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Steven</w:t>
      </w:r>
      <w:r>
        <w:t xml:space="preserve"> </w:t>
      </w:r>
      <w:r>
        <w:t xml:space="preserve">Kalinoff</w:t>
      </w:r>
    </w:p>
    <w:p>
      <w:pPr>
        <w:pStyle w:val="Date"/>
      </w:pPr>
      <w:r>
        <w:t xml:space="preserve">2023-03-01</w:t>
      </w:r>
    </w:p>
    <w:p>
      <w:pPr>
        <w:pStyle w:val="SourceCode"/>
      </w:pPr>
      <w:r>
        <w:rPr>
          <w:rStyle w:val="CommentTok"/>
        </w:rPr>
        <w:t xml:space="preserve"># ctl + shift + c to uncomment block for intial install of packages.</w:t>
      </w:r>
      <w:r>
        <w:br/>
      </w:r>
      <w:r>
        <w:rPr>
          <w:rStyle w:val="CommentTok"/>
        </w:rPr>
        <w:t xml:space="preserve"># install.packages("class")</w:t>
      </w:r>
      <w:r>
        <w:br/>
      </w:r>
      <w:r>
        <w:rPr>
          <w:rStyle w:val="CommentTok"/>
        </w:rPr>
        <w:t xml:space="preserve"># install.packages("caret")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install.packages("e1071")</w:t>
      </w:r>
      <w:r>
        <w:br/>
      </w:r>
      <w:r>
        <w:rPr>
          <w:rStyle w:val="CommentTok"/>
        </w:rPr>
        <w:t xml:space="preserve"># install.packages("reshape")</w:t>
      </w:r>
      <w:r>
        <w:br/>
      </w:r>
      <w:r>
        <w:rPr>
          <w:rStyle w:val="CommentTok"/>
        </w:rPr>
        <w:t xml:space="preserve"># install.packages("reshape2")</w:t>
      </w:r>
      <w:r>
        <w:br/>
      </w:r>
      <w:r>
        <w:rPr>
          <w:rStyle w:val="CommentTok"/>
        </w:rPr>
        <w:t xml:space="preserve"># install.packages("dplyr")</w:t>
      </w:r>
      <w:r>
        <w:br/>
      </w:r>
      <w:r>
        <w:rPr>
          <w:rStyle w:val="CommentTok"/>
        </w:rPr>
        <w:t xml:space="preserve"># install.packages("Stats")</w:t>
      </w:r>
      <w:r>
        <w:br/>
      </w:r>
      <w:r>
        <w:rPr>
          <w:rStyle w:val="CommentTok"/>
        </w:rPr>
        <w:t xml:space="preserve"># install.packages("ISLR")</w:t>
      </w:r>
      <w:r>
        <w:br/>
      </w:r>
      <w:r>
        <w:rPr>
          <w:rStyle w:val="CommentTok"/>
        </w:rPr>
        <w:t xml:space="preserve"># install.packages("gmodels")</w:t>
      </w:r>
      <w:r>
        <w:br/>
      </w:r>
      <w:r>
        <w:rPr>
          <w:rStyle w:val="CommentTok"/>
        </w:rPr>
        <w:t xml:space="preserve"># install.packages("fastDummies")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condense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colsplit, melt, recast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(fastDummies)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"C:/Users/marin/Documents"</w:t>
      </w:r>
    </w:p>
    <w:p>
      <w:pPr>
        <w:pStyle w:val="SourceCode"/>
      </w:pPr>
      <w:r>
        <w:rPr>
          <w:rStyle w:val="NormalTok"/>
        </w:rPr>
        <w:t xml:space="preserve">NB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"UniversalBank.csv"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(NB)</w:t>
      </w:r>
    </w:p>
    <w:p>
      <w:pPr>
        <w:pStyle w:val="SourceCode"/>
      </w:pPr>
      <w:r>
        <w:rPr>
          <w:rStyle w:val="VerbatimChar"/>
        </w:rPr>
        <w:t xml:space="preserve">##   ID Age Experience Income ZIP.Code Family CCAvg Education Mortgage</w:t>
      </w:r>
      <w:r>
        <w:br/>
      </w:r>
      <w:r>
        <w:rPr>
          <w:rStyle w:val="VerbatimChar"/>
        </w:rPr>
        <w:t xml:space="preserve">## 1  1  25          1     49    91107      4   1.6         1        0</w:t>
      </w:r>
      <w:r>
        <w:br/>
      </w:r>
      <w:r>
        <w:rPr>
          <w:rStyle w:val="VerbatimChar"/>
        </w:rPr>
        <w:t xml:space="preserve">## 2  2  45         19     34    90089      3   1.5         1        0</w:t>
      </w:r>
      <w:r>
        <w:br/>
      </w:r>
      <w:r>
        <w:rPr>
          <w:rStyle w:val="VerbatimChar"/>
        </w:rPr>
        <w:t xml:space="preserve">## 3  3  39         15     11    94720      1   1.0         1        0</w:t>
      </w:r>
      <w:r>
        <w:br/>
      </w:r>
      <w:r>
        <w:rPr>
          <w:rStyle w:val="VerbatimChar"/>
        </w:rPr>
        <w:t xml:space="preserve">## 4  4  35          9    100    94112      1   2.7         2        0</w:t>
      </w:r>
      <w:r>
        <w:br/>
      </w:r>
      <w:r>
        <w:rPr>
          <w:rStyle w:val="VerbatimChar"/>
        </w:rPr>
        <w:t xml:space="preserve">## 5  5  35          8     45    91330      4   1.0         2        0</w:t>
      </w:r>
      <w:r>
        <w:br/>
      </w:r>
      <w:r>
        <w:rPr>
          <w:rStyle w:val="VerbatimChar"/>
        </w:rPr>
        <w:t xml:space="preserve">## 6  6  37         13     29    92121      4   0.4         2      155</w:t>
      </w:r>
      <w:r>
        <w:br/>
      </w:r>
      <w:r>
        <w:rPr>
          <w:rStyle w:val="VerbatimChar"/>
        </w:rPr>
        <w:t xml:space="preserve">##   Personal.Loan Securities.Account CD.Account Online CreditCard</w:t>
      </w:r>
      <w:r>
        <w:br/>
      </w:r>
      <w:r>
        <w:rPr>
          <w:rStyle w:val="VerbatimChar"/>
        </w:rPr>
        <w:t xml:space="preserve">## 1             0                  1          0      0          0</w:t>
      </w:r>
      <w:r>
        <w:br/>
      </w:r>
      <w:r>
        <w:rPr>
          <w:rStyle w:val="VerbatimChar"/>
        </w:rPr>
        <w:t xml:space="preserve">## 2             0                  1          0      0          0</w:t>
      </w:r>
      <w:r>
        <w:br/>
      </w:r>
      <w:r>
        <w:rPr>
          <w:rStyle w:val="VerbatimChar"/>
        </w:rPr>
        <w:t xml:space="preserve">## 3             0                  0          0      0          0</w:t>
      </w:r>
      <w:r>
        <w:br/>
      </w:r>
      <w:r>
        <w:rPr>
          <w:rStyle w:val="VerbatimChar"/>
        </w:rPr>
        <w:t xml:space="preserve">## 4             0                  0          0      0          0</w:t>
      </w:r>
      <w:r>
        <w:br/>
      </w:r>
      <w:r>
        <w:rPr>
          <w:rStyle w:val="VerbatimChar"/>
        </w:rPr>
        <w:t xml:space="preserve">## 5             0                  0          0      0          1</w:t>
      </w:r>
      <w:r>
        <w:br/>
      </w:r>
      <w:r>
        <w:rPr>
          <w:rStyle w:val="VerbatimChar"/>
        </w:rPr>
        <w:t xml:space="preserve">## 6             0                  0          0      1          0</w:t>
      </w:r>
    </w:p>
    <w:p>
      <w:pPr>
        <w:pStyle w:val="SourceCode"/>
      </w:pPr>
      <w:r>
        <w:rPr>
          <w:rStyle w:val="CommentTok"/>
        </w:rPr>
        <w:t xml:space="preserve">#123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NormalTok"/>
        </w:rPr>
        <w:t xml:space="preserve">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rPr>
          <w:rStyle w:val="NormalTok"/>
        </w:rPr>
        <w:t xml:space="preserve">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(NB),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test.index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(NB), train.index)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NB[train.index,]</w:t>
      </w:r>
      <w:r>
        <w:br/>
      </w:r>
      <w:r>
        <w:rPr>
          <w:rStyle w:val="NormalTok"/>
        </w:rPr>
        <w:t xml:space="preserve">test.df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NB[test.index,]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NB[train.index,]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NB[train.index,]</w:t>
      </w:r>
      <w:r>
        <w:br/>
      </w:r>
      <w:r>
        <w:br/>
      </w:r>
      <w:r>
        <w:rPr>
          <w:rStyle w:val="CommentTok"/>
        </w:rPr>
        <w:t xml:space="preserve"># A: creating a table with 2 var and outcome</w:t>
      </w:r>
      <w:r>
        <w:br/>
      </w:r>
      <w:r>
        <w:rPr>
          <w:rStyle w:val="NormalTok"/>
        </w:rPr>
        <w:t xml:space="preserve">melt.NB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(train,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"CreditCard"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recast.NB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(melt.NB,CreditCard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Online)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NormalTok"/>
        </w:rPr>
        <w:t xml:space="preserve">recast.NB[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CreditCard Personal.Loan Online</w:t>
      </w:r>
      <w:r>
        <w:br/>
      </w:r>
      <w:r>
        <w:rPr>
          <w:rStyle w:val="VerbatimChar"/>
        </w:rPr>
        <w:t xml:space="preserve">## 1          0             0   1930</w:t>
      </w:r>
      <w:r>
        <w:br/>
      </w:r>
      <w:r>
        <w:rPr>
          <w:rStyle w:val="VerbatimChar"/>
        </w:rPr>
        <w:t xml:space="preserve">## 2          0             1    187</w:t>
      </w:r>
      <w:r>
        <w:br/>
      </w:r>
      <w:r>
        <w:rPr>
          <w:rStyle w:val="VerbatimChar"/>
        </w:rPr>
        <w:t xml:space="preserve">## 3          1             0    792</w:t>
      </w:r>
      <w:r>
        <w:br/>
      </w:r>
      <w:r>
        <w:rPr>
          <w:rStyle w:val="VerbatimChar"/>
        </w:rPr>
        <w:t xml:space="preserve">## 4          1             1     91</w:t>
      </w:r>
    </w:p>
    <w:p>
      <w:pPr>
        <w:pStyle w:val="SourceCode"/>
      </w:pPr>
      <w:r>
        <w:rPr>
          <w:rStyle w:val="CommentTok"/>
        </w:rPr>
        <w:t xml:space="preserve"># B: Customers with 1=yes CC and 1=yes have 91/792 = 11.5% chance of having an online accnt. </w:t>
      </w:r>
      <w:r>
        <w:br/>
      </w:r>
      <w:r>
        <w:br/>
      </w:r>
      <w:r>
        <w:rPr>
          <w:rStyle w:val="CommentTok"/>
        </w:rPr>
        <w:t xml:space="preserve"># C: pivot tables of training data %60 </w:t>
      </w:r>
      <w:r>
        <w:br/>
      </w:r>
      <w:r>
        <w:rPr>
          <w:rStyle w:val="NormalTok"/>
        </w:rPr>
        <w:t xml:space="preserve">NB_O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(train,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variable=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recast.NB_O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(NB_O,Personal.Loan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Online)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NormalTok"/>
        </w:rPr>
        <w:t xml:space="preserve">Loan</w:t>
      </w:r>
      <w:r>
        <w:rPr>
          <w:rStyle w:val="OtherTok"/>
        </w:rPr>
        <w:t xml:space="preserve">=</w:t>
      </w:r>
      <w:r>
        <w:rPr>
          <w:rStyle w:val="NormalTok"/>
        </w:rPr>
        <w:t xml:space="preserve">recast.NB_O[,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Loan</w:t>
      </w:r>
    </w:p>
    <w:p>
      <w:pPr>
        <w:pStyle w:val="SourceCode"/>
      </w:pPr>
      <w:r>
        <w:rPr>
          <w:rStyle w:val="VerbatimChar"/>
        </w:rPr>
        <w:t xml:space="preserve">##   Personal.Loan Online</w:t>
      </w:r>
      <w:r>
        <w:br/>
      </w:r>
      <w:r>
        <w:rPr>
          <w:rStyle w:val="VerbatimChar"/>
        </w:rPr>
        <w:t xml:space="preserve">## 1             0   2722</w:t>
      </w:r>
      <w:r>
        <w:br/>
      </w:r>
      <w:r>
        <w:rPr>
          <w:rStyle w:val="VerbatimChar"/>
        </w:rPr>
        <w:t xml:space="preserve">## 2             1    278</w:t>
      </w:r>
    </w:p>
    <w:p>
      <w:pPr>
        <w:pStyle w:val="SourceCode"/>
      </w:pPr>
      <w:r>
        <w:rPr>
          <w:rStyle w:val="NormalTok"/>
        </w:rPr>
        <w:t xml:space="preserve">NB_CC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(train,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"CreditCard"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variable=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recast.NB_CC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(NB_CC,CreditCard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Online)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NormalTok"/>
        </w:rPr>
        <w:t xml:space="preserve">Loan2</w:t>
      </w:r>
      <w:r>
        <w:rPr>
          <w:rStyle w:val="OtherTok"/>
        </w:rPr>
        <w:t xml:space="preserve">=</w:t>
      </w:r>
      <w:r>
        <w:rPr>
          <w:rStyle w:val="NormalTok"/>
        </w:rPr>
        <w:t xml:space="preserve">recast.NB_CC[,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Loan2</w:t>
      </w:r>
    </w:p>
    <w:p>
      <w:pPr>
        <w:pStyle w:val="SourceCode"/>
      </w:pPr>
      <w:r>
        <w:rPr>
          <w:rStyle w:val="VerbatimChar"/>
        </w:rPr>
        <w:t xml:space="preserve">##   CreditCard Online</w:t>
      </w:r>
      <w:r>
        <w:br/>
      </w:r>
      <w:r>
        <w:rPr>
          <w:rStyle w:val="VerbatimChar"/>
        </w:rPr>
        <w:t xml:space="preserve">## 1          0   2117</w:t>
      </w:r>
      <w:r>
        <w:br/>
      </w:r>
      <w:r>
        <w:rPr>
          <w:rStyle w:val="VerbatimChar"/>
        </w:rPr>
        <w:t xml:space="preserve">## 2          1    883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(train[,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Personal.Loan</w:t>
      </w:r>
      <w:r>
        <w:br/>
      </w:r>
      <w:r>
        <w:rPr>
          <w:rStyle w:val="VerbatimChar"/>
        </w:rPr>
        <w:t xml:space="preserve">## CreditCard    0    1</w:t>
      </w:r>
      <w:r>
        <w:br/>
      </w:r>
      <w:r>
        <w:rPr>
          <w:rStyle w:val="VerbatimChar"/>
        </w:rPr>
        <w:t xml:space="preserve">##          0 1930  187</w:t>
      </w:r>
      <w:r>
        <w:br/>
      </w:r>
      <w:r>
        <w:rPr>
          <w:rStyle w:val="VerbatimChar"/>
        </w:rPr>
        <w:t xml:space="preserve">##          1  792   91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(train[,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Personal.Loan</w:t>
      </w:r>
      <w:r>
        <w:br/>
      </w:r>
      <w:r>
        <w:rPr>
          <w:rStyle w:val="VerbatimChar"/>
        </w:rPr>
        <w:t xml:space="preserve">## Online    0    1</w:t>
      </w:r>
      <w:r>
        <w:br/>
      </w:r>
      <w:r>
        <w:rPr>
          <w:rStyle w:val="VerbatimChar"/>
        </w:rPr>
        <w:t xml:space="preserve">##      0 1102   99</w:t>
      </w:r>
      <w:r>
        <w:br/>
      </w:r>
      <w:r>
        <w:rPr>
          <w:rStyle w:val="VerbatimChar"/>
        </w:rPr>
        <w:t xml:space="preserve">##      1 1620  179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(train[,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2722  278</w:t>
      </w:r>
    </w:p>
    <w:p>
      <w:pPr>
        <w:pStyle w:val="SourceCode"/>
      </w:pPr>
      <w:r>
        <w:rPr>
          <w:rStyle w:val="NormalTok"/>
        </w:rPr>
        <w:t xml:space="preserve">x1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x3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  <w:r>
        <w:br/>
      </w:r>
      <w:r>
        <w:rPr>
          <w:rStyle w:val="CommentTok"/>
        </w:rPr>
        <w:t xml:space="preserve">#D:</w:t>
      </w:r>
      <w:r>
        <w:br/>
      </w:r>
      <w:r>
        <w:rPr>
          <w:rStyle w:val="DocumentationTok"/>
        </w:rPr>
        <w:t xml:space="preserve">## P(CC=1)|Loan=1) </w:t>
      </w:r>
      <w:r>
        <w:br/>
      </w:r>
      <w:r>
        <w:rPr>
          <w:rStyle w:val="CommentTok"/>
        </w:rPr>
        <w:t xml:space="preserve">#* i: 91/(187+91)= 32.7%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0.3273381</w:t>
      </w:r>
    </w:p>
    <w:p>
      <w:pPr>
        <w:pStyle w:val="SourceCode"/>
      </w:pPr>
      <w:r>
        <w:rPr>
          <w:rStyle w:val="CommentTok"/>
        </w:rPr>
        <w:t xml:space="preserve">#* ii: 179/(179+99) = %64.4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0.6438849</w:t>
      </w:r>
    </w:p>
    <w:p>
      <w:pPr>
        <w:pStyle w:val="SourceCode"/>
      </w:pPr>
      <w:r>
        <w:rPr>
          <w:rStyle w:val="CommentTok"/>
        </w:rPr>
        <w:t xml:space="preserve">#* iii: 278/(2722+278) = 9.3%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    1 </w:t>
      </w:r>
      <w:r>
        <w:br/>
      </w:r>
      <w:r>
        <w:rPr>
          <w:rStyle w:val="VerbatimChar"/>
        </w:rPr>
        <w:t xml:space="preserve">## 0.09266667</w:t>
      </w:r>
    </w:p>
    <w:p>
      <w:pPr>
        <w:pStyle w:val="SourceCode"/>
      </w:pPr>
      <w:r>
        <w:rPr>
          <w:rStyle w:val="CommentTok"/>
        </w:rPr>
        <w:t xml:space="preserve">#* iv: 883/(2117+883) = 29.1%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0.2909625</w:t>
      </w:r>
    </w:p>
    <w:p>
      <w:pPr>
        <w:pStyle w:val="SourceCode"/>
      </w:pPr>
      <w:r>
        <w:rPr>
          <w:rStyle w:val="CommentTok"/>
        </w:rPr>
        <w:t xml:space="preserve">#* v: 1620/(1620+1102) = 59.5%</w:t>
      </w:r>
      <w:r>
        <w:br/>
      </w:r>
      <w:r>
        <w:rPr>
          <w:rStyle w:val="NormalTok"/>
        </w:rPr>
        <w:t xml:space="preserve">E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[1] 0.5951506</w:t>
      </w:r>
    </w:p>
    <w:p>
      <w:pPr>
        <w:pStyle w:val="SourceCode"/>
      </w:pPr>
      <w:r>
        <w:rPr>
          <w:rStyle w:val="CommentTok"/>
        </w:rPr>
        <w:t xml:space="preserve">#* vi: 2722/(278+2722) = 91.0%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       0 </w:t>
      </w:r>
      <w:r>
        <w:br/>
      </w:r>
      <w:r>
        <w:rPr>
          <w:rStyle w:val="VerbatimChar"/>
        </w:rPr>
        <w:t xml:space="preserve">## 0.9073333</w:t>
      </w:r>
    </w:p>
    <w:p>
      <w:pPr>
        <w:pStyle w:val="SourceCode"/>
      </w:pPr>
      <w:r>
        <w:rPr>
          <w:rStyle w:val="CommentTok"/>
        </w:rPr>
        <w:t xml:space="preserve">#E: </w:t>
      </w:r>
      <w:r>
        <w:br/>
      </w:r>
      <w:r>
        <w:rPr>
          <w:rStyle w:val="CommentTok"/>
        </w:rPr>
        <w:t xml:space="preserve">#NBANS P(A/B) = (P(B/A)*P(A))/P(B) =11.1%</w:t>
      </w:r>
      <w:r>
        <w:br/>
      </w:r>
      <w:r>
        <w:rPr>
          <w:rStyle w:val="NormalTok"/>
        </w:rPr>
        <w:t xml:space="preserve">NBANS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F)))</w:t>
      </w:r>
      <w:r>
        <w:br/>
      </w:r>
      <w:r>
        <w:rPr>
          <w:rStyle w:val="NormalTok"/>
        </w:rPr>
        <w:t xml:space="preserve">NBANS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0.1105637</w:t>
      </w:r>
    </w:p>
    <w:p>
      <w:pPr>
        <w:pStyle w:val="SourceCode"/>
      </w:pPr>
      <w:r>
        <w:rPr>
          <w:rStyle w:val="CommentTok"/>
        </w:rPr>
        <w:t xml:space="preserve">#F: </w:t>
      </w:r>
      <w:r>
        <w:br/>
      </w:r>
      <w:r>
        <w:rPr>
          <w:rStyle w:val="CommentTok"/>
        </w:rPr>
        <w:t xml:space="preserve">#* Customers Using the split pivot have a roughly similar chance of being approved at 11.1% opposed to the not split data at 11.5% in the joined approved training data. This shows that eider method is a reliable method classifying method with the training data provided. </w:t>
      </w:r>
    </w:p>
    <w:p>
      <w:pPr>
        <w:pStyle w:val="SourceCode"/>
      </w:pPr>
      <w:r>
        <w:rPr>
          <w:rStyle w:val="NormalTok"/>
        </w:rPr>
        <w:t xml:space="preserve">NB.train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train.df[,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NB.test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test.df[,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NBTRUE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NB.train)</w:t>
      </w:r>
      <w:r>
        <w:br/>
      </w:r>
      <w:r>
        <w:rPr>
          <w:rStyle w:val="NormalTok"/>
        </w:rPr>
        <w:t xml:space="preserve">NBTRUE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A-priori probabilities:</w:t>
      </w:r>
      <w:r>
        <w:br/>
      </w:r>
      <w:r>
        <w:rPr>
          <w:rStyle w:val="VerbatimChar"/>
        </w:rPr>
        <w:t xml:space="preserve">## Y</w:t>
      </w:r>
      <w:r>
        <w:br/>
      </w:r>
      <w:r>
        <w:rPr>
          <w:rStyle w:val="VerbatimChar"/>
        </w:rPr>
        <w:t xml:space="preserve">##          0          1 </w:t>
      </w:r>
      <w:r>
        <w:br/>
      </w:r>
      <w:r>
        <w:rPr>
          <w:rStyle w:val="VerbatimChar"/>
        </w:rPr>
        <w:t xml:space="preserve">## 0.90733333 0.09266667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probabilities:</w:t>
      </w:r>
      <w:r>
        <w:br/>
      </w:r>
      <w:r>
        <w:rPr>
          <w:rStyle w:val="VerbatimChar"/>
        </w:rPr>
        <w:t xml:space="preserve">##    Online</w:t>
      </w:r>
      <w:r>
        <w:br/>
      </w:r>
      <w:r>
        <w:rPr>
          <w:rStyle w:val="VerbatimChar"/>
        </w:rPr>
        <w:t xml:space="preserve">## Y           0         1</w:t>
      </w:r>
      <w:r>
        <w:br/>
      </w:r>
      <w:r>
        <w:rPr>
          <w:rStyle w:val="VerbatimChar"/>
        </w:rPr>
        <w:t xml:space="preserve">##   0 0.4048494 0.5951506</w:t>
      </w:r>
      <w:r>
        <w:br/>
      </w:r>
      <w:r>
        <w:rPr>
          <w:rStyle w:val="VerbatimChar"/>
        </w:rPr>
        <w:t xml:space="preserve">##   1 0.3561151 0.6438849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CreditCard</w:t>
      </w:r>
      <w:r>
        <w:br/>
      </w:r>
      <w:r>
        <w:rPr>
          <w:rStyle w:val="VerbatimChar"/>
        </w:rPr>
        <w:t xml:space="preserve">## Y           0         1</w:t>
      </w:r>
      <w:r>
        <w:br/>
      </w:r>
      <w:r>
        <w:rPr>
          <w:rStyle w:val="VerbatimChar"/>
        </w:rPr>
        <w:t xml:space="preserve">##   0 0.7090375 0.2909625</w:t>
      </w:r>
      <w:r>
        <w:br/>
      </w:r>
      <w:r>
        <w:rPr>
          <w:rStyle w:val="VerbatimChar"/>
        </w:rPr>
        <w:t xml:space="preserve">##   1 0.6726619 0.3273381</w:t>
      </w:r>
    </w:p>
    <w:p>
      <w:pPr>
        <w:pStyle w:val="SourceCode"/>
      </w:pPr>
      <w:r>
        <w:rPr>
          <w:rStyle w:val="NormalTok"/>
        </w:rPr>
        <w:t xml:space="preserve">NBLONG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(.</w:t>
      </w:r>
      <w:r>
        <w:rPr>
          <w:rStyle w:val="DecValTok"/>
        </w:rPr>
        <w:t xml:space="preserve">327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644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093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((.</w:t>
      </w:r>
      <w:r>
        <w:rPr>
          <w:rStyle w:val="DecValTok"/>
        </w:rPr>
        <w:t xml:space="preserve">327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644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093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291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595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907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NBLONG</w:t>
      </w:r>
    </w:p>
    <w:p>
      <w:pPr>
        <w:pStyle w:val="SourceCode"/>
      </w:pPr>
      <w:r>
        <w:rPr>
          <w:rStyle w:val="VerbatimChar"/>
        </w:rPr>
        <w:t xml:space="preserve">## [1] 0.1108815</w:t>
      </w:r>
    </w:p>
    <w:p>
      <w:pPr>
        <w:pStyle w:val="SourceCode"/>
      </w:pPr>
      <w:r>
        <w:rPr>
          <w:rStyle w:val="CommentTok"/>
        </w:rPr>
        <w:t xml:space="preserve"># Manual method = 11.05% NB method yields 11.08% a .03% difference likely to rounding of results from NB matrix. This long hand method is sufficiently precise enough use in place of the naivebayes method provided in the library or vis-versa.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Steven Kalinoff</dc:creator>
  <cp:keywords/>
  <dcterms:created xsi:type="dcterms:W3CDTF">2023-03-05T18:39:02Z</dcterms:created>
  <dcterms:modified xsi:type="dcterms:W3CDTF">2023-03-05T18:39:02Z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2023-03-01</vt:lpwstr>
  </property>
  <property fmtid="{D5CDD505-2E9C-101B-9397-08002B2CF9AE}" pid="3" name="output">
    <vt:lpwstr/>
  </property>
</Properties>
</file>