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097A2" w14:textId="2774E4E0" w:rsidR="009A0854" w:rsidRPr="00037908" w:rsidRDefault="009A0854" w:rsidP="00037908">
      <w:pPr>
        <w:shd w:val="clear" w:color="auto" w:fill="FFFFFF"/>
        <w:spacing w:before="100" w:beforeAutospacing="1" w:after="100" w:afterAutospacing="1" w:line="240" w:lineRule="auto"/>
        <w:jc w:val="center"/>
        <w:outlineLvl w:val="2"/>
        <w:rPr>
          <w:rFonts w:ascii="Teko SemiBold" w:eastAsia="Times New Roman" w:hAnsi="Teko SemiBold" w:cs="Teko SemiBold"/>
          <w:b/>
          <w:bCs/>
          <w:caps/>
          <w:sz w:val="48"/>
          <w:szCs w:val="48"/>
        </w:rPr>
      </w:pPr>
      <w:r w:rsidRPr="008858AF">
        <w:rPr>
          <w:rFonts w:ascii="Teko SemiBold" w:eastAsia="Times New Roman" w:hAnsi="Teko SemiBold" w:cs="Teko SemiBold"/>
          <w:bCs/>
          <w:caps/>
          <w:sz w:val="48"/>
          <w:szCs w:val="48"/>
        </w:rPr>
        <w:t>Steven</w:t>
      </w:r>
      <w:r w:rsidRPr="008858AF">
        <w:rPr>
          <w:rFonts w:ascii="Teko SemiBold" w:eastAsia="Times New Roman" w:hAnsi="Teko SemiBold" w:cs="Teko SemiBold"/>
          <w:b/>
          <w:bCs/>
          <w:caps/>
          <w:sz w:val="48"/>
          <w:szCs w:val="48"/>
        </w:rPr>
        <w:t xml:space="preserve"> Kruse</w:t>
      </w:r>
      <w:r w:rsidRPr="008858AF">
        <w:rPr>
          <w:rFonts w:ascii="Teko SemiBold" w:eastAsia="Times New Roman" w:hAnsi="Teko SemiBold" w:cs="Teko SemiBold"/>
          <w:b/>
          <w:bCs/>
          <w:caps/>
          <w:sz w:val="48"/>
          <w:szCs w:val="48"/>
        </w:rPr>
        <w:br/>
        <w:t>Krusemedia.net</w:t>
      </w:r>
      <w:r w:rsidR="00037908">
        <w:rPr>
          <w:rFonts w:ascii="Teko SemiBold" w:eastAsia="Times New Roman" w:hAnsi="Teko SemiBold" w:cs="Teko SemiBold"/>
          <w:b/>
          <w:bCs/>
          <w:caps/>
          <w:sz w:val="48"/>
          <w:szCs w:val="48"/>
        </w:rPr>
        <w:br/>
      </w:r>
    </w:p>
    <w:p w14:paraId="0401B6CF" w14:textId="2AD012DE" w:rsidR="009A0854" w:rsidRPr="009A0854" w:rsidRDefault="009A0854" w:rsidP="009A0854">
      <w:pPr>
        <w:shd w:val="clear" w:color="auto" w:fill="FFFFFF"/>
        <w:spacing w:before="100" w:beforeAutospacing="1" w:after="100" w:afterAutospacing="1" w:line="240" w:lineRule="auto"/>
        <w:outlineLvl w:val="2"/>
        <w:rPr>
          <w:rFonts w:ascii="NimbusSanTCon" w:eastAsia="Times New Roman" w:hAnsi="NimbusSanTCon" w:cs="Arial"/>
          <w:b/>
          <w:bCs/>
          <w:caps/>
          <w:color w:val="0071BC"/>
          <w:sz w:val="36"/>
          <w:szCs w:val="36"/>
        </w:rPr>
      </w:pPr>
      <w:r w:rsidRPr="009A0854">
        <w:rPr>
          <w:rFonts w:ascii="NimbusSanTCon" w:eastAsia="Times New Roman" w:hAnsi="NimbusSanTCon" w:cs="Arial"/>
          <w:b/>
          <w:bCs/>
          <w:caps/>
          <w:color w:val="0071BC"/>
          <w:sz w:val="36"/>
          <w:szCs w:val="36"/>
        </w:rPr>
        <w:t>USER EXPERIENCE DESIGN IS THAT PART OF MY IDENTITY WHERE I ACTIVELY ENGAGE EACH OF MY INTUITIVE, ANALYTICAL, CRITICAL AND CREATIVE MINDSETS.</w:t>
      </w:r>
    </w:p>
    <w:p w14:paraId="50CEE8BB" w14:textId="0A87DDC7" w:rsidR="009A0854" w:rsidRDefault="009A0854" w:rsidP="009A0854">
      <w:pPr>
        <w:shd w:val="clear" w:color="auto" w:fill="FFFFFF"/>
        <w:spacing w:before="100" w:beforeAutospacing="1" w:after="100" w:afterAutospacing="1" w:line="240" w:lineRule="auto"/>
        <w:jc w:val="both"/>
        <w:rPr>
          <w:rFonts w:ascii="NimbusSanTCon" w:eastAsia="Times New Roman" w:hAnsi="NimbusSanTCon" w:cs="Times New Roman"/>
          <w:sz w:val="24"/>
          <w:szCs w:val="24"/>
        </w:rPr>
      </w:pPr>
      <w:r w:rsidRPr="009A0854">
        <w:rPr>
          <w:rFonts w:ascii="NimbusSanTCon" w:eastAsia="Times New Roman" w:hAnsi="NimbusSanTCon" w:cs="Times New Roman"/>
          <w:sz w:val="24"/>
          <w:szCs w:val="24"/>
        </w:rPr>
        <w:t>It's not about right-brain, left-brain thinking. It's about taking a holistic approach to the projects I work on — grounding myself in understanding, gaining perspective, embracing the collaborative process, finding ways to test multiple ideas and iterating — to arrive at the most effective and practicable solutions.</w:t>
      </w:r>
    </w:p>
    <w:p w14:paraId="56C1D8B2" w14:textId="473C6C71" w:rsidR="008858AF" w:rsidRDefault="001A68B4" w:rsidP="009A0854">
      <w:pPr>
        <w:shd w:val="clear" w:color="auto" w:fill="FFFFFF"/>
        <w:spacing w:before="100" w:beforeAutospacing="1" w:after="100" w:afterAutospacing="1" w:line="240" w:lineRule="auto"/>
        <w:jc w:val="both"/>
        <w:rPr>
          <w:rFonts w:ascii="NimbusSanTCon" w:eastAsia="Times New Roman" w:hAnsi="NimbusSanTCon" w:cs="Times New Roman"/>
          <w:sz w:val="24"/>
          <w:szCs w:val="24"/>
        </w:rPr>
      </w:pPr>
      <w:r w:rsidRPr="001A68B4">
        <w:rPr>
          <w:rFonts w:ascii="NimbusSanTCon" w:eastAsia="Times New Roman" w:hAnsi="NimbusSanTCon" w:cs="Times New Roman"/>
          <w:sz w:val="24"/>
          <w:szCs w:val="24"/>
        </w:rPr>
        <w:t>I draw upon a diverse background, one with roots in marketing— in corporate, agency and startup environments— and which gave me experience in consumer brand communication, managing business objectives, conducting and interpreting market research, cross-team collaboration, and mor</w:t>
      </w:r>
      <w:r w:rsidR="00037908">
        <w:rPr>
          <w:rFonts w:ascii="NimbusSanTCon" w:eastAsia="Times New Roman" w:hAnsi="NimbusSanTCon" w:cs="Times New Roman"/>
          <w:sz w:val="24"/>
          <w:szCs w:val="24"/>
        </w:rPr>
        <w:t>e…</w:t>
      </w:r>
    </w:p>
    <w:p w14:paraId="38D3CEFE" w14:textId="23406E00" w:rsidR="008858AF" w:rsidRDefault="00037908" w:rsidP="009A0854">
      <w:pPr>
        <w:shd w:val="clear" w:color="auto" w:fill="FFFFFF"/>
        <w:spacing w:before="100" w:beforeAutospacing="1" w:after="100" w:afterAutospacing="1" w:line="240" w:lineRule="auto"/>
        <w:jc w:val="both"/>
        <w:rPr>
          <w:rFonts w:ascii="NimbusSanTCon" w:eastAsia="Times New Roman" w:hAnsi="NimbusSanTCon" w:cs="Times New Roman"/>
          <w:sz w:val="24"/>
          <w:szCs w:val="24"/>
        </w:rPr>
      </w:pPr>
      <w:r>
        <w:rPr>
          <w:rFonts w:ascii="NimbusSanTCon" w:eastAsia="Times New Roman" w:hAnsi="NimbusSanTCon" w:cs="Times New Roman"/>
          <w:noProof/>
          <w:sz w:val="24"/>
          <w:szCs w:val="24"/>
        </w:rPr>
        <w:drawing>
          <wp:inline distT="0" distB="0" distL="0" distR="0" wp14:anchorId="79C8A9EC" wp14:editId="76D7BC32">
            <wp:extent cx="5943600" cy="3513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x-icons-larg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513455"/>
                    </a:xfrm>
                    <a:prstGeom prst="rect">
                      <a:avLst/>
                    </a:prstGeom>
                  </pic:spPr>
                </pic:pic>
              </a:graphicData>
            </a:graphic>
          </wp:inline>
        </w:drawing>
      </w:r>
    </w:p>
    <w:p w14:paraId="2C63A0D8" w14:textId="77777777" w:rsidR="009A0854" w:rsidRPr="009A0854" w:rsidRDefault="009A0854" w:rsidP="009A0854">
      <w:pPr>
        <w:shd w:val="clear" w:color="auto" w:fill="FFFFFF"/>
        <w:spacing w:before="100" w:beforeAutospacing="1" w:after="100" w:afterAutospacing="1" w:line="240" w:lineRule="auto"/>
        <w:jc w:val="both"/>
        <w:rPr>
          <w:rFonts w:ascii="NimbusSanTCon" w:eastAsia="Times New Roman" w:hAnsi="NimbusSanTCon" w:cs="Times New Roman"/>
          <w:sz w:val="24"/>
          <w:szCs w:val="24"/>
        </w:rPr>
      </w:pPr>
    </w:p>
    <w:p w14:paraId="662E4C46" w14:textId="1931040E" w:rsidR="004E7C62" w:rsidRDefault="009A0854" w:rsidP="004E7C62">
      <w:pPr>
        <w:jc w:val="center"/>
      </w:pPr>
      <w:r>
        <w:rPr>
          <w:noProof/>
        </w:rPr>
        <w:drawing>
          <wp:inline distT="0" distB="0" distL="0" distR="0" wp14:anchorId="52525418" wp14:editId="3B8C4377">
            <wp:extent cx="1828800" cy="386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mail-signature.png"/>
                    <pic:cNvPicPr/>
                  </pic:nvPicPr>
                  <pic:blipFill>
                    <a:blip r:embed="rId8">
                      <a:extLst>
                        <a:ext uri="{28A0092B-C50C-407E-A947-70E740481C1C}">
                          <a14:useLocalDpi xmlns:a14="http://schemas.microsoft.com/office/drawing/2010/main" val="0"/>
                        </a:ext>
                      </a:extLst>
                    </a:blip>
                    <a:stretch>
                      <a:fillRect/>
                    </a:stretch>
                  </pic:blipFill>
                  <pic:spPr>
                    <a:xfrm>
                      <a:off x="0" y="0"/>
                      <a:ext cx="1869262" cy="395420"/>
                    </a:xfrm>
                    <a:prstGeom prst="rect">
                      <a:avLst/>
                    </a:prstGeom>
                  </pic:spPr>
                </pic:pic>
              </a:graphicData>
            </a:graphic>
          </wp:inline>
        </w:drawing>
      </w:r>
      <w:bookmarkStart w:id="0" w:name="_GoBack"/>
      <w:bookmarkEnd w:id="0"/>
    </w:p>
    <w:sectPr w:rsidR="004E7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58A35C" w14:textId="77777777" w:rsidR="004E7EC1" w:rsidRDefault="004E7EC1" w:rsidP="009A0854">
      <w:pPr>
        <w:spacing w:after="0" w:line="240" w:lineRule="auto"/>
      </w:pPr>
      <w:r>
        <w:separator/>
      </w:r>
    </w:p>
  </w:endnote>
  <w:endnote w:type="continuationSeparator" w:id="0">
    <w:p w14:paraId="31399AD5" w14:textId="77777777" w:rsidR="004E7EC1" w:rsidRDefault="004E7EC1" w:rsidP="009A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eko SemiBold">
    <w:panose1 w:val="02000000000000000000"/>
    <w:charset w:val="00"/>
    <w:family w:val="auto"/>
    <w:pitch w:val="variable"/>
    <w:sig w:usb0="00008007" w:usb1="00000000" w:usb2="00000000" w:usb3="00000000" w:csb0="00000093" w:csb1="00000000"/>
  </w:font>
  <w:font w:name="NimbusSanTCon">
    <w:panose1 w:val="020B0506020202040204"/>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4986FE" w14:textId="77777777" w:rsidR="004E7EC1" w:rsidRDefault="004E7EC1" w:rsidP="009A0854">
      <w:pPr>
        <w:spacing w:after="0" w:line="240" w:lineRule="auto"/>
      </w:pPr>
      <w:r>
        <w:separator/>
      </w:r>
    </w:p>
  </w:footnote>
  <w:footnote w:type="continuationSeparator" w:id="0">
    <w:p w14:paraId="24095ADB" w14:textId="77777777" w:rsidR="004E7EC1" w:rsidRDefault="004E7EC1" w:rsidP="009A08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54"/>
    <w:rsid w:val="00037908"/>
    <w:rsid w:val="001A68B4"/>
    <w:rsid w:val="003236F3"/>
    <w:rsid w:val="004E7C62"/>
    <w:rsid w:val="004E7EC1"/>
    <w:rsid w:val="008858AF"/>
    <w:rsid w:val="009A0854"/>
    <w:rsid w:val="00A74894"/>
    <w:rsid w:val="00E2101D"/>
    <w:rsid w:val="00EB7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C0A2"/>
  <w15:chartTrackingRefBased/>
  <w15:docId w15:val="{87D236A6-257B-487D-9E8D-C1DD779CB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A08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854"/>
  </w:style>
  <w:style w:type="paragraph" w:styleId="Footer">
    <w:name w:val="footer"/>
    <w:basedOn w:val="Normal"/>
    <w:link w:val="FooterChar"/>
    <w:uiPriority w:val="99"/>
    <w:unhideWhenUsed/>
    <w:rsid w:val="009A0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854"/>
  </w:style>
  <w:style w:type="character" w:customStyle="1" w:styleId="Heading3Char">
    <w:name w:val="Heading 3 Char"/>
    <w:basedOn w:val="DefaultParagraphFont"/>
    <w:link w:val="Heading3"/>
    <w:uiPriority w:val="9"/>
    <w:rsid w:val="009A085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A085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A68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88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B6D51-A884-4D35-8477-0856B3106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1</Pages>
  <Words>115</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Kruse</dc:creator>
  <cp:keywords/>
  <dc:description/>
  <cp:lastModifiedBy>Steven Kruse</cp:lastModifiedBy>
  <cp:revision>3</cp:revision>
  <cp:lastPrinted>2018-10-01T18:09:00Z</cp:lastPrinted>
  <dcterms:created xsi:type="dcterms:W3CDTF">2018-09-11T22:34:00Z</dcterms:created>
  <dcterms:modified xsi:type="dcterms:W3CDTF">2018-10-02T22:34:00Z</dcterms:modified>
</cp:coreProperties>
</file>