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35" w:rsidRPr="00BA78C2" w:rsidRDefault="00BA78C2" w:rsidP="00BA78C2">
      <w:pPr>
        <w:jc w:val="center"/>
        <w:rPr>
          <w:b/>
          <w:sz w:val="24"/>
        </w:rPr>
      </w:pPr>
      <w:r w:rsidRPr="00BA78C2">
        <w:rPr>
          <w:b/>
          <w:sz w:val="32"/>
        </w:rPr>
        <w:t>Data Description</w:t>
      </w:r>
    </w:p>
    <w:p w:rsidR="00BA78C2" w:rsidRDefault="00BA78C2" w:rsidP="00BA78C2">
      <w:pPr>
        <w:rPr>
          <w:sz w:val="24"/>
        </w:rPr>
      </w:pPr>
      <w:r>
        <w:rPr>
          <w:sz w:val="24"/>
        </w:rPr>
        <w:t>The original data contains 999 records, described by 31 variables</w:t>
      </w:r>
      <w:r w:rsidR="00E972FC">
        <w:rPr>
          <w:sz w:val="24"/>
        </w:rPr>
        <w:t xml:space="preserve">. </w:t>
      </w:r>
      <w:r w:rsidR="004E167B">
        <w:rPr>
          <w:sz w:val="24"/>
        </w:rPr>
        <w:t xml:space="preserve">According to the study, there is a variable “ATTENTION_filter”, the question for checking concentration of participants. Participants failing to answer “Disagree” will be classified as non-focus. Thus, those records were filtered. </w:t>
      </w:r>
      <w:r w:rsidR="004E167B">
        <w:rPr>
          <w:rFonts w:hint="eastAsia"/>
          <w:sz w:val="24"/>
        </w:rPr>
        <w:t>Th</w:t>
      </w:r>
      <w:r w:rsidR="004E167B">
        <w:rPr>
          <w:sz w:val="24"/>
        </w:rPr>
        <w:t xml:space="preserve">e number of records, in this way, is 981. </w:t>
      </w:r>
      <w:r w:rsidR="00CA6A52">
        <w:rPr>
          <w:sz w:val="24"/>
        </w:rPr>
        <w:t xml:space="preserve">Both id, submitdate, ipaddr and ATTENTION_filter are not in consideration due to irreverent of objectives. Age is discrete number, gender is categorical data, while the remaining variables are ordinal data. </w:t>
      </w:r>
      <w:bookmarkStart w:id="0" w:name="_GoBack"/>
      <w:bookmarkEnd w:id="0"/>
    </w:p>
    <w:p w:rsidR="00BA78C2" w:rsidRDefault="00BA78C2" w:rsidP="00BA78C2">
      <w:pPr>
        <w:rPr>
          <w:sz w:val="24"/>
        </w:rPr>
      </w:pPr>
    </w:p>
    <w:p w:rsidR="00BA78C2" w:rsidRDefault="00BA78C2" w:rsidP="00BA78C2">
      <w:pPr>
        <w:rPr>
          <w:sz w:val="24"/>
        </w:rPr>
      </w:pPr>
    </w:p>
    <w:p w:rsidR="00BA78C2" w:rsidRDefault="00BA78C2" w:rsidP="00BA78C2">
      <w:pPr>
        <w:rPr>
          <w:sz w:val="24"/>
        </w:rPr>
      </w:pPr>
    </w:p>
    <w:p w:rsidR="00BA78C2" w:rsidRDefault="00BA78C2" w:rsidP="00BA78C2">
      <w:pPr>
        <w:rPr>
          <w:sz w:val="24"/>
        </w:rPr>
      </w:pPr>
    </w:p>
    <w:p w:rsidR="00BA78C2" w:rsidRPr="00BA78C2" w:rsidRDefault="00BA78C2" w:rsidP="00BA78C2">
      <w:pPr>
        <w:jc w:val="center"/>
        <w:rPr>
          <w:sz w:val="24"/>
        </w:rPr>
      </w:pPr>
    </w:p>
    <w:sectPr w:rsidR="00BA78C2" w:rsidRPr="00BA78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4C"/>
    <w:rsid w:val="004E167B"/>
    <w:rsid w:val="0055194C"/>
    <w:rsid w:val="00805835"/>
    <w:rsid w:val="00BA78C2"/>
    <w:rsid w:val="00BD67D2"/>
    <w:rsid w:val="00C97668"/>
    <w:rsid w:val="00CA6A52"/>
    <w:rsid w:val="00E9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CADB"/>
  <w15:chartTrackingRefBased/>
  <w15:docId w15:val="{AF9E1AEB-471F-4B4A-ADD4-FBB8FF79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85</Words>
  <Characters>487</Characters>
  <Application>Microsoft Office Word</Application>
  <DocSecurity>0</DocSecurity>
  <Lines>4</Lines>
  <Paragraphs>1</Paragraphs>
  <ScaleCrop>false</ScaleCrop>
  <Company>HP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Kwok</dc:creator>
  <cp:keywords/>
  <dc:description/>
  <cp:lastModifiedBy>Derek Kwok</cp:lastModifiedBy>
  <cp:revision>4</cp:revision>
  <dcterms:created xsi:type="dcterms:W3CDTF">2021-09-28T09:30:00Z</dcterms:created>
  <dcterms:modified xsi:type="dcterms:W3CDTF">2021-09-28T10:41:00Z</dcterms:modified>
</cp:coreProperties>
</file>