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7736FA">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7736FA">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7736FA">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7736FA" w:rsidP="00126D6F">
      <w:pPr>
        <w:pStyle w:val="a0"/>
        <w:jc w:val="right"/>
      </w:pPr>
      <w:r>
        <w:t>Steven Kwok</w:t>
      </w:r>
    </w:p>
    <w:p w:rsidR="00816B95" w:rsidRDefault="00816B95" w:rsidP="00126D6F">
      <w:pPr>
        <w:pStyle w:val="a0"/>
        <w:jc w:val="right"/>
      </w:pPr>
    </w:p>
    <w:p w:rsidR="00C42615" w:rsidRDefault="007736FA" w:rsidP="00126D6F">
      <w:pPr>
        <w:pStyle w:val="a0"/>
        <w:jc w:val="right"/>
      </w:pPr>
      <w:r>
        <w:t>18/11/2021</w:t>
      </w:r>
    </w:p>
    <w:p w:rsidR="00C42615" w:rsidRDefault="00C42615" w:rsidP="00C42615">
      <w:pPr>
        <w:pStyle w:val="a0"/>
      </w:pPr>
    </w:p>
    <w:p w:rsidR="000159C1" w:rsidRPr="00126D6F" w:rsidRDefault="007736FA"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p>
    <w:p w:rsidR="000159C1" w:rsidRPr="000159C1" w:rsidRDefault="000159C1" w:rsidP="000159C1">
      <w:pPr>
        <w:pStyle w:val="a0"/>
        <w:rPr>
          <w:lang w:eastAsia="zh-TW"/>
        </w:rPr>
      </w:pPr>
    </w:p>
    <w:sdt>
      <w:sdtPr>
        <w:rPr>
          <w:rFonts w:asciiTheme="minorHAnsi" w:eastAsiaTheme="minorEastAsia" w:hAnsiTheme="minorHAnsi" w:cs="Times New Roman"/>
          <w:color w:val="auto"/>
          <w:sz w:val="36"/>
          <w:szCs w:val="40"/>
          <w:lang w:val="zh-TW" w:eastAsia="zh-TW"/>
        </w:rPr>
        <w:id w:val="581265554"/>
        <w:docPartObj>
          <w:docPartGallery w:val="Table of Contents"/>
          <w:docPartUnique/>
        </w:docPartObj>
      </w:sdtPr>
      <w:sdtEndPr>
        <w:rPr>
          <w:szCs w:val="28"/>
        </w:rPr>
      </w:sdtEndPr>
      <w:sdtContent>
        <w:p w:rsidR="008D7B14" w:rsidRPr="00BF4F0D" w:rsidRDefault="007736FA" w:rsidP="008D7B14">
          <w:pPr>
            <w:pStyle w:val="af"/>
            <w:rPr>
              <w:rFonts w:asciiTheme="minorHAnsi" w:hAnsiTheme="minorHAnsi"/>
              <w:sz w:val="36"/>
              <w:szCs w:val="40"/>
              <w:lang w:eastAsia="zh-TW"/>
            </w:rPr>
          </w:pPr>
          <w:r w:rsidRPr="00BF4F0D">
            <w:rPr>
              <w:rFonts w:asciiTheme="minorHAnsi" w:hAnsiTheme="minorHAnsi"/>
              <w:b/>
              <w:bCs/>
              <w:color w:val="auto"/>
              <w:sz w:val="36"/>
              <w:szCs w:val="40"/>
            </w:rPr>
            <w:t>0. Abstract</w:t>
          </w:r>
          <w:r>
            <w:ptab w:relativeTo="margin" w:alignment="right" w:leader="dot"/>
          </w:r>
          <w:r w:rsidR="00B16741" w:rsidRPr="00BF4F0D">
            <w:rPr>
              <w:rFonts w:asciiTheme="minorHAnsi" w:hAnsiTheme="minorHAnsi"/>
              <w:b/>
              <w:bCs/>
              <w:color w:val="auto"/>
              <w:sz w:val="36"/>
              <w:szCs w:val="40"/>
            </w:rPr>
            <w:t>1</w:t>
          </w:r>
        </w:p>
        <w:p w:rsidR="000159C1" w:rsidRPr="00BF4F0D" w:rsidRDefault="007736FA" w:rsidP="000159C1">
          <w:pPr>
            <w:pStyle w:val="10"/>
            <w:rPr>
              <w:b/>
              <w:bCs/>
              <w:sz w:val="36"/>
              <w:szCs w:val="28"/>
            </w:rPr>
          </w:pPr>
          <w:r w:rsidRPr="00BF4F0D">
            <w:rPr>
              <w:b/>
              <w:bCs/>
              <w:sz w:val="36"/>
              <w:szCs w:val="28"/>
            </w:rPr>
            <w:t xml:space="preserve">1. </w:t>
          </w:r>
          <w:r w:rsidR="00940603" w:rsidRPr="00BF4F0D">
            <w:rPr>
              <w:b/>
              <w:bCs/>
              <w:sz w:val="36"/>
              <w:szCs w:val="28"/>
            </w:rPr>
            <w:t>Introduction</w:t>
          </w:r>
          <w:r>
            <w:ptab w:relativeTo="margin" w:alignment="right" w:leader="dot"/>
          </w:r>
          <w:r w:rsidR="00B16741" w:rsidRPr="00BF4F0D">
            <w:rPr>
              <w:b/>
              <w:bCs/>
              <w:sz w:val="36"/>
              <w:szCs w:val="28"/>
            </w:rPr>
            <w:t>1</w:t>
          </w:r>
        </w:p>
        <w:p w:rsidR="000159C1" w:rsidRPr="00BF4F0D" w:rsidRDefault="007736FA" w:rsidP="000159C1">
          <w:pPr>
            <w:rPr>
              <w:sz w:val="36"/>
              <w:szCs w:val="28"/>
              <w:lang w:eastAsia="zh-TW"/>
            </w:rPr>
          </w:pPr>
          <w:r w:rsidRPr="00BF4F0D">
            <w:rPr>
              <w:b/>
              <w:bCs/>
              <w:sz w:val="36"/>
              <w:szCs w:val="28"/>
            </w:rPr>
            <w:t xml:space="preserve">2. </w:t>
          </w:r>
          <w:r w:rsidR="00543874" w:rsidRPr="00BF4F0D">
            <w:rPr>
              <w:b/>
              <w:bCs/>
              <w:sz w:val="36"/>
              <w:szCs w:val="28"/>
            </w:rPr>
            <w:t xml:space="preserve">Literature Review </w:t>
          </w:r>
          <w:r>
            <w:ptab w:relativeTo="margin" w:alignment="right" w:leader="dot"/>
          </w:r>
          <w:r w:rsidR="00B16741" w:rsidRPr="00BF4F0D">
            <w:rPr>
              <w:b/>
              <w:bCs/>
              <w:sz w:val="36"/>
              <w:szCs w:val="28"/>
              <w:lang w:eastAsia="zh-TW"/>
            </w:rPr>
            <w:t>2</w:t>
          </w:r>
        </w:p>
        <w:p w:rsidR="000159C1" w:rsidRPr="00BF4F0D" w:rsidRDefault="007736FA">
          <w:pPr>
            <w:pStyle w:val="20"/>
            <w:ind w:left="216"/>
            <w:rPr>
              <w:sz w:val="36"/>
              <w:szCs w:val="28"/>
            </w:rPr>
          </w:pPr>
          <w:r w:rsidRPr="00BF4F0D">
            <w:rPr>
              <w:sz w:val="36"/>
              <w:szCs w:val="28"/>
            </w:rPr>
            <w:t>2.1 Background Information</w:t>
          </w:r>
          <w:r>
            <w:ptab w:relativeTo="margin" w:alignment="right" w:leader="dot"/>
          </w:r>
          <w:r w:rsidR="00B16741" w:rsidRPr="00BF4F0D">
            <w:rPr>
              <w:sz w:val="36"/>
              <w:szCs w:val="28"/>
            </w:rPr>
            <w:t>2</w:t>
          </w:r>
        </w:p>
        <w:p w:rsidR="000159C1" w:rsidRPr="00BF4F0D" w:rsidRDefault="007736FA" w:rsidP="000159C1">
          <w:pPr>
            <w:pStyle w:val="30"/>
            <w:ind w:left="216"/>
            <w:rPr>
              <w:sz w:val="36"/>
              <w:szCs w:val="28"/>
            </w:rPr>
          </w:pPr>
          <w:r w:rsidRPr="00BF4F0D">
            <w:rPr>
              <w:sz w:val="36"/>
              <w:szCs w:val="28"/>
            </w:rPr>
            <w:t>2.2 Research Objectives</w:t>
          </w:r>
          <w:r>
            <w:ptab w:relativeTo="margin" w:alignment="right" w:leader="dot"/>
          </w:r>
          <w:r w:rsidR="00B16741" w:rsidRPr="00BF4F0D">
            <w:rPr>
              <w:sz w:val="36"/>
              <w:szCs w:val="28"/>
            </w:rPr>
            <w:t>3</w:t>
          </w:r>
        </w:p>
        <w:p w:rsidR="009F6A1F" w:rsidRPr="00BF4F0D" w:rsidRDefault="007736FA" w:rsidP="009F6A1F">
          <w:pPr>
            <w:rPr>
              <w:sz w:val="36"/>
              <w:szCs w:val="28"/>
              <w:lang w:eastAsia="zh-TW"/>
            </w:rPr>
          </w:pPr>
          <w:r w:rsidRPr="00BF4F0D">
            <w:rPr>
              <w:b/>
              <w:bCs/>
              <w:sz w:val="36"/>
              <w:szCs w:val="28"/>
            </w:rPr>
            <w:t>3.</w:t>
          </w:r>
          <w:r w:rsidRPr="00BF4F0D">
            <w:rPr>
              <w:sz w:val="32"/>
            </w:rPr>
            <w:t xml:space="preserve"> </w:t>
          </w:r>
          <w:r w:rsidRPr="00BF4F0D">
            <w:rPr>
              <w:b/>
              <w:bCs/>
              <w:sz w:val="36"/>
              <w:szCs w:val="28"/>
            </w:rPr>
            <w:t>M</w:t>
          </w:r>
          <w:r w:rsidR="00615F6D" w:rsidRPr="00BF4F0D">
            <w:rPr>
              <w:b/>
              <w:bCs/>
              <w:sz w:val="36"/>
              <w:szCs w:val="28"/>
            </w:rPr>
            <w:t>e</w:t>
          </w:r>
          <w:r w:rsidRPr="00BF4F0D">
            <w:rPr>
              <w:b/>
              <w:bCs/>
              <w:sz w:val="36"/>
              <w:szCs w:val="28"/>
            </w:rPr>
            <w:t xml:space="preserve">thodology </w:t>
          </w:r>
          <w:r>
            <w:ptab w:relativeTo="margin" w:alignment="right" w:leader="dot"/>
          </w:r>
          <w:r w:rsidR="00B16741" w:rsidRPr="00BF4F0D">
            <w:rPr>
              <w:b/>
              <w:bCs/>
              <w:sz w:val="36"/>
              <w:szCs w:val="28"/>
              <w:lang w:eastAsia="zh-TW"/>
            </w:rPr>
            <w:t>4</w:t>
          </w:r>
        </w:p>
        <w:p w:rsidR="009F6A1F" w:rsidRPr="00BF4F0D" w:rsidRDefault="007736FA" w:rsidP="009F6A1F">
          <w:pPr>
            <w:pStyle w:val="20"/>
            <w:ind w:left="216"/>
            <w:rPr>
              <w:sz w:val="36"/>
              <w:szCs w:val="28"/>
            </w:rPr>
          </w:pPr>
          <w:r w:rsidRPr="00BF4F0D">
            <w:rPr>
              <w:sz w:val="36"/>
              <w:szCs w:val="28"/>
            </w:rPr>
            <w:t xml:space="preserve">3.1 </w:t>
          </w:r>
          <w:r w:rsidR="00490870" w:rsidRPr="00BF4F0D">
            <w:rPr>
              <w:sz w:val="36"/>
              <w:szCs w:val="28"/>
            </w:rPr>
            <w:t>Data Description and Processing</w:t>
          </w:r>
          <w:r>
            <w:ptab w:relativeTo="margin" w:alignment="right" w:leader="dot"/>
          </w:r>
          <w:r w:rsidR="00B16741" w:rsidRPr="00BF4F0D">
            <w:rPr>
              <w:sz w:val="36"/>
              <w:szCs w:val="28"/>
            </w:rPr>
            <w:t>4</w:t>
          </w:r>
        </w:p>
        <w:p w:rsidR="009F6A1F" w:rsidRPr="00BF4F0D" w:rsidRDefault="007736FA" w:rsidP="009F6A1F">
          <w:pPr>
            <w:pStyle w:val="10"/>
            <w:ind w:left="216"/>
            <w:rPr>
              <w:sz w:val="36"/>
              <w:szCs w:val="28"/>
            </w:rPr>
          </w:pPr>
          <w:r w:rsidRPr="00BF4F0D">
            <w:rPr>
              <w:sz w:val="36"/>
              <w:szCs w:val="28"/>
            </w:rPr>
            <w:t>3</w:t>
          </w:r>
          <w:r w:rsidR="00490870" w:rsidRPr="00BF4F0D">
            <w:rPr>
              <w:sz w:val="36"/>
              <w:szCs w:val="28"/>
            </w:rPr>
            <w:t>.2 Model Selection</w:t>
          </w:r>
          <w:r>
            <w:ptab w:relativeTo="margin" w:alignment="right" w:leader="dot"/>
          </w:r>
          <w:r w:rsidR="00C64FB2">
            <w:rPr>
              <w:sz w:val="36"/>
              <w:szCs w:val="28"/>
            </w:rPr>
            <w:t>9</w:t>
          </w:r>
        </w:p>
        <w:p w:rsidR="000159C1" w:rsidRPr="00BF4F0D" w:rsidRDefault="007736FA" w:rsidP="000159C1">
          <w:pPr>
            <w:pStyle w:val="10"/>
            <w:rPr>
              <w:sz w:val="36"/>
              <w:szCs w:val="28"/>
            </w:rPr>
          </w:pPr>
          <w:r w:rsidRPr="00BF4F0D">
            <w:rPr>
              <w:b/>
              <w:bCs/>
              <w:sz w:val="36"/>
              <w:szCs w:val="28"/>
            </w:rPr>
            <w:t>4</w:t>
          </w:r>
          <w:r w:rsidR="00A71488" w:rsidRPr="00BF4F0D">
            <w:rPr>
              <w:b/>
              <w:bCs/>
              <w:sz w:val="36"/>
              <w:szCs w:val="28"/>
            </w:rPr>
            <w:t>. Analysis Results</w:t>
          </w:r>
          <w:r>
            <w:ptab w:relativeTo="margin" w:alignment="right" w:leader="dot"/>
          </w:r>
          <w:r w:rsidR="00A249E2" w:rsidRPr="00BF4F0D">
            <w:rPr>
              <w:b/>
              <w:bCs/>
              <w:sz w:val="36"/>
              <w:szCs w:val="28"/>
            </w:rPr>
            <w:t>1</w:t>
          </w:r>
          <w:r w:rsidR="00C64FB2">
            <w:rPr>
              <w:b/>
              <w:bCs/>
              <w:sz w:val="36"/>
              <w:szCs w:val="28"/>
            </w:rPr>
            <w:t>3</w:t>
          </w:r>
        </w:p>
        <w:p w:rsidR="00BE5E41" w:rsidRDefault="007736FA" w:rsidP="000159C1">
          <w:pPr>
            <w:pStyle w:val="10"/>
            <w:rPr>
              <w:b/>
              <w:bCs/>
              <w:sz w:val="36"/>
              <w:szCs w:val="28"/>
            </w:rPr>
          </w:pPr>
          <w:r w:rsidRPr="00BF4F0D">
            <w:rPr>
              <w:b/>
              <w:bCs/>
              <w:sz w:val="36"/>
              <w:szCs w:val="28"/>
            </w:rPr>
            <w:t>5</w:t>
          </w:r>
          <w:r w:rsidR="00A71488" w:rsidRPr="00BF4F0D">
            <w:rPr>
              <w:b/>
              <w:bCs/>
              <w:sz w:val="36"/>
              <w:szCs w:val="28"/>
            </w:rPr>
            <w:t xml:space="preserve">. </w:t>
          </w:r>
          <w:r w:rsidR="008357CA" w:rsidRPr="008357CA">
            <w:rPr>
              <w:b/>
              <w:bCs/>
              <w:sz w:val="36"/>
              <w:szCs w:val="28"/>
            </w:rPr>
            <w:t xml:space="preserve">Discover and Discussion </w:t>
          </w:r>
          <w:r>
            <w:ptab w:relativeTo="margin" w:alignment="right" w:leader="dot"/>
          </w:r>
          <w:r w:rsidR="00A249E2" w:rsidRPr="00BF4F0D">
            <w:rPr>
              <w:b/>
              <w:bCs/>
              <w:sz w:val="36"/>
              <w:szCs w:val="28"/>
            </w:rPr>
            <w:t>1</w:t>
          </w:r>
          <w:r w:rsidR="00106A8E">
            <w:rPr>
              <w:b/>
              <w:bCs/>
              <w:sz w:val="36"/>
              <w:szCs w:val="28"/>
            </w:rPr>
            <w:t>6</w:t>
          </w:r>
        </w:p>
        <w:p w:rsidR="00BE5E41" w:rsidRPr="00BF4F0D" w:rsidRDefault="007736FA" w:rsidP="00BE5E41">
          <w:pPr>
            <w:pStyle w:val="10"/>
            <w:rPr>
              <w:b/>
              <w:bCs/>
              <w:sz w:val="36"/>
              <w:szCs w:val="28"/>
            </w:rPr>
          </w:pPr>
          <w:r w:rsidRPr="00BF4F0D">
            <w:rPr>
              <w:b/>
              <w:bCs/>
              <w:sz w:val="36"/>
              <w:szCs w:val="28"/>
            </w:rPr>
            <w:t>6</w:t>
          </w:r>
          <w:r w:rsidR="00A71488" w:rsidRPr="00BF4F0D">
            <w:rPr>
              <w:b/>
              <w:bCs/>
              <w:sz w:val="36"/>
              <w:szCs w:val="28"/>
            </w:rPr>
            <w:t xml:space="preserve">. </w:t>
          </w:r>
          <w:r w:rsidR="000159C1" w:rsidRPr="00BF4F0D">
            <w:rPr>
              <w:b/>
              <w:bCs/>
              <w:sz w:val="36"/>
              <w:szCs w:val="28"/>
            </w:rPr>
            <w:t>Conclusion</w:t>
          </w:r>
          <w:r w:rsidR="0070349B">
            <w:rPr>
              <w:b/>
              <w:bCs/>
              <w:sz w:val="36"/>
              <w:szCs w:val="28"/>
            </w:rPr>
            <w:t xml:space="preserve"> and Limitations</w:t>
          </w:r>
          <w:r>
            <w:ptab w:relativeTo="margin" w:alignment="right" w:leader="dot"/>
          </w:r>
          <w:r w:rsidR="00A249E2" w:rsidRPr="00BF4F0D">
            <w:rPr>
              <w:b/>
              <w:bCs/>
              <w:sz w:val="36"/>
              <w:szCs w:val="28"/>
            </w:rPr>
            <w:t>1</w:t>
          </w:r>
          <w:r w:rsidR="00106A8E">
            <w:rPr>
              <w:b/>
              <w:bCs/>
              <w:sz w:val="36"/>
              <w:szCs w:val="28"/>
            </w:rPr>
            <w:t>8</w:t>
          </w:r>
        </w:p>
        <w:p w:rsidR="00071051" w:rsidRPr="00BF4F0D" w:rsidRDefault="007736FA" w:rsidP="00BE5E41">
          <w:pPr>
            <w:pStyle w:val="10"/>
            <w:rPr>
              <w:b/>
              <w:bCs/>
              <w:sz w:val="36"/>
              <w:szCs w:val="28"/>
            </w:rPr>
          </w:pPr>
          <w:r w:rsidRPr="00BF4F0D">
            <w:rPr>
              <w:b/>
              <w:bCs/>
              <w:sz w:val="36"/>
              <w:szCs w:val="28"/>
            </w:rPr>
            <w:t>7</w:t>
          </w:r>
          <w:r w:rsidR="00A71488" w:rsidRPr="00BF4F0D">
            <w:rPr>
              <w:b/>
              <w:bCs/>
              <w:sz w:val="36"/>
              <w:szCs w:val="28"/>
            </w:rPr>
            <w:t xml:space="preserve">. </w:t>
          </w:r>
          <w:r w:rsidR="00BE5E41" w:rsidRPr="00BF4F0D">
            <w:rPr>
              <w:b/>
              <w:bCs/>
              <w:sz w:val="36"/>
              <w:szCs w:val="28"/>
            </w:rPr>
            <w:t>References</w:t>
          </w:r>
          <w:r>
            <w:ptab w:relativeTo="margin" w:alignment="right" w:leader="dot"/>
          </w:r>
          <w:r w:rsidR="00A249E2" w:rsidRPr="00BF4F0D">
            <w:rPr>
              <w:b/>
              <w:bCs/>
              <w:sz w:val="36"/>
              <w:szCs w:val="28"/>
            </w:rPr>
            <w:t>1</w:t>
          </w:r>
          <w:r w:rsidR="00106A8E">
            <w:rPr>
              <w:b/>
              <w:bCs/>
              <w:sz w:val="36"/>
              <w:szCs w:val="28"/>
            </w:rPr>
            <w:t>9</w:t>
          </w:r>
        </w:p>
        <w:p w:rsidR="000159C1" w:rsidRPr="00071051" w:rsidRDefault="007736FA" w:rsidP="00071051">
          <w:pPr>
            <w:pStyle w:val="10"/>
            <w:rPr>
              <w:sz w:val="36"/>
              <w:szCs w:val="28"/>
            </w:rPr>
          </w:pPr>
          <w:r w:rsidRPr="00BF4F0D">
            <w:rPr>
              <w:b/>
              <w:bCs/>
              <w:sz w:val="36"/>
              <w:szCs w:val="28"/>
            </w:rPr>
            <w:t>8. Appendix</w:t>
          </w:r>
          <w:r>
            <w:ptab w:relativeTo="margin" w:alignment="right" w:leader="dot"/>
          </w:r>
          <w:r w:rsidR="001C577D">
            <w:rPr>
              <w:b/>
              <w:bCs/>
              <w:sz w:val="36"/>
              <w:szCs w:val="28"/>
            </w:rPr>
            <w:t>2</w:t>
          </w:r>
          <w:r w:rsidR="00106A8E">
            <w:rPr>
              <w:b/>
              <w:bCs/>
              <w:sz w:val="36"/>
              <w:szCs w:val="28"/>
            </w:rPr>
            <w:t>2</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7736FA" w:rsidP="004B5260">
      <w:pPr>
        <w:pStyle w:val="1"/>
        <w:rPr>
          <w:color w:val="auto"/>
          <w:sz w:val="48"/>
        </w:rPr>
      </w:pPr>
      <w:r w:rsidRPr="008169D5">
        <w:rPr>
          <w:color w:val="auto"/>
          <w:sz w:val="48"/>
        </w:rPr>
        <w:lastRenderedPageBreak/>
        <w:t>0. Abstract</w:t>
      </w:r>
    </w:p>
    <w:p w:rsidR="00CE357B" w:rsidRPr="00CE357B" w:rsidRDefault="007736FA" w:rsidP="00CE357B">
      <w:pPr>
        <w:pStyle w:val="a0"/>
      </w:pPr>
      <w:r>
        <w:t xml:space="preserve">Pokémon Go is a well-known </w:t>
      </w:r>
      <w:r w:rsidR="00423054">
        <w:t>augmented</w:t>
      </w:r>
      <w:r>
        <w:t xml:space="preserve"> mobile game</w:t>
      </w:r>
      <w:r w:rsidR="008D7B14">
        <w:t>, seems to be usef</w:t>
      </w:r>
      <w:r w:rsidR="00423054">
        <w:t xml:space="preserve">ul for increasing </w:t>
      </w:r>
      <w:r w:rsidR="008D7B14">
        <w:t>physical activity</w:t>
      </w:r>
      <w:r w:rsidR="00423054">
        <w:t xml:space="preserve"> among users</w:t>
      </w:r>
      <w:r w:rsidR="008D7B14">
        <w:t xml:space="preserve">. </w:t>
      </w:r>
      <w:r w:rsidR="00423054">
        <w:t>However, some 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he amount of sport</w:t>
      </w:r>
      <w:r w:rsidR="008D7B14">
        <w:t xml:space="preserve"> </w:t>
      </w:r>
      <w:r w:rsidR="00B516BD">
        <w:t>engage in are not direct 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and the factors associated with participants' attitudes towards sports.</w:t>
      </w:r>
      <w:r w:rsidR="00F54772">
        <w:t xml:space="preserve"> </w:t>
      </w:r>
      <w:r w:rsidR="00B361C6">
        <w:t xml:space="preserve">The whole study was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causes of those </w:t>
      </w:r>
      <w:r w:rsidR="00B32CF4">
        <w:t xml:space="preserve">findings, as well as provided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RDefault="007736FA"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7736FA" w:rsidP="00C2581C">
      <w:pPr>
        <w:pStyle w:val="a0"/>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In </w:t>
      </w:r>
      <w:r>
        <w:t>accordance with arguments presented by several researchers (like</w:t>
      </w:r>
      <w:r w:rsidRPr="007736FA">
        <w:t xml:space="preserve"> Gunther (2016)</w:t>
      </w:r>
      <w:r>
        <w:t>)</w:t>
      </w:r>
      <w:r w:rsidR="004A090D">
        <w:t>,</w:t>
      </w:r>
      <w:r>
        <w:t xml:space="preserve"> I hypothesized that Pokémon Go could increase levels of physical activity</w:t>
      </w:r>
      <w:r w:rsidR="00661F9E">
        <w:t>.</w:t>
      </w:r>
      <w:r w:rsidR="00436383">
        <w:t xml:space="preserve"> To test</w:t>
      </w:r>
      <w:r w:rsidR="004A090D">
        <w:t xml:space="preserve"> this,</w:t>
      </w:r>
      <w:r w:rsidR="00436383">
        <w:t xml:space="preserve"> I used</w:t>
      </w:r>
      <w:r w:rsidR="004A090D">
        <w:t xml:space="preserve"> a polynomial linear model </w:t>
      </w:r>
      <w:r w:rsidR="00436383">
        <w:t>to study</w:t>
      </w:r>
      <w:r w:rsidR="004A090D">
        <w:t xml:space="preserve"> the effects of Pokémon Go </w:t>
      </w:r>
      <w:r w:rsidR="00436383">
        <w:t>on physical activity. I considered</w:t>
      </w:r>
      <w:r w:rsidR="002D7A8F">
        <w:t xml:space="preserve"> several factors</w:t>
      </w:r>
      <w:r w:rsidR="004A090D">
        <w:t>, inc</w:t>
      </w:r>
      <w:r w:rsidR="00436383">
        <w:t>luding the amount of app usage and; the</w:t>
      </w:r>
      <w:r w:rsidR="002D7A8F">
        <w:t xml:space="preserve"> age</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436383">
        <w:t>Based on</w:t>
      </w:r>
      <w:r w:rsidR="00F34310">
        <w:t xml:space="preserve"> this research, </w:t>
      </w:r>
      <w:r w:rsidR="00436383">
        <w:t>above hypothesis was not supported</w:t>
      </w:r>
      <w:r w:rsidR="00F34310">
        <w:t>: players preferred participating in an app-r</w:t>
      </w:r>
      <w:r w:rsidR="00EF3475">
        <w:t>elated activity</w:t>
      </w:r>
      <w:r w:rsidR="00F34310">
        <w:t xml:space="preserve"> instead of general physical activity.</w:t>
      </w:r>
      <w:r w:rsidR="00AA1A7D">
        <w:t xml:space="preserve"> Attitude towards</w:t>
      </w:r>
      <w:r w:rsidR="00436383">
        <w:t xml:space="preserve"> physical activity</w:t>
      </w:r>
      <w:r w:rsidR="00AA1A7D">
        <w:t xml:space="preserve"> </w:t>
      </w:r>
      <w:r w:rsidR="00EF3475" w:rsidRPr="00EF3475">
        <w:t xml:space="preserve">was a key factor </w:t>
      </w:r>
      <w:r w:rsidR="00436383">
        <w:t>contributing to the negative effect of Pokémon Go</w:t>
      </w:r>
      <w:r w:rsidR="00EF3475" w:rsidRPr="00EF3475">
        <w:t xml:space="preserve"> </w:t>
      </w:r>
      <w:r w:rsidR="00436383">
        <w:t>on levels</w:t>
      </w:r>
      <w:r w:rsidR="00EF3475" w:rsidRPr="00EF3475">
        <w:t xml:space="preserve"> of physical activity. The </w:t>
      </w:r>
      <w:r w:rsidR="00436383">
        <w:t>results of</w:t>
      </w:r>
      <w:r w:rsidR="00EF3475" w:rsidRPr="00EF3475">
        <w:t xml:space="preserve"> the analysis </w:t>
      </w:r>
      <w:r w:rsidR="00436383">
        <w:t>and implications</w:t>
      </w:r>
      <w:r w:rsidR="00EF3475" w:rsidRPr="00EF3475">
        <w:t xml:space="preserve"> for t</w:t>
      </w:r>
      <w:r w:rsidR="00436383">
        <w:t>he public and future research</w:t>
      </w:r>
      <w:r w:rsidR="00EF3475" w:rsidRPr="00EF3475">
        <w:t xml:space="preserve"> are dis</w:t>
      </w:r>
      <w:r w:rsidR="00436383">
        <w:t>cussed in the following sections</w:t>
      </w:r>
      <w:r w:rsidR="00EF3475" w:rsidRPr="00EF3475">
        <w:t xml:space="preserve"> of the report.</w:t>
      </w:r>
    </w:p>
    <w:p w:rsidR="00E10E62" w:rsidRDefault="00E10E62" w:rsidP="00C2581C">
      <w:pPr>
        <w:pStyle w:val="a0"/>
      </w:pPr>
    </w:p>
    <w:p w:rsidR="00DF0F08" w:rsidRDefault="007736FA" w:rsidP="00C2581C">
      <w:pPr>
        <w:pStyle w:val="a0"/>
      </w:pPr>
      <w:r w:rsidRPr="00EF3475">
        <w:t xml:space="preserve">The study was completed in the following steps: </w:t>
      </w:r>
      <w:r w:rsidR="00AD3685">
        <w:t>F</w:t>
      </w:r>
      <w:r w:rsidRPr="00EF3475">
        <w:t>irst</w:t>
      </w:r>
      <w:r w:rsidR="00AD3685">
        <w:t>, we</w:t>
      </w:r>
      <w:r w:rsidRPr="00EF3475">
        <w:t xml:space="preserve"> </w:t>
      </w:r>
      <w:r w:rsidR="00AD3685">
        <w:t>present</w:t>
      </w:r>
      <w:r w:rsidRPr="00EF3475">
        <w:t xml:space="preserve"> some back</w:t>
      </w:r>
      <w:r w:rsidR="00C37387">
        <w:t>ground information on sports,</w:t>
      </w:r>
      <w:r w:rsidRPr="00EF3475">
        <w:t xml:space="preserve"> public health</w:t>
      </w:r>
      <w:r w:rsidR="00C37387">
        <w:t>, AR technology and Pokémon Go</w:t>
      </w:r>
      <w:r w:rsidRPr="00EF3475">
        <w:t>. We then stud</w:t>
      </w:r>
      <w:r w:rsidR="00AD3685">
        <w:t>y</w:t>
      </w:r>
      <w:r w:rsidRPr="00EF3475">
        <w:t xml:space="preserve"> the effects of Pokémon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of players; other factors related to the amount of physical activity and the effects of the attitudes towards physical activity (with the discovery of factors related to participants' attitudes). Before </w:t>
      </w:r>
      <w:r w:rsidR="00451A27">
        <w:t xml:space="preserve">conducting the </w:t>
      </w:r>
      <w:r w:rsidRPr="00EF3475">
        <w:t xml:space="preserve">data analysis, we grouped highly-correlated variables by the mean </w:t>
      </w:r>
      <w:r w:rsidR="00451A27">
        <w:t>of each record. The entire analysis was conducted</w:t>
      </w:r>
      <w:r w:rsidRPr="00EF3475">
        <w:t xml:space="preserve"> </w:t>
      </w:r>
      <w:r w:rsidR="00451A27">
        <w:t>using</w:t>
      </w:r>
      <w:r w:rsidRPr="00EF3475">
        <w:t xml:space="preserve"> </w:t>
      </w:r>
      <w:r w:rsidR="004E7DA0">
        <w:t>a</w:t>
      </w:r>
      <w:r w:rsidRPr="00EF3475">
        <w:t xml:space="preserve"> pol</w:t>
      </w:r>
      <w:r w:rsidR="00451A27">
        <w:t>ynomial linear regression model. We applied</w:t>
      </w:r>
      <w:r w:rsidRPr="00EF3475">
        <w:t xml:space="preserv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 </w:t>
      </w:r>
      <w:r w:rsidR="004E7DA0">
        <w:t>to obtain</w:t>
      </w:r>
      <w:r w:rsidRPr="00EF3475">
        <w:t xml:space="preserve"> the best model.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identified </w:t>
      </w:r>
      <w:r w:rsidRPr="00EF3475">
        <w:t xml:space="preserve">the limitations </w:t>
      </w:r>
      <w:r w:rsidR="00A22543">
        <w:t xml:space="preserve">of the study </w:t>
      </w:r>
      <w:r w:rsidRPr="00EF3475">
        <w:t xml:space="preserve">and </w:t>
      </w:r>
      <w:r w:rsidR="00A22543">
        <w:t xml:space="preserve">avenues for </w:t>
      </w:r>
      <w:r w:rsidR="00E5506E">
        <w:t>future</w:t>
      </w:r>
      <w:r w:rsidRPr="00EF3475">
        <w:t>.</w:t>
      </w:r>
    </w:p>
    <w:p w:rsidR="00DF0F08" w:rsidRDefault="00DF0F08" w:rsidP="00C2581C">
      <w:pPr>
        <w:pStyle w:val="a0"/>
      </w:pPr>
    </w:p>
    <w:p w:rsidR="00DF0F08" w:rsidRDefault="00DF0F08" w:rsidP="00C2581C">
      <w:pPr>
        <w:pStyle w:val="a0"/>
      </w:pPr>
    </w:p>
    <w:p w:rsidR="009706B8" w:rsidRPr="00A6529B" w:rsidRDefault="007736FA" w:rsidP="00C2581C">
      <w:pPr>
        <w:pStyle w:val="1"/>
        <w:rPr>
          <w:color w:val="auto"/>
          <w:sz w:val="48"/>
        </w:rPr>
      </w:pPr>
      <w:bookmarkStart w:id="1"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7736FA" w:rsidP="00C2581C">
      <w:pPr>
        <w:pStyle w:val="2"/>
        <w:rPr>
          <w:color w:val="auto"/>
          <w:sz w:val="40"/>
        </w:rPr>
      </w:pPr>
      <w:bookmarkStart w:id="2" w:name="background-information"/>
      <w:r w:rsidRPr="00A6529B">
        <w:rPr>
          <w:color w:val="auto"/>
          <w:sz w:val="40"/>
        </w:rPr>
        <w:t xml:space="preserve">2.1 </w:t>
      </w:r>
      <w:r w:rsidR="001A6CD8" w:rsidRPr="00A6529B">
        <w:rPr>
          <w:color w:val="auto"/>
          <w:sz w:val="40"/>
        </w:rPr>
        <w:t>Background Information</w:t>
      </w:r>
    </w:p>
    <w:p w:rsidR="00DF0F08" w:rsidRPr="000159C1" w:rsidRDefault="00222025" w:rsidP="008E6B44">
      <w:pPr>
        <w:pStyle w:val="FirstParagraph"/>
        <w:spacing w:line="340" w:lineRule="atLeast"/>
      </w:pPr>
      <w:r>
        <w:t>Sports have been proven</w:t>
      </w:r>
      <w:r w:rsidR="007736FA" w:rsidRPr="00A44421">
        <w:t xml:space="preserve"> to improve the immunity system while training the muscles</w:t>
      </w:r>
      <w:r w:rsidR="00C84B63">
        <w:t xml:space="preserve"> and respiratory system</w:t>
      </w:r>
      <w:r w:rsidR="007736FA" w:rsidRPr="00A44421">
        <w:t xml:space="preserve"> (</w:t>
      </w:r>
      <w:proofErr w:type="spellStart"/>
      <w:r w:rsidR="007736FA" w:rsidRPr="00A44421">
        <w:t>Orn</w:t>
      </w:r>
      <w:r>
        <w:t>ulf</w:t>
      </w:r>
      <w:proofErr w:type="spellEnd"/>
      <w:r>
        <w:t xml:space="preserve"> </w:t>
      </w:r>
      <w:proofErr w:type="spellStart"/>
      <w:r>
        <w:t>Seippel</w:t>
      </w:r>
      <w:proofErr w:type="spellEnd"/>
      <w:r>
        <w:t>. 2006). However, people living in urbanized societies</w:t>
      </w:r>
      <w:r w:rsidR="007736FA" w:rsidRPr="00A44421">
        <w:t xml:space="preserve"> </w:t>
      </w:r>
      <w:r>
        <w:t>are</w:t>
      </w:r>
      <w:r w:rsidR="007736FA" w:rsidRPr="00A44421">
        <w:t xml:space="preserve"> prone to </w:t>
      </w:r>
      <w:r>
        <w:t>living</w:t>
      </w:r>
      <w:r w:rsidR="007736FA" w:rsidRPr="00A44421">
        <w:t xml:space="preserve"> </w:t>
      </w:r>
      <w:r>
        <w:t>sedentary liv</w:t>
      </w:r>
      <w:r w:rsidR="007736FA" w:rsidRPr="00A44421">
        <w:t>e</w:t>
      </w:r>
      <w:r>
        <w:t>s</w:t>
      </w:r>
      <w:r w:rsidR="007736FA" w:rsidRPr="00A44421">
        <w:t xml:space="preserve">. </w:t>
      </w:r>
      <w:r w:rsidR="00A71488">
        <w:t xml:space="preserve">By </w:t>
      </w:r>
      <w:proofErr w:type="spellStart"/>
      <w:r w:rsidR="00A71488">
        <w:t>Buraimo</w:t>
      </w:r>
      <w:proofErr w:type="spellEnd"/>
      <w:r>
        <w:t xml:space="preserve"> et al.</w:t>
      </w:r>
      <w:r w:rsidR="00A71488">
        <w:t xml:space="preserve"> (2</w:t>
      </w:r>
      <w:r>
        <w:t>011), approximately half of those</w:t>
      </w:r>
      <w:r w:rsidR="00A71488">
        <w:t xml:space="preserve"> </w:t>
      </w:r>
      <w:r>
        <w:t>surveyed</w:t>
      </w:r>
      <w:r w:rsidR="00A71488">
        <w:t xml:space="preserve"> </w:t>
      </w:r>
      <w:r>
        <w:t>did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for</w:t>
      </w:r>
      <w:r w:rsidR="00A71488">
        <w:t xml:space="preserve"> public health. </w:t>
      </w:r>
      <w:r w:rsidR="0082506E">
        <w:t xml:space="preserve">Quinn (2021) </w:t>
      </w:r>
      <w:r>
        <w:t>found</w:t>
      </w:r>
      <w:r w:rsidR="0082506E">
        <w:t xml:space="preserve"> that a positive attitude can encourage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ways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2021). By overlapping on and tracking</w:t>
      </w:r>
      <w:r w:rsidR="00A71488">
        <w:t xml:space="preserve"> real-world objects, AR objects seem to occupy the same s</w:t>
      </w:r>
      <w:r w:rsidR="00B61819">
        <w:t>pace. Besides visualization, an AR system can also include</w:t>
      </w:r>
      <w:r w:rsidR="00A71488">
        <w:t xml:space="preserve"> sound</w:t>
      </w:r>
      <w:r w:rsidR="00B61819">
        <w:t>s</w:t>
      </w:r>
      <w:r w:rsidR="00A71488">
        <w:t xml:space="preserve"> and tactile</w:t>
      </w:r>
      <w:r w:rsidR="00B61819">
        <w:t xml:space="preserve"> elements, providing a new version of the world. Augmented reality</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RDefault="007736FA" w:rsidP="000A33F9">
      <w:pPr>
        <w:pStyle w:val="a0"/>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game that was</w:t>
      </w:r>
      <w:r w:rsidR="001A6CD8">
        <w:t xml:space="preserve"> released in 2016 on both Ap</w:t>
      </w:r>
      <w:r w:rsidR="004C548B">
        <w:t>ple Store and Google Play (</w:t>
      </w:r>
      <w:r w:rsidR="001A6CD8">
        <w:t>Reilly</w:t>
      </w:r>
      <w:r w:rsidR="00F2140E">
        <w:t>,</w:t>
      </w:r>
      <w:r w:rsidR="001A6CD8">
        <w:t xml:space="preserve"> 2017). </w:t>
      </w:r>
      <w:r w:rsidR="004C548B">
        <w:t>It combined the application with GPS signals and real-world map. Players of Pokémon Go can</w:t>
      </w:r>
      <w:r w:rsidR="001A6CD8">
        <w:t xml:space="preserve"> locate, catch (also obtain ingredients for training </w:t>
      </w:r>
      <w:r>
        <w:t>Pokémon</w:t>
      </w:r>
      <w:r w:rsidR="001A6CD8">
        <w:t xml:space="preserve">), hatch (players walk around 2 to 10 km to obtain 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w:t>
      </w:r>
      <w:proofErr w:type="spellStart"/>
      <w:r w:rsidR="001A6CD8">
        <w:t>Poke</w:t>
      </w:r>
      <w:r w:rsidR="000002E1">
        <w:t>S</w:t>
      </w:r>
      <w:r w:rsidR="001A6CD8">
        <w:t>top</w:t>
      </w:r>
      <w:r w:rsidR="000002E1">
        <w:t>s</w:t>
      </w:r>
      <w:proofErr w:type="spellEnd"/>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w:t>
      </w:r>
      <w:proofErr w:type="spellStart"/>
      <w:r w:rsidR="001A6CD8">
        <w:t>Dillet</w:t>
      </w:r>
      <w:proofErr w:type="spellEnd"/>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8E6B44">
        <w:t>this will 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RDefault="00D37545" w:rsidP="000A33F9">
      <w:pPr>
        <w:pStyle w:val="a0"/>
        <w:spacing w:line="340" w:lineRule="atLeast"/>
      </w:pPr>
      <w:r>
        <w:lastRenderedPageBreak/>
        <w:t>Multiple pieces of research have found that</w:t>
      </w:r>
      <w:r w:rsidR="007736FA">
        <w:t xml:space="preserve"> </w:t>
      </w:r>
      <w:r w:rsidR="00E26089">
        <w:t>Pokémon</w:t>
      </w:r>
      <w:r w:rsidR="007736FA">
        <w:t xml:space="preserve"> Go </w:t>
      </w:r>
      <w:r>
        <w:t>a</w:t>
      </w:r>
      <w:r w:rsidR="007736FA">
        <w:t xml:space="preserve">ffects </w:t>
      </w:r>
      <w:r>
        <w:t>levels</w:t>
      </w:r>
      <w:r w:rsidR="007736FA">
        <w:t xml:space="preserve"> physical activit</w:t>
      </w:r>
      <w:r w:rsidR="009A40EB">
        <w:t>y</w:t>
      </w:r>
      <w:r>
        <w:t xml:space="preserve"> of</w:t>
      </w:r>
      <w:r w:rsidR="003905BA">
        <w:t xml:space="preserve"> most </w:t>
      </w:r>
      <w:r w:rsidR="00D81AA7">
        <w:t>participants</w:t>
      </w:r>
      <w:r>
        <w:t xml:space="preserve"> (</w:t>
      </w:r>
      <w:r w:rsidR="001B0D20" w:rsidRPr="001B0D20">
        <w:t>Gunther, 2016</w:t>
      </w:r>
      <w:r w:rsidR="001B0D20">
        <w:t xml:space="preserve">; </w:t>
      </w:r>
      <w:r w:rsidR="000D4963">
        <w:t>Wong</w:t>
      </w:r>
      <w:r>
        <w:t>, 201</w:t>
      </w:r>
      <w:r w:rsidR="000D4963">
        <w:t>7</w:t>
      </w:r>
      <w:r>
        <w:t>)</w:t>
      </w:r>
      <w:r w:rsidR="007736FA">
        <w:t xml:space="preserve">. </w:t>
      </w:r>
      <w:r w:rsidR="00635A87">
        <w:t>One study found that users’ 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7736FA">
        <w:t xml:space="preserve">. </w:t>
      </w:r>
      <w:r w:rsidR="00CC0EE8">
        <w:t xml:space="preserve">In general, </w:t>
      </w:r>
      <w:r w:rsidR="007736FA">
        <w:t>physical activity level</w:t>
      </w:r>
      <w:r w:rsidR="00CC0EE8">
        <w:t>s of players who were inactive originally</w:t>
      </w:r>
      <w:r w:rsidR="007736FA">
        <w:t xml:space="preserve"> increase sharply (Gunther</w:t>
      </w:r>
      <w:r w:rsidR="00D81AA7">
        <w:t>,</w:t>
      </w:r>
      <w:r w:rsidR="007736FA">
        <w:t xml:space="preserve"> 2016). Some studies, however, suggested that </w:t>
      </w:r>
      <w:r w:rsidR="00E26089">
        <w:t>Pokémon</w:t>
      </w:r>
      <w:r w:rsidR="00CC0EE8">
        <w:t xml:space="preserve"> Go dose not </w:t>
      </w:r>
      <w:r w:rsidR="007736FA">
        <w:t>di</w:t>
      </w:r>
      <w:r w:rsidR="00CC0EE8">
        <w:t xml:space="preserve">rectly improve the </w:t>
      </w:r>
      <w:r w:rsidR="007736FA">
        <w:t xml:space="preserve">physical health. </w:t>
      </w:r>
      <w:r w:rsidR="00CC0EE8">
        <w:t>One study found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w:t>
      </w:r>
      <w:proofErr w:type="spellStart"/>
      <w:r w:rsidR="002C25DD">
        <w:t>Allana</w:t>
      </w:r>
      <w:proofErr w:type="spellEnd"/>
      <w:r w:rsidR="007736FA">
        <w:t xml:space="preserve"> et al., 2016). This </w:t>
      </w:r>
      <w:r w:rsidR="00CC0EE8">
        <w:t>may be related to players’ motivation</w:t>
      </w:r>
      <w:r w:rsidR="007736FA">
        <w:t xml:space="preserve">. </w:t>
      </w:r>
      <w:r w:rsidR="00CC0EE8">
        <w:t xml:space="preserve">Another study identified </w:t>
      </w:r>
      <w:r w:rsidR="007736FA">
        <w:t xml:space="preserve">three kinds of motivation </w:t>
      </w:r>
      <w:r w:rsidR="00CC0EE8">
        <w:t>among players:</w:t>
      </w:r>
      <w:r w:rsidR="007736FA">
        <w:t xml:space="preserve"> health, social, and immersi</w:t>
      </w:r>
      <w:r w:rsidR="00CC0EE8">
        <w:t>on. Although players motivated by health showed</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CC0EE8">
        <w:t>were</w:t>
      </w:r>
      <w:r w:rsidR="007736FA">
        <w:t xml:space="preserve"> limited. </w:t>
      </w:r>
      <w:r w:rsidR="00CC0EE8">
        <w:t xml:space="preserve">However, </w:t>
      </w:r>
      <w:r w:rsidR="007736FA">
        <w:t>time spent outdoor</w:t>
      </w:r>
      <w:r w:rsidR="00CC0EE8">
        <w:t>s</w:t>
      </w:r>
      <w:r w:rsidR="007736FA">
        <w:t xml:space="preserve"> increased </w:t>
      </w:r>
      <w:r w:rsidR="00CC0EE8">
        <w:t xml:space="preserve">significantly </w:t>
      </w:r>
      <w:r w:rsidR="007736FA">
        <w:t>(Lukas et al., 2017).</w:t>
      </w:r>
      <w:r w:rsidR="00822DD1">
        <w:t xml:space="preserve"> </w:t>
      </w:r>
      <w:r w:rsidR="00CC0EE8">
        <w:t>Based on the</w:t>
      </w:r>
      <w:r w:rsidR="00822DD1">
        <w:t xml:space="preserve"> above arguments, I </w:t>
      </w:r>
      <w:r w:rsidR="00CC0EE8">
        <w:t>hypothesize</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we have conducted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RDefault="003C3C05" w:rsidP="000A33F9">
      <w:pPr>
        <w:pStyle w:val="a0"/>
        <w:spacing w:line="340" w:lineRule="atLeast"/>
      </w:pPr>
    </w:p>
    <w:p w:rsidR="009706B8" w:rsidRPr="00A6529B" w:rsidRDefault="007736FA" w:rsidP="000A33F9">
      <w:pPr>
        <w:pStyle w:val="2"/>
        <w:spacing w:line="340" w:lineRule="atLeast"/>
        <w:rPr>
          <w:color w:val="auto"/>
          <w:sz w:val="40"/>
        </w:rPr>
      </w:pPr>
      <w:bookmarkStart w:id="3" w:name="research-objectives"/>
      <w:bookmarkEnd w:id="2"/>
      <w:r w:rsidRPr="00A6529B">
        <w:rPr>
          <w:color w:val="auto"/>
          <w:sz w:val="40"/>
        </w:rPr>
        <w:t xml:space="preserve">2.2 </w:t>
      </w:r>
      <w:r w:rsidR="001A6CD8" w:rsidRPr="00A6529B">
        <w:rPr>
          <w:color w:val="auto"/>
          <w:sz w:val="40"/>
        </w:rPr>
        <w:t>Research Objectives</w:t>
      </w:r>
    </w:p>
    <w:p w:rsidR="009706B8" w:rsidRDefault="007736FA" w:rsidP="00F4641E">
      <w:pPr>
        <w:pStyle w:val="FirstParagraph"/>
        <w:spacing w:line="340" w:lineRule="atLeast"/>
      </w:pPr>
      <w:r>
        <w:t>Pokémon</w:t>
      </w:r>
      <w:r w:rsidR="00A71488">
        <w:t xml:space="preserve"> Go was not designed for public health improvement</w:t>
      </w:r>
      <w:r w:rsidR="007002D6">
        <w:t xml:space="preserve"> originally</w:t>
      </w:r>
      <w:r w:rsidR="00A71488">
        <w:t xml:space="preserve">. That is the reason for the confusion about the relation between </w:t>
      </w:r>
      <w:r>
        <w:t>Pokémon</w:t>
      </w:r>
      <w:r w:rsidR="00A71488">
        <w:t xml:space="preserve"> Go and </w:t>
      </w:r>
      <w:r w:rsidR="007002D6">
        <w:t xml:space="preserve">the amount of </w:t>
      </w:r>
      <w:r w:rsidR="00A71488">
        <w:t>physical activity. For truth discovery, the study was conducted based on four aspects</w:t>
      </w:r>
      <w:r w:rsidR="007002D6">
        <w:t>:</w:t>
      </w:r>
      <w:r w:rsidR="00A71488">
        <w:t xml:space="preserve"> The relation between frequency of app usage and amount of </w:t>
      </w:r>
      <w:r w:rsidR="0083372A">
        <w:t>physical activity</w:t>
      </w:r>
      <w:r w:rsidR="00A71488">
        <w:t>, firstly, is the main focus. Theoretically, the more the app usage, the higher the opportunity for players to do physical activity</w:t>
      </w:r>
      <w:r w:rsidR="008C0CB5">
        <w:t xml:space="preserve"> as</w:t>
      </w:r>
      <w:r w:rsidR="00A71488">
        <w:t xml:space="preserve"> </w:t>
      </w:r>
      <w:r w:rsidR="008C0CB5">
        <w:t>most of the app-related activity required walking (</w:t>
      </w:r>
      <w:r w:rsidR="00A71488">
        <w:t xml:space="preserve">e.g. catching </w:t>
      </w:r>
      <w:r>
        <w:t>Pokémon</w:t>
      </w:r>
      <w:r w:rsidR="00A71488">
        <w:t xml:space="preserve">, or turning </w:t>
      </w:r>
      <w:proofErr w:type="spellStart"/>
      <w:r w:rsidR="00A71488">
        <w:t>Pokestop</w:t>
      </w:r>
      <w:proofErr w:type="spellEnd"/>
      <w:r w:rsidR="008C0CB5">
        <w:t>)</w:t>
      </w:r>
      <w:r w:rsidR="00A71488">
        <w:t>. Following the application usage aspect, we discuss</w:t>
      </w:r>
      <w:r w:rsidR="0072377B">
        <w:t>ed</w:t>
      </w:r>
      <w:r w:rsidR="00A71488">
        <w:t xml:space="preserve">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72377B">
        <w:t xml:space="preserve">argued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We, thus, want</w:t>
      </w:r>
      <w:r w:rsidR="00FA44E0">
        <w:t>ed</w:t>
      </w:r>
      <w:r w:rsidR="00A71488">
        <w:t xml:space="preserve"> to locate variables associated with the number of physical activities. Last but not least, we examine</w:t>
      </w:r>
      <w:r w:rsidR="00FA44E0">
        <w:t>d</w:t>
      </w:r>
      <w:r w:rsidR="00A71488">
        <w:t xml:space="preserve"> the effects of the attitude towards physical activity caused</w:t>
      </w:r>
      <w:r w:rsidR="007748EF">
        <w:t xml:space="preserve"> by gender or educational level, for explaining the effects on the amount of physical activity of attitude towards physical activity. </w:t>
      </w:r>
      <w:r w:rsidR="00A71488">
        <w:br w:type="page"/>
      </w:r>
    </w:p>
    <w:p w:rsidR="00EA03AC" w:rsidRPr="00A6529B" w:rsidRDefault="007736FA" w:rsidP="0046558A">
      <w:pPr>
        <w:pStyle w:val="1"/>
        <w:spacing w:before="240"/>
        <w:rPr>
          <w:color w:val="auto"/>
          <w:sz w:val="48"/>
        </w:rPr>
      </w:pPr>
      <w:bookmarkStart w:id="4" w:name="data-description-and-processing"/>
      <w:bookmarkEnd w:id="1"/>
      <w:bookmarkEnd w:id="3"/>
      <w:r w:rsidRPr="00A6529B">
        <w:rPr>
          <w:color w:val="auto"/>
          <w:sz w:val="48"/>
        </w:rPr>
        <w:lastRenderedPageBreak/>
        <w:t>3. Methodology</w:t>
      </w:r>
    </w:p>
    <w:p w:rsidR="009706B8" w:rsidRPr="00A6529B" w:rsidRDefault="007736FA"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7736FA" w:rsidP="000A33F9">
      <w:pPr>
        <w:pStyle w:val="FirstParagraph"/>
        <w:spacing w:line="340" w:lineRule="atLeast"/>
      </w:pPr>
      <w:r>
        <w:t>The data was 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w:t>
      </w:r>
      <w:proofErr w:type="spellStart"/>
      <w:r>
        <w:t>MTurk</w:t>
      </w:r>
      <w:proofErr w:type="spellEnd"/>
      <w:r>
        <w:t>), an internet-based platform offering an online participant pool, was applied for data collection (</w:t>
      </w:r>
      <w:proofErr w:type="spellStart"/>
      <w:r>
        <w:t>Buhrmester</w:t>
      </w:r>
      <w:proofErr w:type="spellEnd"/>
      <w:r w:rsidR="003A266F">
        <w:t xml:space="preserve"> et al.</w:t>
      </w:r>
      <w:r>
        <w:t xml:space="preserve">, 2011; </w:t>
      </w:r>
      <w:proofErr w:type="spellStart"/>
      <w:r>
        <w:t>Paolacci</w:t>
      </w:r>
      <w:proofErr w:type="spellEnd"/>
      <w:r>
        <w:t xml:space="preserve"> &amp; Chandler, 2014). The original data contains 999 records, described by 31 variables. Before processing data, we examine the number of missing values (which is 0), a</w:t>
      </w:r>
      <w:r w:rsidR="00600406">
        <w:t>s well as filter out records by an attention filtering variable.</w:t>
      </w:r>
    </w:p>
    <w:p w:rsidR="009706B8" w:rsidRDefault="007736FA" w:rsidP="000A33F9">
      <w:pPr>
        <w:pStyle w:val="a0"/>
        <w:spacing w:line="340" w:lineRule="atLeast"/>
      </w:pPr>
      <w:r>
        <w:t xml:space="preserve"> A</w:t>
      </w:r>
      <w:r w:rsidR="00A71488">
        <w:t xml:space="preserve"> variable for filtering out non-focus participants as the Mechanical Turk experiment was applied</w:t>
      </w:r>
      <w:r>
        <w:t xml:space="preserve"> (removed after filtering)</w:t>
      </w:r>
      <w:r w:rsidR="00A71488">
        <w:t xml:space="preserve">. Despite the convenience as well as limitless of time and location, the Mechanical Turk experiment cannot guarantee that participants are paying attention as the survey was completed online (Jennifer </w:t>
      </w:r>
      <w:proofErr w:type="spellStart"/>
      <w:r w:rsidR="00A71488">
        <w:t>Jacquet</w:t>
      </w:r>
      <w:proofErr w:type="spellEnd"/>
      <w:r w:rsidR="00A71488">
        <w:t>, 2011). Ensuring only data from focusing-on-survey participants were co</w:t>
      </w:r>
      <w:r w:rsidR="00D821FB">
        <w:t>llected, a variable that acted as an attention filter</w:t>
      </w:r>
      <w:r w:rsidR="00A71488">
        <w:t xml:space="preserve"> was used. If failed choosing "Disagree" in this question, the records will be removed due to being classified as non-focus records. The </w:t>
      </w:r>
      <w:r w:rsidR="00A66AD0">
        <w:t>number of remaining records were</w:t>
      </w:r>
      <w:r w:rsidR="00A71488">
        <w:t xml:space="preserve"> 981. After primary data cleaning, we transform</w:t>
      </w:r>
      <w:r w:rsidR="005610C7">
        <w:t>ed</w:t>
      </w:r>
      <w:r w:rsidR="00A71488">
        <w:t xml:space="preserve">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w:t>
      </w:r>
      <w:proofErr w:type="spellStart"/>
      <w:r w:rsidR="00D821FB">
        <w:t>Chaowei</w:t>
      </w:r>
      <w:proofErr w:type="spellEnd"/>
      <w:r w:rsidR="00D821FB">
        <w:t xml:space="preserve"> Yang, 2014).</w:t>
      </w:r>
      <w:r w:rsidR="00600406">
        <w:t xml:space="preserve"> </w:t>
      </w:r>
      <w:r w:rsidR="00D821FB" w:rsidRPr="00D821FB">
        <w:t>The id</w:t>
      </w:r>
      <w:r w:rsidR="00D821FB">
        <w:t xml:space="preserve">entification number was just used for representing the number; the </w:t>
      </w:r>
      <w:r>
        <w:t>surveying</w:t>
      </w:r>
      <w:r w:rsidR="00D821FB">
        <w:t xml:space="preserve"> date contains no information</w:t>
      </w:r>
      <w:r>
        <w:t xml:space="preserve"> as just recording date of survey submission; IP address of a</w:t>
      </w:r>
      <w:r w:rsidR="000A62F1">
        <w:t xml:space="preserve"> computer did</w:t>
      </w:r>
      <w:r>
        <w:t xml:space="preserve"> not </w:t>
      </w:r>
      <w:r w:rsidR="000A62F1">
        <w:t>affect</w:t>
      </w:r>
      <w:r>
        <w:t xml:space="preserve"> participants’ behaviour; the last variable</w:t>
      </w:r>
      <w:r w:rsidR="000A62F1">
        <w:t>,</w:t>
      </w:r>
      <w:r>
        <w:t xml:space="preserve"> representing participants’ </w:t>
      </w:r>
      <w:r w:rsidR="000A62F1">
        <w:t>behaviour, was marked cannot be used. Thus, twenty-eight variables were applied</w:t>
      </w:r>
      <w:r w:rsidR="00A71488">
        <w:t xml:space="preserve"> for furthe</w:t>
      </w:r>
      <w:r w:rsidR="000A62F1">
        <w:t>r grouping and analysis.</w:t>
      </w:r>
    </w:p>
    <w:p w:rsidR="009706B8" w:rsidRDefault="007736FA" w:rsidP="000A33F9">
      <w:pPr>
        <w:pStyle w:val="a0"/>
        <w:spacing w:line="340" w:lineRule="atLeast"/>
      </w:pPr>
      <w:r>
        <w:t>Despite a</w:t>
      </w:r>
      <w:r w:rsidR="00AD5185">
        <w:t>ge (discrete variable) and gender (nominal variable)</w:t>
      </w:r>
      <w:r w:rsidR="001A6CD8">
        <w:t xml:space="preserve">, all the others are ordinal variables. Both "Frequency of App Usage" and "How often sharing on social media" are ordinal data, anchored with the scale from 1 = "never" to 7 = "very often". Former accessing the extent of players using </w:t>
      </w:r>
      <w:r w:rsidR="00D37E96">
        <w:t>Pokémon</w:t>
      </w:r>
      <w:r w:rsidR="001A6CD8">
        <w:t xml:space="preserve"> Go per month, while the latter demonstrates the frequency players share their achievements on social media. Those variables mentioned above were treated as independent variables, while the remaining variables will be grouped by row mean, under the result of Cronbach's alpha. Cronbach's alpha, also known as alpha reliability, is a measure for assessing the strength of internal consistency, of several items or variables. The alpha score was calculated by correlating the score for every item with the total score for related observations, following the comparison of the variance of individual item scores (Cronbach Lee, 1951). The </w:t>
      </w:r>
      <w:r w:rsidR="000411AC">
        <w:t xml:space="preserve">formula was shown in </w:t>
      </w:r>
      <w:r w:rsidR="000411AC" w:rsidRPr="000411AC">
        <w:rPr>
          <w:b/>
        </w:rPr>
        <w:t>formula 3.1</w:t>
      </w:r>
      <w:r w:rsidR="001A6CD8">
        <w:t>:</w:t>
      </w:r>
    </w:p>
    <w:p w:rsidR="00A27C1B" w:rsidRDefault="007736FA"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7736FA" w:rsidP="000A33F9">
      <w:pPr>
        <w:pStyle w:val="a0"/>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14:anchorId="7CB9E3D3" wp14:editId="02661363">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5959DA" w:rsidRPr="00C07A56" w:rsidRDefault="005959DA">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7CB9E3D3" id="_x0000_t202" coordsize="21600,21600" o:spt="202" path="m,l,21600r21600,l21600,xe">
                <v:stroke joinstyle="miter"/>
                <v:path gradientshapeok="t" o:connecttype="rect"/>
              </v:shapetype>
              <v:shape id="文字方塊 2" o:spid="_x0000_s1026" type="#_x0000_t202" style="position:absolute;margin-left:136.8pt;margin-top:-36.4pt;width:168.6pt;height:28.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" stroked="f">
                <v:textbox>
                  <w:txbxContent>
                    <w:p w:rsidR="005959DA" w:rsidRPr="00C07A56" w:rsidRDefault="005959DA">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A51E76">
        <w:rPr>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ed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group-by-mean method (Underhill L.G, 1998) was applied as we prefer</w:t>
      </w:r>
      <w:r w:rsidR="00304D4C">
        <w:t>re</w:t>
      </w:r>
      <w:r w:rsidR="005D7F31">
        <w:t>d</w:t>
      </w:r>
      <w:r w:rsidR="00A71488">
        <w:t xml:space="preserve"> grouping variables, without missing much </w:t>
      </w:r>
      <w:r w:rsidR="00FC604A">
        <w:t>information (</w:t>
      </w:r>
      <w:r w:rsidR="00A71488">
        <w:t>like median) (</w:t>
      </w:r>
      <w:proofErr w:type="spellStart"/>
      <w:r w:rsidR="00A71488">
        <w:t>Akhihesh</w:t>
      </w:r>
      <w:proofErr w:type="spellEnd"/>
      <w:r w:rsidR="00A71488">
        <w:t xml:space="preserve"> </w:t>
      </w:r>
      <w:proofErr w:type="spellStart"/>
      <w:r w:rsidR="00A71488">
        <w:t>Ganti</w:t>
      </w:r>
      <w:proofErr w:type="spellEnd"/>
      <w:r w:rsidR="00A71488">
        <w:t xml:space="preserve">, 2021) or altering the scale (Daniel </w:t>
      </w:r>
      <w:proofErr w:type="spellStart"/>
      <w:r w:rsidR="00A71488">
        <w:t>McNeish</w:t>
      </w:r>
      <w:proofErr w:type="spellEnd"/>
      <w:r w:rsidR="00A71488">
        <w:t xml:space="preserve"> &amp; Melissa</w:t>
      </w:r>
      <w:r w:rsidR="00304D4C">
        <w:t xml:space="preserve"> Gordon Wolf, 2020). The detailed variables grouping process, as well as the alpha score</w:t>
      </w:r>
      <w:r w:rsidR="00A71488">
        <w:t>, were mentioned below.</w:t>
      </w:r>
    </w:p>
    <w:p w:rsidR="009706B8" w:rsidRDefault="007736FA" w:rsidP="000A33F9">
      <w:pPr>
        <w:pStyle w:val="a0"/>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xml:space="preserve">). (Scale of all questions were from 1 = "completely disagree" to 7 = "completely agree"). Players' physical behaviour was assessed in two aspects, </w:t>
      </w:r>
      <w:proofErr w:type="spellStart"/>
      <w:r>
        <w:t>recency</w:t>
      </w:r>
      <w:proofErr w:type="spellEnd"/>
      <w:r>
        <w:t>, and frequency (</w:t>
      </w:r>
      <m:oMath>
        <m:r>
          <w:rPr>
            <w:rFonts w:ascii="Cambria Math" w:hAnsi="Cambria Math"/>
          </w:rPr>
          <m:t>α</m:t>
        </m:r>
        <m:r>
          <m:rPr>
            <m:sty m:val="p"/>
          </m:rPr>
          <w:rPr>
            <w:rFonts w:ascii="Cambria Math" w:hAnsi="Cambria Math"/>
          </w:rPr>
          <m:t>=</m:t>
        </m:r>
        <m:r>
          <w:rPr>
            <w:rFonts w:ascii="Cambria Math" w:hAnsi="Cambria Math"/>
          </w:rPr>
          <m:t>0.77</m:t>
        </m:r>
      </m:oMath>
      <w:r>
        <w:t>). The first three items for measuring recency of participants’ physical activity were “When was the last time you had (1) a walk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were adopted: “How many times have you had (1) a walk for more than 30 min/ (2) had a run/ (3) had a bike ride to get some exercise during the last </w:t>
      </w:r>
      <w:r w:rsidR="00FC604A">
        <w:t>month?</w:t>
      </w:r>
      <w:r>
        <w:t xml:space="preserve"> with the scale from 1</w:t>
      </w:r>
      <w:r w:rsidR="00FC604A">
        <w:t>=” never</w:t>
      </w:r>
      <w:r>
        <w:t xml:space="preserve">" to 7=" every day". Both former and latter were transformed as one variable, </w:t>
      </w:r>
      <m:oMath>
        <m:r>
          <w:rPr>
            <w:rFonts w:ascii="Cambria Math" w:hAnsi="Cambria Math"/>
          </w:rPr>
          <m:t>PokemonG</m:t>
        </m:r>
        <m:sSub>
          <m:sSubPr>
            <m:ctrlPr>
              <w:rPr>
                <w:rFonts w:ascii="Cambria Math" w:hAnsi="Cambria Math"/>
              </w:rPr>
            </m:ctrlPr>
          </m:sSubPr>
          <m:e>
            <m:r>
              <w:rPr>
                <w:rFonts w:ascii="Cambria Math" w:hAnsi="Cambria Math"/>
              </w:rPr>
              <m:t>o</m:t>
            </m:r>
          </m:e>
          <m:sub>
            <m:r>
              <w:rPr>
                <w:rFonts w:ascii="Cambria Math" w:hAnsi="Cambria Math"/>
              </w:rPr>
              <m:t>R</m:t>
            </m:r>
          </m:sub>
        </m:sSub>
        <m:r>
          <w:rPr>
            <w:rFonts w:ascii="Cambria Math" w:hAnsi="Cambria Math"/>
          </w:rPr>
          <m:t>elate</m:t>
        </m:r>
        <m:r>
          <m:rPr>
            <m:sty m:val="p"/>
          </m:rPr>
          <w:rPr>
            <w:rFonts w:ascii="Cambria Math" w:hAnsi="Cambria Math"/>
          </w:rPr>
          <m:t>.</m:t>
        </m:r>
        <m:r>
          <w:rPr>
            <w:rFonts w:ascii="Cambria Math" w:hAnsi="Cambria Math"/>
          </w:rPr>
          <m:t>Behaviour</m:t>
        </m:r>
      </m:oMath>
      <w:r>
        <w:t>. The remaining three</w:t>
      </w:r>
      <w:r w:rsidR="00526287">
        <w:t xml:space="preserve"> variables, representing participants behaviour related to Pokémon Go, </w:t>
      </w:r>
      <w:r>
        <w:t xml:space="preserve">were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were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were grouped as </w:t>
      </w:r>
      <w:r w:rsidR="00227A77">
        <w:t>one variable</w:t>
      </w:r>
      <w:r w:rsidR="00A34825">
        <w:t xml:space="preserve"> representing participants’ general physical activity</w:t>
      </w:r>
      <w:r w:rsidR="00227A77">
        <w:t xml:space="preserve">. </w:t>
      </w:r>
      <w:r>
        <w:t xml:space="preserve">Back of grouping, 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C2581C" w:rsidRDefault="00C2581C">
      <w:pPr>
        <w:pStyle w:val="a0"/>
      </w:pPr>
    </w:p>
    <w:p w:rsidR="00AA1380" w:rsidRDefault="007736FA" w:rsidP="00616396">
      <w:pPr>
        <w:pStyle w:val="a0"/>
      </w:pPr>
      <w:r w:rsidRPr="00692B8E">
        <w:lastRenderedPageBreak/>
        <w:t xml:space="preserve">According to </w:t>
      </w:r>
      <w:r w:rsidR="00D93605" w:rsidRPr="00846C0C">
        <w:rPr>
          <w:b/>
        </w:rPr>
        <w:t>table 3.2</w:t>
      </w:r>
      <w:r w:rsidRPr="00692B8E">
        <w:t xml:space="preserve">, there </w:t>
      </w:r>
      <w:r w:rsidR="00846C0C">
        <w:t>were</w:t>
      </w:r>
      <w:r w:rsidRPr="00692B8E">
        <w:t xml:space="preserve"> 981 records and 8 variables. By the pattern demonstrated in</w:t>
      </w:r>
      <w:r w:rsidR="002B6995">
        <w:t xml:space="preserve"> </w:t>
      </w:r>
      <w:r w:rsidR="001536EE" w:rsidRPr="00E35109">
        <w:rPr>
          <w:b/>
        </w:rPr>
        <w:t>figure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Pr="00692B8E">
        <w:t xml:space="preserve">ctivity. This is possible that there </w:t>
      </w:r>
      <w:r w:rsidR="00846C0C">
        <w:t>were</w:t>
      </w:r>
      <w:r w:rsidRPr="00692B8E">
        <w:t xml:space="preserve"> curve-linear relations between variables, with themselves or others. </w:t>
      </w:r>
      <w:r w:rsidR="00580C48">
        <w:rPr>
          <w:b/>
        </w:rPr>
        <w:t>Figure</w:t>
      </w:r>
      <w:r w:rsidRPr="00580C48">
        <w:rPr>
          <w:b/>
        </w:rPr>
        <w:t xml:space="preserve"> 3.3</w:t>
      </w:r>
      <w:r w:rsidRPr="00692B8E">
        <w:t xml:space="preserve">, additionally, showed that relations exist between Gender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3.4</w:t>
      </w:r>
      <w:r w:rsidR="00580C48">
        <w:t xml:space="preserve"> also proved that </w:t>
      </w:r>
      <w:r w:rsidRPr="00692B8E">
        <w:t xml:space="preserve">education level has positive relations with age and </w:t>
      </w:r>
      <w:r w:rsidR="00580C48">
        <w:t>a</w:t>
      </w:r>
      <w:r w:rsidRPr="00692B8E">
        <w:t>ttitude</w:t>
      </w:r>
      <w:r w:rsidR="00580C48">
        <w:t xml:space="preserve"> towards physical activity</w:t>
      </w:r>
      <w:r w:rsidRPr="00692B8E">
        <w:t xml:space="preserve">. For </w:t>
      </w:r>
      <w:r w:rsidR="0046558A" w:rsidRPr="00692B8E">
        <w:t>modelling</w:t>
      </w:r>
      <w:r w:rsidRPr="00692B8E">
        <w:t xml:space="preserve"> the interactions between variables, we apply the polynomial regression model, mentioning details in the following session.</w:t>
      </w: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BF7C39" w:rsidTr="00D93605">
        <w:tc>
          <w:tcPr>
            <w:tcW w:w="2575" w:type="dxa"/>
            <w:tcBorders>
              <w:tl2br w:val="nil"/>
            </w:tcBorders>
          </w:tcPr>
          <w:p w:rsidR="009456B7" w:rsidRPr="00616396" w:rsidRDefault="007736FA" w:rsidP="00616396">
            <w:pPr>
              <w:pStyle w:val="a0"/>
              <w:spacing w:before="60" w:after="60"/>
            </w:pPr>
            <w:r w:rsidRPr="00616396">
              <w:t>(n=981)</w:t>
            </w:r>
          </w:p>
        </w:tc>
        <w:tc>
          <w:tcPr>
            <w:tcW w:w="1129" w:type="dxa"/>
          </w:tcPr>
          <w:p w:rsidR="009456B7" w:rsidRPr="00616396" w:rsidRDefault="007736FA" w:rsidP="00616396">
            <w:pPr>
              <w:pStyle w:val="a0"/>
              <w:spacing w:before="60" w:after="60"/>
            </w:pPr>
            <w:r w:rsidRPr="00616396">
              <w:t>Min</w:t>
            </w:r>
          </w:p>
        </w:tc>
        <w:tc>
          <w:tcPr>
            <w:tcW w:w="1129" w:type="dxa"/>
          </w:tcPr>
          <w:p w:rsidR="009456B7" w:rsidRPr="00616396" w:rsidRDefault="007736FA" w:rsidP="00616396">
            <w:pPr>
              <w:pStyle w:val="a0"/>
              <w:spacing w:before="60" w:after="60"/>
            </w:pPr>
            <w:r w:rsidRPr="00616396">
              <w:t>1</w:t>
            </w:r>
            <w:r w:rsidRPr="00616396">
              <w:rPr>
                <w:vertAlign w:val="superscript"/>
              </w:rPr>
              <w:t>st</w:t>
            </w:r>
            <w:r w:rsidRPr="00616396">
              <w:t xml:space="preserve"> Qu.</w:t>
            </w:r>
          </w:p>
        </w:tc>
        <w:tc>
          <w:tcPr>
            <w:tcW w:w="1129" w:type="dxa"/>
          </w:tcPr>
          <w:p w:rsidR="009456B7" w:rsidRPr="00616396" w:rsidRDefault="007736FA" w:rsidP="00616396">
            <w:pPr>
              <w:pStyle w:val="a0"/>
              <w:spacing w:before="60" w:after="60"/>
            </w:pPr>
            <w:r w:rsidRPr="00616396">
              <w:t>Median</w:t>
            </w:r>
          </w:p>
        </w:tc>
        <w:tc>
          <w:tcPr>
            <w:tcW w:w="1129" w:type="dxa"/>
          </w:tcPr>
          <w:p w:rsidR="009456B7" w:rsidRPr="00616396" w:rsidRDefault="007736FA" w:rsidP="00616396">
            <w:pPr>
              <w:pStyle w:val="a0"/>
              <w:spacing w:before="60" w:after="60"/>
            </w:pPr>
            <w:r w:rsidRPr="00616396">
              <w:t>Mean</w:t>
            </w:r>
          </w:p>
        </w:tc>
        <w:tc>
          <w:tcPr>
            <w:tcW w:w="1129" w:type="dxa"/>
          </w:tcPr>
          <w:p w:rsidR="009456B7" w:rsidRPr="00616396" w:rsidRDefault="007736FA" w:rsidP="00616396">
            <w:pPr>
              <w:pStyle w:val="a0"/>
              <w:spacing w:before="60" w:after="60"/>
            </w:pPr>
            <w:r w:rsidRPr="00616396">
              <w:t>3</w:t>
            </w:r>
            <w:r w:rsidRPr="00616396">
              <w:rPr>
                <w:vertAlign w:val="superscript"/>
              </w:rPr>
              <w:t>rd</w:t>
            </w:r>
            <w:r w:rsidRPr="00616396">
              <w:t xml:space="preserve"> Qu.</w:t>
            </w:r>
          </w:p>
        </w:tc>
        <w:tc>
          <w:tcPr>
            <w:tcW w:w="1130" w:type="dxa"/>
          </w:tcPr>
          <w:p w:rsidR="009456B7" w:rsidRPr="00616396" w:rsidRDefault="007736FA" w:rsidP="00616396">
            <w:pPr>
              <w:pStyle w:val="a0"/>
              <w:spacing w:before="60" w:after="60"/>
            </w:pPr>
            <w:r w:rsidRPr="00616396">
              <w:t>Max</w:t>
            </w:r>
          </w:p>
        </w:tc>
      </w:tr>
      <w:tr w:rsidR="00BF7C39" w:rsidTr="009456B7">
        <w:tc>
          <w:tcPr>
            <w:tcW w:w="2575" w:type="dxa"/>
          </w:tcPr>
          <w:p w:rsidR="009456B7" w:rsidRPr="00616396" w:rsidRDefault="007736FA" w:rsidP="00616396">
            <w:pPr>
              <w:pStyle w:val="a0"/>
              <w:spacing w:before="60" w:after="60"/>
            </w:pPr>
            <w:r w:rsidRPr="00616396">
              <w:t>age</w:t>
            </w:r>
          </w:p>
        </w:tc>
        <w:tc>
          <w:tcPr>
            <w:tcW w:w="1129" w:type="dxa"/>
          </w:tcPr>
          <w:p w:rsidR="009456B7" w:rsidRPr="00616396" w:rsidRDefault="007736FA" w:rsidP="00616396">
            <w:pPr>
              <w:pStyle w:val="a0"/>
              <w:spacing w:before="60" w:after="60"/>
            </w:pPr>
            <w:r w:rsidRPr="00616396">
              <w:t xml:space="preserve">18.00   </w:t>
            </w:r>
          </w:p>
        </w:tc>
        <w:tc>
          <w:tcPr>
            <w:tcW w:w="1129" w:type="dxa"/>
          </w:tcPr>
          <w:p w:rsidR="009456B7" w:rsidRPr="00616396" w:rsidRDefault="007736FA" w:rsidP="00616396">
            <w:pPr>
              <w:pStyle w:val="a0"/>
              <w:spacing w:before="60" w:after="60"/>
            </w:pPr>
            <w:r w:rsidRPr="00616396">
              <w:t xml:space="preserve">25.00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32.55   </w:t>
            </w:r>
          </w:p>
        </w:tc>
        <w:tc>
          <w:tcPr>
            <w:tcW w:w="1129" w:type="dxa"/>
          </w:tcPr>
          <w:p w:rsidR="009456B7" w:rsidRPr="00616396" w:rsidRDefault="007736FA" w:rsidP="00616396">
            <w:pPr>
              <w:pStyle w:val="a0"/>
              <w:spacing w:before="60" w:after="60"/>
            </w:pPr>
            <w:r w:rsidRPr="00616396">
              <w:t xml:space="preserve">37.00   </w:t>
            </w:r>
          </w:p>
        </w:tc>
        <w:tc>
          <w:tcPr>
            <w:tcW w:w="1130" w:type="dxa"/>
          </w:tcPr>
          <w:p w:rsidR="009456B7" w:rsidRPr="00616396" w:rsidRDefault="007736FA" w:rsidP="00616396">
            <w:pPr>
              <w:pStyle w:val="a0"/>
              <w:spacing w:before="60" w:after="60"/>
            </w:pPr>
            <w:r w:rsidRPr="00616396">
              <w:t xml:space="preserve">74.00   </w:t>
            </w:r>
          </w:p>
        </w:tc>
      </w:tr>
      <w:tr w:rsidR="00BF7C39" w:rsidTr="009456B7">
        <w:tc>
          <w:tcPr>
            <w:tcW w:w="2575" w:type="dxa"/>
          </w:tcPr>
          <w:p w:rsidR="009456B7" w:rsidRPr="00616396" w:rsidRDefault="007736FA" w:rsidP="00616396">
            <w:pPr>
              <w:pStyle w:val="a0"/>
              <w:spacing w:before="60" w:after="60"/>
            </w:pPr>
            <w:r w:rsidRPr="00616396">
              <w:t>education</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5.000   </w:t>
            </w:r>
          </w:p>
        </w:tc>
        <w:tc>
          <w:tcPr>
            <w:tcW w:w="1129" w:type="dxa"/>
          </w:tcPr>
          <w:p w:rsidR="009456B7" w:rsidRPr="00616396" w:rsidRDefault="007736FA" w:rsidP="00616396">
            <w:pPr>
              <w:pStyle w:val="a0"/>
              <w:spacing w:before="60" w:after="60"/>
            </w:pPr>
            <w:r w:rsidRPr="00616396">
              <w:t xml:space="preserve">8.000   </w:t>
            </w:r>
          </w:p>
        </w:tc>
        <w:tc>
          <w:tcPr>
            <w:tcW w:w="1129" w:type="dxa"/>
          </w:tcPr>
          <w:p w:rsidR="009456B7" w:rsidRPr="00616396" w:rsidRDefault="007736FA" w:rsidP="00616396">
            <w:pPr>
              <w:pStyle w:val="a0"/>
              <w:spacing w:before="60" w:after="60"/>
            </w:pPr>
            <w:r w:rsidRPr="00616396">
              <w:t xml:space="preserve">6.889   </w:t>
            </w:r>
          </w:p>
        </w:tc>
        <w:tc>
          <w:tcPr>
            <w:tcW w:w="1129" w:type="dxa"/>
          </w:tcPr>
          <w:p w:rsidR="009456B7" w:rsidRPr="00616396" w:rsidRDefault="007736FA" w:rsidP="00616396">
            <w:pPr>
              <w:pStyle w:val="a0"/>
              <w:spacing w:before="60" w:after="60"/>
            </w:pPr>
            <w:r w:rsidRPr="00616396">
              <w:t xml:space="preserve">8.000   </w:t>
            </w:r>
          </w:p>
        </w:tc>
        <w:tc>
          <w:tcPr>
            <w:tcW w:w="1130" w:type="dxa"/>
          </w:tcPr>
          <w:p w:rsidR="009456B7" w:rsidRPr="00616396" w:rsidRDefault="007736FA" w:rsidP="00616396">
            <w:pPr>
              <w:pStyle w:val="a0"/>
              <w:spacing w:before="60" w:after="60"/>
            </w:pPr>
            <w:r w:rsidRPr="00616396">
              <w:t xml:space="preserve">11.000   </w:t>
            </w:r>
          </w:p>
        </w:tc>
      </w:tr>
      <w:tr w:rsidR="00BF7C39" w:rsidTr="009456B7">
        <w:tc>
          <w:tcPr>
            <w:tcW w:w="2575" w:type="dxa"/>
          </w:tcPr>
          <w:p w:rsidR="009456B7" w:rsidRPr="00616396" w:rsidRDefault="007736FA" w:rsidP="00616396">
            <w:pPr>
              <w:pStyle w:val="a0"/>
              <w:spacing w:before="60" w:after="60"/>
            </w:pPr>
            <w:r w:rsidRPr="00616396">
              <w:t>Gender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1.378   </w:t>
            </w:r>
          </w:p>
        </w:tc>
        <w:tc>
          <w:tcPr>
            <w:tcW w:w="1129" w:type="dxa"/>
          </w:tcPr>
          <w:p w:rsidR="009456B7" w:rsidRPr="00616396" w:rsidRDefault="007736FA" w:rsidP="00616396">
            <w:pPr>
              <w:pStyle w:val="a0"/>
              <w:spacing w:before="60" w:after="60"/>
            </w:pPr>
            <w:r w:rsidRPr="00616396">
              <w:t xml:space="preserve">2.000   </w:t>
            </w:r>
          </w:p>
        </w:tc>
        <w:tc>
          <w:tcPr>
            <w:tcW w:w="1130" w:type="dxa"/>
          </w:tcPr>
          <w:p w:rsidR="009456B7" w:rsidRPr="00616396" w:rsidRDefault="007736FA" w:rsidP="00616396">
            <w:pPr>
              <w:pStyle w:val="a0"/>
              <w:spacing w:before="60" w:after="60"/>
            </w:pPr>
            <w:r w:rsidRPr="00616396">
              <w:t xml:space="preserve">2.000   </w:t>
            </w:r>
          </w:p>
        </w:tc>
      </w:tr>
      <w:tr w:rsidR="00BF7C39" w:rsidTr="009456B7">
        <w:tc>
          <w:tcPr>
            <w:tcW w:w="2575" w:type="dxa"/>
          </w:tcPr>
          <w:p w:rsidR="009456B7" w:rsidRPr="00616396" w:rsidRDefault="007736FA" w:rsidP="00616396">
            <w:pPr>
              <w:pStyle w:val="a0"/>
              <w:spacing w:before="60" w:after="60"/>
            </w:pPr>
            <w:r w:rsidRPr="00616396">
              <w:t>Attitude</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5.167  </w:t>
            </w:r>
          </w:p>
        </w:tc>
        <w:tc>
          <w:tcPr>
            <w:tcW w:w="1129" w:type="dxa"/>
          </w:tcPr>
          <w:p w:rsidR="009456B7" w:rsidRPr="00616396" w:rsidRDefault="007736FA" w:rsidP="00616396">
            <w:pPr>
              <w:pStyle w:val="a0"/>
              <w:spacing w:before="60" w:after="60"/>
            </w:pPr>
            <w:r w:rsidRPr="00616396">
              <w:t xml:space="preserve">5.417  </w:t>
            </w:r>
          </w:p>
        </w:tc>
        <w:tc>
          <w:tcPr>
            <w:tcW w:w="1129" w:type="dxa"/>
          </w:tcPr>
          <w:p w:rsidR="009456B7" w:rsidRPr="00616396" w:rsidRDefault="007736FA" w:rsidP="00616396">
            <w:pPr>
              <w:pStyle w:val="a0"/>
              <w:spacing w:before="60" w:after="60"/>
            </w:pPr>
            <w:r w:rsidRPr="00616396">
              <w:t xml:space="preserve">5.362  </w:t>
            </w:r>
          </w:p>
        </w:tc>
        <w:tc>
          <w:tcPr>
            <w:tcW w:w="1129" w:type="dxa"/>
          </w:tcPr>
          <w:p w:rsidR="009456B7" w:rsidRPr="00616396" w:rsidRDefault="007736FA" w:rsidP="00616396">
            <w:pPr>
              <w:pStyle w:val="a0"/>
              <w:spacing w:before="60" w:after="60"/>
            </w:pPr>
            <w:r w:rsidRPr="00616396">
              <w:t xml:space="preserve">5.667  </w:t>
            </w:r>
          </w:p>
        </w:tc>
        <w:tc>
          <w:tcPr>
            <w:tcW w:w="1130" w:type="dxa"/>
          </w:tcPr>
          <w:p w:rsidR="009456B7" w:rsidRPr="00616396" w:rsidRDefault="007736FA" w:rsidP="00616396">
            <w:pPr>
              <w:pStyle w:val="a0"/>
              <w:spacing w:before="60" w:after="60"/>
            </w:pPr>
            <w:r w:rsidRPr="00616396">
              <w:t xml:space="preserve">6.500  </w:t>
            </w:r>
          </w:p>
        </w:tc>
      </w:tr>
      <w:tr w:rsidR="00BF7C39" w:rsidTr="009456B7">
        <w:tc>
          <w:tcPr>
            <w:tcW w:w="2575" w:type="dxa"/>
          </w:tcPr>
          <w:p w:rsidR="009456B7" w:rsidRPr="00616396" w:rsidRDefault="007736FA" w:rsidP="00616396">
            <w:pPr>
              <w:pStyle w:val="a0"/>
              <w:spacing w:before="60" w:after="60"/>
            </w:pPr>
            <w:proofErr w:type="spellStart"/>
            <w:r w:rsidRPr="00616396">
              <w:t>PhysicalActivity</w:t>
            </w:r>
            <w:proofErr w:type="spellEnd"/>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2.333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3.244    </w:t>
            </w:r>
          </w:p>
        </w:tc>
        <w:tc>
          <w:tcPr>
            <w:tcW w:w="1129" w:type="dxa"/>
          </w:tcPr>
          <w:p w:rsidR="009456B7" w:rsidRPr="00616396" w:rsidRDefault="007736FA" w:rsidP="00616396">
            <w:pPr>
              <w:pStyle w:val="a0"/>
              <w:spacing w:before="60" w:after="60"/>
            </w:pPr>
            <w:r w:rsidRPr="00616396">
              <w:t xml:space="preserve">4.167    </w:t>
            </w:r>
          </w:p>
        </w:tc>
        <w:tc>
          <w:tcPr>
            <w:tcW w:w="1130" w:type="dxa"/>
          </w:tcPr>
          <w:p w:rsidR="009456B7" w:rsidRPr="00616396" w:rsidRDefault="007736FA" w:rsidP="00616396">
            <w:pPr>
              <w:pStyle w:val="a0"/>
              <w:spacing w:before="60" w:after="60"/>
            </w:pPr>
            <w:r w:rsidRPr="00616396">
              <w:t xml:space="preserve">7.000    </w:t>
            </w:r>
          </w:p>
        </w:tc>
      </w:tr>
      <w:tr w:rsidR="00BF7C39" w:rsidTr="009456B7">
        <w:tc>
          <w:tcPr>
            <w:tcW w:w="2575" w:type="dxa"/>
          </w:tcPr>
          <w:p w:rsidR="009456B7" w:rsidRPr="00616396" w:rsidRDefault="007736FA" w:rsidP="00616396">
            <w:pPr>
              <w:pStyle w:val="a0"/>
              <w:spacing w:before="60" w:after="60"/>
            </w:pPr>
            <w:proofErr w:type="spellStart"/>
            <w:r w:rsidRPr="00616396">
              <w:t>PokemonGo_AppUsage</w:t>
            </w:r>
            <w:proofErr w:type="spellEnd"/>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2.45       </w:t>
            </w:r>
          </w:p>
        </w:tc>
        <w:tc>
          <w:tcPr>
            <w:tcW w:w="1129" w:type="dxa"/>
          </w:tcPr>
          <w:p w:rsidR="009456B7" w:rsidRPr="00616396" w:rsidRDefault="007736FA" w:rsidP="00616396">
            <w:pPr>
              <w:pStyle w:val="a0"/>
              <w:spacing w:before="60" w:after="60"/>
            </w:pPr>
            <w:r w:rsidRPr="00616396">
              <w:t xml:space="preserve">4.00       </w:t>
            </w:r>
          </w:p>
        </w:tc>
        <w:tc>
          <w:tcPr>
            <w:tcW w:w="1130" w:type="dxa"/>
          </w:tcPr>
          <w:p w:rsidR="009456B7" w:rsidRPr="00616396" w:rsidRDefault="007736FA" w:rsidP="00616396">
            <w:pPr>
              <w:pStyle w:val="a0"/>
              <w:spacing w:before="60" w:after="60"/>
            </w:pPr>
            <w:r w:rsidRPr="00616396">
              <w:t xml:space="preserve">7.00       </w:t>
            </w:r>
          </w:p>
        </w:tc>
      </w:tr>
      <w:tr w:rsidR="00BF7C39" w:rsidTr="009456B7">
        <w:tc>
          <w:tcPr>
            <w:tcW w:w="2575" w:type="dxa"/>
          </w:tcPr>
          <w:p w:rsidR="009456B7" w:rsidRPr="00616396" w:rsidRDefault="007736FA" w:rsidP="00616396">
            <w:pPr>
              <w:pStyle w:val="a0"/>
              <w:spacing w:before="60" w:after="60"/>
            </w:pPr>
            <w:proofErr w:type="spellStart"/>
            <w:r w:rsidRPr="00616396">
              <w:t>social_sharing</w:t>
            </w:r>
            <w:proofErr w:type="spellEnd"/>
            <w:r w:rsidRPr="00616396">
              <w:t xml:space="preserve">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1.611   </w:t>
            </w:r>
          </w:p>
        </w:tc>
        <w:tc>
          <w:tcPr>
            <w:tcW w:w="1129" w:type="dxa"/>
          </w:tcPr>
          <w:p w:rsidR="009456B7" w:rsidRPr="00616396" w:rsidRDefault="007736FA" w:rsidP="00616396">
            <w:pPr>
              <w:pStyle w:val="a0"/>
              <w:spacing w:before="60" w:after="60"/>
            </w:pPr>
            <w:r w:rsidRPr="00616396">
              <w:t xml:space="preserve">1.000   </w:t>
            </w:r>
          </w:p>
        </w:tc>
        <w:tc>
          <w:tcPr>
            <w:tcW w:w="1130" w:type="dxa"/>
          </w:tcPr>
          <w:p w:rsidR="009456B7" w:rsidRPr="00616396" w:rsidRDefault="007736FA" w:rsidP="00616396">
            <w:pPr>
              <w:pStyle w:val="a0"/>
              <w:spacing w:before="60" w:after="60"/>
            </w:pPr>
            <w:r w:rsidRPr="00616396">
              <w:t xml:space="preserve">7.000   </w:t>
            </w:r>
          </w:p>
        </w:tc>
      </w:tr>
      <w:tr w:rsidR="00BF7C39" w:rsidTr="00056DA7">
        <w:trPr>
          <w:trHeight w:val="355"/>
        </w:trPr>
        <w:tc>
          <w:tcPr>
            <w:tcW w:w="2575" w:type="dxa"/>
          </w:tcPr>
          <w:p w:rsidR="009456B7" w:rsidRPr="00616396" w:rsidRDefault="007736FA" w:rsidP="00616396">
            <w:pPr>
              <w:pStyle w:val="a0"/>
              <w:spacing w:before="60" w:after="60"/>
            </w:pPr>
            <w:r>
              <w:t>PokemonG0_</w:t>
            </w:r>
            <w:r w:rsidRPr="00616396">
              <w:t>Relate.Behaviour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1.492             </w:t>
            </w:r>
          </w:p>
        </w:tc>
        <w:tc>
          <w:tcPr>
            <w:tcW w:w="1129" w:type="dxa"/>
          </w:tcPr>
          <w:p w:rsidR="009456B7" w:rsidRPr="00616396" w:rsidRDefault="007736FA" w:rsidP="00616396">
            <w:pPr>
              <w:pStyle w:val="a0"/>
              <w:spacing w:before="60" w:after="60"/>
            </w:pPr>
            <w:r w:rsidRPr="00616396">
              <w:t xml:space="preserve">1.667             </w:t>
            </w:r>
          </w:p>
        </w:tc>
        <w:tc>
          <w:tcPr>
            <w:tcW w:w="1130" w:type="dxa"/>
          </w:tcPr>
          <w:p w:rsidR="009456B7" w:rsidRPr="00616396" w:rsidRDefault="007736FA" w:rsidP="00616396">
            <w:pPr>
              <w:pStyle w:val="a0"/>
              <w:spacing w:before="60" w:after="60"/>
            </w:pPr>
            <w:r w:rsidRPr="00616396">
              <w:t>7.000</w:t>
            </w:r>
          </w:p>
        </w:tc>
      </w:tr>
    </w:tbl>
    <w:p w:rsidR="00AA1380" w:rsidRDefault="00AA1380" w:rsidP="00AA1380">
      <w:pPr>
        <w:pStyle w:val="a0"/>
      </w:pPr>
      <w:r>
        <w:rPr>
          <w:noProof/>
          <w:lang w:eastAsia="zh-TW"/>
        </w:rPr>
        <mc:AlternateContent>
          <mc:Choice Requires="wps">
            <w:drawing>
              <wp:anchor distT="45720" distB="45720" distL="114300" distR="114300" simplePos="0" relativeHeight="251668480" behindDoc="0" locked="0" layoutInCell="1" allowOverlap="1" wp14:anchorId="2C020BFF" wp14:editId="65930C2D">
                <wp:simplePos x="0" y="0"/>
                <wp:positionH relativeFrom="column">
                  <wp:posOffset>375942</wp:posOffset>
                </wp:positionH>
                <wp:positionV relativeFrom="paragraph">
                  <wp:posOffset>120383</wp:posOffset>
                </wp:positionV>
                <wp:extent cx="3072765" cy="360680"/>
                <wp:effectExtent l="0" t="0" r="0" b="127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360680"/>
                        </a:xfrm>
                        <a:prstGeom prst="rect">
                          <a:avLst/>
                        </a:prstGeom>
                        <a:solidFill>
                          <a:srgbClr val="FFFFFF"/>
                        </a:solidFill>
                        <a:ln w="9525">
                          <a:noFill/>
                          <a:miter lim="800000"/>
                          <a:headEnd/>
                          <a:tailEnd/>
                        </a:ln>
                      </wps:spPr>
                      <wps:txbx>
                        <w:txbxContent>
                          <w:p w:rsidR="005959DA" w:rsidRDefault="005959DA" w:rsidP="00616396">
                            <w:pPr>
                              <w:spacing w:after="0"/>
                            </w:pPr>
                            <w:r>
                              <w:t>Table 3.2: Summary of Grouped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20BFF" id="_x0000_s1027" type="#_x0000_t202" style="position:absolute;margin-left:29.6pt;margin-top:9.5pt;width:241.95pt;height:2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" stroked="f">
                <v:textbox>
                  <w:txbxContent>
                    <w:p w:rsidR="005959DA" w:rsidRDefault="005959DA" w:rsidP="00616396">
                      <w:pPr>
                        <w:spacing w:after="0"/>
                      </w:pPr>
                      <w:r>
                        <w:t>Table 3.2: Summary of Grouped Data</w:t>
                      </w:r>
                    </w:p>
                  </w:txbxContent>
                </v:textbox>
                <w10:wrap type="square"/>
              </v:shape>
            </w:pict>
          </mc:Fallback>
        </mc:AlternateContent>
      </w:r>
    </w:p>
    <w:p w:rsidR="00AA1380" w:rsidRDefault="00AA1380" w:rsidP="00AA1380">
      <w:pPr>
        <w:pStyle w:val="a0"/>
      </w:pPr>
    </w:p>
    <w:p w:rsidR="00AA1380" w:rsidRDefault="00AA1380" w:rsidP="00AA1380">
      <w:pPr>
        <w:pStyle w:val="a0"/>
      </w:pPr>
      <w:r>
        <w:rPr>
          <w:noProof/>
          <w:lang w:eastAsia="zh-TW"/>
        </w:rPr>
        <mc:AlternateContent>
          <mc:Choice Requires="wps">
            <w:drawing>
              <wp:anchor distT="45720" distB="45720" distL="114300" distR="114300" simplePos="0" relativeHeight="251670528" behindDoc="0" locked="0" layoutInCell="1" allowOverlap="1" wp14:anchorId="151E7F36" wp14:editId="4E02F031">
                <wp:simplePos x="0" y="0"/>
                <wp:positionH relativeFrom="column">
                  <wp:posOffset>4386367</wp:posOffset>
                </wp:positionH>
                <wp:positionV relativeFrom="paragraph">
                  <wp:posOffset>2681552</wp:posOffset>
                </wp:positionV>
                <wp:extent cx="1504950" cy="675640"/>
                <wp:effectExtent l="0" t="0" r="0" b="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675640"/>
                        </a:xfrm>
                        <a:prstGeom prst="rect">
                          <a:avLst/>
                        </a:prstGeom>
                        <a:solidFill>
                          <a:srgbClr val="FFFFFF"/>
                        </a:solidFill>
                        <a:ln w="9525">
                          <a:noFill/>
                          <a:miter lim="800000"/>
                          <a:headEnd/>
                          <a:tailEnd/>
                        </a:ln>
                      </wps:spPr>
                      <wps:txbx>
                        <w:txbxContent>
                          <w:p w:rsidR="005959DA" w:rsidRDefault="005959DA">
                            <w:r>
                              <w:t>Figure</w:t>
                            </w:r>
                            <w:r w:rsidRPr="00616396">
                              <w:t xml:space="preserve"> 3.4: Boxplots of Gender vs 4 other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E7F36" id="_x0000_s1028" type="#_x0000_t202" style="position:absolute;margin-left:345.4pt;margin-top:211.15pt;width:118.5pt;height:53.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" stroked="f">
                <v:textbox>
                  <w:txbxContent>
                    <w:p w:rsidR="005959DA" w:rsidRDefault="005959DA">
                      <w:r>
                        <w:t>Figure</w:t>
                      </w:r>
                      <w:r w:rsidRPr="00616396">
                        <w:t xml:space="preserve"> 3.4: Boxplots of Gender vs 4 other variables</w:t>
                      </w:r>
                    </w:p>
                  </w:txbxContent>
                </v:textbox>
                <w10:wrap type="square"/>
              </v:shape>
            </w:pict>
          </mc:Fallback>
        </mc:AlternateContent>
      </w:r>
      <w:r>
        <w:rPr>
          <w:noProof/>
          <w:lang w:eastAsia="zh-TW"/>
        </w:rPr>
        <w:drawing>
          <wp:inline distT="0" distB="0" distL="0" distR="0" wp14:anchorId="3EE42B30" wp14:editId="5259B8A9">
            <wp:extent cx="4179570" cy="331889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ndervs others.jpeg"/>
                    <pic:cNvPicPr/>
                  </pic:nvPicPr>
                  <pic:blipFill>
                    <a:blip r:embed="rId11">
                      <a:extLst>
                        <a:ext uri="{28A0092B-C50C-407E-A947-70E740481C1C}">
                          <a14:useLocalDpi xmlns:a14="http://schemas.microsoft.com/office/drawing/2010/main" val="0"/>
                        </a:ext>
                      </a:extLst>
                    </a:blip>
                    <a:stretch>
                      <a:fillRect/>
                    </a:stretch>
                  </pic:blipFill>
                  <pic:spPr>
                    <a:xfrm>
                      <a:off x="0" y="0"/>
                      <a:ext cx="4222311" cy="3352831"/>
                    </a:xfrm>
                    <a:prstGeom prst="rect">
                      <a:avLst/>
                    </a:prstGeom>
                  </pic:spPr>
                </pic:pic>
              </a:graphicData>
            </a:graphic>
          </wp:inline>
        </w:drawing>
      </w:r>
    </w:p>
    <w:p w:rsidR="00E30874" w:rsidRDefault="00E30874" w:rsidP="00AA1380">
      <w:pPr>
        <w:pStyle w:val="a0"/>
      </w:pPr>
      <w:r>
        <w:rPr>
          <w:noProof/>
          <w:lang w:eastAsia="zh-TW"/>
        </w:rPr>
        <w:lastRenderedPageBreak/>
        <w:drawing>
          <wp:inline distT="0" distB="0" distL="0" distR="0" wp14:anchorId="52A979A5" wp14:editId="4AAC86D5">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2"/>
                    <a:stretch>
                      <a:fillRect/>
                    </a:stretch>
                  </pic:blipFill>
                  <pic:spPr bwMode="auto">
                    <a:xfrm>
                      <a:off x="0" y="0"/>
                      <a:ext cx="5890104" cy="5856205"/>
                    </a:xfrm>
                    <a:prstGeom prst="rect">
                      <a:avLst/>
                    </a:prstGeom>
                    <a:noFill/>
                    <a:ln w="9525">
                      <a:noFill/>
                      <a:headEnd/>
                      <a:tailEnd/>
                    </a:ln>
                  </pic:spPr>
                </pic:pic>
              </a:graphicData>
            </a:graphic>
          </wp:inline>
        </w:drawing>
      </w:r>
    </w:p>
    <w:p w:rsidR="00E30874" w:rsidRDefault="00E30874" w:rsidP="00AA1380">
      <w:pPr>
        <w:pStyle w:val="a0"/>
      </w:pPr>
      <w:r>
        <w:rPr>
          <w:noProof/>
          <w:lang w:eastAsia="zh-TW"/>
        </w:rPr>
        <mc:AlternateContent>
          <mc:Choice Requires="wps">
            <w:drawing>
              <wp:anchor distT="45720" distB="45720" distL="114300" distR="114300" simplePos="0" relativeHeight="251682816" behindDoc="0" locked="0" layoutInCell="1" allowOverlap="1" wp14:anchorId="3A9559CE" wp14:editId="0EA2F4BA">
                <wp:simplePos x="0" y="0"/>
                <wp:positionH relativeFrom="column">
                  <wp:posOffset>784860</wp:posOffset>
                </wp:positionH>
                <wp:positionV relativeFrom="paragraph">
                  <wp:posOffset>291465</wp:posOffset>
                </wp:positionV>
                <wp:extent cx="2598420" cy="495300"/>
                <wp:effectExtent l="0" t="0" r="11430" b="19050"/>
                <wp:wrapSquare wrapText="bothSides"/>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495300"/>
                        </a:xfrm>
                        <a:prstGeom prst="rect">
                          <a:avLst/>
                        </a:prstGeom>
                        <a:solidFill>
                          <a:srgbClr val="FFFFFF"/>
                        </a:solidFill>
                        <a:ln w="9525">
                          <a:solidFill>
                            <a:srgbClr val="000000"/>
                          </a:solidFill>
                          <a:miter lim="800000"/>
                          <a:headEnd/>
                          <a:tailEnd/>
                        </a:ln>
                      </wps:spPr>
                      <wps:txbx>
                        <w:txbxContent>
                          <w:p w:rsidR="00E30874" w:rsidRDefault="00E30874">
                            <w:r w:rsidRPr="00E30874">
                              <w:t>Figure 3.3: Scatter plot of data distribution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9559CE" id="_x0000_t202" coordsize="21600,21600" o:spt="202" path="m,l,21600r21600,l21600,xe">
                <v:stroke joinstyle="miter"/>
                <v:path gradientshapeok="t" o:connecttype="rect"/>
              </v:shapetype>
              <v:shape id="_x0000_s1029" type="#_x0000_t202" style="position:absolute;margin-left:61.8pt;margin-top:22.95pt;width:204.6pt;height:3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">
                <v:textbox>
                  <w:txbxContent>
                    <w:p w:rsidR="00E30874" w:rsidRDefault="00E30874">
                      <w:r w:rsidRPr="00E30874">
                        <w:t>Figure 3.3: Scatter plot of data distribution</w:t>
                      </w:r>
                    </w:p>
                  </w:txbxContent>
                </v:textbox>
                <w10:wrap type="square"/>
              </v:shape>
            </w:pict>
          </mc:Fallback>
        </mc:AlternateContent>
      </w:r>
    </w:p>
    <w:p w:rsidR="00AA1380" w:rsidRDefault="00AA1380" w:rsidP="00AA1380">
      <w:pPr>
        <w:pStyle w:val="a0"/>
      </w:pPr>
      <w:r>
        <w:rPr>
          <w:noProof/>
          <w:lang w:eastAsia="zh-TW"/>
        </w:rPr>
        <w:lastRenderedPageBreak/>
        <w:drawing>
          <wp:inline distT="0" distB="0" distL="0" distR="0" wp14:anchorId="41D99DA7" wp14:editId="5481F6FE">
            <wp:extent cx="5943600" cy="45339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 vs others.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rsidR="00AA1380" w:rsidRDefault="00AA1380" w:rsidP="00AA1380">
      <w:pPr>
        <w:pStyle w:val="a0"/>
      </w:pPr>
      <w:r>
        <w:rPr>
          <w:noProof/>
          <w:lang w:eastAsia="zh-TW"/>
        </w:rPr>
        <mc:AlternateContent>
          <mc:Choice Requires="wps">
            <w:drawing>
              <wp:anchor distT="45720" distB="45720" distL="114300" distR="114300" simplePos="0" relativeHeight="251672576" behindDoc="0" locked="0" layoutInCell="1" allowOverlap="1" wp14:anchorId="18ED5A9F" wp14:editId="64BA5243">
                <wp:simplePos x="0" y="0"/>
                <wp:positionH relativeFrom="column">
                  <wp:posOffset>260985</wp:posOffset>
                </wp:positionH>
                <wp:positionV relativeFrom="paragraph">
                  <wp:posOffset>114935</wp:posOffset>
                </wp:positionV>
                <wp:extent cx="4456430" cy="276225"/>
                <wp:effectExtent l="0" t="0" r="1270" b="952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5959DA" w:rsidRDefault="005959DA">
                            <w:r>
                              <w:t>Figure</w:t>
                            </w:r>
                            <w:r w:rsidRPr="000F0B48">
                              <w:t xml:space="preserve"> 3.5: Boxplots of Education level vs 4 other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92ED0" id="_x0000_s1029" type="#_x0000_t202" style="position:absolute;margin-left:20.55pt;margin-top:9.05pt;width:350.9pt;height:21.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" stroked="f">
                <v:textbox>
                  <w:txbxContent>
                    <w:p w:rsidR="005959DA" w:rsidRDefault="005959DA">
                      <w:r>
                        <w:t>Figure</w:t>
                      </w:r>
                      <w:r w:rsidRPr="000F0B48">
                        <w:t xml:space="preserve"> 3.5: Boxplots of Education level vs 4 other variables</w:t>
                      </w:r>
                    </w:p>
                  </w:txbxContent>
                </v:textbox>
                <w10:wrap type="square"/>
              </v:shape>
            </w:pict>
          </mc:Fallback>
        </mc:AlternateContent>
      </w: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836462" w:rsidRDefault="00836462" w:rsidP="00AA1380">
      <w:pPr>
        <w:pStyle w:val="a0"/>
      </w:pPr>
    </w:p>
    <w:p w:rsidR="009706B8" w:rsidRDefault="009706B8">
      <w:pPr>
        <w:pStyle w:val="CaptionedFigure"/>
      </w:pPr>
    </w:p>
    <w:p w:rsidR="000F0B48" w:rsidRPr="001F1800" w:rsidRDefault="000F0B48" w:rsidP="000F0B48">
      <w:pPr>
        <w:pStyle w:val="ImageCaption"/>
        <w:rPr>
          <w:i w:val="0"/>
        </w:rPr>
      </w:pPr>
    </w:p>
    <w:p w:rsidR="001F791A" w:rsidRPr="001F791A" w:rsidRDefault="001F791A" w:rsidP="001F791A">
      <w:pPr>
        <w:pStyle w:val="a0"/>
      </w:pPr>
      <w:bookmarkStart w:id="5" w:name="model-selection"/>
      <w:bookmarkEnd w:id="4"/>
    </w:p>
    <w:p w:rsidR="009706B8" w:rsidRPr="00A6529B" w:rsidRDefault="007736FA">
      <w:pPr>
        <w:pStyle w:val="1"/>
        <w:rPr>
          <w:rFonts w:cstheme="majorHAnsi"/>
          <w:color w:val="auto"/>
          <w:sz w:val="40"/>
        </w:rPr>
      </w:pPr>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7736FA" w:rsidP="00F27C19">
      <w:pPr>
        <w:pStyle w:val="FirstParagraph"/>
      </w:pPr>
      <w:r>
        <w:t>Polynomial linear regression model, a linear regression model with a degree of coefficient of more than one, is a model combining interactions between variables (</w:t>
      </w:r>
      <w:proofErr w:type="spellStart"/>
      <w:r>
        <w:t>Abhigyan</w:t>
      </w:r>
      <w:proofErr w:type="spellEnd"/>
      <w:r>
        <w:t xml:space="preserve">, 2020). Polynomial regression can </w:t>
      </w:r>
      <w:r w:rsidR="001E08D3">
        <w:t>model</w:t>
      </w:r>
      <w:r>
        <w:t xml:space="preserve"> the non-linear relationship between dependent and independent variables by adding polynomial terms to linear regression, such as the square of a variable (Agrawal. 2021). Polynomial regression was selected as the most suitable approximation of relations between variables can be provided. Some variables, in reality, have correlations with others or themselves. Simple linear regression, however, cannot model these interactions, leading to large error and inaccurate relationship estimation. With polynomial terms, we built up a better model for relations observations. A vast range of models, also, can be applied in the polynomial regression model, including linear, Gamma, and Poisson. The curvature of a polynomial regression model, moreover, is flexible (Pant. 2019). We can fit a wide range of positive </w:t>
      </w:r>
      <w:r w:rsidR="001E08D3">
        <w:t>values</w:t>
      </w:r>
      <w:r>
        <w:t>. Due to accuracy and flexibility, we select the polynomial regression model. A linear model was applied as it is easy for interpretation, as well as an explanation. There are four assumptions for the polynomial linear model. The behaviour of a response variable, to begin with, can be explained by an additive relationship (both linear and curvilinear are plausible) between a response variable and several explanatory variables. Assume that the relations between a response variable and explanatory variables are linear or curvilinear. The independent variables, additionally, should be independent of each other. Last but not least, the errors must be independent and normally distributed, following a mean zero and constant variance (</w:t>
      </w:r>
      <w:proofErr w:type="spellStart"/>
      <w:r>
        <w:t>Abhigyan</w:t>
      </w:r>
      <w:proofErr w:type="spellEnd"/>
      <w:r>
        <w:t>. 2020). We examine the following assumption after obtaining the best model by the stepwise selection method.</w:t>
      </w:r>
    </w:p>
    <w:p w:rsidR="00DB728A" w:rsidRDefault="007736FA">
      <w:pPr>
        <w:pStyle w:val="a0"/>
      </w:pPr>
      <w:r>
        <w:t>After developing a full linear model</w:t>
      </w:r>
      <w:r w:rsidR="00392B47">
        <w:t xml:space="preserve"> (showed and explained in </w:t>
      </w:r>
      <w:r w:rsidR="00392B47" w:rsidRPr="00392B47">
        <w:rPr>
          <w:b/>
        </w:rPr>
        <w:t>formula 3.10</w:t>
      </w:r>
      <w:r w:rsidR="00392B47" w:rsidRPr="00392B47">
        <w:t>)</w:t>
      </w:r>
      <w:r w:rsidRPr="00392B47">
        <w:t xml:space="preserve">, </w:t>
      </w:r>
      <w:r>
        <w:t xml:space="preserve">stepwise selection, using AIC as criteria, was applied to select the best model. Stepwise regression is a step-by-step iterative and automatic model selection approach (Adam Hayes, 2021), based on backward regression and combining with forward. With this approach, we can re-examine the importance of variables, as well as correct the misleading caused by backward selection. For instance, it is plausible that a variable, removed in the backward selection, is included in the first stage of the forward selection method. Applying the stepwise selection method, we can include that variable again, for obtaining the best model (R. R. Hocking, 1967). </w:t>
      </w:r>
      <w:proofErr w:type="spellStart"/>
      <w:r>
        <w:t>McElreath</w:t>
      </w:r>
      <w:proofErr w:type="spellEnd"/>
      <w:r>
        <w:t xml:space="preserve"> (2016) revealed that </w:t>
      </w:r>
      <w:proofErr w:type="spellStart"/>
      <w:r>
        <w:t>Akaike</w:t>
      </w:r>
      <w:proofErr w:type="spellEnd"/>
      <w:r>
        <w:t xml:space="preserve"> Information Criteria (AIC) is </w:t>
      </w:r>
      <w:r w:rsidR="000A33F9">
        <w:t>a well-known information criterion</w:t>
      </w:r>
      <w:r>
        <w:t xml:space="preserve">, for evaluating the data-fitting performance of a model. </w:t>
      </w:r>
      <w:r w:rsidR="00037804">
        <w:t xml:space="preserve">The formula was shown in </w:t>
      </w:r>
      <w:r w:rsidR="00037804" w:rsidRPr="00037804">
        <w:rPr>
          <w:b/>
        </w:rPr>
        <w:t>formula 3.9</w:t>
      </w:r>
      <w:r w:rsidR="00037804" w:rsidRPr="00037804">
        <w:t xml:space="preserve">, where </w:t>
      </w:r>
      <w:r w:rsidR="00037804">
        <w:t xml:space="preserve">k represented the number of parameters in a model; L denoted as the likelihood of a model. </w:t>
      </w:r>
      <w:r>
        <w:t xml:space="preserve">The model with the smallest AIC is the best as describing the greatest amount of information with the smallest amount of variables (Bevans, 2021). </w:t>
      </w:r>
      <w:r w:rsidR="00090266">
        <w:t xml:space="preserve">According to </w:t>
      </w:r>
      <w:r w:rsidR="00090266">
        <w:rPr>
          <w:b/>
        </w:rPr>
        <w:t>f</w:t>
      </w:r>
      <w:r w:rsidR="00090266" w:rsidRPr="00090266">
        <w:rPr>
          <w:b/>
        </w:rPr>
        <w:t>igure 3.11</w:t>
      </w:r>
      <w:r w:rsidR="00090266" w:rsidRPr="00090266">
        <w:t>, the</w:t>
      </w:r>
      <w:r w:rsidR="00090266">
        <w:t xml:space="preserve"> relations</w:t>
      </w:r>
      <w:r w:rsidR="009C79BE">
        <w:t>hips</w:t>
      </w:r>
      <w:r w:rsidR="00090266">
        <w:t xml:space="preserve"> between age and </w:t>
      </w:r>
      <w:r w:rsidR="009C79BE">
        <w:t>a</w:t>
      </w:r>
      <w:r w:rsidR="00090266">
        <w:t>mount</w:t>
      </w:r>
      <w:r w:rsidR="009C79BE">
        <w:t xml:space="preserve"> of physical activity were differed by the education, justified that there was interaction between education level and age.</w:t>
      </w:r>
      <w:r w:rsidR="009C79BE" w:rsidRPr="009C79BE">
        <w:t xml:space="preserve"> </w:t>
      </w:r>
      <w:r w:rsidR="009C79BE" w:rsidRPr="009C79BE">
        <w:rPr>
          <w:b/>
        </w:rPr>
        <w:t>By figure 3.12</w:t>
      </w:r>
      <w:r w:rsidR="009C79BE" w:rsidRPr="009C79BE">
        <w:t xml:space="preserve">, the relationships between </w:t>
      </w:r>
      <w:r w:rsidR="009C79BE">
        <w:t>attitude towards sports</w:t>
      </w:r>
      <w:r w:rsidR="009C79BE" w:rsidRPr="009C79BE">
        <w:t xml:space="preserve"> and amount of physical activity were </w:t>
      </w:r>
      <w:r w:rsidR="009C79BE">
        <w:t xml:space="preserve">also </w:t>
      </w:r>
      <w:r w:rsidR="009C79BE" w:rsidRPr="009C79BE">
        <w:t>differed by the education</w:t>
      </w:r>
      <w:r w:rsidR="009C79BE">
        <w:t>, justified the interaction between attitude towards sports and education level</w:t>
      </w:r>
      <w:r w:rsidR="009C79BE" w:rsidRPr="009C79BE">
        <w:t>.</w:t>
      </w:r>
      <w:r w:rsidR="007D418F">
        <w:t xml:space="preserve"> </w:t>
      </w:r>
      <w:r>
        <w:t xml:space="preserve">It is necessary for checking the model assumption, to guarantee that model can be applied. The assumptions were examined by all four plots in </w:t>
      </w:r>
      <w:r w:rsidR="005052C9">
        <w:rPr>
          <w:b/>
        </w:rPr>
        <w:t>f</w:t>
      </w:r>
      <w:r w:rsidR="00944A59">
        <w:rPr>
          <w:b/>
        </w:rPr>
        <w:t>igure</w:t>
      </w:r>
      <w:r w:rsidR="0060515F">
        <w:rPr>
          <w:b/>
        </w:rPr>
        <w:t xml:space="preserve"> 3.7</w:t>
      </w:r>
      <w:r>
        <w:t xml:space="preserve">, the explanation and examination of assumption plots were written below. </w:t>
      </w:r>
    </w:p>
    <w:p w:rsidR="00D82EAE" w:rsidRDefault="00CF2E81">
      <w:pPr>
        <w:pStyle w:val="a0"/>
      </w:pPr>
      <w:r>
        <w:lastRenderedPageBreak/>
        <w:t>According to the plot,</w:t>
      </w:r>
      <w:r w:rsidR="007736FA">
        <w:t xml:space="preserve"> </w:t>
      </w:r>
      <w:r>
        <w:t>“</w:t>
      </w:r>
      <w:r w:rsidR="007736FA">
        <w:t>Residuals vs Fitted</w:t>
      </w:r>
      <w:r w:rsidR="000A620C">
        <w:t xml:space="preserve"> Values</w:t>
      </w:r>
      <w:r>
        <w:t>”</w:t>
      </w:r>
      <w:r w:rsidR="007736FA">
        <w:t xml:space="preserve"> in </w:t>
      </w:r>
      <w:r w:rsidR="000A620C">
        <w:rPr>
          <w:b/>
        </w:rPr>
        <w:t>f</w:t>
      </w:r>
      <w:r w:rsidR="00A2491B">
        <w:rPr>
          <w:b/>
        </w:rPr>
        <w:t>igure</w:t>
      </w:r>
      <w:r w:rsidR="007736FA" w:rsidRPr="00DB728A">
        <w:rPr>
          <w:b/>
        </w:rPr>
        <w:t xml:space="preserve"> </w:t>
      </w:r>
      <w:r w:rsidR="00441FD9">
        <w:rPr>
          <w:b/>
        </w:rPr>
        <w:t>3.</w:t>
      </w:r>
      <w:r w:rsidR="003D08B9">
        <w:rPr>
          <w:b/>
        </w:rPr>
        <w:t>7</w:t>
      </w:r>
      <w:r w:rsidR="007736FA">
        <w:t>, the pattern of residuals is not obvious, suggesting that the assumption of linear or curvilinear is acceptable. The residuals spread equally around the zero line, proved that the error terms have the same variance. Outliers, additionally do not exist as no residual standing away from the pattern (</w:t>
      </w:r>
      <w:r w:rsidR="00510C3E" w:rsidRPr="00510C3E">
        <w:t>Department of Statistics Online Programs</w:t>
      </w:r>
      <w:r w:rsidR="001C4FCD">
        <w:t>,</w:t>
      </w:r>
      <w:r w:rsidR="007736FA">
        <w:t xml:space="preserve"> 201</w:t>
      </w:r>
      <w:r w:rsidR="00510C3E">
        <w:t>8</w:t>
      </w:r>
      <w:r w:rsidR="007736FA">
        <w:t>); Although having a light tail, Normal Q-Q plot suggested that the dependent variables, inside the model, are normally distributed (Ford</w:t>
      </w:r>
      <w:r w:rsidR="001C4FCD">
        <w:t>,</w:t>
      </w:r>
      <w:r w:rsidR="007736FA">
        <w:t xml:space="preserve"> 2015). In the Scale-Location plot, Since the red line is approximately horizontal across the plot, with no clear pattern. In this way, the spreading of the residuals is random, as well as in the </w:t>
      </w:r>
      <w:r w:rsidR="00347962">
        <w:t>neighbourhood</w:t>
      </w:r>
      <w:r w:rsidR="007736FA">
        <w:t xml:space="preserve"> of equal for all fitted values. (Zach</w:t>
      </w:r>
      <w:r w:rsidR="00694B70">
        <w:t>,</w:t>
      </w:r>
      <w:r w:rsidR="007736FA">
        <w:t xml:space="preserve"> 2020). Observing Residuals </w:t>
      </w:r>
      <w:r w:rsidR="001E08D3">
        <w:t>Vs</w:t>
      </w:r>
      <w:r w:rsidR="007736FA">
        <w:t xml:space="preserve"> Leverage, the last plot in </w:t>
      </w:r>
      <w:r w:rsidR="000A620C">
        <w:rPr>
          <w:b/>
        </w:rPr>
        <w:t>f</w:t>
      </w:r>
      <w:r w:rsidR="00A2491B">
        <w:rPr>
          <w:b/>
        </w:rPr>
        <w:t>igure</w:t>
      </w:r>
      <w:r w:rsidR="007736FA" w:rsidRPr="00836462">
        <w:rPr>
          <w:b/>
        </w:rPr>
        <w:t xml:space="preserve"> </w:t>
      </w:r>
      <w:r w:rsidR="00441FD9">
        <w:rPr>
          <w:b/>
        </w:rPr>
        <w:t>3.</w:t>
      </w:r>
      <w:r w:rsidR="003D08B9">
        <w:rPr>
          <w:b/>
        </w:rPr>
        <w:t>7</w:t>
      </w:r>
      <w:r w:rsidR="007736FA">
        <w:t xml:space="preserve">, no points are affecting the trend much. In this way, there are no outliers.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0001203D" w:rsidRPr="0001203D">
        <w:t>Clement</w:t>
      </w:r>
      <w:r w:rsidR="0001203D">
        <w:t>,</w:t>
      </w:r>
      <w:r w:rsidR="00B0488C">
        <w:t xml:space="preserve"> </w:t>
      </w:r>
      <w:r w:rsidR="0001203D" w:rsidRPr="0001203D">
        <w:t>2021)</w:t>
      </w:r>
      <w:r w:rsidR="00B0488C">
        <w:t xml:space="preserve">, and </w:t>
      </w:r>
      <w:r w:rsidR="00B20D23">
        <w:t>the surveying processing were not restricted on</w:t>
      </w:r>
      <w:r w:rsidR="005959DA">
        <w:t xml:space="preserve"> species</w:t>
      </w:r>
      <w:r w:rsidR="006253C0">
        <w:t xml:space="preserve">, religions, or researchers’ favour. Thus, we assumed all records are independent. </w:t>
      </w:r>
      <w:r w:rsidR="007736FA">
        <w:t xml:space="preserve">Based on the graphs in </w:t>
      </w:r>
      <w:r w:rsidR="000A620C">
        <w:rPr>
          <w:b/>
        </w:rPr>
        <w:t>f</w:t>
      </w:r>
      <w:r w:rsidR="00A2491B">
        <w:rPr>
          <w:b/>
        </w:rPr>
        <w:t>igure</w:t>
      </w:r>
      <w:r w:rsidR="007736FA" w:rsidRPr="00836462">
        <w:rPr>
          <w:b/>
        </w:rPr>
        <w:t xml:space="preserve"> </w:t>
      </w:r>
      <w:r w:rsidR="00441FD9">
        <w:rPr>
          <w:b/>
        </w:rPr>
        <w:t>3.</w:t>
      </w:r>
      <w:r w:rsidR="003D08B9">
        <w:rPr>
          <w:b/>
        </w:rPr>
        <w:t>7</w:t>
      </w:r>
      <w:r w:rsidR="007736FA">
        <w:t xml:space="preserve">, the polynomial linear regression model, demonstrated in the summary, was applied for studying the relations between </w:t>
      </w:r>
      <w:r w:rsidR="000A33F9">
        <w:t>Pokémon</w:t>
      </w:r>
      <w:r w:rsidR="007736FA">
        <w:t xml:space="preserve"> Go </w:t>
      </w:r>
      <w:r w:rsidR="001E08D3">
        <w:t>and the amount of physical activity.</w:t>
      </w:r>
      <w:r w:rsidR="007736FA">
        <w:t xml:space="preserve"> The detailed final model was demonstrated in </w:t>
      </w:r>
      <w:r w:rsidR="000A620C">
        <w:rPr>
          <w:b/>
        </w:rPr>
        <w:t>t</w:t>
      </w:r>
      <w:r w:rsidR="007736FA" w:rsidRPr="00836462">
        <w:rPr>
          <w:b/>
        </w:rPr>
        <w:t xml:space="preserve">able </w:t>
      </w:r>
      <w:r w:rsidR="00441FD9">
        <w:rPr>
          <w:b/>
        </w:rPr>
        <w:t>3.</w:t>
      </w:r>
      <w:r w:rsidR="003D08B9">
        <w:rPr>
          <w:b/>
        </w:rPr>
        <w:t>6</w:t>
      </w:r>
      <w:r w:rsidR="00085C76">
        <w:rPr>
          <w:b/>
        </w:rPr>
        <w:t xml:space="preserve"> and formula 3.8</w:t>
      </w:r>
      <w:r w:rsidR="007736FA">
        <w:t>.</w:t>
      </w:r>
    </w:p>
    <w:tbl>
      <w:tblPr>
        <w:tblStyle w:val="af1"/>
        <w:tblW w:w="0" w:type="auto"/>
        <w:tblLook w:val="04A0" w:firstRow="1" w:lastRow="0" w:firstColumn="1" w:lastColumn="0" w:noHBand="0" w:noVBand="1"/>
      </w:tblPr>
      <w:tblGrid>
        <w:gridCol w:w="3830"/>
        <w:gridCol w:w="1461"/>
        <w:gridCol w:w="1461"/>
        <w:gridCol w:w="1218"/>
        <w:gridCol w:w="1380"/>
      </w:tblGrid>
      <w:tr w:rsidR="00BF7C39" w:rsidTr="00085C76">
        <w:trPr>
          <w:trHeight w:val="424"/>
        </w:trPr>
        <w:tc>
          <w:tcPr>
            <w:tcW w:w="3830" w:type="dxa"/>
          </w:tcPr>
          <w:p w:rsidR="001E08D3" w:rsidRDefault="007736FA" w:rsidP="00DB728A">
            <w:pPr>
              <w:pStyle w:val="a0"/>
              <w:spacing w:before="60" w:after="60"/>
            </w:pPr>
            <w:r>
              <w:t>Coefficients</w:t>
            </w:r>
          </w:p>
        </w:tc>
        <w:tc>
          <w:tcPr>
            <w:tcW w:w="1461" w:type="dxa"/>
          </w:tcPr>
          <w:p w:rsidR="001E08D3" w:rsidRDefault="007736FA" w:rsidP="00DB728A">
            <w:pPr>
              <w:pStyle w:val="a0"/>
              <w:spacing w:before="60" w:after="60"/>
            </w:pPr>
            <w:r w:rsidRPr="001E08D3">
              <w:t>Estimate</w:t>
            </w:r>
          </w:p>
        </w:tc>
        <w:tc>
          <w:tcPr>
            <w:tcW w:w="1461" w:type="dxa"/>
          </w:tcPr>
          <w:p w:rsidR="001E08D3" w:rsidRDefault="007736FA" w:rsidP="00DB728A">
            <w:pPr>
              <w:pStyle w:val="a0"/>
              <w:spacing w:before="60" w:after="60"/>
            </w:pPr>
            <w:r w:rsidRPr="001E08D3">
              <w:t>Std. Error</w:t>
            </w:r>
          </w:p>
        </w:tc>
        <w:tc>
          <w:tcPr>
            <w:tcW w:w="1218" w:type="dxa"/>
          </w:tcPr>
          <w:p w:rsidR="001E08D3" w:rsidRDefault="007736FA" w:rsidP="00DB728A">
            <w:pPr>
              <w:pStyle w:val="a0"/>
              <w:spacing w:before="60" w:after="60"/>
            </w:pPr>
            <w:r w:rsidRPr="001E08D3">
              <w:t>t value</w:t>
            </w:r>
          </w:p>
        </w:tc>
        <w:tc>
          <w:tcPr>
            <w:tcW w:w="1380" w:type="dxa"/>
          </w:tcPr>
          <w:p w:rsidR="001E08D3" w:rsidRDefault="007736FA" w:rsidP="00DB728A">
            <w:pPr>
              <w:pStyle w:val="a0"/>
              <w:spacing w:before="60" w:after="60"/>
            </w:pPr>
            <w:proofErr w:type="spellStart"/>
            <w:r w:rsidRPr="001E08D3">
              <w:t>Pr</w:t>
            </w:r>
            <w:proofErr w:type="spellEnd"/>
            <w:r w:rsidRPr="001E08D3">
              <w:t>(&gt;|t|)</w:t>
            </w:r>
          </w:p>
        </w:tc>
      </w:tr>
      <w:tr w:rsidR="00BF7C39" w:rsidTr="00085C76">
        <w:tc>
          <w:tcPr>
            <w:tcW w:w="3830" w:type="dxa"/>
          </w:tcPr>
          <w:p w:rsidR="001E08D3" w:rsidRDefault="007736FA" w:rsidP="00DB728A">
            <w:pPr>
              <w:pStyle w:val="a0"/>
              <w:spacing w:before="60" w:after="60"/>
            </w:pPr>
            <w:r w:rsidRPr="001E08D3">
              <w:t>(Intercept)</w:t>
            </w:r>
          </w:p>
        </w:tc>
        <w:tc>
          <w:tcPr>
            <w:tcW w:w="1461" w:type="dxa"/>
          </w:tcPr>
          <w:p w:rsidR="001E08D3" w:rsidRDefault="007736FA" w:rsidP="00DB728A">
            <w:pPr>
              <w:pStyle w:val="a0"/>
              <w:spacing w:before="60" w:after="60"/>
            </w:pPr>
            <w:r w:rsidRPr="001E08D3">
              <w:t>6.136942</w:t>
            </w:r>
          </w:p>
        </w:tc>
        <w:tc>
          <w:tcPr>
            <w:tcW w:w="1461" w:type="dxa"/>
          </w:tcPr>
          <w:p w:rsidR="001E08D3" w:rsidRDefault="007736FA" w:rsidP="00DB728A">
            <w:pPr>
              <w:pStyle w:val="a0"/>
              <w:spacing w:before="60" w:after="60"/>
            </w:pPr>
            <w:r w:rsidRPr="001E08D3">
              <w:t xml:space="preserve">3.010388   </w:t>
            </w:r>
          </w:p>
        </w:tc>
        <w:tc>
          <w:tcPr>
            <w:tcW w:w="1218" w:type="dxa"/>
          </w:tcPr>
          <w:p w:rsidR="001E08D3" w:rsidRDefault="007736FA" w:rsidP="00DB728A">
            <w:pPr>
              <w:pStyle w:val="a0"/>
              <w:spacing w:before="60" w:after="60"/>
            </w:pPr>
            <w:r w:rsidRPr="001E08D3">
              <w:t xml:space="preserve">2.039  </w:t>
            </w:r>
          </w:p>
        </w:tc>
        <w:tc>
          <w:tcPr>
            <w:tcW w:w="1380" w:type="dxa"/>
          </w:tcPr>
          <w:p w:rsidR="001E08D3" w:rsidRDefault="007736FA" w:rsidP="00DB728A">
            <w:pPr>
              <w:pStyle w:val="a0"/>
              <w:spacing w:before="60" w:after="60"/>
            </w:pPr>
            <w:r>
              <w:t>0.04176</w:t>
            </w:r>
            <w:r w:rsidRPr="001E08D3">
              <w:t xml:space="preserve">  </w:t>
            </w:r>
          </w:p>
        </w:tc>
      </w:tr>
      <w:tr w:rsidR="00BF7C39" w:rsidTr="00085C76">
        <w:tc>
          <w:tcPr>
            <w:tcW w:w="3830" w:type="dxa"/>
          </w:tcPr>
          <w:p w:rsidR="001E08D3" w:rsidRDefault="007736FA" w:rsidP="00DB728A">
            <w:pPr>
              <w:pStyle w:val="a0"/>
              <w:spacing w:before="60" w:after="60"/>
            </w:pPr>
            <w:r w:rsidRPr="001E08D3">
              <w:t>age</w:t>
            </w:r>
          </w:p>
        </w:tc>
        <w:tc>
          <w:tcPr>
            <w:tcW w:w="1461" w:type="dxa"/>
          </w:tcPr>
          <w:p w:rsidR="001E08D3" w:rsidRDefault="007736FA" w:rsidP="00DB728A">
            <w:pPr>
              <w:pStyle w:val="a0"/>
              <w:spacing w:before="60" w:after="60"/>
            </w:pPr>
            <w:r w:rsidRPr="001E08D3">
              <w:t xml:space="preserve">0.012821   </w:t>
            </w:r>
          </w:p>
        </w:tc>
        <w:tc>
          <w:tcPr>
            <w:tcW w:w="1461" w:type="dxa"/>
          </w:tcPr>
          <w:p w:rsidR="001E08D3" w:rsidRDefault="007736FA" w:rsidP="00DB728A">
            <w:pPr>
              <w:pStyle w:val="a0"/>
              <w:spacing w:before="60" w:after="60"/>
            </w:pPr>
            <w:r w:rsidRPr="0081606B">
              <w:t>0.015683</w:t>
            </w:r>
          </w:p>
        </w:tc>
        <w:tc>
          <w:tcPr>
            <w:tcW w:w="1218" w:type="dxa"/>
          </w:tcPr>
          <w:p w:rsidR="001E08D3" w:rsidRDefault="007736FA" w:rsidP="00DB728A">
            <w:pPr>
              <w:pStyle w:val="a0"/>
              <w:spacing w:before="60" w:after="60"/>
            </w:pPr>
            <w:r w:rsidRPr="0081606B">
              <w:t xml:space="preserve">0.818  </w:t>
            </w:r>
          </w:p>
        </w:tc>
        <w:tc>
          <w:tcPr>
            <w:tcW w:w="1380" w:type="dxa"/>
          </w:tcPr>
          <w:p w:rsidR="001E08D3" w:rsidRDefault="007736FA" w:rsidP="00DB728A">
            <w:pPr>
              <w:pStyle w:val="a0"/>
              <w:spacing w:before="60" w:after="60"/>
            </w:pPr>
            <w:r w:rsidRPr="0081606B">
              <w:t xml:space="preserve">0.41382    </w:t>
            </w:r>
          </w:p>
        </w:tc>
      </w:tr>
      <w:tr w:rsidR="00BF7C39" w:rsidTr="00085C76">
        <w:tc>
          <w:tcPr>
            <w:tcW w:w="3830" w:type="dxa"/>
          </w:tcPr>
          <w:p w:rsidR="001E08D3" w:rsidRDefault="007736FA" w:rsidP="00DB728A">
            <w:pPr>
              <w:pStyle w:val="a0"/>
              <w:spacing w:before="60" w:after="60"/>
            </w:pPr>
            <w:r w:rsidRPr="0081606B">
              <w:t>education</w:t>
            </w:r>
          </w:p>
        </w:tc>
        <w:tc>
          <w:tcPr>
            <w:tcW w:w="1461" w:type="dxa"/>
          </w:tcPr>
          <w:p w:rsidR="001E08D3" w:rsidRDefault="007736FA" w:rsidP="00DB728A">
            <w:pPr>
              <w:pStyle w:val="a0"/>
              <w:spacing w:before="60" w:after="60"/>
            </w:pPr>
            <w:r w:rsidRPr="0081606B">
              <w:t xml:space="preserve">-0.279905   </w:t>
            </w:r>
          </w:p>
        </w:tc>
        <w:tc>
          <w:tcPr>
            <w:tcW w:w="1461" w:type="dxa"/>
          </w:tcPr>
          <w:p w:rsidR="001E08D3" w:rsidRDefault="007736FA" w:rsidP="00DB728A">
            <w:pPr>
              <w:pStyle w:val="a0"/>
              <w:spacing w:before="60" w:after="60"/>
            </w:pPr>
            <w:r w:rsidRPr="0081606B">
              <w:t xml:space="preserve">0.284092  </w:t>
            </w:r>
          </w:p>
        </w:tc>
        <w:tc>
          <w:tcPr>
            <w:tcW w:w="1218" w:type="dxa"/>
          </w:tcPr>
          <w:p w:rsidR="001E08D3" w:rsidRDefault="007736FA" w:rsidP="00DB728A">
            <w:pPr>
              <w:pStyle w:val="a0"/>
              <w:spacing w:before="60" w:after="60"/>
            </w:pPr>
            <w:r w:rsidRPr="0081606B">
              <w:t xml:space="preserve">-0.985  </w:t>
            </w:r>
          </w:p>
        </w:tc>
        <w:tc>
          <w:tcPr>
            <w:tcW w:w="1380" w:type="dxa"/>
          </w:tcPr>
          <w:p w:rsidR="001E08D3" w:rsidRDefault="007736FA" w:rsidP="00DB728A">
            <w:pPr>
              <w:pStyle w:val="a0"/>
              <w:spacing w:before="60" w:after="60"/>
            </w:pPr>
            <w:r w:rsidRPr="0081606B">
              <w:t xml:space="preserve">0.32474    </w:t>
            </w:r>
          </w:p>
        </w:tc>
      </w:tr>
      <w:tr w:rsidR="00BF7C39" w:rsidTr="00085C76">
        <w:tc>
          <w:tcPr>
            <w:tcW w:w="3830" w:type="dxa"/>
          </w:tcPr>
          <w:p w:rsidR="001E08D3" w:rsidRDefault="007736FA" w:rsidP="00DB728A">
            <w:pPr>
              <w:pStyle w:val="a0"/>
              <w:spacing w:before="60" w:after="60"/>
            </w:pPr>
            <w:r w:rsidRPr="0081606B">
              <w:t>Gender</w:t>
            </w:r>
          </w:p>
        </w:tc>
        <w:tc>
          <w:tcPr>
            <w:tcW w:w="1461" w:type="dxa"/>
          </w:tcPr>
          <w:p w:rsidR="001E08D3" w:rsidRDefault="007736FA" w:rsidP="00DB728A">
            <w:pPr>
              <w:pStyle w:val="a0"/>
              <w:spacing w:before="60" w:after="60"/>
            </w:pPr>
            <w:r w:rsidRPr="0081606B">
              <w:t xml:space="preserve">0.278323   </w:t>
            </w:r>
          </w:p>
        </w:tc>
        <w:tc>
          <w:tcPr>
            <w:tcW w:w="1461" w:type="dxa"/>
          </w:tcPr>
          <w:p w:rsidR="001E08D3" w:rsidRDefault="007736FA" w:rsidP="00DB728A">
            <w:pPr>
              <w:pStyle w:val="a0"/>
              <w:spacing w:before="60" w:after="60"/>
            </w:pPr>
            <w:r w:rsidRPr="0081606B">
              <w:t xml:space="preserve">0.084595   </w:t>
            </w:r>
          </w:p>
        </w:tc>
        <w:tc>
          <w:tcPr>
            <w:tcW w:w="1218" w:type="dxa"/>
          </w:tcPr>
          <w:p w:rsidR="001E08D3" w:rsidRDefault="007736FA" w:rsidP="00DB728A">
            <w:pPr>
              <w:pStyle w:val="a0"/>
              <w:spacing w:before="60" w:after="60"/>
            </w:pPr>
            <w:r w:rsidRPr="0081606B">
              <w:t xml:space="preserve">3.290  </w:t>
            </w:r>
          </w:p>
        </w:tc>
        <w:tc>
          <w:tcPr>
            <w:tcW w:w="1380" w:type="dxa"/>
          </w:tcPr>
          <w:p w:rsidR="001E08D3" w:rsidRDefault="007736FA" w:rsidP="00DB728A">
            <w:pPr>
              <w:pStyle w:val="a0"/>
              <w:spacing w:before="60" w:after="60"/>
            </w:pPr>
            <w:r>
              <w:t>0.00104</w:t>
            </w:r>
          </w:p>
        </w:tc>
      </w:tr>
      <w:tr w:rsidR="00BF7C39" w:rsidTr="00085C76">
        <w:tc>
          <w:tcPr>
            <w:tcW w:w="3830" w:type="dxa"/>
          </w:tcPr>
          <w:p w:rsidR="001E08D3" w:rsidRDefault="007736FA" w:rsidP="00DB728A">
            <w:pPr>
              <w:pStyle w:val="a0"/>
              <w:spacing w:before="60" w:after="60"/>
            </w:pPr>
            <w:r w:rsidRPr="0081606B">
              <w:t xml:space="preserve">Attitude                        </w:t>
            </w:r>
          </w:p>
        </w:tc>
        <w:tc>
          <w:tcPr>
            <w:tcW w:w="1461" w:type="dxa"/>
          </w:tcPr>
          <w:p w:rsidR="001E08D3" w:rsidRDefault="007736FA" w:rsidP="00DB728A">
            <w:pPr>
              <w:pStyle w:val="a0"/>
              <w:spacing w:before="60" w:after="60"/>
            </w:pPr>
            <w:r w:rsidRPr="0081606B">
              <w:t xml:space="preserve">-1.761775   </w:t>
            </w:r>
          </w:p>
        </w:tc>
        <w:tc>
          <w:tcPr>
            <w:tcW w:w="1461" w:type="dxa"/>
          </w:tcPr>
          <w:p w:rsidR="001E08D3" w:rsidRDefault="007736FA" w:rsidP="00DB728A">
            <w:pPr>
              <w:pStyle w:val="a0"/>
              <w:spacing w:before="60" w:after="60"/>
            </w:pPr>
            <w:r w:rsidRPr="0081606B">
              <w:t xml:space="preserve">1.013901  </w:t>
            </w:r>
          </w:p>
        </w:tc>
        <w:tc>
          <w:tcPr>
            <w:tcW w:w="1218" w:type="dxa"/>
          </w:tcPr>
          <w:p w:rsidR="001E08D3" w:rsidRDefault="007736FA" w:rsidP="00DB728A">
            <w:pPr>
              <w:pStyle w:val="a0"/>
              <w:spacing w:before="60" w:after="60"/>
            </w:pPr>
            <w:r w:rsidRPr="0081606B">
              <w:t xml:space="preserve">-1.738  </w:t>
            </w:r>
          </w:p>
        </w:tc>
        <w:tc>
          <w:tcPr>
            <w:tcW w:w="1380" w:type="dxa"/>
          </w:tcPr>
          <w:p w:rsidR="001E08D3" w:rsidRDefault="007736FA" w:rsidP="00DB728A">
            <w:pPr>
              <w:pStyle w:val="a0"/>
              <w:spacing w:before="60" w:after="60"/>
            </w:pPr>
            <w:r>
              <w:t>0.08260</w:t>
            </w:r>
            <w:r w:rsidRPr="0081606B">
              <w:t xml:space="preserve"> </w:t>
            </w:r>
          </w:p>
        </w:tc>
      </w:tr>
      <w:tr w:rsidR="00BF7C39" w:rsidTr="00085C76">
        <w:tc>
          <w:tcPr>
            <w:tcW w:w="3830" w:type="dxa"/>
          </w:tcPr>
          <w:p w:rsidR="001E08D3" w:rsidRDefault="007736FA" w:rsidP="00DB728A">
            <w:pPr>
              <w:pStyle w:val="a0"/>
              <w:spacing w:before="60" w:after="60"/>
            </w:pPr>
            <w:proofErr w:type="spellStart"/>
            <w:r w:rsidRPr="0081606B">
              <w:t>PokemonGo_AppUsage</w:t>
            </w:r>
            <w:proofErr w:type="spellEnd"/>
            <w:r w:rsidRPr="0081606B">
              <w:t xml:space="preserve">              </w:t>
            </w:r>
          </w:p>
        </w:tc>
        <w:tc>
          <w:tcPr>
            <w:tcW w:w="1461" w:type="dxa"/>
          </w:tcPr>
          <w:p w:rsidR="001E08D3" w:rsidRDefault="007736FA" w:rsidP="00DB728A">
            <w:pPr>
              <w:pStyle w:val="a0"/>
              <w:spacing w:before="60" w:after="60"/>
            </w:pPr>
            <w:r w:rsidRPr="0081606B">
              <w:t xml:space="preserve">-0.198716   </w:t>
            </w:r>
          </w:p>
        </w:tc>
        <w:tc>
          <w:tcPr>
            <w:tcW w:w="1461" w:type="dxa"/>
          </w:tcPr>
          <w:p w:rsidR="001E08D3" w:rsidRDefault="007736FA" w:rsidP="00DB728A">
            <w:pPr>
              <w:pStyle w:val="a0"/>
              <w:spacing w:before="60" w:after="60"/>
            </w:pPr>
            <w:r w:rsidRPr="0081606B">
              <w:t xml:space="preserve">0.035205  </w:t>
            </w:r>
          </w:p>
        </w:tc>
        <w:tc>
          <w:tcPr>
            <w:tcW w:w="1218" w:type="dxa"/>
          </w:tcPr>
          <w:p w:rsidR="001E08D3" w:rsidRDefault="007736FA" w:rsidP="00DB728A">
            <w:pPr>
              <w:pStyle w:val="a0"/>
              <w:spacing w:before="60" w:after="60"/>
            </w:pPr>
            <w:r w:rsidRPr="0081606B">
              <w:t>-5.645</w:t>
            </w:r>
          </w:p>
        </w:tc>
        <w:tc>
          <w:tcPr>
            <w:tcW w:w="1380" w:type="dxa"/>
          </w:tcPr>
          <w:p w:rsidR="001E08D3" w:rsidRDefault="007736FA" w:rsidP="00DB728A">
            <w:pPr>
              <w:pStyle w:val="a0"/>
              <w:spacing w:before="60" w:after="60"/>
            </w:pPr>
            <w:r>
              <w:t xml:space="preserve">2.17e-08 </w:t>
            </w:r>
          </w:p>
        </w:tc>
      </w:tr>
      <w:tr w:rsidR="00BF7C39" w:rsidTr="00085C76">
        <w:tc>
          <w:tcPr>
            <w:tcW w:w="3830" w:type="dxa"/>
          </w:tcPr>
          <w:p w:rsidR="001E08D3" w:rsidRDefault="007736FA" w:rsidP="00DB728A">
            <w:pPr>
              <w:pStyle w:val="a0"/>
              <w:spacing w:before="60" w:after="60"/>
            </w:pPr>
            <w:proofErr w:type="spellStart"/>
            <w:r w:rsidRPr="0081606B">
              <w:t>PokemonGo_Relate.Behaviour</w:t>
            </w:r>
            <w:proofErr w:type="spellEnd"/>
            <w:r w:rsidRPr="0081606B">
              <w:t xml:space="preserve">       </w:t>
            </w:r>
          </w:p>
        </w:tc>
        <w:tc>
          <w:tcPr>
            <w:tcW w:w="1461" w:type="dxa"/>
          </w:tcPr>
          <w:p w:rsidR="001E08D3" w:rsidRDefault="007736FA" w:rsidP="00DB728A">
            <w:pPr>
              <w:pStyle w:val="a0"/>
              <w:spacing w:before="60" w:after="60"/>
            </w:pPr>
            <w:r w:rsidRPr="0081606B">
              <w:t xml:space="preserve">0.973577   </w:t>
            </w:r>
          </w:p>
        </w:tc>
        <w:tc>
          <w:tcPr>
            <w:tcW w:w="1461" w:type="dxa"/>
          </w:tcPr>
          <w:p w:rsidR="001E08D3" w:rsidRDefault="007736FA" w:rsidP="00DB728A">
            <w:pPr>
              <w:pStyle w:val="a0"/>
              <w:spacing w:before="60" w:after="60"/>
            </w:pPr>
            <w:r w:rsidRPr="0081606B">
              <w:t xml:space="preserve">0.207318   </w:t>
            </w:r>
          </w:p>
        </w:tc>
        <w:tc>
          <w:tcPr>
            <w:tcW w:w="1218" w:type="dxa"/>
          </w:tcPr>
          <w:p w:rsidR="001E08D3" w:rsidRDefault="007736FA" w:rsidP="00DB728A">
            <w:pPr>
              <w:pStyle w:val="a0"/>
              <w:spacing w:before="60" w:after="60"/>
            </w:pPr>
            <w:r w:rsidRPr="0081606B">
              <w:t>4.696</w:t>
            </w:r>
          </w:p>
        </w:tc>
        <w:tc>
          <w:tcPr>
            <w:tcW w:w="1380" w:type="dxa"/>
          </w:tcPr>
          <w:p w:rsidR="001E08D3" w:rsidRDefault="007736FA" w:rsidP="00DB728A">
            <w:pPr>
              <w:pStyle w:val="a0"/>
              <w:spacing w:before="60" w:after="60"/>
            </w:pPr>
            <w:r>
              <w:t xml:space="preserve">3.03e-06 </w:t>
            </w:r>
          </w:p>
        </w:tc>
      </w:tr>
      <w:tr w:rsidR="00BF7C39" w:rsidTr="00085C76">
        <w:tc>
          <w:tcPr>
            <w:tcW w:w="3830" w:type="dxa"/>
          </w:tcPr>
          <w:p w:rsidR="0081606B" w:rsidRPr="0081606B" w:rsidRDefault="007736FA" w:rsidP="00DB728A">
            <w:pPr>
              <w:pStyle w:val="a0"/>
              <w:spacing w:before="60" w:after="60"/>
            </w:pPr>
            <w:r w:rsidRPr="0081606B">
              <w:t xml:space="preserve">I(Attitude^2)                    </w:t>
            </w:r>
          </w:p>
        </w:tc>
        <w:tc>
          <w:tcPr>
            <w:tcW w:w="1461" w:type="dxa"/>
          </w:tcPr>
          <w:p w:rsidR="0081606B" w:rsidRDefault="007736FA" w:rsidP="00DB728A">
            <w:pPr>
              <w:pStyle w:val="a0"/>
              <w:spacing w:before="60" w:after="60"/>
            </w:pPr>
            <w:r w:rsidRPr="0081606B">
              <w:t xml:space="preserve">0.155076   </w:t>
            </w:r>
          </w:p>
        </w:tc>
        <w:tc>
          <w:tcPr>
            <w:tcW w:w="1461" w:type="dxa"/>
          </w:tcPr>
          <w:p w:rsidR="0081606B" w:rsidRDefault="007736FA" w:rsidP="00DB728A">
            <w:pPr>
              <w:pStyle w:val="a0"/>
              <w:spacing w:before="60" w:after="60"/>
            </w:pPr>
            <w:r w:rsidRPr="0081606B">
              <w:t xml:space="preserve">0.097228   </w:t>
            </w:r>
          </w:p>
        </w:tc>
        <w:tc>
          <w:tcPr>
            <w:tcW w:w="1218" w:type="dxa"/>
          </w:tcPr>
          <w:p w:rsidR="0081606B" w:rsidRDefault="007736FA" w:rsidP="00DB728A">
            <w:pPr>
              <w:pStyle w:val="a0"/>
              <w:spacing w:before="60" w:after="60"/>
            </w:pPr>
            <w:r w:rsidRPr="0081606B">
              <w:t xml:space="preserve">1.595  </w:t>
            </w:r>
          </w:p>
        </w:tc>
        <w:tc>
          <w:tcPr>
            <w:tcW w:w="1380" w:type="dxa"/>
          </w:tcPr>
          <w:p w:rsidR="0081606B" w:rsidRDefault="007736FA" w:rsidP="00DB728A">
            <w:pPr>
              <w:pStyle w:val="a0"/>
              <w:spacing w:before="60" w:after="60"/>
            </w:pPr>
            <w:r w:rsidRPr="0081606B">
              <w:t xml:space="preserve">0.11104    </w:t>
            </w:r>
          </w:p>
        </w:tc>
      </w:tr>
      <w:tr w:rsidR="00BF7C39" w:rsidTr="00085C76">
        <w:tc>
          <w:tcPr>
            <w:tcW w:w="3830" w:type="dxa"/>
          </w:tcPr>
          <w:p w:rsidR="0081606B" w:rsidRPr="0081606B" w:rsidRDefault="007736FA" w:rsidP="00DB728A">
            <w:pPr>
              <w:pStyle w:val="a0"/>
              <w:spacing w:before="60" w:after="60"/>
            </w:pPr>
            <w:r w:rsidRPr="0081606B">
              <w:t xml:space="preserve">I(PokemonGo_Relate.Behaviour^2) </w:t>
            </w:r>
          </w:p>
        </w:tc>
        <w:tc>
          <w:tcPr>
            <w:tcW w:w="1461" w:type="dxa"/>
          </w:tcPr>
          <w:p w:rsidR="0081606B" w:rsidRDefault="007736FA" w:rsidP="00DB728A">
            <w:pPr>
              <w:pStyle w:val="a0"/>
              <w:spacing w:before="60" w:after="60"/>
            </w:pPr>
            <w:r w:rsidRPr="0081606B">
              <w:t xml:space="preserve">-0.046845   </w:t>
            </w:r>
          </w:p>
        </w:tc>
        <w:tc>
          <w:tcPr>
            <w:tcW w:w="1461" w:type="dxa"/>
          </w:tcPr>
          <w:p w:rsidR="0081606B" w:rsidRDefault="007736FA" w:rsidP="00DB728A">
            <w:pPr>
              <w:pStyle w:val="a0"/>
              <w:spacing w:before="60" w:after="60"/>
            </w:pPr>
            <w:r w:rsidRPr="0081606B">
              <w:t xml:space="preserve">0.029368  </w:t>
            </w:r>
          </w:p>
        </w:tc>
        <w:tc>
          <w:tcPr>
            <w:tcW w:w="1218" w:type="dxa"/>
          </w:tcPr>
          <w:p w:rsidR="0081606B" w:rsidRDefault="007736FA" w:rsidP="00DB728A">
            <w:pPr>
              <w:pStyle w:val="a0"/>
              <w:spacing w:before="60" w:after="60"/>
            </w:pPr>
            <w:r w:rsidRPr="0081606B">
              <w:t xml:space="preserve">-1.595  </w:t>
            </w:r>
          </w:p>
        </w:tc>
        <w:tc>
          <w:tcPr>
            <w:tcW w:w="1380" w:type="dxa"/>
          </w:tcPr>
          <w:p w:rsidR="0081606B" w:rsidRDefault="007736FA" w:rsidP="00DB728A">
            <w:pPr>
              <w:pStyle w:val="a0"/>
              <w:spacing w:before="60" w:after="60"/>
            </w:pPr>
            <w:r w:rsidRPr="0081606B">
              <w:t xml:space="preserve">0.11101    </w:t>
            </w:r>
          </w:p>
        </w:tc>
      </w:tr>
      <w:tr w:rsidR="00BF7C39" w:rsidTr="00085C76">
        <w:tc>
          <w:tcPr>
            <w:tcW w:w="3830" w:type="dxa"/>
          </w:tcPr>
          <w:p w:rsidR="0081606B" w:rsidRPr="0081606B" w:rsidRDefault="007736FA" w:rsidP="00DB728A">
            <w:pPr>
              <w:pStyle w:val="a0"/>
              <w:spacing w:before="60" w:after="60"/>
            </w:pPr>
            <w:r>
              <w:t>a</w:t>
            </w:r>
            <w:r w:rsidRPr="0081606B">
              <w:t>ge</w:t>
            </w:r>
            <w:r>
              <w:t>*</w:t>
            </w:r>
            <w:r w:rsidRPr="0081606B">
              <w:t xml:space="preserve">education                  </w:t>
            </w:r>
          </w:p>
        </w:tc>
        <w:tc>
          <w:tcPr>
            <w:tcW w:w="1461" w:type="dxa"/>
          </w:tcPr>
          <w:p w:rsidR="0081606B" w:rsidRDefault="007736FA" w:rsidP="00DB728A">
            <w:pPr>
              <w:pStyle w:val="a0"/>
              <w:spacing w:before="60" w:after="60"/>
            </w:pPr>
            <w:r w:rsidRPr="0081606B">
              <w:t xml:space="preserve">-0.003554   </w:t>
            </w:r>
          </w:p>
        </w:tc>
        <w:tc>
          <w:tcPr>
            <w:tcW w:w="1461" w:type="dxa"/>
          </w:tcPr>
          <w:p w:rsidR="0081606B" w:rsidRDefault="007736FA" w:rsidP="00DB728A">
            <w:pPr>
              <w:pStyle w:val="a0"/>
              <w:spacing w:before="60" w:after="60"/>
            </w:pPr>
            <w:r w:rsidRPr="0081606B">
              <w:t xml:space="preserve">0.002289  </w:t>
            </w:r>
          </w:p>
        </w:tc>
        <w:tc>
          <w:tcPr>
            <w:tcW w:w="1218" w:type="dxa"/>
          </w:tcPr>
          <w:p w:rsidR="0081606B" w:rsidRDefault="007736FA" w:rsidP="00DB728A">
            <w:pPr>
              <w:pStyle w:val="a0"/>
              <w:spacing w:before="60" w:after="60"/>
            </w:pPr>
            <w:r w:rsidRPr="0081606B">
              <w:t>-1.553</w:t>
            </w:r>
          </w:p>
        </w:tc>
        <w:tc>
          <w:tcPr>
            <w:tcW w:w="1380" w:type="dxa"/>
          </w:tcPr>
          <w:p w:rsidR="0081606B" w:rsidRDefault="007736FA" w:rsidP="00DB728A">
            <w:pPr>
              <w:pStyle w:val="a0"/>
              <w:spacing w:before="60" w:after="60"/>
            </w:pPr>
            <w:r w:rsidRPr="0081606B">
              <w:t xml:space="preserve">0.12079    </w:t>
            </w:r>
          </w:p>
        </w:tc>
      </w:tr>
      <w:tr w:rsidR="00BF7C39" w:rsidTr="00085C76">
        <w:tc>
          <w:tcPr>
            <w:tcW w:w="3830" w:type="dxa"/>
          </w:tcPr>
          <w:p w:rsidR="0081606B" w:rsidRPr="0081606B" w:rsidRDefault="007736FA" w:rsidP="00DB728A">
            <w:pPr>
              <w:pStyle w:val="a0"/>
              <w:spacing w:before="60" w:after="60"/>
            </w:pPr>
            <w:r>
              <w:t>e</w:t>
            </w:r>
            <w:r w:rsidRPr="0081606B">
              <w:t>ducation</w:t>
            </w:r>
            <w:r>
              <w:t>*</w:t>
            </w:r>
            <w:r w:rsidRPr="0081606B">
              <w:t xml:space="preserve">Attitude               </w:t>
            </w:r>
          </w:p>
        </w:tc>
        <w:tc>
          <w:tcPr>
            <w:tcW w:w="1461" w:type="dxa"/>
          </w:tcPr>
          <w:p w:rsidR="0081606B" w:rsidRDefault="007736FA" w:rsidP="00DB728A">
            <w:pPr>
              <w:pStyle w:val="a0"/>
              <w:spacing w:before="60" w:after="60"/>
            </w:pPr>
            <w:r w:rsidRPr="0081606B">
              <w:t xml:space="preserve">0.085761   </w:t>
            </w:r>
          </w:p>
        </w:tc>
        <w:tc>
          <w:tcPr>
            <w:tcW w:w="1461" w:type="dxa"/>
          </w:tcPr>
          <w:p w:rsidR="0081606B" w:rsidRDefault="007736FA" w:rsidP="00DB728A">
            <w:pPr>
              <w:pStyle w:val="a0"/>
              <w:spacing w:before="60" w:after="60"/>
            </w:pPr>
            <w:r w:rsidRPr="0081606B">
              <w:t xml:space="preserve">0.051815   </w:t>
            </w:r>
          </w:p>
        </w:tc>
        <w:tc>
          <w:tcPr>
            <w:tcW w:w="1218" w:type="dxa"/>
          </w:tcPr>
          <w:p w:rsidR="0081606B" w:rsidRDefault="007736FA" w:rsidP="00DB728A">
            <w:pPr>
              <w:pStyle w:val="a0"/>
              <w:spacing w:before="60" w:after="60"/>
            </w:pPr>
            <w:r w:rsidRPr="0081606B">
              <w:t xml:space="preserve">1.655  </w:t>
            </w:r>
          </w:p>
        </w:tc>
        <w:tc>
          <w:tcPr>
            <w:tcW w:w="1380" w:type="dxa"/>
          </w:tcPr>
          <w:p w:rsidR="0081606B" w:rsidRDefault="007736FA" w:rsidP="00DB728A">
            <w:pPr>
              <w:pStyle w:val="a0"/>
              <w:spacing w:before="60" w:after="60"/>
            </w:pPr>
            <w:r>
              <w:t xml:space="preserve">0.09822 </w:t>
            </w:r>
          </w:p>
        </w:tc>
      </w:tr>
    </w:tbl>
    <w:p w:rsidR="00037804" w:rsidRDefault="007736FA">
      <w:pPr>
        <w:pStyle w:val="a0"/>
      </w:pPr>
      <w:r>
        <w:rPr>
          <w:noProof/>
          <w:lang w:eastAsia="zh-TW"/>
        </w:rPr>
        <mc:AlternateContent>
          <mc:Choice Requires="wps">
            <w:drawing>
              <wp:anchor distT="45720" distB="45720" distL="114300" distR="114300" simplePos="0" relativeHeight="251661312" behindDoc="0" locked="0" layoutInCell="1" allowOverlap="1" wp14:anchorId="4CB84B49" wp14:editId="552CFF04">
                <wp:simplePos x="0" y="0"/>
                <wp:positionH relativeFrom="column">
                  <wp:posOffset>68580</wp:posOffset>
                </wp:positionH>
                <wp:positionV relativeFrom="paragraph">
                  <wp:posOffset>155575</wp:posOffset>
                </wp:positionV>
                <wp:extent cx="4947920" cy="299085"/>
                <wp:effectExtent l="0" t="0" r="5080" b="5715"/>
                <wp:wrapSquare wrapText="bothSides"/>
                <wp:docPr id="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5959DA" w:rsidRPr="00085C76" w:rsidRDefault="005959DA" w:rsidP="00E5506E">
                            <w:pPr>
                              <w:spacing w:after="0"/>
                            </w:pPr>
                            <w:r w:rsidRPr="00085C76">
                              <w:t>Table 3.6: Summary of Final Model</w:t>
                            </w:r>
                            <w:r>
                              <w:t xml:space="preserve"> (formula was shown in formula 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CC920" id="_x0000_s1030" type="#_x0000_t202" style="position:absolute;margin-left:5.4pt;margin-top:12.25pt;width:389.6pt;height:23.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" stroked="f">
                <v:textbox>
                  <w:txbxContent>
                    <w:p w:rsidR="005959DA" w:rsidRPr="00085C76" w:rsidRDefault="005959DA" w:rsidP="00E5506E">
                      <w:pPr>
                        <w:spacing w:after="0"/>
                      </w:pPr>
                      <w:r w:rsidRPr="00085C76">
                        <w:t>Table 3.6: Summary of Final Model</w:t>
                      </w:r>
                      <w:r>
                        <w:t xml:space="preserve"> (formula was shown in formula 3.8)</w:t>
                      </w:r>
                    </w:p>
                  </w:txbxContent>
                </v:textbox>
                <w10:wrap type="square"/>
              </v:shape>
            </w:pict>
          </mc:Fallback>
        </mc:AlternateContent>
      </w:r>
    </w:p>
    <w:p w:rsidR="001E08D3" w:rsidRDefault="001E08D3">
      <w:pPr>
        <w:pStyle w:val="a0"/>
      </w:pPr>
    </w:p>
    <w:p w:rsidR="00037804" w:rsidRDefault="007736FA" w:rsidP="00E5506E">
      <w:pPr>
        <w:pStyle w:val="a0"/>
        <w:spacing w:before="0" w:after="0"/>
      </w:pPr>
      <m:oMathPara>
        <m:oMath>
          <m:r>
            <m:rPr>
              <m:sty m:val="p"/>
            </m:rPr>
            <w:rPr>
              <w:rFonts w:ascii="Cambria Math" w:hAnsi="Cambria Math"/>
            </w:rPr>
            <m:t xml:space="preserve">AIC=2k-2 log⁡(L) </m:t>
          </m:r>
        </m:oMath>
      </m:oMathPara>
    </w:p>
    <w:p w:rsidR="00037804" w:rsidRDefault="00E1362E">
      <w:pPr>
        <w:pStyle w:val="a0"/>
      </w:pPr>
      <w:r>
        <w:rPr>
          <w:noProof/>
          <w:lang w:eastAsia="zh-TW"/>
        </w:rPr>
        <mc:AlternateContent>
          <mc:Choice Requires="wps">
            <w:drawing>
              <wp:anchor distT="45720" distB="45720" distL="114300" distR="114300" simplePos="0" relativeHeight="251676672" behindDoc="0" locked="0" layoutInCell="1" allowOverlap="1" wp14:anchorId="3A4031F1" wp14:editId="4BC8BD32">
                <wp:simplePos x="0" y="0"/>
                <wp:positionH relativeFrom="column">
                  <wp:posOffset>-176029</wp:posOffset>
                </wp:positionH>
                <wp:positionV relativeFrom="paragraph">
                  <wp:posOffset>207645</wp:posOffset>
                </wp:positionV>
                <wp:extent cx="2491740" cy="1645920"/>
                <wp:effectExtent l="0" t="0" r="3810" b="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1645920"/>
                        </a:xfrm>
                        <a:prstGeom prst="rect">
                          <a:avLst/>
                        </a:prstGeom>
                        <a:solidFill>
                          <a:srgbClr val="FFFFFF"/>
                        </a:solidFill>
                        <a:ln w="9525">
                          <a:noFill/>
                          <a:miter lim="800000"/>
                          <a:headEnd/>
                          <a:tailEnd/>
                        </a:ln>
                      </wps:spPr>
                      <wps:txbx>
                        <w:txbxContent>
                          <w:p w:rsidR="005959DA" w:rsidRDefault="005959DA">
                            <w:pPr>
                              <w:rPr>
                                <w:lang w:eastAsia="zh-TW"/>
                              </w:rPr>
                            </w:pPr>
                            <w:r>
                              <w:t xml:space="preserve">Formula 3.9: formula </w:t>
                            </w:r>
                            <w:r>
                              <w:rPr>
                                <w:lang w:eastAsia="zh-TW"/>
                              </w:rPr>
                              <w:t>of AIC score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4607AA" id="_x0000_s1031" type="#_x0000_t202" style="position:absolute;margin-left:-13.85pt;margin-top:16.35pt;width:196.2pt;height:129.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" stroked="f">
                <v:textbox style="mso-fit-shape-to-text:t">
                  <w:txbxContent>
                    <w:p w:rsidR="005959DA" w:rsidRDefault="005959DA">
                      <w:pPr>
                        <w:rPr>
                          <w:lang w:eastAsia="zh-TW"/>
                        </w:rPr>
                      </w:pPr>
                      <w:r>
                        <w:t xml:space="preserve">Formula 3.9: formula </w:t>
                      </w:r>
                      <w:r>
                        <w:rPr>
                          <w:lang w:eastAsia="zh-TW"/>
                        </w:rPr>
                        <w:t>of AIC score</w:t>
                      </w:r>
                    </w:p>
                  </w:txbxContent>
                </v:textbox>
                <w10:wrap type="square"/>
              </v:shape>
            </w:pict>
          </mc:Fallback>
        </mc:AlternateContent>
      </w:r>
    </w:p>
    <w:p w:rsidR="009706B8" w:rsidRDefault="007736FA" w:rsidP="009922EB">
      <w:pPr>
        <w:pStyle w:val="CaptionedFigure"/>
        <w:spacing w:after="0"/>
      </w:pPr>
      <w:r>
        <w:rPr>
          <w:noProof/>
          <w:lang w:eastAsia="zh-TW"/>
        </w:rPr>
        <w:lastRenderedPageBreak/>
        <w:drawing>
          <wp:inline distT="0" distB="0" distL="0" distR="0" wp14:anchorId="6F0F0E6A" wp14:editId="2FA8DDE3">
            <wp:extent cx="4833257" cy="4771785"/>
            <wp:effectExtent l="0" t="0" r="5715" b="0"/>
            <wp:docPr id="4" name="Picture" descr="Plot 4: model assumption plots"/>
            <wp:cNvGraphicFramePr/>
            <a:graphic xmlns:a="http://schemas.openxmlformats.org/drawingml/2006/main">
              <a:graphicData uri="http://schemas.openxmlformats.org/drawingml/2006/picture">
                <pic:pic xmlns:pic="http://schemas.openxmlformats.org/drawingml/2006/picture">
                  <pic:nvPicPr>
                    <pic:cNvPr id="4" name="Picture" descr="Statistical-Project_2640948k_files/figure-docx/unnamed-chunk-13-1.png"/>
                    <pic:cNvPicPr>
                      <a:picLocks noChangeAspect="1" noChangeArrowheads="1"/>
                    </pic:cNvPicPr>
                  </pic:nvPicPr>
                  <pic:blipFill>
                    <a:blip r:embed="rId14"/>
                    <a:stretch>
                      <a:fillRect/>
                    </a:stretch>
                  </pic:blipFill>
                  <pic:spPr bwMode="auto">
                    <a:xfrm>
                      <a:off x="0" y="0"/>
                      <a:ext cx="4865507" cy="4803625"/>
                    </a:xfrm>
                    <a:prstGeom prst="rect">
                      <a:avLst/>
                    </a:prstGeom>
                    <a:noFill/>
                    <a:ln w="9525">
                      <a:noFill/>
                      <a:headEnd/>
                      <a:tailEnd/>
                    </a:ln>
                  </pic:spPr>
                </pic:pic>
              </a:graphicData>
            </a:graphic>
          </wp:inline>
        </w:drawing>
      </w:r>
    </w:p>
    <w:p w:rsidR="009922EB" w:rsidRPr="00F27C19" w:rsidRDefault="007736FA" w:rsidP="009922EB">
      <w:pPr>
        <w:pStyle w:val="ImageCaption"/>
        <w:spacing w:after="100" w:afterAutospacing="1"/>
        <w:rPr>
          <w:i w:val="0"/>
        </w:rPr>
      </w:pPr>
      <w:r w:rsidRPr="00F27C19">
        <w:rPr>
          <w:i w:val="0"/>
        </w:rPr>
        <w:t>Figure</w:t>
      </w:r>
      <w:r w:rsidR="00A71488" w:rsidRPr="00F27C19">
        <w:rPr>
          <w:i w:val="0"/>
        </w:rPr>
        <w:t xml:space="preserve"> </w:t>
      </w:r>
      <w:r w:rsidR="00441FD9" w:rsidRPr="00F27C19">
        <w:rPr>
          <w:i w:val="0"/>
        </w:rPr>
        <w:t>3.</w:t>
      </w:r>
      <w:r w:rsidR="0060515F" w:rsidRPr="00F27C19">
        <w:rPr>
          <w:i w:val="0"/>
        </w:rPr>
        <w:t>7</w:t>
      </w:r>
      <w:r w:rsidR="00A71488" w:rsidRPr="00F27C19">
        <w:rPr>
          <w:i w:val="0"/>
        </w:rPr>
        <w:t>: model assumption plots</w:t>
      </w:r>
    </w:p>
    <w:p w:rsidR="00085C76" w:rsidRDefault="007736FA" w:rsidP="00420F11">
      <w:pPr>
        <w:spacing w:after="0"/>
      </w:pPr>
      <w:r>
        <w:rPr>
          <w:noProof/>
          <w:lang w:eastAsia="zh-TW"/>
        </w:rPr>
        <w:drawing>
          <wp:inline distT="0" distB="0" distL="0" distR="0" wp14:anchorId="7C551E29" wp14:editId="6872FCC9">
            <wp:extent cx="5002306" cy="2611646"/>
            <wp:effectExtent l="19050" t="19050" r="27305" b="1778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 model.jpg"/>
                    <pic:cNvPicPr/>
                  </pic:nvPicPr>
                  <pic:blipFill>
                    <a:blip r:embed="rId15">
                      <a:extLst>
                        <a:ext uri="{28A0092B-C50C-407E-A947-70E740481C1C}">
                          <a14:useLocalDpi xmlns:a14="http://schemas.microsoft.com/office/drawing/2010/main" val="0"/>
                        </a:ext>
                      </a:extLst>
                    </a:blip>
                    <a:stretch>
                      <a:fillRect/>
                    </a:stretch>
                  </pic:blipFill>
                  <pic:spPr>
                    <a:xfrm>
                      <a:off x="0" y="0"/>
                      <a:ext cx="5032688" cy="2627508"/>
                    </a:xfrm>
                    <a:prstGeom prst="rect">
                      <a:avLst/>
                    </a:prstGeom>
                    <a:ln>
                      <a:solidFill>
                        <a:schemeClr val="tx1"/>
                      </a:solidFill>
                    </a:ln>
                  </pic:spPr>
                </pic:pic>
              </a:graphicData>
            </a:graphic>
          </wp:inline>
        </w:drawing>
      </w:r>
    </w:p>
    <w:p w:rsidR="00085C76" w:rsidRDefault="009D3AA7">
      <w:r>
        <w:rPr>
          <w:noProof/>
          <w:lang w:eastAsia="zh-TW"/>
        </w:rPr>
        <mc:AlternateContent>
          <mc:Choice Requires="wps">
            <w:drawing>
              <wp:anchor distT="45720" distB="45720" distL="114300" distR="114300" simplePos="0" relativeHeight="251674624" behindDoc="0" locked="0" layoutInCell="1" allowOverlap="1" wp14:anchorId="72D1508D" wp14:editId="630C134D">
                <wp:simplePos x="0" y="0"/>
                <wp:positionH relativeFrom="column">
                  <wp:posOffset>0</wp:posOffset>
                </wp:positionH>
                <wp:positionV relativeFrom="paragraph">
                  <wp:posOffset>165100</wp:posOffset>
                </wp:positionV>
                <wp:extent cx="4191000" cy="1645920"/>
                <wp:effectExtent l="0" t="0" r="0" b="6985"/>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645920"/>
                        </a:xfrm>
                        <a:prstGeom prst="rect">
                          <a:avLst/>
                        </a:prstGeom>
                        <a:solidFill>
                          <a:srgbClr val="FFFFFF"/>
                        </a:solidFill>
                        <a:ln w="9525">
                          <a:noFill/>
                          <a:miter lim="800000"/>
                          <a:headEnd/>
                          <a:tailEnd/>
                        </a:ln>
                      </wps:spPr>
                      <wps:txbx>
                        <w:txbxContent>
                          <w:p w:rsidR="005959DA" w:rsidRDefault="005959DA" w:rsidP="00420F11">
                            <w:pPr>
                              <w:spacing w:after="0"/>
                            </w:pPr>
                            <w:r>
                              <w:t xml:space="preserve">Formula 3.8: </w:t>
                            </w:r>
                            <w:r w:rsidR="009D3AA7">
                              <w:t xml:space="preserve">equation of </w:t>
                            </w:r>
                            <w:r w:rsidR="00231C5D">
                              <w:t>F</w:t>
                            </w:r>
                            <w:r>
                              <w:t xml:space="preserve">inal </w:t>
                            </w:r>
                            <w:r w:rsidR="00231C5D">
                              <w:t>M</w:t>
                            </w:r>
                            <w:r>
                              <w:t>odel</w:t>
                            </w:r>
                            <w:r w:rsidR="00682F6B">
                              <w:t xml:space="preserve">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1508D" id="_x0000_s1033" type="#_x0000_t202" style="position:absolute;margin-left:0;margin-top:13pt;width:330pt;height:129.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" stroked="f">
                <v:textbox style="mso-fit-shape-to-text:t">
                  <w:txbxContent>
                    <w:p w:rsidR="005959DA" w:rsidRDefault="005959DA" w:rsidP="00420F11">
                      <w:pPr>
                        <w:spacing w:after="0"/>
                      </w:pPr>
                      <w:r>
                        <w:t xml:space="preserve">Formula 3.8: </w:t>
                      </w:r>
                      <w:r w:rsidR="009D3AA7">
                        <w:t xml:space="preserve">equation of </w:t>
                      </w:r>
                      <w:r w:rsidR="00231C5D">
                        <w:t>F</w:t>
                      </w:r>
                      <w:r>
                        <w:t xml:space="preserve">inal </w:t>
                      </w:r>
                      <w:r w:rsidR="00231C5D">
                        <w:t>M</w:t>
                      </w:r>
                      <w:r>
                        <w:t>odel</w:t>
                      </w:r>
                      <w:r w:rsidR="00682F6B">
                        <w:t xml:space="preserve"> with Explanation</w:t>
                      </w:r>
                    </w:p>
                  </w:txbxContent>
                </v:textbox>
                <w10:wrap type="square"/>
              </v:shape>
            </w:pict>
          </mc:Fallback>
        </mc:AlternateContent>
      </w:r>
      <w:r w:rsidR="00A71488">
        <w:br w:type="page"/>
      </w:r>
    </w:p>
    <w:p w:rsidR="00ED012A" w:rsidRDefault="007736FA" w:rsidP="00DB7CED">
      <w:pPr>
        <w:pStyle w:val="1"/>
        <w:spacing w:before="0"/>
        <w:rPr>
          <w:color w:val="auto"/>
          <w:sz w:val="40"/>
        </w:rPr>
      </w:pPr>
      <w:bookmarkStart w:id="6" w:name="analysis-result"/>
      <w:bookmarkEnd w:id="5"/>
      <w:r>
        <w:rPr>
          <w:noProof/>
          <w:lang w:eastAsia="zh-TW"/>
        </w:rPr>
        <w:lastRenderedPageBreak/>
        <w:drawing>
          <wp:inline distT="0" distB="0" distL="0" distR="0" wp14:anchorId="1CC3245D" wp14:editId="0556BDA2">
            <wp:extent cx="4276816" cy="385233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1.jpg"/>
                    <pic:cNvPicPr/>
                  </pic:nvPicPr>
                  <pic:blipFill>
                    <a:blip r:embed="rId16">
                      <a:extLst>
                        <a:ext uri="{28A0092B-C50C-407E-A947-70E740481C1C}">
                          <a14:useLocalDpi xmlns:a14="http://schemas.microsoft.com/office/drawing/2010/main" val="0"/>
                        </a:ext>
                      </a:extLst>
                    </a:blip>
                    <a:stretch>
                      <a:fillRect/>
                    </a:stretch>
                  </pic:blipFill>
                  <pic:spPr>
                    <a:xfrm>
                      <a:off x="0" y="0"/>
                      <a:ext cx="4304735" cy="3877481"/>
                    </a:xfrm>
                    <a:prstGeom prst="rect">
                      <a:avLst/>
                    </a:prstGeom>
                  </pic:spPr>
                </pic:pic>
              </a:graphicData>
            </a:graphic>
          </wp:inline>
        </w:drawing>
      </w:r>
    </w:p>
    <w:p w:rsidR="00ED012A" w:rsidRDefault="007736FA" w:rsidP="00DB7CED">
      <w:pPr>
        <w:pStyle w:val="1"/>
        <w:spacing w:before="0"/>
        <w:rPr>
          <w:color w:val="auto"/>
          <w:sz w:val="40"/>
        </w:rPr>
      </w:pPr>
      <w:r>
        <w:rPr>
          <w:noProof/>
          <w:color w:val="auto"/>
          <w:sz w:val="40"/>
          <w:lang w:eastAsia="zh-TW"/>
        </w:rPr>
        <w:drawing>
          <wp:inline distT="0" distB="0" distL="0" distR="0" wp14:anchorId="6BB5AC04" wp14:editId="33951030">
            <wp:extent cx="3750635" cy="3884930"/>
            <wp:effectExtent l="0" t="0" r="254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86074" cy="3921638"/>
                    </a:xfrm>
                    <a:prstGeom prst="rect">
                      <a:avLst/>
                    </a:prstGeom>
                    <a:noFill/>
                  </pic:spPr>
                </pic:pic>
              </a:graphicData>
            </a:graphic>
          </wp:inline>
        </w:drawing>
      </w:r>
    </w:p>
    <w:p w:rsidR="00ED012A" w:rsidRPr="00DB7CED" w:rsidRDefault="007736FA">
      <w:pPr>
        <w:pStyle w:val="1"/>
        <w:rPr>
          <w:b w:val="0"/>
          <w:color w:val="auto"/>
          <w:sz w:val="24"/>
        </w:rPr>
      </w:pPr>
      <w:r>
        <w:rPr>
          <w:noProof/>
          <w:lang w:eastAsia="zh-TW"/>
        </w:rPr>
        <mc:AlternateContent>
          <mc:Choice Requires="wps">
            <w:drawing>
              <wp:anchor distT="45720" distB="45720" distL="114300" distR="114300" simplePos="0" relativeHeight="251680768" behindDoc="0" locked="0" layoutInCell="1" allowOverlap="1" wp14:anchorId="789AC94A" wp14:editId="65292380">
                <wp:simplePos x="0" y="0"/>
                <wp:positionH relativeFrom="column">
                  <wp:posOffset>118110</wp:posOffset>
                </wp:positionH>
                <wp:positionV relativeFrom="paragraph">
                  <wp:posOffset>59055</wp:posOffset>
                </wp:positionV>
                <wp:extent cx="3302000" cy="1638935"/>
                <wp:effectExtent l="0" t="0" r="0" b="6985"/>
                <wp:wrapSquare wrapText="bothSides"/>
                <wp:docPr id="2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5959DA" w:rsidRDefault="00682F6B" w:rsidP="00DB7CED">
                            <w:pPr>
                              <w:spacing w:after="0"/>
                            </w:pPr>
                            <w:r>
                              <w:t>Formula 3.10: F</w:t>
                            </w:r>
                            <w:r w:rsidR="005959DA">
                              <w:t>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41ABE" id="_x0000_s1033" type="#_x0000_t202" style="position:absolute;margin-left:9.3pt;margin-top:4.65pt;width:260pt;height:129.05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" stroked="f">
                <v:textbox style="mso-fit-shape-to-text:t">
                  <w:txbxContent>
                    <w:p w:rsidR="005959DA" w:rsidRDefault="00682F6B" w:rsidP="00DB7CED">
                      <w:pPr>
                        <w:spacing w:after="0"/>
                      </w:pPr>
                      <w:r>
                        <w:t>Formula 3.10: F</w:t>
                      </w:r>
                      <w:r w:rsidR="005959DA">
                        <w:t>ull model with explanation</w:t>
                      </w:r>
                    </w:p>
                  </w:txbxContent>
                </v:textbox>
                <w10:wrap type="square"/>
              </v:shape>
            </w:pict>
          </mc:Fallback>
        </mc:AlternateContent>
      </w:r>
    </w:p>
    <w:p w:rsidR="00A46F6A" w:rsidRPr="00A46F6A" w:rsidRDefault="00EA6B75" w:rsidP="00EA6B75">
      <w:pPr>
        <w:pStyle w:val="1"/>
        <w:spacing w:before="0"/>
        <w:rPr>
          <w:rFonts w:cstheme="majorHAnsi"/>
          <w:b w:val="0"/>
          <w:color w:val="auto"/>
          <w:sz w:val="24"/>
          <w:szCs w:val="24"/>
        </w:rPr>
      </w:pPr>
      <w:r>
        <w:rPr>
          <w:rFonts w:cstheme="majorHAnsi"/>
          <w:b w:val="0"/>
          <w:noProof/>
          <w:color w:val="auto"/>
          <w:sz w:val="24"/>
          <w:szCs w:val="24"/>
          <w:lang w:eastAsia="zh-TW"/>
        </w:rPr>
        <w:lastRenderedPageBreak/>
        <w:drawing>
          <wp:inline distT="0" distB="0" distL="0" distR="0">
            <wp:extent cx="4457700" cy="3559969"/>
            <wp:effectExtent l="0" t="0" r="0" b="254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teraction_age and edu.jpeg"/>
                    <pic:cNvPicPr/>
                  </pic:nvPicPr>
                  <pic:blipFill>
                    <a:blip r:embed="rId18">
                      <a:extLst>
                        <a:ext uri="{28A0092B-C50C-407E-A947-70E740481C1C}">
                          <a14:useLocalDpi xmlns:a14="http://schemas.microsoft.com/office/drawing/2010/main" val="0"/>
                        </a:ext>
                      </a:extLst>
                    </a:blip>
                    <a:stretch>
                      <a:fillRect/>
                    </a:stretch>
                  </pic:blipFill>
                  <pic:spPr>
                    <a:xfrm>
                      <a:off x="0" y="0"/>
                      <a:ext cx="4508184" cy="3600286"/>
                    </a:xfrm>
                    <a:prstGeom prst="rect">
                      <a:avLst/>
                    </a:prstGeom>
                  </pic:spPr>
                </pic:pic>
              </a:graphicData>
            </a:graphic>
          </wp:inline>
        </w:drawing>
      </w:r>
    </w:p>
    <w:p w:rsidR="00A46F6A" w:rsidRPr="00A46F6A" w:rsidRDefault="00EA6B75">
      <w:pPr>
        <w:pStyle w:val="1"/>
        <w:rPr>
          <w:rFonts w:cstheme="majorHAnsi"/>
          <w:b w:val="0"/>
          <w:color w:val="auto"/>
          <w:sz w:val="24"/>
          <w:szCs w:val="24"/>
        </w:rPr>
      </w:pPr>
      <w:r w:rsidRPr="00EA6B75">
        <w:rPr>
          <w:rFonts w:cstheme="majorHAnsi"/>
          <w:b w:val="0"/>
          <w:noProof/>
          <w:color w:val="auto"/>
          <w:sz w:val="24"/>
          <w:szCs w:val="24"/>
          <w:lang w:eastAsia="zh-TW"/>
        </w:rPr>
        <mc:AlternateContent>
          <mc:Choice Requires="wps">
            <w:drawing>
              <wp:anchor distT="45720" distB="45720" distL="114300" distR="114300" simplePos="0" relativeHeight="251684864" behindDoc="0" locked="0" layoutInCell="1" allowOverlap="1" wp14:anchorId="3F1A5249" wp14:editId="6FD39CE6">
                <wp:simplePos x="0" y="0"/>
                <wp:positionH relativeFrom="column">
                  <wp:posOffset>121920</wp:posOffset>
                </wp:positionH>
                <wp:positionV relativeFrom="paragraph">
                  <wp:posOffset>74930</wp:posOffset>
                </wp:positionV>
                <wp:extent cx="4716780" cy="312420"/>
                <wp:effectExtent l="0" t="0" r="26670" b="1143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312420"/>
                        </a:xfrm>
                        <a:prstGeom prst="rect">
                          <a:avLst/>
                        </a:prstGeom>
                        <a:solidFill>
                          <a:srgbClr val="FFFFFF"/>
                        </a:solidFill>
                        <a:ln w="9525">
                          <a:solidFill>
                            <a:srgbClr val="000000"/>
                          </a:solidFill>
                          <a:miter lim="800000"/>
                          <a:headEnd/>
                          <a:tailEnd/>
                        </a:ln>
                      </wps:spPr>
                      <wps:txbx>
                        <w:txbxContent>
                          <w:p w:rsidR="00EA6B75" w:rsidRDefault="00EA6B75" w:rsidP="00EA6B75">
                            <w:pPr>
                              <w:spacing w:after="0"/>
                            </w:pPr>
                            <w:r>
                              <w:t xml:space="preserve">Figure 3.11: </w:t>
                            </w:r>
                            <w:r w:rsidR="00A1496E">
                              <w:t>Amount of Physical Activity</w:t>
                            </w:r>
                            <w:r w:rsidRPr="00EA6B75">
                              <w:t xml:space="preserve"> by </w:t>
                            </w:r>
                            <w:r w:rsidR="00A1496E">
                              <w:t>A</w:t>
                            </w:r>
                            <w:r w:rsidRPr="00EA6B75">
                              <w:t xml:space="preserve">ge and </w:t>
                            </w:r>
                            <w:r w:rsidR="00A1496E">
                              <w:t>E</w:t>
                            </w:r>
                            <w:r>
                              <w:t>du</w:t>
                            </w:r>
                            <w:r w:rsidR="00A1496E">
                              <w:t>cation L</w:t>
                            </w:r>
                            <w:r>
                              <w:t>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A5249" id="_x0000_s1035" type="#_x0000_t202" style="position:absolute;margin-left:9.6pt;margin-top:5.9pt;width:371.4pt;height:24.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">
                <v:textbox>
                  <w:txbxContent>
                    <w:p w:rsidR="00EA6B75" w:rsidRDefault="00EA6B75" w:rsidP="00EA6B75">
                      <w:pPr>
                        <w:spacing w:after="0"/>
                      </w:pPr>
                      <w:r>
                        <w:t xml:space="preserve">Figure 3.11: </w:t>
                      </w:r>
                      <w:r w:rsidR="00A1496E">
                        <w:t>Amount of Physical Activity</w:t>
                      </w:r>
                      <w:r w:rsidRPr="00EA6B75">
                        <w:t xml:space="preserve"> by </w:t>
                      </w:r>
                      <w:r w:rsidR="00A1496E">
                        <w:t>A</w:t>
                      </w:r>
                      <w:r w:rsidRPr="00EA6B75">
                        <w:t xml:space="preserve">ge and </w:t>
                      </w:r>
                      <w:r w:rsidR="00A1496E">
                        <w:t>E</w:t>
                      </w:r>
                      <w:r>
                        <w:t>du</w:t>
                      </w:r>
                      <w:r w:rsidR="00A1496E">
                        <w:t>cation L</w:t>
                      </w:r>
                      <w:r>
                        <w:t>evel</w:t>
                      </w:r>
                    </w:p>
                  </w:txbxContent>
                </v:textbox>
                <w10:wrap type="square"/>
              </v:shape>
            </w:pict>
          </mc:Fallback>
        </mc:AlternateContent>
      </w:r>
    </w:p>
    <w:p w:rsidR="00A46F6A" w:rsidRPr="00A46F6A" w:rsidRDefault="00EA6B75" w:rsidP="00EA6B75">
      <w:pPr>
        <w:pStyle w:val="1"/>
        <w:spacing w:before="120"/>
        <w:rPr>
          <w:rFonts w:cstheme="majorHAnsi"/>
          <w:b w:val="0"/>
          <w:color w:val="auto"/>
          <w:sz w:val="24"/>
          <w:szCs w:val="24"/>
        </w:rPr>
      </w:pPr>
      <w:r>
        <w:rPr>
          <w:rFonts w:cstheme="majorHAnsi"/>
          <w:b w:val="0"/>
          <w:noProof/>
          <w:color w:val="auto"/>
          <w:sz w:val="24"/>
          <w:szCs w:val="24"/>
          <w:lang w:eastAsia="zh-TW"/>
        </w:rPr>
        <w:drawing>
          <wp:inline distT="0" distB="0" distL="0" distR="0" wp14:anchorId="777A262B" wp14:editId="24174765">
            <wp:extent cx="4207830" cy="336042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action_Attitude vs education.jpeg"/>
                    <pic:cNvPicPr/>
                  </pic:nvPicPr>
                  <pic:blipFill>
                    <a:blip r:embed="rId19">
                      <a:extLst>
                        <a:ext uri="{28A0092B-C50C-407E-A947-70E740481C1C}">
                          <a14:useLocalDpi xmlns:a14="http://schemas.microsoft.com/office/drawing/2010/main" val="0"/>
                        </a:ext>
                      </a:extLst>
                    </a:blip>
                    <a:stretch>
                      <a:fillRect/>
                    </a:stretch>
                  </pic:blipFill>
                  <pic:spPr>
                    <a:xfrm>
                      <a:off x="0" y="0"/>
                      <a:ext cx="4241656" cy="3387433"/>
                    </a:xfrm>
                    <a:prstGeom prst="rect">
                      <a:avLst/>
                    </a:prstGeom>
                  </pic:spPr>
                </pic:pic>
              </a:graphicData>
            </a:graphic>
          </wp:inline>
        </w:drawing>
      </w:r>
    </w:p>
    <w:p w:rsidR="00A46F6A" w:rsidRPr="00A46F6A" w:rsidRDefault="00EA6B75">
      <w:pPr>
        <w:pStyle w:val="1"/>
        <w:rPr>
          <w:rFonts w:cstheme="majorHAnsi"/>
          <w:b w:val="0"/>
          <w:color w:val="auto"/>
          <w:sz w:val="24"/>
          <w:szCs w:val="24"/>
        </w:rPr>
      </w:pPr>
      <w:r w:rsidRPr="00EA6B75">
        <w:rPr>
          <w:rFonts w:cstheme="majorHAnsi"/>
          <w:b w:val="0"/>
          <w:noProof/>
          <w:color w:val="auto"/>
          <w:sz w:val="24"/>
          <w:szCs w:val="24"/>
          <w:lang w:eastAsia="zh-TW"/>
        </w:rPr>
        <mc:AlternateContent>
          <mc:Choice Requires="wps">
            <w:drawing>
              <wp:anchor distT="45720" distB="45720" distL="114300" distR="114300" simplePos="0" relativeHeight="251686912" behindDoc="0" locked="0" layoutInCell="1" allowOverlap="1" wp14:anchorId="3FA6E6D2" wp14:editId="00F1D019">
                <wp:simplePos x="0" y="0"/>
                <wp:positionH relativeFrom="column">
                  <wp:posOffset>121920</wp:posOffset>
                </wp:positionH>
                <wp:positionV relativeFrom="paragraph">
                  <wp:posOffset>145415</wp:posOffset>
                </wp:positionV>
                <wp:extent cx="4716780" cy="510540"/>
                <wp:effectExtent l="0" t="0" r="26670" b="22860"/>
                <wp:wrapSquare wrapText="bothSides"/>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510540"/>
                        </a:xfrm>
                        <a:prstGeom prst="rect">
                          <a:avLst/>
                        </a:prstGeom>
                        <a:solidFill>
                          <a:srgbClr val="FFFFFF"/>
                        </a:solidFill>
                        <a:ln w="9525">
                          <a:solidFill>
                            <a:srgbClr val="000000"/>
                          </a:solidFill>
                          <a:miter lim="800000"/>
                          <a:headEnd/>
                          <a:tailEnd/>
                        </a:ln>
                      </wps:spPr>
                      <wps:txbx>
                        <w:txbxContent>
                          <w:p w:rsidR="00EA6B75" w:rsidRDefault="00EA6B75" w:rsidP="00EA6B75">
                            <w:pPr>
                              <w:spacing w:after="120"/>
                            </w:pPr>
                            <w:r>
                              <w:t>Figure 3.1</w:t>
                            </w:r>
                            <w:r w:rsidR="00A1496E">
                              <w:t>2</w:t>
                            </w:r>
                            <w:r>
                              <w:t xml:space="preserve">: </w:t>
                            </w:r>
                            <w:r w:rsidR="00A1496E" w:rsidRPr="00A1496E">
                              <w:t xml:space="preserve">Levels of Physical Activity </w:t>
                            </w:r>
                            <w:r w:rsidRPr="00EA6B75">
                              <w:t xml:space="preserve">by </w:t>
                            </w:r>
                            <w:r w:rsidR="00A1496E">
                              <w:t>Attitude towards Physical Activity</w:t>
                            </w:r>
                            <w:r w:rsidRPr="00EA6B75">
                              <w:t xml:space="preserve"> and </w:t>
                            </w:r>
                            <w:r>
                              <w:t>education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6E6D2" id="_x0000_s1036" type="#_x0000_t202" style="position:absolute;margin-left:9.6pt;margin-top:11.45pt;width:371.4pt;height:40.2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">
                <v:textbox>
                  <w:txbxContent>
                    <w:p w:rsidR="00EA6B75" w:rsidRDefault="00EA6B75" w:rsidP="00EA6B75">
                      <w:pPr>
                        <w:spacing w:after="120"/>
                      </w:pPr>
                      <w:r>
                        <w:t>Figure 3.1</w:t>
                      </w:r>
                      <w:r w:rsidR="00A1496E">
                        <w:t>2</w:t>
                      </w:r>
                      <w:r>
                        <w:t xml:space="preserve">: </w:t>
                      </w:r>
                      <w:r w:rsidR="00A1496E" w:rsidRPr="00A1496E">
                        <w:t xml:space="preserve">Levels of Physical Activity </w:t>
                      </w:r>
                      <w:r w:rsidRPr="00EA6B75">
                        <w:t xml:space="preserve">by </w:t>
                      </w:r>
                      <w:r w:rsidR="00A1496E">
                        <w:t>Attitude towards Physical Activity</w:t>
                      </w:r>
                      <w:r w:rsidRPr="00EA6B75">
                        <w:t xml:space="preserve"> and </w:t>
                      </w:r>
                      <w:r>
                        <w:t>education level</w:t>
                      </w:r>
                    </w:p>
                  </w:txbxContent>
                </v:textbox>
                <w10:wrap type="square"/>
              </v:shape>
            </w:pict>
          </mc:Fallback>
        </mc:AlternateContent>
      </w:r>
    </w:p>
    <w:p w:rsidR="009706B8" w:rsidRPr="00A6529B" w:rsidRDefault="007736FA">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EA66E6" w:rsidRDefault="007736FA"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01013F">
        <w:t xml:space="preserve"> </w:t>
      </w:r>
      <w:r w:rsidR="00566C4E">
        <w:t xml:space="preserve">In accordance with </w:t>
      </w:r>
      <w:r w:rsidR="00F40713">
        <w:t>the summary (</w:t>
      </w:r>
      <w:r w:rsidR="00566C4E">
        <w:rPr>
          <w:b/>
        </w:rPr>
        <w:t>T</w:t>
      </w:r>
      <w:r w:rsidR="00566C4E" w:rsidRPr="00566C4E">
        <w:rPr>
          <w:b/>
        </w:rPr>
        <w:t xml:space="preserve">able </w:t>
      </w:r>
      <w:r w:rsidR="00441FD9">
        <w:rPr>
          <w:b/>
        </w:rPr>
        <w:t>3.</w:t>
      </w:r>
      <w:r w:rsidR="003D08B9">
        <w:rPr>
          <w:b/>
        </w:rPr>
        <w:t>6</w:t>
      </w:r>
      <w:r w:rsidR="00F40713">
        <w:rPr>
          <w:b/>
        </w:rPr>
        <w:t>)</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6C6BEF" w:rsidRPr="006C6BEF">
        <w:t>-0.198716</w:t>
      </w:r>
      <w:r w:rsidR="008B13F0">
        <w:t xml:space="preserve">, with a variation of approximately </w:t>
      </w:r>
      <w:r w:rsidR="008B13F0" w:rsidRPr="008B13F0">
        <w:t>0.00024</w:t>
      </w:r>
      <w:r w:rsidR="008B13F0">
        <w:t>60</w:t>
      </w:r>
      <w:r w:rsidR="006C6BEF">
        <w:t>, meaning that a 1% increase in App usage lower</w:t>
      </w:r>
      <w:r w:rsidR="00107BA7">
        <w:t>ed</w:t>
      </w:r>
      <w:r w:rsidR="006C6BEF">
        <w:t xml:space="preserve"> the </w:t>
      </w:r>
      <w:r w:rsidR="006C6BEF" w:rsidRPr="006C6BEF">
        <w:t>0.198716</w:t>
      </w:r>
      <w:r w:rsidR="006C6BEF">
        <w:t xml:space="preserve"> </w:t>
      </w:r>
      <w:r w:rsidR="00107BA7">
        <w:t xml:space="preserve">level of the </w:t>
      </w:r>
      <w:r w:rsidR="006C6BEF">
        <w:t>amount of general physical activity.</w:t>
      </w:r>
      <w:r w:rsidR="008B13F0">
        <w:t xml:space="preserve"> In contrast with the expectation, playing Pokémon Go negatively affect</w:t>
      </w:r>
      <w:r w:rsidR="00107BA7">
        <w:t>ed</w:t>
      </w:r>
      <w:r w:rsidR="008B13F0">
        <w:t xml:space="preserve"> the amount of </w:t>
      </w:r>
      <w:r w:rsidR="00A817E8">
        <w:t>p</w:t>
      </w:r>
      <w:r w:rsidR="008B13F0">
        <w:t>hysical</w:t>
      </w:r>
      <w:r w:rsidR="00A817E8">
        <w:t xml:space="preserve"> activity.</w:t>
      </w:r>
      <w:r w:rsidR="00C8318A">
        <w:t xml:space="preserve"> This </w:t>
      </w:r>
      <w:r w:rsidR="00565DB3">
        <w:t xml:space="preserve">phenomenon </w:t>
      </w:r>
      <w:r w:rsidR="00C8318A">
        <w:t>can be related to the variable</w:t>
      </w:r>
      <w:r w:rsidR="006B3106">
        <w:rPr>
          <w:b/>
          <w:i/>
        </w:rPr>
        <w:t xml:space="preserve"> </w:t>
      </w:r>
      <w:r w:rsidR="006B3106" w:rsidRPr="006B3106">
        <w:t>representing the Pokémon</w:t>
      </w:r>
      <w:r w:rsidR="006B3106">
        <w:t xml:space="preserve"> Go</w:t>
      </w:r>
      <w:r w:rsidR="006B3106" w:rsidRPr="006B3106">
        <w:t xml:space="preserve"> related </w:t>
      </w:r>
      <w:r w:rsidR="002B78E4" w:rsidRPr="006B3106">
        <w:t>behaviour</w:t>
      </w:r>
      <w:r w:rsidR="00565DB3">
        <w:t>.</w:t>
      </w:r>
      <w:r w:rsidR="00F020DA">
        <w:t xml:space="preserve"> </w:t>
      </w:r>
      <w:r w:rsidR="001B0C22">
        <w:t xml:space="preserve">Unlike </w:t>
      </w:r>
      <w:r w:rsidR="009A60A4" w:rsidRPr="009A60A4">
        <w:t>variable</w:t>
      </w:r>
      <w:r w:rsidR="009A60A4">
        <w:t xml:space="preserve"> represented the usage of Pokémon Go application</w:t>
      </w:r>
      <w:r w:rsidR="001B0C22" w:rsidRPr="009A60A4">
        <w:t>,</w:t>
      </w:r>
      <w:r w:rsidR="001B0C22">
        <w:t xml:space="preserve"> </w:t>
      </w:r>
      <w:r w:rsidR="006B3106">
        <w:rPr>
          <w:b/>
        </w:rPr>
        <w:t>t</w:t>
      </w:r>
      <w:r w:rsidR="001B0C22" w:rsidRPr="001B0C22">
        <w:rPr>
          <w:b/>
        </w:rPr>
        <w:t xml:space="preserve">able </w:t>
      </w:r>
      <w:r w:rsidR="0060515F">
        <w:rPr>
          <w:b/>
        </w:rPr>
        <w:t>3.</w:t>
      </w:r>
      <w:r w:rsidR="003D08B9">
        <w:rPr>
          <w:b/>
        </w:rPr>
        <w:t>6</w:t>
      </w:r>
      <w:r w:rsidR="001B0C22">
        <w:rPr>
          <w:b/>
        </w:rPr>
        <w:t xml:space="preserve"> </w:t>
      </w:r>
      <w:r w:rsidR="001B0C22" w:rsidRPr="001B0C22">
        <w:t>showed</w:t>
      </w:r>
      <w:r w:rsidR="001B0C22">
        <w:t xml:space="preserve"> that the estimate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9A60A4">
        <w:t>was</w:t>
      </w:r>
      <w:r w:rsidR="001B0C22">
        <w:t xml:space="preserve"> 0.973577, </w:t>
      </w:r>
      <w:r w:rsidR="001B0C22" w:rsidRPr="000C563F">
        <w:t xml:space="preserve">possibly </w:t>
      </w:r>
      <w:r w:rsidR="000C563F" w:rsidRPr="000C563F">
        <w:t>suggest</w:t>
      </w:r>
      <w:r w:rsidR="000C563F">
        <w:t>ed</w:t>
      </w:r>
      <w:r w:rsidR="001B0C22" w:rsidRPr="000C563F">
        <w:t xml:space="preserve"> </w:t>
      </w:r>
      <w:r w:rsidR="001B0C22">
        <w:t>activities related to Pokémon Go increase</w:t>
      </w:r>
      <w:r w:rsidR="00880C60">
        <w:t>d the</w:t>
      </w:r>
      <w:r w:rsidR="001B0C22">
        <w:t xml:space="preserve"> number of </w:t>
      </w:r>
      <w:r w:rsidR="00880C60">
        <w:t>p</w:t>
      </w:r>
      <w:r w:rsidR="001B0C22">
        <w:t>hysical activities</w:t>
      </w:r>
      <w:r w:rsidR="003B0724">
        <w:t xml:space="preserve">, </w:t>
      </w:r>
      <w:r w:rsidR="00880C60">
        <w:t>rather than</w:t>
      </w:r>
      <w:r w:rsidR="008E4159">
        <w:t xml:space="preserve"> </w:t>
      </w:r>
      <w:r w:rsidR="00880C60">
        <w:t xml:space="preserve">the frequency of </w:t>
      </w:r>
      <w:r w:rsidR="008E4159">
        <w:t xml:space="preserve">playing </w:t>
      </w:r>
      <w:r w:rsidR="00880C60">
        <w:t>Pokémon</w:t>
      </w:r>
      <w:r w:rsidR="008E4159">
        <w:t xml:space="preserve"> Go</w:t>
      </w:r>
      <w:r w:rsidR="001B0C22">
        <w:t xml:space="preserve">. 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was shown in </w:t>
      </w:r>
      <w:r w:rsidR="0060515F">
        <w:rPr>
          <w:b/>
        </w:rPr>
        <w:t xml:space="preserve">Table </w:t>
      </w:r>
      <w:r w:rsidR="00F71718">
        <w:rPr>
          <w:b/>
        </w:rPr>
        <w:t>4.1</w:t>
      </w:r>
      <w:r w:rsidR="00254231">
        <w:rPr>
          <w:b/>
        </w:rPr>
        <w:t xml:space="preserve">. </w:t>
      </w:r>
      <w:r w:rsidR="00254231">
        <w:t xml:space="preserve">According to </w:t>
      </w:r>
      <w:r w:rsidR="00C63264">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became</w:t>
      </w:r>
      <w:r w:rsidR="0020024F" w:rsidRPr="0020024F">
        <w:t xml:space="preserve"> positive</w:t>
      </w:r>
      <w:r w:rsidR="00724433">
        <w:t xml:space="preserve"> (</w:t>
      </w:r>
      <w:r w:rsidR="00724433" w:rsidRPr="007D2A32">
        <w:t>0.051826</w:t>
      </w:r>
      <w:r w:rsidR="00724433">
        <w:t xml:space="preserve">) after eliminating the effects of </w:t>
      </w:r>
      <w:r w:rsidR="000C563F">
        <w:t>Pokémon</w:t>
      </w:r>
      <w:r w:rsidR="00724433">
        <w:t xml:space="preserve"> Go related behaviour</w:t>
      </w:r>
      <w:r w:rsidR="008E4159">
        <w:t xml:space="preserve">. </w:t>
      </w:r>
      <w:r w:rsidR="000A1D6C">
        <w:t>This represented</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8E4159">
        <w:t xml:space="preserve">acted as a </w:t>
      </w:r>
      <w:r w:rsidR="008E4159" w:rsidRPr="008E4159">
        <w:t>suppressor</w:t>
      </w:r>
      <w:r w:rsidR="008E4159">
        <w:t xml:space="preserve"> of the amount of physical activity</w:t>
      </w:r>
      <w:r w:rsidR="00772C60" w:rsidRPr="00772C60">
        <w:t xml:space="preserve"> if fixed other factors</w:t>
      </w:r>
      <w:r w:rsidR="00772C60" w:rsidRPr="00772C60">
        <w:rPr>
          <w:color w:val="FF0000"/>
        </w:rPr>
        <w:t>.</w:t>
      </w:r>
      <w:r w:rsidR="008E4159" w:rsidRPr="00772C60">
        <w:rPr>
          <w:color w:val="FF0000"/>
        </w:rPr>
        <w:t xml:space="preserve"> </w:t>
      </w:r>
      <w:r w:rsidR="008E4159" w:rsidRPr="000C563F">
        <w:t xml:space="preserve">It, thus, </w:t>
      </w:r>
      <w:r w:rsidR="00772C60" w:rsidRPr="000C563F">
        <w:t>was</w:t>
      </w:r>
      <w:r w:rsidR="000C563F" w:rsidRPr="000C563F">
        <w:t xml:space="preserve"> plausible</w:t>
      </w:r>
      <w:r w:rsidR="00657373" w:rsidRPr="000C563F">
        <w:t xml:space="preserve"> </w:t>
      </w:r>
      <w:r w:rsidR="00657373">
        <w:t>that the positive effects of Pokémon Go app usage on</w:t>
      </w:r>
      <w:r w:rsidR="00772C60">
        <w:t xml:space="preserve"> the amount of</w:t>
      </w:r>
      <w:r w:rsidR="00657373">
        <w:t xml:space="preserve"> physical activity restricted by Pokémon Go related activity. </w:t>
      </w:r>
      <w:r w:rsidR="00193839">
        <w:t xml:space="preserve">Despite the variables mentioned before, there </w:t>
      </w:r>
      <w:r w:rsidR="00687E29">
        <w:t>were</w:t>
      </w:r>
      <w:r w:rsidR="00193839">
        <w:t xml:space="preserve"> more variables related to the amount of physical activity</w:t>
      </w:r>
      <w:r>
        <w:t>.</w:t>
      </w:r>
    </w:p>
    <w:p w:rsidR="00837FF9" w:rsidRDefault="007736FA" w:rsidP="00837FF9">
      <w:pPr>
        <w:pStyle w:val="a0"/>
      </w:pPr>
      <w:r w:rsidRPr="00EA66E6">
        <w:rPr>
          <w:b/>
        </w:rPr>
        <w:t xml:space="preserve">Table </w:t>
      </w:r>
      <w:r w:rsidR="0060515F">
        <w:rPr>
          <w:b/>
        </w:rPr>
        <w:t>3.</w:t>
      </w:r>
      <w:r w:rsidR="003D08B9">
        <w:rPr>
          <w:b/>
        </w:rPr>
        <w:t>6</w:t>
      </w:r>
      <w:r>
        <w:t xml:space="preserve"> manifested that </w:t>
      </w:r>
      <w:r w:rsidR="00EB2DC4" w:rsidRPr="009A6203">
        <w:t>the age</w:t>
      </w:r>
      <w:r w:rsidR="00EB2DC4">
        <w:t xml:space="preserve"> and </w:t>
      </w:r>
      <w:r w:rsidR="009A6203">
        <w:t>g</w:t>
      </w:r>
      <w:r w:rsidR="00EB2DC4" w:rsidRPr="009A6203">
        <w:t>ender</w:t>
      </w:r>
      <w:r w:rsidR="00EB2DC4" w:rsidRPr="009A6203">
        <w:rPr>
          <w:b/>
        </w:rPr>
        <w:t xml:space="preserve"> </w:t>
      </w:r>
      <w:r w:rsidR="009A6203" w:rsidRPr="009A6203">
        <w:t>of a player</w:t>
      </w:r>
      <w:r w:rsidR="009A6203">
        <w:rPr>
          <w:b/>
        </w:rPr>
        <w:t xml:space="preserve"> </w:t>
      </w:r>
      <w:r w:rsidR="00EB2DC4" w:rsidRPr="009A6203">
        <w:t>increase</w:t>
      </w:r>
      <w:r w:rsidR="00EB2DC4">
        <w:t xml:space="preserve"> the amount of physical activity, while </w:t>
      </w:r>
      <w:r w:rsidR="00EB2DC4" w:rsidRPr="009A6203">
        <w:t>education</w:t>
      </w:r>
      <w:r w:rsidR="00EB2DC4">
        <w:t xml:space="preserve"> </w:t>
      </w:r>
      <w:r w:rsidR="009A6203">
        <w:t xml:space="preserve">level </w:t>
      </w:r>
      <w:r w:rsidR="00EB2DC4">
        <w:t xml:space="preserve">and </w:t>
      </w:r>
      <w:r w:rsidR="009A6203">
        <w:t>a</w:t>
      </w:r>
      <w:r w:rsidR="00EB2DC4" w:rsidRPr="009A6203">
        <w:t>ttitude</w:t>
      </w:r>
      <w:r w:rsidR="00EB2DC4">
        <w:t xml:space="preserve"> </w:t>
      </w:r>
      <w:r w:rsidR="009A6203">
        <w:t>towards sports</w:t>
      </w:r>
      <w:r w:rsidR="000425EF">
        <w:t xml:space="preserve"> </w:t>
      </w:r>
      <w:r w:rsidR="00EB2DC4">
        <w:t xml:space="preserve">negatively </w:t>
      </w:r>
      <w:r w:rsidR="003D08B9">
        <w:t>affect</w:t>
      </w:r>
      <w:r w:rsidR="00F36B70">
        <w:t xml:space="preserve"> physical </w:t>
      </w:r>
      <w:r w:rsidR="00C01881">
        <w:t>behaviour</w:t>
      </w:r>
      <w:r w:rsidR="003D08B9">
        <w:t xml:space="preserve">. </w:t>
      </w:r>
      <w:r w:rsidR="00C01881">
        <w:t>T</w:t>
      </w:r>
      <w:r w:rsidR="00EB2DC4">
        <w:t xml:space="preserve">here </w:t>
      </w:r>
      <w:r w:rsidR="00C01881">
        <w:t>was, additionally,</w:t>
      </w:r>
      <w:r w:rsidR="00EB2DC4">
        <w:t xml:space="preserve"> a correlation between </w:t>
      </w:r>
      <w:r w:rsidR="00EB2DC4" w:rsidRPr="009A6203">
        <w:t>age</w:t>
      </w:r>
      <w:r w:rsidR="00EB2DC4">
        <w:t xml:space="preserve"> and education level, forming a new variable representing the interaction </w:t>
      </w:r>
      <w:r w:rsidR="009A6203">
        <w:t>between age and education level</w:t>
      </w:r>
      <w:r w:rsidR="00EB2DC4">
        <w:t xml:space="preserve">. Education level and </w:t>
      </w:r>
      <w:r w:rsidR="007D073E">
        <w:t>g</w:t>
      </w:r>
      <w:r w:rsidR="00EB2DC4" w:rsidRPr="007D073E">
        <w:t>ender</w:t>
      </w:r>
      <w:r w:rsidR="00EB2DC4" w:rsidRPr="00EB2DC4">
        <w:t xml:space="preserve">, </w:t>
      </w:r>
      <w:r w:rsidR="00EB2DC4">
        <w:t>in reality, is related to the attitude of participants towards physical activity</w:t>
      </w:r>
      <w:r w:rsidR="00EB2DC4" w:rsidRPr="00837FF9">
        <w:rPr>
          <w:b/>
          <w:i/>
        </w:rPr>
        <w:t>.</w:t>
      </w:r>
      <w:r w:rsidRPr="00073F5B">
        <w:t xml:space="preserve"> </w:t>
      </w:r>
      <w:r w:rsidR="008E3CA2">
        <w:t xml:space="preserve">Under </w:t>
      </w:r>
      <w:r w:rsidR="00502247">
        <w:rPr>
          <w:b/>
        </w:rPr>
        <w:t>figure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033007">
        <w:t>This represented that participant</w:t>
      </w:r>
      <w:r w:rsidR="00C01881">
        <w:t>s</w:t>
      </w:r>
      <w:r w:rsidR="00033007">
        <w:t xml:space="preserve"> with higher education held a more active attitude towards physical activity. Moreover, </w:t>
      </w:r>
      <w:r w:rsidR="00945F28">
        <w:t>the</w:t>
      </w:r>
      <w:r w:rsidR="00033007">
        <w:t xml:space="preserve"> formation of a new variable</w:t>
      </w:r>
      <w:r w:rsidR="009A60A4">
        <w:t xml:space="preserve"> presenting the interaction between education level and participants' attitude towards physical activity (shown in </w:t>
      </w:r>
      <w:r w:rsidR="009A60A4" w:rsidRPr="009A60A4">
        <w:rPr>
          <w:b/>
        </w:rPr>
        <w:t>table 4.1</w:t>
      </w:r>
      <w:r w:rsidR="009A60A4">
        <w:t>)</w:t>
      </w:r>
      <w:r w:rsidR="00033007">
        <w:t>,</w:t>
      </w:r>
      <w:r w:rsidR="00945F28">
        <w:t xml:space="preserve"> proved the correlation between education level and attitude towards physical activity. </w:t>
      </w:r>
      <w:r w:rsidR="00033007">
        <w:t xml:space="preserve">Besides education level, </w:t>
      </w:r>
      <w:r w:rsidR="00F83730">
        <w:rPr>
          <w:b/>
        </w:rPr>
        <w:t>Figure</w:t>
      </w:r>
      <w:r w:rsidRPr="00B72621">
        <w:rPr>
          <w:b/>
        </w:rPr>
        <w:t xml:space="preserve"> </w:t>
      </w:r>
      <w:r w:rsidR="0060515F">
        <w:rPr>
          <w:b/>
        </w:rPr>
        <w:t>4</w:t>
      </w:r>
      <w:r w:rsidRPr="00B72621">
        <w:rPr>
          <w:b/>
        </w:rPr>
        <w:t>.</w:t>
      </w:r>
      <w:r w:rsidR="00073F5B" w:rsidRPr="00B72621">
        <w:rPr>
          <w:b/>
        </w:rPr>
        <w:t>3</w:t>
      </w:r>
      <w:r>
        <w:t xml:space="preserve"> represented that females have a more positive attitude towards physical activity</w:t>
      </w:r>
      <w:r w:rsidR="00817EDD">
        <w:t xml:space="preserve"> (with a large area of overlapping)</w:t>
      </w:r>
      <w:r>
        <w:t xml:space="preserve">, compared with males. </w:t>
      </w:r>
      <w:r w:rsidR="002632E3" w:rsidRPr="002632E3">
        <w:t>(</w:t>
      </w:r>
      <w:r w:rsidR="002632E3">
        <w:t>Note:</w:t>
      </w:r>
      <w:r w:rsidR="002632E3" w:rsidRPr="002632E3">
        <w:t xml:space="preserve"> </w:t>
      </w:r>
      <w:r w:rsidR="002632E3">
        <w:t xml:space="preserve">in </w:t>
      </w:r>
      <w:r w:rsidR="003003EC">
        <w:t xml:space="preserve">the </w:t>
      </w:r>
      <w:r w:rsidR="002632E3" w:rsidRPr="002632E3">
        <w:t>variable</w:t>
      </w:r>
      <w:r w:rsidR="003003EC">
        <w:rPr>
          <w:b/>
          <w:i/>
        </w:rPr>
        <w:t xml:space="preserve"> </w:t>
      </w:r>
      <w:r w:rsidR="003003EC">
        <w:t>denoting</w:t>
      </w:r>
      <w:r w:rsidR="003003EC" w:rsidRPr="003003EC">
        <w:t xml:space="preserve"> gender of participants’</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E16756">
        <w:t>Therefore</w:t>
      </w:r>
      <w:r w:rsidR="00F04183">
        <w:t xml:space="preserve">, both </w:t>
      </w:r>
      <w:r w:rsidR="00130933">
        <w:t>g</w:t>
      </w:r>
      <w:r w:rsidR="00F04183">
        <w:t>ender and education</w:t>
      </w:r>
      <w:r w:rsidR="00130933">
        <w:t xml:space="preserve"> level</w:t>
      </w:r>
      <w:r w:rsidR="00F04183">
        <w:t xml:space="preserve"> </w:t>
      </w:r>
      <w:r w:rsidR="00130933">
        <w:t>correlated</w:t>
      </w:r>
      <w:r w:rsidR="002D6777">
        <w:t xml:space="preserve"> with participants’</w:t>
      </w:r>
      <w:r w:rsidR="00F04183">
        <w:t xml:space="preserve"> </w:t>
      </w:r>
      <w:r w:rsidR="002D6777">
        <w:t>attitude</w:t>
      </w:r>
      <w:r w:rsidR="00F04183">
        <w:t xml:space="preserve"> </w:t>
      </w:r>
      <w:r w:rsidR="002D6777">
        <w:t>towards</w:t>
      </w:r>
      <w:r w:rsidR="00F04183">
        <w:t xml:space="preserve"> </w:t>
      </w:r>
      <w:r w:rsidR="002D6777">
        <w:t>sports</w:t>
      </w:r>
      <w:r w:rsidR="00F84E9C">
        <w:t xml:space="preserve">, proving that </w:t>
      </w:r>
      <w:r w:rsidR="009A6203">
        <w:t>a</w:t>
      </w:r>
      <w:r w:rsidR="00F84E9C" w:rsidRPr="009A6203">
        <w:t>ttitude</w:t>
      </w:r>
      <w:r w:rsidR="009A6203">
        <w:t xml:space="preserve"> towards physical activity</w:t>
      </w:r>
      <w:r w:rsidR="00F84E9C">
        <w:t xml:space="preserve"> is a key factor</w:t>
      </w:r>
      <w:r w:rsidR="00F04183">
        <w:t xml:space="preserve">. </w:t>
      </w:r>
      <w:r>
        <w:t xml:space="preserve">In contrast to the above situation, males have a higher amount of physical activity (represented by the positive estimates in </w:t>
      </w:r>
      <w:r w:rsidR="007D073E">
        <w:rPr>
          <w:b/>
        </w:rPr>
        <w:t>t</w:t>
      </w:r>
      <w:r w:rsidRPr="00837FF9">
        <w:rPr>
          <w:b/>
        </w:rPr>
        <w:t xml:space="preserve">able </w:t>
      </w:r>
      <w:r w:rsidR="0060515F">
        <w:rPr>
          <w:b/>
        </w:rPr>
        <w:t>3.</w:t>
      </w:r>
      <w:r w:rsidR="00502247">
        <w:rPr>
          <w:b/>
        </w:rPr>
        <w:t>6</w:t>
      </w:r>
      <w:r>
        <w:t xml:space="preserve">), being </w:t>
      </w:r>
      <w:r w:rsidR="00F04183">
        <w:t>plausible</w:t>
      </w:r>
      <w:r>
        <w:t xml:space="preserve"> that the attitude towards physical activity is not </w:t>
      </w:r>
      <w:r w:rsidR="00073F5B">
        <w:t>posi</w:t>
      </w:r>
      <w:r w:rsidR="007134B5">
        <w:t>tive</w:t>
      </w:r>
      <w:r w:rsidR="006D1277">
        <w:t>ly affecting the amount of physical activity</w:t>
      </w:r>
      <w:r w:rsidR="00F04183">
        <w:t xml:space="preserve">. </w:t>
      </w:r>
      <w:r w:rsidR="00F04183" w:rsidRPr="001D1042">
        <w:rPr>
          <w:b/>
        </w:rPr>
        <w:t xml:space="preserve">Table </w:t>
      </w:r>
      <w:r w:rsidR="0060515F">
        <w:rPr>
          <w:b/>
        </w:rPr>
        <w:t>3.</w:t>
      </w:r>
      <w:r w:rsidR="00502247">
        <w:rPr>
          <w:b/>
        </w:rPr>
        <w:t>6</w:t>
      </w:r>
      <w:r w:rsidR="00F04183">
        <w:t xml:space="preserve"> showed</w:t>
      </w:r>
      <w:r w:rsidR="001D1042">
        <w:t xml:space="preserve"> that </w:t>
      </w:r>
      <w:r w:rsidR="00F84E9C">
        <w:t>the estimated value</w:t>
      </w:r>
      <w:r w:rsidR="001D1042">
        <w:t xml:space="preserve"> of the variable </w:t>
      </w:r>
      <w:r w:rsidR="009A6203" w:rsidRPr="009A6203">
        <w:t>representing</w:t>
      </w:r>
      <w:r w:rsidR="009A6203">
        <w:t xml:space="preserve"> the attitude of participants towards sport</w:t>
      </w:r>
      <w:r w:rsidR="001D1042">
        <w:t xml:space="preserve"> </w:t>
      </w:r>
      <w:r w:rsidR="005055EE">
        <w:t>was</w:t>
      </w:r>
      <w:r w:rsidR="001D1042">
        <w:t xml:space="preserve"> negative</w:t>
      </w:r>
      <w:r w:rsidR="00F84E9C">
        <w:t xml:space="preserve"> (-1.761775).</w:t>
      </w:r>
      <w:r w:rsidR="00493618">
        <w:t xml:space="preserve"> Although seem</w:t>
      </w:r>
      <w:r w:rsidR="005055EE">
        <w:t>ed</w:t>
      </w:r>
      <w:r w:rsidR="00493618">
        <w:t xml:space="preserve"> unreasonable, a </w:t>
      </w:r>
      <w:r w:rsidR="00286FCE">
        <w:t xml:space="preserve">more </w:t>
      </w:r>
      <w:r w:rsidR="00493618">
        <w:t>positive attitude towards physical activity reduce</w:t>
      </w:r>
      <w:r w:rsidR="005055EE">
        <w:t>d</w:t>
      </w:r>
      <w:r w:rsidR="00493618">
        <w:t xml:space="preserve"> the amount of physical activity.</w:t>
      </w:r>
      <w:r w:rsidR="00C0323E">
        <w:t xml:space="preserve"> </w:t>
      </w:r>
      <w:r w:rsidR="005055EE">
        <w:lastRenderedPageBreak/>
        <w:t>Considering</w:t>
      </w:r>
      <w:r w:rsidR="00C0323E">
        <w:t xml:space="preserve"> the interaction between </w:t>
      </w:r>
      <w:r w:rsidR="00C0323E" w:rsidRPr="005055EE">
        <w:t>education</w:t>
      </w:r>
      <w:r w:rsidR="00C0323E">
        <w:t xml:space="preserve"> </w:t>
      </w:r>
      <w:r w:rsidR="005055EE">
        <w:t xml:space="preserve">level </w:t>
      </w:r>
      <w:r w:rsidR="00C0323E">
        <w:t xml:space="preserve">and </w:t>
      </w:r>
      <w:r w:rsidR="00C0323E" w:rsidRPr="005055EE">
        <w:t>Attitude</w:t>
      </w:r>
      <w:r w:rsidR="005055EE">
        <w:t xml:space="preserve"> towards sports</w:t>
      </w:r>
      <w:r w:rsidR="00C0323E" w:rsidRPr="00C0323E">
        <w:t>, we</w:t>
      </w:r>
      <w:r w:rsidR="00C0323E">
        <w:t xml:space="preserve"> </w:t>
      </w:r>
      <w:r w:rsidR="00D91EEB">
        <w:rPr>
          <w:noProof/>
          <w:lang w:eastAsia="zh-TW"/>
        </w:rPr>
        <mc:AlternateContent>
          <mc:Choice Requires="wps">
            <w:drawing>
              <wp:anchor distT="45720" distB="45720" distL="114300" distR="114300" simplePos="0" relativeHeight="251662336" behindDoc="0" locked="0" layoutInCell="1" allowOverlap="1" wp14:anchorId="04981526" wp14:editId="59700096">
                <wp:simplePos x="0" y="0"/>
                <wp:positionH relativeFrom="column">
                  <wp:posOffset>-30480</wp:posOffset>
                </wp:positionH>
                <wp:positionV relativeFrom="paragraph">
                  <wp:posOffset>3151505</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5959DA" w:rsidRPr="00804E92" w:rsidRDefault="005959DA" w:rsidP="00817EDD">
                            <w:pPr>
                              <w:spacing w:after="0"/>
                            </w:pPr>
                            <w:r w:rsidRPr="00804E92">
                              <w:t>Table 4.1</w:t>
                            </w:r>
                            <w:r>
                              <w:t xml:space="preserve">: Summary of Model without effects of </w:t>
                            </w:r>
                            <w:r w:rsidRPr="00335453">
                              <w:t>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981526" id="_x0000_t202" coordsize="21600,21600" o:spt="202" path="m,l,21600r21600,l21600,xe">
                <v:stroke joinstyle="miter"/>
                <v:path gradientshapeok="t" o:connecttype="rect"/>
              </v:shapetype>
              <v:shape id="_x0000_s1037" type="#_x0000_t202" style="position:absolute;margin-left:-2.4pt;margin-top:248.15pt;width:467.4pt;height:129.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" stroked="f">
                <v:textbox style="mso-fit-shape-to-text:t">
                  <w:txbxContent>
                    <w:p w:rsidR="005959DA" w:rsidRPr="00804E92" w:rsidRDefault="005959DA" w:rsidP="00817EDD">
                      <w:pPr>
                        <w:spacing w:after="0"/>
                      </w:pPr>
                      <w:r w:rsidRPr="00804E92">
                        <w:t>Table 4.1</w:t>
                      </w:r>
                      <w:r>
                        <w:t xml:space="preserve">: Summary of Model without effects of </w:t>
                      </w:r>
                      <w:r w:rsidRPr="00335453">
                        <w:t>Pokémon Go related behaviour</w:t>
                      </w:r>
                    </w:p>
                  </w:txbxContent>
                </v:textbox>
                <w10:wrap type="square"/>
              </v:shape>
            </w:pict>
          </mc:Fallback>
        </mc:AlternateContent>
      </w:r>
      <w:r w:rsidR="00286FCE">
        <w:t>observed</w:t>
      </w:r>
      <w:r w:rsidR="00C0323E">
        <w:t xml:space="preserve"> positive relations with </w:t>
      </w:r>
      <w:r w:rsidR="00CE52F3">
        <w:t>the amount of physical activity</w:t>
      </w:r>
      <w:r w:rsidR="00286FCE">
        <w:t xml:space="preserve">, which </w:t>
      </w:r>
      <w:r w:rsidR="0008742C">
        <w:t>was</w:t>
      </w:r>
      <w:r w:rsidR="00286FCE">
        <w:t xml:space="preserve"> explained later.</w:t>
      </w:r>
    </w:p>
    <w:tbl>
      <w:tblPr>
        <w:tblStyle w:val="af1"/>
        <w:tblW w:w="0" w:type="auto"/>
        <w:tblLook w:val="04A0" w:firstRow="1" w:lastRow="0" w:firstColumn="1" w:lastColumn="0" w:noHBand="0" w:noVBand="1"/>
      </w:tblPr>
      <w:tblGrid>
        <w:gridCol w:w="3830"/>
        <w:gridCol w:w="1461"/>
        <w:gridCol w:w="1461"/>
        <w:gridCol w:w="1218"/>
        <w:gridCol w:w="1380"/>
      </w:tblGrid>
      <w:tr w:rsidR="00BF7C39" w:rsidTr="00C8318A">
        <w:trPr>
          <w:trHeight w:val="424"/>
        </w:trPr>
        <w:tc>
          <w:tcPr>
            <w:tcW w:w="3830" w:type="dxa"/>
          </w:tcPr>
          <w:p w:rsidR="00C8318A" w:rsidRPr="00817EDD" w:rsidRDefault="007736FA" w:rsidP="00090266">
            <w:pPr>
              <w:pStyle w:val="a0"/>
              <w:spacing w:before="120" w:after="0"/>
              <w:rPr>
                <w:sz w:val="22"/>
              </w:rPr>
            </w:pPr>
            <w:r w:rsidRPr="00817EDD">
              <w:rPr>
                <w:sz w:val="22"/>
              </w:rPr>
              <w:t>Coefficients</w:t>
            </w:r>
          </w:p>
        </w:tc>
        <w:tc>
          <w:tcPr>
            <w:tcW w:w="1461" w:type="dxa"/>
          </w:tcPr>
          <w:p w:rsidR="00C8318A" w:rsidRPr="00817EDD" w:rsidRDefault="007736FA" w:rsidP="00090266">
            <w:pPr>
              <w:pStyle w:val="a0"/>
              <w:spacing w:before="120" w:after="0"/>
              <w:rPr>
                <w:sz w:val="22"/>
              </w:rPr>
            </w:pPr>
            <w:r w:rsidRPr="00817EDD">
              <w:rPr>
                <w:sz w:val="22"/>
              </w:rPr>
              <w:t>Estimate</w:t>
            </w:r>
          </w:p>
        </w:tc>
        <w:tc>
          <w:tcPr>
            <w:tcW w:w="1461" w:type="dxa"/>
          </w:tcPr>
          <w:p w:rsidR="00C8318A" w:rsidRPr="00817EDD" w:rsidRDefault="007736FA" w:rsidP="00090266">
            <w:pPr>
              <w:pStyle w:val="a0"/>
              <w:spacing w:before="120" w:after="0"/>
              <w:rPr>
                <w:sz w:val="22"/>
              </w:rPr>
            </w:pPr>
            <w:r w:rsidRPr="00817EDD">
              <w:rPr>
                <w:sz w:val="22"/>
              </w:rPr>
              <w:t>Std. Error</w:t>
            </w:r>
          </w:p>
        </w:tc>
        <w:tc>
          <w:tcPr>
            <w:tcW w:w="1218" w:type="dxa"/>
          </w:tcPr>
          <w:p w:rsidR="00C8318A" w:rsidRPr="00817EDD" w:rsidRDefault="007736FA" w:rsidP="00090266">
            <w:pPr>
              <w:pStyle w:val="a0"/>
              <w:spacing w:before="120" w:after="0"/>
              <w:rPr>
                <w:sz w:val="22"/>
              </w:rPr>
            </w:pPr>
            <w:r w:rsidRPr="00817EDD">
              <w:rPr>
                <w:sz w:val="22"/>
              </w:rPr>
              <w:t>t value</w:t>
            </w:r>
          </w:p>
        </w:tc>
        <w:tc>
          <w:tcPr>
            <w:tcW w:w="1380" w:type="dxa"/>
          </w:tcPr>
          <w:p w:rsidR="00C8318A" w:rsidRPr="00817EDD" w:rsidRDefault="007736FA" w:rsidP="00090266">
            <w:pPr>
              <w:pStyle w:val="a0"/>
              <w:spacing w:before="120" w:after="0"/>
              <w:rPr>
                <w:sz w:val="22"/>
              </w:rPr>
            </w:pPr>
            <w:proofErr w:type="spellStart"/>
            <w:r w:rsidRPr="00817EDD">
              <w:rPr>
                <w:sz w:val="22"/>
              </w:rPr>
              <w:t>Pr</w:t>
            </w:r>
            <w:proofErr w:type="spellEnd"/>
            <w:r w:rsidRPr="00817EDD">
              <w:rPr>
                <w:sz w:val="22"/>
              </w:rPr>
              <w:t>(&gt;|t|)</w:t>
            </w:r>
          </w:p>
        </w:tc>
      </w:tr>
      <w:tr w:rsidR="00BF7C39" w:rsidTr="00C8318A">
        <w:tc>
          <w:tcPr>
            <w:tcW w:w="3830" w:type="dxa"/>
          </w:tcPr>
          <w:p w:rsidR="00C8318A" w:rsidRPr="00817EDD" w:rsidRDefault="007736FA" w:rsidP="00090266">
            <w:pPr>
              <w:pStyle w:val="a0"/>
              <w:spacing w:before="120" w:after="0"/>
              <w:rPr>
                <w:sz w:val="22"/>
              </w:rPr>
            </w:pPr>
            <w:r w:rsidRPr="00817EDD">
              <w:rPr>
                <w:sz w:val="22"/>
              </w:rPr>
              <w:t>(Intercept)</w:t>
            </w:r>
          </w:p>
        </w:tc>
        <w:tc>
          <w:tcPr>
            <w:tcW w:w="1461" w:type="dxa"/>
          </w:tcPr>
          <w:p w:rsidR="00C8318A" w:rsidRPr="00817EDD" w:rsidRDefault="007736FA" w:rsidP="00090266">
            <w:pPr>
              <w:pStyle w:val="a0"/>
              <w:spacing w:before="120" w:after="0"/>
              <w:rPr>
                <w:sz w:val="22"/>
              </w:rPr>
            </w:pPr>
            <w:r w:rsidRPr="00817EDD">
              <w:rPr>
                <w:sz w:val="22"/>
              </w:rPr>
              <w:t>7.070780</w:t>
            </w:r>
          </w:p>
        </w:tc>
        <w:tc>
          <w:tcPr>
            <w:tcW w:w="1461" w:type="dxa"/>
          </w:tcPr>
          <w:p w:rsidR="00C8318A" w:rsidRPr="00817EDD" w:rsidRDefault="007736FA" w:rsidP="00090266">
            <w:pPr>
              <w:pStyle w:val="a0"/>
              <w:spacing w:before="120" w:after="0"/>
              <w:rPr>
                <w:sz w:val="22"/>
              </w:rPr>
            </w:pPr>
            <w:r w:rsidRPr="00817EDD">
              <w:rPr>
                <w:sz w:val="22"/>
              </w:rPr>
              <w:t xml:space="preserve">3.010388   </w:t>
            </w:r>
          </w:p>
        </w:tc>
        <w:tc>
          <w:tcPr>
            <w:tcW w:w="1218" w:type="dxa"/>
          </w:tcPr>
          <w:p w:rsidR="00C8318A" w:rsidRPr="00817EDD" w:rsidRDefault="007736FA" w:rsidP="00090266">
            <w:pPr>
              <w:pStyle w:val="a0"/>
              <w:spacing w:before="120" w:after="0"/>
              <w:rPr>
                <w:sz w:val="22"/>
              </w:rPr>
            </w:pPr>
            <w:r w:rsidRPr="00817EDD">
              <w:rPr>
                <w:sz w:val="22"/>
              </w:rPr>
              <w:t>3.164619</w:t>
            </w:r>
          </w:p>
        </w:tc>
        <w:tc>
          <w:tcPr>
            <w:tcW w:w="1380" w:type="dxa"/>
          </w:tcPr>
          <w:p w:rsidR="00C8318A" w:rsidRPr="00817EDD" w:rsidRDefault="007736FA" w:rsidP="00090266">
            <w:pPr>
              <w:pStyle w:val="a0"/>
              <w:spacing w:before="120" w:after="0"/>
              <w:rPr>
                <w:sz w:val="22"/>
              </w:rPr>
            </w:pPr>
            <w:r w:rsidRPr="00817EDD">
              <w:rPr>
                <w:sz w:val="22"/>
              </w:rPr>
              <w:t>0.0257</w:t>
            </w:r>
          </w:p>
        </w:tc>
      </w:tr>
      <w:tr w:rsidR="00BF7C39" w:rsidTr="00C8318A">
        <w:tc>
          <w:tcPr>
            <w:tcW w:w="3830" w:type="dxa"/>
          </w:tcPr>
          <w:p w:rsidR="00C8318A" w:rsidRPr="00817EDD" w:rsidRDefault="007736FA" w:rsidP="00090266">
            <w:pPr>
              <w:pStyle w:val="a0"/>
              <w:spacing w:before="120" w:after="0"/>
              <w:rPr>
                <w:sz w:val="22"/>
              </w:rPr>
            </w:pPr>
            <w:r w:rsidRPr="00817EDD">
              <w:rPr>
                <w:sz w:val="22"/>
              </w:rPr>
              <w:t>age</w:t>
            </w:r>
          </w:p>
        </w:tc>
        <w:tc>
          <w:tcPr>
            <w:tcW w:w="1461" w:type="dxa"/>
          </w:tcPr>
          <w:p w:rsidR="00C8318A" w:rsidRPr="00817EDD" w:rsidRDefault="007736FA" w:rsidP="00090266">
            <w:pPr>
              <w:pStyle w:val="a0"/>
              <w:spacing w:before="120" w:after="0"/>
              <w:rPr>
                <w:sz w:val="22"/>
              </w:rPr>
            </w:pPr>
            <w:r w:rsidRPr="00817EDD">
              <w:rPr>
                <w:sz w:val="22"/>
              </w:rPr>
              <w:t>-0.001712</w:t>
            </w:r>
          </w:p>
        </w:tc>
        <w:tc>
          <w:tcPr>
            <w:tcW w:w="1461" w:type="dxa"/>
          </w:tcPr>
          <w:p w:rsidR="00C8318A" w:rsidRPr="00817EDD" w:rsidRDefault="007736FA" w:rsidP="00090266">
            <w:pPr>
              <w:pStyle w:val="a0"/>
              <w:spacing w:before="120" w:after="0"/>
              <w:rPr>
                <w:sz w:val="22"/>
              </w:rPr>
            </w:pPr>
            <w:r w:rsidRPr="00817EDD">
              <w:rPr>
                <w:sz w:val="22"/>
              </w:rPr>
              <w:t>0.016454</w:t>
            </w:r>
          </w:p>
        </w:tc>
        <w:tc>
          <w:tcPr>
            <w:tcW w:w="1218" w:type="dxa"/>
          </w:tcPr>
          <w:p w:rsidR="00C8318A" w:rsidRPr="00817EDD" w:rsidRDefault="007736FA" w:rsidP="00090266">
            <w:pPr>
              <w:pStyle w:val="a0"/>
              <w:spacing w:before="120" w:after="0"/>
              <w:rPr>
                <w:sz w:val="22"/>
              </w:rPr>
            </w:pPr>
            <w:r w:rsidRPr="00817EDD">
              <w:rPr>
                <w:sz w:val="22"/>
              </w:rPr>
              <w:t>-0.104</w:t>
            </w:r>
          </w:p>
        </w:tc>
        <w:tc>
          <w:tcPr>
            <w:tcW w:w="1380" w:type="dxa"/>
          </w:tcPr>
          <w:p w:rsidR="00C8318A" w:rsidRPr="00817EDD" w:rsidRDefault="007736FA" w:rsidP="00090266">
            <w:pPr>
              <w:pStyle w:val="a0"/>
              <w:spacing w:before="120" w:after="0"/>
              <w:rPr>
                <w:sz w:val="22"/>
              </w:rPr>
            </w:pPr>
            <w:r w:rsidRPr="00817EDD">
              <w:rPr>
                <w:sz w:val="22"/>
              </w:rPr>
              <w:t>0.9171</w:t>
            </w:r>
          </w:p>
        </w:tc>
      </w:tr>
      <w:tr w:rsidR="00BF7C39" w:rsidTr="00C8318A">
        <w:tc>
          <w:tcPr>
            <w:tcW w:w="3830" w:type="dxa"/>
          </w:tcPr>
          <w:p w:rsidR="00C8318A" w:rsidRPr="00817EDD" w:rsidRDefault="007736FA" w:rsidP="00090266">
            <w:pPr>
              <w:pStyle w:val="a0"/>
              <w:spacing w:before="120" w:after="0"/>
              <w:rPr>
                <w:sz w:val="22"/>
              </w:rPr>
            </w:pPr>
            <w:r w:rsidRPr="00817EDD">
              <w:rPr>
                <w:sz w:val="22"/>
              </w:rPr>
              <w:t>education</w:t>
            </w:r>
          </w:p>
        </w:tc>
        <w:tc>
          <w:tcPr>
            <w:tcW w:w="1461" w:type="dxa"/>
          </w:tcPr>
          <w:p w:rsidR="00C8318A" w:rsidRPr="00817EDD" w:rsidRDefault="007736FA" w:rsidP="00090266">
            <w:pPr>
              <w:pStyle w:val="a0"/>
              <w:spacing w:before="120" w:after="0"/>
              <w:rPr>
                <w:sz w:val="22"/>
              </w:rPr>
            </w:pPr>
            <w:r w:rsidRPr="00817EDD">
              <w:rPr>
                <w:sz w:val="22"/>
              </w:rPr>
              <w:t>-0.016170</w:t>
            </w:r>
          </w:p>
        </w:tc>
        <w:tc>
          <w:tcPr>
            <w:tcW w:w="1461" w:type="dxa"/>
          </w:tcPr>
          <w:p w:rsidR="00C8318A" w:rsidRPr="00817EDD" w:rsidRDefault="007736FA" w:rsidP="00090266">
            <w:pPr>
              <w:pStyle w:val="a0"/>
              <w:spacing w:before="120" w:after="0"/>
              <w:rPr>
                <w:sz w:val="22"/>
              </w:rPr>
            </w:pPr>
            <w:r w:rsidRPr="00817EDD">
              <w:rPr>
                <w:sz w:val="22"/>
              </w:rPr>
              <w:t>0.298011</w:t>
            </w:r>
          </w:p>
        </w:tc>
        <w:tc>
          <w:tcPr>
            <w:tcW w:w="1218" w:type="dxa"/>
          </w:tcPr>
          <w:p w:rsidR="00C8318A" w:rsidRPr="00817EDD" w:rsidRDefault="007736FA" w:rsidP="00090266">
            <w:pPr>
              <w:pStyle w:val="a0"/>
              <w:spacing w:before="120" w:after="0"/>
              <w:rPr>
                <w:sz w:val="22"/>
              </w:rPr>
            </w:pPr>
            <w:r w:rsidRPr="00817EDD">
              <w:rPr>
                <w:sz w:val="22"/>
              </w:rPr>
              <w:t>-0.054</w:t>
            </w:r>
          </w:p>
        </w:tc>
        <w:tc>
          <w:tcPr>
            <w:tcW w:w="1380" w:type="dxa"/>
          </w:tcPr>
          <w:p w:rsidR="00C8318A" w:rsidRPr="00817EDD" w:rsidRDefault="007736FA" w:rsidP="00090266">
            <w:pPr>
              <w:pStyle w:val="a0"/>
              <w:spacing w:before="120" w:after="0"/>
              <w:rPr>
                <w:sz w:val="22"/>
              </w:rPr>
            </w:pPr>
            <w:r w:rsidRPr="00817EDD">
              <w:rPr>
                <w:sz w:val="22"/>
              </w:rPr>
              <w:t>0.9567</w:t>
            </w:r>
          </w:p>
        </w:tc>
      </w:tr>
      <w:tr w:rsidR="00BF7C39" w:rsidTr="00C8318A">
        <w:tc>
          <w:tcPr>
            <w:tcW w:w="3830" w:type="dxa"/>
          </w:tcPr>
          <w:p w:rsidR="00C8318A" w:rsidRPr="00817EDD" w:rsidRDefault="007736FA" w:rsidP="00090266">
            <w:pPr>
              <w:pStyle w:val="a0"/>
              <w:spacing w:before="120" w:after="0"/>
              <w:rPr>
                <w:sz w:val="22"/>
              </w:rPr>
            </w:pPr>
            <w:r w:rsidRPr="00817EDD">
              <w:rPr>
                <w:sz w:val="22"/>
              </w:rPr>
              <w:t>Gender</w:t>
            </w:r>
          </w:p>
        </w:tc>
        <w:tc>
          <w:tcPr>
            <w:tcW w:w="1461" w:type="dxa"/>
          </w:tcPr>
          <w:p w:rsidR="00C8318A" w:rsidRPr="00817EDD" w:rsidRDefault="007736FA" w:rsidP="00090266">
            <w:pPr>
              <w:pStyle w:val="a0"/>
              <w:spacing w:before="120" w:after="0"/>
              <w:rPr>
                <w:sz w:val="22"/>
              </w:rPr>
            </w:pPr>
            <w:r w:rsidRPr="00817EDD">
              <w:rPr>
                <w:sz w:val="22"/>
              </w:rPr>
              <w:t>0.392655</w:t>
            </w:r>
          </w:p>
        </w:tc>
        <w:tc>
          <w:tcPr>
            <w:tcW w:w="1461" w:type="dxa"/>
          </w:tcPr>
          <w:p w:rsidR="00C8318A" w:rsidRPr="00817EDD" w:rsidRDefault="007736FA" w:rsidP="00090266">
            <w:pPr>
              <w:pStyle w:val="a0"/>
              <w:spacing w:before="120" w:after="0"/>
              <w:rPr>
                <w:sz w:val="22"/>
              </w:rPr>
            </w:pPr>
            <w:r w:rsidRPr="00817EDD">
              <w:rPr>
                <w:sz w:val="22"/>
              </w:rPr>
              <w:t>0.088170</w:t>
            </w:r>
          </w:p>
        </w:tc>
        <w:tc>
          <w:tcPr>
            <w:tcW w:w="1218" w:type="dxa"/>
          </w:tcPr>
          <w:p w:rsidR="00C8318A" w:rsidRPr="00817EDD" w:rsidRDefault="007736FA" w:rsidP="00090266">
            <w:pPr>
              <w:pStyle w:val="a0"/>
              <w:spacing w:before="120" w:after="0"/>
              <w:rPr>
                <w:sz w:val="22"/>
              </w:rPr>
            </w:pPr>
            <w:r w:rsidRPr="00817EDD">
              <w:rPr>
                <w:sz w:val="22"/>
              </w:rPr>
              <w:t>4.453</w:t>
            </w:r>
          </w:p>
        </w:tc>
        <w:tc>
          <w:tcPr>
            <w:tcW w:w="1380" w:type="dxa"/>
          </w:tcPr>
          <w:p w:rsidR="00C8318A" w:rsidRPr="00817EDD" w:rsidRDefault="007736FA" w:rsidP="00090266">
            <w:pPr>
              <w:pStyle w:val="a0"/>
              <w:spacing w:before="120" w:after="0"/>
              <w:rPr>
                <w:sz w:val="22"/>
              </w:rPr>
            </w:pPr>
            <w:r w:rsidRPr="00817EDD">
              <w:rPr>
                <w:sz w:val="22"/>
              </w:rPr>
              <w:t>9.43e-06</w:t>
            </w:r>
          </w:p>
        </w:tc>
      </w:tr>
      <w:tr w:rsidR="00BF7C39" w:rsidTr="00C8318A">
        <w:tc>
          <w:tcPr>
            <w:tcW w:w="3830" w:type="dxa"/>
          </w:tcPr>
          <w:p w:rsidR="00C8318A" w:rsidRPr="00817EDD" w:rsidRDefault="007736FA" w:rsidP="00090266">
            <w:pPr>
              <w:pStyle w:val="a0"/>
              <w:spacing w:before="120" w:after="0"/>
              <w:rPr>
                <w:sz w:val="22"/>
              </w:rPr>
            </w:pPr>
            <w:r w:rsidRPr="00817EDD">
              <w:rPr>
                <w:sz w:val="22"/>
              </w:rPr>
              <w:t xml:space="preserve">Attitude                        </w:t>
            </w:r>
          </w:p>
        </w:tc>
        <w:tc>
          <w:tcPr>
            <w:tcW w:w="1461" w:type="dxa"/>
          </w:tcPr>
          <w:p w:rsidR="00C8318A" w:rsidRPr="00817EDD" w:rsidRDefault="007736FA" w:rsidP="00090266">
            <w:pPr>
              <w:pStyle w:val="a0"/>
              <w:spacing w:before="120" w:after="0"/>
              <w:rPr>
                <w:sz w:val="22"/>
              </w:rPr>
            </w:pPr>
            <w:r w:rsidRPr="00817EDD">
              <w:rPr>
                <w:sz w:val="22"/>
              </w:rPr>
              <w:t>-2.156115</w:t>
            </w:r>
          </w:p>
        </w:tc>
        <w:tc>
          <w:tcPr>
            <w:tcW w:w="1461" w:type="dxa"/>
          </w:tcPr>
          <w:p w:rsidR="00C8318A" w:rsidRPr="00817EDD" w:rsidRDefault="007736FA" w:rsidP="00090266">
            <w:pPr>
              <w:pStyle w:val="a0"/>
              <w:spacing w:before="120" w:after="0"/>
              <w:rPr>
                <w:sz w:val="22"/>
              </w:rPr>
            </w:pPr>
            <w:r w:rsidRPr="00817EDD">
              <w:rPr>
                <w:sz w:val="22"/>
              </w:rPr>
              <w:t>1.060194</w:t>
            </w:r>
          </w:p>
        </w:tc>
        <w:tc>
          <w:tcPr>
            <w:tcW w:w="1218" w:type="dxa"/>
          </w:tcPr>
          <w:p w:rsidR="00C8318A" w:rsidRPr="00817EDD" w:rsidRDefault="007736FA" w:rsidP="00090266">
            <w:pPr>
              <w:pStyle w:val="a0"/>
              <w:spacing w:before="120" w:after="0"/>
              <w:rPr>
                <w:sz w:val="22"/>
              </w:rPr>
            </w:pPr>
            <w:r w:rsidRPr="00817EDD">
              <w:rPr>
                <w:sz w:val="22"/>
              </w:rPr>
              <w:t xml:space="preserve">-2.034  </w:t>
            </w:r>
          </w:p>
        </w:tc>
        <w:tc>
          <w:tcPr>
            <w:tcW w:w="1380" w:type="dxa"/>
          </w:tcPr>
          <w:p w:rsidR="00C8318A" w:rsidRPr="00817EDD" w:rsidRDefault="007736FA" w:rsidP="00090266">
            <w:pPr>
              <w:pStyle w:val="a0"/>
              <w:spacing w:before="120" w:after="0"/>
              <w:rPr>
                <w:sz w:val="22"/>
              </w:rPr>
            </w:pPr>
            <w:r w:rsidRPr="00817EDD">
              <w:rPr>
                <w:sz w:val="22"/>
              </w:rPr>
              <w:t>0.0423</w:t>
            </w:r>
          </w:p>
        </w:tc>
      </w:tr>
      <w:tr w:rsidR="00BF7C39" w:rsidTr="00C8318A">
        <w:tc>
          <w:tcPr>
            <w:tcW w:w="3830" w:type="dxa"/>
          </w:tcPr>
          <w:p w:rsidR="00C8318A" w:rsidRPr="00817EDD" w:rsidRDefault="007736FA" w:rsidP="00090266">
            <w:pPr>
              <w:pStyle w:val="a0"/>
              <w:spacing w:before="120" w:after="0"/>
              <w:rPr>
                <w:sz w:val="22"/>
              </w:rPr>
            </w:pPr>
            <w:proofErr w:type="spellStart"/>
            <w:r w:rsidRPr="00817EDD">
              <w:rPr>
                <w:sz w:val="22"/>
              </w:rPr>
              <w:t>PokemonGo_AppUsage</w:t>
            </w:r>
            <w:proofErr w:type="spellEnd"/>
            <w:r w:rsidRPr="00817EDD">
              <w:rPr>
                <w:sz w:val="22"/>
              </w:rPr>
              <w:t xml:space="preserve">              </w:t>
            </w:r>
          </w:p>
        </w:tc>
        <w:tc>
          <w:tcPr>
            <w:tcW w:w="1461" w:type="dxa"/>
          </w:tcPr>
          <w:p w:rsidR="00C8318A" w:rsidRPr="00817EDD" w:rsidRDefault="007736FA" w:rsidP="00090266">
            <w:pPr>
              <w:pStyle w:val="a0"/>
              <w:spacing w:before="120" w:after="0"/>
              <w:rPr>
                <w:sz w:val="22"/>
              </w:rPr>
            </w:pPr>
            <w:r w:rsidRPr="00817EDD">
              <w:rPr>
                <w:sz w:val="22"/>
              </w:rPr>
              <w:t>0.051826</w:t>
            </w:r>
          </w:p>
        </w:tc>
        <w:tc>
          <w:tcPr>
            <w:tcW w:w="1461" w:type="dxa"/>
          </w:tcPr>
          <w:p w:rsidR="00C8318A" w:rsidRPr="00817EDD" w:rsidRDefault="007736FA" w:rsidP="00090266">
            <w:pPr>
              <w:pStyle w:val="a0"/>
              <w:spacing w:before="120" w:after="0"/>
              <w:rPr>
                <w:sz w:val="22"/>
              </w:rPr>
            </w:pPr>
            <w:r w:rsidRPr="00817EDD">
              <w:rPr>
                <w:sz w:val="22"/>
              </w:rPr>
              <w:t>0.021254</w:t>
            </w:r>
          </w:p>
        </w:tc>
        <w:tc>
          <w:tcPr>
            <w:tcW w:w="1218" w:type="dxa"/>
          </w:tcPr>
          <w:p w:rsidR="00C8318A" w:rsidRPr="00817EDD" w:rsidRDefault="007736FA" w:rsidP="00090266">
            <w:pPr>
              <w:pStyle w:val="a0"/>
              <w:spacing w:before="120" w:after="0"/>
              <w:rPr>
                <w:sz w:val="22"/>
              </w:rPr>
            </w:pPr>
            <w:r w:rsidRPr="00817EDD">
              <w:rPr>
                <w:sz w:val="22"/>
              </w:rPr>
              <w:t>2.438</w:t>
            </w:r>
          </w:p>
        </w:tc>
        <w:tc>
          <w:tcPr>
            <w:tcW w:w="1380" w:type="dxa"/>
          </w:tcPr>
          <w:p w:rsidR="00C8318A" w:rsidRPr="00817EDD" w:rsidRDefault="007736FA" w:rsidP="00090266">
            <w:pPr>
              <w:pStyle w:val="a0"/>
              <w:spacing w:before="120" w:after="0"/>
              <w:rPr>
                <w:sz w:val="22"/>
              </w:rPr>
            </w:pPr>
            <w:r w:rsidRPr="00817EDD">
              <w:rPr>
                <w:sz w:val="22"/>
              </w:rPr>
              <w:t>0.0149</w:t>
            </w:r>
          </w:p>
        </w:tc>
      </w:tr>
      <w:tr w:rsidR="00BF7C39" w:rsidTr="00C8318A">
        <w:tc>
          <w:tcPr>
            <w:tcW w:w="3830" w:type="dxa"/>
          </w:tcPr>
          <w:p w:rsidR="00C8318A" w:rsidRPr="00817EDD" w:rsidRDefault="007736FA" w:rsidP="00090266">
            <w:pPr>
              <w:pStyle w:val="a0"/>
              <w:spacing w:before="120" w:after="0"/>
              <w:rPr>
                <w:sz w:val="22"/>
              </w:rPr>
            </w:pPr>
            <w:r w:rsidRPr="00817EDD">
              <w:rPr>
                <w:sz w:val="22"/>
              </w:rPr>
              <w:t xml:space="preserve">I(Attitude^2)                    </w:t>
            </w:r>
          </w:p>
        </w:tc>
        <w:tc>
          <w:tcPr>
            <w:tcW w:w="1461" w:type="dxa"/>
          </w:tcPr>
          <w:p w:rsidR="00C8318A" w:rsidRPr="00817EDD" w:rsidRDefault="007736FA" w:rsidP="00090266">
            <w:pPr>
              <w:pStyle w:val="a0"/>
              <w:spacing w:before="120" w:after="0"/>
              <w:rPr>
                <w:sz w:val="22"/>
              </w:rPr>
            </w:pPr>
            <w:r w:rsidRPr="00817EDD">
              <w:rPr>
                <w:sz w:val="22"/>
              </w:rPr>
              <w:t>0.230975</w:t>
            </w:r>
          </w:p>
        </w:tc>
        <w:tc>
          <w:tcPr>
            <w:tcW w:w="1461" w:type="dxa"/>
          </w:tcPr>
          <w:p w:rsidR="00C8318A" w:rsidRPr="00817EDD" w:rsidRDefault="007736FA" w:rsidP="00090266">
            <w:pPr>
              <w:pStyle w:val="a0"/>
              <w:spacing w:before="120" w:after="0"/>
              <w:rPr>
                <w:sz w:val="22"/>
              </w:rPr>
            </w:pPr>
            <w:r w:rsidRPr="00817EDD">
              <w:rPr>
                <w:sz w:val="22"/>
              </w:rPr>
              <w:t>0.101574</w:t>
            </w:r>
          </w:p>
        </w:tc>
        <w:tc>
          <w:tcPr>
            <w:tcW w:w="1218" w:type="dxa"/>
          </w:tcPr>
          <w:p w:rsidR="00C8318A" w:rsidRPr="00817EDD" w:rsidRDefault="007736FA" w:rsidP="00090266">
            <w:pPr>
              <w:pStyle w:val="a0"/>
              <w:spacing w:before="120" w:after="0"/>
              <w:rPr>
                <w:sz w:val="22"/>
              </w:rPr>
            </w:pPr>
            <w:r w:rsidRPr="00817EDD">
              <w:rPr>
                <w:sz w:val="22"/>
              </w:rPr>
              <w:t>2.274</w:t>
            </w:r>
          </w:p>
        </w:tc>
        <w:tc>
          <w:tcPr>
            <w:tcW w:w="1380" w:type="dxa"/>
          </w:tcPr>
          <w:p w:rsidR="00C8318A" w:rsidRPr="00817EDD" w:rsidRDefault="007736FA" w:rsidP="00090266">
            <w:pPr>
              <w:pStyle w:val="a0"/>
              <w:spacing w:before="120" w:after="0"/>
              <w:rPr>
                <w:sz w:val="22"/>
              </w:rPr>
            </w:pPr>
            <w:r w:rsidRPr="00817EDD">
              <w:rPr>
                <w:sz w:val="22"/>
              </w:rPr>
              <w:t>0.0232</w:t>
            </w:r>
          </w:p>
        </w:tc>
      </w:tr>
      <w:tr w:rsidR="00BF7C39" w:rsidTr="00C8318A">
        <w:tc>
          <w:tcPr>
            <w:tcW w:w="3830" w:type="dxa"/>
          </w:tcPr>
          <w:p w:rsidR="00C8318A" w:rsidRPr="00817EDD" w:rsidRDefault="007736FA" w:rsidP="00090266">
            <w:pPr>
              <w:pStyle w:val="a0"/>
              <w:spacing w:before="120" w:after="0"/>
              <w:rPr>
                <w:sz w:val="22"/>
              </w:rPr>
            </w:pPr>
            <w:r w:rsidRPr="00817EDD">
              <w:rPr>
                <w:sz w:val="22"/>
              </w:rPr>
              <w:t xml:space="preserve">age*education                  </w:t>
            </w:r>
          </w:p>
        </w:tc>
        <w:tc>
          <w:tcPr>
            <w:tcW w:w="1461" w:type="dxa"/>
          </w:tcPr>
          <w:p w:rsidR="00C8318A" w:rsidRPr="00817EDD" w:rsidRDefault="007736FA" w:rsidP="00090266">
            <w:pPr>
              <w:pStyle w:val="a0"/>
              <w:spacing w:before="120" w:after="0"/>
              <w:rPr>
                <w:sz w:val="22"/>
              </w:rPr>
            </w:pPr>
            <w:r w:rsidRPr="00817EDD">
              <w:rPr>
                <w:sz w:val="22"/>
              </w:rPr>
              <w:t>-0.001736</w:t>
            </w:r>
          </w:p>
        </w:tc>
        <w:tc>
          <w:tcPr>
            <w:tcW w:w="1461" w:type="dxa"/>
          </w:tcPr>
          <w:p w:rsidR="00C8318A" w:rsidRPr="00817EDD" w:rsidRDefault="007736FA" w:rsidP="00090266">
            <w:pPr>
              <w:pStyle w:val="a0"/>
              <w:spacing w:before="120" w:after="0"/>
              <w:rPr>
                <w:sz w:val="22"/>
              </w:rPr>
            </w:pPr>
            <w:r w:rsidRPr="00817EDD">
              <w:rPr>
                <w:sz w:val="22"/>
              </w:rPr>
              <w:t xml:space="preserve">0.002289  </w:t>
            </w:r>
          </w:p>
        </w:tc>
        <w:tc>
          <w:tcPr>
            <w:tcW w:w="1218" w:type="dxa"/>
          </w:tcPr>
          <w:p w:rsidR="00C8318A" w:rsidRPr="00817EDD" w:rsidRDefault="007736FA" w:rsidP="00090266">
            <w:pPr>
              <w:pStyle w:val="a0"/>
              <w:spacing w:before="120" w:after="0"/>
              <w:rPr>
                <w:sz w:val="22"/>
              </w:rPr>
            </w:pPr>
            <w:r w:rsidRPr="00817EDD">
              <w:rPr>
                <w:sz w:val="22"/>
              </w:rPr>
              <w:t>-1.553</w:t>
            </w:r>
          </w:p>
        </w:tc>
        <w:tc>
          <w:tcPr>
            <w:tcW w:w="1380" w:type="dxa"/>
          </w:tcPr>
          <w:p w:rsidR="00C8318A" w:rsidRPr="00817EDD" w:rsidRDefault="007736FA" w:rsidP="00090266">
            <w:pPr>
              <w:pStyle w:val="a0"/>
              <w:spacing w:before="120" w:after="0"/>
              <w:rPr>
                <w:sz w:val="22"/>
              </w:rPr>
            </w:pPr>
            <w:r w:rsidRPr="00817EDD">
              <w:rPr>
                <w:sz w:val="22"/>
              </w:rPr>
              <w:t xml:space="preserve">0.12079    </w:t>
            </w:r>
          </w:p>
        </w:tc>
      </w:tr>
      <w:tr w:rsidR="00BF7C39" w:rsidTr="00090266">
        <w:trPr>
          <w:trHeight w:val="58"/>
        </w:trPr>
        <w:tc>
          <w:tcPr>
            <w:tcW w:w="3830" w:type="dxa"/>
          </w:tcPr>
          <w:p w:rsidR="00C8318A" w:rsidRPr="00817EDD" w:rsidRDefault="007736FA" w:rsidP="00090266">
            <w:pPr>
              <w:pStyle w:val="a0"/>
              <w:spacing w:before="120" w:after="0"/>
              <w:rPr>
                <w:sz w:val="22"/>
              </w:rPr>
            </w:pPr>
            <w:r w:rsidRPr="00817EDD">
              <w:rPr>
                <w:sz w:val="22"/>
              </w:rPr>
              <w:t xml:space="preserve">education*Attitude               </w:t>
            </w:r>
          </w:p>
        </w:tc>
        <w:tc>
          <w:tcPr>
            <w:tcW w:w="1461" w:type="dxa"/>
          </w:tcPr>
          <w:p w:rsidR="00C8318A" w:rsidRPr="00817EDD" w:rsidRDefault="007736FA" w:rsidP="00090266">
            <w:pPr>
              <w:pStyle w:val="a0"/>
              <w:spacing w:before="120" w:after="0"/>
              <w:rPr>
                <w:sz w:val="22"/>
              </w:rPr>
            </w:pPr>
            <w:r w:rsidRPr="00817EDD">
              <w:rPr>
                <w:sz w:val="22"/>
              </w:rPr>
              <w:t xml:space="preserve">0.085761   </w:t>
            </w:r>
          </w:p>
        </w:tc>
        <w:tc>
          <w:tcPr>
            <w:tcW w:w="1461" w:type="dxa"/>
          </w:tcPr>
          <w:p w:rsidR="00C8318A" w:rsidRPr="00817EDD" w:rsidRDefault="007736FA" w:rsidP="00090266">
            <w:pPr>
              <w:pStyle w:val="a0"/>
              <w:spacing w:before="120" w:after="0"/>
              <w:rPr>
                <w:sz w:val="22"/>
              </w:rPr>
            </w:pPr>
            <w:r w:rsidRPr="00817EDD">
              <w:rPr>
                <w:sz w:val="22"/>
              </w:rPr>
              <w:t xml:space="preserve">0.051815   </w:t>
            </w:r>
          </w:p>
        </w:tc>
        <w:tc>
          <w:tcPr>
            <w:tcW w:w="1218" w:type="dxa"/>
          </w:tcPr>
          <w:p w:rsidR="00C8318A" w:rsidRPr="00817EDD" w:rsidRDefault="007736FA" w:rsidP="00090266">
            <w:pPr>
              <w:pStyle w:val="a0"/>
              <w:spacing w:before="120" w:after="0"/>
              <w:rPr>
                <w:sz w:val="22"/>
              </w:rPr>
            </w:pPr>
            <w:r w:rsidRPr="00817EDD">
              <w:rPr>
                <w:sz w:val="22"/>
              </w:rPr>
              <w:t xml:space="preserve">1.655  </w:t>
            </w:r>
          </w:p>
        </w:tc>
        <w:tc>
          <w:tcPr>
            <w:tcW w:w="1380" w:type="dxa"/>
          </w:tcPr>
          <w:p w:rsidR="00C8318A" w:rsidRPr="00817EDD" w:rsidRDefault="007736FA" w:rsidP="00090266">
            <w:pPr>
              <w:pStyle w:val="a0"/>
              <w:spacing w:before="120" w:after="0"/>
              <w:rPr>
                <w:sz w:val="22"/>
              </w:rPr>
            </w:pPr>
            <w:r w:rsidRPr="00817EDD">
              <w:rPr>
                <w:sz w:val="22"/>
              </w:rPr>
              <w:t xml:space="preserve">0.09822 </w:t>
            </w:r>
          </w:p>
        </w:tc>
      </w:tr>
    </w:tbl>
    <w:p w:rsidR="00D91EEB" w:rsidRDefault="00D91EEB" w:rsidP="00254231">
      <w:pPr>
        <w:spacing w:after="120"/>
      </w:pPr>
    </w:p>
    <w:p w:rsidR="00D91EEB" w:rsidRDefault="00D91EEB" w:rsidP="00254231">
      <w:pPr>
        <w:spacing w:after="120"/>
      </w:pPr>
    </w:p>
    <w:p w:rsidR="00976908" w:rsidRDefault="00D91EEB" w:rsidP="00254231">
      <w:pPr>
        <w:spacing w:after="120"/>
      </w:pPr>
      <w:bookmarkStart w:id="7" w:name="_GoBack"/>
      <w:r>
        <w:rPr>
          <w:noProof/>
          <w:lang w:eastAsia="zh-TW"/>
        </w:rPr>
        <w:drawing>
          <wp:inline distT="0" distB="0" distL="0" distR="0" wp14:anchorId="37ED545F" wp14:editId="26CA9170">
            <wp:extent cx="5943600" cy="2488634"/>
            <wp:effectExtent l="0" t="0" r="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ula_removed.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88634"/>
                    </a:xfrm>
                    <a:prstGeom prst="rect">
                      <a:avLst/>
                    </a:prstGeom>
                  </pic:spPr>
                </pic:pic>
              </a:graphicData>
            </a:graphic>
          </wp:inline>
        </w:drawing>
      </w:r>
      <w:bookmarkEnd w:id="7"/>
    </w:p>
    <w:p w:rsidR="00976908" w:rsidRDefault="00976908" w:rsidP="00254231">
      <w:pPr>
        <w:spacing w:after="120"/>
      </w:pPr>
    </w:p>
    <w:p w:rsidR="00804E92" w:rsidRDefault="007736FA" w:rsidP="00254231">
      <w:pPr>
        <w:spacing w:after="120"/>
      </w:pPr>
      <w:r>
        <w:rPr>
          <w:noProof/>
          <w:lang w:eastAsia="zh-TW"/>
        </w:rPr>
        <mc:AlternateContent>
          <mc:Choice Requires="wps">
            <w:drawing>
              <wp:anchor distT="45720" distB="45720" distL="114300" distR="114300" simplePos="0" relativeHeight="251678720" behindDoc="0" locked="0" layoutInCell="1" allowOverlap="1" wp14:anchorId="4B597FA1" wp14:editId="43821BFB">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5959DA" w:rsidRDefault="005959DA" w:rsidP="00817EDD">
                            <w:pPr>
                              <w:spacing w:after="0"/>
                            </w:pPr>
                            <w:r>
                              <w:t>Formula 4.2: model without effects of 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533A9F" id="_x0000_s1035" type="#_x0000_t202" style="position:absolute;margin-left:24.6pt;margin-top:-.85pt;width:378pt;height:129.05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" stroked="f">
                <v:textbox style="mso-fit-shape-to-text:t">
                  <w:txbxContent>
                    <w:p w:rsidR="005959DA" w:rsidRDefault="005959DA" w:rsidP="00817EDD">
                      <w:pPr>
                        <w:spacing w:after="0"/>
                      </w:pPr>
                      <w:r>
                        <w:t>Formula 4.2: model without effects of Pokémon Go related behaviour</w:t>
                      </w:r>
                    </w:p>
                  </w:txbxContent>
                </v:textbox>
                <w10:wrap type="square"/>
              </v:shape>
            </w:pict>
          </mc:Fallback>
        </mc:AlternateContent>
      </w:r>
    </w:p>
    <w:p w:rsidR="00804E92" w:rsidRDefault="00804E92" w:rsidP="00254231">
      <w:pPr>
        <w:spacing w:after="120"/>
      </w:pPr>
    </w:p>
    <w:p w:rsidR="00976908" w:rsidRDefault="00976908" w:rsidP="00254231">
      <w:pPr>
        <w:spacing w:after="120"/>
      </w:pPr>
    </w:p>
    <w:p w:rsidR="00976908" w:rsidRDefault="00976908" w:rsidP="00254231">
      <w:pPr>
        <w:spacing w:after="120"/>
      </w:pPr>
    </w:p>
    <w:p w:rsidR="00976908" w:rsidRDefault="00976908" w:rsidP="00254231">
      <w:pPr>
        <w:spacing w:after="120"/>
      </w:pPr>
    </w:p>
    <w:p w:rsidR="00976908" w:rsidRDefault="00976908" w:rsidP="00817EDD">
      <w:pPr>
        <w:spacing w:after="0"/>
      </w:pPr>
      <w:r>
        <w:rPr>
          <w:noProof/>
          <w:lang w:eastAsia="zh-TW"/>
        </w:rPr>
        <w:lastRenderedPageBreak/>
        <mc:AlternateContent>
          <mc:Choice Requires="wps">
            <w:drawing>
              <wp:anchor distT="45720" distB="45720" distL="114300" distR="114300" simplePos="0" relativeHeight="251666432" behindDoc="0" locked="0" layoutInCell="1" allowOverlap="1" wp14:anchorId="71783383" wp14:editId="2B5D25CC">
                <wp:simplePos x="0" y="0"/>
                <wp:positionH relativeFrom="column">
                  <wp:posOffset>3962400</wp:posOffset>
                </wp:positionH>
                <wp:positionV relativeFrom="paragraph">
                  <wp:posOffset>1341120</wp:posOffset>
                </wp:positionV>
                <wp:extent cx="1775460" cy="845820"/>
                <wp:effectExtent l="0" t="0" r="0" b="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845820"/>
                        </a:xfrm>
                        <a:prstGeom prst="rect">
                          <a:avLst/>
                        </a:prstGeom>
                        <a:solidFill>
                          <a:srgbClr val="FFFFFF"/>
                        </a:solidFill>
                        <a:ln w="9525">
                          <a:noFill/>
                          <a:miter lim="800000"/>
                          <a:headEnd/>
                          <a:tailEnd/>
                        </a:ln>
                      </wps:spPr>
                      <wps:txbx>
                        <w:txbxContent>
                          <w:p w:rsidR="005959DA" w:rsidRDefault="005959DA"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83383" id="_x0000_s1039" type="#_x0000_t202" style="position:absolute;margin-left:312pt;margin-top:105.6pt;width:139.8pt;height:66.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" stroked="f">
                <v:textbox>
                  <w:txbxContent>
                    <w:p w:rsidR="005959DA" w:rsidRDefault="005959DA"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r w:rsidR="007736FA">
        <w:rPr>
          <w:noProof/>
          <w:lang w:eastAsia="zh-TW"/>
        </w:rPr>
        <w:drawing>
          <wp:inline distT="0" distB="0" distL="0" distR="0" wp14:anchorId="2F7FCAAB" wp14:editId="548EC781">
            <wp:extent cx="3505200" cy="3445616"/>
            <wp:effectExtent l="0" t="0" r="0" b="254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rotWithShape="1">
                    <a:blip r:embed="rId21" cstate="print">
                      <a:extLst>
                        <a:ext uri="{28A0092B-C50C-407E-A947-70E740481C1C}">
                          <a14:useLocalDpi xmlns:a14="http://schemas.microsoft.com/office/drawing/2010/main" val="0"/>
                        </a:ext>
                      </a:extLst>
                    </a:blip>
                    <a:srcRect t="2962" r="4843" b="2573"/>
                    <a:stretch/>
                  </pic:blipFill>
                  <pic:spPr bwMode="auto">
                    <a:xfrm>
                      <a:off x="0" y="0"/>
                      <a:ext cx="3667981" cy="360563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76908" w:rsidRDefault="00976908" w:rsidP="00817EDD">
      <w:pPr>
        <w:spacing w:after="0"/>
      </w:pPr>
    </w:p>
    <w:p w:rsidR="007D2A32" w:rsidRDefault="00817EDD" w:rsidP="00817EDD">
      <w:pPr>
        <w:spacing w:after="0"/>
      </w:pPr>
      <w:r>
        <w:t xml:space="preserve">            </w:t>
      </w:r>
    </w:p>
    <w:p w:rsidR="00976908" w:rsidRPr="00976908" w:rsidRDefault="007736FA" w:rsidP="00976908">
      <w:pPr>
        <w:spacing w:after="0"/>
        <w:rPr>
          <w:b/>
        </w:rPr>
      </w:pPr>
      <w:r w:rsidRPr="00D11329">
        <w:rPr>
          <w:noProof/>
          <w:lang w:eastAsia="zh-TW"/>
        </w:rPr>
        <mc:AlternateContent>
          <mc:Choice Requires="wps">
            <w:drawing>
              <wp:anchor distT="45720" distB="45720" distL="114300" distR="114300" simplePos="0" relativeHeight="251664384" behindDoc="0" locked="0" layoutInCell="1" allowOverlap="1" wp14:anchorId="04888159" wp14:editId="03D6F2E0">
                <wp:simplePos x="0" y="0"/>
                <wp:positionH relativeFrom="column">
                  <wp:posOffset>4069080</wp:posOffset>
                </wp:positionH>
                <wp:positionV relativeFrom="paragraph">
                  <wp:posOffset>1970405</wp:posOffset>
                </wp:positionV>
                <wp:extent cx="2346960" cy="525780"/>
                <wp:effectExtent l="0" t="0" r="0" b="762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525780"/>
                        </a:xfrm>
                        <a:prstGeom prst="rect">
                          <a:avLst/>
                        </a:prstGeom>
                        <a:solidFill>
                          <a:srgbClr val="FFFFFF"/>
                        </a:solidFill>
                        <a:ln w="9525">
                          <a:noFill/>
                          <a:miter lim="800000"/>
                          <a:headEnd/>
                          <a:tailEnd/>
                        </a:ln>
                      </wps:spPr>
                      <wps:txbx>
                        <w:txbxContent>
                          <w:p w:rsidR="005959DA" w:rsidRPr="00D11329" w:rsidRDefault="005959DA" w:rsidP="00E46697">
                            <w:pPr>
                              <w:spacing w:after="0"/>
                            </w:pPr>
                            <w:r>
                              <w:t>Figure</w:t>
                            </w:r>
                            <w:r w:rsidRPr="00D11329">
                              <w:t xml:space="preserve"> </w:t>
                            </w:r>
                            <w:r>
                              <w:t>4.4</w:t>
                            </w:r>
                            <w:r w:rsidRPr="00D11329">
                              <w:t>: boxplot for relations between Gender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4888159" id="_x0000_s1040" type="#_x0000_t202" style="position:absolute;margin-left:320.4pt;margin-top:155.15pt;width:184.8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" stroked="f">
                <v:textbox>
                  <w:txbxContent>
                    <w:p w:rsidR="005959DA" w:rsidRPr="00D11329" w:rsidRDefault="005959DA"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bookmarkStart w:id="8" w:name="conclusion-and-discussion"/>
      <w:bookmarkEnd w:id="6"/>
      <w:r w:rsidR="00976908">
        <w:rPr>
          <w:noProof/>
          <w:lang w:eastAsia="zh-TW"/>
        </w:rPr>
        <w:drawing>
          <wp:inline distT="0" distB="0" distL="0" distR="0" wp14:anchorId="6830300C" wp14:editId="1BB030CD">
            <wp:extent cx="3680460" cy="409717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92128" cy="4110169"/>
                    </a:xfrm>
                    <a:prstGeom prst="rect">
                      <a:avLst/>
                    </a:prstGeom>
                    <a:noFill/>
                  </pic:spPr>
                </pic:pic>
              </a:graphicData>
            </a:graphic>
          </wp:inline>
        </w:drawing>
      </w:r>
    </w:p>
    <w:p w:rsidR="00ED0C57" w:rsidRPr="00A6529B" w:rsidRDefault="007736FA" w:rsidP="00E50C45">
      <w:pPr>
        <w:pStyle w:val="1"/>
        <w:rPr>
          <w:color w:val="auto"/>
          <w:sz w:val="48"/>
        </w:rPr>
      </w:pPr>
      <w:r w:rsidRPr="00A6529B">
        <w:rPr>
          <w:color w:val="auto"/>
          <w:sz w:val="48"/>
        </w:rPr>
        <w:lastRenderedPageBreak/>
        <w:t>5</w:t>
      </w:r>
      <w:r w:rsidR="000C1A3A" w:rsidRPr="00A6529B">
        <w:rPr>
          <w:color w:val="auto"/>
          <w:sz w:val="48"/>
        </w:rPr>
        <w:t xml:space="preserve">. </w:t>
      </w:r>
      <w:r w:rsidR="005A4D85">
        <w:rPr>
          <w:color w:val="auto"/>
          <w:sz w:val="48"/>
        </w:rPr>
        <w:t xml:space="preserve">Discover and </w:t>
      </w:r>
      <w:r w:rsidR="00A71488" w:rsidRPr="00A6529B">
        <w:rPr>
          <w:color w:val="auto"/>
          <w:sz w:val="48"/>
        </w:rPr>
        <w:t>Discussion</w:t>
      </w:r>
    </w:p>
    <w:p w:rsidR="005D057A" w:rsidRDefault="007736FA" w:rsidP="00106F3D">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 xml:space="preserve">s by combing AR technology with the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877242">
        <w:t xml:space="preserve"> (2016) claimed that Pokémon Go is an effective mobile game for rising the walking time, following the improvement of public health</w:t>
      </w:r>
      <w:r w:rsidR="00822DD1">
        <w:t>, including obesity</w:t>
      </w:r>
      <w:r w:rsidR="00877242">
        <w:t xml:space="preserve">. </w:t>
      </w:r>
      <w:r w:rsidR="004D414C">
        <w:t xml:space="preserve">However, </w:t>
      </w:r>
      <w:r w:rsidR="00F762E4" w:rsidRPr="00F762E4">
        <w:rPr>
          <w:rFonts w:cs="Arial"/>
          <w:color w:val="222222"/>
          <w:szCs w:val="20"/>
          <w:shd w:val="clear" w:color="auto" w:fill="FFFFFF"/>
        </w:rPr>
        <w:t xml:space="preserve">Gabbiadini &amp; Greitemeyer (2018) </w:t>
      </w:r>
      <w:r w:rsidR="00F762E4">
        <w:rPr>
          <w:rFonts w:cs="Arial"/>
          <w:color w:val="222222"/>
          <w:szCs w:val="20"/>
          <w:shd w:val="clear" w:color="auto" w:fill="FFFFFF"/>
        </w:rPr>
        <w:t xml:space="preserve">declared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estimate </w:t>
      </w:r>
      <w:r w:rsidR="00584BBB">
        <w:t>-1.761775)</w:t>
      </w:r>
      <w:r w:rsidR="002246D5">
        <w:rPr>
          <w:rFonts w:cs="Arial"/>
          <w:color w:val="222222"/>
          <w:szCs w:val="20"/>
          <w:shd w:val="clear" w:color="auto" w:fill="FFFFFF"/>
        </w:rPr>
        <w:t xml:space="preserve"> </w:t>
      </w:r>
      <w:r w:rsidR="00584BBB">
        <w:rPr>
          <w:rFonts w:cs="Arial"/>
          <w:color w:val="222222"/>
          <w:szCs w:val="20"/>
          <w:shd w:val="clear" w:color="auto" w:fill="FFFFFF"/>
        </w:rPr>
        <w:t>reduced</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he amount of general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414CAE">
        <w:rPr>
          <w:rFonts w:cs="Arial"/>
          <w:color w:val="222222"/>
          <w:szCs w:val="20"/>
          <w:shd w:val="clear" w:color="auto" w:fill="FFFFFF"/>
        </w:rPr>
        <w:t xml:space="preserve"> Pokémon Go did not lead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792571">
        <w:rPr>
          <w:rFonts w:cs="Arial"/>
          <w:color w:val="222222"/>
          <w:szCs w:val="20"/>
          <w:shd w:val="clear" w:color="auto" w:fill="FFFFFF"/>
        </w:rPr>
        <w:t xml:space="preserve">, echoed with </w:t>
      </w:r>
      <w:proofErr w:type="spellStart"/>
      <w:r w:rsidR="00792571">
        <w:rPr>
          <w:rFonts w:cs="Arial"/>
          <w:color w:val="222222"/>
          <w:szCs w:val="20"/>
          <w:shd w:val="clear" w:color="auto" w:fill="FFFFFF"/>
        </w:rPr>
        <w:t>Baranowski</w:t>
      </w:r>
      <w:proofErr w:type="spellEnd"/>
      <w:r w:rsidR="00792571">
        <w:rPr>
          <w:rFonts w:cs="Arial"/>
          <w:color w:val="222222"/>
          <w:szCs w:val="20"/>
          <w:shd w:val="clear" w:color="auto" w:fill="FFFFFF"/>
        </w:rPr>
        <w:t xml:space="preserve"> and all the others (2012) that there are no</w:t>
      </w:r>
      <w:r w:rsidR="00F01928">
        <w:rPr>
          <w:rFonts w:cs="Arial"/>
          <w:color w:val="222222"/>
          <w:szCs w:val="20"/>
          <w:shd w:val="clear" w:color="auto" w:fill="FFFFFF"/>
        </w:rPr>
        <w:t xml:space="preserve"> obvious</w:t>
      </w:r>
      <w:r w:rsidR="00792571">
        <w:rPr>
          <w:rFonts w:cs="Arial"/>
          <w:color w:val="222222"/>
          <w:szCs w:val="20"/>
          <w:shd w:val="clear" w:color="auto" w:fill="FFFFFF"/>
        </w:rPr>
        <w:t xml:space="preserve"> relationships between frequency of playing video games and amount of general physical health.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when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Unfortunately, "analysis results" suggested that players were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3.</w:t>
      </w:r>
      <w:r w:rsidR="00502247">
        <w:rPr>
          <w:rFonts w:cs="Arial"/>
          <w:b/>
          <w:color w:val="222222"/>
          <w:szCs w:val="20"/>
          <w:shd w:val="clear" w:color="auto" w:fill="FFFFFF"/>
        </w:rPr>
        <w:t>6</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we have discovered that the estimated values of the amount of app usage became positive</w:t>
      </w:r>
      <w:r w:rsidR="007D073E">
        <w:rPr>
          <w:rFonts w:cs="Arial"/>
          <w:color w:val="222222"/>
          <w:szCs w:val="20"/>
          <w:shd w:val="clear" w:color="auto" w:fill="FFFFFF"/>
        </w:rPr>
        <w:t xml:space="preserve"> if removing the factor of Pokémon Go related activity</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due to the altering of playing methods, as well as the reduction of players.</w:t>
      </w:r>
    </w:p>
    <w:p w:rsidR="00E50C45" w:rsidRDefault="007736FA" w:rsidP="00804E92">
      <w:pPr>
        <w:pStyle w:val="FirstParagraph"/>
        <w:rPr>
          <w:rFonts w:cs="Arial"/>
          <w:color w:val="222222"/>
          <w:szCs w:val="20"/>
          <w:shd w:val="clear" w:color="auto" w:fill="FFFFFF"/>
        </w:rPr>
      </w:pPr>
      <w:r>
        <w:rPr>
          <w:rFonts w:cs="Arial"/>
          <w:color w:val="222222"/>
          <w:szCs w:val="20"/>
          <w:shd w:val="clear" w:color="auto" w:fill="FFFFFF"/>
        </w:rPr>
        <w:t>The effects of Pokémon Go on the amount of physical activity, however, is unstable and inconsistent. The format of activity, to begin with, can be altered with accidents.</w:t>
      </w:r>
      <w:r w:rsidR="00E30447">
        <w:rPr>
          <w:rFonts w:cs="Arial"/>
          <w:color w:val="222222"/>
          <w:szCs w:val="20"/>
          <w:shd w:val="clear" w:color="auto" w:fill="FFFFFF"/>
        </w:rPr>
        <w:t xml:space="preserve"> Due to the COVID-19 pandemic, the entire game was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reaching a Gym. Those changes lowered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large number of users forever.  </w:t>
      </w:r>
      <w:proofErr w:type="spellStart"/>
      <w:r w:rsidR="00627347" w:rsidRPr="00627347">
        <w:rPr>
          <w:rFonts w:cs="Arial"/>
          <w:color w:val="222222"/>
          <w:szCs w:val="20"/>
          <w:shd w:val="clear" w:color="auto" w:fill="FFFFFF"/>
        </w:rPr>
        <w:t>Bratuskins</w:t>
      </w:r>
      <w:proofErr w:type="spellEnd"/>
      <w:r w:rsidR="00627347">
        <w:rPr>
          <w:rFonts w:cs="Arial"/>
          <w:color w:val="222222"/>
          <w:szCs w:val="20"/>
          <w:shd w:val="clear" w:color="auto" w:fill="FFFFFF"/>
        </w:rPr>
        <w:t xml:space="preserve"> (2018) also claimed that the lifespan of the mobile game became shorter.</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using mobile</w:t>
      </w:r>
      <w:r w:rsidR="0064061E">
        <w:rPr>
          <w:rFonts w:cs="Arial"/>
          <w:color w:val="222222"/>
          <w:szCs w:val="20"/>
          <w:shd w:val="clear" w:color="auto" w:fill="FFFFFF"/>
        </w:rPr>
        <w:t xml:space="preserve"> games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1C1023">
        <w:rPr>
          <w:rFonts w:cs="Arial"/>
          <w:color w:val="222222"/>
          <w:szCs w:val="20"/>
          <w:shd w:val="clear" w:color="auto" w:fill="FFFFFF"/>
        </w:rPr>
        <w:t xml:space="preserve">Attitude,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1E214D" w:rsidRPr="001E214D" w:rsidRDefault="001E214D" w:rsidP="001E214D">
      <w:pPr>
        <w:pStyle w:val="a0"/>
      </w:pPr>
    </w:p>
    <w:p w:rsidR="004D03C6" w:rsidRDefault="007736FA" w:rsidP="00804E92">
      <w:pPr>
        <w:pStyle w:val="a0"/>
      </w:pPr>
      <w:r>
        <w:lastRenderedPageBreak/>
        <w:t xml:space="preserve">Besides app usage and the amount of participation in app related activities, </w:t>
      </w:r>
      <w:r w:rsidR="008238D2">
        <w:t xml:space="preserve">both </w:t>
      </w:r>
      <w:r>
        <w:t>attitudes, education level,</w:t>
      </w:r>
      <w:r w:rsidRPr="009D2202">
        <w:t xml:space="preserve"> gender</w:t>
      </w:r>
      <w:r>
        <w:t xml:space="preserve"> and age</w:t>
      </w:r>
      <w:r w:rsidR="008238D2">
        <w:t xml:space="preserve"> are factors related</w:t>
      </w:r>
      <w:r w:rsidR="00AF5B70">
        <w:t xml:space="preserve"> to the amount of physical activity.</w:t>
      </w:r>
      <w:r w:rsidR="00CB3F06">
        <w:t xml:space="preserve"> Attitude, in reality, is a key factor</w:t>
      </w:r>
      <w:r w:rsidR="00C0323E">
        <w:t xml:space="preserve">, but not in </w:t>
      </w:r>
      <w:r w:rsidR="00011C62">
        <w:t>the</w:t>
      </w:r>
      <w:r w:rsidR="00C0323E">
        <w:t xml:space="preserve"> way expected </w:t>
      </w:r>
      <w:r w:rsidR="00C94972">
        <w:t>previously</w:t>
      </w:r>
      <w:r w:rsidR="00CB3F06">
        <w:t>.</w:t>
      </w:r>
      <w:r>
        <w:t xml:space="preserve"> </w:t>
      </w:r>
      <w:r w:rsidRPr="004D03C6">
        <w:rPr>
          <w:b/>
        </w:rPr>
        <w:t>By Figure 4.3</w:t>
      </w:r>
      <w:r w:rsidR="00EC2348">
        <w:t xml:space="preserve">, we </w:t>
      </w:r>
      <w:r w:rsidR="00F37118">
        <w:t>proved that females have a</w:t>
      </w:r>
      <w:r w:rsidR="00817EDD">
        <w:t xml:space="preserve"> slightly</w:t>
      </w:r>
      <w:r w:rsidR="00F37118">
        <w:t xml:space="preserve"> more positive attitude towards physical act</w:t>
      </w:r>
      <w:r w:rsidR="008D4FFB">
        <w:t>ivity</w:t>
      </w:r>
      <w:r>
        <w:t xml:space="preserve"> on average, maximum and minimum</w:t>
      </w:r>
      <w:r w:rsidR="008D4FFB">
        <w:t xml:space="preserve">. </w:t>
      </w:r>
      <w:r w:rsidR="0034315E">
        <w:t xml:space="preserve">Females had a more positive attitude towards various areas of sports, compared with </w:t>
      </w:r>
      <w:r w:rsidR="0034315E" w:rsidRPr="0034315E">
        <w:t>males (</w:t>
      </w:r>
      <w:proofErr w:type="spellStart"/>
      <w:r w:rsidR="0034315E" w:rsidRPr="0034315E">
        <w:rPr>
          <w:rFonts w:cs="Arial"/>
          <w:color w:val="222222"/>
          <w:shd w:val="clear" w:color="auto" w:fill="FFFFFF"/>
        </w:rPr>
        <w:t>Tomik</w:t>
      </w:r>
      <w:proofErr w:type="spellEnd"/>
      <w:r w:rsidR="0034315E" w:rsidRPr="0034315E">
        <w:rPr>
          <w:rFonts w:cs="Arial"/>
          <w:color w:val="222222"/>
          <w:shd w:val="clear" w:color="auto" w:fill="FFFFFF"/>
        </w:rPr>
        <w:t>, 2008</w:t>
      </w:r>
      <w:r w:rsidR="0034315E" w:rsidRPr="0034315E">
        <w:t>).</w:t>
      </w:r>
      <w:r w:rsidR="0034315E">
        <w:t xml:space="preserve"> </w:t>
      </w:r>
      <w:r w:rsidR="009C0BBA">
        <w:t>T</w:t>
      </w:r>
      <w:r w:rsidR="00F37118">
        <w:t>his</w:t>
      </w:r>
      <w:r w:rsidR="009C0BBA">
        <w:t xml:space="preserve"> phenomenon</w:t>
      </w:r>
      <w:r w:rsidR="00F37118">
        <w:t xml:space="preserve"> </w:t>
      </w:r>
      <w:r w:rsidR="00F14B3E">
        <w:t xml:space="preserve">could </w:t>
      </w:r>
      <w:r w:rsidR="00F37118">
        <w:t xml:space="preserve">be related to education (according to </w:t>
      </w:r>
      <w:r w:rsidR="00674D1E">
        <w:rPr>
          <w:b/>
        </w:rPr>
        <w:t>figure</w:t>
      </w:r>
      <w:r w:rsidR="00F37118" w:rsidRPr="00F37118">
        <w:rPr>
          <w:b/>
        </w:rPr>
        <w:t xml:space="preserve"> 3.4</w:t>
      </w:r>
      <w:r w:rsidR="00F37118" w:rsidRPr="00F37118">
        <w:t xml:space="preserve">, the average </w:t>
      </w:r>
      <w:r w:rsidR="00F37118">
        <w:t xml:space="preserve">education level of females </w:t>
      </w:r>
      <w:r w:rsidR="009C0BBA">
        <w:t>was</w:t>
      </w:r>
      <w:r w:rsidR="00F37118">
        <w:t xml:space="preserve"> higher than that of males).</w:t>
      </w:r>
      <w:r w:rsidR="009C0BBA">
        <w:t xml:space="preserve"> </w:t>
      </w:r>
      <w:r w:rsidR="009C0BBA" w:rsidRPr="009C0BBA">
        <w:t xml:space="preserve">This </w:t>
      </w:r>
      <w:r w:rsidR="009C0BBA">
        <w:t>result, however,</w:t>
      </w:r>
      <w:r w:rsidR="009C0BBA" w:rsidRPr="009C0BBA">
        <w:t xml:space="preserve"> </w:t>
      </w:r>
      <w:r w:rsidR="009C0BBA">
        <w:t>was</w:t>
      </w:r>
      <w:r w:rsidR="009C0BBA" w:rsidRPr="009C0BBA">
        <w:t xml:space="preserve"> not absolute</w:t>
      </w:r>
      <w:r>
        <w:t xml:space="preserve">. In </w:t>
      </w:r>
      <w:r w:rsidRPr="004D03C6">
        <w:rPr>
          <w:b/>
        </w:rPr>
        <w:t>figure 4</w:t>
      </w:r>
      <w:r>
        <w:rPr>
          <w:b/>
        </w:rPr>
        <w:t>.</w:t>
      </w:r>
      <w:r w:rsidRPr="004D03C6">
        <w:rPr>
          <w:b/>
        </w:rPr>
        <w:t>3</w:t>
      </w:r>
      <w:r w:rsidRPr="004D03C6">
        <w:t xml:space="preserve">, we </w:t>
      </w:r>
      <w:r>
        <w:t>perceived</w:t>
      </w:r>
      <w:r w:rsidRPr="004D03C6">
        <w:t xml:space="preserve"> a considerable area of overlapping</w:t>
      </w:r>
      <w:r w:rsidR="009C0BBA" w:rsidRPr="009C0BBA">
        <w:t xml:space="preserve"> </w:t>
      </w:r>
      <w:r>
        <w:t>when comparing the box plots of males and females. In some cases, males had a more positive towards sports (</w:t>
      </w:r>
      <w:proofErr w:type="spellStart"/>
      <w:r w:rsidR="009C0BBA" w:rsidRPr="009C0BBA">
        <w:t>Koca</w:t>
      </w:r>
      <w:proofErr w:type="spellEnd"/>
      <w:r w:rsidR="009C0BBA" w:rsidRPr="009C0BBA">
        <w:t xml:space="preserve"> &amp; </w:t>
      </w:r>
      <w:proofErr w:type="spellStart"/>
      <w:r w:rsidR="009C0BBA" w:rsidRPr="009C0BBA">
        <w:t>Demirhan</w:t>
      </w:r>
      <w:proofErr w:type="spellEnd"/>
      <w:r>
        <w:t xml:space="preserve">, </w:t>
      </w:r>
      <w:r w:rsidR="009C0BBA" w:rsidRPr="009C0BBA">
        <w:t>2004).</w:t>
      </w:r>
      <w:r w:rsidR="00360DD6">
        <w:t xml:space="preserve"> Thus, Gender is </w:t>
      </w:r>
      <w:r w:rsidR="00947CF4">
        <w:t>moderately</w:t>
      </w:r>
      <w:r w:rsidR="00360DD6">
        <w:t xml:space="preserve"> related to the attitude towards physical activity.</w:t>
      </w:r>
      <w:r>
        <w:t xml:space="preserve"> Besides sex, we observed the effects on the amount of physical activity in two aspects: age and education, as well as discussing relations between attitude towards sport, and the amount of physical activity. </w:t>
      </w:r>
    </w:p>
    <w:p w:rsidR="001E214D" w:rsidRDefault="001E214D" w:rsidP="00804E92">
      <w:pPr>
        <w:pStyle w:val="a0"/>
      </w:pPr>
    </w:p>
    <w:p w:rsidR="008573B9" w:rsidRDefault="007736FA" w:rsidP="00804E92">
      <w:pPr>
        <w:pStyle w:val="a0"/>
      </w:pPr>
      <w:r>
        <w:t xml:space="preserve">Per </w:t>
      </w:r>
      <w:r w:rsidRPr="00D10783">
        <w:rPr>
          <w:b/>
        </w:rPr>
        <w:t>table 4.</w:t>
      </w:r>
      <w:r w:rsidR="00502247">
        <w:rPr>
          <w:b/>
        </w:rPr>
        <w:t>6</w:t>
      </w:r>
      <w:r>
        <w:t>, the</w:t>
      </w:r>
      <w:r w:rsidRPr="00674D1E">
        <w:t xml:space="preserve"> age</w:t>
      </w:r>
      <w:r>
        <w:t xml:space="preserve"> was also interacted with the </w:t>
      </w:r>
      <w:r w:rsidRPr="00674D1E">
        <w:t>education</w:t>
      </w:r>
      <w:r w:rsidR="00674D1E">
        <w:t xml:space="preserve"> level</w:t>
      </w:r>
      <w:r>
        <w:t xml:space="preserve">, </w:t>
      </w:r>
      <w:r w:rsidR="00A71265">
        <w:t xml:space="preserve">demonstrating that education level is correlated with the age of participants, as visualized in </w:t>
      </w:r>
      <w:r w:rsidR="00AF5404">
        <w:rPr>
          <w:b/>
        </w:rPr>
        <w:t>figure</w:t>
      </w:r>
      <w:r w:rsidR="00A71265" w:rsidRPr="00A71265">
        <w:rPr>
          <w:b/>
        </w:rPr>
        <w:t xml:space="preserve"> 3.5</w:t>
      </w:r>
      <w:r w:rsidR="00A71265">
        <w:rPr>
          <w:b/>
        </w:rPr>
        <w:t>.</w:t>
      </w:r>
      <w:r w:rsidR="00A71265">
        <w:t xml:space="preserve"> The appearance of the above trend is related to the free education policy </w:t>
      </w:r>
      <w:r w:rsidR="00810425">
        <w:t xml:space="preserve">in most of </w:t>
      </w:r>
      <w:r w:rsidR="004D0E37">
        <w:t>the</w:t>
      </w:r>
      <w:r w:rsidR="00810425">
        <w:t xml:space="preserve"> countries.</w:t>
      </w:r>
      <w:r w:rsidR="00160BDA">
        <w:t xml:space="preserve"> </w:t>
      </w:r>
      <w:r w:rsidR="004D0E37">
        <w:t xml:space="preserve">Usually, the level of education instilled was following the age of a person. </w:t>
      </w:r>
      <w:r w:rsidR="00E50C45">
        <w:t xml:space="preserve">Despite the </w:t>
      </w:r>
      <w:r w:rsidR="004D0E37">
        <w:t>age and g</w:t>
      </w:r>
      <w:r w:rsidR="00E50C45" w:rsidRPr="00674D1E">
        <w:t>ender</w:t>
      </w:r>
      <w:r w:rsidR="004D0E37">
        <w:t xml:space="preserve"> of a player mentioned before</w:t>
      </w:r>
      <w:r w:rsidR="00E50C45" w:rsidRPr="00674D1E">
        <w:t>,</w:t>
      </w:r>
      <w:r w:rsidR="00E50C45">
        <w:t xml:space="preserve"> education level is also correlated with </w:t>
      </w:r>
      <w:r w:rsidR="004D0E37">
        <w:t>participants’ a</w:t>
      </w:r>
      <w:r w:rsidR="00E50C45">
        <w:t>ttitude</w:t>
      </w:r>
      <w:r w:rsidR="004D0E37">
        <w:t xml:space="preserve"> towards sports</w:t>
      </w:r>
      <w:r w:rsidR="00E50C45">
        <w:t xml:space="preserve">, proved by the positive trend presented in </w:t>
      </w:r>
      <w:r w:rsidR="00AF5404">
        <w:rPr>
          <w:b/>
        </w:rPr>
        <w:t>figure</w:t>
      </w:r>
      <w:r w:rsidR="00E50C45" w:rsidRPr="00E50C45">
        <w:rPr>
          <w:b/>
        </w:rPr>
        <w:t xml:space="preserve"> </w:t>
      </w:r>
      <w:r w:rsidR="00502247">
        <w:rPr>
          <w:b/>
        </w:rPr>
        <w:t>4</w:t>
      </w:r>
      <w:r w:rsidR="00E50C45" w:rsidRPr="00E50C45">
        <w:rPr>
          <w:b/>
        </w:rPr>
        <w:t>.2</w:t>
      </w:r>
      <w:r w:rsidR="004D0E37">
        <w:t xml:space="preserve">. </w:t>
      </w:r>
      <w:r w:rsidR="004D0E37" w:rsidRPr="004D0E37">
        <w:rPr>
          <w:b/>
        </w:rPr>
        <w:t>Formula 3.8</w:t>
      </w:r>
      <w:r w:rsidR="004D0E37">
        <w:t xml:space="preserve"> revealed that there was an interaction between education level and attitude towards sports</w:t>
      </w:r>
      <w:r w:rsidR="00E50C45">
        <w:t xml:space="preserve">. However, the relationship between </w:t>
      </w:r>
      <w:r w:rsidR="001B6589">
        <w:t>attitude towards physical activity</w:t>
      </w:r>
      <w:r w:rsidR="004D0E37">
        <w:t>,</w:t>
      </w:r>
      <w:r w:rsidR="00E50C45">
        <w:t xml:space="preserve"> and </w:t>
      </w:r>
      <w:r w:rsidR="004D0E37">
        <w:t>the amount of</w:t>
      </w:r>
      <w:r w:rsidR="001B6589">
        <w:t xml:space="preserve"> exercise</w:t>
      </w:r>
      <w:r w:rsidR="007E16A4">
        <w:t xml:space="preserve"> was negative. We conclude</w:t>
      </w:r>
      <w:r w:rsidR="004D0E37">
        <w:t>d</w:t>
      </w:r>
      <w:r w:rsidR="007E16A4">
        <w:t xml:space="preserve"> that attitude towards physical activity is not related to the amount of physical activity, </w:t>
      </w:r>
      <w:r w:rsidR="00980925">
        <w:t>unlike</w:t>
      </w:r>
      <w:r w:rsidR="007E16A4">
        <w:t xml:space="preserve"> the opinions from </w:t>
      </w:r>
      <w:proofErr w:type="spellStart"/>
      <w:r w:rsidR="00980925" w:rsidRPr="00980925">
        <w:t>Araújo</w:t>
      </w:r>
      <w:proofErr w:type="spellEnd"/>
      <w:r w:rsidR="00980925">
        <w:t xml:space="preserve"> and </w:t>
      </w:r>
      <w:proofErr w:type="spellStart"/>
      <w:r w:rsidR="00980925">
        <w:t>Dosil</w:t>
      </w:r>
      <w:proofErr w:type="spellEnd"/>
      <w:r w:rsidR="00980925" w:rsidRPr="00980925">
        <w:t xml:space="preserve"> (2015)</w:t>
      </w:r>
      <w:r w:rsidR="00980925">
        <w:t>.</w:t>
      </w:r>
      <w:r w:rsidR="00A050EF">
        <w:t xml:space="preserve"> </w:t>
      </w:r>
      <w:r w:rsidR="00160DF7">
        <w:t>Although cannot be explained clearly, it is reasonable that this phenomenon can be related to other factors besides knowledge.</w:t>
      </w:r>
      <w:r w:rsidR="00F80751">
        <w:t xml:space="preserve"> </w:t>
      </w:r>
      <w:r w:rsidR="00A050EF">
        <w:t>Most people kn</w:t>
      </w:r>
      <w:r w:rsidR="00974E80">
        <w:t>o</w:t>
      </w:r>
      <w:r w:rsidR="00A050EF">
        <w:t xml:space="preserve">w the benefits of sports. They, however, did not exercise due to several reasons, including </w:t>
      </w:r>
      <w:r w:rsidR="008D1656">
        <w:t>a long working hour or pandemic</w:t>
      </w:r>
      <w:r w:rsidR="00A050EF">
        <w:t>.</w:t>
      </w:r>
      <w:r w:rsidR="00A17EB0">
        <w:t xml:space="preserve"> </w:t>
      </w:r>
      <w:r w:rsidR="00F80751">
        <w:t>Although attitude is not related to the amount of physical activity</w:t>
      </w:r>
      <w:r w:rsidR="003F2E2D">
        <w:t>.</w:t>
      </w:r>
      <w:r w:rsidR="00F80751">
        <w:t xml:space="preserve"> </w:t>
      </w:r>
      <w:r w:rsidR="00A17EB0">
        <w:t xml:space="preserve">By </w:t>
      </w:r>
      <w:r w:rsidR="00F80751" w:rsidRPr="0060515F">
        <w:rPr>
          <w:b/>
        </w:rPr>
        <w:t xml:space="preserve">table </w:t>
      </w:r>
      <w:r w:rsidR="00974E80">
        <w:rPr>
          <w:b/>
        </w:rPr>
        <w:t>3.6</w:t>
      </w:r>
      <w:r w:rsidR="003F2E2D">
        <w:t xml:space="preserve">, we </w:t>
      </w:r>
      <w:r w:rsidR="00DC0FFF">
        <w:t>discovered</w:t>
      </w:r>
      <w:r w:rsidR="003F2E2D">
        <w:t xml:space="preserve"> that the </w:t>
      </w:r>
      <w:r w:rsidR="00916E28">
        <w:t xml:space="preserve">variable representing the </w:t>
      </w:r>
      <w:r w:rsidR="003F2E2D">
        <w:t>interaction term</w:t>
      </w:r>
      <w:r w:rsidR="00916E28">
        <w:t xml:space="preserve"> between</w:t>
      </w:r>
      <w:r w:rsidR="003F2E2D">
        <w:t xml:space="preserve"> </w:t>
      </w:r>
      <w:r w:rsidR="003F2E2D" w:rsidRPr="00916E28">
        <w:t>education</w:t>
      </w:r>
      <w:r w:rsidR="00916E28" w:rsidRPr="00916E28">
        <w:t xml:space="preserve"> level and </w:t>
      </w:r>
      <w:r w:rsidR="00916E28">
        <w:t>a</w:t>
      </w:r>
      <w:r w:rsidR="003F2E2D" w:rsidRPr="00916E28">
        <w:t>ttitude</w:t>
      </w:r>
      <w:r w:rsidR="00916E28">
        <w:t xml:space="preserve"> towards sport</w:t>
      </w:r>
      <w:r w:rsidR="003F2E2D">
        <w:t xml:space="preserve"> is positively correlated</w:t>
      </w:r>
      <w:r w:rsidR="00DC0FFF">
        <w:t xml:space="preserve"> with the amount of general physical</w:t>
      </w:r>
      <w:r w:rsidR="005D057A">
        <w:t xml:space="preserve">. It is possible that merely the increase of both education level and attitude can increase the amount of </w:t>
      </w:r>
      <w:r w:rsidR="00EF2CDF">
        <w:t>physical activity</w:t>
      </w:r>
      <w:r w:rsidR="005D057A">
        <w:t>.</w:t>
      </w:r>
      <w:r w:rsidR="003B7963">
        <w:t xml:space="preserve"> </w:t>
      </w:r>
      <w:r w:rsidR="005D057A">
        <w:t xml:space="preserve"> </w:t>
      </w:r>
      <w:r w:rsidR="00B4516D">
        <w:t xml:space="preserve">This is associated with the amount of leisure time inactivity. </w:t>
      </w:r>
      <w:r w:rsidR="00B4516D" w:rsidRPr="00B4516D">
        <w:t>Higher education</w:t>
      </w:r>
      <w:r w:rsidR="00B4516D">
        <w:t xml:space="preserve"> level was</w:t>
      </w:r>
      <w:r w:rsidR="00B4516D" w:rsidRPr="00B4516D">
        <w:t xml:space="preserve"> </w:t>
      </w:r>
      <w:r w:rsidR="00B4516D">
        <w:t>related</w:t>
      </w:r>
      <w:r w:rsidR="00A96B4B">
        <w:t xml:space="preserve"> to the</w:t>
      </w:r>
      <w:r w:rsidR="00B4516D" w:rsidRPr="00B4516D">
        <w:t xml:space="preserve"> lower odds of leisure-time physical </w:t>
      </w:r>
      <w:r w:rsidR="00B4516D">
        <w:t>inactivity</w:t>
      </w:r>
      <w:r w:rsidR="00B4516D" w:rsidRPr="00B4516D">
        <w:t xml:space="preserve"> </w:t>
      </w:r>
      <w:r w:rsidR="003B7963">
        <w:t>(</w:t>
      </w:r>
      <w:proofErr w:type="spellStart"/>
      <w:r w:rsidR="003B7963" w:rsidRPr="003B7963">
        <w:t>Piirtola</w:t>
      </w:r>
      <w:proofErr w:type="spellEnd"/>
      <w:r w:rsidR="003B7963" w:rsidRPr="003B7963">
        <w:t xml:space="preserve">, </w:t>
      </w:r>
      <w:r w:rsidR="00B4516D">
        <w:t>et. al.,</w:t>
      </w:r>
      <w:r w:rsidR="003B7963">
        <w:t xml:space="preserve"> </w:t>
      </w:r>
      <w:r w:rsidR="003B7963" w:rsidRPr="003B7963">
        <w:t>2016)</w:t>
      </w:r>
      <w:r w:rsidR="003B7963">
        <w:t>.</w:t>
      </w:r>
      <w:r w:rsidR="00EF2CDF">
        <w:t xml:space="preserve"> However, rising the education level is not enough. </w:t>
      </w:r>
      <w:r w:rsidR="00EF2CDF" w:rsidRPr="00EF2CDF">
        <w:rPr>
          <w:b/>
        </w:rPr>
        <w:t>Table 3.6</w:t>
      </w:r>
      <w:r w:rsidR="003B7963">
        <w:t xml:space="preserve"> </w:t>
      </w:r>
      <w:r w:rsidR="00EF2CDF">
        <w:t xml:space="preserve">education </w:t>
      </w:r>
      <w:r w:rsidR="00697F70">
        <w:t>level negatively correlated the number of sports if other factors were fixed. Based on the positive value of the interaction term between education level and attitude towards sports, the government should</w:t>
      </w:r>
      <w:r w:rsidR="00105CCE">
        <w:t xml:space="preserve"> not only </w:t>
      </w:r>
      <w:r w:rsidR="00871DD9">
        <w:t>increase</w:t>
      </w:r>
      <w:r w:rsidR="00105CCE">
        <w:t xml:space="preserve"> the funding of tertiary education</w:t>
      </w:r>
      <w:r w:rsidR="00871DD9">
        <w:t xml:space="preserve"> but also </w:t>
      </w:r>
      <w:r w:rsidR="00BC70BB">
        <w:t xml:space="preserve">instil </w:t>
      </w:r>
      <w:r w:rsidR="00871DD9">
        <w:t xml:space="preserve">a positive </w:t>
      </w:r>
      <w:r w:rsidR="00BC70BB">
        <w:t>attitude towards sports in students.</w:t>
      </w:r>
      <w:r w:rsidR="00EF2CDF">
        <w:t xml:space="preserve"> </w:t>
      </w:r>
    </w:p>
    <w:p w:rsidR="000018B6" w:rsidRDefault="000018B6" w:rsidP="006D3812">
      <w:pPr>
        <w:pStyle w:val="a0"/>
      </w:pPr>
    </w:p>
    <w:p w:rsidR="000018B6" w:rsidRDefault="000018B6" w:rsidP="006D3812">
      <w:pPr>
        <w:pStyle w:val="a0"/>
      </w:pPr>
    </w:p>
    <w:p w:rsidR="006D3812" w:rsidRPr="006D3812" w:rsidRDefault="006D3812" w:rsidP="006D3812">
      <w:pPr>
        <w:pStyle w:val="a0"/>
      </w:pPr>
    </w:p>
    <w:p w:rsidR="008573B9" w:rsidRPr="00A6529B" w:rsidRDefault="007736FA">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7736FA"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3870FF">
        <w:t xml:space="preserve">I believed that </w:t>
      </w:r>
      <w:r w:rsidR="00DF6580">
        <w:t xml:space="preserve">Pokémon Go is </w:t>
      </w:r>
      <w:r w:rsidR="00DF6580" w:rsidRPr="00DF6580">
        <w:t>serviceable</w:t>
      </w:r>
      <w:r w:rsidR="00DF6580">
        <w:t xml:space="preserve"> for public health</w:t>
      </w:r>
      <w:r w:rsidR="003870FF">
        <w:t xml:space="preserve"> due to the claims from multiple pieces of </w:t>
      </w:r>
      <w:r w:rsidR="003C2B4C">
        <w:t>researches</w:t>
      </w:r>
      <w:r w:rsidR="00DF6580">
        <w:t xml:space="preserve">, whereas some researchers argued that the effects caused by Pokémon Go were indirect and unsustainable.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 xml:space="preserve">and two variables, gender and education level. Constructing required variables, we grouped some series of variables by mean of each instance, applying </w:t>
      </w:r>
      <w:r w:rsidR="005F766D" w:rsidRPr="005F766D">
        <w:t>Cronbach's alpha</w:t>
      </w:r>
      <w:r w:rsidR="005F766D">
        <w:t xml:space="preserve"> as an internal correlation observation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E044B0">
        <w:rPr>
          <w:b/>
        </w:rPr>
        <w:t>formula 3.8</w:t>
      </w:r>
      <w:r w:rsidR="00E17DA4">
        <w:t>.</w:t>
      </w:r>
      <w:r w:rsidR="003870FF">
        <w:t xml:space="preserve"> With this model, we </w:t>
      </w:r>
      <w:r>
        <w:t>found some interesting facts.</w:t>
      </w:r>
    </w:p>
    <w:p w:rsidR="006D3812" w:rsidRDefault="007736FA" w:rsidP="006D3812">
      <w:pPr>
        <w:pStyle w:val="a0"/>
        <w:rPr>
          <w:lang w:eastAsia="zh-TW"/>
        </w:rPr>
      </w:pPr>
      <w:r>
        <w:t>To begin with, Pokémon Go cannot directly increase the amount of physical activity because participants focused on app-related activities.</w:t>
      </w:r>
      <w:r w:rsidR="00EB14B9">
        <w:t xml:space="preserve"> </w:t>
      </w:r>
      <w:r w:rsidR="00EB14B9">
        <w:rPr>
          <w:lang w:eastAsia="zh-TW"/>
        </w:rPr>
        <w:t>In this way, Pokémon Go is not a good method of improving public health due</w:t>
      </w:r>
      <w:r w:rsidR="003C2B4C">
        <w:rPr>
          <w:lang w:eastAsia="zh-TW"/>
        </w:rPr>
        <w:t xml:space="preserve"> to the instability and unsustainability of mobile games.  </w:t>
      </w:r>
      <w:r w:rsidR="003B296D">
        <w:rPr>
          <w:lang w:eastAsia="zh-TW"/>
        </w:rPr>
        <w:t xml:space="preserve">Attitude towards physical activity </w:t>
      </w:r>
      <w:r w:rsidR="00BC2CDE">
        <w:rPr>
          <w:lang w:eastAsia="zh-TW"/>
        </w:rPr>
        <w:t>was</w:t>
      </w:r>
      <w:r w:rsidR="003B296D">
        <w:rPr>
          <w:lang w:eastAsia="zh-TW"/>
        </w:rPr>
        <w:t xml:space="preserve"> a key factor as both education level and gender </w:t>
      </w:r>
      <w:r w:rsidR="00BC2CDE">
        <w:rPr>
          <w:lang w:eastAsia="zh-TW"/>
        </w:rPr>
        <w:t>were</w:t>
      </w:r>
      <w:r w:rsidR="003B296D">
        <w:rPr>
          <w:lang w:eastAsia="zh-TW"/>
        </w:rPr>
        <w:t xml:space="preserve"> related to the amount of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3B296D">
        <w:rPr>
          <w:lang w:eastAsia="zh-TW"/>
        </w:rPr>
        <w:t xml:space="preserve">age. </w:t>
      </w:r>
      <w:r w:rsidR="00BC2CDE">
        <w:rPr>
          <w:lang w:eastAsia="zh-TW"/>
        </w:rPr>
        <w:t>T</w:t>
      </w:r>
      <w:r w:rsidR="003B296D">
        <w:rPr>
          <w:lang w:eastAsia="zh-TW"/>
        </w:rPr>
        <w:t xml:space="preserve">he positive attitude </w:t>
      </w:r>
      <w:r w:rsidR="00BC2CDE">
        <w:rPr>
          <w:lang w:eastAsia="zh-TW"/>
        </w:rPr>
        <w:t xml:space="preserve">towards sports, nevertheless, could not increase the amount </w:t>
      </w:r>
      <w:r w:rsidR="008B642A">
        <w:rPr>
          <w:lang w:eastAsia="zh-TW"/>
        </w:rPr>
        <w:t xml:space="preserve">of physical activity. Focusing on the interaction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w:t>
      </w:r>
      <w:r w:rsidR="00DF70B9" w:rsidRPr="00DF70B9">
        <w:rPr>
          <w:lang w:eastAsia="zh-TW"/>
        </w:rPr>
        <w:t xml:space="preserve"> instill</w:t>
      </w:r>
      <w:r w:rsidR="00DF70B9">
        <w:rPr>
          <w:lang w:eastAsia="zh-TW"/>
        </w:rPr>
        <w:t>ing</w:t>
      </w:r>
      <w:r w:rsidR="00DF70B9" w:rsidRPr="00DF70B9">
        <w:rPr>
          <w:lang w:eastAsia="zh-TW"/>
        </w:rPr>
        <w:t xml:space="preserve"> a positive attitude towards sports in students</w:t>
      </w:r>
      <w:r w:rsidR="00DF70B9">
        <w:rPr>
          <w:lang w:eastAsia="zh-TW"/>
        </w:rPr>
        <w:t xml:space="preserve"> and reducing education fees for public health improvement</w:t>
      </w:r>
      <w:r w:rsidR="00F225E8">
        <w:rPr>
          <w:lang w:eastAsia="zh-TW"/>
        </w:rPr>
        <w:t xml:space="preserve">. </w:t>
      </w:r>
      <w:bookmarkStart w:id="9" w:name="reference"/>
      <w:bookmarkEnd w:id="8"/>
      <w:r w:rsidR="009D34DF" w:rsidRPr="009D34DF">
        <w:rPr>
          <w:lang w:eastAsia="zh-TW"/>
        </w:rPr>
        <w:t>There are several limitations during the study, being improved in future. To begin with, the population of the dataset was from America.  The statistics from Clement (2021), however, showed that there was a considerable number of players in Great Britain, Japan, Sweden and Canada.  It is well known that there are many differences between countries, including culture and education system. Biases possibly exist if only observing data from players in America. The study should also have hosted in other countries in future. 999 records were used in this study. However, there are more than eight hundred thousands of active users in America, not to say the whole world. For future study, increasing the population was recommended. This dataset only contained values from questions inside the survey. There is a risk that participants forget the number of times playing Pokémon, or lie on the survey due to shame. The future study is suggested including participants’ data inside the application. Last but not least, figure 3.7 demonstrated that there was a hidden pattern in the fitted values versus residual plot. We can apply more kinds of models, including Poisson, negative-binomial or neural network model.</w:t>
      </w:r>
    </w:p>
    <w:p w:rsidR="00B16741" w:rsidRDefault="00B16741" w:rsidP="006D3812">
      <w:pPr>
        <w:pStyle w:val="a0"/>
        <w:rPr>
          <w:lang w:eastAsia="zh-TW"/>
        </w:rPr>
      </w:pPr>
    </w:p>
    <w:p w:rsidR="006D3812" w:rsidRPr="00566435" w:rsidRDefault="007736FA"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p>
    <w:p w:rsidR="006D3812" w:rsidRDefault="007736FA" w:rsidP="00EF2CDF">
      <w:pPr>
        <w:pStyle w:val="a0"/>
        <w:numPr>
          <w:ilvl w:val="0"/>
          <w:numId w:val="2"/>
        </w:numPr>
        <w:spacing w:before="100" w:after="100"/>
      </w:pPr>
      <w:r w:rsidRPr="006D3812">
        <w:t xml:space="preserve">Agrawal </w:t>
      </w:r>
      <w:proofErr w:type="spellStart"/>
      <w:r w:rsidRPr="006D3812">
        <w:t>Raghav</w:t>
      </w:r>
      <w:proofErr w:type="spellEnd"/>
      <w:r w:rsidRPr="006D3812">
        <w:t xml:space="preserve">. (2021). </w:t>
      </w:r>
      <w:r w:rsidR="00A71488" w:rsidRPr="006D3812">
        <w:t xml:space="preserve">All you need to know about Polynomial Regression. Analytics </w:t>
      </w:r>
      <w:proofErr w:type="spellStart"/>
      <w:r w:rsidR="00A71488" w:rsidRPr="006D3812">
        <w:t>Vidhya</w:t>
      </w:r>
      <w:proofErr w:type="spellEnd"/>
      <w:r w:rsidR="00A71488" w:rsidRPr="006D3812">
        <w:t xml:space="preserve">. </w:t>
      </w:r>
      <w:r w:rsidRPr="00D90624">
        <w:t>https://www.analyticsvidhya.com/blog/2021/07/all-you-need-to-know-about-polynomial-regression/</w:t>
      </w:r>
    </w:p>
    <w:p w:rsidR="006D3812" w:rsidRDefault="007736FA" w:rsidP="00EF2CDF">
      <w:pPr>
        <w:pStyle w:val="a0"/>
        <w:numPr>
          <w:ilvl w:val="0"/>
          <w:numId w:val="2"/>
        </w:numPr>
        <w:spacing w:before="100" w:after="100"/>
      </w:pPr>
      <w:proofErr w:type="spellStart"/>
      <w:r w:rsidRPr="006D3812">
        <w:t>Araújo</w:t>
      </w:r>
      <w:proofErr w:type="spellEnd"/>
      <w:r w:rsidRPr="006D3812">
        <w:t xml:space="preserve">, A. T., &amp; </w:t>
      </w:r>
      <w:proofErr w:type="spellStart"/>
      <w:r w:rsidRPr="006D3812">
        <w:t>Dosil</w:t>
      </w:r>
      <w:proofErr w:type="spellEnd"/>
      <w:r w:rsidRPr="006D3812">
        <w:t xml:space="preserve">, J. (2015). The influence of attitudes toward physical activity and sports. </w:t>
      </w:r>
      <w:proofErr w:type="spellStart"/>
      <w:r w:rsidRPr="006D3812">
        <w:t>Motriz</w:t>
      </w:r>
      <w:proofErr w:type="spellEnd"/>
      <w:r w:rsidRPr="006D3812">
        <w:t xml:space="preserve">: </w:t>
      </w:r>
      <w:proofErr w:type="spellStart"/>
      <w:r w:rsidRPr="006D3812">
        <w:t>Revista</w:t>
      </w:r>
      <w:proofErr w:type="spellEnd"/>
      <w:r w:rsidRPr="006D3812">
        <w:t xml:space="preserve"> de </w:t>
      </w:r>
      <w:proofErr w:type="spellStart"/>
      <w:r w:rsidRPr="006D3812">
        <w:t>Educação</w:t>
      </w:r>
      <w:proofErr w:type="spellEnd"/>
      <w:r w:rsidRPr="006D3812">
        <w:t xml:space="preserve"> </w:t>
      </w:r>
      <w:proofErr w:type="spellStart"/>
      <w:r w:rsidRPr="006D3812">
        <w:t>Física</w:t>
      </w:r>
      <w:proofErr w:type="spellEnd"/>
      <w:r w:rsidRPr="006D3812">
        <w:t>, 21, 344-351.</w:t>
      </w:r>
    </w:p>
    <w:p w:rsidR="00B16741" w:rsidRDefault="007736FA" w:rsidP="00EF2CDF">
      <w:pPr>
        <w:pStyle w:val="a0"/>
        <w:numPr>
          <w:ilvl w:val="0"/>
          <w:numId w:val="2"/>
        </w:numPr>
        <w:spacing w:before="100" w:after="100"/>
      </w:pPr>
      <w:r w:rsidRPr="006D3812">
        <w:t xml:space="preserve">Ayers, J. W., Leas, E. C., </w:t>
      </w:r>
      <w:proofErr w:type="spellStart"/>
      <w:r w:rsidRPr="006D3812">
        <w:t>Dredze</w:t>
      </w:r>
      <w:proofErr w:type="spellEnd"/>
      <w:r w:rsidRPr="006D3812">
        <w:t xml:space="preserve">, M., </w:t>
      </w:r>
      <w:proofErr w:type="spellStart"/>
      <w:r w:rsidRPr="006D3812">
        <w:t>Allem</w:t>
      </w:r>
      <w:proofErr w:type="spellEnd"/>
      <w:r w:rsidRPr="006D3812">
        <w:t>, J. P., Grabowski, J. G., &amp; Hill, L. (2016). Pokémon GO—a new distraction for drivers and pedestrians. JAMA internal medicine, 176(12), 1865-1866.</w:t>
      </w:r>
    </w:p>
    <w:p w:rsidR="00B16741" w:rsidRDefault="007736FA" w:rsidP="00EF2CDF">
      <w:pPr>
        <w:pStyle w:val="a0"/>
        <w:numPr>
          <w:ilvl w:val="0"/>
          <w:numId w:val="2"/>
        </w:numPr>
        <w:spacing w:before="100" w:after="100"/>
      </w:pPr>
      <w:proofErr w:type="spellStart"/>
      <w:r w:rsidRPr="00B16741">
        <w:t>Baranowski</w:t>
      </w:r>
      <w:proofErr w:type="spellEnd"/>
      <w:r w:rsidRPr="00B16741">
        <w:t xml:space="preserve">, T., </w:t>
      </w:r>
      <w:proofErr w:type="spellStart"/>
      <w:r w:rsidRPr="00B16741">
        <w:t>Abdelsamad</w:t>
      </w:r>
      <w:proofErr w:type="spellEnd"/>
      <w:r w:rsidRPr="00B16741">
        <w:t xml:space="preserve">, D., </w:t>
      </w:r>
      <w:proofErr w:type="spellStart"/>
      <w:r w:rsidRPr="00B16741">
        <w:t>Baranowski</w:t>
      </w:r>
      <w:proofErr w:type="spellEnd"/>
      <w:r w:rsidRPr="00B16741">
        <w:t xml:space="preserve">, J., O’Connor, T. M., Thompson, D., Barnett, A., ... &amp; Chen, T. A. (2012). Impact of an active video game on healthy children’s physical activity. </w:t>
      </w:r>
      <w:proofErr w:type="spellStart"/>
      <w:r w:rsidRPr="00B16741">
        <w:t>Pediatrics</w:t>
      </w:r>
      <w:proofErr w:type="spellEnd"/>
      <w:r w:rsidRPr="00B16741">
        <w:t>, 129(3), e636-e642.</w:t>
      </w:r>
    </w:p>
    <w:p w:rsidR="00B16741" w:rsidRDefault="007736FA" w:rsidP="00EF2CDF">
      <w:pPr>
        <w:pStyle w:val="a0"/>
        <w:numPr>
          <w:ilvl w:val="0"/>
          <w:numId w:val="2"/>
        </w:numPr>
        <w:spacing w:before="100" w:after="100"/>
      </w:pPr>
      <w:r w:rsidRPr="00B16741">
        <w:t xml:space="preserve">Bradfield &amp; Underhill. (2004). </w:t>
      </w:r>
      <w:proofErr w:type="spellStart"/>
      <w:r w:rsidRPr="00B16741">
        <w:t>IntroSTAT</w:t>
      </w:r>
      <w:proofErr w:type="spellEnd"/>
      <w:r w:rsidR="00A71488" w:rsidRPr="00B16741">
        <w:t>. 2nd. Department of Statistical Sciences, University of Cape Town. p.181-183</w:t>
      </w:r>
    </w:p>
    <w:p w:rsidR="00B16741" w:rsidRDefault="007736FA" w:rsidP="00EF2CDF">
      <w:pPr>
        <w:pStyle w:val="a0"/>
        <w:numPr>
          <w:ilvl w:val="0"/>
          <w:numId w:val="2"/>
        </w:numPr>
        <w:spacing w:before="100" w:after="100"/>
        <w:ind w:left="284"/>
      </w:pPr>
      <w:proofErr w:type="spellStart"/>
      <w:r w:rsidRPr="00B16741">
        <w:t>Bratuskins</w:t>
      </w:r>
      <w:proofErr w:type="spellEnd"/>
      <w:r w:rsidRPr="00B16741">
        <w:t xml:space="preserve"> Martins</w:t>
      </w:r>
      <w:r w:rsidR="00106174" w:rsidRPr="00B16741">
        <w:t>.</w:t>
      </w:r>
      <w:r w:rsidRPr="00B16741">
        <w:t xml:space="preserve"> (2018)</w:t>
      </w:r>
      <w:r w:rsidR="00106174" w:rsidRPr="00B16741">
        <w:t>.</w:t>
      </w:r>
      <w:r w:rsidRPr="00B16741">
        <w:t xml:space="preserve"> Mobile game lifespan is shortening, but there’s a way to extend </w:t>
      </w:r>
      <w:proofErr w:type="gramStart"/>
      <w:r w:rsidRPr="00B16741">
        <w:t>it.</w:t>
      </w:r>
      <w:r w:rsidR="00106174" w:rsidRPr="00B16741">
        <w:t>.</w:t>
      </w:r>
      <w:proofErr w:type="gramEnd"/>
      <w:r w:rsidRPr="00B16741">
        <w:t xml:space="preserve"> Medium</w:t>
      </w:r>
      <w:r w:rsidR="00106174" w:rsidRPr="00B16741">
        <w:t>.</w:t>
      </w:r>
      <w:r w:rsidRPr="00B16741">
        <w:t xml:space="preserve"> </w:t>
      </w:r>
      <w:r w:rsidRPr="00C42AE2">
        <w:t>https://medium.com/monetizr/mobile-game-lifespan-is-shortening-but-theres-a-way-to-extend-it-d7e96561b008</w:t>
      </w:r>
    </w:p>
    <w:p w:rsidR="00B16741" w:rsidRDefault="007736FA" w:rsidP="00EF2CDF">
      <w:pPr>
        <w:pStyle w:val="a0"/>
        <w:numPr>
          <w:ilvl w:val="0"/>
          <w:numId w:val="2"/>
        </w:numPr>
        <w:spacing w:before="100" w:after="100"/>
      </w:pPr>
      <w:proofErr w:type="spellStart"/>
      <w:r w:rsidRPr="00B16741">
        <w:t>Buraimo</w:t>
      </w:r>
      <w:proofErr w:type="spellEnd"/>
      <w:r w:rsidRPr="00B16741">
        <w:t xml:space="preserve"> </w:t>
      </w:r>
      <w:proofErr w:type="spellStart"/>
      <w:r w:rsidRPr="00B16741">
        <w:t>Babatunde</w:t>
      </w:r>
      <w:proofErr w:type="spellEnd"/>
      <w:r w:rsidRPr="00B16741">
        <w:t xml:space="preserve">, Jones Helen &amp; Millward Peter. (2011). "Adult participation in sport: Analysis of the Taking Part Survey". department for culture, media, and sport. </w:t>
      </w:r>
      <w:r w:rsidRPr="00C42AE2">
        <w:t>https://assets.publishing.service.gov.uk/government/uploads/system/uploads/attachment_data/file/137986/tp-adult-participation-sport-analysis.pdf</w:t>
      </w:r>
    </w:p>
    <w:p w:rsidR="00B16741" w:rsidRDefault="007736FA" w:rsidP="00EF2CDF">
      <w:pPr>
        <w:pStyle w:val="a0"/>
        <w:numPr>
          <w:ilvl w:val="0"/>
          <w:numId w:val="2"/>
        </w:numPr>
        <w:spacing w:before="100" w:after="100"/>
        <w:ind w:left="284"/>
      </w:pPr>
      <w:r w:rsidRPr="00B16741">
        <w:t xml:space="preserve">Clement </w:t>
      </w:r>
      <w:proofErr w:type="gramStart"/>
      <w:r w:rsidRPr="00B16741">
        <w:t>J.</w:t>
      </w:r>
      <w:r w:rsidR="00106174" w:rsidRPr="00B16741">
        <w:t>.</w:t>
      </w:r>
      <w:proofErr w:type="gramEnd"/>
      <w:r w:rsidR="00106174" w:rsidRPr="00B16741">
        <w:t xml:space="preserve">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7736FA"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7736FA" w:rsidP="00EF2CDF">
      <w:pPr>
        <w:pStyle w:val="a0"/>
        <w:numPr>
          <w:ilvl w:val="0"/>
          <w:numId w:val="2"/>
        </w:numPr>
        <w:spacing w:before="100" w:after="100"/>
      </w:pPr>
      <w:r w:rsidRPr="00B16741">
        <w:t xml:space="preserve">Cronbach, Lee J. (1951). </w:t>
      </w:r>
      <w:r w:rsidR="00A71488" w:rsidRPr="00B16741">
        <w:t xml:space="preserve">Coefficient alpha and </w:t>
      </w:r>
      <w:r w:rsidRPr="00B16741">
        <w:t>the internal structure of tests</w:t>
      </w:r>
      <w:r w:rsidR="00A71488" w:rsidRPr="00B16741">
        <w:t xml:space="preserve">. </w:t>
      </w:r>
      <w:proofErr w:type="spellStart"/>
      <w:r w:rsidR="00A71488" w:rsidRPr="00B16741">
        <w:t>Psychometrika</w:t>
      </w:r>
      <w:proofErr w:type="spellEnd"/>
      <w:r w:rsidR="00A71488" w:rsidRPr="00B16741">
        <w:t>. Springer Science and Business Media LLC. 16 (3): 297-334</w:t>
      </w:r>
    </w:p>
    <w:p w:rsidR="00B16741" w:rsidRDefault="007736FA" w:rsidP="00EF2CDF">
      <w:pPr>
        <w:pStyle w:val="a0"/>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RDefault="007736FA" w:rsidP="00EF2CDF">
      <w:pPr>
        <w:pStyle w:val="a0"/>
        <w:numPr>
          <w:ilvl w:val="0"/>
          <w:numId w:val="2"/>
        </w:numPr>
        <w:spacing w:before="100" w:after="100"/>
        <w:ind w:left="284"/>
      </w:pPr>
      <w:proofErr w:type="spellStart"/>
      <w:r w:rsidRPr="00B16741">
        <w:t>Eysenbach</w:t>
      </w:r>
      <w:proofErr w:type="spellEnd"/>
      <w:r w:rsidRPr="00B16741">
        <w:t xml:space="preserve"> Gunther. (2016). Influence of Pokémon</w:t>
      </w:r>
      <w:r w:rsidR="00A71488" w:rsidRPr="00B16741">
        <w:t xml:space="preserve"> Go </w:t>
      </w:r>
      <w:proofErr w:type="gramStart"/>
      <w:r w:rsidR="00A71488" w:rsidRPr="00B16741">
        <w:t>on</w:t>
      </w:r>
      <w:proofErr w:type="gramEnd"/>
      <w:r w:rsidR="00A71488" w:rsidRPr="00B16741">
        <w:t xml:space="preserve"> Physical Activity: Study and Implications". Journal of Medical Internet Research. </w:t>
      </w:r>
      <w:r w:rsidRPr="00C42AE2">
        <w:t>https://www.ncbi.nlm.nih.gov/pmc/articles/PMC5174727/</w:t>
      </w:r>
    </w:p>
    <w:p w:rsidR="00B16741" w:rsidRDefault="007736FA" w:rsidP="00EF2CDF">
      <w:pPr>
        <w:pStyle w:val="a0"/>
        <w:numPr>
          <w:ilvl w:val="0"/>
          <w:numId w:val="2"/>
        </w:numPr>
        <w:spacing w:before="100" w:after="100"/>
      </w:pPr>
      <w:r w:rsidRPr="00B16741">
        <w:t xml:space="preserve">Fisher Tim. (2021). What Is Augmented </w:t>
      </w:r>
      <w:proofErr w:type="gramStart"/>
      <w:r w:rsidRPr="00B16741">
        <w:t>Reality?</w:t>
      </w:r>
      <w:r w:rsidR="00A71488" w:rsidRPr="00B16741">
        <w:t>.</w:t>
      </w:r>
      <w:proofErr w:type="gramEnd"/>
      <w:r w:rsidR="00A71488" w:rsidRPr="00B16741">
        <w:t xml:space="preserve"> </w:t>
      </w:r>
      <w:proofErr w:type="spellStart"/>
      <w:r w:rsidR="00A71488" w:rsidRPr="00B16741">
        <w:t>Lifewire</w:t>
      </w:r>
      <w:proofErr w:type="spellEnd"/>
      <w:r w:rsidR="00A71488" w:rsidRPr="00B16741">
        <w:t xml:space="preserve">.  </w:t>
      </w:r>
      <w:r w:rsidRPr="00C42AE2">
        <w:t>https://www.lifewire.com/augmented-reality-ar-definition-4155104</w:t>
      </w:r>
    </w:p>
    <w:p w:rsidR="00B16741" w:rsidRDefault="007736FA"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7736FA" w:rsidP="00EF2CDF">
      <w:pPr>
        <w:pStyle w:val="a0"/>
        <w:numPr>
          <w:ilvl w:val="0"/>
          <w:numId w:val="2"/>
        </w:numPr>
        <w:spacing w:before="100" w:after="100"/>
      </w:pPr>
      <w:r w:rsidRPr="00B16741">
        <w:lastRenderedPageBreak/>
        <w:t xml:space="preserve">Gabbiadini, A., </w:t>
      </w:r>
      <w:proofErr w:type="spellStart"/>
      <w:r w:rsidRPr="00B16741">
        <w:t>Sagioglou</w:t>
      </w:r>
      <w:proofErr w:type="spellEnd"/>
      <w:r w:rsidRPr="00B16741">
        <w:t>, C., &amp; Greitemeyer, T. (2018). Does Pokémon Go lead to a more physically active life style</w:t>
      </w:r>
      <w:proofErr w:type="gramStart"/>
      <w:r w:rsidRPr="00B16741">
        <w:t>?</w:t>
      </w:r>
      <w:r w:rsidR="00B16741">
        <w:t xml:space="preserve"> </w:t>
      </w:r>
      <w:r w:rsidRPr="00B16741">
        <w:t>.</w:t>
      </w:r>
      <w:proofErr w:type="gramEnd"/>
      <w:r w:rsidRPr="00B16741">
        <w:t xml:space="preserve"> Computers in Human </w:t>
      </w:r>
      <w:proofErr w:type="spellStart"/>
      <w:r w:rsidRPr="00B16741">
        <w:t>Behavior</w:t>
      </w:r>
      <w:proofErr w:type="spellEnd"/>
      <w:r w:rsidRPr="00B16741">
        <w:t>, 84, 258-263.</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sidRPr="00510C3E">
        <w:rPr>
          <w:rFonts w:asciiTheme="minorHAnsi" w:eastAsiaTheme="minorEastAsia" w:hAnsiTheme="minorHAnsi" w:cstheme="minorBidi"/>
          <w:b w:val="0"/>
          <w:bCs w:val="0"/>
          <w:color w:val="auto"/>
          <w:sz w:val="24"/>
          <w:szCs w:val="24"/>
        </w:rPr>
        <w:t>Ganti</w:t>
      </w:r>
      <w:proofErr w:type="spellEnd"/>
      <w:r w:rsidRPr="00510C3E">
        <w:rPr>
          <w:rFonts w:asciiTheme="minorHAnsi" w:eastAsiaTheme="minorEastAsia" w:hAnsiTheme="minorHAnsi" w:cstheme="minorBidi"/>
          <w:b w:val="0"/>
          <w:bCs w:val="0"/>
          <w:color w:val="auto"/>
          <w:sz w:val="24"/>
          <w:szCs w:val="24"/>
        </w:rPr>
        <w:t xml:space="preserve"> </w:t>
      </w:r>
      <w:proofErr w:type="spellStart"/>
      <w:r w:rsidRPr="00510C3E">
        <w:rPr>
          <w:rFonts w:asciiTheme="minorHAnsi" w:eastAsiaTheme="minorEastAsia" w:hAnsiTheme="minorHAnsi" w:cstheme="minorBidi"/>
          <w:b w:val="0"/>
          <w:bCs w:val="0"/>
          <w:color w:val="auto"/>
          <w:sz w:val="24"/>
          <w:szCs w:val="24"/>
        </w:rPr>
        <w:t>Akhilesh</w:t>
      </w:r>
      <w:proofErr w:type="spellEnd"/>
      <w:r w:rsidRPr="00510C3E">
        <w:rPr>
          <w:rFonts w:asciiTheme="minorHAnsi" w:eastAsiaTheme="minorEastAsia" w:hAnsiTheme="minorHAnsi" w:cstheme="minorBidi"/>
          <w:b w:val="0"/>
          <w:bCs w:val="0"/>
          <w:color w:val="auto"/>
          <w:sz w:val="24"/>
          <w:szCs w:val="24"/>
        </w:rPr>
        <w:t>. (2021). "Median". Investopedia. https://www.investopedia.com/terms/m/median.asp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proofErr w:type="spellStart"/>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s</w:t>
      </w:r>
      <w:proofErr w:type="spellEnd"/>
      <w:r w:rsidR="00A71488" w:rsidRPr="00510C3E">
        <w:rPr>
          <w:rFonts w:asciiTheme="minorHAnsi" w:eastAsiaTheme="minorEastAsia" w:hAnsiTheme="minorHAnsi" w:cstheme="minorBidi"/>
          <w:b w:val="0"/>
          <w:bCs w:val="0"/>
          <w:color w:val="auto"/>
          <w:sz w:val="24"/>
          <w:szCs w:val="24"/>
        </w:rPr>
        <w:t xml:space="preserve">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sidRPr="00510C3E">
        <w:rPr>
          <w:rFonts w:asciiTheme="minorHAnsi" w:eastAsiaTheme="minorEastAsia" w:hAnsiTheme="minorHAnsi" w:cstheme="minorBidi"/>
          <w:b w:val="0"/>
          <w:bCs w:val="0"/>
          <w:color w:val="auto"/>
          <w:sz w:val="24"/>
          <w:szCs w:val="24"/>
        </w:rPr>
        <w:t>Goforth</w:t>
      </w:r>
      <w:proofErr w:type="spellEnd"/>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 xml:space="preserve">Using and Interpreting </w:t>
      </w:r>
      <w:proofErr w:type="spellStart"/>
      <w:r w:rsidRPr="00510C3E">
        <w:rPr>
          <w:rFonts w:asciiTheme="minorHAnsi" w:eastAsiaTheme="minorEastAsia" w:hAnsiTheme="minorHAnsi" w:cstheme="minorBidi"/>
          <w:b w:val="0"/>
          <w:bCs w:val="0"/>
          <w:color w:val="auto"/>
          <w:sz w:val="24"/>
          <w:szCs w:val="24"/>
        </w:rPr>
        <w:t>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w:t>
      </w:r>
      <w:proofErr w:type="spellEnd"/>
      <w:r w:rsidR="00106174">
        <w:rPr>
          <w:rFonts w:asciiTheme="minorHAnsi" w:eastAsiaTheme="minorEastAsia" w:hAnsiTheme="minorHAnsi" w:cstheme="minorBidi"/>
          <w:b w:val="0"/>
          <w:bCs w:val="0"/>
          <w:color w:val="auto"/>
          <w:sz w:val="24"/>
          <w:szCs w:val="24"/>
        </w:rPr>
        <w:t xml:space="preserve">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Biometrics, 32(1), 1â</w:t>
      </w:r>
      <w:proofErr w:type="gramStart"/>
      <w:r w:rsidRPr="00510C3E">
        <w:rPr>
          <w:rFonts w:ascii="Cambria" w:eastAsiaTheme="minorEastAsia" w:hAnsi="Cambria" w:cs="Cambria"/>
          <w:b w:val="0"/>
          <w:bCs w:val="0"/>
          <w:color w:val="auto"/>
          <w:sz w:val="24"/>
          <w:szCs w:val="24"/>
        </w:rPr>
        <w:t>“</w:t>
      </w:r>
      <w:proofErr w:type="gramEnd"/>
      <w:r w:rsidRPr="00510C3E">
        <w:rPr>
          <w:rFonts w:asciiTheme="minorHAnsi" w:eastAsiaTheme="minorEastAsia" w:hAnsiTheme="minorHAnsi" w:cstheme="minorBidi"/>
          <w:b w:val="0"/>
          <w:bCs w:val="0"/>
          <w:color w:val="auto"/>
          <w:sz w:val="24"/>
          <w:szCs w:val="24"/>
        </w:rPr>
        <w:t>49. https://doi.org/10.2307/2529336</w:t>
      </w:r>
    </w:p>
    <w:p w:rsidR="000A33F9"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proofErr w:type="spellStart"/>
      <w:r>
        <w:rPr>
          <w:rFonts w:asciiTheme="minorHAnsi" w:eastAsiaTheme="minorEastAsia" w:hAnsiTheme="minorHAnsi" w:cstheme="minorBidi"/>
          <w:b w:val="0"/>
          <w:bCs w:val="0"/>
          <w:color w:val="auto"/>
          <w:sz w:val="24"/>
          <w:szCs w:val="24"/>
        </w:rPr>
        <w:t>Jacquet</w:t>
      </w:r>
      <w:proofErr w:type="spellEnd"/>
      <w:r>
        <w:rPr>
          <w:rFonts w:asciiTheme="minorHAnsi" w:eastAsiaTheme="minorEastAsia" w:hAnsiTheme="minorHAnsi" w:cstheme="minorBidi"/>
          <w:b w:val="0"/>
          <w:bCs w:val="0"/>
          <w:color w:val="auto"/>
          <w:sz w:val="24"/>
          <w:szCs w:val="24"/>
        </w:rPr>
        <w:t xml:space="preserve">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0C4E3A"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 health benefits. Primary care diabetes, 11(4), 397-399.</w:t>
      </w:r>
    </w:p>
    <w:p w:rsidR="00006A4C" w:rsidRDefault="007736FA" w:rsidP="00006A4C">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sidRPr="00006A4C">
        <w:rPr>
          <w:rFonts w:asciiTheme="minorHAnsi" w:eastAsiaTheme="minorEastAsia" w:hAnsiTheme="minorHAnsi" w:cstheme="minorBidi"/>
          <w:b w:val="0"/>
          <w:bCs w:val="0"/>
          <w:color w:val="auto"/>
          <w:sz w:val="24"/>
          <w:szCs w:val="24"/>
        </w:rPr>
        <w:t>Koca</w:t>
      </w:r>
      <w:proofErr w:type="spellEnd"/>
      <w:r w:rsidRPr="00006A4C">
        <w:rPr>
          <w:rFonts w:asciiTheme="minorHAnsi" w:eastAsiaTheme="minorEastAsia" w:hAnsiTheme="minorHAnsi" w:cstheme="minorBidi"/>
          <w:b w:val="0"/>
          <w:bCs w:val="0"/>
          <w:color w:val="auto"/>
          <w:sz w:val="24"/>
          <w:szCs w:val="24"/>
        </w:rPr>
        <w:t xml:space="preserve">, C., &amp; </w:t>
      </w:r>
      <w:proofErr w:type="spellStart"/>
      <w:r w:rsidRPr="00006A4C">
        <w:rPr>
          <w:rFonts w:asciiTheme="minorHAnsi" w:eastAsiaTheme="minorEastAsia" w:hAnsiTheme="minorHAnsi" w:cstheme="minorBidi"/>
          <w:b w:val="0"/>
          <w:bCs w:val="0"/>
          <w:color w:val="auto"/>
          <w:sz w:val="24"/>
          <w:szCs w:val="24"/>
        </w:rPr>
        <w:t>Demirhan</w:t>
      </w:r>
      <w:proofErr w:type="spellEnd"/>
      <w:r w:rsidRPr="00006A4C">
        <w:rPr>
          <w:rFonts w:asciiTheme="minorHAnsi" w:eastAsiaTheme="minorEastAsia" w:hAnsiTheme="minorHAnsi" w:cstheme="minorBidi"/>
          <w:b w:val="0"/>
          <w:bCs w:val="0"/>
          <w:color w:val="auto"/>
          <w:sz w:val="24"/>
          <w:szCs w:val="24"/>
        </w:rPr>
        <w:t>, G. (2004). An examination of high school students' attitudes toward physical education with regard to sex and sport participation. Perceptual and motor skills, 98(3), 754-758.</w:t>
      </w:r>
    </w:p>
    <w:p w:rsidR="000A33F9"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proofErr w:type="spellStart"/>
      <w:r>
        <w:rPr>
          <w:rFonts w:asciiTheme="minorHAnsi" w:eastAsiaTheme="minorEastAsia" w:hAnsiTheme="minorHAnsi" w:cstheme="minorBidi"/>
          <w:b w:val="0"/>
          <w:bCs w:val="0"/>
          <w:color w:val="auto"/>
          <w:sz w:val="24"/>
          <w:szCs w:val="24"/>
        </w:rPr>
        <w:t>Kostoulas</w:t>
      </w:r>
      <w:proofErr w:type="spellEnd"/>
      <w:r>
        <w:rPr>
          <w:rFonts w:asciiTheme="minorHAnsi" w:eastAsiaTheme="minorEastAsia" w:hAnsiTheme="minorHAnsi" w:cstheme="minorBidi"/>
          <w:b w:val="0"/>
          <w:bCs w:val="0"/>
          <w:color w:val="auto"/>
          <w:sz w:val="24"/>
          <w:szCs w:val="24"/>
        </w:rPr>
        <w:t xml:space="preserve"> </w:t>
      </w:r>
      <w:proofErr w:type="spellStart"/>
      <w:r>
        <w:rPr>
          <w:rFonts w:asciiTheme="minorHAnsi" w:eastAsiaTheme="minorEastAsia" w:hAnsiTheme="minorHAnsi" w:cstheme="minorBidi"/>
          <w:b w:val="0"/>
          <w:bCs w:val="0"/>
          <w:color w:val="auto"/>
          <w:sz w:val="24"/>
          <w:szCs w:val="24"/>
        </w:rPr>
        <w:t>Achilleas</w:t>
      </w:r>
      <w:proofErr w:type="spellEnd"/>
      <w:r>
        <w:rPr>
          <w:rFonts w:asciiTheme="minorHAnsi" w:eastAsiaTheme="minorEastAsia" w:hAnsiTheme="minorHAnsi" w:cstheme="minorBidi"/>
          <w:b w:val="0"/>
          <w:bCs w:val="0"/>
          <w:color w:val="auto"/>
          <w:sz w:val="24"/>
          <w:szCs w:val="24"/>
        </w:rPr>
        <w:t xml:space="preserve">.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w:t>
      </w:r>
      <w:proofErr w:type="spellStart"/>
      <w:r w:rsidR="00A71488" w:rsidRPr="00510C3E">
        <w:rPr>
          <w:rFonts w:asciiTheme="minorHAnsi" w:eastAsiaTheme="minorEastAsia" w:hAnsiTheme="minorHAnsi" w:cstheme="minorBidi"/>
          <w:b w:val="0"/>
          <w:bCs w:val="0"/>
          <w:color w:val="auto"/>
          <w:sz w:val="24"/>
          <w:szCs w:val="24"/>
        </w:rPr>
        <w:t>Achilleas</w:t>
      </w:r>
      <w:proofErr w:type="spellEnd"/>
      <w:r w:rsidR="00A71488" w:rsidRPr="00510C3E">
        <w:rPr>
          <w:rFonts w:asciiTheme="minorHAnsi" w:eastAsiaTheme="minorEastAsia" w:hAnsiTheme="minorHAnsi" w:cstheme="minorBidi"/>
          <w:b w:val="0"/>
          <w:bCs w:val="0"/>
          <w:color w:val="auto"/>
          <w:sz w:val="24"/>
          <w:szCs w:val="24"/>
        </w:rPr>
        <w:t xml:space="preserve"> </w:t>
      </w:r>
      <w:proofErr w:type="spellStart"/>
      <w:r w:rsidR="00A71488" w:rsidRPr="00510C3E">
        <w:rPr>
          <w:rFonts w:asciiTheme="minorHAnsi" w:eastAsiaTheme="minorEastAsia" w:hAnsiTheme="minorHAnsi" w:cstheme="minorBidi"/>
          <w:b w:val="0"/>
          <w:bCs w:val="0"/>
          <w:color w:val="auto"/>
          <w:sz w:val="24"/>
          <w:szCs w:val="24"/>
        </w:rPr>
        <w:t>Kostoulas</w:t>
      </w:r>
      <w:proofErr w:type="spellEnd"/>
      <w:r w:rsidR="00A71488" w:rsidRPr="00510C3E">
        <w:rPr>
          <w:rFonts w:asciiTheme="minorHAnsi" w:eastAsiaTheme="minorEastAsia" w:hAnsiTheme="minorHAnsi" w:cstheme="minorBidi"/>
          <w:b w:val="0"/>
          <w:bCs w:val="0"/>
          <w:color w:val="auto"/>
          <w:sz w:val="24"/>
          <w:szCs w:val="24"/>
        </w:rPr>
        <w:t xml:space="preserve">.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627347" w:rsidRDefault="007736FA" w:rsidP="0037215C">
      <w:pPr>
        <w:pStyle w:val="a0"/>
        <w:numPr>
          <w:ilvl w:val="0"/>
          <w:numId w:val="2"/>
        </w:numPr>
        <w:spacing w:before="100" w:after="100"/>
        <w:ind w:left="284"/>
      </w:pPr>
      <w:r>
        <w:t xml:space="preserve">Lopez German. (2016). </w:t>
      </w:r>
      <w:r w:rsidR="00877242" w:rsidRPr="00410214">
        <w:t>Pokémon Go, explained</w:t>
      </w:r>
      <w:r w:rsidR="00877242">
        <w:t xml:space="preserve">. </w:t>
      </w:r>
      <w:proofErr w:type="spellStart"/>
      <w:r w:rsidR="00877242">
        <w:t>Vox</w:t>
      </w:r>
      <w:proofErr w:type="spellEnd"/>
      <w:r w:rsidR="00877242">
        <w:t xml:space="preserve">.  </w:t>
      </w:r>
      <w:r w:rsidRPr="00106174">
        <w:t>https://www.vox.com/2016/7/11/12129162/pokemon-go-android-ios-game</w:t>
      </w:r>
    </w:p>
    <w:p w:rsidR="002E6963" w:rsidRDefault="007736FA" w:rsidP="00DD34EF">
      <w:pPr>
        <w:pStyle w:val="a0"/>
        <w:numPr>
          <w:ilvl w:val="0"/>
          <w:numId w:val="2"/>
        </w:numPr>
        <w:spacing w:before="100" w:after="100"/>
      </w:pPr>
      <w:r w:rsidRPr="00DD34EF">
        <w:t xml:space="preserve">Maher, C. (2020). How COVID-19 transformed Pokémon GO into “Pokémon stay-at-home”. </w:t>
      </w:r>
      <w:proofErr w:type="spellStart"/>
      <w:r w:rsidRPr="00DD34EF">
        <w:t>ArsTechnica</w:t>
      </w:r>
      <w:proofErr w:type="spellEnd"/>
      <w:r w:rsidRPr="00DD34EF">
        <w:t>. Last modified July, 13.</w:t>
      </w:r>
    </w:p>
    <w:p w:rsidR="00627347" w:rsidRDefault="007736FA" w:rsidP="00627347">
      <w:pPr>
        <w:pStyle w:val="a0"/>
        <w:numPr>
          <w:ilvl w:val="0"/>
          <w:numId w:val="2"/>
        </w:numPr>
        <w:spacing w:before="100" w:after="100"/>
        <w:ind w:left="284"/>
      </w:pPr>
      <w:proofErr w:type="spellStart"/>
      <w:r>
        <w:t>McElreath</w:t>
      </w:r>
      <w:proofErr w:type="spellEnd"/>
      <w:r>
        <w:t xml:space="preserve"> Richard. (2016). </w:t>
      </w:r>
      <w:r w:rsidR="00A71488" w:rsidRPr="00627347">
        <w:t>Statistical Rethinking: A Bayesian Cou</w:t>
      </w:r>
      <w:r>
        <w:t>rse with Examples in R and Stan.</w:t>
      </w:r>
      <w:r w:rsidR="00A71488" w:rsidRPr="00627347">
        <w:t xml:space="preserve"> CRC Press. p.189</w:t>
      </w:r>
    </w:p>
    <w:p w:rsidR="00DD34EF" w:rsidRDefault="007736FA" w:rsidP="00DD34EF">
      <w:pPr>
        <w:pStyle w:val="a0"/>
        <w:numPr>
          <w:ilvl w:val="0"/>
          <w:numId w:val="2"/>
        </w:numPr>
        <w:spacing w:before="100" w:after="100"/>
      </w:pPr>
      <w:proofErr w:type="spellStart"/>
      <w:r w:rsidRPr="00DD34EF">
        <w:t>McNeish</w:t>
      </w:r>
      <w:proofErr w:type="spellEnd"/>
      <w:r w:rsidRPr="00DD34EF">
        <w:t xml:space="preserve">, D., &amp; Wolf, M. G. (2020). Thinking twice about sum scores. </w:t>
      </w:r>
      <w:proofErr w:type="spellStart"/>
      <w:r w:rsidRPr="00DD34EF">
        <w:t>Behavior</w:t>
      </w:r>
      <w:proofErr w:type="spellEnd"/>
      <w:r w:rsidRPr="00DD34EF">
        <w:t xml:space="preserve"> research methods, 52(6), 2287-2305. </w:t>
      </w:r>
    </w:p>
    <w:p w:rsidR="00DC0FFF" w:rsidRDefault="007736FA" w:rsidP="00DC0FFF">
      <w:pPr>
        <w:pStyle w:val="a0"/>
        <w:numPr>
          <w:ilvl w:val="0"/>
          <w:numId w:val="2"/>
        </w:numPr>
        <w:spacing w:before="100" w:after="100"/>
      </w:pPr>
      <w:proofErr w:type="spellStart"/>
      <w:r w:rsidRPr="00DC0FFF">
        <w:t>Piirtola</w:t>
      </w:r>
      <w:proofErr w:type="spellEnd"/>
      <w:r w:rsidRPr="00DC0FFF">
        <w:t xml:space="preserve">, M., </w:t>
      </w:r>
      <w:proofErr w:type="spellStart"/>
      <w:r w:rsidRPr="00DC0FFF">
        <w:t>Kaprio</w:t>
      </w:r>
      <w:proofErr w:type="spellEnd"/>
      <w:r w:rsidRPr="00DC0FFF">
        <w:t xml:space="preserve">, J., </w:t>
      </w:r>
      <w:proofErr w:type="spellStart"/>
      <w:r w:rsidRPr="00DC0FFF">
        <w:t>Kujala</w:t>
      </w:r>
      <w:proofErr w:type="spellEnd"/>
      <w:r w:rsidRPr="00DC0FFF">
        <w:t xml:space="preserve">, U. M., </w:t>
      </w:r>
      <w:proofErr w:type="spellStart"/>
      <w:r w:rsidRPr="00DC0FFF">
        <w:t>Heikkilä</w:t>
      </w:r>
      <w:proofErr w:type="spellEnd"/>
      <w:r w:rsidRPr="00DC0FFF">
        <w:t xml:space="preserve">, K., </w:t>
      </w:r>
      <w:proofErr w:type="spellStart"/>
      <w:r w:rsidRPr="00DC0FFF">
        <w:t>Koskenvuo</w:t>
      </w:r>
      <w:proofErr w:type="spellEnd"/>
      <w:r w:rsidRPr="00DC0FFF">
        <w:t xml:space="preserve">, M., Svedberg, P., ... &amp; </w:t>
      </w:r>
      <w:proofErr w:type="spellStart"/>
      <w:r w:rsidRPr="00DC0FFF">
        <w:t>Ropponen</w:t>
      </w:r>
      <w:proofErr w:type="spellEnd"/>
      <w:r w:rsidRPr="00DC0FFF">
        <w:t>, A. (2016). Association between education and future leisure-time physical inactivity: a study of Finnish twins over a 35-year follow-up. BMC Public Health, 16(1), 1-11.</w:t>
      </w:r>
    </w:p>
    <w:p w:rsidR="00454D51" w:rsidRDefault="007736FA" w:rsidP="00DD34EF">
      <w:pPr>
        <w:pStyle w:val="a0"/>
        <w:numPr>
          <w:ilvl w:val="0"/>
          <w:numId w:val="2"/>
        </w:numPr>
        <w:spacing w:before="100" w:after="100"/>
      </w:pPr>
      <w:r>
        <w:lastRenderedPageBreak/>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7736FA" w:rsidP="00DD34EF">
      <w:pPr>
        <w:pStyle w:val="a0"/>
        <w:numPr>
          <w:ilvl w:val="0"/>
          <w:numId w:val="2"/>
        </w:numPr>
        <w:spacing w:before="100" w:after="100"/>
      </w:pPr>
      <w:proofErr w:type="spellStart"/>
      <w:r w:rsidRPr="00DD34EF">
        <w:t>Seippel</w:t>
      </w:r>
      <w:proofErr w:type="spellEnd"/>
      <w:r w:rsidRPr="00DD34EF">
        <w:t xml:space="preserve">, Ø. (2006). The meanings of sport: fun, health, beauty or </w:t>
      </w:r>
      <w:proofErr w:type="gramStart"/>
      <w:r w:rsidRPr="00DD34EF">
        <w:t>community?.</w:t>
      </w:r>
      <w:proofErr w:type="gramEnd"/>
      <w:r w:rsidRPr="00DD34EF">
        <w:t xml:space="preserve"> Sport in Society, 9(1), 51-70. </w:t>
      </w:r>
    </w:p>
    <w:p w:rsidR="00454D51" w:rsidRDefault="007736FA" w:rsidP="00DD34EF">
      <w:pPr>
        <w:pStyle w:val="a0"/>
        <w:numPr>
          <w:ilvl w:val="0"/>
          <w:numId w:val="2"/>
        </w:numPr>
        <w:spacing w:before="100" w:after="100"/>
      </w:pPr>
      <w:proofErr w:type="spellStart"/>
      <w:r>
        <w:t>Sengupta</w:t>
      </w:r>
      <w:proofErr w:type="spellEnd"/>
      <w:r>
        <w:t xml:space="preserve"> </w:t>
      </w:r>
      <w:proofErr w:type="spellStart"/>
      <w:r>
        <w:t>Somak</w:t>
      </w:r>
      <w:proofErr w:type="spellEnd"/>
      <w:r>
        <w:t xml:space="preserve">. (2020). </w:t>
      </w:r>
      <w:r w:rsidR="00A71488" w:rsidRPr="00454D51">
        <w:t>Gamma Distribution Explained | What is Gamma Distribution</w:t>
      </w:r>
      <w:proofErr w:type="gramStart"/>
      <w:r w:rsidR="00A71488" w:rsidRPr="00454D51">
        <w:t>?</w:t>
      </w:r>
      <w:r>
        <w:t xml:space="preserve"> </w:t>
      </w:r>
      <w:r w:rsidR="00A71488" w:rsidRPr="00454D51">
        <w:t>.</w:t>
      </w:r>
      <w:proofErr w:type="gramEnd"/>
      <w:r w:rsidR="00A71488" w:rsidRPr="00454D51">
        <w:t xml:space="preserve"> Great Learning. </w:t>
      </w:r>
      <w:r w:rsidRPr="00DD34EF">
        <w:t>https://www.mygreatlearning.com/blog/gamma-distribution/</w:t>
      </w:r>
    </w:p>
    <w:p w:rsidR="00454D51" w:rsidRDefault="007736FA" w:rsidP="00454D51">
      <w:pPr>
        <w:pStyle w:val="a0"/>
        <w:numPr>
          <w:ilvl w:val="0"/>
          <w:numId w:val="2"/>
        </w:numPr>
        <w:spacing w:before="100" w:after="100"/>
      </w:pPr>
      <w:r>
        <w:t>Smith, C. (2017</w:t>
      </w:r>
      <w:r w:rsidR="00A71488" w:rsidRPr="00454D51">
        <w:t>).</w:t>
      </w:r>
      <w:r>
        <w:t xml:space="preserve"> </w:t>
      </w:r>
      <w:r w:rsidR="00A71488" w:rsidRPr="00454D51">
        <w:t xml:space="preserve">80 amazing </w:t>
      </w:r>
      <w:proofErr w:type="spellStart"/>
      <w:r w:rsidR="00A71488" w:rsidRPr="00454D51">
        <w:t>Pokemon</w:t>
      </w:r>
      <w:proofErr w:type="spellEnd"/>
      <w:r w:rsidR="00A71488" w:rsidRPr="00454D51">
        <w:t xml:space="preserve"> Go statistics. </w:t>
      </w:r>
      <w:proofErr w:type="spellStart"/>
      <w:r w:rsidR="00A71488" w:rsidRPr="00454D51">
        <w:t>RetrievedNovember</w:t>
      </w:r>
      <w:proofErr w:type="spellEnd"/>
      <w:r w:rsidR="00A71488" w:rsidRPr="00454D51">
        <w:t xml:space="preserve"> 17, 2017, from </w:t>
      </w:r>
      <w:r w:rsidRPr="00DA7E8B">
        <w:t>https://expandedramblings.com/index.php/pokemon-go-statistics/</w:t>
      </w:r>
      <w:r w:rsidR="00A71488" w:rsidRPr="00454D51">
        <w:t>.</w:t>
      </w:r>
    </w:p>
    <w:p w:rsidR="00FD4241" w:rsidRDefault="007736FA" w:rsidP="00FD4241">
      <w:pPr>
        <w:pStyle w:val="af0"/>
        <w:numPr>
          <w:ilvl w:val="0"/>
          <w:numId w:val="2"/>
        </w:numPr>
        <w:spacing w:before="100" w:after="100"/>
      </w:pPr>
      <w:r w:rsidRPr="00FD4241">
        <w:t xml:space="preserve">Stacy, E. W. (1962). A generalization of the gamma distribution. The Annals of mathematical statistics, 1187-1192. </w:t>
      </w:r>
    </w:p>
    <w:p w:rsidR="000D4963" w:rsidRDefault="000D4963" w:rsidP="000D4963">
      <w:pPr>
        <w:pStyle w:val="FirstParagraph"/>
        <w:numPr>
          <w:ilvl w:val="0"/>
          <w:numId w:val="2"/>
        </w:numPr>
        <w:spacing w:before="100" w:after="100"/>
      </w:pPr>
      <w:proofErr w:type="spellStart"/>
      <w:r w:rsidRPr="00167D75">
        <w:t>Tomik</w:t>
      </w:r>
      <w:proofErr w:type="spellEnd"/>
      <w:r w:rsidRPr="00167D75">
        <w:t>, R. (2008). Adolescent attitudes towards sport depending on school level, gender and school sports club membership. Journal of Human kinetics, 20(1), 121-130.</w:t>
      </w:r>
    </w:p>
    <w:p w:rsidR="00510C3E" w:rsidRPr="00510C3E" w:rsidRDefault="007736FA"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0D4963" w:rsidRDefault="000D4963" w:rsidP="000D4963">
      <w:pPr>
        <w:pStyle w:val="FirstParagraph"/>
        <w:numPr>
          <w:ilvl w:val="0"/>
          <w:numId w:val="2"/>
        </w:numPr>
        <w:spacing w:before="100" w:after="100"/>
      </w:pPr>
      <w:r w:rsidRPr="000D4963">
        <w:t xml:space="preserve">Wong, F. Y. (2017). Influence of Pokémon Go on physical activity levels of university players: a cross-sectional study. International journal of health </w:t>
      </w:r>
      <w:proofErr w:type="spellStart"/>
      <w:r w:rsidRPr="000D4963">
        <w:t>geographics</w:t>
      </w:r>
      <w:proofErr w:type="spellEnd"/>
      <w:r w:rsidRPr="000D4963">
        <w:t>, 16(1), 1-12.</w:t>
      </w:r>
    </w:p>
    <w:p w:rsidR="00510C3E" w:rsidRDefault="007736FA" w:rsidP="0001013F">
      <w:pPr>
        <w:pStyle w:val="FirstParagraph"/>
        <w:numPr>
          <w:ilvl w:val="0"/>
          <w:numId w:val="2"/>
        </w:numPr>
        <w:spacing w:before="100" w:after="100"/>
      </w:pPr>
      <w:r>
        <w:t xml:space="preserve">Zach. (2020). </w:t>
      </w:r>
      <w:r w:rsidR="006F4E05" w:rsidRPr="006F4E05">
        <w:t xml:space="preserve">How to Interpret a Scale-Location Plot (With </w:t>
      </w:r>
      <w:proofErr w:type="gramStart"/>
      <w:r w:rsidR="006F4E05" w:rsidRPr="006F4E05">
        <w:t>Examples)</w:t>
      </w:r>
      <w:r w:rsidR="00A71488">
        <w:t>.</w:t>
      </w:r>
      <w:proofErr w:type="gramEnd"/>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7736FA" w:rsidP="0051153D">
      <w:pPr>
        <w:pStyle w:val="a0"/>
      </w:pPr>
      <w:r w:rsidRPr="00173EBC">
        <w:rPr>
          <w:b/>
          <w:sz w:val="40"/>
        </w:rPr>
        <w:lastRenderedPageBreak/>
        <w:t xml:space="preserve">8. </w:t>
      </w:r>
      <w:r w:rsidR="00071051" w:rsidRPr="00173EBC">
        <w:rPr>
          <w:b/>
          <w:sz w:val="40"/>
        </w:rPr>
        <w:t>Appendix</w:t>
      </w:r>
    </w:p>
    <w:p w:rsidR="00173EBC" w:rsidRDefault="007736FA" w:rsidP="0051153D">
      <w:pPr>
        <w:pStyle w:val="a0"/>
      </w:pPr>
      <w:r>
        <w:rPr>
          <w:noProof/>
          <w:lang w:eastAsia="zh-TW"/>
        </w:rPr>
        <w:drawing>
          <wp:inline distT="0" distB="0" distL="0" distR="0" wp14:anchorId="514CE64A" wp14:editId="0E2B791B">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7736FA" w:rsidP="0051153D">
      <w:pPr>
        <w:pStyle w:val="a0"/>
      </w:pPr>
      <w:r>
        <w:rPr>
          <w:noProof/>
          <w:lang w:eastAsia="zh-TW"/>
        </w:rPr>
        <w:lastRenderedPageBreak/>
        <w:drawing>
          <wp:inline distT="0" distB="0" distL="0" distR="0" wp14:anchorId="34D1BA94" wp14:editId="6CEF9B53">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9"/>
    <w:p w:rsidR="000A33F9" w:rsidRDefault="007736FA">
      <w:pPr>
        <w:pStyle w:val="FirstParagraph"/>
      </w:pPr>
      <w:r>
        <w:rPr>
          <w:noProof/>
          <w:lang w:eastAsia="zh-TW"/>
        </w:rPr>
        <w:lastRenderedPageBreak/>
        <w:drawing>
          <wp:inline distT="0" distB="0" distL="0" distR="0">
            <wp:extent cx="5943600" cy="49206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_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92061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lastRenderedPageBreak/>
        <w:drawing>
          <wp:inline distT="0" distB="0" distL="0" distR="0">
            <wp:extent cx="5943600" cy="477202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_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lastRenderedPageBreak/>
        <w:drawing>
          <wp:inline distT="0" distB="0" distL="0" distR="0">
            <wp:extent cx="5943600" cy="4051935"/>
            <wp:effectExtent l="0" t="0" r="0"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5.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28"/>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6C8F" w:rsidRDefault="00F56C8F">
      <w:pPr>
        <w:spacing w:after="0"/>
      </w:pPr>
      <w:r>
        <w:separator/>
      </w:r>
    </w:p>
  </w:endnote>
  <w:endnote w:type="continuationSeparator" w:id="0">
    <w:p w:rsidR="00F56C8F" w:rsidRDefault="00F56C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EndPr>
      <w:rPr>
        <w:rStyle w:val="af9"/>
      </w:rPr>
    </w:sdtEndPr>
    <w:sdtContent>
      <w:p w:rsidR="005959DA" w:rsidRDefault="005959DA"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5959DA" w:rsidRDefault="005959DA"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59DA" w:rsidRDefault="005959DA"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EndPr/>
    <w:sdtContent>
      <w:p w:rsidR="005959DA" w:rsidRDefault="005959DA">
        <w:pPr>
          <w:pStyle w:val="af4"/>
          <w:jc w:val="right"/>
        </w:pPr>
        <w:r>
          <w:fldChar w:fldCharType="begin"/>
        </w:r>
        <w:r>
          <w:instrText>PAGE   \* MERGEFORMAT</w:instrText>
        </w:r>
        <w:r>
          <w:fldChar w:fldCharType="separate"/>
        </w:r>
        <w:r w:rsidR="00D91EEB" w:rsidRPr="00D91EEB">
          <w:rPr>
            <w:noProof/>
            <w:lang w:val="zh-TW" w:eastAsia="zh-TW"/>
          </w:rPr>
          <w:t>16</w:t>
        </w:r>
        <w:r>
          <w:fldChar w:fldCharType="end"/>
        </w:r>
      </w:p>
    </w:sdtContent>
  </w:sdt>
  <w:p w:rsidR="005959DA" w:rsidRDefault="005959DA"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6C8F" w:rsidRDefault="00F56C8F">
      <w:pPr>
        <w:spacing w:after="0"/>
      </w:pPr>
      <w:r>
        <w:separator/>
      </w:r>
    </w:p>
  </w:footnote>
  <w:footnote w:type="continuationSeparator" w:id="0">
    <w:p w:rsidR="00F56C8F" w:rsidRDefault="00F56C8F">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2FF8BDC8">
      <w:start w:val="1"/>
      <w:numFmt w:val="bullet"/>
      <w:lvlText w:val=""/>
      <w:lvlJc w:val="left"/>
      <w:pPr>
        <w:ind w:left="360" w:hanging="360"/>
      </w:pPr>
      <w:rPr>
        <w:rFonts w:ascii="Symbol" w:hAnsi="Symbol" w:hint="default"/>
      </w:rPr>
    </w:lvl>
    <w:lvl w:ilvl="1" w:tplc="512EC57E" w:tentative="1">
      <w:start w:val="1"/>
      <w:numFmt w:val="bullet"/>
      <w:lvlText w:val="o"/>
      <w:lvlJc w:val="left"/>
      <w:pPr>
        <w:ind w:left="1080" w:hanging="360"/>
      </w:pPr>
      <w:rPr>
        <w:rFonts w:ascii="Courier New" w:hAnsi="Courier New" w:cs="Courier New" w:hint="default"/>
      </w:rPr>
    </w:lvl>
    <w:lvl w:ilvl="2" w:tplc="16AABA22" w:tentative="1">
      <w:start w:val="1"/>
      <w:numFmt w:val="bullet"/>
      <w:lvlText w:val=""/>
      <w:lvlJc w:val="left"/>
      <w:pPr>
        <w:ind w:left="1800" w:hanging="360"/>
      </w:pPr>
      <w:rPr>
        <w:rFonts w:ascii="Wingdings" w:hAnsi="Wingdings" w:hint="default"/>
      </w:rPr>
    </w:lvl>
    <w:lvl w:ilvl="3" w:tplc="4426B556" w:tentative="1">
      <w:start w:val="1"/>
      <w:numFmt w:val="bullet"/>
      <w:lvlText w:val=""/>
      <w:lvlJc w:val="left"/>
      <w:pPr>
        <w:ind w:left="2520" w:hanging="360"/>
      </w:pPr>
      <w:rPr>
        <w:rFonts w:ascii="Symbol" w:hAnsi="Symbol" w:hint="default"/>
      </w:rPr>
    </w:lvl>
    <w:lvl w:ilvl="4" w:tplc="13144090" w:tentative="1">
      <w:start w:val="1"/>
      <w:numFmt w:val="bullet"/>
      <w:lvlText w:val="o"/>
      <w:lvlJc w:val="left"/>
      <w:pPr>
        <w:ind w:left="3240" w:hanging="360"/>
      </w:pPr>
      <w:rPr>
        <w:rFonts w:ascii="Courier New" w:hAnsi="Courier New" w:cs="Courier New" w:hint="default"/>
      </w:rPr>
    </w:lvl>
    <w:lvl w:ilvl="5" w:tplc="30707FC0" w:tentative="1">
      <w:start w:val="1"/>
      <w:numFmt w:val="bullet"/>
      <w:lvlText w:val=""/>
      <w:lvlJc w:val="left"/>
      <w:pPr>
        <w:ind w:left="3960" w:hanging="360"/>
      </w:pPr>
      <w:rPr>
        <w:rFonts w:ascii="Wingdings" w:hAnsi="Wingdings" w:hint="default"/>
      </w:rPr>
    </w:lvl>
    <w:lvl w:ilvl="6" w:tplc="8D184120" w:tentative="1">
      <w:start w:val="1"/>
      <w:numFmt w:val="bullet"/>
      <w:lvlText w:val=""/>
      <w:lvlJc w:val="left"/>
      <w:pPr>
        <w:ind w:left="4680" w:hanging="360"/>
      </w:pPr>
      <w:rPr>
        <w:rFonts w:ascii="Symbol" w:hAnsi="Symbol" w:hint="default"/>
      </w:rPr>
    </w:lvl>
    <w:lvl w:ilvl="7" w:tplc="F926EEE4" w:tentative="1">
      <w:start w:val="1"/>
      <w:numFmt w:val="bullet"/>
      <w:lvlText w:val="o"/>
      <w:lvlJc w:val="left"/>
      <w:pPr>
        <w:ind w:left="5400" w:hanging="360"/>
      </w:pPr>
      <w:rPr>
        <w:rFonts w:ascii="Courier New" w:hAnsi="Courier New" w:cs="Courier New" w:hint="default"/>
      </w:rPr>
    </w:lvl>
    <w:lvl w:ilvl="8" w:tplc="5FCA3E9C"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6A4C"/>
    <w:rsid w:val="0001013F"/>
    <w:rsid w:val="000115C6"/>
    <w:rsid w:val="00011C62"/>
    <w:rsid w:val="00011C8B"/>
    <w:rsid w:val="0001203D"/>
    <w:rsid w:val="00013261"/>
    <w:rsid w:val="00014027"/>
    <w:rsid w:val="00015095"/>
    <w:rsid w:val="000159C1"/>
    <w:rsid w:val="000168D1"/>
    <w:rsid w:val="00021359"/>
    <w:rsid w:val="000224FA"/>
    <w:rsid w:val="00033007"/>
    <w:rsid w:val="000339B3"/>
    <w:rsid w:val="00037804"/>
    <w:rsid w:val="000411AC"/>
    <w:rsid w:val="000425EF"/>
    <w:rsid w:val="00056DA7"/>
    <w:rsid w:val="00057CA3"/>
    <w:rsid w:val="00067F48"/>
    <w:rsid w:val="00071051"/>
    <w:rsid w:val="0007222A"/>
    <w:rsid w:val="00073F5B"/>
    <w:rsid w:val="00084F27"/>
    <w:rsid w:val="00085C76"/>
    <w:rsid w:val="0008742C"/>
    <w:rsid w:val="00090266"/>
    <w:rsid w:val="00096648"/>
    <w:rsid w:val="0009689A"/>
    <w:rsid w:val="000A0A3C"/>
    <w:rsid w:val="000A1D6C"/>
    <w:rsid w:val="000A33F9"/>
    <w:rsid w:val="000A4C6E"/>
    <w:rsid w:val="000A620C"/>
    <w:rsid w:val="000A62F1"/>
    <w:rsid w:val="000C0C6E"/>
    <w:rsid w:val="000C1A3A"/>
    <w:rsid w:val="000C2FB2"/>
    <w:rsid w:val="000C4E3A"/>
    <w:rsid w:val="000C563F"/>
    <w:rsid w:val="000C63F1"/>
    <w:rsid w:val="000D315B"/>
    <w:rsid w:val="000D4963"/>
    <w:rsid w:val="000D7A47"/>
    <w:rsid w:val="000E5CF4"/>
    <w:rsid w:val="000F0B48"/>
    <w:rsid w:val="000F0F4F"/>
    <w:rsid w:val="000F26BE"/>
    <w:rsid w:val="00102B51"/>
    <w:rsid w:val="00105CCE"/>
    <w:rsid w:val="00106174"/>
    <w:rsid w:val="00106A8E"/>
    <w:rsid w:val="00106F3D"/>
    <w:rsid w:val="00107BA7"/>
    <w:rsid w:val="00113276"/>
    <w:rsid w:val="00113C7E"/>
    <w:rsid w:val="00116ABE"/>
    <w:rsid w:val="00121D7B"/>
    <w:rsid w:val="00126D6F"/>
    <w:rsid w:val="00130933"/>
    <w:rsid w:val="00131B59"/>
    <w:rsid w:val="001348DF"/>
    <w:rsid w:val="00142A4C"/>
    <w:rsid w:val="00145CFF"/>
    <w:rsid w:val="001536EE"/>
    <w:rsid w:val="00160BDA"/>
    <w:rsid w:val="00160DF7"/>
    <w:rsid w:val="00167D75"/>
    <w:rsid w:val="001715DA"/>
    <w:rsid w:val="001723DB"/>
    <w:rsid w:val="00173EBC"/>
    <w:rsid w:val="00174F49"/>
    <w:rsid w:val="00176C59"/>
    <w:rsid w:val="00176CE9"/>
    <w:rsid w:val="00181848"/>
    <w:rsid w:val="00193839"/>
    <w:rsid w:val="001941BB"/>
    <w:rsid w:val="001A49EB"/>
    <w:rsid w:val="001A6CD8"/>
    <w:rsid w:val="001B0C22"/>
    <w:rsid w:val="001B0D20"/>
    <w:rsid w:val="001B312F"/>
    <w:rsid w:val="001B3210"/>
    <w:rsid w:val="001B6589"/>
    <w:rsid w:val="001C1023"/>
    <w:rsid w:val="001C4FCD"/>
    <w:rsid w:val="001C577D"/>
    <w:rsid w:val="001D1042"/>
    <w:rsid w:val="001D2619"/>
    <w:rsid w:val="001D4CEA"/>
    <w:rsid w:val="001E08D3"/>
    <w:rsid w:val="001E214D"/>
    <w:rsid w:val="001E5818"/>
    <w:rsid w:val="001F1800"/>
    <w:rsid w:val="001F6C35"/>
    <w:rsid w:val="001F791A"/>
    <w:rsid w:val="0020024F"/>
    <w:rsid w:val="00204726"/>
    <w:rsid w:val="0021301D"/>
    <w:rsid w:val="00222025"/>
    <w:rsid w:val="002246D5"/>
    <w:rsid w:val="002252A8"/>
    <w:rsid w:val="00227A77"/>
    <w:rsid w:val="00227D6D"/>
    <w:rsid w:val="00231C5D"/>
    <w:rsid w:val="00235B5E"/>
    <w:rsid w:val="00243BC3"/>
    <w:rsid w:val="0025017D"/>
    <w:rsid w:val="00250224"/>
    <w:rsid w:val="00254231"/>
    <w:rsid w:val="00255371"/>
    <w:rsid w:val="002571B5"/>
    <w:rsid w:val="002632E3"/>
    <w:rsid w:val="00281022"/>
    <w:rsid w:val="00282958"/>
    <w:rsid w:val="002831F1"/>
    <w:rsid w:val="00286FCE"/>
    <w:rsid w:val="00290DC3"/>
    <w:rsid w:val="0029153C"/>
    <w:rsid w:val="00292D80"/>
    <w:rsid w:val="00293C1E"/>
    <w:rsid w:val="00295BA9"/>
    <w:rsid w:val="002A4081"/>
    <w:rsid w:val="002A5526"/>
    <w:rsid w:val="002B6995"/>
    <w:rsid w:val="002B78E4"/>
    <w:rsid w:val="002C25DD"/>
    <w:rsid w:val="002D193C"/>
    <w:rsid w:val="002D58FC"/>
    <w:rsid w:val="002D6777"/>
    <w:rsid w:val="002D7A8F"/>
    <w:rsid w:val="002E25F4"/>
    <w:rsid w:val="002E6963"/>
    <w:rsid w:val="002E7DC1"/>
    <w:rsid w:val="003003EC"/>
    <w:rsid w:val="00300C26"/>
    <w:rsid w:val="00300D4D"/>
    <w:rsid w:val="00304D4C"/>
    <w:rsid w:val="00306633"/>
    <w:rsid w:val="00313F00"/>
    <w:rsid w:val="00324370"/>
    <w:rsid w:val="00335453"/>
    <w:rsid w:val="0033757E"/>
    <w:rsid w:val="00337CCE"/>
    <w:rsid w:val="0034315E"/>
    <w:rsid w:val="003471F6"/>
    <w:rsid w:val="00347962"/>
    <w:rsid w:val="00355FA8"/>
    <w:rsid w:val="00360DD6"/>
    <w:rsid w:val="0036620C"/>
    <w:rsid w:val="00370C9A"/>
    <w:rsid w:val="0037215C"/>
    <w:rsid w:val="00377BD9"/>
    <w:rsid w:val="00380210"/>
    <w:rsid w:val="003807F5"/>
    <w:rsid w:val="003870FF"/>
    <w:rsid w:val="00387231"/>
    <w:rsid w:val="003905BA"/>
    <w:rsid w:val="00392B47"/>
    <w:rsid w:val="00393E26"/>
    <w:rsid w:val="003A266F"/>
    <w:rsid w:val="003A77D0"/>
    <w:rsid w:val="003B0724"/>
    <w:rsid w:val="003B225C"/>
    <w:rsid w:val="003B296D"/>
    <w:rsid w:val="003B7500"/>
    <w:rsid w:val="003B7963"/>
    <w:rsid w:val="003C2B4C"/>
    <w:rsid w:val="003C3C05"/>
    <w:rsid w:val="003C465E"/>
    <w:rsid w:val="003D08B9"/>
    <w:rsid w:val="003D2562"/>
    <w:rsid w:val="003E536B"/>
    <w:rsid w:val="003F2E2D"/>
    <w:rsid w:val="00400D3F"/>
    <w:rsid w:val="00410214"/>
    <w:rsid w:val="00414CAE"/>
    <w:rsid w:val="00420F11"/>
    <w:rsid w:val="00423054"/>
    <w:rsid w:val="00424B23"/>
    <w:rsid w:val="0042737A"/>
    <w:rsid w:val="004277DE"/>
    <w:rsid w:val="00427928"/>
    <w:rsid w:val="00431DC2"/>
    <w:rsid w:val="00433578"/>
    <w:rsid w:val="00436383"/>
    <w:rsid w:val="00440910"/>
    <w:rsid w:val="00441FD9"/>
    <w:rsid w:val="0045024B"/>
    <w:rsid w:val="00451A27"/>
    <w:rsid w:val="00451D32"/>
    <w:rsid w:val="00454D51"/>
    <w:rsid w:val="004558CA"/>
    <w:rsid w:val="00457455"/>
    <w:rsid w:val="0046001C"/>
    <w:rsid w:val="00462417"/>
    <w:rsid w:val="0046558A"/>
    <w:rsid w:val="00465866"/>
    <w:rsid w:val="0047022C"/>
    <w:rsid w:val="00481C27"/>
    <w:rsid w:val="00482107"/>
    <w:rsid w:val="00490870"/>
    <w:rsid w:val="00493618"/>
    <w:rsid w:val="00496121"/>
    <w:rsid w:val="0049798C"/>
    <w:rsid w:val="004A090D"/>
    <w:rsid w:val="004A12B3"/>
    <w:rsid w:val="004A1854"/>
    <w:rsid w:val="004B5260"/>
    <w:rsid w:val="004C548B"/>
    <w:rsid w:val="004C7AD7"/>
    <w:rsid w:val="004D03C6"/>
    <w:rsid w:val="004D0E37"/>
    <w:rsid w:val="004D15A4"/>
    <w:rsid w:val="004D414C"/>
    <w:rsid w:val="004E079A"/>
    <w:rsid w:val="004E29B3"/>
    <w:rsid w:val="004E7DA0"/>
    <w:rsid w:val="0050069D"/>
    <w:rsid w:val="00502247"/>
    <w:rsid w:val="005052C9"/>
    <w:rsid w:val="005055EE"/>
    <w:rsid w:val="00510C3E"/>
    <w:rsid w:val="0051153D"/>
    <w:rsid w:val="00512C60"/>
    <w:rsid w:val="005258CE"/>
    <w:rsid w:val="00526287"/>
    <w:rsid w:val="00531D5E"/>
    <w:rsid w:val="00532F86"/>
    <w:rsid w:val="00536D10"/>
    <w:rsid w:val="005425E8"/>
    <w:rsid w:val="00543874"/>
    <w:rsid w:val="00552F4E"/>
    <w:rsid w:val="00557685"/>
    <w:rsid w:val="005610C7"/>
    <w:rsid w:val="00565DB3"/>
    <w:rsid w:val="00566435"/>
    <w:rsid w:val="00566653"/>
    <w:rsid w:val="00566C4E"/>
    <w:rsid w:val="00575559"/>
    <w:rsid w:val="005763F4"/>
    <w:rsid w:val="00580C48"/>
    <w:rsid w:val="00584BBB"/>
    <w:rsid w:val="00590D07"/>
    <w:rsid w:val="00592C15"/>
    <w:rsid w:val="005959DA"/>
    <w:rsid w:val="00596AB9"/>
    <w:rsid w:val="005A0F92"/>
    <w:rsid w:val="005A4D85"/>
    <w:rsid w:val="005B0054"/>
    <w:rsid w:val="005C23C5"/>
    <w:rsid w:val="005C4A82"/>
    <w:rsid w:val="005C674E"/>
    <w:rsid w:val="005C7395"/>
    <w:rsid w:val="005C77A0"/>
    <w:rsid w:val="005D057A"/>
    <w:rsid w:val="005D7F31"/>
    <w:rsid w:val="005E46E7"/>
    <w:rsid w:val="005F5A01"/>
    <w:rsid w:val="005F5C57"/>
    <w:rsid w:val="005F766D"/>
    <w:rsid w:val="00600406"/>
    <w:rsid w:val="00600B8F"/>
    <w:rsid w:val="0060515F"/>
    <w:rsid w:val="006103DC"/>
    <w:rsid w:val="00610F64"/>
    <w:rsid w:val="00615F6D"/>
    <w:rsid w:val="00616396"/>
    <w:rsid w:val="006253C0"/>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1969"/>
    <w:rsid w:val="00661F9E"/>
    <w:rsid w:val="006730A1"/>
    <w:rsid w:val="00674D1E"/>
    <w:rsid w:val="00681C3C"/>
    <w:rsid w:val="00682F6B"/>
    <w:rsid w:val="00683C42"/>
    <w:rsid w:val="00685CFE"/>
    <w:rsid w:val="00687E29"/>
    <w:rsid w:val="00692B8E"/>
    <w:rsid w:val="00693DE4"/>
    <w:rsid w:val="00694B70"/>
    <w:rsid w:val="006973B3"/>
    <w:rsid w:val="00697F70"/>
    <w:rsid w:val="006A01ED"/>
    <w:rsid w:val="006B01D5"/>
    <w:rsid w:val="006B149F"/>
    <w:rsid w:val="006B3106"/>
    <w:rsid w:val="006C6BEF"/>
    <w:rsid w:val="006D1277"/>
    <w:rsid w:val="006D3812"/>
    <w:rsid w:val="006E11A2"/>
    <w:rsid w:val="006F3F9B"/>
    <w:rsid w:val="006F4E05"/>
    <w:rsid w:val="006F723B"/>
    <w:rsid w:val="007002D6"/>
    <w:rsid w:val="0070349B"/>
    <w:rsid w:val="00707959"/>
    <w:rsid w:val="00711E28"/>
    <w:rsid w:val="00712708"/>
    <w:rsid w:val="007128B6"/>
    <w:rsid w:val="007134B5"/>
    <w:rsid w:val="007176BE"/>
    <w:rsid w:val="0072377B"/>
    <w:rsid w:val="00724433"/>
    <w:rsid w:val="00732F95"/>
    <w:rsid w:val="0075022F"/>
    <w:rsid w:val="00760D7A"/>
    <w:rsid w:val="00766993"/>
    <w:rsid w:val="00772C60"/>
    <w:rsid w:val="007736FA"/>
    <w:rsid w:val="00773854"/>
    <w:rsid w:val="007748EF"/>
    <w:rsid w:val="00777750"/>
    <w:rsid w:val="00781DA4"/>
    <w:rsid w:val="00784D58"/>
    <w:rsid w:val="00786EF9"/>
    <w:rsid w:val="00792571"/>
    <w:rsid w:val="00792766"/>
    <w:rsid w:val="007A2E4E"/>
    <w:rsid w:val="007B706F"/>
    <w:rsid w:val="007C7C88"/>
    <w:rsid w:val="007D073E"/>
    <w:rsid w:val="007D2A32"/>
    <w:rsid w:val="007D418F"/>
    <w:rsid w:val="007E16A4"/>
    <w:rsid w:val="007E3684"/>
    <w:rsid w:val="007E3C05"/>
    <w:rsid w:val="007E4292"/>
    <w:rsid w:val="007F6150"/>
    <w:rsid w:val="00804E92"/>
    <w:rsid w:val="00810425"/>
    <w:rsid w:val="00812741"/>
    <w:rsid w:val="0081606B"/>
    <w:rsid w:val="008169D5"/>
    <w:rsid w:val="00816B95"/>
    <w:rsid w:val="00817A03"/>
    <w:rsid w:val="00817EDD"/>
    <w:rsid w:val="00822DD1"/>
    <w:rsid w:val="008238D2"/>
    <w:rsid w:val="0082506E"/>
    <w:rsid w:val="0083372A"/>
    <w:rsid w:val="008357CA"/>
    <w:rsid w:val="00836462"/>
    <w:rsid w:val="00837FF9"/>
    <w:rsid w:val="00845299"/>
    <w:rsid w:val="00846C0C"/>
    <w:rsid w:val="008573B9"/>
    <w:rsid w:val="00857982"/>
    <w:rsid w:val="00862924"/>
    <w:rsid w:val="00864685"/>
    <w:rsid w:val="00871DD9"/>
    <w:rsid w:val="00877242"/>
    <w:rsid w:val="00880C60"/>
    <w:rsid w:val="008872D8"/>
    <w:rsid w:val="00892FA0"/>
    <w:rsid w:val="008A4EFE"/>
    <w:rsid w:val="008A5003"/>
    <w:rsid w:val="008B13F0"/>
    <w:rsid w:val="008B642A"/>
    <w:rsid w:val="008C0CB5"/>
    <w:rsid w:val="008C1770"/>
    <w:rsid w:val="008C297D"/>
    <w:rsid w:val="008C4A05"/>
    <w:rsid w:val="008C4EE5"/>
    <w:rsid w:val="008D1656"/>
    <w:rsid w:val="008D4FFB"/>
    <w:rsid w:val="008D6863"/>
    <w:rsid w:val="008D7B14"/>
    <w:rsid w:val="008E0D24"/>
    <w:rsid w:val="008E3CA2"/>
    <w:rsid w:val="008E3D33"/>
    <w:rsid w:val="008E4159"/>
    <w:rsid w:val="008E6B44"/>
    <w:rsid w:val="00911D1E"/>
    <w:rsid w:val="00916E28"/>
    <w:rsid w:val="00935EA0"/>
    <w:rsid w:val="00940603"/>
    <w:rsid w:val="009437CE"/>
    <w:rsid w:val="00944A59"/>
    <w:rsid w:val="009456B7"/>
    <w:rsid w:val="00945F28"/>
    <w:rsid w:val="009462CE"/>
    <w:rsid w:val="00947CF4"/>
    <w:rsid w:val="00962DF4"/>
    <w:rsid w:val="009676FB"/>
    <w:rsid w:val="009706B8"/>
    <w:rsid w:val="00974E80"/>
    <w:rsid w:val="00976908"/>
    <w:rsid w:val="00980925"/>
    <w:rsid w:val="00984E37"/>
    <w:rsid w:val="009922EB"/>
    <w:rsid w:val="00995AE9"/>
    <w:rsid w:val="00996553"/>
    <w:rsid w:val="009A0861"/>
    <w:rsid w:val="009A40EB"/>
    <w:rsid w:val="009A60A4"/>
    <w:rsid w:val="009A6203"/>
    <w:rsid w:val="009B3A51"/>
    <w:rsid w:val="009C0B3C"/>
    <w:rsid w:val="009C0BBA"/>
    <w:rsid w:val="009C2F38"/>
    <w:rsid w:val="009C4684"/>
    <w:rsid w:val="009C79BE"/>
    <w:rsid w:val="009D2202"/>
    <w:rsid w:val="009D34DF"/>
    <w:rsid w:val="009D3AA7"/>
    <w:rsid w:val="009D3CE2"/>
    <w:rsid w:val="009E6060"/>
    <w:rsid w:val="009E7946"/>
    <w:rsid w:val="009F6A1F"/>
    <w:rsid w:val="00A050EF"/>
    <w:rsid w:val="00A06A5C"/>
    <w:rsid w:val="00A1496E"/>
    <w:rsid w:val="00A17EB0"/>
    <w:rsid w:val="00A201C4"/>
    <w:rsid w:val="00A22543"/>
    <w:rsid w:val="00A24906"/>
    <w:rsid w:val="00A2491B"/>
    <w:rsid w:val="00A249E2"/>
    <w:rsid w:val="00A27C1B"/>
    <w:rsid w:val="00A31664"/>
    <w:rsid w:val="00A31C7E"/>
    <w:rsid w:val="00A34825"/>
    <w:rsid w:val="00A3657A"/>
    <w:rsid w:val="00A44421"/>
    <w:rsid w:val="00A46F6A"/>
    <w:rsid w:val="00A51E76"/>
    <w:rsid w:val="00A55939"/>
    <w:rsid w:val="00A63BB8"/>
    <w:rsid w:val="00A6529B"/>
    <w:rsid w:val="00A66AD0"/>
    <w:rsid w:val="00A71265"/>
    <w:rsid w:val="00A71488"/>
    <w:rsid w:val="00A80308"/>
    <w:rsid w:val="00A817E8"/>
    <w:rsid w:val="00A930F7"/>
    <w:rsid w:val="00A93C74"/>
    <w:rsid w:val="00A9431F"/>
    <w:rsid w:val="00A967DA"/>
    <w:rsid w:val="00A96B4B"/>
    <w:rsid w:val="00AA1380"/>
    <w:rsid w:val="00AA1A7D"/>
    <w:rsid w:val="00AB1AE4"/>
    <w:rsid w:val="00AD3685"/>
    <w:rsid w:val="00AD5185"/>
    <w:rsid w:val="00AF38DB"/>
    <w:rsid w:val="00AF5404"/>
    <w:rsid w:val="00AF5B70"/>
    <w:rsid w:val="00B04246"/>
    <w:rsid w:val="00B0488C"/>
    <w:rsid w:val="00B0592C"/>
    <w:rsid w:val="00B0680C"/>
    <w:rsid w:val="00B07B13"/>
    <w:rsid w:val="00B15296"/>
    <w:rsid w:val="00B16741"/>
    <w:rsid w:val="00B20D23"/>
    <w:rsid w:val="00B32CF4"/>
    <w:rsid w:val="00B361C6"/>
    <w:rsid w:val="00B4439E"/>
    <w:rsid w:val="00B4516D"/>
    <w:rsid w:val="00B516BD"/>
    <w:rsid w:val="00B61819"/>
    <w:rsid w:val="00B63E97"/>
    <w:rsid w:val="00B6429D"/>
    <w:rsid w:val="00B649D7"/>
    <w:rsid w:val="00B65798"/>
    <w:rsid w:val="00B72621"/>
    <w:rsid w:val="00B812BA"/>
    <w:rsid w:val="00B83E34"/>
    <w:rsid w:val="00B86B75"/>
    <w:rsid w:val="00B87FD2"/>
    <w:rsid w:val="00B924FF"/>
    <w:rsid w:val="00B96700"/>
    <w:rsid w:val="00B97727"/>
    <w:rsid w:val="00BA3402"/>
    <w:rsid w:val="00BB2812"/>
    <w:rsid w:val="00BC2658"/>
    <w:rsid w:val="00BC2CDE"/>
    <w:rsid w:val="00BC48D5"/>
    <w:rsid w:val="00BC70BB"/>
    <w:rsid w:val="00BE5E41"/>
    <w:rsid w:val="00BF4317"/>
    <w:rsid w:val="00BF4F0D"/>
    <w:rsid w:val="00BF5267"/>
    <w:rsid w:val="00BF6714"/>
    <w:rsid w:val="00BF7C39"/>
    <w:rsid w:val="00C01881"/>
    <w:rsid w:val="00C0323E"/>
    <w:rsid w:val="00C07A56"/>
    <w:rsid w:val="00C1181F"/>
    <w:rsid w:val="00C2581C"/>
    <w:rsid w:val="00C34342"/>
    <w:rsid w:val="00C3604E"/>
    <w:rsid w:val="00C36279"/>
    <w:rsid w:val="00C37387"/>
    <w:rsid w:val="00C42615"/>
    <w:rsid w:val="00C42AE2"/>
    <w:rsid w:val="00C463C2"/>
    <w:rsid w:val="00C52B1A"/>
    <w:rsid w:val="00C56788"/>
    <w:rsid w:val="00C568D1"/>
    <w:rsid w:val="00C61252"/>
    <w:rsid w:val="00C63264"/>
    <w:rsid w:val="00C64FB2"/>
    <w:rsid w:val="00C66821"/>
    <w:rsid w:val="00C74AAB"/>
    <w:rsid w:val="00C76A40"/>
    <w:rsid w:val="00C77945"/>
    <w:rsid w:val="00C800DE"/>
    <w:rsid w:val="00C8318A"/>
    <w:rsid w:val="00C84B63"/>
    <w:rsid w:val="00C93E96"/>
    <w:rsid w:val="00C94972"/>
    <w:rsid w:val="00C9731A"/>
    <w:rsid w:val="00CA3812"/>
    <w:rsid w:val="00CB3F06"/>
    <w:rsid w:val="00CB78FC"/>
    <w:rsid w:val="00CC0EE8"/>
    <w:rsid w:val="00CC1316"/>
    <w:rsid w:val="00CC14D8"/>
    <w:rsid w:val="00CC4CBC"/>
    <w:rsid w:val="00CD062B"/>
    <w:rsid w:val="00CD1E74"/>
    <w:rsid w:val="00CD3C65"/>
    <w:rsid w:val="00CE2154"/>
    <w:rsid w:val="00CE357B"/>
    <w:rsid w:val="00CE5103"/>
    <w:rsid w:val="00CE52F3"/>
    <w:rsid w:val="00CF1EE3"/>
    <w:rsid w:val="00CF2E81"/>
    <w:rsid w:val="00CF32AB"/>
    <w:rsid w:val="00D10783"/>
    <w:rsid w:val="00D11329"/>
    <w:rsid w:val="00D24BC7"/>
    <w:rsid w:val="00D26F85"/>
    <w:rsid w:val="00D31C4F"/>
    <w:rsid w:val="00D37545"/>
    <w:rsid w:val="00D37E96"/>
    <w:rsid w:val="00D43262"/>
    <w:rsid w:val="00D44F2D"/>
    <w:rsid w:val="00D50AA7"/>
    <w:rsid w:val="00D526D9"/>
    <w:rsid w:val="00D7437D"/>
    <w:rsid w:val="00D8153F"/>
    <w:rsid w:val="00D81AA7"/>
    <w:rsid w:val="00D821FB"/>
    <w:rsid w:val="00D82EAE"/>
    <w:rsid w:val="00D83B3E"/>
    <w:rsid w:val="00D86478"/>
    <w:rsid w:val="00D90624"/>
    <w:rsid w:val="00D90C52"/>
    <w:rsid w:val="00D9159D"/>
    <w:rsid w:val="00D91EEB"/>
    <w:rsid w:val="00D93605"/>
    <w:rsid w:val="00D93900"/>
    <w:rsid w:val="00DA5CBC"/>
    <w:rsid w:val="00DA7E8B"/>
    <w:rsid w:val="00DB728A"/>
    <w:rsid w:val="00DB7A9C"/>
    <w:rsid w:val="00DB7CED"/>
    <w:rsid w:val="00DC0FFF"/>
    <w:rsid w:val="00DD34EF"/>
    <w:rsid w:val="00DE13EC"/>
    <w:rsid w:val="00DF0F08"/>
    <w:rsid w:val="00DF6580"/>
    <w:rsid w:val="00DF70B9"/>
    <w:rsid w:val="00E01758"/>
    <w:rsid w:val="00E01FCA"/>
    <w:rsid w:val="00E044B0"/>
    <w:rsid w:val="00E0779A"/>
    <w:rsid w:val="00E10E62"/>
    <w:rsid w:val="00E134E9"/>
    <w:rsid w:val="00E1362E"/>
    <w:rsid w:val="00E16756"/>
    <w:rsid w:val="00E17DA4"/>
    <w:rsid w:val="00E17F15"/>
    <w:rsid w:val="00E20E6D"/>
    <w:rsid w:val="00E2592D"/>
    <w:rsid w:val="00E26089"/>
    <w:rsid w:val="00E30447"/>
    <w:rsid w:val="00E30874"/>
    <w:rsid w:val="00E315A3"/>
    <w:rsid w:val="00E32BA1"/>
    <w:rsid w:val="00E35109"/>
    <w:rsid w:val="00E46697"/>
    <w:rsid w:val="00E50C45"/>
    <w:rsid w:val="00E5506E"/>
    <w:rsid w:val="00E575B2"/>
    <w:rsid w:val="00E66587"/>
    <w:rsid w:val="00E8554C"/>
    <w:rsid w:val="00E87BB3"/>
    <w:rsid w:val="00E90EE0"/>
    <w:rsid w:val="00E91F61"/>
    <w:rsid w:val="00EA03AC"/>
    <w:rsid w:val="00EA0869"/>
    <w:rsid w:val="00EA66E6"/>
    <w:rsid w:val="00EA6B75"/>
    <w:rsid w:val="00EA7AC6"/>
    <w:rsid w:val="00EB14B9"/>
    <w:rsid w:val="00EB2DC4"/>
    <w:rsid w:val="00EB4849"/>
    <w:rsid w:val="00EC1384"/>
    <w:rsid w:val="00EC2348"/>
    <w:rsid w:val="00EC2C48"/>
    <w:rsid w:val="00EC49FD"/>
    <w:rsid w:val="00EC6323"/>
    <w:rsid w:val="00ED012A"/>
    <w:rsid w:val="00ED0C57"/>
    <w:rsid w:val="00ED2507"/>
    <w:rsid w:val="00ED5852"/>
    <w:rsid w:val="00EE2492"/>
    <w:rsid w:val="00EF2CDF"/>
    <w:rsid w:val="00EF3475"/>
    <w:rsid w:val="00F000B8"/>
    <w:rsid w:val="00F01928"/>
    <w:rsid w:val="00F01CCB"/>
    <w:rsid w:val="00F020DA"/>
    <w:rsid w:val="00F04183"/>
    <w:rsid w:val="00F0484C"/>
    <w:rsid w:val="00F05EEE"/>
    <w:rsid w:val="00F0695D"/>
    <w:rsid w:val="00F14B3E"/>
    <w:rsid w:val="00F14D74"/>
    <w:rsid w:val="00F2140E"/>
    <w:rsid w:val="00F225E8"/>
    <w:rsid w:val="00F27C19"/>
    <w:rsid w:val="00F32075"/>
    <w:rsid w:val="00F34310"/>
    <w:rsid w:val="00F36B70"/>
    <w:rsid w:val="00F37118"/>
    <w:rsid w:val="00F40713"/>
    <w:rsid w:val="00F41993"/>
    <w:rsid w:val="00F4641E"/>
    <w:rsid w:val="00F54772"/>
    <w:rsid w:val="00F56C8F"/>
    <w:rsid w:val="00F71718"/>
    <w:rsid w:val="00F72084"/>
    <w:rsid w:val="00F74EC6"/>
    <w:rsid w:val="00F762E4"/>
    <w:rsid w:val="00F77D13"/>
    <w:rsid w:val="00F80751"/>
    <w:rsid w:val="00F83730"/>
    <w:rsid w:val="00F84E9C"/>
    <w:rsid w:val="00F93A38"/>
    <w:rsid w:val="00FA44E0"/>
    <w:rsid w:val="00FB65F5"/>
    <w:rsid w:val="00FC604A"/>
    <w:rsid w:val="00FD4241"/>
    <w:rsid w:val="00FE22DE"/>
    <w:rsid w:val="00FE2F3E"/>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9DE01"/>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D34BE-FBEF-4B76-9752-D87462D41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29</Pages>
  <Words>6436</Words>
  <Characters>36691</Characters>
  <Application>Microsoft Office Word</Application>
  <DocSecurity>0</DocSecurity>
  <Lines>305</Lines>
  <Paragraphs>86</Paragraphs>
  <ScaleCrop>false</ScaleCrop>
  <Company>HP</Company>
  <LinksUpToDate>false</LinksUpToDate>
  <CharactersWithSpaces>43041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575</cp:revision>
  <dcterms:created xsi:type="dcterms:W3CDTF">2021-11-02T10:53:00Z</dcterms:created>
  <dcterms:modified xsi:type="dcterms:W3CDTF">2021-11-22T13:06:00Z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