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ACEA27B" w:rsidR="00705D42" w:rsidRPr="000B05B1" w:rsidRDefault="00455D52" w:rsidP="004609FD">
            <w:pPr>
              <w:suppressAutoHyphens/>
              <w:spacing w:after="0" w:line="240" w:lineRule="auto"/>
              <w:contextualSpacing/>
              <w:jc w:val="center"/>
              <w:rPr>
                <w:rFonts w:eastAsia="Times New Roman" w:cstheme="minorHAnsi"/>
                <w:b/>
                <w:bCs/>
              </w:rPr>
            </w:pPr>
            <w:r>
              <w:rPr>
                <w:rFonts w:eastAsia="Times New Roman" w:cstheme="minorHAnsi"/>
                <w:b/>
                <w:bCs/>
              </w:rPr>
              <w:t>1/24/2025</w:t>
            </w:r>
          </w:p>
        </w:tc>
        <w:tc>
          <w:tcPr>
            <w:tcW w:w="2338" w:type="dxa"/>
            <w:tcMar>
              <w:left w:w="115" w:type="dxa"/>
              <w:right w:w="115" w:type="dxa"/>
            </w:tcMar>
          </w:tcPr>
          <w:p w14:paraId="3389EEA3" w14:textId="13795D27" w:rsidR="00705D42" w:rsidRPr="000B05B1" w:rsidRDefault="00455D52" w:rsidP="004609FD">
            <w:pPr>
              <w:suppressAutoHyphens/>
              <w:spacing w:after="0" w:line="240" w:lineRule="auto"/>
              <w:contextualSpacing/>
              <w:jc w:val="center"/>
              <w:rPr>
                <w:rFonts w:eastAsia="Times New Roman" w:cstheme="minorHAnsi"/>
                <w:b/>
                <w:bCs/>
              </w:rPr>
            </w:pPr>
            <w:r>
              <w:rPr>
                <w:rFonts w:eastAsia="Times New Roman" w:cstheme="minorHAnsi"/>
                <w:b/>
                <w:bCs/>
              </w:rPr>
              <w:t>Steven Mathias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B4E7C96" w:rsidR="531DB269" w:rsidRDefault="00455D52" w:rsidP="000B05B1">
      <w:pPr>
        <w:suppressAutoHyphens/>
        <w:spacing w:after="0" w:line="240" w:lineRule="auto"/>
        <w:contextualSpacing/>
        <w:rPr>
          <w:rFonts w:cstheme="minorHAnsi"/>
          <w:color w:val="000000" w:themeColor="text1"/>
        </w:rPr>
      </w:pPr>
      <w:r>
        <w:rPr>
          <w:rFonts w:cstheme="minorHAnsi"/>
          <w:color w:val="000000" w:themeColor="text1"/>
        </w:rPr>
        <w:t>Steven Mathias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32BAB05" w14:textId="77777777" w:rsidR="00EA7738" w:rsidRDefault="0024623A" w:rsidP="00EA7738">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has a responsibility to maintain a high level of security for their customers. When dealing with financial plans such as savings, retirement, investments and insurance, customers not only expect their information to be secure, but deserve it. </w:t>
      </w:r>
      <w:r w:rsidR="00B2429E">
        <w:rPr>
          <w:rFonts w:cstheme="minorHAnsi"/>
          <w:color w:val="000000" w:themeColor="text1"/>
        </w:rPr>
        <w:t xml:space="preserve">The value of secure communications to Artemis Financial is extreme. First, without proper security, the business cannot obtain new clients or maintain the existing ones. </w:t>
      </w:r>
      <w:r w:rsidR="00A61FFC">
        <w:rPr>
          <w:rFonts w:cstheme="minorHAnsi"/>
          <w:color w:val="000000" w:themeColor="text1"/>
        </w:rPr>
        <w:t xml:space="preserve">The security element is large in the overall reputation of the company. </w:t>
      </w:r>
    </w:p>
    <w:p w14:paraId="02551938" w14:textId="77777777" w:rsidR="00EA7738" w:rsidRDefault="00F44DD0" w:rsidP="00EA7738">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does participate in international transactions. This opens the security field to include citizens of other countries that may not be direct customers of Artemis, but indirectly as they do business with Artemis’ clients. </w:t>
      </w:r>
    </w:p>
    <w:p w14:paraId="3EC7E1F4" w14:textId="427EAE0D" w:rsidR="531DB269" w:rsidRDefault="00EA7738" w:rsidP="00EA7738">
      <w:pPr>
        <w:suppressAutoHyphens/>
        <w:spacing w:after="0" w:line="240" w:lineRule="auto"/>
        <w:ind w:firstLine="360"/>
        <w:contextualSpacing/>
        <w:rPr>
          <w:rFonts w:cstheme="minorHAnsi"/>
          <w:color w:val="000000" w:themeColor="text1"/>
        </w:rPr>
      </w:pPr>
      <w:r>
        <w:rPr>
          <w:rFonts w:cstheme="minorHAnsi"/>
          <w:color w:val="000000" w:themeColor="text1"/>
        </w:rPr>
        <w:t>One of the</w:t>
      </w:r>
      <w:r w:rsidR="00F44DD0">
        <w:rPr>
          <w:rFonts w:cstheme="minorHAnsi"/>
          <w:color w:val="000000" w:themeColor="text1"/>
        </w:rPr>
        <w:t xml:space="preserve"> major factor</w:t>
      </w:r>
      <w:r>
        <w:rPr>
          <w:rFonts w:cstheme="minorHAnsi"/>
          <w:color w:val="000000" w:themeColor="text1"/>
        </w:rPr>
        <w:t>s</w:t>
      </w:r>
      <w:r w:rsidR="00F44DD0">
        <w:rPr>
          <w:rFonts w:cstheme="minorHAnsi"/>
          <w:color w:val="000000" w:themeColor="text1"/>
        </w:rPr>
        <w:t xml:space="preserve"> that Artemis must consider when establishing “modern” operations, </w:t>
      </w:r>
      <w:r>
        <w:rPr>
          <w:rFonts w:cstheme="minorHAnsi"/>
          <w:color w:val="000000" w:themeColor="text1"/>
        </w:rPr>
        <w:t>is</w:t>
      </w:r>
      <w:r w:rsidR="00F44DD0">
        <w:rPr>
          <w:rFonts w:cstheme="minorHAnsi"/>
          <w:color w:val="000000" w:themeColor="text1"/>
        </w:rPr>
        <w:t xml:space="preserve"> government regulations</w:t>
      </w:r>
      <w:r>
        <w:rPr>
          <w:rFonts w:cstheme="minorHAnsi"/>
          <w:color w:val="000000" w:themeColor="text1"/>
        </w:rPr>
        <w:t>,</w:t>
      </w:r>
      <w:r w:rsidR="00F44DD0">
        <w:rPr>
          <w:rFonts w:cstheme="minorHAnsi"/>
          <w:color w:val="000000" w:themeColor="text1"/>
        </w:rPr>
        <w:t xml:space="preserve"> that they must abide. There may be government regulations that prevent certain features or operations that they wish to explore. This doesn’t mean they can’t achieve the desired outcome, but the route to get there may be different. In the world of economics and finance, there are many laws that are very detailed and could be easily overlooked.  </w:t>
      </w:r>
    </w:p>
    <w:p w14:paraId="24A76003" w14:textId="2FCE97ED" w:rsidR="00827882" w:rsidRDefault="00827882" w:rsidP="00EA7738">
      <w:pPr>
        <w:suppressAutoHyphens/>
        <w:spacing w:after="0" w:line="240" w:lineRule="auto"/>
        <w:ind w:firstLine="360"/>
        <w:contextualSpacing/>
        <w:rPr>
          <w:rFonts w:cstheme="minorHAnsi"/>
          <w:color w:val="000000" w:themeColor="text1"/>
        </w:rPr>
      </w:pPr>
      <w:r>
        <w:rPr>
          <w:rFonts w:cstheme="minorHAnsi"/>
          <w:color w:val="000000" w:themeColor="text1"/>
        </w:rPr>
        <w:t xml:space="preserve">Some external threats that may be present now </w:t>
      </w:r>
      <w:r w:rsidR="000A06A5">
        <w:rPr>
          <w:rFonts w:cstheme="minorHAnsi"/>
          <w:color w:val="000000" w:themeColor="text1"/>
        </w:rPr>
        <w:t>and, in the future,</w:t>
      </w:r>
      <w:r>
        <w:rPr>
          <w:rFonts w:cstheme="minorHAnsi"/>
          <w:color w:val="000000" w:themeColor="text1"/>
        </w:rPr>
        <w:t xml:space="preserve"> </w:t>
      </w:r>
      <w:r w:rsidR="000A06A5">
        <w:rPr>
          <w:rFonts w:cstheme="minorHAnsi"/>
          <w:color w:val="000000" w:themeColor="text1"/>
        </w:rPr>
        <w:t>consist</w:t>
      </w:r>
      <w:r>
        <w:rPr>
          <w:rFonts w:cstheme="minorHAnsi"/>
          <w:color w:val="000000" w:themeColor="text1"/>
        </w:rPr>
        <w:t xml:space="preserve"> of; Phishing attacks, </w:t>
      </w:r>
      <w:r w:rsidR="000A06A5">
        <w:rPr>
          <w:rFonts w:cstheme="minorHAnsi"/>
          <w:color w:val="000000" w:themeColor="text1"/>
        </w:rPr>
        <w:t xml:space="preserve">where a scam message is sent to the customer disguised as a legitimate source, usually with a link that gives access to the scammer. This can also take the form of ransomware, where once the scammer has access, they can use that information as ransom. Other attacks include DDoS attacks, where a financial systems network or server is flooded with fraudulent traffic, resulting in inaccessibility. Also, data breach and malware pose great threats. Something as simple as a bank employee opening a spam email could result in massive data loss and corruption. </w:t>
      </w:r>
    </w:p>
    <w:p w14:paraId="5D0A315B" w14:textId="3997B88D" w:rsidR="000A06A5" w:rsidRDefault="00EE4620" w:rsidP="00EA7738">
      <w:pPr>
        <w:suppressAutoHyphens/>
        <w:spacing w:after="0" w:line="240" w:lineRule="auto"/>
        <w:ind w:firstLine="360"/>
        <w:contextualSpacing/>
        <w:rPr>
          <w:rFonts w:cstheme="minorHAnsi"/>
          <w:color w:val="000000" w:themeColor="text1"/>
        </w:rPr>
      </w:pPr>
      <w:r>
        <w:rPr>
          <w:rFonts w:cstheme="minorHAnsi"/>
          <w:color w:val="000000" w:themeColor="text1"/>
        </w:rPr>
        <w:t xml:space="preserve">When striving for modern solutions, this includes modern requirements. One of the major ones today is the use of A.I. This field is still highly mysterious, however becoming much more mainstream and ubiquitous by the day. Many companies have already implemented the use of A.I. for efficiency. Therefore, whether you think it a positive or negative venture for a financial institution to implement the use of A.I., in any form, I think the conclusion is that it is inevitable. </w:t>
      </w:r>
    </w:p>
    <w:p w14:paraId="32905887" w14:textId="77777777" w:rsidR="00D7572E" w:rsidRDefault="00D7572E" w:rsidP="00EA7738">
      <w:pPr>
        <w:suppressAutoHyphens/>
        <w:spacing w:after="0" w:line="240" w:lineRule="auto"/>
        <w:ind w:firstLine="360"/>
        <w:contextualSpacing/>
        <w:rPr>
          <w:rFonts w:cstheme="minorHAnsi"/>
          <w:color w:val="000000" w:themeColor="text1"/>
        </w:rPr>
      </w:pPr>
    </w:p>
    <w:p w14:paraId="4B6C8C4A" w14:textId="77777777" w:rsidR="00D7572E" w:rsidRDefault="00D7572E" w:rsidP="00EA7738">
      <w:pPr>
        <w:suppressAutoHyphens/>
        <w:spacing w:after="0" w:line="240" w:lineRule="auto"/>
        <w:ind w:firstLine="360"/>
        <w:contextualSpacing/>
        <w:rPr>
          <w:rFonts w:cstheme="minorHAnsi"/>
          <w:color w:val="000000" w:themeColor="text1"/>
        </w:rPr>
      </w:pPr>
    </w:p>
    <w:p w14:paraId="5277CB34" w14:textId="77777777" w:rsidR="00D7572E" w:rsidRDefault="00D7572E" w:rsidP="00EA7738">
      <w:pPr>
        <w:suppressAutoHyphens/>
        <w:spacing w:after="0" w:line="240" w:lineRule="auto"/>
        <w:ind w:firstLine="360"/>
        <w:contextualSpacing/>
        <w:rPr>
          <w:rFonts w:cstheme="minorHAnsi"/>
          <w:color w:val="000000" w:themeColor="text1"/>
        </w:rPr>
      </w:pPr>
    </w:p>
    <w:p w14:paraId="27EDCE9B" w14:textId="77777777" w:rsidR="00D7572E" w:rsidRDefault="00D7572E" w:rsidP="00EA7738">
      <w:pPr>
        <w:suppressAutoHyphens/>
        <w:spacing w:after="0" w:line="240" w:lineRule="auto"/>
        <w:ind w:firstLine="360"/>
        <w:contextualSpacing/>
        <w:rPr>
          <w:rFonts w:cstheme="minorHAnsi"/>
          <w:color w:val="000000" w:themeColor="text1"/>
        </w:rPr>
      </w:pPr>
    </w:p>
    <w:p w14:paraId="6EE14640" w14:textId="77777777" w:rsidR="00D7572E" w:rsidRDefault="00D7572E" w:rsidP="00EA7738">
      <w:pPr>
        <w:suppressAutoHyphens/>
        <w:spacing w:after="0" w:line="240" w:lineRule="auto"/>
        <w:ind w:firstLine="360"/>
        <w:contextualSpacing/>
        <w:rPr>
          <w:rFonts w:cstheme="minorHAnsi"/>
          <w:color w:val="000000" w:themeColor="text1"/>
        </w:rPr>
      </w:pPr>
    </w:p>
    <w:p w14:paraId="642E9D33" w14:textId="77777777" w:rsidR="00D7572E" w:rsidRPr="000B05B1" w:rsidRDefault="00D7572E" w:rsidP="00EA7738">
      <w:pPr>
        <w:suppressAutoHyphens/>
        <w:spacing w:after="0" w:line="240" w:lineRule="auto"/>
        <w:ind w:firstLine="360"/>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2F5EB721" w:rsidR="003A2F8A" w:rsidRDefault="006B07E8" w:rsidP="000B05B1">
      <w:pPr>
        <w:suppressAutoHyphens/>
        <w:spacing w:after="0" w:line="240" w:lineRule="auto"/>
        <w:contextualSpacing/>
        <w:rPr>
          <w:rFonts w:cstheme="minorHAnsi"/>
          <w:color w:val="000000" w:themeColor="text1"/>
        </w:rPr>
      </w:pPr>
      <w:r>
        <w:rPr>
          <w:rFonts w:cstheme="minorHAnsi"/>
          <w:color w:val="000000" w:themeColor="text1"/>
        </w:rPr>
        <w:t xml:space="preserve">The areas of security that apply to Artemis Financial are Input Validation, APIs, Cryptography, Client/Server and Code Quality. </w:t>
      </w:r>
    </w:p>
    <w:p w14:paraId="3BF627EC" w14:textId="77777777" w:rsidR="006B07E8" w:rsidRDefault="006B07E8" w:rsidP="000B05B1">
      <w:pPr>
        <w:suppressAutoHyphens/>
        <w:spacing w:after="0" w:line="240" w:lineRule="auto"/>
        <w:contextualSpacing/>
        <w:rPr>
          <w:rFonts w:cstheme="minorHAnsi"/>
          <w:color w:val="000000" w:themeColor="text1"/>
        </w:rPr>
      </w:pPr>
    </w:p>
    <w:p w14:paraId="0A0068AD" w14:textId="35950876" w:rsidR="006B07E8" w:rsidRDefault="006B07E8" w:rsidP="000B05B1">
      <w:pPr>
        <w:suppressAutoHyphens/>
        <w:spacing w:after="0" w:line="240" w:lineRule="auto"/>
        <w:contextualSpacing/>
        <w:rPr>
          <w:rFonts w:cstheme="minorHAnsi"/>
          <w:color w:val="000000" w:themeColor="text1"/>
        </w:rPr>
      </w:pPr>
      <w:r w:rsidRPr="006B07E8">
        <w:rPr>
          <w:rFonts w:cstheme="minorHAnsi"/>
          <w:b/>
          <w:bCs/>
          <w:color w:val="000000" w:themeColor="text1"/>
        </w:rPr>
        <w:t>Input Validation</w:t>
      </w:r>
      <w:r>
        <w:rPr>
          <w:rFonts w:cstheme="minorHAnsi"/>
          <w:color w:val="000000" w:themeColor="text1"/>
        </w:rPr>
        <w:t xml:space="preserve"> – The software will need to verify a user’s input to verify if it meets criteria before passing it through the rest of the program. If this step is incomplete or missed, harmful input could be used to attack the system.</w:t>
      </w:r>
    </w:p>
    <w:p w14:paraId="0DF8E5D4" w14:textId="79816BA9" w:rsidR="006B07E8" w:rsidRDefault="006B07E8" w:rsidP="000B05B1">
      <w:pPr>
        <w:suppressAutoHyphens/>
        <w:spacing w:after="0" w:line="240" w:lineRule="auto"/>
        <w:contextualSpacing/>
        <w:rPr>
          <w:rFonts w:cstheme="minorHAnsi"/>
          <w:color w:val="000000" w:themeColor="text1"/>
        </w:rPr>
      </w:pPr>
      <w:r w:rsidRPr="00D55332">
        <w:rPr>
          <w:rFonts w:cstheme="minorHAnsi"/>
          <w:b/>
          <w:bCs/>
          <w:color w:val="000000" w:themeColor="text1"/>
        </w:rPr>
        <w:t>APIs</w:t>
      </w:r>
      <w:r>
        <w:rPr>
          <w:rFonts w:cstheme="minorHAnsi"/>
          <w:color w:val="000000" w:themeColor="text1"/>
        </w:rPr>
        <w:t xml:space="preserve"> </w:t>
      </w:r>
      <w:r w:rsidR="00D55332">
        <w:rPr>
          <w:rFonts w:cstheme="minorHAnsi"/>
          <w:color w:val="000000" w:themeColor="text1"/>
        </w:rPr>
        <w:t>–</w:t>
      </w:r>
      <w:r>
        <w:rPr>
          <w:rFonts w:cstheme="minorHAnsi"/>
          <w:color w:val="000000" w:themeColor="text1"/>
        </w:rPr>
        <w:t xml:space="preserve"> </w:t>
      </w:r>
      <w:r w:rsidR="00D55332">
        <w:rPr>
          <w:rFonts w:cstheme="minorHAnsi"/>
          <w:color w:val="000000" w:themeColor="text1"/>
        </w:rPr>
        <w:t xml:space="preserve">This stands for application programming interface. APIs allow software applications to communicate with each other. An example for Artemis could be the use of authentication methods to verify a user and give certain accesses. </w:t>
      </w:r>
    </w:p>
    <w:p w14:paraId="2E0795C8" w14:textId="1C6BB7BD" w:rsidR="00D55332" w:rsidRDefault="00D55332" w:rsidP="000B05B1">
      <w:pPr>
        <w:suppressAutoHyphens/>
        <w:spacing w:after="0" w:line="240" w:lineRule="auto"/>
        <w:contextualSpacing/>
        <w:rPr>
          <w:rFonts w:cstheme="minorHAnsi"/>
          <w:color w:val="000000" w:themeColor="text1"/>
        </w:rPr>
      </w:pPr>
      <w:r w:rsidRPr="00CA6051">
        <w:rPr>
          <w:rFonts w:cstheme="minorHAnsi"/>
          <w:b/>
          <w:bCs/>
          <w:color w:val="000000" w:themeColor="text1"/>
        </w:rPr>
        <w:t>Cryptography</w:t>
      </w:r>
      <w:r>
        <w:rPr>
          <w:rFonts w:cstheme="minorHAnsi"/>
          <w:color w:val="000000" w:themeColor="text1"/>
        </w:rPr>
        <w:t xml:space="preserve"> </w:t>
      </w:r>
      <w:r w:rsidR="00CA6051">
        <w:rPr>
          <w:rFonts w:cstheme="minorHAnsi"/>
          <w:color w:val="000000" w:themeColor="text1"/>
        </w:rPr>
        <w:t>–</w:t>
      </w:r>
      <w:r>
        <w:rPr>
          <w:rFonts w:cstheme="minorHAnsi"/>
          <w:color w:val="000000" w:themeColor="text1"/>
        </w:rPr>
        <w:t xml:space="preserve"> </w:t>
      </w:r>
      <w:r w:rsidR="00CA6051">
        <w:rPr>
          <w:rFonts w:cstheme="minorHAnsi"/>
          <w:color w:val="000000" w:themeColor="text1"/>
        </w:rPr>
        <w:t xml:space="preserve">This refers to the scrambling or encryption of data to make it less readable. Artemis can use this technique to add an additional security step for exchanging customer information. If the data were to be compromised, encryption could still prevent a threat. It can also prevent threats by making it harder to design attacks if the data is harder to read. </w:t>
      </w:r>
    </w:p>
    <w:p w14:paraId="62FBF6C1" w14:textId="4FB27B6E" w:rsidR="002B3640" w:rsidRDefault="002B3640" w:rsidP="000B05B1">
      <w:pPr>
        <w:suppressAutoHyphens/>
        <w:spacing w:after="0" w:line="240" w:lineRule="auto"/>
        <w:contextualSpacing/>
        <w:rPr>
          <w:rFonts w:cstheme="minorHAnsi"/>
          <w:color w:val="000000" w:themeColor="text1"/>
        </w:rPr>
      </w:pPr>
      <w:r w:rsidRPr="002B3640">
        <w:rPr>
          <w:rFonts w:cstheme="minorHAnsi"/>
          <w:b/>
          <w:bCs/>
          <w:color w:val="000000" w:themeColor="text1"/>
        </w:rPr>
        <w:t>Client/Server</w:t>
      </w:r>
      <w:r>
        <w:rPr>
          <w:rFonts w:cstheme="minorHAnsi"/>
          <w:color w:val="000000" w:themeColor="text1"/>
        </w:rPr>
        <w:t xml:space="preserve"> – </w:t>
      </w:r>
      <w:r w:rsidR="00D92045">
        <w:rPr>
          <w:rFonts w:cstheme="minorHAnsi"/>
          <w:color w:val="000000" w:themeColor="text1"/>
        </w:rPr>
        <w:t xml:space="preserve">The relationship between the client and the businesses server is crucial. You want the client to have a great experience in terms of using the interface, however, you don’t want to limit security for the customer to have a better experience. This can significantly increase the risk of threats and attacks. There is a balance that can be made between giving the clients the best experience while maintaining security and preventing malicious </w:t>
      </w:r>
      <w:r w:rsidR="00D536AD">
        <w:rPr>
          <w:rFonts w:cstheme="minorHAnsi"/>
          <w:color w:val="000000" w:themeColor="text1"/>
        </w:rPr>
        <w:t>use</w:t>
      </w:r>
      <w:r w:rsidR="00D92045">
        <w:rPr>
          <w:rFonts w:cstheme="minorHAnsi"/>
          <w:color w:val="000000" w:themeColor="text1"/>
        </w:rPr>
        <w:t xml:space="preserve"> of the software. </w:t>
      </w:r>
    </w:p>
    <w:p w14:paraId="29B821B9" w14:textId="2B8F1815" w:rsidR="002B3640" w:rsidRDefault="002B3640" w:rsidP="000B05B1">
      <w:pPr>
        <w:suppressAutoHyphens/>
        <w:spacing w:after="0" w:line="240" w:lineRule="auto"/>
        <w:contextualSpacing/>
        <w:rPr>
          <w:rFonts w:cstheme="minorHAnsi"/>
          <w:color w:val="000000" w:themeColor="text1"/>
        </w:rPr>
      </w:pPr>
      <w:r w:rsidRPr="002B3640">
        <w:rPr>
          <w:rFonts w:cstheme="minorHAnsi"/>
          <w:b/>
          <w:bCs/>
          <w:color w:val="000000" w:themeColor="text1"/>
        </w:rPr>
        <w:t>Code Quality</w:t>
      </w:r>
      <w:r>
        <w:rPr>
          <w:rFonts w:cstheme="minorHAnsi"/>
          <w:color w:val="000000" w:themeColor="text1"/>
        </w:rPr>
        <w:t xml:space="preserve"> – This area is more directed toward our team at Global Rain, as it is the specific code used for the application or program. The finance company will not be creating the </w:t>
      </w:r>
      <w:r w:rsidR="00D92045">
        <w:rPr>
          <w:rFonts w:cstheme="minorHAnsi"/>
          <w:color w:val="000000" w:themeColor="text1"/>
        </w:rPr>
        <w:t>code but</w:t>
      </w:r>
      <w:r>
        <w:rPr>
          <w:rFonts w:cstheme="minorHAnsi"/>
          <w:color w:val="000000" w:themeColor="text1"/>
        </w:rPr>
        <w:t xml:space="preserve"> should understand certain qualities of what makes </w:t>
      </w:r>
      <w:r w:rsidR="00D92045">
        <w:rPr>
          <w:rFonts w:cstheme="minorHAnsi"/>
          <w:color w:val="000000" w:themeColor="text1"/>
        </w:rPr>
        <w:t>the code</w:t>
      </w:r>
      <w:r>
        <w:rPr>
          <w:rFonts w:cstheme="minorHAnsi"/>
          <w:color w:val="000000" w:themeColor="text1"/>
        </w:rPr>
        <w:t xml:space="preserve"> secure, to ensure that they are in the right hands with Global Rain. </w:t>
      </w:r>
    </w:p>
    <w:p w14:paraId="709EE215" w14:textId="77777777" w:rsidR="00D55332" w:rsidRDefault="00D55332" w:rsidP="000B05B1">
      <w:pPr>
        <w:suppressAutoHyphens/>
        <w:spacing w:after="0" w:line="240" w:lineRule="auto"/>
        <w:contextualSpacing/>
        <w:rPr>
          <w:rFonts w:cstheme="minorHAnsi"/>
          <w:color w:val="000000" w:themeColor="text1"/>
        </w:rPr>
      </w:pPr>
    </w:p>
    <w:p w14:paraId="602639BF" w14:textId="77777777" w:rsidR="00DD151D" w:rsidRDefault="00DD151D"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34212798" w:rsidR="531DB269" w:rsidRDefault="000F3A82" w:rsidP="000B05B1">
      <w:pPr>
        <w:suppressAutoHyphens/>
        <w:spacing w:after="0" w:line="240" w:lineRule="auto"/>
        <w:contextualSpacing/>
        <w:rPr>
          <w:rFonts w:cstheme="minorHAnsi"/>
          <w:color w:val="000000" w:themeColor="text1"/>
        </w:rPr>
      </w:pPr>
      <w:r>
        <w:rPr>
          <w:rFonts w:cstheme="minorHAnsi"/>
          <w:color w:val="000000" w:themeColor="text1"/>
        </w:rPr>
        <w:t xml:space="preserve">-The first thing I noticed was that the maven check was </w:t>
      </w:r>
      <w:r w:rsidR="00115A38">
        <w:rPr>
          <w:rFonts w:cstheme="minorHAnsi"/>
          <w:color w:val="000000" w:themeColor="text1"/>
        </w:rPr>
        <w:t xml:space="preserve">not </w:t>
      </w:r>
      <w:r>
        <w:rPr>
          <w:rFonts w:cstheme="minorHAnsi"/>
          <w:color w:val="000000" w:themeColor="text1"/>
        </w:rPr>
        <w:t xml:space="preserve">up to date in the pom.xml. </w:t>
      </w:r>
      <w:r w:rsidR="00115A38">
        <w:rPr>
          <w:rFonts w:cstheme="minorHAnsi"/>
          <w:color w:val="000000" w:themeColor="text1"/>
        </w:rPr>
        <w:t xml:space="preserve">The current version is 12.0.1. This should be updated first before anything else, and monitored to be sure it is always up to date. </w:t>
      </w:r>
    </w:p>
    <w:p w14:paraId="3A7EFFFD" w14:textId="62F35F73" w:rsidR="000F3A82" w:rsidRDefault="000F3A82" w:rsidP="000B05B1">
      <w:pPr>
        <w:suppressAutoHyphens/>
        <w:spacing w:after="0" w:line="240" w:lineRule="auto"/>
        <w:contextualSpacing/>
        <w:rPr>
          <w:rFonts w:cstheme="minorHAnsi"/>
          <w:color w:val="000000" w:themeColor="text1"/>
        </w:rPr>
      </w:pPr>
      <w:r>
        <w:rPr>
          <w:rFonts w:cstheme="minorHAnsi"/>
          <w:color w:val="000000" w:themeColor="text1"/>
        </w:rPr>
        <w:t>-</w:t>
      </w:r>
      <w:r w:rsidR="0035091C">
        <w:rPr>
          <w:rFonts w:cstheme="minorHAnsi"/>
          <w:color w:val="000000" w:themeColor="text1"/>
        </w:rPr>
        <w:t xml:space="preserve">A potential vulnerability is in the Greeting.java class. This class does not set parameters for the variables to validate them before passing them through. </w:t>
      </w:r>
    </w:p>
    <w:p w14:paraId="6D0FB478" w14:textId="43D72FBE" w:rsidR="00115A38" w:rsidRDefault="00115A38" w:rsidP="000B05B1">
      <w:pPr>
        <w:suppressAutoHyphens/>
        <w:spacing w:after="0" w:line="240" w:lineRule="auto"/>
        <w:contextualSpacing/>
        <w:rPr>
          <w:rFonts w:cstheme="minorHAnsi"/>
          <w:color w:val="000000" w:themeColor="text1"/>
        </w:rPr>
      </w:pPr>
      <w:r>
        <w:rPr>
          <w:rFonts w:cstheme="minorHAnsi"/>
          <w:color w:val="000000" w:themeColor="text1"/>
        </w:rPr>
        <w:t xml:space="preserve">-In the CRUDController.java class, the </w:t>
      </w:r>
      <w:proofErr w:type="spellStart"/>
      <w:r>
        <w:rPr>
          <w:rFonts w:cstheme="minorHAnsi"/>
          <w:color w:val="000000" w:themeColor="text1"/>
        </w:rPr>
        <w:t>business_name</w:t>
      </w:r>
      <w:proofErr w:type="spellEnd"/>
      <w:r>
        <w:rPr>
          <w:rFonts w:cstheme="minorHAnsi"/>
          <w:color w:val="000000" w:themeColor="text1"/>
        </w:rPr>
        <w:t xml:space="preserve"> is established as request parameters without the use of prepared statements to “sanitize” the request, leaving the application at risk. </w:t>
      </w:r>
    </w:p>
    <w:p w14:paraId="4E655C8F" w14:textId="1AC4F68D" w:rsidR="00115A38" w:rsidRDefault="00115A38" w:rsidP="000B05B1">
      <w:pPr>
        <w:suppressAutoHyphens/>
        <w:spacing w:after="0" w:line="240" w:lineRule="auto"/>
        <w:contextualSpacing/>
        <w:rPr>
          <w:rFonts w:cstheme="minorHAnsi"/>
          <w:color w:val="000000" w:themeColor="text1"/>
        </w:rPr>
      </w:pPr>
      <w:r>
        <w:rPr>
          <w:rFonts w:cstheme="minorHAnsi"/>
          <w:color w:val="000000" w:themeColor="text1"/>
        </w:rPr>
        <w:t xml:space="preserve">-Finally, in the DocData.java class, it looks like the comment is stating that the try method has both the username and password the same value. In this method, they are a string “root”. Having the username and password be the same is much easier to guess and puts the system at risk. </w:t>
      </w:r>
    </w:p>
    <w:p w14:paraId="773222E9" w14:textId="77777777" w:rsidR="00115A38" w:rsidRDefault="00115A38" w:rsidP="000B05B1">
      <w:pPr>
        <w:suppressAutoHyphens/>
        <w:spacing w:after="0" w:line="240" w:lineRule="auto"/>
        <w:contextualSpacing/>
        <w:rPr>
          <w:rFonts w:cstheme="minorHAnsi"/>
          <w:color w:val="000000" w:themeColor="text1"/>
        </w:rPr>
      </w:pPr>
    </w:p>
    <w:p w14:paraId="0EF35427" w14:textId="77777777" w:rsidR="00115A38" w:rsidRDefault="00115A38" w:rsidP="000B05B1">
      <w:pPr>
        <w:suppressAutoHyphens/>
        <w:spacing w:after="0" w:line="240" w:lineRule="auto"/>
        <w:contextualSpacing/>
        <w:rPr>
          <w:rFonts w:cstheme="minorHAnsi"/>
          <w:color w:val="000000" w:themeColor="text1"/>
        </w:rPr>
      </w:pPr>
    </w:p>
    <w:p w14:paraId="404456BA" w14:textId="77777777" w:rsidR="00115A38" w:rsidRDefault="00115A38" w:rsidP="000B05B1">
      <w:pPr>
        <w:suppressAutoHyphens/>
        <w:spacing w:after="0" w:line="240" w:lineRule="auto"/>
        <w:contextualSpacing/>
        <w:rPr>
          <w:rFonts w:cstheme="minorHAnsi"/>
          <w:color w:val="000000" w:themeColor="text1"/>
        </w:rPr>
      </w:pPr>
    </w:p>
    <w:p w14:paraId="14448E32" w14:textId="77777777" w:rsidR="00115A38" w:rsidRPr="000B05B1" w:rsidRDefault="00115A38"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1EF022A" w14:textId="0D0814E5" w:rsidR="009330FF" w:rsidRPr="00276571" w:rsidRDefault="00276571" w:rsidP="009330FF">
      <w:pPr>
        <w:suppressAutoHyphens/>
        <w:spacing w:after="0" w:line="240" w:lineRule="auto"/>
        <w:rPr>
          <w:rFonts w:cstheme="minorHAnsi"/>
          <w:color w:val="000000" w:themeColor="text1"/>
          <w:u w:val="single"/>
        </w:rPr>
      </w:pPr>
      <w:r w:rsidRPr="00276571">
        <w:rPr>
          <w:rFonts w:cstheme="minorHAnsi"/>
          <w:color w:val="000000" w:themeColor="text1"/>
          <w:u w:val="single"/>
        </w:rPr>
        <w:t>bcprov-jdk15on-1.46.jar</w:t>
      </w:r>
    </w:p>
    <w:p w14:paraId="161680F7" w14:textId="3B2656B3" w:rsidR="00276571" w:rsidRPr="00276571" w:rsidRDefault="00276571" w:rsidP="009330FF">
      <w:pPr>
        <w:suppressAutoHyphens/>
        <w:spacing w:after="0" w:line="240" w:lineRule="auto"/>
        <w:rPr>
          <w:rFonts w:cstheme="minorHAnsi"/>
          <w:b/>
          <w:bCs/>
          <w:color w:val="000000" w:themeColor="text1"/>
        </w:rPr>
      </w:pPr>
      <w:r w:rsidRPr="00276571">
        <w:rPr>
          <w:rFonts w:cstheme="minorHAnsi"/>
          <w:b/>
          <w:bCs/>
          <w:color w:val="000000" w:themeColor="text1"/>
        </w:rPr>
        <w:t>CVE-2024-34447</w:t>
      </w:r>
    </w:p>
    <w:p w14:paraId="4BA0BE9E" w14:textId="4BF9DA05" w:rsidR="00276571" w:rsidRDefault="00276571" w:rsidP="00276571">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276571">
        <w:rPr>
          <w:rFonts w:ascii="Arial" w:eastAsia="Times New Roman" w:hAnsi="Arial" w:cs="Arial"/>
          <w:color w:val="000000"/>
          <w:sz w:val="20"/>
          <w:szCs w:val="20"/>
        </w:rPr>
        <w:t>bouncycastle</w:t>
      </w:r>
      <w:proofErr w:type="spellEnd"/>
      <w:r w:rsidRPr="00276571">
        <w:rPr>
          <w:rFonts w:ascii="Arial" w:eastAsia="Times New Roman" w:hAnsi="Arial" w:cs="Arial"/>
          <w:color w:val="000000"/>
          <w:sz w:val="20"/>
          <w:szCs w:val="20"/>
        </w:rPr>
        <w:t xml:space="preserve"> - Improper Validation of Certificate with Host Mismatch</w:t>
      </w:r>
      <w:r>
        <w:rPr>
          <w:rFonts w:ascii="Arial" w:eastAsia="Times New Roman" w:hAnsi="Arial" w:cs="Arial"/>
          <w:color w:val="000000"/>
          <w:sz w:val="20"/>
          <w:szCs w:val="20"/>
        </w:rPr>
        <w:t xml:space="preserve">. </w:t>
      </w:r>
      <w:r w:rsidRPr="00276571">
        <w:rPr>
          <w:rFonts w:ascii="Arial" w:eastAsia="Times New Roman" w:hAnsi="Arial" w:cs="Arial"/>
          <w:color w:val="000000"/>
          <w:sz w:val="20"/>
          <w:szCs w:val="20"/>
        </w:rPr>
        <w:t xml:space="preserve">The software communicates with a host that provides a certificate, but the software does not properly ensure that the certificate is </w:t>
      </w:r>
      <w:proofErr w:type="gramStart"/>
      <w:r w:rsidRPr="00276571">
        <w:rPr>
          <w:rFonts w:ascii="Arial" w:eastAsia="Times New Roman" w:hAnsi="Arial" w:cs="Arial"/>
          <w:color w:val="000000"/>
          <w:sz w:val="20"/>
          <w:szCs w:val="20"/>
        </w:rPr>
        <w:t>actually associated</w:t>
      </w:r>
      <w:proofErr w:type="gramEnd"/>
      <w:r w:rsidRPr="00276571">
        <w:rPr>
          <w:rFonts w:ascii="Arial" w:eastAsia="Times New Roman" w:hAnsi="Arial" w:cs="Arial"/>
          <w:color w:val="000000"/>
          <w:sz w:val="20"/>
          <w:szCs w:val="20"/>
        </w:rPr>
        <w:t xml:space="preserve"> with that host.</w:t>
      </w:r>
    </w:p>
    <w:p w14:paraId="38A569CA" w14:textId="661B6895"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t>CVE-2016-1000338</w:t>
      </w:r>
    </w:p>
    <w:p w14:paraId="05105014"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 xml:space="preserve">In Bouncy Castle JCE Provider version 1.55 and earlier the DSA does not fully validate ASN.1 encoding of signature on verification. It is possible to inject extra elements </w:t>
      </w:r>
      <w:proofErr w:type="gramStart"/>
      <w:r>
        <w:rPr>
          <w:rFonts w:ascii="Arial" w:hAnsi="Arial" w:cs="Arial"/>
          <w:color w:val="000000"/>
        </w:rPr>
        <w:t>in</w:t>
      </w:r>
      <w:proofErr w:type="gramEnd"/>
      <w:r>
        <w:rPr>
          <w:rFonts w:ascii="Arial" w:hAnsi="Arial" w:cs="Arial"/>
          <w:color w:val="000000"/>
        </w:rPr>
        <w:t xml:space="preserve"> the sequence making up the signature and still have it validate, which in some cases may allow the introduction of 'invisible' data into a signed structure.</w:t>
      </w:r>
    </w:p>
    <w:p w14:paraId="326C34CE" w14:textId="23138AEF"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t>CVE-2016-1000342</w:t>
      </w:r>
    </w:p>
    <w:p w14:paraId="6707794C"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 xml:space="preserve">In the Bouncy Castle JCE Provider version 1.55 and earlier ECDSA </w:t>
      </w:r>
      <w:proofErr w:type="gramStart"/>
      <w:r>
        <w:rPr>
          <w:rFonts w:ascii="Arial" w:hAnsi="Arial" w:cs="Arial"/>
          <w:color w:val="000000"/>
        </w:rPr>
        <w:t>does</w:t>
      </w:r>
      <w:proofErr w:type="gramEnd"/>
      <w:r>
        <w:rPr>
          <w:rFonts w:ascii="Arial" w:hAnsi="Arial" w:cs="Arial"/>
          <w:color w:val="000000"/>
        </w:rPr>
        <w:t xml:space="preserve"> not fully validate ASN.1 encoding of signature on verification. It is possible to inject extra elements </w:t>
      </w:r>
      <w:proofErr w:type="gramStart"/>
      <w:r>
        <w:rPr>
          <w:rFonts w:ascii="Arial" w:hAnsi="Arial" w:cs="Arial"/>
          <w:color w:val="000000"/>
        </w:rPr>
        <w:t>in</w:t>
      </w:r>
      <w:proofErr w:type="gramEnd"/>
      <w:r>
        <w:rPr>
          <w:rFonts w:ascii="Arial" w:hAnsi="Arial" w:cs="Arial"/>
          <w:color w:val="000000"/>
        </w:rPr>
        <w:t xml:space="preserve"> the sequence making up the signature and still have it validate, which in some cases may allow the introduction of 'invisible' data into a signed structure.</w:t>
      </w:r>
    </w:p>
    <w:p w14:paraId="1D8F3DE1" w14:textId="6AB97EC5"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t>CVE-2016-1000343</w:t>
      </w:r>
    </w:p>
    <w:p w14:paraId="4F7E9D57"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w:t>
      </w:r>
      <w:proofErr w:type="gramStart"/>
      <w:r>
        <w:rPr>
          <w:rFonts w:ascii="Arial" w:hAnsi="Arial" w:cs="Arial"/>
          <w:color w:val="000000"/>
        </w:rPr>
        <w:t>1024 bit</w:t>
      </w:r>
      <w:proofErr w:type="gramEnd"/>
      <w:r>
        <w:rPr>
          <w:rFonts w:ascii="Arial" w:hAnsi="Arial" w:cs="Arial"/>
          <w:color w:val="000000"/>
        </w:rPr>
        <w:t xml:space="preserve"> key size. In earlier releases this can be dealt with by explicitly passing parameters to the key pair generator.</w:t>
      </w:r>
    </w:p>
    <w:p w14:paraId="057DFEDA" w14:textId="6B28B3E7"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t>CVE-2024-29857</w:t>
      </w:r>
    </w:p>
    <w:p w14:paraId="03FFE2D8"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 xml:space="preserve">An issue was discovered in ECCurve.java and </w:t>
      </w:r>
      <w:proofErr w:type="spellStart"/>
      <w:r>
        <w:rPr>
          <w:rFonts w:ascii="Arial" w:hAnsi="Arial" w:cs="Arial"/>
          <w:color w:val="000000"/>
        </w:rPr>
        <w:t>ECCurve.cs</w:t>
      </w:r>
      <w:proofErr w:type="spellEnd"/>
      <w:r>
        <w:rPr>
          <w:rFonts w:ascii="Arial" w:hAnsi="Arial" w:cs="Arial"/>
          <w:color w:val="000000"/>
        </w:rPr>
        <w:t xml:space="preserve"> in Bouncy Castle Java (BC Java) before 1.78, BC Java LTS before 2.73.6, BC-FJA before 1.0.2.5, and BC C# .Net before 2.3.1. Importing an EC certificate with crafted F2m parameters can lead to excessive CPU consumption during the evaluation of the curve parameters.</w:t>
      </w:r>
    </w:p>
    <w:p w14:paraId="4810120B" w14:textId="537752CF"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t>CVE-2016-1000344</w:t>
      </w:r>
    </w:p>
    <w:p w14:paraId="72C5644B"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4F178ADA" w14:textId="360F56D0"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t>CVE-2016-1000352</w:t>
      </w:r>
    </w:p>
    <w:p w14:paraId="1139BCE6"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In the Bouncy Castle JCE Provider version 1.55 and earlier the ECIES implementation allowed the use of ECB mode. This mode is regarded as unsafe and support for it has been removed from the provider.</w:t>
      </w:r>
    </w:p>
    <w:p w14:paraId="6DF6BF67" w14:textId="4000823D"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t>CVE-2024-30171</w:t>
      </w:r>
    </w:p>
    <w:p w14:paraId="63261AAB"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An issue was discovered in Bouncy Castle Java TLS API and JSSE Provider before 1.78. Timing-based leakage may occur in RSA based handshakes because of exception processing.</w:t>
      </w:r>
    </w:p>
    <w:p w14:paraId="7B4666EE" w14:textId="77777777" w:rsidR="00276571" w:rsidRDefault="00276571" w:rsidP="00276571">
      <w:pPr>
        <w:pStyle w:val="HTMLPreformatted"/>
        <w:rPr>
          <w:rFonts w:ascii="Arial" w:hAnsi="Arial" w:cs="Arial"/>
          <w:color w:val="000000"/>
        </w:rPr>
      </w:pPr>
    </w:p>
    <w:p w14:paraId="10B2D9F5" w14:textId="77777777" w:rsidR="00276571" w:rsidRDefault="00276571" w:rsidP="00276571">
      <w:pPr>
        <w:pStyle w:val="HTMLPreformatted"/>
        <w:rPr>
          <w:rFonts w:ascii="Arial" w:hAnsi="Arial" w:cs="Arial"/>
          <w:color w:val="000000"/>
        </w:rPr>
      </w:pPr>
    </w:p>
    <w:p w14:paraId="5F11479F" w14:textId="77777777" w:rsidR="00276571" w:rsidRDefault="00276571" w:rsidP="00276571">
      <w:pPr>
        <w:pStyle w:val="HTMLPreformatted"/>
        <w:rPr>
          <w:rFonts w:ascii="Arial" w:hAnsi="Arial" w:cs="Arial"/>
          <w:color w:val="000000"/>
        </w:rPr>
      </w:pPr>
    </w:p>
    <w:p w14:paraId="4B313A50" w14:textId="77777777" w:rsidR="00276571" w:rsidRDefault="00276571" w:rsidP="00276571">
      <w:pPr>
        <w:pStyle w:val="HTMLPreformatted"/>
        <w:rPr>
          <w:rFonts w:ascii="Arial" w:hAnsi="Arial" w:cs="Arial"/>
          <w:color w:val="000000"/>
        </w:rPr>
      </w:pPr>
    </w:p>
    <w:p w14:paraId="51132CB8" w14:textId="6E8B4E16" w:rsidR="00276571" w:rsidRPr="00276571" w:rsidRDefault="00276571" w:rsidP="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276571">
        <w:rPr>
          <w:rFonts w:ascii="Arial" w:eastAsia="Times New Roman" w:hAnsi="Arial" w:cs="Arial"/>
          <w:b/>
          <w:bCs/>
          <w:color w:val="000000"/>
          <w:sz w:val="20"/>
          <w:szCs w:val="20"/>
        </w:rPr>
        <w:lastRenderedPageBreak/>
        <w:t>CVE-2016-1000341</w:t>
      </w:r>
    </w:p>
    <w:p w14:paraId="1B30D247" w14:textId="77777777" w:rsidR="00276571" w:rsidRDefault="00276571" w:rsidP="00276571">
      <w:pPr>
        <w:pStyle w:val="HTMLPreformatted"/>
        <w:numPr>
          <w:ilvl w:val="0"/>
          <w:numId w:val="27"/>
        </w:numPr>
        <w:rPr>
          <w:rFonts w:ascii="Arial" w:hAnsi="Arial" w:cs="Arial"/>
          <w:color w:val="000000"/>
        </w:rPr>
      </w:pPr>
      <w:r>
        <w:rPr>
          <w:rFonts w:ascii="Arial" w:hAnsi="Arial" w:cs="Arial"/>
          <w:color w:val="000000"/>
        </w:rPr>
        <w:t xml:space="preserve">In </w:t>
      </w:r>
      <w:proofErr w:type="gramStart"/>
      <w:r>
        <w:rPr>
          <w:rFonts w:ascii="Arial" w:hAnsi="Arial" w:cs="Arial"/>
          <w:color w:val="000000"/>
        </w:rPr>
        <w:t>the Bouncy</w:t>
      </w:r>
      <w:proofErr w:type="gramEnd"/>
      <w:r>
        <w:rPr>
          <w:rFonts w:ascii="Arial" w:hAnsi="Arial" w:cs="Arial"/>
          <w:color w:val="000000"/>
        </w:rPr>
        <w:t xml:space="preserve">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3318A83B" w14:textId="4AD797ED"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CVE-2016-1000345</w:t>
      </w:r>
    </w:p>
    <w:p w14:paraId="43188A5B"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4125D74A" w14:textId="6F190981"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CVE-2017-13098</w:t>
      </w:r>
    </w:p>
    <w:p w14:paraId="6DEE4C4A" w14:textId="77777777" w:rsidR="00304534" w:rsidRDefault="00304534" w:rsidP="00304534">
      <w:pPr>
        <w:pStyle w:val="HTMLPreformatted"/>
        <w:numPr>
          <w:ilvl w:val="0"/>
          <w:numId w:val="27"/>
        </w:numPr>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2B442357" w14:textId="3C8F3177"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CVE-2020-15522</w:t>
      </w:r>
    </w:p>
    <w:p w14:paraId="6CA07FDD"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52A1D48D" w14:textId="18FBF5AB"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CVE-2020-0187</w:t>
      </w:r>
    </w:p>
    <w:p w14:paraId="6E7CD24C"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 xml:space="preserve">In </w:t>
      </w:r>
      <w:proofErr w:type="spellStart"/>
      <w:proofErr w:type="gramStart"/>
      <w:r>
        <w:rPr>
          <w:rFonts w:ascii="Arial" w:hAnsi="Arial" w:cs="Arial"/>
          <w:color w:val="000000"/>
        </w:rPr>
        <w:t>engineSetMode</w:t>
      </w:r>
      <w:proofErr w:type="spellEnd"/>
      <w:proofErr w:type="gramEnd"/>
      <w:r>
        <w:rPr>
          <w:rFonts w:ascii="Arial" w:hAnsi="Arial" w:cs="Arial"/>
          <w:color w:val="00000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Pr>
          <w:rFonts w:ascii="Arial" w:hAnsi="Arial" w:cs="Arial"/>
          <w:color w:val="000000"/>
        </w:rPr>
        <w:t>exploitation.Product</w:t>
      </w:r>
      <w:proofErr w:type="spellEnd"/>
      <w:proofErr w:type="gramEnd"/>
      <w:r>
        <w:rPr>
          <w:rFonts w:ascii="Arial" w:hAnsi="Arial" w:cs="Arial"/>
          <w:color w:val="000000"/>
        </w:rPr>
        <w:t xml:space="preserve">: </w:t>
      </w:r>
      <w:proofErr w:type="spellStart"/>
      <w:r>
        <w:rPr>
          <w:rFonts w:ascii="Arial" w:hAnsi="Arial" w:cs="Arial"/>
          <w:color w:val="000000"/>
        </w:rPr>
        <w:t>AndroidVersions</w:t>
      </w:r>
      <w:proofErr w:type="spellEnd"/>
      <w:r>
        <w:rPr>
          <w:rFonts w:ascii="Arial" w:hAnsi="Arial" w:cs="Arial"/>
          <w:color w:val="000000"/>
        </w:rPr>
        <w:t>: Android-10Android ID: A-148517383</w:t>
      </w:r>
    </w:p>
    <w:p w14:paraId="1466EB25" w14:textId="2ECE459B"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CVE-2023-33202</w:t>
      </w:r>
    </w:p>
    <w:p w14:paraId="54A68483" w14:textId="736A3CA4" w:rsidR="00304534" w:rsidRDefault="00304534" w:rsidP="00304534">
      <w:pPr>
        <w:pStyle w:val="HTMLPreformatted"/>
        <w:numPr>
          <w:ilvl w:val="0"/>
          <w:numId w:val="27"/>
        </w:numPr>
        <w:rPr>
          <w:rFonts w:ascii="Arial" w:hAnsi="Arial" w:cs="Arial"/>
          <w:color w:val="000000"/>
        </w:rPr>
      </w:pPr>
      <w:r>
        <w:rPr>
          <w:rFonts w:ascii="Arial" w:hAnsi="Arial" w:cs="Arial"/>
          <w:color w:val="000000"/>
        </w:rPr>
        <w:t xml:space="preserve">Bouncy Castle for Java before 1.73 contains a potential Denial of Service (DoS) issue within the Bouncy Castle </w:t>
      </w:r>
      <w:proofErr w:type="spellStart"/>
      <w:proofErr w:type="gramStart"/>
      <w:r>
        <w:rPr>
          <w:rFonts w:ascii="Arial" w:hAnsi="Arial" w:cs="Arial"/>
          <w:color w:val="000000"/>
        </w:rPr>
        <w:t>org.bouncycastle</w:t>
      </w:r>
      <w:proofErr w:type="gramEnd"/>
      <w:r>
        <w:rPr>
          <w:rFonts w:ascii="Arial" w:hAnsi="Arial" w:cs="Arial"/>
          <w:color w:val="000000"/>
        </w:rPr>
        <w:t>.openssl.PEMParser</w:t>
      </w:r>
      <w:proofErr w:type="spellEnd"/>
      <w:r>
        <w:rPr>
          <w:rFonts w:ascii="Arial" w:hAnsi="Arial" w:cs="Arial"/>
          <w:color w:val="000000"/>
        </w:rPr>
        <w:t xml:space="preserve"> class. This class parses OpenSSL PEM encoded streams containing X.509 certificates, PKCS8 encoded keys, and PKCS7 objects. Parsing a file that has crafted ASN.1 data through the </w:t>
      </w:r>
      <w:proofErr w:type="spellStart"/>
      <w:r>
        <w:rPr>
          <w:rFonts w:ascii="Arial" w:hAnsi="Arial" w:cs="Arial"/>
          <w:color w:val="000000"/>
        </w:rPr>
        <w:t>PEMParser</w:t>
      </w:r>
      <w:proofErr w:type="spellEnd"/>
      <w:r>
        <w:rPr>
          <w:rFonts w:ascii="Arial" w:hAnsi="Arial" w:cs="Arial"/>
          <w:color w:val="000000"/>
        </w:rPr>
        <w:t xml:space="preserve"> causes an </w:t>
      </w:r>
      <w:proofErr w:type="spellStart"/>
      <w:r>
        <w:rPr>
          <w:rFonts w:ascii="Arial" w:hAnsi="Arial" w:cs="Arial"/>
          <w:color w:val="000000"/>
        </w:rPr>
        <w:t>OutOfMemoryError</w:t>
      </w:r>
      <w:proofErr w:type="spellEnd"/>
      <w:r>
        <w:rPr>
          <w:rFonts w:ascii="Arial" w:hAnsi="Arial" w:cs="Arial"/>
          <w:color w:val="000000"/>
        </w:rPr>
        <w:t xml:space="preserve">, which can enable a </w:t>
      </w:r>
      <w:proofErr w:type="gramStart"/>
      <w:r>
        <w:rPr>
          <w:rFonts w:ascii="Arial" w:hAnsi="Arial" w:cs="Arial"/>
          <w:color w:val="000000"/>
        </w:rPr>
        <w:t>denial of service</w:t>
      </w:r>
      <w:proofErr w:type="gramEnd"/>
      <w:r>
        <w:rPr>
          <w:rFonts w:ascii="Arial" w:hAnsi="Arial" w:cs="Arial"/>
          <w:color w:val="000000"/>
        </w:rPr>
        <w:t xml:space="preserve"> attack. (For users of the FIPS Java API: BC-FJA 1.0.2.3 and earlier are affected; BC-FJA 1.0.2.4 is fixed.)</w:t>
      </w:r>
    </w:p>
    <w:p w14:paraId="5C698CA0" w14:textId="47F3A38F"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CVE-2020-26939</w:t>
      </w:r>
    </w:p>
    <w:p w14:paraId="7EE9C3EE"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Pr>
          <w:rFonts w:ascii="Arial" w:hAnsi="Arial" w:cs="Arial"/>
          <w:color w:val="000000"/>
        </w:rPr>
        <w:t>org.bouncycastle</w:t>
      </w:r>
      <w:proofErr w:type="gramEnd"/>
      <w:r>
        <w:rPr>
          <w:rFonts w:ascii="Arial" w:hAnsi="Arial" w:cs="Arial"/>
          <w:color w:val="000000"/>
        </w:rPr>
        <w:t>.crypto.encodings.OAEPEncoding</w:t>
      </w:r>
      <w:proofErr w:type="spellEnd"/>
      <w:r>
        <w:rPr>
          <w:rFonts w:ascii="Arial" w:hAnsi="Arial" w:cs="Arial"/>
          <w:color w:val="000000"/>
        </w:rPr>
        <w:t>. Sending invalid ciphertext that decrypts to a short payload in the OAEP Decoder could result in the throwing of an early exception, potentially leaking some information about the private exponent of the RSA private key performing the encryption.</w:t>
      </w:r>
    </w:p>
    <w:p w14:paraId="0A713E8A" w14:textId="09A785D7"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CVE-2023-33201</w:t>
      </w:r>
    </w:p>
    <w:p w14:paraId="4C6109D5"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 xml:space="preserve">Bouncy Castle </w:t>
      </w:r>
      <w:proofErr w:type="gramStart"/>
      <w:r>
        <w:rPr>
          <w:rFonts w:ascii="Arial" w:hAnsi="Arial" w:cs="Arial"/>
          <w:color w:val="000000"/>
        </w:rPr>
        <w:t>For</w:t>
      </w:r>
      <w:proofErr w:type="gramEnd"/>
      <w:r>
        <w:rPr>
          <w:rFonts w:ascii="Arial" w:hAnsi="Arial" w:cs="Arial"/>
          <w:color w:val="000000"/>
        </w:rPr>
        <w:t xml:space="preserve"> Java before 1.74 </w:t>
      </w:r>
      <w:proofErr w:type="gramStart"/>
      <w:r>
        <w:rPr>
          <w:rFonts w:ascii="Arial" w:hAnsi="Arial" w:cs="Arial"/>
          <w:color w:val="000000"/>
        </w:rPr>
        <w:t>is</w:t>
      </w:r>
      <w:proofErr w:type="gramEnd"/>
      <w:r>
        <w:rPr>
          <w:rFonts w:ascii="Arial" w:hAnsi="Arial" w:cs="Arial"/>
          <w:color w:val="000000"/>
        </w:rPr>
        <w:t xml:space="preserve"> affected by an LDAP injection vulnerability. The vulnerability only affects applications that use an LDAP </w:t>
      </w:r>
      <w:proofErr w:type="spellStart"/>
      <w:r>
        <w:rPr>
          <w:rFonts w:ascii="Arial" w:hAnsi="Arial" w:cs="Arial"/>
          <w:color w:val="000000"/>
        </w:rPr>
        <w:t>CertStore</w:t>
      </w:r>
      <w:proofErr w:type="spellEnd"/>
      <w:r>
        <w:rPr>
          <w:rFonts w:ascii="Arial" w:hAnsi="Arial" w:cs="Arial"/>
          <w:color w:val="000000"/>
        </w:rPr>
        <w:t xml:space="preserve"> from Bouncy Castle to validate X.509 certificates. During the certificate validation process, Bouncy Castle inserts the certificate's Subject Name into an LDAP search filter without any escaping, which leads to an LDAP injection vulnerability.</w:t>
      </w:r>
    </w:p>
    <w:p w14:paraId="20C180CE" w14:textId="767515A4"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CVE-2016-1000339</w:t>
      </w:r>
    </w:p>
    <w:p w14:paraId="0C217F54"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 xml:space="preserve">In </w:t>
      </w:r>
      <w:proofErr w:type="gramStart"/>
      <w:r>
        <w:rPr>
          <w:rFonts w:ascii="Arial" w:hAnsi="Arial" w:cs="Arial"/>
          <w:color w:val="000000"/>
        </w:rPr>
        <w:t>the Bouncy</w:t>
      </w:r>
      <w:proofErr w:type="gramEnd"/>
      <w:r>
        <w:rPr>
          <w:rFonts w:ascii="Arial" w:hAnsi="Arial" w:cs="Arial"/>
          <w:color w:val="000000"/>
        </w:rPr>
        <w:t xml:space="preserve">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w:t>
      </w:r>
      <w:proofErr w:type="gramStart"/>
      <w:r>
        <w:rPr>
          <w:rFonts w:ascii="Arial" w:hAnsi="Arial" w:cs="Arial"/>
          <w:color w:val="000000"/>
        </w:rPr>
        <w:t>table driven</w:t>
      </w:r>
      <w:proofErr w:type="gramEnd"/>
      <w:r>
        <w:rPr>
          <w:rFonts w:ascii="Arial" w:hAnsi="Arial" w:cs="Arial"/>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0AC9A5BC" w14:textId="77777777" w:rsidR="00304534" w:rsidRDefault="00304534" w:rsidP="00304534">
      <w:pPr>
        <w:pStyle w:val="HTMLPreformatted"/>
        <w:ind w:left="720"/>
        <w:rPr>
          <w:rFonts w:ascii="Arial" w:hAnsi="Arial" w:cs="Arial"/>
          <w:color w:val="000000"/>
        </w:rPr>
      </w:pPr>
    </w:p>
    <w:p w14:paraId="7F2C6BF9" w14:textId="77777777" w:rsidR="00304534" w:rsidRDefault="00304534" w:rsidP="00304534">
      <w:pPr>
        <w:pStyle w:val="HTMLPreformatted"/>
        <w:ind w:left="720"/>
        <w:rPr>
          <w:rFonts w:ascii="Arial" w:hAnsi="Arial" w:cs="Arial"/>
          <w:color w:val="000000"/>
        </w:rPr>
      </w:pPr>
    </w:p>
    <w:p w14:paraId="25B914F2" w14:textId="7376F9ED"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lastRenderedPageBreak/>
        <w:t>CVE-2015-7940</w:t>
      </w:r>
    </w:p>
    <w:p w14:paraId="366E7CA0"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48910FA" w14:textId="01FECA00"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CVE-2018-5382</w:t>
      </w:r>
    </w:p>
    <w:p w14:paraId="3F28F0BD"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 xml:space="preserve">The default BKS keystore </w:t>
      </w:r>
      <w:proofErr w:type="gramStart"/>
      <w:r>
        <w:rPr>
          <w:rFonts w:ascii="Arial" w:hAnsi="Arial" w:cs="Arial"/>
          <w:color w:val="000000"/>
        </w:rPr>
        <w:t>use</w:t>
      </w:r>
      <w:proofErr w:type="gramEnd"/>
      <w:r>
        <w:rPr>
          <w:rFonts w:ascii="Arial" w:hAnsi="Arial" w:cs="Arial"/>
          <w:color w:val="000000"/>
        </w:rPr>
        <w:t xml:space="preserve"> an HMAC that is only 16 bits long, which can allow an attacker to compromise the integrity of a BKS keystore. Bouncy Castle release 1.47 changes the BKS format to a format which uses a </w:t>
      </w:r>
      <w:proofErr w:type="gramStart"/>
      <w:r>
        <w:rPr>
          <w:rFonts w:ascii="Arial" w:hAnsi="Arial" w:cs="Arial"/>
          <w:color w:val="000000"/>
        </w:rPr>
        <w:t>160 bit</w:t>
      </w:r>
      <w:proofErr w:type="gramEnd"/>
      <w:r>
        <w:rPr>
          <w:rFonts w:ascii="Arial" w:hAnsi="Arial" w:cs="Arial"/>
          <w:color w:val="000000"/>
        </w:rPr>
        <w:t xml:space="preserve"> HMAC instead. This applies to any BKS keystore generated prior to BC 1.47. For situations where people need to create </w:t>
      </w:r>
      <w:proofErr w:type="gramStart"/>
      <w:r>
        <w:rPr>
          <w:rFonts w:ascii="Arial" w:hAnsi="Arial" w:cs="Arial"/>
          <w:color w:val="000000"/>
        </w:rPr>
        <w:t>the files</w:t>
      </w:r>
      <w:proofErr w:type="gramEnd"/>
      <w:r>
        <w:rPr>
          <w:rFonts w:ascii="Arial" w:hAnsi="Arial" w:cs="Arial"/>
          <w:color w:val="000000"/>
        </w:rPr>
        <w:t xml:space="preserve"> for legacy reasons a specific keystore type "BKS-V1" was introduced in 1.49. It should be noted that the use of "BKS-V1" is discouraged by the library authors and should only be used where it is otherwise safe to do so, as in where the use of a </w:t>
      </w:r>
      <w:proofErr w:type="gramStart"/>
      <w:r>
        <w:rPr>
          <w:rFonts w:ascii="Arial" w:hAnsi="Arial" w:cs="Arial"/>
          <w:color w:val="000000"/>
        </w:rPr>
        <w:t>16 bit</w:t>
      </w:r>
      <w:proofErr w:type="gramEnd"/>
      <w:r>
        <w:rPr>
          <w:rFonts w:ascii="Arial" w:hAnsi="Arial" w:cs="Arial"/>
          <w:color w:val="000000"/>
        </w:rPr>
        <w:t xml:space="preserve"> checksum for the file integrity check is not going to cause a security issue in itself.</w:t>
      </w:r>
    </w:p>
    <w:p w14:paraId="31DECD9E" w14:textId="20D838B2"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CVE-2013-1624</w:t>
      </w:r>
    </w:p>
    <w:p w14:paraId="108756B0"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03BEEEA0" w14:textId="13817A34"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CVE-2016-1000346</w:t>
      </w:r>
    </w:p>
    <w:p w14:paraId="0DBA860B"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6BC48341" w14:textId="4C83A968"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CVE-2015-6644</w:t>
      </w:r>
    </w:p>
    <w:p w14:paraId="585F111A"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Bouncy Castle in Android before 5.1.1 LMY49F and 6.0 before 2016-01-01 allows attackers to obtain sensitive information via a crafted application, aka internal bug 24106146.</w:t>
      </w:r>
    </w:p>
    <w:p w14:paraId="08B59C46" w14:textId="2927B219" w:rsidR="00304534" w:rsidRPr="00304534" w:rsidRDefault="00304534" w:rsidP="00304534">
      <w:pPr>
        <w:pStyle w:val="HTMLPreformatted"/>
        <w:rPr>
          <w:rFonts w:ascii="Arial" w:hAnsi="Arial" w:cs="Arial"/>
          <w:color w:val="000000"/>
          <w:u w:val="single"/>
        </w:rPr>
      </w:pPr>
      <w:r>
        <w:rPr>
          <w:rFonts w:ascii="Arial" w:hAnsi="Arial" w:cs="Arial"/>
          <w:color w:val="000000"/>
        </w:rPr>
        <w:br/>
      </w:r>
      <w:r w:rsidRPr="00304534">
        <w:rPr>
          <w:rFonts w:ascii="Arial" w:hAnsi="Arial" w:cs="Arial"/>
          <w:color w:val="000000"/>
          <w:u w:val="single"/>
        </w:rPr>
        <w:t>hibernate-validator-6.0.18.Final.jar</w:t>
      </w:r>
    </w:p>
    <w:p w14:paraId="4F65770F" w14:textId="46DD3A65"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CVE-2023-1932</w:t>
      </w:r>
    </w:p>
    <w:p w14:paraId="7B07BCA4"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A flaw was found in hibernate-validator's '</w:t>
      </w:r>
      <w:proofErr w:type="spellStart"/>
      <w:r>
        <w:rPr>
          <w:rFonts w:ascii="Arial" w:hAnsi="Arial" w:cs="Arial"/>
          <w:color w:val="000000"/>
        </w:rPr>
        <w:t>isValid</w:t>
      </w:r>
      <w:proofErr w:type="spellEnd"/>
      <w:r>
        <w:rPr>
          <w:rFonts w:ascii="Arial" w:hAnsi="Arial" w:cs="Arial"/>
          <w:color w:val="000000"/>
        </w:rPr>
        <w:t xml:space="preserve">' method in the </w:t>
      </w:r>
      <w:proofErr w:type="gramStart"/>
      <w:r>
        <w:rPr>
          <w:rFonts w:ascii="Arial" w:hAnsi="Arial" w:cs="Arial"/>
          <w:color w:val="000000"/>
        </w:rPr>
        <w:t>org.hibernate</w:t>
      </w:r>
      <w:proofErr w:type="gramEnd"/>
      <w:r>
        <w:rPr>
          <w:rFonts w:ascii="Arial" w:hAnsi="Arial" w:cs="Arial"/>
          <w:color w:val="000000"/>
        </w:rPr>
        <w:t>.validator.internal.constraintvalidators.hv.SafeHtmlValidator class, which can be bypassed by omitting the tag ending in a less-than character. Browsers may render an invalid html, allowing HTML injection or Cross-Site-Scripting (XSS) attacks.</w:t>
      </w:r>
    </w:p>
    <w:p w14:paraId="5943C88F" w14:textId="357201F5" w:rsidR="00304534" w:rsidRPr="00304534" w:rsidRDefault="00304534" w:rsidP="00304534">
      <w:pPr>
        <w:pStyle w:val="HTMLPreformatted"/>
        <w:rPr>
          <w:rFonts w:ascii="Arial" w:hAnsi="Arial" w:cs="Arial"/>
          <w:b/>
          <w:bCs/>
          <w:color w:val="000000"/>
        </w:rPr>
      </w:pPr>
      <w:r w:rsidRPr="00304534">
        <w:rPr>
          <w:rFonts w:ascii="Arial" w:hAnsi="Arial" w:cs="Arial"/>
          <w:b/>
          <w:bCs/>
          <w:color w:val="000000"/>
        </w:rPr>
        <w:t>CVE-2020-10693</w:t>
      </w:r>
    </w:p>
    <w:p w14:paraId="0B5584FB" w14:textId="77777777" w:rsidR="00304534" w:rsidRDefault="00304534" w:rsidP="00304534">
      <w:pPr>
        <w:pStyle w:val="HTMLPreformatted"/>
        <w:numPr>
          <w:ilvl w:val="0"/>
          <w:numId w:val="27"/>
        </w:numPr>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9DB1EAF" w14:textId="77777777" w:rsidR="00304534" w:rsidRDefault="00304534" w:rsidP="00304534">
      <w:pPr>
        <w:pStyle w:val="HTMLPreformatted"/>
        <w:rPr>
          <w:rFonts w:ascii="Arial" w:hAnsi="Arial" w:cs="Arial"/>
          <w:color w:val="000000"/>
        </w:rPr>
      </w:pPr>
    </w:p>
    <w:p w14:paraId="4623ADC7" w14:textId="527299A9" w:rsidR="00304534" w:rsidRPr="00511649" w:rsidRDefault="00304534" w:rsidP="00304534">
      <w:pPr>
        <w:pStyle w:val="HTMLPreformatted"/>
        <w:rPr>
          <w:rFonts w:ascii="Arial" w:hAnsi="Arial" w:cs="Arial"/>
          <w:color w:val="000000"/>
          <w:u w:val="single"/>
        </w:rPr>
      </w:pPr>
      <w:r w:rsidRPr="00511649">
        <w:rPr>
          <w:rFonts w:ascii="Arial" w:hAnsi="Arial" w:cs="Arial"/>
          <w:color w:val="000000"/>
          <w:u w:val="single"/>
        </w:rPr>
        <w:t>Jackson-databind-2.10.2.jar</w:t>
      </w:r>
    </w:p>
    <w:p w14:paraId="202F8DDE" w14:textId="3E3044AA" w:rsidR="00304534" w:rsidRPr="00511649" w:rsidRDefault="00511649" w:rsidP="00304534">
      <w:pPr>
        <w:pStyle w:val="HTMLPreformatted"/>
        <w:rPr>
          <w:rFonts w:ascii="Arial" w:hAnsi="Arial" w:cs="Arial"/>
          <w:b/>
          <w:bCs/>
          <w:color w:val="000000"/>
        </w:rPr>
      </w:pPr>
      <w:r w:rsidRPr="00511649">
        <w:rPr>
          <w:rFonts w:ascii="Arial" w:hAnsi="Arial" w:cs="Arial"/>
          <w:b/>
          <w:bCs/>
          <w:color w:val="000000"/>
        </w:rPr>
        <w:t>CVE-2020-25649</w:t>
      </w:r>
    </w:p>
    <w:p w14:paraId="1EE61E62" w14:textId="77777777" w:rsidR="00511649" w:rsidRDefault="00511649" w:rsidP="00511649">
      <w:pPr>
        <w:pStyle w:val="HTMLPreformatted"/>
        <w:numPr>
          <w:ilvl w:val="0"/>
          <w:numId w:val="27"/>
        </w:numPr>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5B897E19" w14:textId="53FB4E0F" w:rsidR="00511649" w:rsidRPr="00511649" w:rsidRDefault="00511649" w:rsidP="00511649">
      <w:pPr>
        <w:pStyle w:val="HTMLPreformatted"/>
        <w:rPr>
          <w:rFonts w:ascii="Arial" w:hAnsi="Arial" w:cs="Arial"/>
          <w:b/>
          <w:bCs/>
          <w:color w:val="000000"/>
        </w:rPr>
      </w:pPr>
      <w:r w:rsidRPr="00511649">
        <w:rPr>
          <w:rFonts w:ascii="Arial" w:hAnsi="Arial" w:cs="Arial"/>
          <w:b/>
          <w:bCs/>
          <w:color w:val="000000"/>
        </w:rPr>
        <w:t>CVE-2020-36518</w:t>
      </w:r>
    </w:p>
    <w:p w14:paraId="498FF719" w14:textId="77777777" w:rsidR="00511649" w:rsidRDefault="00511649" w:rsidP="00511649">
      <w:pPr>
        <w:pStyle w:val="HTMLPreformatted"/>
        <w:numPr>
          <w:ilvl w:val="0"/>
          <w:numId w:val="27"/>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58AD45F7" w14:textId="6DA04343" w:rsidR="00511649" w:rsidRPr="00511649" w:rsidRDefault="00511649" w:rsidP="00511649">
      <w:pPr>
        <w:pStyle w:val="HTMLPreformatted"/>
        <w:rPr>
          <w:rFonts w:ascii="Arial" w:hAnsi="Arial" w:cs="Arial"/>
          <w:b/>
          <w:bCs/>
          <w:color w:val="000000"/>
        </w:rPr>
      </w:pPr>
      <w:r w:rsidRPr="00511649">
        <w:rPr>
          <w:rFonts w:ascii="Arial" w:hAnsi="Arial" w:cs="Arial"/>
          <w:b/>
          <w:bCs/>
          <w:color w:val="000000"/>
        </w:rPr>
        <w:t>CVE-2021-46877</w:t>
      </w:r>
    </w:p>
    <w:p w14:paraId="34E0431A" w14:textId="77777777" w:rsidR="00511649" w:rsidRDefault="00511649" w:rsidP="00511649">
      <w:pPr>
        <w:pStyle w:val="HTMLPreformatted"/>
        <w:numPr>
          <w:ilvl w:val="0"/>
          <w:numId w:val="27"/>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2.10.x through 2.12.x before 2.12.6 and 2.13.x before 2.13.1 allows attackers to cause a denial of service (2 GB transient heap usage per read) in uncommon situations involving </w:t>
      </w:r>
      <w:proofErr w:type="spellStart"/>
      <w:r>
        <w:rPr>
          <w:rFonts w:ascii="Arial" w:hAnsi="Arial" w:cs="Arial"/>
          <w:color w:val="000000"/>
        </w:rPr>
        <w:t>JsonNode</w:t>
      </w:r>
      <w:proofErr w:type="spellEnd"/>
      <w:r>
        <w:rPr>
          <w:rFonts w:ascii="Arial" w:hAnsi="Arial" w:cs="Arial"/>
          <w:color w:val="000000"/>
        </w:rPr>
        <w:t xml:space="preserve"> JDK serialization.</w:t>
      </w:r>
    </w:p>
    <w:p w14:paraId="0B028786" w14:textId="77777777" w:rsidR="00511649" w:rsidRDefault="00511649" w:rsidP="00511649">
      <w:pPr>
        <w:pStyle w:val="HTMLPreformatted"/>
        <w:ind w:left="720"/>
        <w:rPr>
          <w:rFonts w:ascii="Arial" w:hAnsi="Arial" w:cs="Arial"/>
          <w:color w:val="000000"/>
        </w:rPr>
      </w:pPr>
    </w:p>
    <w:p w14:paraId="122116E0" w14:textId="77777777" w:rsidR="00511649" w:rsidRDefault="00511649" w:rsidP="00511649">
      <w:pPr>
        <w:pStyle w:val="HTMLPreformatted"/>
        <w:ind w:left="720"/>
        <w:rPr>
          <w:rFonts w:ascii="Arial" w:hAnsi="Arial" w:cs="Arial"/>
          <w:color w:val="000000"/>
        </w:rPr>
      </w:pPr>
    </w:p>
    <w:p w14:paraId="6D0FEE12" w14:textId="77777777" w:rsidR="00511649" w:rsidRDefault="00511649" w:rsidP="00511649">
      <w:pPr>
        <w:pStyle w:val="HTMLPreformatted"/>
        <w:ind w:left="720"/>
        <w:rPr>
          <w:rFonts w:ascii="Arial" w:hAnsi="Arial" w:cs="Arial"/>
          <w:color w:val="000000"/>
        </w:rPr>
      </w:pPr>
    </w:p>
    <w:p w14:paraId="3A76BACD" w14:textId="7E61F5A3" w:rsidR="00511649" w:rsidRPr="00511649" w:rsidRDefault="00511649" w:rsidP="00511649">
      <w:pPr>
        <w:pStyle w:val="HTMLPreformatted"/>
        <w:rPr>
          <w:rFonts w:ascii="Arial" w:hAnsi="Arial" w:cs="Arial"/>
          <w:b/>
          <w:bCs/>
          <w:color w:val="000000"/>
        </w:rPr>
      </w:pPr>
      <w:r w:rsidRPr="00511649">
        <w:rPr>
          <w:rFonts w:ascii="Arial" w:hAnsi="Arial" w:cs="Arial"/>
          <w:b/>
          <w:bCs/>
          <w:color w:val="000000"/>
        </w:rPr>
        <w:lastRenderedPageBreak/>
        <w:t>CVE-2022-42003</w:t>
      </w:r>
    </w:p>
    <w:p w14:paraId="0FBB8B9E" w14:textId="77777777" w:rsidR="00511649" w:rsidRDefault="00511649" w:rsidP="00511649">
      <w:pPr>
        <w:pStyle w:val="HTMLPreformatted"/>
        <w:numPr>
          <w:ilvl w:val="0"/>
          <w:numId w:val="27"/>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versions 2.13.4.1 and 2.12.17.1,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w:t>
      </w:r>
    </w:p>
    <w:p w14:paraId="5D409588" w14:textId="121DCD58" w:rsidR="00511649" w:rsidRPr="00511649" w:rsidRDefault="00511649" w:rsidP="00511649">
      <w:pPr>
        <w:pStyle w:val="HTMLPreformatted"/>
        <w:rPr>
          <w:rFonts w:ascii="Arial" w:hAnsi="Arial" w:cs="Arial"/>
          <w:b/>
          <w:bCs/>
          <w:color w:val="000000"/>
        </w:rPr>
      </w:pPr>
      <w:r w:rsidRPr="00511649">
        <w:rPr>
          <w:rFonts w:ascii="Arial" w:hAnsi="Arial" w:cs="Arial"/>
          <w:b/>
          <w:bCs/>
          <w:color w:val="000000"/>
        </w:rPr>
        <w:t>CVE-2022-42004</w:t>
      </w:r>
    </w:p>
    <w:p w14:paraId="2954D9A3" w14:textId="77777777" w:rsidR="00511649" w:rsidRDefault="00511649" w:rsidP="00511649">
      <w:pPr>
        <w:pStyle w:val="HTMLPreformatted"/>
        <w:numPr>
          <w:ilvl w:val="0"/>
          <w:numId w:val="27"/>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proofErr w:type="gramStart"/>
      <w:r>
        <w:rPr>
          <w:rFonts w:ascii="Arial" w:hAnsi="Arial" w:cs="Arial"/>
          <w:color w:val="000000"/>
        </w:rPr>
        <w:t>BeanDeserializer</w:t>
      </w:r>
      <w:proofErr w:type="spellEnd"/>
      <w:r>
        <w:rPr>
          <w:rFonts w:ascii="Arial" w:hAnsi="Arial" w:cs="Arial"/>
          <w:color w:val="000000"/>
        </w:rPr>
        <w:t>._</w:t>
      </w:r>
      <w:proofErr w:type="spellStart"/>
      <w:proofErr w:type="gramEnd"/>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p>
    <w:p w14:paraId="7A0FDAE6" w14:textId="189CBE8E" w:rsidR="00511649" w:rsidRPr="00511649" w:rsidRDefault="00511649" w:rsidP="00511649">
      <w:pPr>
        <w:pStyle w:val="HTMLPreformatted"/>
        <w:rPr>
          <w:rFonts w:ascii="Arial" w:hAnsi="Arial" w:cs="Arial"/>
          <w:b/>
          <w:bCs/>
          <w:color w:val="000000"/>
        </w:rPr>
      </w:pPr>
      <w:r w:rsidRPr="00511649">
        <w:rPr>
          <w:rFonts w:ascii="Arial" w:hAnsi="Arial" w:cs="Arial"/>
          <w:b/>
          <w:bCs/>
          <w:color w:val="000000"/>
        </w:rPr>
        <w:t>CVE-2023-35116</w:t>
      </w:r>
    </w:p>
    <w:p w14:paraId="67A43A1A" w14:textId="77777777" w:rsidR="00511649" w:rsidRDefault="00511649" w:rsidP="00511649">
      <w:pPr>
        <w:pStyle w:val="HTMLPreformatted"/>
        <w:numPr>
          <w:ilvl w:val="0"/>
          <w:numId w:val="27"/>
        </w:numPr>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4E769AB1" w14:textId="27913B0D" w:rsidR="00511649" w:rsidRDefault="00511649" w:rsidP="00511649">
      <w:pPr>
        <w:pStyle w:val="HTMLPreformatted"/>
        <w:rPr>
          <w:rFonts w:ascii="Arial" w:hAnsi="Arial" w:cs="Arial"/>
          <w:color w:val="000000"/>
        </w:rPr>
      </w:pPr>
    </w:p>
    <w:p w14:paraId="0B2E653E" w14:textId="074A4522" w:rsidR="00623FDD" w:rsidRPr="00623FDD" w:rsidRDefault="00623FDD" w:rsidP="00511649">
      <w:pPr>
        <w:pStyle w:val="HTMLPreformatted"/>
        <w:rPr>
          <w:rFonts w:ascii="Arial" w:hAnsi="Arial" w:cs="Arial"/>
          <w:color w:val="000000"/>
          <w:u w:val="single"/>
        </w:rPr>
      </w:pPr>
      <w:r w:rsidRPr="00623FDD">
        <w:rPr>
          <w:rFonts w:ascii="Arial" w:hAnsi="Arial" w:cs="Arial"/>
          <w:color w:val="000000"/>
          <w:u w:val="single"/>
        </w:rPr>
        <w:t>log4j-api-2.12.1.jar</w:t>
      </w:r>
    </w:p>
    <w:p w14:paraId="1C1818EF" w14:textId="09257DEC" w:rsidR="00623FDD" w:rsidRPr="00623FDD" w:rsidRDefault="00623FDD" w:rsidP="00511649">
      <w:pPr>
        <w:pStyle w:val="HTMLPreformatted"/>
        <w:rPr>
          <w:rFonts w:ascii="Arial" w:hAnsi="Arial" w:cs="Arial"/>
          <w:b/>
          <w:bCs/>
          <w:color w:val="000000"/>
        </w:rPr>
      </w:pPr>
      <w:r w:rsidRPr="00623FDD">
        <w:rPr>
          <w:rFonts w:ascii="Arial" w:hAnsi="Arial" w:cs="Arial"/>
          <w:b/>
          <w:bCs/>
          <w:color w:val="000000"/>
        </w:rPr>
        <w:t>CVE-2020-9488</w:t>
      </w:r>
    </w:p>
    <w:p w14:paraId="3DDB4C8A" w14:textId="77777777" w:rsidR="00623FDD" w:rsidRDefault="00623FDD" w:rsidP="00623FDD">
      <w:pPr>
        <w:pStyle w:val="HTMLPreformatted"/>
        <w:numPr>
          <w:ilvl w:val="0"/>
          <w:numId w:val="27"/>
        </w:numPr>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 Fixed in Apache Log4j 2.12.3 and 2.13.1</w:t>
      </w:r>
    </w:p>
    <w:p w14:paraId="3CD1DAE7" w14:textId="72E8BEC7" w:rsidR="00623FDD" w:rsidRDefault="00623FDD" w:rsidP="00623FDD">
      <w:pPr>
        <w:pStyle w:val="HTMLPreformatted"/>
        <w:rPr>
          <w:rFonts w:ascii="Arial" w:hAnsi="Arial" w:cs="Arial"/>
          <w:color w:val="000000"/>
        </w:rPr>
      </w:pPr>
    </w:p>
    <w:p w14:paraId="01E8B36F" w14:textId="0F226BEE" w:rsidR="00623FDD" w:rsidRPr="00623FDD" w:rsidRDefault="00623FDD" w:rsidP="00623FDD">
      <w:pPr>
        <w:pStyle w:val="HTMLPreformatted"/>
        <w:rPr>
          <w:rFonts w:ascii="Arial" w:hAnsi="Arial" w:cs="Arial"/>
          <w:color w:val="000000"/>
          <w:u w:val="single"/>
        </w:rPr>
      </w:pPr>
      <w:r w:rsidRPr="00623FDD">
        <w:rPr>
          <w:rFonts w:ascii="Arial" w:hAnsi="Arial" w:cs="Arial"/>
          <w:color w:val="000000"/>
          <w:u w:val="single"/>
        </w:rPr>
        <w:t>Logback-classic-1.2.3.jar</w:t>
      </w:r>
    </w:p>
    <w:p w14:paraId="4881A146" w14:textId="6F42CAC5" w:rsidR="00623FDD" w:rsidRPr="00623FDD" w:rsidRDefault="00623FDD" w:rsidP="00623FDD">
      <w:pPr>
        <w:pStyle w:val="HTMLPreformatted"/>
        <w:rPr>
          <w:rFonts w:ascii="Arial" w:hAnsi="Arial" w:cs="Arial"/>
          <w:b/>
          <w:bCs/>
          <w:color w:val="000000"/>
        </w:rPr>
      </w:pPr>
      <w:r w:rsidRPr="00623FDD">
        <w:rPr>
          <w:rFonts w:ascii="Arial" w:hAnsi="Arial" w:cs="Arial"/>
          <w:b/>
          <w:bCs/>
          <w:color w:val="000000"/>
        </w:rPr>
        <w:t>CVE-2023-6378</w:t>
      </w:r>
    </w:p>
    <w:p w14:paraId="17FF23F0" w14:textId="0EA80BFB" w:rsidR="00623FDD" w:rsidRDefault="00623FDD" w:rsidP="00623FDD">
      <w:pPr>
        <w:pStyle w:val="HTMLPreformatted"/>
        <w:numPr>
          <w:ilvl w:val="0"/>
          <w:numId w:val="27"/>
        </w:numPr>
        <w:rPr>
          <w:rFonts w:ascii="Arial" w:hAnsi="Arial" w:cs="Arial"/>
          <w:color w:val="000000"/>
        </w:rPr>
      </w:pPr>
      <w:r>
        <w:rPr>
          <w:rFonts w:ascii="Arial" w:hAnsi="Arial" w:cs="Arial"/>
          <w:color w:val="000000"/>
        </w:rPr>
        <w:t xml:space="preserve">A serialization vulnerability in </w:t>
      </w:r>
      <w:proofErr w:type="spellStart"/>
      <w:proofErr w:type="gramStart"/>
      <w:r>
        <w:rPr>
          <w:rFonts w:ascii="Arial" w:hAnsi="Arial" w:cs="Arial"/>
          <w:color w:val="000000"/>
        </w:rPr>
        <w:t>logback</w:t>
      </w:r>
      <w:proofErr w:type="spellEnd"/>
      <w:proofErr w:type="gramEnd"/>
      <w:r>
        <w:rPr>
          <w:rFonts w:ascii="Arial" w:hAnsi="Arial" w:cs="Arial"/>
          <w:color w:val="000000"/>
        </w:rPr>
        <w:t xml:space="preserve"> receiver component part of </w:t>
      </w:r>
      <w:proofErr w:type="spellStart"/>
      <w:r w:rsidRPr="00623FDD">
        <w:rPr>
          <w:rFonts w:ascii="Arial" w:hAnsi="Arial" w:cs="Arial"/>
          <w:color w:val="000000"/>
        </w:rPr>
        <w:t>logback</w:t>
      </w:r>
      <w:proofErr w:type="spellEnd"/>
      <w:r w:rsidRPr="00623FDD">
        <w:rPr>
          <w:rFonts w:ascii="Arial" w:hAnsi="Arial" w:cs="Arial"/>
          <w:color w:val="000000"/>
        </w:rPr>
        <w:t xml:space="preserve"> version 1.4.11 allows an attacker to mount a Denial-Of-Service</w:t>
      </w:r>
      <w:r w:rsidRPr="00623FDD">
        <w:rPr>
          <w:rFonts w:ascii="Arial" w:hAnsi="Arial" w:cs="Arial"/>
          <w:color w:val="000000"/>
        </w:rPr>
        <w:t xml:space="preserve"> </w:t>
      </w:r>
      <w:r w:rsidRPr="00623FDD">
        <w:rPr>
          <w:rFonts w:ascii="Arial" w:hAnsi="Arial" w:cs="Arial"/>
          <w:color w:val="000000"/>
        </w:rPr>
        <w:t>attack by sending poisoned data.</w:t>
      </w:r>
    </w:p>
    <w:p w14:paraId="3C067070" w14:textId="3A220F31" w:rsidR="00623FDD" w:rsidRPr="00623FDD" w:rsidRDefault="00623FDD" w:rsidP="00623FDD">
      <w:pPr>
        <w:pStyle w:val="HTMLPreformatted"/>
        <w:rPr>
          <w:rFonts w:ascii="Arial" w:hAnsi="Arial" w:cs="Arial"/>
          <w:b/>
          <w:bCs/>
          <w:color w:val="000000"/>
        </w:rPr>
      </w:pPr>
      <w:r w:rsidRPr="00623FDD">
        <w:rPr>
          <w:rFonts w:ascii="Arial" w:hAnsi="Arial" w:cs="Arial"/>
          <w:b/>
          <w:bCs/>
          <w:color w:val="000000"/>
        </w:rPr>
        <w:t>CVE-2021-42550</w:t>
      </w:r>
    </w:p>
    <w:p w14:paraId="5C64D1F4" w14:textId="77777777" w:rsidR="00623FDD" w:rsidRDefault="00623FDD" w:rsidP="00623FDD">
      <w:pPr>
        <w:pStyle w:val="HTMLPreformatted"/>
        <w:numPr>
          <w:ilvl w:val="0"/>
          <w:numId w:val="27"/>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24145192" w14:textId="77777777" w:rsidR="00623FDD" w:rsidRDefault="00623FDD" w:rsidP="00623FDD">
      <w:pPr>
        <w:pStyle w:val="HTMLPreformatted"/>
        <w:rPr>
          <w:rFonts w:ascii="Arial" w:hAnsi="Arial" w:cs="Arial"/>
          <w:color w:val="000000"/>
        </w:rPr>
      </w:pPr>
    </w:p>
    <w:p w14:paraId="5D490107" w14:textId="3FC26DF0" w:rsidR="00623FDD" w:rsidRPr="00623FDD" w:rsidRDefault="00623FDD" w:rsidP="00623FDD">
      <w:pPr>
        <w:pStyle w:val="HTMLPreformatted"/>
        <w:rPr>
          <w:rFonts w:ascii="Arial" w:hAnsi="Arial" w:cs="Arial"/>
          <w:color w:val="000000"/>
          <w:u w:val="single"/>
        </w:rPr>
      </w:pPr>
      <w:r w:rsidRPr="00623FDD">
        <w:rPr>
          <w:rFonts w:ascii="Arial" w:hAnsi="Arial" w:cs="Arial"/>
          <w:color w:val="000000"/>
          <w:u w:val="single"/>
        </w:rPr>
        <w:t>logback-core-1.2.3.jar</w:t>
      </w:r>
    </w:p>
    <w:p w14:paraId="24C004F2" w14:textId="3F1AD6B9" w:rsidR="00623FDD" w:rsidRPr="00623FDD" w:rsidRDefault="00623FDD" w:rsidP="00623FDD">
      <w:pPr>
        <w:pStyle w:val="HTMLPreformatted"/>
        <w:rPr>
          <w:rFonts w:ascii="Arial" w:hAnsi="Arial" w:cs="Arial"/>
          <w:b/>
          <w:bCs/>
          <w:color w:val="000000"/>
        </w:rPr>
      </w:pPr>
      <w:r w:rsidRPr="00623FDD">
        <w:rPr>
          <w:rFonts w:ascii="Arial" w:hAnsi="Arial" w:cs="Arial"/>
          <w:b/>
          <w:bCs/>
          <w:color w:val="000000"/>
        </w:rPr>
        <w:t>CVE-2023-6378</w:t>
      </w:r>
    </w:p>
    <w:p w14:paraId="56979ECF" w14:textId="149E98B3" w:rsidR="00623FDD" w:rsidRDefault="00623FDD" w:rsidP="00623FDD">
      <w:pPr>
        <w:pStyle w:val="HTMLPreformatted"/>
        <w:numPr>
          <w:ilvl w:val="0"/>
          <w:numId w:val="27"/>
        </w:numPr>
        <w:rPr>
          <w:rFonts w:ascii="Arial" w:hAnsi="Arial" w:cs="Arial"/>
          <w:color w:val="000000"/>
        </w:rPr>
      </w:pPr>
      <w:r>
        <w:rPr>
          <w:rFonts w:ascii="Arial" w:hAnsi="Arial" w:cs="Arial"/>
          <w:color w:val="000000"/>
        </w:rPr>
        <w:t xml:space="preserve">A serialization vulnerability in </w:t>
      </w:r>
      <w:proofErr w:type="spellStart"/>
      <w:proofErr w:type="gramStart"/>
      <w:r>
        <w:rPr>
          <w:rFonts w:ascii="Arial" w:hAnsi="Arial" w:cs="Arial"/>
          <w:color w:val="000000"/>
        </w:rPr>
        <w:t>logback</w:t>
      </w:r>
      <w:proofErr w:type="spellEnd"/>
      <w:proofErr w:type="gramEnd"/>
      <w:r>
        <w:rPr>
          <w:rFonts w:ascii="Arial" w:hAnsi="Arial" w:cs="Arial"/>
          <w:color w:val="000000"/>
        </w:rPr>
        <w:t xml:space="preserve"> receiver component part of </w:t>
      </w:r>
      <w:proofErr w:type="spellStart"/>
      <w:r w:rsidRPr="00623FDD">
        <w:rPr>
          <w:rFonts w:ascii="Arial" w:hAnsi="Arial" w:cs="Arial"/>
          <w:color w:val="000000"/>
        </w:rPr>
        <w:t>logback</w:t>
      </w:r>
      <w:proofErr w:type="spellEnd"/>
      <w:r w:rsidRPr="00623FDD">
        <w:rPr>
          <w:rFonts w:ascii="Arial" w:hAnsi="Arial" w:cs="Arial"/>
          <w:color w:val="000000"/>
        </w:rPr>
        <w:t xml:space="preserve"> version 1.4.11 allows an attacker to mount a Denial-Of-Service attack by sending poisoned data.</w:t>
      </w:r>
    </w:p>
    <w:p w14:paraId="066A9D8A" w14:textId="257EF3CC" w:rsidR="00623FDD" w:rsidRPr="00623FDD" w:rsidRDefault="00623FDD" w:rsidP="00623FDD">
      <w:pPr>
        <w:pStyle w:val="HTMLPreformatted"/>
        <w:rPr>
          <w:rFonts w:ascii="Arial" w:hAnsi="Arial" w:cs="Arial"/>
          <w:b/>
          <w:bCs/>
          <w:color w:val="000000"/>
        </w:rPr>
      </w:pPr>
      <w:r w:rsidRPr="00623FDD">
        <w:rPr>
          <w:rFonts w:ascii="Arial" w:hAnsi="Arial" w:cs="Arial"/>
          <w:b/>
          <w:bCs/>
          <w:color w:val="000000"/>
        </w:rPr>
        <w:t>CVE-2024-42550</w:t>
      </w:r>
    </w:p>
    <w:p w14:paraId="142652EE" w14:textId="77777777" w:rsidR="00623FDD" w:rsidRDefault="00623FDD" w:rsidP="00623FDD">
      <w:pPr>
        <w:pStyle w:val="HTMLPreformatted"/>
        <w:numPr>
          <w:ilvl w:val="0"/>
          <w:numId w:val="27"/>
        </w:numPr>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5E359C44" w14:textId="7B4FFAB6" w:rsidR="00623FDD" w:rsidRPr="00623FDD" w:rsidRDefault="00623FDD" w:rsidP="00623FDD">
      <w:pPr>
        <w:pStyle w:val="HTMLPreformatted"/>
        <w:rPr>
          <w:rFonts w:ascii="Arial" w:hAnsi="Arial" w:cs="Arial"/>
          <w:b/>
          <w:bCs/>
          <w:color w:val="000000"/>
        </w:rPr>
      </w:pPr>
      <w:r w:rsidRPr="00623FDD">
        <w:rPr>
          <w:rFonts w:ascii="Arial" w:hAnsi="Arial" w:cs="Arial"/>
          <w:b/>
          <w:bCs/>
          <w:color w:val="000000"/>
        </w:rPr>
        <w:t>CVE-2024-12798</w:t>
      </w:r>
    </w:p>
    <w:p w14:paraId="524EEF52" w14:textId="08AACA84" w:rsidR="00623FDD" w:rsidRDefault="00623FDD" w:rsidP="00623FDD">
      <w:pPr>
        <w:pStyle w:val="HTMLPreformatted"/>
        <w:numPr>
          <w:ilvl w:val="0"/>
          <w:numId w:val="27"/>
        </w:numPr>
        <w:rPr>
          <w:rFonts w:ascii="Arial" w:hAnsi="Arial" w:cs="Arial"/>
          <w:color w:val="000000"/>
        </w:rPr>
      </w:pPr>
      <w:r>
        <w:rPr>
          <w:rFonts w:ascii="Arial" w:hAnsi="Arial" w:cs="Arial"/>
          <w:color w:val="000000"/>
        </w:rPr>
        <w:t xml:space="preserve">ACE vulnerability in </w:t>
      </w:r>
      <w:proofErr w:type="spellStart"/>
      <w:proofErr w:type="gramStart"/>
      <w:r>
        <w:rPr>
          <w:rFonts w:ascii="Arial" w:hAnsi="Arial" w:cs="Arial"/>
          <w:color w:val="000000"/>
        </w:rPr>
        <w:t>JaninoEventEvaluator</w:t>
      </w:r>
      <w:proofErr w:type="spellEnd"/>
      <w:r>
        <w:rPr>
          <w:rFonts w:ascii="Arial" w:hAnsi="Arial" w:cs="Arial"/>
          <w:color w:val="000000"/>
        </w:rPr>
        <w:t xml:space="preserve">  by</w:t>
      </w:r>
      <w:proofErr w:type="gramEnd"/>
      <w:r>
        <w:rPr>
          <w:rFonts w:ascii="Arial" w:hAnsi="Arial" w:cs="Arial"/>
          <w:color w:val="000000"/>
        </w:rPr>
        <w:t xml:space="preserve"> QOS.CH </w:t>
      </w:r>
      <w:proofErr w:type="spellStart"/>
      <w:r>
        <w:rPr>
          <w:rFonts w:ascii="Arial" w:hAnsi="Arial" w:cs="Arial"/>
          <w:color w:val="000000"/>
        </w:rPr>
        <w:t>logback</w:t>
      </w:r>
      <w:proofErr w:type="spellEnd"/>
      <w:r>
        <w:rPr>
          <w:rFonts w:ascii="Arial" w:hAnsi="Arial" w:cs="Arial"/>
          <w:color w:val="000000"/>
        </w:rPr>
        <w:t>-core</w:t>
      </w:r>
      <w:r>
        <w:rPr>
          <w:rFonts w:ascii="Arial" w:hAnsi="Arial" w:cs="Arial"/>
          <w:color w:val="000000"/>
        </w:rPr>
        <w:t xml:space="preserve"> </w:t>
      </w:r>
      <w:proofErr w:type="spellStart"/>
      <w:proofErr w:type="gramStart"/>
      <w:r w:rsidRPr="00623FDD">
        <w:rPr>
          <w:rFonts w:ascii="Arial" w:hAnsi="Arial" w:cs="Arial"/>
          <w:color w:val="000000"/>
        </w:rPr>
        <w:t>upto</w:t>
      </w:r>
      <w:proofErr w:type="spellEnd"/>
      <w:proofErr w:type="gramEnd"/>
      <w:r w:rsidRPr="00623FDD">
        <w:rPr>
          <w:rFonts w:ascii="Arial" w:hAnsi="Arial" w:cs="Arial"/>
          <w:color w:val="000000"/>
        </w:rPr>
        <w:t xml:space="preserve"> including version 0.1 to 1.3.14 and 1.4.0 to 1.5.12 in Java applications allows</w:t>
      </w:r>
      <w:r w:rsidRPr="00623FDD">
        <w:rPr>
          <w:rFonts w:ascii="Arial" w:hAnsi="Arial" w:cs="Arial"/>
          <w:color w:val="000000"/>
        </w:rPr>
        <w:t xml:space="preserve"> </w:t>
      </w:r>
      <w:r w:rsidRPr="00623FDD">
        <w:rPr>
          <w:rFonts w:ascii="Arial" w:hAnsi="Arial" w:cs="Arial"/>
          <w:color w:val="000000"/>
        </w:rPr>
        <w:t>attacker to execute arbitrary code by compromising an existing</w:t>
      </w:r>
      <w:r w:rsidRPr="00623FDD">
        <w:rPr>
          <w:rFonts w:ascii="Arial" w:hAnsi="Arial" w:cs="Arial"/>
          <w:color w:val="000000"/>
        </w:rPr>
        <w:t xml:space="preserve"> </w:t>
      </w:r>
      <w:proofErr w:type="spellStart"/>
      <w:r w:rsidRPr="00623FDD">
        <w:rPr>
          <w:rFonts w:ascii="Arial" w:hAnsi="Arial" w:cs="Arial"/>
          <w:color w:val="000000"/>
        </w:rPr>
        <w:t>logback</w:t>
      </w:r>
      <w:proofErr w:type="spellEnd"/>
      <w:r w:rsidRPr="00623FDD">
        <w:rPr>
          <w:rFonts w:ascii="Arial" w:hAnsi="Arial" w:cs="Arial"/>
          <w:color w:val="000000"/>
        </w:rPr>
        <w:t xml:space="preserve"> configuration file or by injecting an environment variable</w:t>
      </w:r>
      <w:r w:rsidRPr="00623FDD">
        <w:rPr>
          <w:rFonts w:ascii="Arial" w:hAnsi="Arial" w:cs="Arial"/>
          <w:color w:val="000000"/>
        </w:rPr>
        <w:t xml:space="preserve"> </w:t>
      </w:r>
      <w:r w:rsidRPr="00623FDD">
        <w:rPr>
          <w:rFonts w:ascii="Arial" w:hAnsi="Arial" w:cs="Arial"/>
          <w:color w:val="000000"/>
        </w:rPr>
        <w:t>before program execution.</w:t>
      </w:r>
    </w:p>
    <w:p w14:paraId="65CADB16" w14:textId="20B32CC0" w:rsidR="00623FDD" w:rsidRPr="00623FDD" w:rsidRDefault="00623FDD" w:rsidP="00623FDD">
      <w:pPr>
        <w:pStyle w:val="HTMLPreformatted"/>
        <w:rPr>
          <w:rFonts w:ascii="Arial" w:hAnsi="Arial" w:cs="Arial"/>
          <w:b/>
          <w:bCs/>
          <w:color w:val="000000"/>
        </w:rPr>
      </w:pPr>
      <w:r w:rsidRPr="00623FDD">
        <w:rPr>
          <w:rFonts w:ascii="Arial" w:hAnsi="Arial" w:cs="Arial"/>
          <w:b/>
          <w:bCs/>
          <w:color w:val="000000"/>
        </w:rPr>
        <w:t>CVE-2024-12801</w:t>
      </w:r>
    </w:p>
    <w:p w14:paraId="188456D5" w14:textId="17A85C5F" w:rsidR="00623FDD" w:rsidRDefault="00623FDD" w:rsidP="00623FDD">
      <w:pPr>
        <w:pStyle w:val="HTMLPreformatted"/>
        <w:numPr>
          <w:ilvl w:val="0"/>
          <w:numId w:val="27"/>
        </w:numPr>
        <w:rPr>
          <w:rFonts w:ascii="Arial" w:hAnsi="Arial" w:cs="Arial"/>
          <w:color w:val="000000"/>
        </w:rPr>
      </w:pPr>
      <w:r>
        <w:rPr>
          <w:rFonts w:ascii="Arial" w:hAnsi="Arial" w:cs="Arial"/>
          <w:color w:val="000000"/>
        </w:rPr>
        <w:t xml:space="preserve">Server-Side Request Forgery (SSRF) in </w:t>
      </w:r>
      <w:proofErr w:type="spellStart"/>
      <w:r>
        <w:rPr>
          <w:rFonts w:ascii="Arial" w:hAnsi="Arial" w:cs="Arial"/>
          <w:color w:val="000000"/>
        </w:rPr>
        <w:t>SaxEventRecorder</w:t>
      </w:r>
      <w:proofErr w:type="spellEnd"/>
      <w:r>
        <w:rPr>
          <w:rFonts w:ascii="Arial" w:hAnsi="Arial" w:cs="Arial"/>
          <w:color w:val="000000"/>
        </w:rPr>
        <w:t xml:space="preserve"> by QOS.CH </w:t>
      </w:r>
      <w:proofErr w:type="spellStart"/>
      <w:r>
        <w:rPr>
          <w:rFonts w:ascii="Arial" w:hAnsi="Arial" w:cs="Arial"/>
          <w:color w:val="000000"/>
        </w:rPr>
        <w:t>logback</w:t>
      </w:r>
      <w:proofErr w:type="spellEnd"/>
      <w:r>
        <w:rPr>
          <w:rFonts w:ascii="Arial" w:hAnsi="Arial" w:cs="Arial"/>
          <w:color w:val="000000"/>
        </w:rPr>
        <w:t xml:space="preserve"> version 0.1 to 1.3.14 and 1.4.0 to </w:t>
      </w:r>
      <w:proofErr w:type="gramStart"/>
      <w:r>
        <w:rPr>
          <w:rFonts w:ascii="Arial" w:hAnsi="Arial" w:cs="Arial"/>
          <w:color w:val="000000"/>
        </w:rPr>
        <w:t>1.5.12  on</w:t>
      </w:r>
      <w:proofErr w:type="gramEnd"/>
      <w:r>
        <w:rPr>
          <w:rFonts w:ascii="Arial" w:hAnsi="Arial" w:cs="Arial"/>
          <w:color w:val="000000"/>
        </w:rPr>
        <w:t xml:space="preserve"> the Java platform, allows an attacker to </w:t>
      </w:r>
      <w:r w:rsidRPr="00623FDD">
        <w:rPr>
          <w:rFonts w:ascii="Arial" w:hAnsi="Arial" w:cs="Arial"/>
          <w:color w:val="000000"/>
        </w:rPr>
        <w:t xml:space="preserve">forge requests by compromising </w:t>
      </w:r>
      <w:proofErr w:type="spellStart"/>
      <w:r w:rsidRPr="00623FDD">
        <w:rPr>
          <w:rFonts w:ascii="Arial" w:hAnsi="Arial" w:cs="Arial"/>
          <w:color w:val="000000"/>
        </w:rPr>
        <w:t>logback</w:t>
      </w:r>
      <w:proofErr w:type="spellEnd"/>
      <w:r w:rsidRPr="00623FDD">
        <w:rPr>
          <w:rFonts w:ascii="Arial" w:hAnsi="Arial" w:cs="Arial"/>
          <w:color w:val="000000"/>
        </w:rPr>
        <w:t xml:space="preserve"> configuration files in XML.</w:t>
      </w:r>
    </w:p>
    <w:p w14:paraId="11015E15" w14:textId="77777777" w:rsidR="00BD29C1" w:rsidRDefault="00BD29C1" w:rsidP="00BD29C1">
      <w:pPr>
        <w:pStyle w:val="HTMLPreformatted"/>
        <w:rPr>
          <w:rFonts w:ascii="Arial" w:hAnsi="Arial" w:cs="Arial"/>
          <w:color w:val="000000"/>
        </w:rPr>
      </w:pPr>
    </w:p>
    <w:p w14:paraId="49FFCF48" w14:textId="77777777" w:rsidR="00BD29C1" w:rsidRDefault="00BD29C1" w:rsidP="00BD29C1">
      <w:pPr>
        <w:pStyle w:val="HTMLPreformatted"/>
        <w:rPr>
          <w:rFonts w:ascii="Arial" w:hAnsi="Arial" w:cs="Arial"/>
          <w:color w:val="000000"/>
        </w:rPr>
      </w:pPr>
    </w:p>
    <w:p w14:paraId="59F2D9F7" w14:textId="77777777" w:rsidR="00BD29C1" w:rsidRDefault="00BD29C1" w:rsidP="00BD29C1">
      <w:pPr>
        <w:pStyle w:val="HTMLPreformatted"/>
        <w:rPr>
          <w:rFonts w:ascii="Arial" w:hAnsi="Arial" w:cs="Arial"/>
          <w:color w:val="000000"/>
        </w:rPr>
      </w:pPr>
    </w:p>
    <w:p w14:paraId="35C6C781" w14:textId="77777777" w:rsidR="00BD29C1" w:rsidRDefault="00BD29C1" w:rsidP="00BD29C1">
      <w:pPr>
        <w:pStyle w:val="HTMLPreformatted"/>
        <w:rPr>
          <w:rFonts w:ascii="Arial" w:hAnsi="Arial" w:cs="Arial"/>
          <w:color w:val="000000"/>
        </w:rPr>
      </w:pPr>
    </w:p>
    <w:p w14:paraId="2C0C29B5" w14:textId="77777777" w:rsidR="00BD29C1" w:rsidRDefault="00BD29C1" w:rsidP="00BD29C1">
      <w:pPr>
        <w:pStyle w:val="HTMLPreformatted"/>
        <w:rPr>
          <w:rFonts w:ascii="Arial" w:hAnsi="Arial" w:cs="Arial"/>
          <w:color w:val="000000"/>
        </w:rPr>
      </w:pPr>
    </w:p>
    <w:p w14:paraId="0C035AD4" w14:textId="77777777" w:rsidR="00BD29C1" w:rsidRDefault="00BD29C1" w:rsidP="00BD29C1">
      <w:pPr>
        <w:pStyle w:val="HTMLPreformatted"/>
        <w:rPr>
          <w:rFonts w:ascii="Arial" w:hAnsi="Arial" w:cs="Arial"/>
          <w:color w:val="000000"/>
        </w:rPr>
      </w:pPr>
    </w:p>
    <w:p w14:paraId="2344A8C6" w14:textId="77777777" w:rsidR="00BD29C1" w:rsidRDefault="00BD29C1" w:rsidP="00BD29C1">
      <w:pPr>
        <w:pStyle w:val="HTMLPreformatted"/>
        <w:rPr>
          <w:rFonts w:ascii="Arial" w:hAnsi="Arial" w:cs="Arial"/>
          <w:color w:val="000000"/>
        </w:rPr>
      </w:pPr>
    </w:p>
    <w:p w14:paraId="7F3133EE" w14:textId="77777777" w:rsidR="00BD29C1" w:rsidRDefault="00BD29C1" w:rsidP="00BD29C1">
      <w:pPr>
        <w:pStyle w:val="HTMLPreformatted"/>
        <w:rPr>
          <w:rFonts w:ascii="Arial" w:hAnsi="Arial" w:cs="Arial"/>
          <w:color w:val="000000"/>
        </w:rPr>
      </w:pPr>
    </w:p>
    <w:p w14:paraId="7041708E" w14:textId="77777777" w:rsidR="00BD29C1" w:rsidRDefault="00BD29C1" w:rsidP="00BD29C1">
      <w:pPr>
        <w:pStyle w:val="HTMLPreformatted"/>
        <w:rPr>
          <w:rFonts w:ascii="Arial" w:hAnsi="Arial" w:cs="Arial"/>
          <w:color w:val="000000"/>
        </w:rPr>
      </w:pPr>
    </w:p>
    <w:p w14:paraId="1117281A" w14:textId="0A77CF7B" w:rsidR="00BD29C1" w:rsidRPr="00BD29C1" w:rsidRDefault="00BD29C1" w:rsidP="00BD29C1">
      <w:pPr>
        <w:pStyle w:val="HTMLPreformatted"/>
        <w:rPr>
          <w:rFonts w:ascii="Arial" w:hAnsi="Arial" w:cs="Arial"/>
          <w:color w:val="000000"/>
          <w:u w:val="single"/>
        </w:rPr>
      </w:pPr>
      <w:r w:rsidRPr="00BD29C1">
        <w:rPr>
          <w:rFonts w:ascii="Arial" w:hAnsi="Arial" w:cs="Arial"/>
          <w:color w:val="000000"/>
          <w:u w:val="single"/>
        </w:rPr>
        <w:lastRenderedPageBreak/>
        <w:t>Snakeyaml-1.25.jar</w:t>
      </w:r>
    </w:p>
    <w:p w14:paraId="30502335" w14:textId="0D517BEF"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CVE-2022-1471</w:t>
      </w:r>
    </w:p>
    <w:p w14:paraId="10190E28" w14:textId="168743C8" w:rsidR="00BD29C1" w:rsidRDefault="00BD29C1" w:rsidP="00BD29C1">
      <w:pPr>
        <w:pStyle w:val="HTMLPreformatted"/>
        <w:numPr>
          <w:ilvl w:val="0"/>
          <w:numId w:val="27"/>
        </w:numPr>
        <w:rPr>
          <w:rFonts w:ascii="Arial" w:hAnsi="Arial" w:cs="Arial"/>
          <w:color w:val="000000"/>
        </w:rPr>
      </w:pPr>
      <w:proofErr w:type="spellStart"/>
      <w:r>
        <w:rPr>
          <w:rFonts w:ascii="Arial" w:hAnsi="Arial" w:cs="Arial"/>
          <w:color w:val="000000"/>
        </w:rPr>
        <w:t>SnakeYaml's</w:t>
      </w:r>
      <w:proofErr w:type="spellEnd"/>
      <w:r>
        <w:rPr>
          <w:rFonts w:ascii="Arial" w:hAnsi="Arial" w:cs="Arial"/>
          <w:color w:val="000000"/>
        </w:rPr>
        <w:t xml:space="preserve"> </w:t>
      </w:r>
      <w:proofErr w:type="gramStart"/>
      <w:r>
        <w:rPr>
          <w:rFonts w:ascii="Arial" w:hAnsi="Arial" w:cs="Arial"/>
          <w:color w:val="000000"/>
        </w:rPr>
        <w:t>Constructor(</w:t>
      </w:r>
      <w:proofErr w:type="gramEnd"/>
      <w:r>
        <w:rPr>
          <w:rFonts w:ascii="Arial" w:hAnsi="Arial" w:cs="Arial"/>
          <w:color w:val="000000"/>
        </w:rPr>
        <w:t xml:space="preserve">) class does not restrict types which can be instantiated during deserialization. 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p w14:paraId="5788CF40" w14:textId="5F3816E2"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CVE-2017-18640</w:t>
      </w:r>
    </w:p>
    <w:p w14:paraId="22EAA68C"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before 1.26 allows entity expansion during a load operation, a related issue to CVE-2003-1564.</w:t>
      </w:r>
    </w:p>
    <w:p w14:paraId="0174FAE3" w14:textId="009C841A"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CVE-2022-25857</w:t>
      </w:r>
    </w:p>
    <w:p w14:paraId="5CFF4712"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 xml:space="preserve">The package </w:t>
      </w:r>
      <w:proofErr w:type="spellStart"/>
      <w:proofErr w:type="gramStart"/>
      <w:r>
        <w:rPr>
          <w:rFonts w:ascii="Arial" w:hAnsi="Arial" w:cs="Arial"/>
          <w:color w:val="000000"/>
        </w:rPr>
        <w:t>org.yaml</w:t>
      </w:r>
      <w:proofErr w:type="gramEnd"/>
      <w:r>
        <w:rPr>
          <w:rFonts w:ascii="Arial" w:hAnsi="Arial" w:cs="Arial"/>
          <w:color w:val="000000"/>
        </w:rPr>
        <w:t>:snakeyaml</w:t>
      </w:r>
      <w:proofErr w:type="spellEnd"/>
      <w:r>
        <w:rPr>
          <w:rFonts w:ascii="Arial" w:hAnsi="Arial" w:cs="Arial"/>
          <w:color w:val="000000"/>
        </w:rPr>
        <w:t xml:space="preserve"> from 0 and before 1.31 are vulnerable to Denial of Service (DoS) due missing to nested depth limitation for collections.</w:t>
      </w:r>
    </w:p>
    <w:p w14:paraId="6B474998" w14:textId="601FDC2C"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CVE-2022-38749</w:t>
      </w:r>
    </w:p>
    <w:p w14:paraId="3AD3426E"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7638BBE8" w14:textId="3537A9F4"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CVE-2022-38751</w:t>
      </w:r>
    </w:p>
    <w:p w14:paraId="4FF338C1"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480861B6" w14:textId="7EC9BBCC"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CVE-2022-38752</w:t>
      </w:r>
    </w:p>
    <w:p w14:paraId="03E1B460"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stack-overflow.</w:t>
      </w:r>
    </w:p>
    <w:p w14:paraId="740B54C9" w14:textId="3B55926D"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CVE-2022-41854</w:t>
      </w:r>
    </w:p>
    <w:p w14:paraId="6ED998D6"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 xml:space="preserve">Those 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 overflow. This effect may support a </w:t>
      </w:r>
      <w:proofErr w:type="gramStart"/>
      <w:r>
        <w:rPr>
          <w:rFonts w:ascii="Arial" w:hAnsi="Arial" w:cs="Arial"/>
          <w:color w:val="000000"/>
        </w:rPr>
        <w:t>denial of service</w:t>
      </w:r>
      <w:proofErr w:type="gramEnd"/>
      <w:r>
        <w:rPr>
          <w:rFonts w:ascii="Arial" w:hAnsi="Arial" w:cs="Arial"/>
          <w:color w:val="000000"/>
        </w:rPr>
        <w:t xml:space="preserve"> attack</w:t>
      </w:r>
    </w:p>
    <w:p w14:paraId="77781437" w14:textId="7B702E4C"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CVE-2022-38750</w:t>
      </w:r>
    </w:p>
    <w:p w14:paraId="41C40D74"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20A7539B" w14:textId="1F0CF807" w:rsidR="00BD29C1" w:rsidRDefault="00BD29C1" w:rsidP="00BD29C1">
      <w:pPr>
        <w:pStyle w:val="HTMLPreformatted"/>
        <w:rPr>
          <w:rFonts w:ascii="Arial" w:hAnsi="Arial" w:cs="Arial"/>
          <w:color w:val="000000"/>
        </w:rPr>
      </w:pPr>
    </w:p>
    <w:p w14:paraId="6DE3CC1E" w14:textId="4E780BF8" w:rsidR="00BD29C1" w:rsidRDefault="00BD29C1" w:rsidP="00BD29C1">
      <w:pPr>
        <w:pStyle w:val="HTMLPreformatted"/>
        <w:rPr>
          <w:rFonts w:ascii="Arial" w:hAnsi="Arial" w:cs="Arial"/>
          <w:color w:val="000000"/>
          <w:u w:val="single"/>
        </w:rPr>
      </w:pPr>
      <w:proofErr w:type="gramStart"/>
      <w:r w:rsidRPr="00BD29C1">
        <w:rPr>
          <w:rFonts w:ascii="Arial" w:hAnsi="Arial" w:cs="Arial"/>
          <w:color w:val="000000"/>
          <w:u w:val="single"/>
        </w:rPr>
        <w:t>Spring-boot-2.2.4.RELEASE.jar</w:t>
      </w:r>
      <w:proofErr w:type="gramEnd"/>
    </w:p>
    <w:p w14:paraId="0479EFF3" w14:textId="635E6748"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CVE-2023-20873</w:t>
      </w:r>
    </w:p>
    <w:p w14:paraId="13B9A26A"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0866B8CF" w14:textId="1823CCBB"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CVE-2022-27772</w:t>
      </w:r>
    </w:p>
    <w:p w14:paraId="0CAE0C4A" w14:textId="77777777" w:rsidR="00BD29C1" w:rsidRDefault="00BD29C1" w:rsidP="00BD29C1">
      <w:pPr>
        <w:pStyle w:val="HTMLPreformatted"/>
        <w:numPr>
          <w:ilvl w:val="0"/>
          <w:numId w:val="27"/>
        </w:numPr>
        <w:rPr>
          <w:rFonts w:ascii="Arial" w:hAnsi="Arial" w:cs="Arial"/>
          <w:color w:val="000000"/>
        </w:rPr>
      </w:pPr>
      <w:proofErr w:type="gramStart"/>
      <w:r>
        <w:rPr>
          <w:rFonts w:ascii="Arial" w:hAnsi="Arial" w:cs="Arial"/>
          <w:color w:val="000000"/>
        </w:rPr>
        <w:t>spring</w:t>
      </w:r>
      <w:proofErr w:type="gramEnd"/>
      <w:r>
        <w:rPr>
          <w:rFonts w:ascii="Arial" w:hAnsi="Arial" w:cs="Arial"/>
          <w:color w:val="000000"/>
        </w:rPr>
        <w:t>-boot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1AC726CD" w14:textId="67D77EC2"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CVE-2023-20883</w:t>
      </w:r>
    </w:p>
    <w:p w14:paraId="5CF60637"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5A591C9F" w14:textId="4C3AE57D" w:rsidR="00BD29C1" w:rsidRDefault="00BD29C1" w:rsidP="00BD29C1">
      <w:pPr>
        <w:pStyle w:val="HTMLPreformatted"/>
        <w:rPr>
          <w:rFonts w:ascii="Arial" w:hAnsi="Arial" w:cs="Arial"/>
          <w:color w:val="000000"/>
        </w:rPr>
      </w:pPr>
    </w:p>
    <w:p w14:paraId="05968CDD" w14:textId="77777777" w:rsidR="00BD29C1" w:rsidRDefault="00BD29C1" w:rsidP="00BD29C1">
      <w:pPr>
        <w:pStyle w:val="HTMLPreformatted"/>
        <w:rPr>
          <w:rFonts w:ascii="Arial" w:hAnsi="Arial" w:cs="Arial"/>
          <w:color w:val="000000"/>
        </w:rPr>
      </w:pPr>
    </w:p>
    <w:p w14:paraId="44C0DF60" w14:textId="77777777" w:rsidR="00BD29C1" w:rsidRDefault="00BD29C1" w:rsidP="00BD29C1">
      <w:pPr>
        <w:pStyle w:val="HTMLPreformatted"/>
        <w:rPr>
          <w:rFonts w:ascii="Arial" w:hAnsi="Arial" w:cs="Arial"/>
          <w:color w:val="000000"/>
        </w:rPr>
      </w:pPr>
    </w:p>
    <w:p w14:paraId="3D77BEA4" w14:textId="77777777" w:rsidR="00BD29C1" w:rsidRDefault="00BD29C1" w:rsidP="00BD29C1">
      <w:pPr>
        <w:pStyle w:val="HTMLPreformatted"/>
        <w:rPr>
          <w:rFonts w:ascii="Arial" w:hAnsi="Arial" w:cs="Arial"/>
          <w:color w:val="000000"/>
        </w:rPr>
      </w:pPr>
    </w:p>
    <w:p w14:paraId="6F3103F1" w14:textId="77777777" w:rsidR="00BD29C1" w:rsidRDefault="00BD29C1" w:rsidP="00BD29C1">
      <w:pPr>
        <w:pStyle w:val="HTMLPreformatted"/>
        <w:rPr>
          <w:rFonts w:ascii="Arial" w:hAnsi="Arial" w:cs="Arial"/>
          <w:color w:val="000000"/>
        </w:rPr>
      </w:pPr>
    </w:p>
    <w:p w14:paraId="7D7DBED3" w14:textId="1C650BB8" w:rsidR="00BD29C1" w:rsidRPr="00BD29C1" w:rsidRDefault="00BD29C1" w:rsidP="00BD29C1">
      <w:pPr>
        <w:pStyle w:val="HTMLPreformatted"/>
        <w:rPr>
          <w:rFonts w:ascii="Arial" w:hAnsi="Arial" w:cs="Arial"/>
          <w:color w:val="000000"/>
          <w:u w:val="single"/>
        </w:rPr>
      </w:pPr>
      <w:r w:rsidRPr="00BD29C1">
        <w:rPr>
          <w:rFonts w:ascii="Arial" w:hAnsi="Arial" w:cs="Arial"/>
          <w:color w:val="000000"/>
          <w:u w:val="single"/>
        </w:rPr>
        <w:lastRenderedPageBreak/>
        <w:t>Spring-boot-starter-web-2.2.4.RELEASE.jar</w:t>
      </w:r>
    </w:p>
    <w:p w14:paraId="0D6DA2A3" w14:textId="180F9EDC"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CVE-2023-20873</w:t>
      </w:r>
    </w:p>
    <w:p w14:paraId="4EDC3B03"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1170E90F" w14:textId="1D043611"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CVE-2022-27772</w:t>
      </w:r>
    </w:p>
    <w:p w14:paraId="4AA2D706" w14:textId="77777777" w:rsidR="00BD29C1" w:rsidRDefault="00BD29C1" w:rsidP="00BD29C1">
      <w:pPr>
        <w:pStyle w:val="HTMLPreformatted"/>
        <w:numPr>
          <w:ilvl w:val="0"/>
          <w:numId w:val="27"/>
        </w:numPr>
        <w:rPr>
          <w:rFonts w:ascii="Arial" w:hAnsi="Arial" w:cs="Arial"/>
          <w:color w:val="000000"/>
        </w:rPr>
      </w:pPr>
      <w:proofErr w:type="gramStart"/>
      <w:r>
        <w:rPr>
          <w:rFonts w:ascii="Arial" w:hAnsi="Arial" w:cs="Arial"/>
          <w:color w:val="000000"/>
        </w:rPr>
        <w:t>spring</w:t>
      </w:r>
      <w:proofErr w:type="gramEnd"/>
      <w:r>
        <w:rPr>
          <w:rFonts w:ascii="Arial" w:hAnsi="Arial" w:cs="Arial"/>
          <w:color w:val="000000"/>
        </w:rPr>
        <w:t>-boot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64CB1815" w14:textId="5301BACD" w:rsidR="00BD29C1" w:rsidRPr="00BD29C1" w:rsidRDefault="00BD29C1" w:rsidP="00BD29C1">
      <w:pPr>
        <w:pStyle w:val="HTMLPreformatted"/>
        <w:rPr>
          <w:rFonts w:ascii="Arial" w:hAnsi="Arial" w:cs="Arial"/>
          <w:b/>
          <w:bCs/>
          <w:color w:val="000000"/>
        </w:rPr>
      </w:pPr>
      <w:r w:rsidRPr="00BD29C1">
        <w:rPr>
          <w:rFonts w:ascii="Arial" w:hAnsi="Arial" w:cs="Arial"/>
          <w:b/>
          <w:bCs/>
          <w:color w:val="000000"/>
        </w:rPr>
        <w:t>CVE-2023-20883</w:t>
      </w:r>
    </w:p>
    <w:p w14:paraId="33A5C816" w14:textId="77777777" w:rsidR="00BD29C1" w:rsidRDefault="00BD29C1" w:rsidP="00BD29C1">
      <w:pPr>
        <w:pStyle w:val="HTMLPreformatted"/>
        <w:numPr>
          <w:ilvl w:val="0"/>
          <w:numId w:val="27"/>
        </w:numPr>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2A79A068" w14:textId="494548A7" w:rsidR="00BD29C1" w:rsidRDefault="00BD29C1" w:rsidP="00BD29C1">
      <w:pPr>
        <w:pStyle w:val="HTMLPreformatted"/>
        <w:rPr>
          <w:rFonts w:ascii="Arial" w:hAnsi="Arial" w:cs="Arial"/>
          <w:color w:val="000000"/>
        </w:rPr>
      </w:pPr>
    </w:p>
    <w:p w14:paraId="3553C8A6" w14:textId="2867E70E" w:rsidR="00BD29C1" w:rsidRPr="006603B5" w:rsidRDefault="00BD29C1" w:rsidP="00BD29C1">
      <w:pPr>
        <w:pStyle w:val="HTMLPreformatted"/>
        <w:rPr>
          <w:rFonts w:ascii="Arial" w:hAnsi="Arial" w:cs="Arial"/>
          <w:color w:val="000000"/>
          <w:u w:val="single"/>
        </w:rPr>
      </w:pPr>
      <w:r w:rsidRPr="006603B5">
        <w:rPr>
          <w:rFonts w:ascii="Arial" w:hAnsi="Arial" w:cs="Arial"/>
          <w:color w:val="000000"/>
          <w:u w:val="single"/>
        </w:rPr>
        <w:t>Spring-core-5.2.3.RELEASE.jar</w:t>
      </w:r>
    </w:p>
    <w:p w14:paraId="6A4B9C96" w14:textId="4F86D2D0" w:rsidR="00BD29C1" w:rsidRPr="006603B5" w:rsidRDefault="006603B5" w:rsidP="00BD29C1">
      <w:pPr>
        <w:pStyle w:val="HTMLPreformatted"/>
        <w:rPr>
          <w:rFonts w:ascii="Arial" w:hAnsi="Arial" w:cs="Arial"/>
          <w:b/>
          <w:bCs/>
          <w:color w:val="000000"/>
        </w:rPr>
      </w:pPr>
      <w:r w:rsidRPr="006603B5">
        <w:rPr>
          <w:rFonts w:ascii="Arial" w:hAnsi="Arial" w:cs="Arial"/>
          <w:b/>
          <w:bCs/>
          <w:color w:val="000000"/>
        </w:rPr>
        <w:t>CVE-2022-22965</w:t>
      </w:r>
    </w:p>
    <w:p w14:paraId="51F58713"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28FF6823" w14:textId="7153A556"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CVE-2021-22118</w:t>
      </w:r>
    </w:p>
    <w:p w14:paraId="371BE644"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1DAA19B8" w14:textId="5ED343CB"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CVE-2020-5421</w:t>
      </w:r>
    </w:p>
    <w:p w14:paraId="7E46C0EE"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52BFF203" w14:textId="2857FC74"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CVE-2022-22950</w:t>
      </w:r>
    </w:p>
    <w:p w14:paraId="2181010D"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14C0C002" w14:textId="103ADA86"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CVE-2022-22971</w:t>
      </w:r>
    </w:p>
    <w:p w14:paraId="7B128518"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2A8DA54F" w14:textId="56304783"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CVE-2023-20861</w:t>
      </w:r>
    </w:p>
    <w:p w14:paraId="775D38A8"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1541B050" w14:textId="2B6AA285"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CVE-2023-20863</w:t>
      </w:r>
    </w:p>
    <w:p w14:paraId="782E6053"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024C46B7" w14:textId="187A41BC"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CVE-2022-22968</w:t>
      </w:r>
    </w:p>
    <w:p w14:paraId="0E1ADE1A"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0503137E" w14:textId="630B618A"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lastRenderedPageBreak/>
        <w:t>CVE-2022-22970</w:t>
      </w:r>
    </w:p>
    <w:p w14:paraId="3E023133"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7EA7E011" w14:textId="54BE6066"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CVE-2021-22060</w:t>
      </w:r>
    </w:p>
    <w:p w14:paraId="15DD0947"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6E6E735" w14:textId="677A6504"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CVE-2021-22096</w:t>
      </w:r>
    </w:p>
    <w:p w14:paraId="5ADE188E"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69268FD5" w14:textId="13010095" w:rsidR="006603B5" w:rsidRDefault="006603B5" w:rsidP="006603B5">
      <w:pPr>
        <w:pStyle w:val="HTMLPreformatted"/>
        <w:rPr>
          <w:rFonts w:ascii="Arial" w:hAnsi="Arial" w:cs="Arial"/>
          <w:color w:val="000000"/>
        </w:rPr>
      </w:pPr>
    </w:p>
    <w:p w14:paraId="6B030DB6" w14:textId="0884DF44" w:rsidR="006603B5" w:rsidRPr="006603B5" w:rsidRDefault="006603B5" w:rsidP="006603B5">
      <w:pPr>
        <w:pStyle w:val="HTMLPreformatted"/>
        <w:rPr>
          <w:rFonts w:ascii="Arial" w:hAnsi="Arial" w:cs="Arial"/>
          <w:color w:val="000000"/>
          <w:u w:val="single"/>
        </w:rPr>
      </w:pPr>
      <w:r w:rsidRPr="006603B5">
        <w:rPr>
          <w:rFonts w:ascii="Arial" w:hAnsi="Arial" w:cs="Arial"/>
          <w:color w:val="000000"/>
          <w:u w:val="single"/>
        </w:rPr>
        <w:t>Spring-expression-5.2.3.RELEASE.jar</w:t>
      </w:r>
    </w:p>
    <w:p w14:paraId="02609F51" w14:textId="40B49A38"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CVE-2022-22965</w:t>
      </w:r>
    </w:p>
    <w:p w14:paraId="749B1F78"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2192975A" w14:textId="301A9C9D"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CVE-2021-22118</w:t>
      </w:r>
    </w:p>
    <w:p w14:paraId="28BAA8CD"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29D89484" w14:textId="61E6F642"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CVE-2020-5421</w:t>
      </w:r>
    </w:p>
    <w:p w14:paraId="1559030C"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3ED3AE33" w14:textId="1CE7EA78"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CVE-2022-22950</w:t>
      </w:r>
    </w:p>
    <w:p w14:paraId="2ACB87E1"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073800FA" w14:textId="02866F8D"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CVE-2022-22971</w:t>
      </w:r>
    </w:p>
    <w:p w14:paraId="74E209AD"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0578B197" w14:textId="366DFAA3"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CVE-2023-20861</w:t>
      </w:r>
    </w:p>
    <w:p w14:paraId="2F441297"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746AFB9E" w14:textId="75335FE6"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CVE-2023-20863</w:t>
      </w:r>
    </w:p>
    <w:p w14:paraId="55AA33CA"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588B0D3E" w14:textId="659A299C"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CVE-2024-38808</w:t>
      </w:r>
    </w:p>
    <w:p w14:paraId="69636EA7"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5.3.0 - 5.3.38 and older unsupported versions, it is possible for a user to provide a specially crafted Spring Expression Language (</w:t>
      </w:r>
      <w:proofErr w:type="spellStart"/>
      <w:r>
        <w:rPr>
          <w:rFonts w:ascii="Arial" w:hAnsi="Arial" w:cs="Arial"/>
          <w:color w:val="000000"/>
        </w:rPr>
        <w:t>SpEL</w:t>
      </w:r>
      <w:proofErr w:type="spellEnd"/>
      <w:r>
        <w:rPr>
          <w:rFonts w:ascii="Arial" w:hAnsi="Arial" w:cs="Arial"/>
          <w:color w:val="000000"/>
        </w:rPr>
        <w:t>) expression that may cause a denial of service (DoS) condition.</w:t>
      </w:r>
    </w:p>
    <w:p w14:paraId="055CF474" w14:textId="73FDC665"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CVE-2022-22968</w:t>
      </w:r>
    </w:p>
    <w:p w14:paraId="0634980B"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45109EE9" w14:textId="647D8366" w:rsidR="006603B5" w:rsidRDefault="006603B5" w:rsidP="006603B5">
      <w:pPr>
        <w:pStyle w:val="HTMLPreformatted"/>
        <w:rPr>
          <w:rFonts w:ascii="Arial" w:hAnsi="Arial" w:cs="Arial"/>
          <w:color w:val="000000"/>
        </w:rPr>
      </w:pPr>
    </w:p>
    <w:p w14:paraId="5497F4D9" w14:textId="763C9A30"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lastRenderedPageBreak/>
        <w:t>CVE-2022-22970</w:t>
      </w:r>
    </w:p>
    <w:p w14:paraId="3CB17106"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69F9BD0B" w14:textId="4B1BF816"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CVE-2021-22060</w:t>
      </w:r>
    </w:p>
    <w:p w14:paraId="6AA7F2FA"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BC6EF5C" w14:textId="77CE1026" w:rsidR="006603B5" w:rsidRPr="006603B5" w:rsidRDefault="006603B5" w:rsidP="006603B5">
      <w:pPr>
        <w:pStyle w:val="HTMLPreformatted"/>
        <w:rPr>
          <w:rFonts w:ascii="Arial" w:hAnsi="Arial" w:cs="Arial"/>
          <w:b/>
          <w:bCs/>
          <w:color w:val="000000"/>
        </w:rPr>
      </w:pPr>
      <w:r w:rsidRPr="006603B5">
        <w:rPr>
          <w:rFonts w:ascii="Arial" w:hAnsi="Arial" w:cs="Arial"/>
          <w:b/>
          <w:bCs/>
          <w:color w:val="000000"/>
        </w:rPr>
        <w:t>CVE-2021-22096</w:t>
      </w:r>
    </w:p>
    <w:p w14:paraId="6454AB95"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57E74F07" w14:textId="470806C2" w:rsidR="006603B5" w:rsidRDefault="006603B5" w:rsidP="006603B5">
      <w:pPr>
        <w:pStyle w:val="HTMLPreformatted"/>
        <w:rPr>
          <w:rFonts w:ascii="Arial" w:hAnsi="Arial" w:cs="Arial"/>
          <w:color w:val="000000"/>
        </w:rPr>
      </w:pPr>
    </w:p>
    <w:p w14:paraId="68A3F5BD" w14:textId="77777777" w:rsidR="006603B5" w:rsidRDefault="006603B5" w:rsidP="006603B5">
      <w:pPr>
        <w:pStyle w:val="HTMLPreformatted"/>
        <w:rPr>
          <w:rFonts w:ascii="Arial" w:hAnsi="Arial" w:cs="Arial"/>
          <w:color w:val="000000"/>
        </w:rPr>
      </w:pPr>
    </w:p>
    <w:p w14:paraId="19F94278" w14:textId="06210B43" w:rsidR="006603B5" w:rsidRPr="00A03F83" w:rsidRDefault="006603B5" w:rsidP="006603B5">
      <w:pPr>
        <w:pStyle w:val="HTMLPreformatted"/>
        <w:rPr>
          <w:rFonts w:ascii="Arial" w:hAnsi="Arial" w:cs="Arial"/>
          <w:color w:val="000000"/>
          <w:u w:val="single"/>
        </w:rPr>
      </w:pPr>
      <w:r w:rsidRPr="00A03F83">
        <w:rPr>
          <w:rFonts w:ascii="Arial" w:hAnsi="Arial" w:cs="Arial"/>
          <w:color w:val="000000"/>
          <w:u w:val="single"/>
        </w:rPr>
        <w:t>Spring-web-5.2.3.RELEASE.jar</w:t>
      </w:r>
    </w:p>
    <w:p w14:paraId="3BA1BA34" w14:textId="28DBEEF2"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CVE-2016-1000027</w:t>
      </w:r>
    </w:p>
    <w:p w14:paraId="0A69880C"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w:t>
      </w:r>
      <w:proofErr w:type="gramStart"/>
      <w:r>
        <w:rPr>
          <w:rFonts w:ascii="Arial" w:hAnsi="Arial" w:cs="Arial"/>
          <w:color w:val="000000"/>
        </w:rPr>
        <w:t>deserialization</w:t>
      </w:r>
      <w:proofErr w:type="gramEnd"/>
      <w:r>
        <w:rPr>
          <w:rFonts w:ascii="Arial" w:hAnsi="Arial" w:cs="Arial"/>
          <w:color w:val="000000"/>
        </w:rPr>
        <w:t xml:space="preserve"> of trusted data.</w:t>
      </w:r>
    </w:p>
    <w:p w14:paraId="48210DE9" w14:textId="0B3CD6F5"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CVE-2022-22965</w:t>
      </w:r>
    </w:p>
    <w:p w14:paraId="21464FC8"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w:t>
      </w:r>
      <w:proofErr w:type="gramStart"/>
      <w:r>
        <w:rPr>
          <w:rFonts w:ascii="Arial" w:hAnsi="Arial" w:cs="Arial"/>
          <w:color w:val="000000"/>
        </w:rPr>
        <w:t>the vulnerability</w:t>
      </w:r>
      <w:proofErr w:type="gramEnd"/>
      <w:r>
        <w:rPr>
          <w:rFonts w:ascii="Arial" w:hAnsi="Arial" w:cs="Arial"/>
          <w:color w:val="000000"/>
        </w:rPr>
        <w:t xml:space="preserve"> is more general, and there may be other ways to exploit it.</w:t>
      </w:r>
    </w:p>
    <w:p w14:paraId="3B87A637" w14:textId="68DD2CF9"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CVE-2024-38809</w:t>
      </w:r>
    </w:p>
    <w:p w14:paraId="52EE3809"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Applications that </w:t>
      </w:r>
      <w:proofErr w:type="gramStart"/>
      <w:r>
        <w:rPr>
          <w:rFonts w:ascii="Arial" w:hAnsi="Arial" w:cs="Arial"/>
          <w:color w:val="000000"/>
        </w:rPr>
        <w:t>parse</w:t>
      </w:r>
      <w:proofErr w:type="gramEnd"/>
      <w:r>
        <w:rPr>
          <w:rFonts w:ascii="Arial" w:hAnsi="Arial" w:cs="Arial"/>
          <w:color w:val="000000"/>
        </w:rPr>
        <w:t xml:space="preserve"> ETags from "If-Match" or "If-None-Match" request headers are vulnerable to DoS attack.</w:t>
      </w:r>
    </w:p>
    <w:p w14:paraId="65CD13F2" w14:textId="34AEB780"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CVE-2024-22243</w:t>
      </w:r>
    </w:p>
    <w:p w14:paraId="5FD0201D"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https://cwe.mitre.org/data/definitions/601.html  attack or to a SSRF attack if the URL is used after passing validation checks.</w:t>
      </w:r>
    </w:p>
    <w:p w14:paraId="17A32FE5" w14:textId="53BEDA91"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CVE-2024-22262</w:t>
      </w:r>
    </w:p>
    <w:p w14:paraId="16152775"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Applications that use </w:t>
      </w:r>
      <w:proofErr w:type="spellStart"/>
      <w:r>
        <w:rPr>
          <w:rFonts w:ascii="Arial" w:hAnsi="Arial" w:cs="Arial"/>
          <w:color w:val="000000"/>
        </w:rPr>
        <w:t>UriComponentsBuilder</w:t>
      </w:r>
      <w:proofErr w:type="spellEnd"/>
      <w:r>
        <w:rPr>
          <w:rFonts w:ascii="Arial" w:hAnsi="Arial" w:cs="Arial"/>
          <w:color w:val="000000"/>
        </w:rPr>
        <w:t xml:space="preserve"> to parse an externally provided URL (e.g. through a query parameter) AND perform validation checks on the host of the parsed URL may be vulnerable to </w:t>
      </w:r>
      <w:proofErr w:type="spellStart"/>
      <w:proofErr w:type="gramStart"/>
      <w:r>
        <w:rPr>
          <w:rFonts w:ascii="Arial" w:hAnsi="Arial" w:cs="Arial"/>
          <w:color w:val="000000"/>
        </w:rPr>
        <w:t>a</w:t>
      </w:r>
      <w:proofErr w:type="spellEnd"/>
      <w:r>
        <w:rPr>
          <w:rFonts w:ascii="Arial" w:hAnsi="Arial" w:cs="Arial"/>
          <w:color w:val="000000"/>
        </w:rPr>
        <w:t xml:space="preserve">  open</w:t>
      </w:r>
      <w:proofErr w:type="gramEnd"/>
      <w:r>
        <w:rPr>
          <w:rFonts w:ascii="Arial" w:hAnsi="Arial" w:cs="Arial"/>
          <w:color w:val="000000"/>
        </w:rPr>
        <w:t xml:space="preserve"> redirect https://cwe.mitre.org/data/definitions/601.html  attack or to a SSRF attack if the URL is used after passing validation checks.</w:t>
      </w:r>
    </w:p>
    <w:p w14:paraId="669BC5D0" w14:textId="4578EF52"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CVE-2021-22118</w:t>
      </w:r>
    </w:p>
    <w:p w14:paraId="7DA808F1"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5380746D" w14:textId="2AB923A4"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CVE-2024-38828</w:t>
      </w:r>
    </w:p>
    <w:p w14:paraId="7A84668E" w14:textId="77777777" w:rsidR="006603B5" w:rsidRDefault="006603B5" w:rsidP="006603B5">
      <w:pPr>
        <w:pStyle w:val="HTMLPreformatted"/>
        <w:numPr>
          <w:ilvl w:val="0"/>
          <w:numId w:val="27"/>
        </w:numPr>
        <w:rPr>
          <w:rFonts w:ascii="Arial" w:hAnsi="Arial" w:cs="Arial"/>
          <w:color w:val="000000"/>
        </w:rPr>
      </w:pPr>
      <w:r>
        <w:rPr>
          <w:rFonts w:ascii="Arial" w:hAnsi="Arial" w:cs="Arial"/>
          <w:color w:val="000000"/>
        </w:rPr>
        <w:t xml:space="preserve">Spring MVC controller methods with an @RequestBody </w:t>
      </w:r>
      <w:proofErr w:type="gramStart"/>
      <w:r>
        <w:rPr>
          <w:rFonts w:ascii="Arial" w:hAnsi="Arial" w:cs="Arial"/>
          <w:color w:val="000000"/>
        </w:rPr>
        <w:t>byte[</w:t>
      </w:r>
      <w:proofErr w:type="gramEnd"/>
      <w:r>
        <w:rPr>
          <w:rFonts w:ascii="Arial" w:hAnsi="Arial" w:cs="Arial"/>
          <w:color w:val="000000"/>
        </w:rPr>
        <w:t>] method parameter are vulnerable to a DoS attack.</w:t>
      </w:r>
    </w:p>
    <w:p w14:paraId="5B3F9AC1" w14:textId="05307E9B" w:rsidR="006603B5" w:rsidRPr="00A03F83" w:rsidRDefault="006603B5" w:rsidP="006603B5">
      <w:pPr>
        <w:pStyle w:val="HTMLPreformatted"/>
        <w:rPr>
          <w:rFonts w:ascii="Arial" w:hAnsi="Arial" w:cs="Arial"/>
          <w:b/>
          <w:bCs/>
          <w:color w:val="000000"/>
        </w:rPr>
      </w:pPr>
      <w:r w:rsidRPr="00A03F83">
        <w:rPr>
          <w:rFonts w:ascii="Arial" w:hAnsi="Arial" w:cs="Arial"/>
          <w:b/>
          <w:bCs/>
          <w:color w:val="000000"/>
        </w:rPr>
        <w:t>CVE-2020-5421</w:t>
      </w:r>
    </w:p>
    <w:p w14:paraId="433BB7F2"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2E4B3A05" w14:textId="4A12D027" w:rsidR="006603B5" w:rsidRDefault="006603B5" w:rsidP="00A03F83">
      <w:pPr>
        <w:pStyle w:val="HTMLPreformatted"/>
        <w:rPr>
          <w:rFonts w:ascii="Arial" w:hAnsi="Arial" w:cs="Arial"/>
          <w:color w:val="000000"/>
        </w:rPr>
      </w:pPr>
    </w:p>
    <w:p w14:paraId="08EB0FC7" w14:textId="77777777" w:rsidR="00A03F83" w:rsidRDefault="00A03F83" w:rsidP="00A03F83">
      <w:pPr>
        <w:pStyle w:val="HTMLPreformatted"/>
        <w:rPr>
          <w:rFonts w:ascii="Arial" w:hAnsi="Arial" w:cs="Arial"/>
          <w:color w:val="000000"/>
        </w:rPr>
      </w:pPr>
    </w:p>
    <w:p w14:paraId="02982ACA" w14:textId="77777777" w:rsidR="00A03F83" w:rsidRDefault="00A03F83" w:rsidP="00A03F83">
      <w:pPr>
        <w:pStyle w:val="HTMLPreformatted"/>
        <w:rPr>
          <w:rFonts w:ascii="Arial" w:hAnsi="Arial" w:cs="Arial"/>
          <w:color w:val="000000"/>
        </w:rPr>
      </w:pPr>
    </w:p>
    <w:p w14:paraId="10544444" w14:textId="17FFA283"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lastRenderedPageBreak/>
        <w:t>CVE-2022-22950</w:t>
      </w:r>
    </w:p>
    <w:p w14:paraId="1B0FD253"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3368E917" w14:textId="26F5388A"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t>CVE-2022-22971</w:t>
      </w:r>
    </w:p>
    <w:p w14:paraId="455C2C89"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5881EE2E" w14:textId="431F6A50"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t>CVE-2023-20861</w:t>
      </w:r>
    </w:p>
    <w:p w14:paraId="684DEE1F"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1C61590D" w14:textId="04E2C97E"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t>CVE-2023-20863</w:t>
      </w:r>
    </w:p>
    <w:p w14:paraId="0E8828F4"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635B8150" w14:textId="0EC22776"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t>CVE-2022-22968</w:t>
      </w:r>
    </w:p>
    <w:p w14:paraId="0C372567"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7E1378D4" w14:textId="7467608E"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t>CVE-2022-22970</w:t>
      </w:r>
    </w:p>
    <w:p w14:paraId="6F7D5BCA"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61EBBC4E" w14:textId="7C038666"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t>CVE-2021-22060</w:t>
      </w:r>
    </w:p>
    <w:p w14:paraId="5D898F32"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63C5AE3" w14:textId="4C850CCB" w:rsidR="00A03F83" w:rsidRPr="00A03F83" w:rsidRDefault="00A03F83" w:rsidP="00A03F83">
      <w:pPr>
        <w:pStyle w:val="HTMLPreformatted"/>
        <w:rPr>
          <w:rFonts w:ascii="Arial" w:hAnsi="Arial" w:cs="Arial"/>
          <w:b/>
          <w:bCs/>
          <w:color w:val="000000"/>
        </w:rPr>
      </w:pPr>
      <w:r w:rsidRPr="00A03F83">
        <w:rPr>
          <w:rFonts w:ascii="Arial" w:hAnsi="Arial" w:cs="Arial"/>
          <w:b/>
          <w:bCs/>
          <w:color w:val="000000"/>
        </w:rPr>
        <w:t>CVE-2021-22096</w:t>
      </w:r>
    </w:p>
    <w:p w14:paraId="7D35BDD6"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2B208A00" w14:textId="36CE5416" w:rsidR="00A03F83" w:rsidRDefault="00A03F83" w:rsidP="00A03F83">
      <w:pPr>
        <w:pStyle w:val="HTMLPreformatted"/>
        <w:rPr>
          <w:rFonts w:ascii="Arial" w:hAnsi="Arial" w:cs="Arial"/>
          <w:color w:val="000000"/>
        </w:rPr>
      </w:pPr>
    </w:p>
    <w:p w14:paraId="40ABD8DB" w14:textId="77777777" w:rsidR="00A03F83" w:rsidRDefault="00A03F83" w:rsidP="00A03F83">
      <w:pPr>
        <w:pStyle w:val="HTMLPreformatted"/>
        <w:rPr>
          <w:rFonts w:ascii="Arial" w:hAnsi="Arial" w:cs="Arial"/>
          <w:color w:val="000000"/>
        </w:rPr>
      </w:pPr>
    </w:p>
    <w:p w14:paraId="10A7A427" w14:textId="796E4514" w:rsidR="00A03F83" w:rsidRPr="00A03F83" w:rsidRDefault="00A03F83" w:rsidP="00A03F83">
      <w:pPr>
        <w:pStyle w:val="HTMLPreformatted"/>
        <w:rPr>
          <w:rFonts w:ascii="Arial" w:hAnsi="Arial" w:cs="Arial"/>
          <w:color w:val="000000"/>
          <w:u w:val="single"/>
        </w:rPr>
      </w:pPr>
      <w:r w:rsidRPr="00A03F83">
        <w:rPr>
          <w:rFonts w:ascii="Arial" w:hAnsi="Arial" w:cs="Arial"/>
          <w:color w:val="000000"/>
          <w:u w:val="single"/>
        </w:rPr>
        <w:t>Tomcat-embed-core-9.0.30.jar</w:t>
      </w:r>
    </w:p>
    <w:p w14:paraId="0853DFB1" w14:textId="4DF0EBAA"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CVE-2020-1938</w:t>
      </w:r>
    </w:p>
    <w:p w14:paraId="0C3A7292" w14:textId="71AE0D30"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CVE-2020-1196</w:t>
      </w:r>
    </w:p>
    <w:p w14:paraId="7FF6303A"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60B858BA" w14:textId="74A12359"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CVE-2020-13934</w:t>
      </w:r>
    </w:p>
    <w:p w14:paraId="680F7B21"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7E7C846F" w14:textId="5AC45939"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CVE-2020-13935</w:t>
      </w:r>
    </w:p>
    <w:p w14:paraId="336415D6"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43DC90A5" w14:textId="50601FA0" w:rsidR="00A03F83" w:rsidRDefault="00A03F83" w:rsidP="00A03F83">
      <w:pPr>
        <w:pStyle w:val="HTMLPreformatted"/>
        <w:rPr>
          <w:rFonts w:ascii="Arial" w:hAnsi="Arial" w:cs="Arial"/>
          <w:color w:val="000000"/>
        </w:rPr>
      </w:pPr>
    </w:p>
    <w:p w14:paraId="260A5419" w14:textId="77777777" w:rsidR="00A03F83" w:rsidRDefault="00A03F83" w:rsidP="00A03F83">
      <w:pPr>
        <w:pStyle w:val="HTMLPreformatted"/>
        <w:rPr>
          <w:rFonts w:ascii="Arial" w:hAnsi="Arial" w:cs="Arial"/>
          <w:color w:val="000000"/>
        </w:rPr>
      </w:pPr>
    </w:p>
    <w:p w14:paraId="0F26EF96" w14:textId="77777777" w:rsidR="00A03F83" w:rsidRDefault="00A03F83" w:rsidP="00A03F83">
      <w:pPr>
        <w:pStyle w:val="HTMLPreformatted"/>
        <w:rPr>
          <w:rFonts w:ascii="Arial" w:hAnsi="Arial" w:cs="Arial"/>
          <w:color w:val="000000"/>
        </w:rPr>
      </w:pPr>
    </w:p>
    <w:p w14:paraId="233C0C52" w14:textId="50C9F486"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lastRenderedPageBreak/>
        <w:t>CVE-2020-17527</w:t>
      </w:r>
    </w:p>
    <w:p w14:paraId="114F4A29"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6EAC7824" w14:textId="162C6913" w:rsidR="00A03F83" w:rsidRPr="00BD29C1" w:rsidRDefault="00A03F83" w:rsidP="00A03F83">
      <w:pPr>
        <w:pStyle w:val="HTMLPreformatted"/>
        <w:rPr>
          <w:rFonts w:ascii="Arial" w:hAnsi="Arial" w:cs="Arial"/>
          <w:color w:val="000000"/>
        </w:rPr>
      </w:pPr>
    </w:p>
    <w:p w14:paraId="5BD3E97C" w14:textId="2C0D0098" w:rsidR="00BD29C1" w:rsidRPr="00A579E0" w:rsidRDefault="00A03F83" w:rsidP="00BD29C1">
      <w:pPr>
        <w:pStyle w:val="HTMLPreformatted"/>
        <w:rPr>
          <w:rFonts w:ascii="Arial" w:hAnsi="Arial" w:cs="Arial"/>
          <w:b/>
          <w:bCs/>
          <w:color w:val="000000"/>
        </w:rPr>
      </w:pPr>
      <w:r w:rsidRPr="00A579E0">
        <w:rPr>
          <w:rFonts w:ascii="Arial" w:hAnsi="Arial" w:cs="Arial"/>
          <w:b/>
          <w:bCs/>
          <w:color w:val="000000"/>
        </w:rPr>
        <w:t>CVE-2021-25122</w:t>
      </w:r>
    </w:p>
    <w:p w14:paraId="301BEE5B"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When responding to new h2c connection requests, Apache Tomcat versions 10.0.0-M1 to 10.0.0, 9.0.0.M1 to 9.0.41 </w:t>
      </w:r>
      <w:proofErr w:type="gramStart"/>
      <w:r>
        <w:rPr>
          <w:rFonts w:ascii="Arial" w:hAnsi="Arial" w:cs="Arial"/>
          <w:color w:val="000000"/>
        </w:rPr>
        <w:t>and 8.5.0 to</w:t>
      </w:r>
      <w:proofErr w:type="gramEnd"/>
      <w:r>
        <w:rPr>
          <w:rFonts w:ascii="Arial" w:hAnsi="Arial" w:cs="Arial"/>
          <w:color w:val="000000"/>
        </w:rPr>
        <w:t xml:space="preserve"> 8.5.61 could duplicate request headers and a limited amount of request body from one request to another meaning user A and user B could both see the results of user A's request.</w:t>
      </w:r>
    </w:p>
    <w:p w14:paraId="6D9A8AF5" w14:textId="5B104FBF"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CVE-2021-41079</w:t>
      </w:r>
    </w:p>
    <w:p w14:paraId="638F4B0B"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1CBED8ED" w14:textId="03FC1CCE"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CVE-2022-29885</w:t>
      </w:r>
    </w:p>
    <w:p w14:paraId="60A294F4"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w:t>
      </w:r>
      <w:proofErr w:type="gramStart"/>
      <w:r>
        <w:rPr>
          <w:rFonts w:ascii="Arial" w:hAnsi="Arial" w:cs="Arial"/>
          <w:color w:val="000000"/>
        </w:rPr>
        <w:t xml:space="preserve">the </w:t>
      </w:r>
      <w:proofErr w:type="spellStart"/>
      <w:r>
        <w:rPr>
          <w:rFonts w:ascii="Arial" w:hAnsi="Arial" w:cs="Arial"/>
          <w:color w:val="000000"/>
        </w:rPr>
        <w:t>EncryptInterceptor</w:t>
      </w:r>
      <w:proofErr w:type="spellEnd"/>
      <w:proofErr w:type="gram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1650DF15" w14:textId="1A6FE825"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CVE-2022-42252</w:t>
      </w:r>
    </w:p>
    <w:p w14:paraId="2CB36A2B"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1F281B9A" w14:textId="0BE5BFA2"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CVE-2023-44487</w:t>
      </w:r>
    </w:p>
    <w:p w14:paraId="2A86C68E"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The HTTP/2 protocol allows a denial of service (server resource consumption) because request cancellation can reset many streams quickly, as exploited in the wild in August through October 2023.</w:t>
      </w:r>
    </w:p>
    <w:p w14:paraId="6D7CD4FE" w14:textId="0855AB15"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CVE-2023-46589</w:t>
      </w:r>
    </w:p>
    <w:p w14:paraId="262D7B98" w14:textId="215BBD8E"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r w:rsidRPr="00A03F83">
        <w:rPr>
          <w:rFonts w:ascii="Arial" w:hAnsi="Arial" w:cs="Arial"/>
          <w:color w:val="000000"/>
        </w:rPr>
        <w:t>request as multiple requests leading to the possibility of request smuggling when behind a reverse proxy.</w:t>
      </w:r>
    </w:p>
    <w:p w14:paraId="70DAC43D" w14:textId="6E73EE9A"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CVE-2020-9484</w:t>
      </w:r>
    </w:p>
    <w:p w14:paraId="01FD5B33"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3188E0A8" w14:textId="31F599F0"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CVE-2021-25329</w:t>
      </w:r>
    </w:p>
    <w:p w14:paraId="4F57AA4D"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6C523AF5" w14:textId="6161352E"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lastRenderedPageBreak/>
        <w:t>CVE-2021-30640</w:t>
      </w:r>
    </w:p>
    <w:p w14:paraId="56B32A1D"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266DF972" w14:textId="3A31E474"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CVE-2022-34305</w:t>
      </w:r>
    </w:p>
    <w:p w14:paraId="6586012C"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1524F9B6" w14:textId="0F43008C"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CVE-2023-41080</w:t>
      </w:r>
    </w:p>
    <w:p w14:paraId="554488AD"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693DA57B" w14:textId="4BD40804"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CVE-2021-24122</w:t>
      </w:r>
    </w:p>
    <w:p w14:paraId="618A56B1"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79BF9A4B" w14:textId="35F6E455"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CVE-2021-33037</w:t>
      </w:r>
    </w:p>
    <w:p w14:paraId="20E23B12"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00B41FB9" w14:textId="79EA487A"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CVE-2023-42795</w:t>
      </w:r>
    </w:p>
    <w:p w14:paraId="256E6A25" w14:textId="6ECEA982" w:rsidR="00A03F83" w:rsidRP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Incomplete Cleanup vulnerability in Apache </w:t>
      </w:r>
      <w:proofErr w:type="spellStart"/>
      <w:r>
        <w:rPr>
          <w:rFonts w:ascii="Arial" w:hAnsi="Arial" w:cs="Arial"/>
          <w:color w:val="000000"/>
        </w:rPr>
        <w:t>Tomcat.When</w:t>
      </w:r>
      <w:proofErr w:type="spellEnd"/>
      <w:r>
        <w:rPr>
          <w:rFonts w:ascii="Arial" w:hAnsi="Arial" w:cs="Arial"/>
          <w:color w:val="000000"/>
        </w:rPr>
        <w:t xml:space="preserve"> recycling various internal objects in Apache Tomcat from 11.0.0-M1 through 11.0.0-M11, from 10.1.0-M1 through 10.1.13, from 9.0.0-M1 through 9.0.80 and from 8.5.0 through 8.5.93, an error could </w:t>
      </w:r>
      <w:r w:rsidRPr="00A03F83">
        <w:rPr>
          <w:rFonts w:ascii="Arial" w:hAnsi="Arial" w:cs="Arial"/>
          <w:color w:val="000000"/>
        </w:rPr>
        <w:t>cause Tomcat to skip some parts of the recycling process leading to information leaking from the current request/response to the next.</w:t>
      </w:r>
    </w:p>
    <w:p w14:paraId="7E99C0D8" w14:textId="360F1D84"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CVE-2023-45648</w:t>
      </w:r>
    </w:p>
    <w:p w14:paraId="6636BA55" w14:textId="0691486B"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11.0.0-M11, from 10.1.0-M1 through 10.1.13, </w:t>
      </w:r>
      <w:proofErr w:type="gramStart"/>
      <w:r>
        <w:rPr>
          <w:rFonts w:ascii="Arial" w:hAnsi="Arial" w:cs="Arial"/>
          <w:color w:val="000000"/>
        </w:rPr>
        <w:t>from 9.0.0-M1 through</w:t>
      </w:r>
      <w:proofErr w:type="gramEnd"/>
      <w:r>
        <w:rPr>
          <w:rFonts w:ascii="Arial" w:hAnsi="Arial" w:cs="Arial"/>
          <w:color w:val="000000"/>
        </w:rPr>
        <w:t xml:space="preserve"> 9.0.81 and from 8.5.0 through 8.5.93 did not correctly parse HTTP trailer headers. A specially </w:t>
      </w:r>
      <w:r w:rsidRPr="00A03F83">
        <w:rPr>
          <w:rFonts w:ascii="Arial" w:hAnsi="Arial" w:cs="Arial"/>
          <w:color w:val="000000"/>
        </w:rPr>
        <w:t>crafted, invalid trailer header could cause Tomcat to treat a single request as multiple requests leading to the possibility of request smuggling when behind a reverse proxy.</w:t>
      </w:r>
    </w:p>
    <w:p w14:paraId="5A52E003" w14:textId="51915321"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CVE-2024-21733</w:t>
      </w:r>
    </w:p>
    <w:p w14:paraId="07F87658"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w:t>
      </w:r>
      <w:proofErr w:type="gramStart"/>
      <w:r>
        <w:rPr>
          <w:rFonts w:ascii="Arial" w:hAnsi="Arial" w:cs="Arial"/>
          <w:color w:val="000000"/>
        </w:rPr>
        <w:t>.This</w:t>
      </w:r>
      <w:proofErr w:type="spellEnd"/>
      <w:proofErr w:type="gramEnd"/>
      <w:r>
        <w:rPr>
          <w:rFonts w:ascii="Arial" w:hAnsi="Arial" w:cs="Arial"/>
          <w:color w:val="000000"/>
        </w:rPr>
        <w:t xml:space="preserve"> issue affects Apache Tomcat: from 8.5.7 through 8.5.63, from 9.0.0-M11 through 9.0.43.</w:t>
      </w:r>
    </w:p>
    <w:p w14:paraId="56E74388" w14:textId="0061B8ED"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CVE-2019-17569</w:t>
      </w:r>
    </w:p>
    <w:p w14:paraId="717B0D1A"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The refactoring present in Apache Tomcat 9.0.28 to 9.0.30, 8.5.48 to 8.5.50 and 7.0.98 to 7.0.99 introduced a regression. The result of the regression was that invalid Transfer-Encoding headers were incorrectly processed leading to a possibility of </w:t>
      </w:r>
      <w:proofErr w:type="gramStart"/>
      <w:r>
        <w:rPr>
          <w:rFonts w:ascii="Arial" w:hAnsi="Arial" w:cs="Arial"/>
          <w:color w:val="000000"/>
        </w:rPr>
        <w:t>HTTP</w:t>
      </w:r>
      <w:proofErr w:type="gramEnd"/>
      <w:r>
        <w:rPr>
          <w:rFonts w:ascii="Arial" w:hAnsi="Arial" w:cs="Arial"/>
          <w:color w:val="000000"/>
        </w:rPr>
        <w:t xml:space="preserve"> Request Smuggling if Tomcat was located behind a reverse proxy that incorrectly handled the invalid Transfer-Encoding header in a particular manner. Such a reverse proxy is considered unlikely.</w:t>
      </w:r>
    </w:p>
    <w:p w14:paraId="5A7F8D50" w14:textId="7044DDB5"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t>CVE-2020-1935</w:t>
      </w:r>
    </w:p>
    <w:p w14:paraId="7FA32622" w14:textId="77777777" w:rsidR="00A03F83" w:rsidRDefault="00A03F83" w:rsidP="00A03F83">
      <w:pPr>
        <w:pStyle w:val="HTMLPreformatted"/>
        <w:numPr>
          <w:ilvl w:val="0"/>
          <w:numId w:val="27"/>
        </w:numPr>
        <w:rPr>
          <w:rFonts w:ascii="Arial" w:hAnsi="Arial" w:cs="Arial"/>
          <w:color w:val="000000"/>
        </w:rPr>
      </w:pPr>
      <w:r>
        <w:rPr>
          <w:rFonts w:ascii="Arial" w:hAnsi="Arial" w:cs="Arial"/>
          <w:color w:val="000000"/>
        </w:rPr>
        <w:t xml:space="preserve">In Apache Tomcat 9.0.0.M1 to 9.0.30, 8.5.0 to 8.5.50 and 7.0.0 to 7.0.99 the HTTP header parsing code used an approach to end-of-line parsing that allowed some invalid HTTP headers to be parsed as valid. This led to </w:t>
      </w:r>
      <w:proofErr w:type="gramStart"/>
      <w:r>
        <w:rPr>
          <w:rFonts w:ascii="Arial" w:hAnsi="Arial" w:cs="Arial"/>
          <w:color w:val="000000"/>
        </w:rPr>
        <w:t>a possibility</w:t>
      </w:r>
      <w:proofErr w:type="gramEnd"/>
      <w:r>
        <w:rPr>
          <w:rFonts w:ascii="Arial" w:hAnsi="Arial" w:cs="Arial"/>
          <w:color w:val="000000"/>
        </w:rPr>
        <w:t xml:space="preserve"> of HTTP Request Smuggling if Tomcat was located behind a reverse proxy that incorrectly handled the invalid Transfer-Encoding header in a particular manner. Such a reverse proxy is considered unlikely.</w:t>
      </w:r>
    </w:p>
    <w:p w14:paraId="4C62DEB8" w14:textId="51900611" w:rsidR="00A03F83" w:rsidRDefault="00A03F83" w:rsidP="00A03F83">
      <w:pPr>
        <w:pStyle w:val="HTMLPreformatted"/>
        <w:rPr>
          <w:rFonts w:ascii="Arial" w:hAnsi="Arial" w:cs="Arial"/>
          <w:color w:val="000000"/>
        </w:rPr>
      </w:pPr>
    </w:p>
    <w:p w14:paraId="05FD486D" w14:textId="353A4052" w:rsidR="00A03F83" w:rsidRPr="00A579E0" w:rsidRDefault="00A03F83" w:rsidP="00A03F83">
      <w:pPr>
        <w:pStyle w:val="HTMLPreformatted"/>
        <w:rPr>
          <w:rFonts w:ascii="Arial" w:hAnsi="Arial" w:cs="Arial"/>
          <w:b/>
          <w:bCs/>
          <w:color w:val="000000"/>
        </w:rPr>
      </w:pPr>
      <w:r w:rsidRPr="00A579E0">
        <w:rPr>
          <w:rFonts w:ascii="Arial" w:hAnsi="Arial" w:cs="Arial"/>
          <w:b/>
          <w:bCs/>
          <w:color w:val="000000"/>
        </w:rPr>
        <w:lastRenderedPageBreak/>
        <w:t>CVE-2020-13943</w:t>
      </w:r>
    </w:p>
    <w:p w14:paraId="6337BF91"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A8068A5" w14:textId="3D674B6B" w:rsidR="00A03F83" w:rsidRPr="00A579E0" w:rsidRDefault="00A579E0" w:rsidP="00A579E0">
      <w:pPr>
        <w:pStyle w:val="HTMLPreformatted"/>
        <w:rPr>
          <w:rFonts w:ascii="Arial" w:hAnsi="Arial" w:cs="Arial"/>
          <w:b/>
          <w:bCs/>
          <w:color w:val="000000"/>
        </w:rPr>
      </w:pPr>
      <w:r w:rsidRPr="00A579E0">
        <w:rPr>
          <w:rFonts w:ascii="Arial" w:hAnsi="Arial" w:cs="Arial"/>
          <w:b/>
          <w:bCs/>
          <w:color w:val="000000"/>
        </w:rPr>
        <w:t>CVE-2023-28708</w:t>
      </w:r>
    </w:p>
    <w:p w14:paraId="6F617AE7"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2B159B84" w14:textId="3090C93D" w:rsidR="00A579E0" w:rsidRPr="00A579E0" w:rsidRDefault="00A579E0" w:rsidP="00A579E0">
      <w:pPr>
        <w:pStyle w:val="HTMLPreformatted"/>
        <w:rPr>
          <w:rFonts w:ascii="Arial" w:hAnsi="Arial" w:cs="Arial"/>
          <w:b/>
          <w:bCs/>
          <w:color w:val="000000"/>
        </w:rPr>
      </w:pPr>
      <w:r w:rsidRPr="00A579E0">
        <w:rPr>
          <w:rFonts w:ascii="Arial" w:hAnsi="Arial" w:cs="Arial"/>
          <w:b/>
          <w:bCs/>
          <w:color w:val="000000"/>
        </w:rPr>
        <w:t>CVE-2021-43980</w:t>
      </w:r>
    </w:p>
    <w:p w14:paraId="1BC23109"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32B429F7" w14:textId="7BD85801" w:rsidR="00A579E0" w:rsidRDefault="00A579E0" w:rsidP="00A579E0">
      <w:pPr>
        <w:pStyle w:val="HTMLPreformatted"/>
        <w:rPr>
          <w:rFonts w:ascii="Arial" w:hAnsi="Arial" w:cs="Arial"/>
          <w:color w:val="000000"/>
        </w:rPr>
      </w:pPr>
    </w:p>
    <w:p w14:paraId="1D2F2F59" w14:textId="77777777" w:rsidR="00A579E0" w:rsidRPr="001E2886" w:rsidRDefault="00A579E0" w:rsidP="00A579E0">
      <w:pPr>
        <w:pStyle w:val="HTMLPreformatted"/>
        <w:rPr>
          <w:rFonts w:ascii="Arial" w:hAnsi="Arial" w:cs="Arial"/>
          <w:color w:val="000000"/>
          <w:u w:val="single"/>
        </w:rPr>
      </w:pPr>
    </w:p>
    <w:p w14:paraId="23904D89" w14:textId="7E656ABC" w:rsidR="00A579E0" w:rsidRPr="001E2886" w:rsidRDefault="00A579E0" w:rsidP="00A579E0">
      <w:pPr>
        <w:pStyle w:val="HTMLPreformatted"/>
        <w:rPr>
          <w:rFonts w:ascii="Arial" w:hAnsi="Arial" w:cs="Arial"/>
          <w:color w:val="000000"/>
          <w:u w:val="single"/>
        </w:rPr>
      </w:pPr>
      <w:r w:rsidRPr="001E2886">
        <w:rPr>
          <w:rFonts w:ascii="Arial" w:hAnsi="Arial" w:cs="Arial"/>
          <w:color w:val="000000"/>
          <w:u w:val="single"/>
        </w:rPr>
        <w:t>Tomcat-embed-websocket-9.0.30.jar</w:t>
      </w:r>
    </w:p>
    <w:p w14:paraId="47D59DCD" w14:textId="71900060"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CVE-2020-1938</w:t>
      </w:r>
    </w:p>
    <w:p w14:paraId="5DC46E76"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t>
      </w:r>
      <w:proofErr w:type="gramStart"/>
      <w:r>
        <w:rPr>
          <w:rFonts w:ascii="Arial" w:hAnsi="Arial" w:cs="Arial"/>
          <w:color w:val="000000"/>
        </w:rPr>
        <w:t>wishing</w:t>
      </w:r>
      <w:proofErr w:type="gramEnd"/>
      <w:r>
        <w:rPr>
          <w:rFonts w:ascii="Arial" w:hAnsi="Arial" w:cs="Arial"/>
          <w:color w:val="000000"/>
        </w:rPr>
        <w:t xml:space="preserve">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7F1B0421" w14:textId="7868E9B4"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CVE-2020-8022</w:t>
      </w:r>
    </w:p>
    <w:p w14:paraId="02FAD4E7"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w:t>
      </w:r>
      <w:r>
        <w:rPr>
          <w:rFonts w:ascii="Arial" w:hAnsi="Arial" w:cs="Arial"/>
          <w:color w:val="000000"/>
        </w:rPr>
        <w:lastRenderedPageBreak/>
        <w:t>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3A56DDBF" w14:textId="7E15AE3F"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CVE-2020-11996</w:t>
      </w:r>
    </w:p>
    <w:p w14:paraId="604D6FDF"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18D5168D" w14:textId="23E60ECB"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CVE-2020-13934</w:t>
      </w:r>
    </w:p>
    <w:p w14:paraId="70E4BB00"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5BC08CD3" w14:textId="2B9C440F"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CVE-2020-13935</w:t>
      </w:r>
    </w:p>
    <w:p w14:paraId="401FFB89"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2F35B4B" w14:textId="33D018DF"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CVE-2020-17527</w:t>
      </w:r>
    </w:p>
    <w:p w14:paraId="151F8CCE"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05D3250" w14:textId="6C6A7E5A"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CVE-2021-25122</w:t>
      </w:r>
    </w:p>
    <w:p w14:paraId="1F4EE416"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When responding to new h2c connection requests, Apache Tomcat versions 10.0.0-M1 to 10.0.0, 9.0.0.M1 to 9.0.41 </w:t>
      </w:r>
      <w:proofErr w:type="gramStart"/>
      <w:r>
        <w:rPr>
          <w:rFonts w:ascii="Arial" w:hAnsi="Arial" w:cs="Arial"/>
          <w:color w:val="000000"/>
        </w:rPr>
        <w:t>and 8.5.0 to</w:t>
      </w:r>
      <w:proofErr w:type="gramEnd"/>
      <w:r>
        <w:rPr>
          <w:rFonts w:ascii="Arial" w:hAnsi="Arial" w:cs="Arial"/>
          <w:color w:val="000000"/>
        </w:rPr>
        <w:t xml:space="preserve"> 8.5.61 could duplicate request headers and a limited amount of request body from one request to another meaning user A and user B could both see the results of user A's request.</w:t>
      </w:r>
    </w:p>
    <w:p w14:paraId="20F3793C" w14:textId="6D22BC15" w:rsidR="00A579E0" w:rsidRPr="001E2886" w:rsidRDefault="00A579E0" w:rsidP="00A579E0">
      <w:pPr>
        <w:pStyle w:val="HTMLPreformatted"/>
        <w:rPr>
          <w:rFonts w:ascii="Arial" w:hAnsi="Arial" w:cs="Arial"/>
          <w:b/>
          <w:bCs/>
          <w:color w:val="000000"/>
        </w:rPr>
      </w:pPr>
      <w:r w:rsidRPr="001E2886">
        <w:rPr>
          <w:rFonts w:ascii="Arial" w:hAnsi="Arial" w:cs="Arial"/>
          <w:b/>
          <w:bCs/>
          <w:color w:val="000000"/>
        </w:rPr>
        <w:t>CVE-2021-41079</w:t>
      </w:r>
    </w:p>
    <w:p w14:paraId="7EC439C1"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6E5D6CEA" w14:textId="1F7D4FBD"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CVE-2022-29885</w:t>
      </w:r>
    </w:p>
    <w:p w14:paraId="0C8B0194"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w:t>
      </w:r>
      <w:proofErr w:type="gramStart"/>
      <w:r>
        <w:rPr>
          <w:rFonts w:ascii="Arial" w:hAnsi="Arial" w:cs="Arial"/>
          <w:color w:val="000000"/>
        </w:rPr>
        <w:t xml:space="preserve">the </w:t>
      </w:r>
      <w:proofErr w:type="spellStart"/>
      <w:r>
        <w:rPr>
          <w:rFonts w:ascii="Arial" w:hAnsi="Arial" w:cs="Arial"/>
          <w:color w:val="000000"/>
        </w:rPr>
        <w:t>EncryptInterceptor</w:t>
      </w:r>
      <w:proofErr w:type="spellEnd"/>
      <w:proofErr w:type="gram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3E457D5E" w14:textId="62A4D225"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CVE-2023-44487</w:t>
      </w:r>
    </w:p>
    <w:p w14:paraId="62CA982B"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The HTTP/2 protocol allows a denial of service (server resource consumption) because request cancellation can reset many streams quickly, as exploited in the wild in August through October 2023.</w:t>
      </w:r>
    </w:p>
    <w:p w14:paraId="7FA6C740" w14:textId="40BC9021"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CVE-2023-46589</w:t>
      </w:r>
    </w:p>
    <w:p w14:paraId="2C9A75DE" w14:textId="4C3F7B06"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r w:rsidRPr="00A579E0">
        <w:rPr>
          <w:rFonts w:ascii="Arial" w:hAnsi="Arial" w:cs="Arial"/>
          <w:color w:val="000000"/>
        </w:rPr>
        <w:t>request as multiple requests leading to the possibility of request smuggling when behind a reverse proxy.</w:t>
      </w:r>
    </w:p>
    <w:p w14:paraId="7BCB121F" w14:textId="77777777" w:rsidR="00A579E0" w:rsidRDefault="00A579E0" w:rsidP="00A579E0">
      <w:pPr>
        <w:pStyle w:val="HTMLPreformatted"/>
        <w:rPr>
          <w:rFonts w:ascii="Arial" w:hAnsi="Arial" w:cs="Arial"/>
          <w:color w:val="000000"/>
        </w:rPr>
      </w:pPr>
    </w:p>
    <w:p w14:paraId="1A39CB91" w14:textId="77777777" w:rsidR="00A579E0" w:rsidRDefault="00A579E0" w:rsidP="00A579E0">
      <w:pPr>
        <w:pStyle w:val="HTMLPreformatted"/>
        <w:rPr>
          <w:rFonts w:ascii="Arial" w:hAnsi="Arial" w:cs="Arial"/>
          <w:color w:val="000000"/>
        </w:rPr>
      </w:pPr>
    </w:p>
    <w:p w14:paraId="4EA2EF3D" w14:textId="0ED0583A"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lastRenderedPageBreak/>
        <w:t>CVE-2020-9484</w:t>
      </w:r>
    </w:p>
    <w:p w14:paraId="219D7741"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3B1DE395" w14:textId="6D7AB3AD"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CVE-2021-25329</w:t>
      </w:r>
    </w:p>
    <w:p w14:paraId="36FEC478"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586B420E" w14:textId="4D0AB493"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CVE-2021-30640</w:t>
      </w:r>
    </w:p>
    <w:p w14:paraId="2E3EB340"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53F792C1" w14:textId="54A0517F"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CVE-2022-34305</w:t>
      </w:r>
    </w:p>
    <w:p w14:paraId="1B03CBB6"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6DBA0B60" w14:textId="4179AE9D"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CVE-2023-41080</w:t>
      </w:r>
    </w:p>
    <w:p w14:paraId="22A5C953"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6F45AE4B" w14:textId="067F1B64"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CVE-2021-24122</w:t>
      </w:r>
    </w:p>
    <w:p w14:paraId="3D0E4904"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23F86D24" w14:textId="63597B67"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CVE-2021-33037</w:t>
      </w:r>
    </w:p>
    <w:p w14:paraId="2B16D355"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019F1B79" w14:textId="1F4C5C6F"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CVE-2023-42795</w:t>
      </w:r>
    </w:p>
    <w:p w14:paraId="3004CB75" w14:textId="5DD455AF"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Incomplete Cleanup vulnerability in Apache </w:t>
      </w:r>
      <w:proofErr w:type="spellStart"/>
      <w:r>
        <w:rPr>
          <w:rFonts w:ascii="Arial" w:hAnsi="Arial" w:cs="Arial"/>
          <w:color w:val="000000"/>
        </w:rPr>
        <w:t>Tomcat</w:t>
      </w:r>
      <w:proofErr w:type="gramStart"/>
      <w:r>
        <w:rPr>
          <w:rFonts w:ascii="Arial" w:hAnsi="Arial" w:cs="Arial"/>
          <w:color w:val="000000"/>
        </w:rPr>
        <w:t>.When</w:t>
      </w:r>
      <w:proofErr w:type="spellEnd"/>
      <w:proofErr w:type="gramEnd"/>
      <w:r>
        <w:rPr>
          <w:rFonts w:ascii="Arial" w:hAnsi="Arial" w:cs="Arial"/>
          <w:color w:val="000000"/>
        </w:rPr>
        <w:t xml:space="preserve"> recycling various internal objects in Apache Tomcat from 11.0.0-M1 through 11.0.0-M11, from 10.1.0-M1 through 10.1.13, from 9.0.0</w:t>
      </w:r>
      <w:r>
        <w:rPr>
          <w:rFonts w:ascii="Arial" w:hAnsi="Arial" w:cs="Arial"/>
          <w:color w:val="000000"/>
        </w:rPr>
        <w:t xml:space="preserve"> </w:t>
      </w:r>
      <w:r>
        <w:rPr>
          <w:rFonts w:ascii="Arial" w:hAnsi="Arial" w:cs="Arial"/>
          <w:color w:val="000000"/>
        </w:rPr>
        <w:t xml:space="preserve">M1 through 9.0.80 and from 8.5.0 through 8.5.93, an error could </w:t>
      </w:r>
      <w:r w:rsidRPr="00A579E0">
        <w:rPr>
          <w:rFonts w:ascii="Arial" w:hAnsi="Arial" w:cs="Arial"/>
          <w:color w:val="000000"/>
        </w:rPr>
        <w:t>cause Tomcat to skip some parts of the recycling process leading to information leaking from the current request/response to the next.</w:t>
      </w:r>
    </w:p>
    <w:p w14:paraId="2089A1CF" w14:textId="361255E2"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CVE-2023-45648</w:t>
      </w:r>
    </w:p>
    <w:p w14:paraId="7FB3FA59" w14:textId="378C3277" w:rsidR="00A579E0" w:rsidRP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11.0.0-M11, from 10.1.0-M1 through 10.1.13, </w:t>
      </w:r>
      <w:proofErr w:type="gramStart"/>
      <w:r>
        <w:rPr>
          <w:rFonts w:ascii="Arial" w:hAnsi="Arial" w:cs="Arial"/>
          <w:color w:val="000000"/>
        </w:rPr>
        <w:t>from 9.0.0-M1 through</w:t>
      </w:r>
      <w:proofErr w:type="gramEnd"/>
      <w:r>
        <w:rPr>
          <w:rFonts w:ascii="Arial" w:hAnsi="Arial" w:cs="Arial"/>
          <w:color w:val="000000"/>
        </w:rPr>
        <w:t xml:space="preserve"> 9.0.81 and from 8.5.0 through 8.5.93 did not correctly parse HTTP trailer headers. A specially </w:t>
      </w:r>
      <w:r w:rsidRPr="00A579E0">
        <w:rPr>
          <w:rFonts w:ascii="Arial" w:hAnsi="Arial" w:cs="Arial"/>
          <w:color w:val="000000"/>
        </w:rPr>
        <w:t>crafted, invalid trailer header could cause Tomcat to treat a single request as multiple requests leading to the possibility of request smuggling when behind a reverse proxy.</w:t>
      </w:r>
    </w:p>
    <w:p w14:paraId="5100982A" w14:textId="01775702" w:rsidR="00A579E0" w:rsidRPr="00A579E0" w:rsidRDefault="00A579E0" w:rsidP="00A579E0">
      <w:pPr>
        <w:pStyle w:val="HTMLPreformatted"/>
        <w:ind w:left="720"/>
        <w:rPr>
          <w:rFonts w:ascii="Arial" w:hAnsi="Arial" w:cs="Arial"/>
          <w:color w:val="000000"/>
        </w:rPr>
      </w:pPr>
    </w:p>
    <w:p w14:paraId="6AF4D1BB" w14:textId="10DE5A53"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lastRenderedPageBreak/>
        <w:t>CVE-2024-21733</w:t>
      </w:r>
    </w:p>
    <w:p w14:paraId="204A0D3B"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w:t>
      </w:r>
      <w:proofErr w:type="gramStart"/>
      <w:r>
        <w:rPr>
          <w:rFonts w:ascii="Arial" w:hAnsi="Arial" w:cs="Arial"/>
          <w:color w:val="000000"/>
        </w:rPr>
        <w:t>.This</w:t>
      </w:r>
      <w:proofErr w:type="spellEnd"/>
      <w:proofErr w:type="gramEnd"/>
      <w:r>
        <w:rPr>
          <w:rFonts w:ascii="Arial" w:hAnsi="Arial" w:cs="Arial"/>
          <w:color w:val="000000"/>
        </w:rPr>
        <w:t xml:space="preserve"> issue affects Apache Tomcat: from 8.5.7 through 8.5.63, from 9.0.0-M11 through 9.0.43.</w:t>
      </w:r>
    </w:p>
    <w:p w14:paraId="3E25B4A4" w14:textId="30183671"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CVE-2019-17569</w:t>
      </w:r>
    </w:p>
    <w:p w14:paraId="67CE3A0E"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The refactoring present in Apache Tomcat 9.0.28 to 9.0.30, 8.5.48 to 8.5.50 and 7.0.98 to 7.0.99 introduced a regression. The result of the regression was that invalid Transfer-Encoding headers were incorrectly processed leading to a possibility of </w:t>
      </w:r>
      <w:proofErr w:type="gramStart"/>
      <w:r>
        <w:rPr>
          <w:rFonts w:ascii="Arial" w:hAnsi="Arial" w:cs="Arial"/>
          <w:color w:val="000000"/>
        </w:rPr>
        <w:t>HTTP</w:t>
      </w:r>
      <w:proofErr w:type="gramEnd"/>
      <w:r>
        <w:rPr>
          <w:rFonts w:ascii="Arial" w:hAnsi="Arial" w:cs="Arial"/>
          <w:color w:val="000000"/>
        </w:rPr>
        <w:t xml:space="preserve"> Request Smuggling if Tomcat was located behind a reverse proxy that incorrectly handled the invalid Transfer-Encoding header in a particular manner. Such a reverse proxy is considered unlikely.</w:t>
      </w:r>
    </w:p>
    <w:p w14:paraId="49C57636" w14:textId="0FDC2A78"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CVE-2020-1935</w:t>
      </w:r>
    </w:p>
    <w:p w14:paraId="15332B2F"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 xml:space="preserve">In Apache Tomcat 9.0.0.M1 to 9.0.30, 8.5.0 to 8.5.50 and 7.0.0 to 7.0.99 the HTTP header parsing code used an approach to end-of-line parsing that allowed some invalid HTTP headers to be parsed as valid. This led to </w:t>
      </w:r>
      <w:proofErr w:type="gramStart"/>
      <w:r>
        <w:rPr>
          <w:rFonts w:ascii="Arial" w:hAnsi="Arial" w:cs="Arial"/>
          <w:color w:val="000000"/>
        </w:rPr>
        <w:t>a possibility</w:t>
      </w:r>
      <w:proofErr w:type="gramEnd"/>
      <w:r>
        <w:rPr>
          <w:rFonts w:ascii="Arial" w:hAnsi="Arial" w:cs="Arial"/>
          <w:color w:val="000000"/>
        </w:rPr>
        <w:t xml:space="preserve"> of HTTP Request Smuggling if Tomcat was located behind a reverse proxy that incorrectly handled the invalid Transfer-Encoding header in a particular manner. Such a reverse proxy is considered unlikely.</w:t>
      </w:r>
    </w:p>
    <w:p w14:paraId="57FCD1FC" w14:textId="3F6FC325"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CVE-2020-13943</w:t>
      </w:r>
    </w:p>
    <w:p w14:paraId="4D79489E" w14:textId="77777777" w:rsidR="00A579E0" w:rsidRDefault="00A579E0" w:rsidP="00A579E0">
      <w:pPr>
        <w:pStyle w:val="HTMLPreformatted"/>
        <w:numPr>
          <w:ilvl w:val="0"/>
          <w:numId w:val="27"/>
        </w:numPr>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7A086CFF" w14:textId="47BF2C8F" w:rsidR="00A579E0" w:rsidRPr="00DE3A8E" w:rsidRDefault="00A579E0" w:rsidP="00A579E0">
      <w:pPr>
        <w:pStyle w:val="HTMLPreformatted"/>
        <w:rPr>
          <w:rFonts w:ascii="Arial" w:hAnsi="Arial" w:cs="Arial"/>
          <w:b/>
          <w:bCs/>
          <w:color w:val="000000"/>
        </w:rPr>
      </w:pPr>
      <w:r w:rsidRPr="00DE3A8E">
        <w:rPr>
          <w:rFonts w:ascii="Arial" w:hAnsi="Arial" w:cs="Arial"/>
          <w:b/>
          <w:bCs/>
          <w:color w:val="000000"/>
        </w:rPr>
        <w:t>CVE-2023-28708</w:t>
      </w:r>
    </w:p>
    <w:p w14:paraId="4D5023ED" w14:textId="77777777" w:rsidR="007C7DF6" w:rsidRDefault="007C7DF6" w:rsidP="007C7DF6">
      <w:pPr>
        <w:pStyle w:val="HTMLPreformatted"/>
        <w:numPr>
          <w:ilvl w:val="0"/>
          <w:numId w:val="27"/>
        </w:numPr>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34755C1E" w14:textId="4D911D96" w:rsidR="007C7DF6" w:rsidRPr="00DE3A8E" w:rsidRDefault="007C7DF6" w:rsidP="007C7DF6">
      <w:pPr>
        <w:pStyle w:val="HTMLPreformatted"/>
        <w:rPr>
          <w:rFonts w:ascii="Arial" w:hAnsi="Arial" w:cs="Arial"/>
          <w:b/>
          <w:bCs/>
          <w:color w:val="000000"/>
        </w:rPr>
      </w:pPr>
      <w:r w:rsidRPr="00DE3A8E">
        <w:rPr>
          <w:rFonts w:ascii="Arial" w:hAnsi="Arial" w:cs="Arial"/>
          <w:b/>
          <w:bCs/>
          <w:color w:val="000000"/>
        </w:rPr>
        <w:t>CVE-2021-43980</w:t>
      </w:r>
    </w:p>
    <w:p w14:paraId="5B1236C1" w14:textId="77777777" w:rsidR="007C7DF6" w:rsidRDefault="007C7DF6" w:rsidP="007C7DF6">
      <w:pPr>
        <w:pStyle w:val="HTMLPreformatted"/>
        <w:numPr>
          <w:ilvl w:val="0"/>
          <w:numId w:val="27"/>
        </w:numPr>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60052B77" w14:textId="461CA544" w:rsidR="007C7DF6" w:rsidRPr="00A579E0" w:rsidRDefault="007C7DF6" w:rsidP="007C7DF6">
      <w:pPr>
        <w:pStyle w:val="HTMLPreformatted"/>
        <w:rPr>
          <w:rFonts w:ascii="Arial" w:hAnsi="Arial" w:cs="Arial"/>
          <w:color w:val="000000"/>
        </w:rPr>
      </w:pPr>
    </w:p>
    <w:p w14:paraId="0F50639F" w14:textId="59BCC8AE" w:rsidR="00A579E0" w:rsidRPr="00A03F83" w:rsidRDefault="00A579E0" w:rsidP="00A579E0">
      <w:pPr>
        <w:pStyle w:val="HTMLPreformatted"/>
        <w:ind w:left="720"/>
        <w:rPr>
          <w:rFonts w:ascii="Arial" w:hAnsi="Arial" w:cs="Arial"/>
          <w:color w:val="000000"/>
        </w:rPr>
      </w:pPr>
    </w:p>
    <w:p w14:paraId="0AF06265" w14:textId="3F0DFBD5" w:rsidR="00A03F83" w:rsidRPr="00A03F83" w:rsidRDefault="00A03F83" w:rsidP="00A03F83">
      <w:pPr>
        <w:pStyle w:val="HTMLPreformatted"/>
        <w:ind w:left="720"/>
        <w:rPr>
          <w:rFonts w:ascii="Arial" w:hAnsi="Arial" w:cs="Arial"/>
          <w:color w:val="000000"/>
        </w:rPr>
      </w:pPr>
    </w:p>
    <w:p w14:paraId="29BEB327" w14:textId="23B0DE62" w:rsidR="00A03F83" w:rsidRPr="00BD29C1" w:rsidRDefault="00A03F83" w:rsidP="00A03F83">
      <w:pPr>
        <w:pStyle w:val="HTMLPreformatted"/>
        <w:ind w:left="720"/>
        <w:rPr>
          <w:rFonts w:ascii="Arial" w:hAnsi="Arial" w:cs="Arial"/>
          <w:color w:val="000000"/>
        </w:rPr>
      </w:pPr>
    </w:p>
    <w:p w14:paraId="798008D3" w14:textId="77777777" w:rsidR="00623FDD" w:rsidRPr="00623FDD" w:rsidRDefault="00623FDD" w:rsidP="00623FDD">
      <w:pPr>
        <w:pStyle w:val="HTMLPreformatted"/>
        <w:rPr>
          <w:rFonts w:ascii="Arial" w:hAnsi="Arial" w:cs="Arial"/>
          <w:color w:val="000000"/>
        </w:rPr>
      </w:pPr>
    </w:p>
    <w:p w14:paraId="6B2BCDE2" w14:textId="539A4626" w:rsidR="00623FDD" w:rsidRPr="00623FDD" w:rsidRDefault="00623FDD" w:rsidP="00623FDD">
      <w:pPr>
        <w:pStyle w:val="HTMLPreformatted"/>
        <w:ind w:left="720"/>
        <w:rPr>
          <w:rFonts w:ascii="Arial" w:hAnsi="Arial" w:cs="Arial"/>
          <w:color w:val="000000"/>
        </w:rPr>
      </w:pPr>
    </w:p>
    <w:p w14:paraId="576D48AC" w14:textId="247622D8" w:rsidR="00623FDD" w:rsidRPr="00623FDD" w:rsidRDefault="00623FDD" w:rsidP="00623FDD">
      <w:pPr>
        <w:pStyle w:val="HTMLPreformatted"/>
        <w:ind w:left="720"/>
        <w:rPr>
          <w:rFonts w:ascii="Arial" w:hAnsi="Arial" w:cs="Arial"/>
          <w:color w:val="000000"/>
        </w:rPr>
      </w:pPr>
    </w:p>
    <w:p w14:paraId="05A2600B" w14:textId="6F85CFDB" w:rsidR="00623FDD" w:rsidRDefault="00623FDD" w:rsidP="00623FDD">
      <w:pPr>
        <w:pStyle w:val="HTMLPreformatted"/>
        <w:ind w:left="720"/>
        <w:rPr>
          <w:rFonts w:ascii="Arial" w:hAnsi="Arial" w:cs="Arial"/>
          <w:color w:val="000000"/>
        </w:rPr>
      </w:pPr>
    </w:p>
    <w:p w14:paraId="6D218745" w14:textId="622AA4E1" w:rsidR="00623FDD" w:rsidRPr="00623FDD" w:rsidRDefault="00623FDD" w:rsidP="00623FDD">
      <w:pPr>
        <w:pStyle w:val="HTMLPreformatted"/>
        <w:rPr>
          <w:rFonts w:ascii="Arial" w:hAnsi="Arial" w:cs="Arial"/>
          <w:color w:val="000000"/>
        </w:rPr>
      </w:pPr>
    </w:p>
    <w:p w14:paraId="27C83AF1" w14:textId="527083F1" w:rsidR="00623FDD" w:rsidRDefault="00623FDD" w:rsidP="00623FDD">
      <w:pPr>
        <w:pStyle w:val="HTMLPreformatted"/>
        <w:ind w:left="720"/>
        <w:rPr>
          <w:rFonts w:ascii="Arial" w:hAnsi="Arial" w:cs="Arial"/>
          <w:color w:val="000000"/>
        </w:rPr>
      </w:pPr>
    </w:p>
    <w:p w14:paraId="057D9DE0" w14:textId="77777777" w:rsidR="00623FDD" w:rsidRDefault="00623FDD" w:rsidP="00511649">
      <w:pPr>
        <w:pStyle w:val="HTMLPreformatted"/>
        <w:rPr>
          <w:rFonts w:ascii="Arial" w:hAnsi="Arial" w:cs="Arial"/>
          <w:color w:val="000000"/>
        </w:rPr>
      </w:pPr>
    </w:p>
    <w:p w14:paraId="37586E72" w14:textId="4BDD4FCE" w:rsidR="00304534" w:rsidRDefault="00304534" w:rsidP="00304534">
      <w:pPr>
        <w:pStyle w:val="HTMLPreformatted"/>
        <w:ind w:left="360"/>
        <w:rPr>
          <w:rFonts w:ascii="Arial" w:hAnsi="Arial" w:cs="Arial"/>
          <w:color w:val="000000"/>
        </w:rPr>
      </w:pPr>
    </w:p>
    <w:p w14:paraId="0B5CA655" w14:textId="3E74E24B" w:rsidR="00304534" w:rsidRPr="00304534" w:rsidRDefault="00304534" w:rsidP="00304534">
      <w:pPr>
        <w:pStyle w:val="HTMLPreformatted"/>
        <w:rPr>
          <w:rFonts w:ascii="Arial" w:hAnsi="Arial" w:cs="Arial"/>
          <w:color w:val="000000"/>
        </w:rPr>
      </w:pPr>
    </w:p>
    <w:p w14:paraId="31D682FC" w14:textId="0C5CD7F8" w:rsidR="00276571" w:rsidRPr="00276571" w:rsidRDefault="00276571" w:rsidP="0027657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4DF5682" w14:textId="304EDA17" w:rsidR="00276571" w:rsidRPr="00276571" w:rsidRDefault="00276571" w:rsidP="00276571">
      <w:pPr>
        <w:pStyle w:val="ListParagraph"/>
        <w:suppressAutoHyphens/>
        <w:spacing w:after="0" w:line="240" w:lineRule="auto"/>
        <w:rPr>
          <w:rFonts w:cstheme="minorHAnsi"/>
          <w:color w:val="000000" w:themeColor="text1"/>
        </w:rPr>
      </w:pPr>
    </w:p>
    <w:p w14:paraId="0C099507" w14:textId="77777777" w:rsidR="009330FF" w:rsidRPr="009330FF" w:rsidRDefault="009330FF" w:rsidP="009330FF">
      <w:pPr>
        <w:suppressAutoHyphens/>
        <w:spacing w:after="0" w:line="240" w:lineRule="auto"/>
        <w:rPr>
          <w:rFonts w:cstheme="minorHAnsi"/>
          <w:color w:val="000000" w:themeColor="text1"/>
        </w:rPr>
      </w:pPr>
    </w:p>
    <w:p w14:paraId="3F85FECB" w14:textId="77777777" w:rsidR="001B1043" w:rsidRPr="00701940" w:rsidRDefault="001B1043" w:rsidP="00701940">
      <w:pPr>
        <w:suppressAutoHyphens/>
        <w:spacing w:after="0" w:line="240" w:lineRule="auto"/>
        <w:contextualSpacing/>
        <w:rPr>
          <w:rFonts w:cstheme="minorHAnsi"/>
          <w:color w:val="000000" w:themeColor="text1"/>
        </w:rPr>
      </w:pPr>
    </w:p>
    <w:p w14:paraId="36A84E04" w14:textId="77777777" w:rsidR="00701940" w:rsidRDefault="00701940"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B058023" w:rsidR="322AA2CB" w:rsidRDefault="00C77924" w:rsidP="00DC5AB3">
      <w:pPr>
        <w:suppressAutoHyphens/>
        <w:spacing w:after="0" w:line="240" w:lineRule="auto"/>
        <w:contextualSpacing/>
        <w:rPr>
          <w:rFonts w:cstheme="minorHAnsi"/>
          <w:color w:val="000000" w:themeColor="text1"/>
        </w:rPr>
      </w:pPr>
      <w:r>
        <w:rPr>
          <w:rFonts w:cstheme="minorHAnsi"/>
          <w:color w:val="000000" w:themeColor="text1"/>
        </w:rPr>
        <w:t xml:space="preserve">The first step in mitigating the identified security vulnerabilities is to update to the latest program version to ensure everything is running the best it can. Usually updates contain considerable amounts of bug fixes and performance fixes. Next, many of the vulnerabilities revolve around information not being validated or sanitized before moving it onto the next piece of the code. When the user inputs information, and the classes communicate by sharing that information, if it’s not efficiently validated, it can open the program to security threats. By taking both steps, the overall security will greatly increase, while the vulnerabilities will dramatically decrease. </w:t>
      </w:r>
    </w:p>
    <w:p w14:paraId="5EBE5AA8" w14:textId="77777777" w:rsidR="00C77924" w:rsidRPr="000B05B1" w:rsidRDefault="00C77924" w:rsidP="00DC5AB3">
      <w:pPr>
        <w:suppressAutoHyphens/>
        <w:spacing w:after="0" w:line="240" w:lineRule="auto"/>
        <w:contextualSpacing/>
        <w:rPr>
          <w:rFonts w:cstheme="minorHAnsi"/>
        </w:rPr>
      </w:pPr>
    </w:p>
    <w:sectPr w:rsidR="00C77924"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544EA" w14:textId="77777777" w:rsidR="000C109D" w:rsidRDefault="000C109D" w:rsidP="002F3F84">
      <w:r>
        <w:separator/>
      </w:r>
    </w:p>
  </w:endnote>
  <w:endnote w:type="continuationSeparator" w:id="0">
    <w:p w14:paraId="09C09208" w14:textId="77777777" w:rsidR="000C109D" w:rsidRDefault="000C109D" w:rsidP="002F3F84">
      <w:r>
        <w:continuationSeparator/>
      </w:r>
    </w:p>
  </w:endnote>
  <w:endnote w:type="continuationNotice" w:id="1">
    <w:p w14:paraId="42EF3E43" w14:textId="77777777" w:rsidR="000C109D" w:rsidRDefault="000C10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AD33B" w14:textId="77777777" w:rsidR="000C109D" w:rsidRDefault="000C109D" w:rsidP="002F3F84">
      <w:r>
        <w:separator/>
      </w:r>
    </w:p>
  </w:footnote>
  <w:footnote w:type="continuationSeparator" w:id="0">
    <w:p w14:paraId="7C4E5ED6" w14:textId="77777777" w:rsidR="000C109D" w:rsidRDefault="000C109D" w:rsidP="002F3F84">
      <w:r>
        <w:continuationSeparator/>
      </w:r>
    </w:p>
  </w:footnote>
  <w:footnote w:type="continuationNotice" w:id="1">
    <w:p w14:paraId="43AA9DBA" w14:textId="77777777" w:rsidR="000C109D" w:rsidRDefault="000C10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5395D"/>
    <w:multiLevelType w:val="hybridMultilevel"/>
    <w:tmpl w:val="E152A598"/>
    <w:lvl w:ilvl="0" w:tplc="C67C3D3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7D2660"/>
    <w:multiLevelType w:val="hybridMultilevel"/>
    <w:tmpl w:val="F0D2531E"/>
    <w:lvl w:ilvl="0" w:tplc="F63A8FF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1417432759">
    <w:abstractNumId w:val="22"/>
  </w:num>
  <w:num w:numId="27" w16cid:durableId="10079513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A06A5"/>
    <w:rsid w:val="000B05B1"/>
    <w:rsid w:val="000C109D"/>
    <w:rsid w:val="000D2A1B"/>
    <w:rsid w:val="000D4B1E"/>
    <w:rsid w:val="000F3A82"/>
    <w:rsid w:val="0010081B"/>
    <w:rsid w:val="00113667"/>
    <w:rsid w:val="00115A38"/>
    <w:rsid w:val="001240EF"/>
    <w:rsid w:val="00125FEF"/>
    <w:rsid w:val="0013182C"/>
    <w:rsid w:val="0016475A"/>
    <w:rsid w:val="001650C9"/>
    <w:rsid w:val="00173CC0"/>
    <w:rsid w:val="00187548"/>
    <w:rsid w:val="001A381D"/>
    <w:rsid w:val="001B1043"/>
    <w:rsid w:val="001C55A7"/>
    <w:rsid w:val="001E2886"/>
    <w:rsid w:val="001E2BC4"/>
    <w:rsid w:val="001E5399"/>
    <w:rsid w:val="001E664A"/>
    <w:rsid w:val="001F347C"/>
    <w:rsid w:val="002079DF"/>
    <w:rsid w:val="00223220"/>
    <w:rsid w:val="00225BE2"/>
    <w:rsid w:val="00226919"/>
    <w:rsid w:val="00234FC3"/>
    <w:rsid w:val="0024623A"/>
    <w:rsid w:val="00250101"/>
    <w:rsid w:val="00262D50"/>
    <w:rsid w:val="00266758"/>
    <w:rsid w:val="002712C7"/>
    <w:rsid w:val="00271E26"/>
    <w:rsid w:val="00276571"/>
    <w:rsid w:val="002778D5"/>
    <w:rsid w:val="00281DF1"/>
    <w:rsid w:val="00283077"/>
    <w:rsid w:val="00283B7F"/>
    <w:rsid w:val="002B1BE5"/>
    <w:rsid w:val="002B3640"/>
    <w:rsid w:val="002B4C2F"/>
    <w:rsid w:val="002D41B0"/>
    <w:rsid w:val="002D79BF"/>
    <w:rsid w:val="002DA730"/>
    <w:rsid w:val="002F3F84"/>
    <w:rsid w:val="002F66FC"/>
    <w:rsid w:val="00304534"/>
    <w:rsid w:val="00321D27"/>
    <w:rsid w:val="003221D7"/>
    <w:rsid w:val="0032740C"/>
    <w:rsid w:val="0035091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55D52"/>
    <w:rsid w:val="004609FD"/>
    <w:rsid w:val="00460DE5"/>
    <w:rsid w:val="0046151B"/>
    <w:rsid w:val="00462F70"/>
    <w:rsid w:val="004802CA"/>
    <w:rsid w:val="00485402"/>
    <w:rsid w:val="004968A6"/>
    <w:rsid w:val="004B3B08"/>
    <w:rsid w:val="004C3F71"/>
    <w:rsid w:val="004D2055"/>
    <w:rsid w:val="004D4292"/>
    <w:rsid w:val="004D476B"/>
    <w:rsid w:val="004E0139"/>
    <w:rsid w:val="0051164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23FDD"/>
    <w:rsid w:val="00633225"/>
    <w:rsid w:val="006603B5"/>
    <w:rsid w:val="006955A1"/>
    <w:rsid w:val="006B07E8"/>
    <w:rsid w:val="006B66FE"/>
    <w:rsid w:val="006B75EE"/>
    <w:rsid w:val="006C197D"/>
    <w:rsid w:val="006C3269"/>
    <w:rsid w:val="006F2F77"/>
    <w:rsid w:val="00700D10"/>
    <w:rsid w:val="00701940"/>
    <w:rsid w:val="00701A84"/>
    <w:rsid w:val="007033DB"/>
    <w:rsid w:val="00705D42"/>
    <w:rsid w:val="007205AF"/>
    <w:rsid w:val="007415E6"/>
    <w:rsid w:val="00760100"/>
    <w:rsid w:val="007617B2"/>
    <w:rsid w:val="00761B04"/>
    <w:rsid w:val="00776757"/>
    <w:rsid w:val="0078046E"/>
    <w:rsid w:val="007C4CA8"/>
    <w:rsid w:val="007C7DF6"/>
    <w:rsid w:val="007E5EA6"/>
    <w:rsid w:val="00801F57"/>
    <w:rsid w:val="00811600"/>
    <w:rsid w:val="00812410"/>
    <w:rsid w:val="008162CD"/>
    <w:rsid w:val="00827882"/>
    <w:rsid w:val="00841BCB"/>
    <w:rsid w:val="00844851"/>
    <w:rsid w:val="00847593"/>
    <w:rsid w:val="00861EC1"/>
    <w:rsid w:val="008E7E10"/>
    <w:rsid w:val="008F26B4"/>
    <w:rsid w:val="008F3828"/>
    <w:rsid w:val="0090104E"/>
    <w:rsid w:val="00921C2E"/>
    <w:rsid w:val="009279EB"/>
    <w:rsid w:val="009330FF"/>
    <w:rsid w:val="00940B1A"/>
    <w:rsid w:val="00944D65"/>
    <w:rsid w:val="00966538"/>
    <w:rsid w:val="009714E8"/>
    <w:rsid w:val="00974AE3"/>
    <w:rsid w:val="009774F3"/>
    <w:rsid w:val="00985428"/>
    <w:rsid w:val="009B0AA5"/>
    <w:rsid w:val="009B1496"/>
    <w:rsid w:val="009C11B9"/>
    <w:rsid w:val="009C6202"/>
    <w:rsid w:val="00A03F83"/>
    <w:rsid w:val="00A12BCB"/>
    <w:rsid w:val="00A36CDD"/>
    <w:rsid w:val="00A45B2C"/>
    <w:rsid w:val="00A472D7"/>
    <w:rsid w:val="00A579E0"/>
    <w:rsid w:val="00A57A92"/>
    <w:rsid w:val="00A61FFC"/>
    <w:rsid w:val="00A71C4B"/>
    <w:rsid w:val="00A728D4"/>
    <w:rsid w:val="00A9068B"/>
    <w:rsid w:val="00AE28C6"/>
    <w:rsid w:val="00AE5B33"/>
    <w:rsid w:val="00AF1198"/>
    <w:rsid w:val="00AF4C03"/>
    <w:rsid w:val="00B03C25"/>
    <w:rsid w:val="00B1117F"/>
    <w:rsid w:val="00B1598A"/>
    <w:rsid w:val="00B1648E"/>
    <w:rsid w:val="00B17C03"/>
    <w:rsid w:val="00B20F52"/>
    <w:rsid w:val="00B2429E"/>
    <w:rsid w:val="00B30A42"/>
    <w:rsid w:val="00B31D4B"/>
    <w:rsid w:val="00B35185"/>
    <w:rsid w:val="00B46BAB"/>
    <w:rsid w:val="00B50C83"/>
    <w:rsid w:val="00B66A6E"/>
    <w:rsid w:val="00B70EF1"/>
    <w:rsid w:val="00BB1033"/>
    <w:rsid w:val="00BD29C1"/>
    <w:rsid w:val="00BD4019"/>
    <w:rsid w:val="00BE22B6"/>
    <w:rsid w:val="00BE5AC6"/>
    <w:rsid w:val="00BF2E4C"/>
    <w:rsid w:val="00BF4E7E"/>
    <w:rsid w:val="00C06A29"/>
    <w:rsid w:val="00C40227"/>
    <w:rsid w:val="00C41B36"/>
    <w:rsid w:val="00C56FC2"/>
    <w:rsid w:val="00C77924"/>
    <w:rsid w:val="00C8056A"/>
    <w:rsid w:val="00C94751"/>
    <w:rsid w:val="00CA6051"/>
    <w:rsid w:val="00CB16D1"/>
    <w:rsid w:val="00CB2008"/>
    <w:rsid w:val="00CD3D98"/>
    <w:rsid w:val="00CD774B"/>
    <w:rsid w:val="00CE44E9"/>
    <w:rsid w:val="00CF0E92"/>
    <w:rsid w:val="00D000D3"/>
    <w:rsid w:val="00D1075E"/>
    <w:rsid w:val="00D11EFC"/>
    <w:rsid w:val="00D247D6"/>
    <w:rsid w:val="00D27FB4"/>
    <w:rsid w:val="00D41CD5"/>
    <w:rsid w:val="00D536AD"/>
    <w:rsid w:val="00D55332"/>
    <w:rsid w:val="00D7572E"/>
    <w:rsid w:val="00D8455A"/>
    <w:rsid w:val="00D92045"/>
    <w:rsid w:val="00DA28C0"/>
    <w:rsid w:val="00DB63D9"/>
    <w:rsid w:val="00DC2970"/>
    <w:rsid w:val="00DC5AB3"/>
    <w:rsid w:val="00DD151D"/>
    <w:rsid w:val="00DD3256"/>
    <w:rsid w:val="00DE3A8E"/>
    <w:rsid w:val="00E02BD0"/>
    <w:rsid w:val="00E2188F"/>
    <w:rsid w:val="00E2280C"/>
    <w:rsid w:val="00E477AF"/>
    <w:rsid w:val="00E51AA6"/>
    <w:rsid w:val="00E66FC0"/>
    <w:rsid w:val="00E81328"/>
    <w:rsid w:val="00E83958"/>
    <w:rsid w:val="00EA7738"/>
    <w:rsid w:val="00EE3EAE"/>
    <w:rsid w:val="00EE4620"/>
    <w:rsid w:val="00F00C24"/>
    <w:rsid w:val="00F053DB"/>
    <w:rsid w:val="00F143F0"/>
    <w:rsid w:val="00F20525"/>
    <w:rsid w:val="00F22275"/>
    <w:rsid w:val="00F41864"/>
    <w:rsid w:val="00F44DD0"/>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01940"/>
    <w:rPr>
      <w:color w:val="605E5C"/>
      <w:shd w:val="clear" w:color="auto" w:fill="E1DFDD"/>
    </w:rPr>
  </w:style>
  <w:style w:type="paragraph" w:styleId="HTMLPreformatted">
    <w:name w:val="HTML Preformatted"/>
    <w:basedOn w:val="Normal"/>
    <w:link w:val="HTMLPreformattedChar"/>
    <w:uiPriority w:val="99"/>
    <w:semiHidden/>
    <w:unhideWhenUsed/>
    <w:rsid w:val="0027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0391">
      <w:bodyDiv w:val="1"/>
      <w:marLeft w:val="0"/>
      <w:marRight w:val="0"/>
      <w:marTop w:val="0"/>
      <w:marBottom w:val="0"/>
      <w:divBdr>
        <w:top w:val="none" w:sz="0" w:space="0" w:color="auto"/>
        <w:left w:val="none" w:sz="0" w:space="0" w:color="auto"/>
        <w:bottom w:val="none" w:sz="0" w:space="0" w:color="auto"/>
        <w:right w:val="none" w:sz="0" w:space="0" w:color="auto"/>
      </w:divBdr>
    </w:div>
    <w:div w:id="13925203">
      <w:bodyDiv w:val="1"/>
      <w:marLeft w:val="0"/>
      <w:marRight w:val="0"/>
      <w:marTop w:val="0"/>
      <w:marBottom w:val="0"/>
      <w:divBdr>
        <w:top w:val="none" w:sz="0" w:space="0" w:color="auto"/>
        <w:left w:val="none" w:sz="0" w:space="0" w:color="auto"/>
        <w:bottom w:val="none" w:sz="0" w:space="0" w:color="auto"/>
        <w:right w:val="none" w:sz="0" w:space="0" w:color="auto"/>
      </w:divBdr>
    </w:div>
    <w:div w:id="21640386">
      <w:bodyDiv w:val="1"/>
      <w:marLeft w:val="0"/>
      <w:marRight w:val="0"/>
      <w:marTop w:val="0"/>
      <w:marBottom w:val="0"/>
      <w:divBdr>
        <w:top w:val="none" w:sz="0" w:space="0" w:color="auto"/>
        <w:left w:val="none" w:sz="0" w:space="0" w:color="auto"/>
        <w:bottom w:val="none" w:sz="0" w:space="0" w:color="auto"/>
        <w:right w:val="none" w:sz="0" w:space="0" w:color="auto"/>
      </w:divBdr>
    </w:div>
    <w:div w:id="44961186">
      <w:bodyDiv w:val="1"/>
      <w:marLeft w:val="0"/>
      <w:marRight w:val="0"/>
      <w:marTop w:val="0"/>
      <w:marBottom w:val="0"/>
      <w:divBdr>
        <w:top w:val="none" w:sz="0" w:space="0" w:color="auto"/>
        <w:left w:val="none" w:sz="0" w:space="0" w:color="auto"/>
        <w:bottom w:val="none" w:sz="0" w:space="0" w:color="auto"/>
        <w:right w:val="none" w:sz="0" w:space="0" w:color="auto"/>
      </w:divBdr>
    </w:div>
    <w:div w:id="45418819">
      <w:bodyDiv w:val="1"/>
      <w:marLeft w:val="0"/>
      <w:marRight w:val="0"/>
      <w:marTop w:val="0"/>
      <w:marBottom w:val="0"/>
      <w:divBdr>
        <w:top w:val="none" w:sz="0" w:space="0" w:color="auto"/>
        <w:left w:val="none" w:sz="0" w:space="0" w:color="auto"/>
        <w:bottom w:val="none" w:sz="0" w:space="0" w:color="auto"/>
        <w:right w:val="none" w:sz="0" w:space="0" w:color="auto"/>
      </w:divBdr>
    </w:div>
    <w:div w:id="50226750">
      <w:bodyDiv w:val="1"/>
      <w:marLeft w:val="0"/>
      <w:marRight w:val="0"/>
      <w:marTop w:val="0"/>
      <w:marBottom w:val="0"/>
      <w:divBdr>
        <w:top w:val="none" w:sz="0" w:space="0" w:color="auto"/>
        <w:left w:val="none" w:sz="0" w:space="0" w:color="auto"/>
        <w:bottom w:val="none" w:sz="0" w:space="0" w:color="auto"/>
        <w:right w:val="none" w:sz="0" w:space="0" w:color="auto"/>
      </w:divBdr>
    </w:div>
    <w:div w:id="53047448">
      <w:bodyDiv w:val="1"/>
      <w:marLeft w:val="0"/>
      <w:marRight w:val="0"/>
      <w:marTop w:val="0"/>
      <w:marBottom w:val="0"/>
      <w:divBdr>
        <w:top w:val="none" w:sz="0" w:space="0" w:color="auto"/>
        <w:left w:val="none" w:sz="0" w:space="0" w:color="auto"/>
        <w:bottom w:val="none" w:sz="0" w:space="0" w:color="auto"/>
        <w:right w:val="none" w:sz="0" w:space="0" w:color="auto"/>
      </w:divBdr>
    </w:div>
    <w:div w:id="53621264">
      <w:bodyDiv w:val="1"/>
      <w:marLeft w:val="0"/>
      <w:marRight w:val="0"/>
      <w:marTop w:val="0"/>
      <w:marBottom w:val="0"/>
      <w:divBdr>
        <w:top w:val="none" w:sz="0" w:space="0" w:color="auto"/>
        <w:left w:val="none" w:sz="0" w:space="0" w:color="auto"/>
        <w:bottom w:val="none" w:sz="0" w:space="0" w:color="auto"/>
        <w:right w:val="none" w:sz="0" w:space="0" w:color="auto"/>
      </w:divBdr>
    </w:div>
    <w:div w:id="73554709">
      <w:bodyDiv w:val="1"/>
      <w:marLeft w:val="0"/>
      <w:marRight w:val="0"/>
      <w:marTop w:val="0"/>
      <w:marBottom w:val="0"/>
      <w:divBdr>
        <w:top w:val="none" w:sz="0" w:space="0" w:color="auto"/>
        <w:left w:val="none" w:sz="0" w:space="0" w:color="auto"/>
        <w:bottom w:val="none" w:sz="0" w:space="0" w:color="auto"/>
        <w:right w:val="none" w:sz="0" w:space="0" w:color="auto"/>
      </w:divBdr>
    </w:div>
    <w:div w:id="77219989">
      <w:bodyDiv w:val="1"/>
      <w:marLeft w:val="0"/>
      <w:marRight w:val="0"/>
      <w:marTop w:val="0"/>
      <w:marBottom w:val="0"/>
      <w:divBdr>
        <w:top w:val="none" w:sz="0" w:space="0" w:color="auto"/>
        <w:left w:val="none" w:sz="0" w:space="0" w:color="auto"/>
        <w:bottom w:val="none" w:sz="0" w:space="0" w:color="auto"/>
        <w:right w:val="none" w:sz="0" w:space="0" w:color="auto"/>
      </w:divBdr>
    </w:div>
    <w:div w:id="90902170">
      <w:bodyDiv w:val="1"/>
      <w:marLeft w:val="0"/>
      <w:marRight w:val="0"/>
      <w:marTop w:val="0"/>
      <w:marBottom w:val="0"/>
      <w:divBdr>
        <w:top w:val="none" w:sz="0" w:space="0" w:color="auto"/>
        <w:left w:val="none" w:sz="0" w:space="0" w:color="auto"/>
        <w:bottom w:val="none" w:sz="0" w:space="0" w:color="auto"/>
        <w:right w:val="none" w:sz="0" w:space="0" w:color="auto"/>
      </w:divBdr>
    </w:div>
    <w:div w:id="118035079">
      <w:bodyDiv w:val="1"/>
      <w:marLeft w:val="0"/>
      <w:marRight w:val="0"/>
      <w:marTop w:val="0"/>
      <w:marBottom w:val="0"/>
      <w:divBdr>
        <w:top w:val="none" w:sz="0" w:space="0" w:color="auto"/>
        <w:left w:val="none" w:sz="0" w:space="0" w:color="auto"/>
        <w:bottom w:val="none" w:sz="0" w:space="0" w:color="auto"/>
        <w:right w:val="none" w:sz="0" w:space="0" w:color="auto"/>
      </w:divBdr>
    </w:div>
    <w:div w:id="125050164">
      <w:bodyDiv w:val="1"/>
      <w:marLeft w:val="0"/>
      <w:marRight w:val="0"/>
      <w:marTop w:val="0"/>
      <w:marBottom w:val="0"/>
      <w:divBdr>
        <w:top w:val="none" w:sz="0" w:space="0" w:color="auto"/>
        <w:left w:val="none" w:sz="0" w:space="0" w:color="auto"/>
        <w:bottom w:val="none" w:sz="0" w:space="0" w:color="auto"/>
        <w:right w:val="none" w:sz="0" w:space="0" w:color="auto"/>
      </w:divBdr>
    </w:div>
    <w:div w:id="127405981">
      <w:bodyDiv w:val="1"/>
      <w:marLeft w:val="0"/>
      <w:marRight w:val="0"/>
      <w:marTop w:val="0"/>
      <w:marBottom w:val="0"/>
      <w:divBdr>
        <w:top w:val="none" w:sz="0" w:space="0" w:color="auto"/>
        <w:left w:val="none" w:sz="0" w:space="0" w:color="auto"/>
        <w:bottom w:val="none" w:sz="0" w:space="0" w:color="auto"/>
        <w:right w:val="none" w:sz="0" w:space="0" w:color="auto"/>
      </w:divBdr>
    </w:div>
    <w:div w:id="144055604">
      <w:bodyDiv w:val="1"/>
      <w:marLeft w:val="0"/>
      <w:marRight w:val="0"/>
      <w:marTop w:val="0"/>
      <w:marBottom w:val="0"/>
      <w:divBdr>
        <w:top w:val="none" w:sz="0" w:space="0" w:color="auto"/>
        <w:left w:val="none" w:sz="0" w:space="0" w:color="auto"/>
        <w:bottom w:val="none" w:sz="0" w:space="0" w:color="auto"/>
        <w:right w:val="none" w:sz="0" w:space="0" w:color="auto"/>
      </w:divBdr>
    </w:div>
    <w:div w:id="148249634">
      <w:bodyDiv w:val="1"/>
      <w:marLeft w:val="0"/>
      <w:marRight w:val="0"/>
      <w:marTop w:val="0"/>
      <w:marBottom w:val="0"/>
      <w:divBdr>
        <w:top w:val="none" w:sz="0" w:space="0" w:color="auto"/>
        <w:left w:val="none" w:sz="0" w:space="0" w:color="auto"/>
        <w:bottom w:val="none" w:sz="0" w:space="0" w:color="auto"/>
        <w:right w:val="none" w:sz="0" w:space="0" w:color="auto"/>
      </w:divBdr>
    </w:div>
    <w:div w:id="161429279">
      <w:bodyDiv w:val="1"/>
      <w:marLeft w:val="0"/>
      <w:marRight w:val="0"/>
      <w:marTop w:val="0"/>
      <w:marBottom w:val="0"/>
      <w:divBdr>
        <w:top w:val="none" w:sz="0" w:space="0" w:color="auto"/>
        <w:left w:val="none" w:sz="0" w:space="0" w:color="auto"/>
        <w:bottom w:val="none" w:sz="0" w:space="0" w:color="auto"/>
        <w:right w:val="none" w:sz="0" w:space="0" w:color="auto"/>
      </w:divBdr>
    </w:div>
    <w:div w:id="184753811">
      <w:bodyDiv w:val="1"/>
      <w:marLeft w:val="0"/>
      <w:marRight w:val="0"/>
      <w:marTop w:val="0"/>
      <w:marBottom w:val="0"/>
      <w:divBdr>
        <w:top w:val="none" w:sz="0" w:space="0" w:color="auto"/>
        <w:left w:val="none" w:sz="0" w:space="0" w:color="auto"/>
        <w:bottom w:val="none" w:sz="0" w:space="0" w:color="auto"/>
        <w:right w:val="none" w:sz="0" w:space="0" w:color="auto"/>
      </w:divBdr>
    </w:div>
    <w:div w:id="208608856">
      <w:bodyDiv w:val="1"/>
      <w:marLeft w:val="0"/>
      <w:marRight w:val="0"/>
      <w:marTop w:val="0"/>
      <w:marBottom w:val="0"/>
      <w:divBdr>
        <w:top w:val="none" w:sz="0" w:space="0" w:color="auto"/>
        <w:left w:val="none" w:sz="0" w:space="0" w:color="auto"/>
        <w:bottom w:val="none" w:sz="0" w:space="0" w:color="auto"/>
        <w:right w:val="none" w:sz="0" w:space="0" w:color="auto"/>
      </w:divBdr>
    </w:div>
    <w:div w:id="226452313">
      <w:bodyDiv w:val="1"/>
      <w:marLeft w:val="0"/>
      <w:marRight w:val="0"/>
      <w:marTop w:val="0"/>
      <w:marBottom w:val="0"/>
      <w:divBdr>
        <w:top w:val="none" w:sz="0" w:space="0" w:color="auto"/>
        <w:left w:val="none" w:sz="0" w:space="0" w:color="auto"/>
        <w:bottom w:val="none" w:sz="0" w:space="0" w:color="auto"/>
        <w:right w:val="none" w:sz="0" w:space="0" w:color="auto"/>
      </w:divBdr>
    </w:div>
    <w:div w:id="239801321">
      <w:bodyDiv w:val="1"/>
      <w:marLeft w:val="0"/>
      <w:marRight w:val="0"/>
      <w:marTop w:val="0"/>
      <w:marBottom w:val="0"/>
      <w:divBdr>
        <w:top w:val="none" w:sz="0" w:space="0" w:color="auto"/>
        <w:left w:val="none" w:sz="0" w:space="0" w:color="auto"/>
        <w:bottom w:val="none" w:sz="0" w:space="0" w:color="auto"/>
        <w:right w:val="none" w:sz="0" w:space="0" w:color="auto"/>
      </w:divBdr>
    </w:div>
    <w:div w:id="247202723">
      <w:bodyDiv w:val="1"/>
      <w:marLeft w:val="0"/>
      <w:marRight w:val="0"/>
      <w:marTop w:val="0"/>
      <w:marBottom w:val="0"/>
      <w:divBdr>
        <w:top w:val="none" w:sz="0" w:space="0" w:color="auto"/>
        <w:left w:val="none" w:sz="0" w:space="0" w:color="auto"/>
        <w:bottom w:val="none" w:sz="0" w:space="0" w:color="auto"/>
        <w:right w:val="none" w:sz="0" w:space="0" w:color="auto"/>
      </w:divBdr>
    </w:div>
    <w:div w:id="264045972">
      <w:bodyDiv w:val="1"/>
      <w:marLeft w:val="0"/>
      <w:marRight w:val="0"/>
      <w:marTop w:val="0"/>
      <w:marBottom w:val="0"/>
      <w:divBdr>
        <w:top w:val="none" w:sz="0" w:space="0" w:color="auto"/>
        <w:left w:val="none" w:sz="0" w:space="0" w:color="auto"/>
        <w:bottom w:val="none" w:sz="0" w:space="0" w:color="auto"/>
        <w:right w:val="none" w:sz="0" w:space="0" w:color="auto"/>
      </w:divBdr>
    </w:div>
    <w:div w:id="285157845">
      <w:bodyDiv w:val="1"/>
      <w:marLeft w:val="0"/>
      <w:marRight w:val="0"/>
      <w:marTop w:val="0"/>
      <w:marBottom w:val="0"/>
      <w:divBdr>
        <w:top w:val="none" w:sz="0" w:space="0" w:color="auto"/>
        <w:left w:val="none" w:sz="0" w:space="0" w:color="auto"/>
        <w:bottom w:val="none" w:sz="0" w:space="0" w:color="auto"/>
        <w:right w:val="none" w:sz="0" w:space="0" w:color="auto"/>
      </w:divBdr>
    </w:div>
    <w:div w:id="300617414">
      <w:bodyDiv w:val="1"/>
      <w:marLeft w:val="0"/>
      <w:marRight w:val="0"/>
      <w:marTop w:val="0"/>
      <w:marBottom w:val="0"/>
      <w:divBdr>
        <w:top w:val="none" w:sz="0" w:space="0" w:color="auto"/>
        <w:left w:val="none" w:sz="0" w:space="0" w:color="auto"/>
        <w:bottom w:val="none" w:sz="0" w:space="0" w:color="auto"/>
        <w:right w:val="none" w:sz="0" w:space="0" w:color="auto"/>
      </w:divBdr>
    </w:div>
    <w:div w:id="308244117">
      <w:bodyDiv w:val="1"/>
      <w:marLeft w:val="0"/>
      <w:marRight w:val="0"/>
      <w:marTop w:val="0"/>
      <w:marBottom w:val="0"/>
      <w:divBdr>
        <w:top w:val="none" w:sz="0" w:space="0" w:color="auto"/>
        <w:left w:val="none" w:sz="0" w:space="0" w:color="auto"/>
        <w:bottom w:val="none" w:sz="0" w:space="0" w:color="auto"/>
        <w:right w:val="none" w:sz="0" w:space="0" w:color="auto"/>
      </w:divBdr>
    </w:div>
    <w:div w:id="309793734">
      <w:bodyDiv w:val="1"/>
      <w:marLeft w:val="0"/>
      <w:marRight w:val="0"/>
      <w:marTop w:val="0"/>
      <w:marBottom w:val="0"/>
      <w:divBdr>
        <w:top w:val="none" w:sz="0" w:space="0" w:color="auto"/>
        <w:left w:val="none" w:sz="0" w:space="0" w:color="auto"/>
        <w:bottom w:val="none" w:sz="0" w:space="0" w:color="auto"/>
        <w:right w:val="none" w:sz="0" w:space="0" w:color="auto"/>
      </w:divBdr>
    </w:div>
    <w:div w:id="311107772">
      <w:bodyDiv w:val="1"/>
      <w:marLeft w:val="0"/>
      <w:marRight w:val="0"/>
      <w:marTop w:val="0"/>
      <w:marBottom w:val="0"/>
      <w:divBdr>
        <w:top w:val="none" w:sz="0" w:space="0" w:color="auto"/>
        <w:left w:val="none" w:sz="0" w:space="0" w:color="auto"/>
        <w:bottom w:val="none" w:sz="0" w:space="0" w:color="auto"/>
        <w:right w:val="none" w:sz="0" w:space="0" w:color="auto"/>
      </w:divBdr>
    </w:div>
    <w:div w:id="326129395">
      <w:bodyDiv w:val="1"/>
      <w:marLeft w:val="0"/>
      <w:marRight w:val="0"/>
      <w:marTop w:val="0"/>
      <w:marBottom w:val="0"/>
      <w:divBdr>
        <w:top w:val="none" w:sz="0" w:space="0" w:color="auto"/>
        <w:left w:val="none" w:sz="0" w:space="0" w:color="auto"/>
        <w:bottom w:val="none" w:sz="0" w:space="0" w:color="auto"/>
        <w:right w:val="none" w:sz="0" w:space="0" w:color="auto"/>
      </w:divBdr>
    </w:div>
    <w:div w:id="338435526">
      <w:bodyDiv w:val="1"/>
      <w:marLeft w:val="0"/>
      <w:marRight w:val="0"/>
      <w:marTop w:val="0"/>
      <w:marBottom w:val="0"/>
      <w:divBdr>
        <w:top w:val="none" w:sz="0" w:space="0" w:color="auto"/>
        <w:left w:val="none" w:sz="0" w:space="0" w:color="auto"/>
        <w:bottom w:val="none" w:sz="0" w:space="0" w:color="auto"/>
        <w:right w:val="none" w:sz="0" w:space="0" w:color="auto"/>
      </w:divBdr>
    </w:div>
    <w:div w:id="378673343">
      <w:bodyDiv w:val="1"/>
      <w:marLeft w:val="0"/>
      <w:marRight w:val="0"/>
      <w:marTop w:val="0"/>
      <w:marBottom w:val="0"/>
      <w:divBdr>
        <w:top w:val="none" w:sz="0" w:space="0" w:color="auto"/>
        <w:left w:val="none" w:sz="0" w:space="0" w:color="auto"/>
        <w:bottom w:val="none" w:sz="0" w:space="0" w:color="auto"/>
        <w:right w:val="none" w:sz="0" w:space="0" w:color="auto"/>
      </w:divBdr>
    </w:div>
    <w:div w:id="384187222">
      <w:bodyDiv w:val="1"/>
      <w:marLeft w:val="0"/>
      <w:marRight w:val="0"/>
      <w:marTop w:val="0"/>
      <w:marBottom w:val="0"/>
      <w:divBdr>
        <w:top w:val="none" w:sz="0" w:space="0" w:color="auto"/>
        <w:left w:val="none" w:sz="0" w:space="0" w:color="auto"/>
        <w:bottom w:val="none" w:sz="0" w:space="0" w:color="auto"/>
        <w:right w:val="none" w:sz="0" w:space="0" w:color="auto"/>
      </w:divBdr>
    </w:div>
    <w:div w:id="385110471">
      <w:bodyDiv w:val="1"/>
      <w:marLeft w:val="0"/>
      <w:marRight w:val="0"/>
      <w:marTop w:val="0"/>
      <w:marBottom w:val="0"/>
      <w:divBdr>
        <w:top w:val="none" w:sz="0" w:space="0" w:color="auto"/>
        <w:left w:val="none" w:sz="0" w:space="0" w:color="auto"/>
        <w:bottom w:val="none" w:sz="0" w:space="0" w:color="auto"/>
        <w:right w:val="none" w:sz="0" w:space="0" w:color="auto"/>
      </w:divBdr>
    </w:div>
    <w:div w:id="385765497">
      <w:bodyDiv w:val="1"/>
      <w:marLeft w:val="0"/>
      <w:marRight w:val="0"/>
      <w:marTop w:val="0"/>
      <w:marBottom w:val="0"/>
      <w:divBdr>
        <w:top w:val="none" w:sz="0" w:space="0" w:color="auto"/>
        <w:left w:val="none" w:sz="0" w:space="0" w:color="auto"/>
        <w:bottom w:val="none" w:sz="0" w:space="0" w:color="auto"/>
        <w:right w:val="none" w:sz="0" w:space="0" w:color="auto"/>
      </w:divBdr>
    </w:div>
    <w:div w:id="391732457">
      <w:bodyDiv w:val="1"/>
      <w:marLeft w:val="0"/>
      <w:marRight w:val="0"/>
      <w:marTop w:val="0"/>
      <w:marBottom w:val="0"/>
      <w:divBdr>
        <w:top w:val="none" w:sz="0" w:space="0" w:color="auto"/>
        <w:left w:val="none" w:sz="0" w:space="0" w:color="auto"/>
        <w:bottom w:val="none" w:sz="0" w:space="0" w:color="auto"/>
        <w:right w:val="none" w:sz="0" w:space="0" w:color="auto"/>
      </w:divBdr>
    </w:div>
    <w:div w:id="391735402">
      <w:bodyDiv w:val="1"/>
      <w:marLeft w:val="0"/>
      <w:marRight w:val="0"/>
      <w:marTop w:val="0"/>
      <w:marBottom w:val="0"/>
      <w:divBdr>
        <w:top w:val="none" w:sz="0" w:space="0" w:color="auto"/>
        <w:left w:val="none" w:sz="0" w:space="0" w:color="auto"/>
        <w:bottom w:val="none" w:sz="0" w:space="0" w:color="auto"/>
        <w:right w:val="none" w:sz="0" w:space="0" w:color="auto"/>
      </w:divBdr>
    </w:div>
    <w:div w:id="415709900">
      <w:bodyDiv w:val="1"/>
      <w:marLeft w:val="0"/>
      <w:marRight w:val="0"/>
      <w:marTop w:val="0"/>
      <w:marBottom w:val="0"/>
      <w:divBdr>
        <w:top w:val="none" w:sz="0" w:space="0" w:color="auto"/>
        <w:left w:val="none" w:sz="0" w:space="0" w:color="auto"/>
        <w:bottom w:val="none" w:sz="0" w:space="0" w:color="auto"/>
        <w:right w:val="none" w:sz="0" w:space="0" w:color="auto"/>
      </w:divBdr>
    </w:div>
    <w:div w:id="415832198">
      <w:bodyDiv w:val="1"/>
      <w:marLeft w:val="0"/>
      <w:marRight w:val="0"/>
      <w:marTop w:val="0"/>
      <w:marBottom w:val="0"/>
      <w:divBdr>
        <w:top w:val="none" w:sz="0" w:space="0" w:color="auto"/>
        <w:left w:val="none" w:sz="0" w:space="0" w:color="auto"/>
        <w:bottom w:val="none" w:sz="0" w:space="0" w:color="auto"/>
        <w:right w:val="none" w:sz="0" w:space="0" w:color="auto"/>
      </w:divBdr>
    </w:div>
    <w:div w:id="425423918">
      <w:bodyDiv w:val="1"/>
      <w:marLeft w:val="0"/>
      <w:marRight w:val="0"/>
      <w:marTop w:val="0"/>
      <w:marBottom w:val="0"/>
      <w:divBdr>
        <w:top w:val="none" w:sz="0" w:space="0" w:color="auto"/>
        <w:left w:val="none" w:sz="0" w:space="0" w:color="auto"/>
        <w:bottom w:val="none" w:sz="0" w:space="0" w:color="auto"/>
        <w:right w:val="none" w:sz="0" w:space="0" w:color="auto"/>
      </w:divBdr>
    </w:div>
    <w:div w:id="444814524">
      <w:bodyDiv w:val="1"/>
      <w:marLeft w:val="0"/>
      <w:marRight w:val="0"/>
      <w:marTop w:val="0"/>
      <w:marBottom w:val="0"/>
      <w:divBdr>
        <w:top w:val="none" w:sz="0" w:space="0" w:color="auto"/>
        <w:left w:val="none" w:sz="0" w:space="0" w:color="auto"/>
        <w:bottom w:val="none" w:sz="0" w:space="0" w:color="auto"/>
        <w:right w:val="none" w:sz="0" w:space="0" w:color="auto"/>
      </w:divBdr>
    </w:div>
    <w:div w:id="45148411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1451167">
      <w:bodyDiv w:val="1"/>
      <w:marLeft w:val="0"/>
      <w:marRight w:val="0"/>
      <w:marTop w:val="0"/>
      <w:marBottom w:val="0"/>
      <w:divBdr>
        <w:top w:val="none" w:sz="0" w:space="0" w:color="auto"/>
        <w:left w:val="none" w:sz="0" w:space="0" w:color="auto"/>
        <w:bottom w:val="none" w:sz="0" w:space="0" w:color="auto"/>
        <w:right w:val="none" w:sz="0" w:space="0" w:color="auto"/>
      </w:divBdr>
    </w:div>
    <w:div w:id="51210880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18275361">
      <w:bodyDiv w:val="1"/>
      <w:marLeft w:val="0"/>
      <w:marRight w:val="0"/>
      <w:marTop w:val="0"/>
      <w:marBottom w:val="0"/>
      <w:divBdr>
        <w:top w:val="none" w:sz="0" w:space="0" w:color="auto"/>
        <w:left w:val="none" w:sz="0" w:space="0" w:color="auto"/>
        <w:bottom w:val="none" w:sz="0" w:space="0" w:color="auto"/>
        <w:right w:val="none" w:sz="0" w:space="0" w:color="auto"/>
      </w:divBdr>
    </w:div>
    <w:div w:id="54992826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712450">
      <w:bodyDiv w:val="1"/>
      <w:marLeft w:val="0"/>
      <w:marRight w:val="0"/>
      <w:marTop w:val="0"/>
      <w:marBottom w:val="0"/>
      <w:divBdr>
        <w:top w:val="none" w:sz="0" w:space="0" w:color="auto"/>
        <w:left w:val="none" w:sz="0" w:space="0" w:color="auto"/>
        <w:bottom w:val="none" w:sz="0" w:space="0" w:color="auto"/>
        <w:right w:val="none" w:sz="0" w:space="0" w:color="auto"/>
      </w:divBdr>
    </w:div>
    <w:div w:id="597102726">
      <w:bodyDiv w:val="1"/>
      <w:marLeft w:val="0"/>
      <w:marRight w:val="0"/>
      <w:marTop w:val="0"/>
      <w:marBottom w:val="0"/>
      <w:divBdr>
        <w:top w:val="none" w:sz="0" w:space="0" w:color="auto"/>
        <w:left w:val="none" w:sz="0" w:space="0" w:color="auto"/>
        <w:bottom w:val="none" w:sz="0" w:space="0" w:color="auto"/>
        <w:right w:val="none" w:sz="0" w:space="0" w:color="auto"/>
      </w:divBdr>
    </w:div>
    <w:div w:id="613556846">
      <w:bodyDiv w:val="1"/>
      <w:marLeft w:val="0"/>
      <w:marRight w:val="0"/>
      <w:marTop w:val="0"/>
      <w:marBottom w:val="0"/>
      <w:divBdr>
        <w:top w:val="none" w:sz="0" w:space="0" w:color="auto"/>
        <w:left w:val="none" w:sz="0" w:space="0" w:color="auto"/>
        <w:bottom w:val="none" w:sz="0" w:space="0" w:color="auto"/>
        <w:right w:val="none" w:sz="0" w:space="0" w:color="auto"/>
      </w:divBdr>
    </w:div>
    <w:div w:id="62593904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29869214">
      <w:bodyDiv w:val="1"/>
      <w:marLeft w:val="0"/>
      <w:marRight w:val="0"/>
      <w:marTop w:val="0"/>
      <w:marBottom w:val="0"/>
      <w:divBdr>
        <w:top w:val="none" w:sz="0" w:space="0" w:color="auto"/>
        <w:left w:val="none" w:sz="0" w:space="0" w:color="auto"/>
        <w:bottom w:val="none" w:sz="0" w:space="0" w:color="auto"/>
        <w:right w:val="none" w:sz="0" w:space="0" w:color="auto"/>
      </w:divBdr>
    </w:div>
    <w:div w:id="643581453">
      <w:bodyDiv w:val="1"/>
      <w:marLeft w:val="0"/>
      <w:marRight w:val="0"/>
      <w:marTop w:val="0"/>
      <w:marBottom w:val="0"/>
      <w:divBdr>
        <w:top w:val="none" w:sz="0" w:space="0" w:color="auto"/>
        <w:left w:val="none" w:sz="0" w:space="0" w:color="auto"/>
        <w:bottom w:val="none" w:sz="0" w:space="0" w:color="auto"/>
        <w:right w:val="none" w:sz="0" w:space="0" w:color="auto"/>
      </w:divBdr>
    </w:div>
    <w:div w:id="661471411">
      <w:bodyDiv w:val="1"/>
      <w:marLeft w:val="0"/>
      <w:marRight w:val="0"/>
      <w:marTop w:val="0"/>
      <w:marBottom w:val="0"/>
      <w:divBdr>
        <w:top w:val="none" w:sz="0" w:space="0" w:color="auto"/>
        <w:left w:val="none" w:sz="0" w:space="0" w:color="auto"/>
        <w:bottom w:val="none" w:sz="0" w:space="0" w:color="auto"/>
        <w:right w:val="none" w:sz="0" w:space="0" w:color="auto"/>
      </w:divBdr>
    </w:div>
    <w:div w:id="675617137">
      <w:bodyDiv w:val="1"/>
      <w:marLeft w:val="0"/>
      <w:marRight w:val="0"/>
      <w:marTop w:val="0"/>
      <w:marBottom w:val="0"/>
      <w:divBdr>
        <w:top w:val="none" w:sz="0" w:space="0" w:color="auto"/>
        <w:left w:val="none" w:sz="0" w:space="0" w:color="auto"/>
        <w:bottom w:val="none" w:sz="0" w:space="0" w:color="auto"/>
        <w:right w:val="none" w:sz="0" w:space="0" w:color="auto"/>
      </w:divBdr>
    </w:div>
    <w:div w:id="678776776">
      <w:bodyDiv w:val="1"/>
      <w:marLeft w:val="0"/>
      <w:marRight w:val="0"/>
      <w:marTop w:val="0"/>
      <w:marBottom w:val="0"/>
      <w:divBdr>
        <w:top w:val="none" w:sz="0" w:space="0" w:color="auto"/>
        <w:left w:val="none" w:sz="0" w:space="0" w:color="auto"/>
        <w:bottom w:val="none" w:sz="0" w:space="0" w:color="auto"/>
        <w:right w:val="none" w:sz="0" w:space="0" w:color="auto"/>
      </w:divBdr>
    </w:div>
    <w:div w:id="679434398">
      <w:bodyDiv w:val="1"/>
      <w:marLeft w:val="0"/>
      <w:marRight w:val="0"/>
      <w:marTop w:val="0"/>
      <w:marBottom w:val="0"/>
      <w:divBdr>
        <w:top w:val="none" w:sz="0" w:space="0" w:color="auto"/>
        <w:left w:val="none" w:sz="0" w:space="0" w:color="auto"/>
        <w:bottom w:val="none" w:sz="0" w:space="0" w:color="auto"/>
        <w:right w:val="none" w:sz="0" w:space="0" w:color="auto"/>
      </w:divBdr>
    </w:div>
    <w:div w:id="685250286">
      <w:bodyDiv w:val="1"/>
      <w:marLeft w:val="0"/>
      <w:marRight w:val="0"/>
      <w:marTop w:val="0"/>
      <w:marBottom w:val="0"/>
      <w:divBdr>
        <w:top w:val="none" w:sz="0" w:space="0" w:color="auto"/>
        <w:left w:val="none" w:sz="0" w:space="0" w:color="auto"/>
        <w:bottom w:val="none" w:sz="0" w:space="0" w:color="auto"/>
        <w:right w:val="none" w:sz="0" w:space="0" w:color="auto"/>
      </w:divBdr>
    </w:div>
    <w:div w:id="692658978">
      <w:bodyDiv w:val="1"/>
      <w:marLeft w:val="0"/>
      <w:marRight w:val="0"/>
      <w:marTop w:val="0"/>
      <w:marBottom w:val="0"/>
      <w:divBdr>
        <w:top w:val="none" w:sz="0" w:space="0" w:color="auto"/>
        <w:left w:val="none" w:sz="0" w:space="0" w:color="auto"/>
        <w:bottom w:val="none" w:sz="0" w:space="0" w:color="auto"/>
        <w:right w:val="none" w:sz="0" w:space="0" w:color="auto"/>
      </w:divBdr>
    </w:div>
    <w:div w:id="694041300">
      <w:bodyDiv w:val="1"/>
      <w:marLeft w:val="0"/>
      <w:marRight w:val="0"/>
      <w:marTop w:val="0"/>
      <w:marBottom w:val="0"/>
      <w:divBdr>
        <w:top w:val="none" w:sz="0" w:space="0" w:color="auto"/>
        <w:left w:val="none" w:sz="0" w:space="0" w:color="auto"/>
        <w:bottom w:val="none" w:sz="0" w:space="0" w:color="auto"/>
        <w:right w:val="none" w:sz="0" w:space="0" w:color="auto"/>
      </w:divBdr>
    </w:div>
    <w:div w:id="729503664">
      <w:bodyDiv w:val="1"/>
      <w:marLeft w:val="0"/>
      <w:marRight w:val="0"/>
      <w:marTop w:val="0"/>
      <w:marBottom w:val="0"/>
      <w:divBdr>
        <w:top w:val="none" w:sz="0" w:space="0" w:color="auto"/>
        <w:left w:val="none" w:sz="0" w:space="0" w:color="auto"/>
        <w:bottom w:val="none" w:sz="0" w:space="0" w:color="auto"/>
        <w:right w:val="none" w:sz="0" w:space="0" w:color="auto"/>
      </w:divBdr>
    </w:div>
    <w:div w:id="735515856">
      <w:bodyDiv w:val="1"/>
      <w:marLeft w:val="0"/>
      <w:marRight w:val="0"/>
      <w:marTop w:val="0"/>
      <w:marBottom w:val="0"/>
      <w:divBdr>
        <w:top w:val="none" w:sz="0" w:space="0" w:color="auto"/>
        <w:left w:val="none" w:sz="0" w:space="0" w:color="auto"/>
        <w:bottom w:val="none" w:sz="0" w:space="0" w:color="auto"/>
        <w:right w:val="none" w:sz="0" w:space="0" w:color="auto"/>
      </w:divBdr>
    </w:div>
    <w:div w:id="744688564">
      <w:bodyDiv w:val="1"/>
      <w:marLeft w:val="0"/>
      <w:marRight w:val="0"/>
      <w:marTop w:val="0"/>
      <w:marBottom w:val="0"/>
      <w:divBdr>
        <w:top w:val="none" w:sz="0" w:space="0" w:color="auto"/>
        <w:left w:val="none" w:sz="0" w:space="0" w:color="auto"/>
        <w:bottom w:val="none" w:sz="0" w:space="0" w:color="auto"/>
        <w:right w:val="none" w:sz="0" w:space="0" w:color="auto"/>
      </w:divBdr>
    </w:div>
    <w:div w:id="750464476">
      <w:bodyDiv w:val="1"/>
      <w:marLeft w:val="0"/>
      <w:marRight w:val="0"/>
      <w:marTop w:val="0"/>
      <w:marBottom w:val="0"/>
      <w:divBdr>
        <w:top w:val="none" w:sz="0" w:space="0" w:color="auto"/>
        <w:left w:val="none" w:sz="0" w:space="0" w:color="auto"/>
        <w:bottom w:val="none" w:sz="0" w:space="0" w:color="auto"/>
        <w:right w:val="none" w:sz="0" w:space="0" w:color="auto"/>
      </w:divBdr>
    </w:div>
    <w:div w:id="754597895">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78573566">
      <w:bodyDiv w:val="1"/>
      <w:marLeft w:val="0"/>
      <w:marRight w:val="0"/>
      <w:marTop w:val="0"/>
      <w:marBottom w:val="0"/>
      <w:divBdr>
        <w:top w:val="none" w:sz="0" w:space="0" w:color="auto"/>
        <w:left w:val="none" w:sz="0" w:space="0" w:color="auto"/>
        <w:bottom w:val="none" w:sz="0" w:space="0" w:color="auto"/>
        <w:right w:val="none" w:sz="0" w:space="0" w:color="auto"/>
      </w:divBdr>
    </w:div>
    <w:div w:id="812134259">
      <w:bodyDiv w:val="1"/>
      <w:marLeft w:val="0"/>
      <w:marRight w:val="0"/>
      <w:marTop w:val="0"/>
      <w:marBottom w:val="0"/>
      <w:divBdr>
        <w:top w:val="none" w:sz="0" w:space="0" w:color="auto"/>
        <w:left w:val="none" w:sz="0" w:space="0" w:color="auto"/>
        <w:bottom w:val="none" w:sz="0" w:space="0" w:color="auto"/>
        <w:right w:val="none" w:sz="0" w:space="0" w:color="auto"/>
      </w:divBdr>
    </w:div>
    <w:div w:id="814377710">
      <w:bodyDiv w:val="1"/>
      <w:marLeft w:val="0"/>
      <w:marRight w:val="0"/>
      <w:marTop w:val="0"/>
      <w:marBottom w:val="0"/>
      <w:divBdr>
        <w:top w:val="none" w:sz="0" w:space="0" w:color="auto"/>
        <w:left w:val="none" w:sz="0" w:space="0" w:color="auto"/>
        <w:bottom w:val="none" w:sz="0" w:space="0" w:color="auto"/>
        <w:right w:val="none" w:sz="0" w:space="0" w:color="auto"/>
      </w:divBdr>
    </w:div>
    <w:div w:id="815681203">
      <w:bodyDiv w:val="1"/>
      <w:marLeft w:val="0"/>
      <w:marRight w:val="0"/>
      <w:marTop w:val="0"/>
      <w:marBottom w:val="0"/>
      <w:divBdr>
        <w:top w:val="none" w:sz="0" w:space="0" w:color="auto"/>
        <w:left w:val="none" w:sz="0" w:space="0" w:color="auto"/>
        <w:bottom w:val="none" w:sz="0" w:space="0" w:color="auto"/>
        <w:right w:val="none" w:sz="0" w:space="0" w:color="auto"/>
      </w:divBdr>
    </w:div>
    <w:div w:id="822355823">
      <w:bodyDiv w:val="1"/>
      <w:marLeft w:val="0"/>
      <w:marRight w:val="0"/>
      <w:marTop w:val="0"/>
      <w:marBottom w:val="0"/>
      <w:divBdr>
        <w:top w:val="none" w:sz="0" w:space="0" w:color="auto"/>
        <w:left w:val="none" w:sz="0" w:space="0" w:color="auto"/>
        <w:bottom w:val="none" w:sz="0" w:space="0" w:color="auto"/>
        <w:right w:val="none" w:sz="0" w:space="0" w:color="auto"/>
      </w:divBdr>
    </w:div>
    <w:div w:id="839465669">
      <w:bodyDiv w:val="1"/>
      <w:marLeft w:val="0"/>
      <w:marRight w:val="0"/>
      <w:marTop w:val="0"/>
      <w:marBottom w:val="0"/>
      <w:divBdr>
        <w:top w:val="none" w:sz="0" w:space="0" w:color="auto"/>
        <w:left w:val="none" w:sz="0" w:space="0" w:color="auto"/>
        <w:bottom w:val="none" w:sz="0" w:space="0" w:color="auto"/>
        <w:right w:val="none" w:sz="0" w:space="0" w:color="auto"/>
      </w:divBdr>
    </w:div>
    <w:div w:id="843859993">
      <w:bodyDiv w:val="1"/>
      <w:marLeft w:val="0"/>
      <w:marRight w:val="0"/>
      <w:marTop w:val="0"/>
      <w:marBottom w:val="0"/>
      <w:divBdr>
        <w:top w:val="none" w:sz="0" w:space="0" w:color="auto"/>
        <w:left w:val="none" w:sz="0" w:space="0" w:color="auto"/>
        <w:bottom w:val="none" w:sz="0" w:space="0" w:color="auto"/>
        <w:right w:val="none" w:sz="0" w:space="0" w:color="auto"/>
      </w:divBdr>
    </w:div>
    <w:div w:id="8491039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8933856">
      <w:bodyDiv w:val="1"/>
      <w:marLeft w:val="0"/>
      <w:marRight w:val="0"/>
      <w:marTop w:val="0"/>
      <w:marBottom w:val="0"/>
      <w:divBdr>
        <w:top w:val="none" w:sz="0" w:space="0" w:color="auto"/>
        <w:left w:val="none" w:sz="0" w:space="0" w:color="auto"/>
        <w:bottom w:val="none" w:sz="0" w:space="0" w:color="auto"/>
        <w:right w:val="none" w:sz="0" w:space="0" w:color="auto"/>
      </w:divBdr>
    </w:div>
    <w:div w:id="881211418">
      <w:bodyDiv w:val="1"/>
      <w:marLeft w:val="0"/>
      <w:marRight w:val="0"/>
      <w:marTop w:val="0"/>
      <w:marBottom w:val="0"/>
      <w:divBdr>
        <w:top w:val="none" w:sz="0" w:space="0" w:color="auto"/>
        <w:left w:val="none" w:sz="0" w:space="0" w:color="auto"/>
        <w:bottom w:val="none" w:sz="0" w:space="0" w:color="auto"/>
        <w:right w:val="none" w:sz="0" w:space="0" w:color="auto"/>
      </w:divBdr>
    </w:div>
    <w:div w:id="884295327">
      <w:bodyDiv w:val="1"/>
      <w:marLeft w:val="0"/>
      <w:marRight w:val="0"/>
      <w:marTop w:val="0"/>
      <w:marBottom w:val="0"/>
      <w:divBdr>
        <w:top w:val="none" w:sz="0" w:space="0" w:color="auto"/>
        <w:left w:val="none" w:sz="0" w:space="0" w:color="auto"/>
        <w:bottom w:val="none" w:sz="0" w:space="0" w:color="auto"/>
        <w:right w:val="none" w:sz="0" w:space="0" w:color="auto"/>
      </w:divBdr>
    </w:div>
    <w:div w:id="904990827">
      <w:bodyDiv w:val="1"/>
      <w:marLeft w:val="0"/>
      <w:marRight w:val="0"/>
      <w:marTop w:val="0"/>
      <w:marBottom w:val="0"/>
      <w:divBdr>
        <w:top w:val="none" w:sz="0" w:space="0" w:color="auto"/>
        <w:left w:val="none" w:sz="0" w:space="0" w:color="auto"/>
        <w:bottom w:val="none" w:sz="0" w:space="0" w:color="auto"/>
        <w:right w:val="none" w:sz="0" w:space="0" w:color="auto"/>
      </w:divBdr>
    </w:div>
    <w:div w:id="922641988">
      <w:bodyDiv w:val="1"/>
      <w:marLeft w:val="0"/>
      <w:marRight w:val="0"/>
      <w:marTop w:val="0"/>
      <w:marBottom w:val="0"/>
      <w:divBdr>
        <w:top w:val="none" w:sz="0" w:space="0" w:color="auto"/>
        <w:left w:val="none" w:sz="0" w:space="0" w:color="auto"/>
        <w:bottom w:val="none" w:sz="0" w:space="0" w:color="auto"/>
        <w:right w:val="none" w:sz="0" w:space="0" w:color="auto"/>
      </w:divBdr>
    </w:div>
    <w:div w:id="924529689">
      <w:bodyDiv w:val="1"/>
      <w:marLeft w:val="0"/>
      <w:marRight w:val="0"/>
      <w:marTop w:val="0"/>
      <w:marBottom w:val="0"/>
      <w:divBdr>
        <w:top w:val="none" w:sz="0" w:space="0" w:color="auto"/>
        <w:left w:val="none" w:sz="0" w:space="0" w:color="auto"/>
        <w:bottom w:val="none" w:sz="0" w:space="0" w:color="auto"/>
        <w:right w:val="none" w:sz="0" w:space="0" w:color="auto"/>
      </w:divBdr>
    </w:div>
    <w:div w:id="925312157">
      <w:bodyDiv w:val="1"/>
      <w:marLeft w:val="0"/>
      <w:marRight w:val="0"/>
      <w:marTop w:val="0"/>
      <w:marBottom w:val="0"/>
      <w:divBdr>
        <w:top w:val="none" w:sz="0" w:space="0" w:color="auto"/>
        <w:left w:val="none" w:sz="0" w:space="0" w:color="auto"/>
        <w:bottom w:val="none" w:sz="0" w:space="0" w:color="auto"/>
        <w:right w:val="none" w:sz="0" w:space="0" w:color="auto"/>
      </w:divBdr>
    </w:div>
    <w:div w:id="925772553">
      <w:bodyDiv w:val="1"/>
      <w:marLeft w:val="0"/>
      <w:marRight w:val="0"/>
      <w:marTop w:val="0"/>
      <w:marBottom w:val="0"/>
      <w:divBdr>
        <w:top w:val="none" w:sz="0" w:space="0" w:color="auto"/>
        <w:left w:val="none" w:sz="0" w:space="0" w:color="auto"/>
        <w:bottom w:val="none" w:sz="0" w:space="0" w:color="auto"/>
        <w:right w:val="none" w:sz="0" w:space="0" w:color="auto"/>
      </w:divBdr>
    </w:div>
    <w:div w:id="930701348">
      <w:bodyDiv w:val="1"/>
      <w:marLeft w:val="0"/>
      <w:marRight w:val="0"/>
      <w:marTop w:val="0"/>
      <w:marBottom w:val="0"/>
      <w:divBdr>
        <w:top w:val="none" w:sz="0" w:space="0" w:color="auto"/>
        <w:left w:val="none" w:sz="0" w:space="0" w:color="auto"/>
        <w:bottom w:val="none" w:sz="0" w:space="0" w:color="auto"/>
        <w:right w:val="none" w:sz="0" w:space="0" w:color="auto"/>
      </w:divBdr>
    </w:div>
    <w:div w:id="935947150">
      <w:bodyDiv w:val="1"/>
      <w:marLeft w:val="0"/>
      <w:marRight w:val="0"/>
      <w:marTop w:val="0"/>
      <w:marBottom w:val="0"/>
      <w:divBdr>
        <w:top w:val="none" w:sz="0" w:space="0" w:color="auto"/>
        <w:left w:val="none" w:sz="0" w:space="0" w:color="auto"/>
        <w:bottom w:val="none" w:sz="0" w:space="0" w:color="auto"/>
        <w:right w:val="none" w:sz="0" w:space="0" w:color="auto"/>
      </w:divBdr>
    </w:div>
    <w:div w:id="962003384">
      <w:bodyDiv w:val="1"/>
      <w:marLeft w:val="0"/>
      <w:marRight w:val="0"/>
      <w:marTop w:val="0"/>
      <w:marBottom w:val="0"/>
      <w:divBdr>
        <w:top w:val="none" w:sz="0" w:space="0" w:color="auto"/>
        <w:left w:val="none" w:sz="0" w:space="0" w:color="auto"/>
        <w:bottom w:val="none" w:sz="0" w:space="0" w:color="auto"/>
        <w:right w:val="none" w:sz="0" w:space="0" w:color="auto"/>
      </w:divBdr>
    </w:div>
    <w:div w:id="972448565">
      <w:bodyDiv w:val="1"/>
      <w:marLeft w:val="0"/>
      <w:marRight w:val="0"/>
      <w:marTop w:val="0"/>
      <w:marBottom w:val="0"/>
      <w:divBdr>
        <w:top w:val="none" w:sz="0" w:space="0" w:color="auto"/>
        <w:left w:val="none" w:sz="0" w:space="0" w:color="auto"/>
        <w:bottom w:val="none" w:sz="0" w:space="0" w:color="auto"/>
        <w:right w:val="none" w:sz="0" w:space="0" w:color="auto"/>
      </w:divBdr>
    </w:div>
    <w:div w:id="980618091">
      <w:bodyDiv w:val="1"/>
      <w:marLeft w:val="0"/>
      <w:marRight w:val="0"/>
      <w:marTop w:val="0"/>
      <w:marBottom w:val="0"/>
      <w:divBdr>
        <w:top w:val="none" w:sz="0" w:space="0" w:color="auto"/>
        <w:left w:val="none" w:sz="0" w:space="0" w:color="auto"/>
        <w:bottom w:val="none" w:sz="0" w:space="0" w:color="auto"/>
        <w:right w:val="none" w:sz="0" w:space="0" w:color="auto"/>
      </w:divBdr>
    </w:div>
    <w:div w:id="1007171274">
      <w:bodyDiv w:val="1"/>
      <w:marLeft w:val="0"/>
      <w:marRight w:val="0"/>
      <w:marTop w:val="0"/>
      <w:marBottom w:val="0"/>
      <w:divBdr>
        <w:top w:val="none" w:sz="0" w:space="0" w:color="auto"/>
        <w:left w:val="none" w:sz="0" w:space="0" w:color="auto"/>
        <w:bottom w:val="none" w:sz="0" w:space="0" w:color="auto"/>
        <w:right w:val="none" w:sz="0" w:space="0" w:color="auto"/>
      </w:divBdr>
    </w:div>
    <w:div w:id="1007945362">
      <w:bodyDiv w:val="1"/>
      <w:marLeft w:val="0"/>
      <w:marRight w:val="0"/>
      <w:marTop w:val="0"/>
      <w:marBottom w:val="0"/>
      <w:divBdr>
        <w:top w:val="none" w:sz="0" w:space="0" w:color="auto"/>
        <w:left w:val="none" w:sz="0" w:space="0" w:color="auto"/>
        <w:bottom w:val="none" w:sz="0" w:space="0" w:color="auto"/>
        <w:right w:val="none" w:sz="0" w:space="0" w:color="auto"/>
      </w:divBdr>
    </w:div>
    <w:div w:id="1036085446">
      <w:bodyDiv w:val="1"/>
      <w:marLeft w:val="0"/>
      <w:marRight w:val="0"/>
      <w:marTop w:val="0"/>
      <w:marBottom w:val="0"/>
      <w:divBdr>
        <w:top w:val="none" w:sz="0" w:space="0" w:color="auto"/>
        <w:left w:val="none" w:sz="0" w:space="0" w:color="auto"/>
        <w:bottom w:val="none" w:sz="0" w:space="0" w:color="auto"/>
        <w:right w:val="none" w:sz="0" w:space="0" w:color="auto"/>
      </w:divBdr>
    </w:div>
    <w:div w:id="1040787982">
      <w:bodyDiv w:val="1"/>
      <w:marLeft w:val="0"/>
      <w:marRight w:val="0"/>
      <w:marTop w:val="0"/>
      <w:marBottom w:val="0"/>
      <w:divBdr>
        <w:top w:val="none" w:sz="0" w:space="0" w:color="auto"/>
        <w:left w:val="none" w:sz="0" w:space="0" w:color="auto"/>
        <w:bottom w:val="none" w:sz="0" w:space="0" w:color="auto"/>
        <w:right w:val="none" w:sz="0" w:space="0" w:color="auto"/>
      </w:divBdr>
    </w:div>
    <w:div w:id="1054692077">
      <w:bodyDiv w:val="1"/>
      <w:marLeft w:val="0"/>
      <w:marRight w:val="0"/>
      <w:marTop w:val="0"/>
      <w:marBottom w:val="0"/>
      <w:divBdr>
        <w:top w:val="none" w:sz="0" w:space="0" w:color="auto"/>
        <w:left w:val="none" w:sz="0" w:space="0" w:color="auto"/>
        <w:bottom w:val="none" w:sz="0" w:space="0" w:color="auto"/>
        <w:right w:val="none" w:sz="0" w:space="0" w:color="auto"/>
      </w:divBdr>
    </w:div>
    <w:div w:id="1067990711">
      <w:bodyDiv w:val="1"/>
      <w:marLeft w:val="0"/>
      <w:marRight w:val="0"/>
      <w:marTop w:val="0"/>
      <w:marBottom w:val="0"/>
      <w:divBdr>
        <w:top w:val="none" w:sz="0" w:space="0" w:color="auto"/>
        <w:left w:val="none" w:sz="0" w:space="0" w:color="auto"/>
        <w:bottom w:val="none" w:sz="0" w:space="0" w:color="auto"/>
        <w:right w:val="none" w:sz="0" w:space="0" w:color="auto"/>
      </w:divBdr>
    </w:div>
    <w:div w:id="107311589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4203405">
      <w:bodyDiv w:val="1"/>
      <w:marLeft w:val="0"/>
      <w:marRight w:val="0"/>
      <w:marTop w:val="0"/>
      <w:marBottom w:val="0"/>
      <w:divBdr>
        <w:top w:val="none" w:sz="0" w:space="0" w:color="auto"/>
        <w:left w:val="none" w:sz="0" w:space="0" w:color="auto"/>
        <w:bottom w:val="none" w:sz="0" w:space="0" w:color="auto"/>
        <w:right w:val="none" w:sz="0" w:space="0" w:color="auto"/>
      </w:divBdr>
    </w:div>
    <w:div w:id="1145581950">
      <w:bodyDiv w:val="1"/>
      <w:marLeft w:val="0"/>
      <w:marRight w:val="0"/>
      <w:marTop w:val="0"/>
      <w:marBottom w:val="0"/>
      <w:divBdr>
        <w:top w:val="none" w:sz="0" w:space="0" w:color="auto"/>
        <w:left w:val="none" w:sz="0" w:space="0" w:color="auto"/>
        <w:bottom w:val="none" w:sz="0" w:space="0" w:color="auto"/>
        <w:right w:val="none" w:sz="0" w:space="0" w:color="auto"/>
      </w:divBdr>
    </w:div>
    <w:div w:id="1166357153">
      <w:bodyDiv w:val="1"/>
      <w:marLeft w:val="0"/>
      <w:marRight w:val="0"/>
      <w:marTop w:val="0"/>
      <w:marBottom w:val="0"/>
      <w:divBdr>
        <w:top w:val="none" w:sz="0" w:space="0" w:color="auto"/>
        <w:left w:val="none" w:sz="0" w:space="0" w:color="auto"/>
        <w:bottom w:val="none" w:sz="0" w:space="0" w:color="auto"/>
        <w:right w:val="none" w:sz="0" w:space="0" w:color="auto"/>
      </w:divBdr>
    </w:div>
    <w:div w:id="1192182108">
      <w:bodyDiv w:val="1"/>
      <w:marLeft w:val="0"/>
      <w:marRight w:val="0"/>
      <w:marTop w:val="0"/>
      <w:marBottom w:val="0"/>
      <w:divBdr>
        <w:top w:val="none" w:sz="0" w:space="0" w:color="auto"/>
        <w:left w:val="none" w:sz="0" w:space="0" w:color="auto"/>
        <w:bottom w:val="none" w:sz="0" w:space="0" w:color="auto"/>
        <w:right w:val="none" w:sz="0" w:space="0" w:color="auto"/>
      </w:divBdr>
    </w:div>
    <w:div w:id="1199275375">
      <w:bodyDiv w:val="1"/>
      <w:marLeft w:val="0"/>
      <w:marRight w:val="0"/>
      <w:marTop w:val="0"/>
      <w:marBottom w:val="0"/>
      <w:divBdr>
        <w:top w:val="none" w:sz="0" w:space="0" w:color="auto"/>
        <w:left w:val="none" w:sz="0" w:space="0" w:color="auto"/>
        <w:bottom w:val="none" w:sz="0" w:space="0" w:color="auto"/>
        <w:right w:val="none" w:sz="0" w:space="0" w:color="auto"/>
      </w:divBdr>
    </w:div>
    <w:div w:id="1206410420">
      <w:bodyDiv w:val="1"/>
      <w:marLeft w:val="0"/>
      <w:marRight w:val="0"/>
      <w:marTop w:val="0"/>
      <w:marBottom w:val="0"/>
      <w:divBdr>
        <w:top w:val="none" w:sz="0" w:space="0" w:color="auto"/>
        <w:left w:val="none" w:sz="0" w:space="0" w:color="auto"/>
        <w:bottom w:val="none" w:sz="0" w:space="0" w:color="auto"/>
        <w:right w:val="none" w:sz="0" w:space="0" w:color="auto"/>
      </w:divBdr>
    </w:div>
    <w:div w:id="1220554407">
      <w:bodyDiv w:val="1"/>
      <w:marLeft w:val="0"/>
      <w:marRight w:val="0"/>
      <w:marTop w:val="0"/>
      <w:marBottom w:val="0"/>
      <w:divBdr>
        <w:top w:val="none" w:sz="0" w:space="0" w:color="auto"/>
        <w:left w:val="none" w:sz="0" w:space="0" w:color="auto"/>
        <w:bottom w:val="none" w:sz="0" w:space="0" w:color="auto"/>
        <w:right w:val="none" w:sz="0" w:space="0" w:color="auto"/>
      </w:divBdr>
    </w:div>
    <w:div w:id="1222056912">
      <w:bodyDiv w:val="1"/>
      <w:marLeft w:val="0"/>
      <w:marRight w:val="0"/>
      <w:marTop w:val="0"/>
      <w:marBottom w:val="0"/>
      <w:divBdr>
        <w:top w:val="none" w:sz="0" w:space="0" w:color="auto"/>
        <w:left w:val="none" w:sz="0" w:space="0" w:color="auto"/>
        <w:bottom w:val="none" w:sz="0" w:space="0" w:color="auto"/>
        <w:right w:val="none" w:sz="0" w:space="0" w:color="auto"/>
      </w:divBdr>
    </w:div>
    <w:div w:id="1243370883">
      <w:bodyDiv w:val="1"/>
      <w:marLeft w:val="0"/>
      <w:marRight w:val="0"/>
      <w:marTop w:val="0"/>
      <w:marBottom w:val="0"/>
      <w:divBdr>
        <w:top w:val="none" w:sz="0" w:space="0" w:color="auto"/>
        <w:left w:val="none" w:sz="0" w:space="0" w:color="auto"/>
        <w:bottom w:val="none" w:sz="0" w:space="0" w:color="auto"/>
        <w:right w:val="none" w:sz="0" w:space="0" w:color="auto"/>
      </w:divBdr>
    </w:div>
    <w:div w:id="1246572400">
      <w:bodyDiv w:val="1"/>
      <w:marLeft w:val="0"/>
      <w:marRight w:val="0"/>
      <w:marTop w:val="0"/>
      <w:marBottom w:val="0"/>
      <w:divBdr>
        <w:top w:val="none" w:sz="0" w:space="0" w:color="auto"/>
        <w:left w:val="none" w:sz="0" w:space="0" w:color="auto"/>
        <w:bottom w:val="none" w:sz="0" w:space="0" w:color="auto"/>
        <w:right w:val="none" w:sz="0" w:space="0" w:color="auto"/>
      </w:divBdr>
    </w:div>
    <w:div w:id="1255166688">
      <w:bodyDiv w:val="1"/>
      <w:marLeft w:val="0"/>
      <w:marRight w:val="0"/>
      <w:marTop w:val="0"/>
      <w:marBottom w:val="0"/>
      <w:divBdr>
        <w:top w:val="none" w:sz="0" w:space="0" w:color="auto"/>
        <w:left w:val="none" w:sz="0" w:space="0" w:color="auto"/>
        <w:bottom w:val="none" w:sz="0" w:space="0" w:color="auto"/>
        <w:right w:val="none" w:sz="0" w:space="0" w:color="auto"/>
      </w:divBdr>
    </w:div>
    <w:div w:id="1256130538">
      <w:bodyDiv w:val="1"/>
      <w:marLeft w:val="0"/>
      <w:marRight w:val="0"/>
      <w:marTop w:val="0"/>
      <w:marBottom w:val="0"/>
      <w:divBdr>
        <w:top w:val="none" w:sz="0" w:space="0" w:color="auto"/>
        <w:left w:val="none" w:sz="0" w:space="0" w:color="auto"/>
        <w:bottom w:val="none" w:sz="0" w:space="0" w:color="auto"/>
        <w:right w:val="none" w:sz="0" w:space="0" w:color="auto"/>
      </w:divBdr>
    </w:div>
    <w:div w:id="1302419044">
      <w:bodyDiv w:val="1"/>
      <w:marLeft w:val="0"/>
      <w:marRight w:val="0"/>
      <w:marTop w:val="0"/>
      <w:marBottom w:val="0"/>
      <w:divBdr>
        <w:top w:val="none" w:sz="0" w:space="0" w:color="auto"/>
        <w:left w:val="none" w:sz="0" w:space="0" w:color="auto"/>
        <w:bottom w:val="none" w:sz="0" w:space="0" w:color="auto"/>
        <w:right w:val="none" w:sz="0" w:space="0" w:color="auto"/>
      </w:divBdr>
    </w:div>
    <w:div w:id="1310092979">
      <w:bodyDiv w:val="1"/>
      <w:marLeft w:val="0"/>
      <w:marRight w:val="0"/>
      <w:marTop w:val="0"/>
      <w:marBottom w:val="0"/>
      <w:divBdr>
        <w:top w:val="none" w:sz="0" w:space="0" w:color="auto"/>
        <w:left w:val="none" w:sz="0" w:space="0" w:color="auto"/>
        <w:bottom w:val="none" w:sz="0" w:space="0" w:color="auto"/>
        <w:right w:val="none" w:sz="0" w:space="0" w:color="auto"/>
      </w:divBdr>
    </w:div>
    <w:div w:id="1310787068">
      <w:bodyDiv w:val="1"/>
      <w:marLeft w:val="0"/>
      <w:marRight w:val="0"/>
      <w:marTop w:val="0"/>
      <w:marBottom w:val="0"/>
      <w:divBdr>
        <w:top w:val="none" w:sz="0" w:space="0" w:color="auto"/>
        <w:left w:val="none" w:sz="0" w:space="0" w:color="auto"/>
        <w:bottom w:val="none" w:sz="0" w:space="0" w:color="auto"/>
        <w:right w:val="none" w:sz="0" w:space="0" w:color="auto"/>
      </w:divBdr>
    </w:div>
    <w:div w:id="1326587393">
      <w:bodyDiv w:val="1"/>
      <w:marLeft w:val="0"/>
      <w:marRight w:val="0"/>
      <w:marTop w:val="0"/>
      <w:marBottom w:val="0"/>
      <w:divBdr>
        <w:top w:val="none" w:sz="0" w:space="0" w:color="auto"/>
        <w:left w:val="none" w:sz="0" w:space="0" w:color="auto"/>
        <w:bottom w:val="none" w:sz="0" w:space="0" w:color="auto"/>
        <w:right w:val="none" w:sz="0" w:space="0" w:color="auto"/>
      </w:divBdr>
    </w:div>
    <w:div w:id="1364356982">
      <w:bodyDiv w:val="1"/>
      <w:marLeft w:val="0"/>
      <w:marRight w:val="0"/>
      <w:marTop w:val="0"/>
      <w:marBottom w:val="0"/>
      <w:divBdr>
        <w:top w:val="none" w:sz="0" w:space="0" w:color="auto"/>
        <w:left w:val="none" w:sz="0" w:space="0" w:color="auto"/>
        <w:bottom w:val="none" w:sz="0" w:space="0" w:color="auto"/>
        <w:right w:val="none" w:sz="0" w:space="0" w:color="auto"/>
      </w:divBdr>
    </w:div>
    <w:div w:id="1368725160">
      <w:bodyDiv w:val="1"/>
      <w:marLeft w:val="0"/>
      <w:marRight w:val="0"/>
      <w:marTop w:val="0"/>
      <w:marBottom w:val="0"/>
      <w:divBdr>
        <w:top w:val="none" w:sz="0" w:space="0" w:color="auto"/>
        <w:left w:val="none" w:sz="0" w:space="0" w:color="auto"/>
        <w:bottom w:val="none" w:sz="0" w:space="0" w:color="auto"/>
        <w:right w:val="none" w:sz="0" w:space="0" w:color="auto"/>
      </w:divBdr>
    </w:div>
    <w:div w:id="1369448547">
      <w:bodyDiv w:val="1"/>
      <w:marLeft w:val="0"/>
      <w:marRight w:val="0"/>
      <w:marTop w:val="0"/>
      <w:marBottom w:val="0"/>
      <w:divBdr>
        <w:top w:val="none" w:sz="0" w:space="0" w:color="auto"/>
        <w:left w:val="none" w:sz="0" w:space="0" w:color="auto"/>
        <w:bottom w:val="none" w:sz="0" w:space="0" w:color="auto"/>
        <w:right w:val="none" w:sz="0" w:space="0" w:color="auto"/>
      </w:divBdr>
    </w:div>
    <w:div w:id="1383673576">
      <w:bodyDiv w:val="1"/>
      <w:marLeft w:val="0"/>
      <w:marRight w:val="0"/>
      <w:marTop w:val="0"/>
      <w:marBottom w:val="0"/>
      <w:divBdr>
        <w:top w:val="none" w:sz="0" w:space="0" w:color="auto"/>
        <w:left w:val="none" w:sz="0" w:space="0" w:color="auto"/>
        <w:bottom w:val="none" w:sz="0" w:space="0" w:color="auto"/>
        <w:right w:val="none" w:sz="0" w:space="0" w:color="auto"/>
      </w:divBdr>
    </w:div>
    <w:div w:id="1387532341">
      <w:bodyDiv w:val="1"/>
      <w:marLeft w:val="0"/>
      <w:marRight w:val="0"/>
      <w:marTop w:val="0"/>
      <w:marBottom w:val="0"/>
      <w:divBdr>
        <w:top w:val="none" w:sz="0" w:space="0" w:color="auto"/>
        <w:left w:val="none" w:sz="0" w:space="0" w:color="auto"/>
        <w:bottom w:val="none" w:sz="0" w:space="0" w:color="auto"/>
        <w:right w:val="none" w:sz="0" w:space="0" w:color="auto"/>
      </w:divBdr>
    </w:div>
    <w:div w:id="1390232176">
      <w:bodyDiv w:val="1"/>
      <w:marLeft w:val="0"/>
      <w:marRight w:val="0"/>
      <w:marTop w:val="0"/>
      <w:marBottom w:val="0"/>
      <w:divBdr>
        <w:top w:val="none" w:sz="0" w:space="0" w:color="auto"/>
        <w:left w:val="none" w:sz="0" w:space="0" w:color="auto"/>
        <w:bottom w:val="none" w:sz="0" w:space="0" w:color="auto"/>
        <w:right w:val="none" w:sz="0" w:space="0" w:color="auto"/>
      </w:divBdr>
    </w:div>
    <w:div w:id="1406221177">
      <w:bodyDiv w:val="1"/>
      <w:marLeft w:val="0"/>
      <w:marRight w:val="0"/>
      <w:marTop w:val="0"/>
      <w:marBottom w:val="0"/>
      <w:divBdr>
        <w:top w:val="none" w:sz="0" w:space="0" w:color="auto"/>
        <w:left w:val="none" w:sz="0" w:space="0" w:color="auto"/>
        <w:bottom w:val="none" w:sz="0" w:space="0" w:color="auto"/>
        <w:right w:val="none" w:sz="0" w:space="0" w:color="auto"/>
      </w:divBdr>
    </w:div>
    <w:div w:id="1445077718">
      <w:bodyDiv w:val="1"/>
      <w:marLeft w:val="0"/>
      <w:marRight w:val="0"/>
      <w:marTop w:val="0"/>
      <w:marBottom w:val="0"/>
      <w:divBdr>
        <w:top w:val="none" w:sz="0" w:space="0" w:color="auto"/>
        <w:left w:val="none" w:sz="0" w:space="0" w:color="auto"/>
        <w:bottom w:val="none" w:sz="0" w:space="0" w:color="auto"/>
        <w:right w:val="none" w:sz="0" w:space="0" w:color="auto"/>
      </w:divBdr>
    </w:div>
    <w:div w:id="1457602936">
      <w:bodyDiv w:val="1"/>
      <w:marLeft w:val="0"/>
      <w:marRight w:val="0"/>
      <w:marTop w:val="0"/>
      <w:marBottom w:val="0"/>
      <w:divBdr>
        <w:top w:val="none" w:sz="0" w:space="0" w:color="auto"/>
        <w:left w:val="none" w:sz="0" w:space="0" w:color="auto"/>
        <w:bottom w:val="none" w:sz="0" w:space="0" w:color="auto"/>
        <w:right w:val="none" w:sz="0" w:space="0" w:color="auto"/>
      </w:divBdr>
    </w:div>
    <w:div w:id="1460610025">
      <w:bodyDiv w:val="1"/>
      <w:marLeft w:val="0"/>
      <w:marRight w:val="0"/>
      <w:marTop w:val="0"/>
      <w:marBottom w:val="0"/>
      <w:divBdr>
        <w:top w:val="none" w:sz="0" w:space="0" w:color="auto"/>
        <w:left w:val="none" w:sz="0" w:space="0" w:color="auto"/>
        <w:bottom w:val="none" w:sz="0" w:space="0" w:color="auto"/>
        <w:right w:val="none" w:sz="0" w:space="0" w:color="auto"/>
      </w:divBdr>
    </w:div>
    <w:div w:id="1466509306">
      <w:bodyDiv w:val="1"/>
      <w:marLeft w:val="0"/>
      <w:marRight w:val="0"/>
      <w:marTop w:val="0"/>
      <w:marBottom w:val="0"/>
      <w:divBdr>
        <w:top w:val="none" w:sz="0" w:space="0" w:color="auto"/>
        <w:left w:val="none" w:sz="0" w:space="0" w:color="auto"/>
        <w:bottom w:val="none" w:sz="0" w:space="0" w:color="auto"/>
        <w:right w:val="none" w:sz="0" w:space="0" w:color="auto"/>
      </w:divBdr>
    </w:div>
    <w:div w:id="1469590106">
      <w:bodyDiv w:val="1"/>
      <w:marLeft w:val="0"/>
      <w:marRight w:val="0"/>
      <w:marTop w:val="0"/>
      <w:marBottom w:val="0"/>
      <w:divBdr>
        <w:top w:val="none" w:sz="0" w:space="0" w:color="auto"/>
        <w:left w:val="none" w:sz="0" w:space="0" w:color="auto"/>
        <w:bottom w:val="none" w:sz="0" w:space="0" w:color="auto"/>
        <w:right w:val="none" w:sz="0" w:space="0" w:color="auto"/>
      </w:divBdr>
    </w:div>
    <w:div w:id="1481071380">
      <w:bodyDiv w:val="1"/>
      <w:marLeft w:val="0"/>
      <w:marRight w:val="0"/>
      <w:marTop w:val="0"/>
      <w:marBottom w:val="0"/>
      <w:divBdr>
        <w:top w:val="none" w:sz="0" w:space="0" w:color="auto"/>
        <w:left w:val="none" w:sz="0" w:space="0" w:color="auto"/>
        <w:bottom w:val="none" w:sz="0" w:space="0" w:color="auto"/>
        <w:right w:val="none" w:sz="0" w:space="0" w:color="auto"/>
      </w:divBdr>
    </w:div>
    <w:div w:id="148276654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3417535">
      <w:bodyDiv w:val="1"/>
      <w:marLeft w:val="0"/>
      <w:marRight w:val="0"/>
      <w:marTop w:val="0"/>
      <w:marBottom w:val="0"/>
      <w:divBdr>
        <w:top w:val="none" w:sz="0" w:space="0" w:color="auto"/>
        <w:left w:val="none" w:sz="0" w:space="0" w:color="auto"/>
        <w:bottom w:val="none" w:sz="0" w:space="0" w:color="auto"/>
        <w:right w:val="none" w:sz="0" w:space="0" w:color="auto"/>
      </w:divBdr>
    </w:div>
    <w:div w:id="1547569328">
      <w:bodyDiv w:val="1"/>
      <w:marLeft w:val="0"/>
      <w:marRight w:val="0"/>
      <w:marTop w:val="0"/>
      <w:marBottom w:val="0"/>
      <w:divBdr>
        <w:top w:val="none" w:sz="0" w:space="0" w:color="auto"/>
        <w:left w:val="none" w:sz="0" w:space="0" w:color="auto"/>
        <w:bottom w:val="none" w:sz="0" w:space="0" w:color="auto"/>
        <w:right w:val="none" w:sz="0" w:space="0" w:color="auto"/>
      </w:divBdr>
    </w:div>
    <w:div w:id="1554345206">
      <w:bodyDiv w:val="1"/>
      <w:marLeft w:val="0"/>
      <w:marRight w:val="0"/>
      <w:marTop w:val="0"/>
      <w:marBottom w:val="0"/>
      <w:divBdr>
        <w:top w:val="none" w:sz="0" w:space="0" w:color="auto"/>
        <w:left w:val="none" w:sz="0" w:space="0" w:color="auto"/>
        <w:bottom w:val="none" w:sz="0" w:space="0" w:color="auto"/>
        <w:right w:val="none" w:sz="0" w:space="0" w:color="auto"/>
      </w:divBdr>
    </w:div>
    <w:div w:id="1561788637">
      <w:bodyDiv w:val="1"/>
      <w:marLeft w:val="0"/>
      <w:marRight w:val="0"/>
      <w:marTop w:val="0"/>
      <w:marBottom w:val="0"/>
      <w:divBdr>
        <w:top w:val="none" w:sz="0" w:space="0" w:color="auto"/>
        <w:left w:val="none" w:sz="0" w:space="0" w:color="auto"/>
        <w:bottom w:val="none" w:sz="0" w:space="0" w:color="auto"/>
        <w:right w:val="none" w:sz="0" w:space="0" w:color="auto"/>
      </w:divBdr>
    </w:div>
    <w:div w:id="1579552957">
      <w:bodyDiv w:val="1"/>
      <w:marLeft w:val="0"/>
      <w:marRight w:val="0"/>
      <w:marTop w:val="0"/>
      <w:marBottom w:val="0"/>
      <w:divBdr>
        <w:top w:val="none" w:sz="0" w:space="0" w:color="auto"/>
        <w:left w:val="none" w:sz="0" w:space="0" w:color="auto"/>
        <w:bottom w:val="none" w:sz="0" w:space="0" w:color="auto"/>
        <w:right w:val="none" w:sz="0" w:space="0" w:color="auto"/>
      </w:divBdr>
    </w:div>
    <w:div w:id="1585602941">
      <w:bodyDiv w:val="1"/>
      <w:marLeft w:val="0"/>
      <w:marRight w:val="0"/>
      <w:marTop w:val="0"/>
      <w:marBottom w:val="0"/>
      <w:divBdr>
        <w:top w:val="none" w:sz="0" w:space="0" w:color="auto"/>
        <w:left w:val="none" w:sz="0" w:space="0" w:color="auto"/>
        <w:bottom w:val="none" w:sz="0" w:space="0" w:color="auto"/>
        <w:right w:val="none" w:sz="0" w:space="0" w:color="auto"/>
      </w:divBdr>
    </w:div>
    <w:div w:id="1607536445">
      <w:bodyDiv w:val="1"/>
      <w:marLeft w:val="0"/>
      <w:marRight w:val="0"/>
      <w:marTop w:val="0"/>
      <w:marBottom w:val="0"/>
      <w:divBdr>
        <w:top w:val="none" w:sz="0" w:space="0" w:color="auto"/>
        <w:left w:val="none" w:sz="0" w:space="0" w:color="auto"/>
        <w:bottom w:val="none" w:sz="0" w:space="0" w:color="auto"/>
        <w:right w:val="none" w:sz="0" w:space="0" w:color="auto"/>
      </w:divBdr>
    </w:div>
    <w:div w:id="1638149638">
      <w:bodyDiv w:val="1"/>
      <w:marLeft w:val="0"/>
      <w:marRight w:val="0"/>
      <w:marTop w:val="0"/>
      <w:marBottom w:val="0"/>
      <w:divBdr>
        <w:top w:val="none" w:sz="0" w:space="0" w:color="auto"/>
        <w:left w:val="none" w:sz="0" w:space="0" w:color="auto"/>
        <w:bottom w:val="none" w:sz="0" w:space="0" w:color="auto"/>
        <w:right w:val="none" w:sz="0" w:space="0" w:color="auto"/>
      </w:divBdr>
    </w:div>
    <w:div w:id="1640839022">
      <w:bodyDiv w:val="1"/>
      <w:marLeft w:val="0"/>
      <w:marRight w:val="0"/>
      <w:marTop w:val="0"/>
      <w:marBottom w:val="0"/>
      <w:divBdr>
        <w:top w:val="none" w:sz="0" w:space="0" w:color="auto"/>
        <w:left w:val="none" w:sz="0" w:space="0" w:color="auto"/>
        <w:bottom w:val="none" w:sz="0" w:space="0" w:color="auto"/>
        <w:right w:val="none" w:sz="0" w:space="0" w:color="auto"/>
      </w:divBdr>
    </w:div>
    <w:div w:id="1647395963">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8118375">
      <w:bodyDiv w:val="1"/>
      <w:marLeft w:val="0"/>
      <w:marRight w:val="0"/>
      <w:marTop w:val="0"/>
      <w:marBottom w:val="0"/>
      <w:divBdr>
        <w:top w:val="none" w:sz="0" w:space="0" w:color="auto"/>
        <w:left w:val="none" w:sz="0" w:space="0" w:color="auto"/>
        <w:bottom w:val="none" w:sz="0" w:space="0" w:color="auto"/>
        <w:right w:val="none" w:sz="0" w:space="0" w:color="auto"/>
      </w:divBdr>
    </w:div>
    <w:div w:id="17190102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5470591">
      <w:bodyDiv w:val="1"/>
      <w:marLeft w:val="0"/>
      <w:marRight w:val="0"/>
      <w:marTop w:val="0"/>
      <w:marBottom w:val="0"/>
      <w:divBdr>
        <w:top w:val="none" w:sz="0" w:space="0" w:color="auto"/>
        <w:left w:val="none" w:sz="0" w:space="0" w:color="auto"/>
        <w:bottom w:val="none" w:sz="0" w:space="0" w:color="auto"/>
        <w:right w:val="none" w:sz="0" w:space="0" w:color="auto"/>
      </w:divBdr>
    </w:div>
    <w:div w:id="1755859752">
      <w:bodyDiv w:val="1"/>
      <w:marLeft w:val="0"/>
      <w:marRight w:val="0"/>
      <w:marTop w:val="0"/>
      <w:marBottom w:val="0"/>
      <w:divBdr>
        <w:top w:val="none" w:sz="0" w:space="0" w:color="auto"/>
        <w:left w:val="none" w:sz="0" w:space="0" w:color="auto"/>
        <w:bottom w:val="none" w:sz="0" w:space="0" w:color="auto"/>
        <w:right w:val="none" w:sz="0" w:space="0" w:color="auto"/>
      </w:divBdr>
    </w:div>
    <w:div w:id="1764298046">
      <w:bodyDiv w:val="1"/>
      <w:marLeft w:val="0"/>
      <w:marRight w:val="0"/>
      <w:marTop w:val="0"/>
      <w:marBottom w:val="0"/>
      <w:divBdr>
        <w:top w:val="none" w:sz="0" w:space="0" w:color="auto"/>
        <w:left w:val="none" w:sz="0" w:space="0" w:color="auto"/>
        <w:bottom w:val="none" w:sz="0" w:space="0" w:color="auto"/>
        <w:right w:val="none" w:sz="0" w:space="0" w:color="auto"/>
      </w:divBdr>
    </w:div>
    <w:div w:id="1765034666">
      <w:bodyDiv w:val="1"/>
      <w:marLeft w:val="0"/>
      <w:marRight w:val="0"/>
      <w:marTop w:val="0"/>
      <w:marBottom w:val="0"/>
      <w:divBdr>
        <w:top w:val="none" w:sz="0" w:space="0" w:color="auto"/>
        <w:left w:val="none" w:sz="0" w:space="0" w:color="auto"/>
        <w:bottom w:val="none" w:sz="0" w:space="0" w:color="auto"/>
        <w:right w:val="none" w:sz="0" w:space="0" w:color="auto"/>
      </w:divBdr>
    </w:div>
    <w:div w:id="1792020219">
      <w:bodyDiv w:val="1"/>
      <w:marLeft w:val="0"/>
      <w:marRight w:val="0"/>
      <w:marTop w:val="0"/>
      <w:marBottom w:val="0"/>
      <w:divBdr>
        <w:top w:val="none" w:sz="0" w:space="0" w:color="auto"/>
        <w:left w:val="none" w:sz="0" w:space="0" w:color="auto"/>
        <w:bottom w:val="none" w:sz="0" w:space="0" w:color="auto"/>
        <w:right w:val="none" w:sz="0" w:space="0" w:color="auto"/>
      </w:divBdr>
    </w:div>
    <w:div w:id="1792238905">
      <w:bodyDiv w:val="1"/>
      <w:marLeft w:val="0"/>
      <w:marRight w:val="0"/>
      <w:marTop w:val="0"/>
      <w:marBottom w:val="0"/>
      <w:divBdr>
        <w:top w:val="none" w:sz="0" w:space="0" w:color="auto"/>
        <w:left w:val="none" w:sz="0" w:space="0" w:color="auto"/>
        <w:bottom w:val="none" w:sz="0" w:space="0" w:color="auto"/>
        <w:right w:val="none" w:sz="0" w:space="0" w:color="auto"/>
      </w:divBdr>
    </w:div>
    <w:div w:id="1797287584">
      <w:bodyDiv w:val="1"/>
      <w:marLeft w:val="0"/>
      <w:marRight w:val="0"/>
      <w:marTop w:val="0"/>
      <w:marBottom w:val="0"/>
      <w:divBdr>
        <w:top w:val="none" w:sz="0" w:space="0" w:color="auto"/>
        <w:left w:val="none" w:sz="0" w:space="0" w:color="auto"/>
        <w:bottom w:val="none" w:sz="0" w:space="0" w:color="auto"/>
        <w:right w:val="none" w:sz="0" w:space="0" w:color="auto"/>
      </w:divBdr>
    </w:div>
    <w:div w:id="1802915071">
      <w:bodyDiv w:val="1"/>
      <w:marLeft w:val="0"/>
      <w:marRight w:val="0"/>
      <w:marTop w:val="0"/>
      <w:marBottom w:val="0"/>
      <w:divBdr>
        <w:top w:val="none" w:sz="0" w:space="0" w:color="auto"/>
        <w:left w:val="none" w:sz="0" w:space="0" w:color="auto"/>
        <w:bottom w:val="none" w:sz="0" w:space="0" w:color="auto"/>
        <w:right w:val="none" w:sz="0" w:space="0" w:color="auto"/>
      </w:divBdr>
    </w:div>
    <w:div w:id="1812556837">
      <w:bodyDiv w:val="1"/>
      <w:marLeft w:val="0"/>
      <w:marRight w:val="0"/>
      <w:marTop w:val="0"/>
      <w:marBottom w:val="0"/>
      <w:divBdr>
        <w:top w:val="none" w:sz="0" w:space="0" w:color="auto"/>
        <w:left w:val="none" w:sz="0" w:space="0" w:color="auto"/>
        <w:bottom w:val="none" w:sz="0" w:space="0" w:color="auto"/>
        <w:right w:val="none" w:sz="0" w:space="0" w:color="auto"/>
      </w:divBdr>
    </w:div>
    <w:div w:id="1814564944">
      <w:bodyDiv w:val="1"/>
      <w:marLeft w:val="0"/>
      <w:marRight w:val="0"/>
      <w:marTop w:val="0"/>
      <w:marBottom w:val="0"/>
      <w:divBdr>
        <w:top w:val="none" w:sz="0" w:space="0" w:color="auto"/>
        <w:left w:val="none" w:sz="0" w:space="0" w:color="auto"/>
        <w:bottom w:val="none" w:sz="0" w:space="0" w:color="auto"/>
        <w:right w:val="none" w:sz="0" w:space="0" w:color="auto"/>
      </w:divBdr>
    </w:div>
    <w:div w:id="1828782845">
      <w:bodyDiv w:val="1"/>
      <w:marLeft w:val="0"/>
      <w:marRight w:val="0"/>
      <w:marTop w:val="0"/>
      <w:marBottom w:val="0"/>
      <w:divBdr>
        <w:top w:val="none" w:sz="0" w:space="0" w:color="auto"/>
        <w:left w:val="none" w:sz="0" w:space="0" w:color="auto"/>
        <w:bottom w:val="none" w:sz="0" w:space="0" w:color="auto"/>
        <w:right w:val="none" w:sz="0" w:space="0" w:color="auto"/>
      </w:divBdr>
    </w:div>
    <w:div w:id="1835684634">
      <w:bodyDiv w:val="1"/>
      <w:marLeft w:val="0"/>
      <w:marRight w:val="0"/>
      <w:marTop w:val="0"/>
      <w:marBottom w:val="0"/>
      <w:divBdr>
        <w:top w:val="none" w:sz="0" w:space="0" w:color="auto"/>
        <w:left w:val="none" w:sz="0" w:space="0" w:color="auto"/>
        <w:bottom w:val="none" w:sz="0" w:space="0" w:color="auto"/>
        <w:right w:val="none" w:sz="0" w:space="0" w:color="auto"/>
      </w:divBdr>
    </w:div>
    <w:div w:id="1886522324">
      <w:bodyDiv w:val="1"/>
      <w:marLeft w:val="0"/>
      <w:marRight w:val="0"/>
      <w:marTop w:val="0"/>
      <w:marBottom w:val="0"/>
      <w:divBdr>
        <w:top w:val="none" w:sz="0" w:space="0" w:color="auto"/>
        <w:left w:val="none" w:sz="0" w:space="0" w:color="auto"/>
        <w:bottom w:val="none" w:sz="0" w:space="0" w:color="auto"/>
        <w:right w:val="none" w:sz="0" w:space="0" w:color="auto"/>
      </w:divBdr>
    </w:div>
    <w:div w:id="1933736610">
      <w:bodyDiv w:val="1"/>
      <w:marLeft w:val="0"/>
      <w:marRight w:val="0"/>
      <w:marTop w:val="0"/>
      <w:marBottom w:val="0"/>
      <w:divBdr>
        <w:top w:val="none" w:sz="0" w:space="0" w:color="auto"/>
        <w:left w:val="none" w:sz="0" w:space="0" w:color="auto"/>
        <w:bottom w:val="none" w:sz="0" w:space="0" w:color="auto"/>
        <w:right w:val="none" w:sz="0" w:space="0" w:color="auto"/>
      </w:divBdr>
    </w:div>
    <w:div w:id="193581753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2949843">
      <w:bodyDiv w:val="1"/>
      <w:marLeft w:val="0"/>
      <w:marRight w:val="0"/>
      <w:marTop w:val="0"/>
      <w:marBottom w:val="0"/>
      <w:divBdr>
        <w:top w:val="none" w:sz="0" w:space="0" w:color="auto"/>
        <w:left w:val="none" w:sz="0" w:space="0" w:color="auto"/>
        <w:bottom w:val="none" w:sz="0" w:space="0" w:color="auto"/>
        <w:right w:val="none" w:sz="0" w:space="0" w:color="auto"/>
      </w:divBdr>
    </w:div>
    <w:div w:id="1973902743">
      <w:bodyDiv w:val="1"/>
      <w:marLeft w:val="0"/>
      <w:marRight w:val="0"/>
      <w:marTop w:val="0"/>
      <w:marBottom w:val="0"/>
      <w:divBdr>
        <w:top w:val="none" w:sz="0" w:space="0" w:color="auto"/>
        <w:left w:val="none" w:sz="0" w:space="0" w:color="auto"/>
        <w:bottom w:val="none" w:sz="0" w:space="0" w:color="auto"/>
        <w:right w:val="none" w:sz="0" w:space="0" w:color="auto"/>
      </w:divBdr>
    </w:div>
    <w:div w:id="1977953845">
      <w:bodyDiv w:val="1"/>
      <w:marLeft w:val="0"/>
      <w:marRight w:val="0"/>
      <w:marTop w:val="0"/>
      <w:marBottom w:val="0"/>
      <w:divBdr>
        <w:top w:val="none" w:sz="0" w:space="0" w:color="auto"/>
        <w:left w:val="none" w:sz="0" w:space="0" w:color="auto"/>
        <w:bottom w:val="none" w:sz="0" w:space="0" w:color="auto"/>
        <w:right w:val="none" w:sz="0" w:space="0" w:color="auto"/>
      </w:divBdr>
    </w:div>
    <w:div w:id="1990674711">
      <w:bodyDiv w:val="1"/>
      <w:marLeft w:val="0"/>
      <w:marRight w:val="0"/>
      <w:marTop w:val="0"/>
      <w:marBottom w:val="0"/>
      <w:divBdr>
        <w:top w:val="none" w:sz="0" w:space="0" w:color="auto"/>
        <w:left w:val="none" w:sz="0" w:space="0" w:color="auto"/>
        <w:bottom w:val="none" w:sz="0" w:space="0" w:color="auto"/>
        <w:right w:val="none" w:sz="0" w:space="0" w:color="auto"/>
      </w:divBdr>
    </w:div>
    <w:div w:id="199113288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0424212">
      <w:bodyDiv w:val="1"/>
      <w:marLeft w:val="0"/>
      <w:marRight w:val="0"/>
      <w:marTop w:val="0"/>
      <w:marBottom w:val="0"/>
      <w:divBdr>
        <w:top w:val="none" w:sz="0" w:space="0" w:color="auto"/>
        <w:left w:val="none" w:sz="0" w:space="0" w:color="auto"/>
        <w:bottom w:val="none" w:sz="0" w:space="0" w:color="auto"/>
        <w:right w:val="none" w:sz="0" w:space="0" w:color="auto"/>
      </w:divBdr>
    </w:div>
    <w:div w:id="2005086633">
      <w:bodyDiv w:val="1"/>
      <w:marLeft w:val="0"/>
      <w:marRight w:val="0"/>
      <w:marTop w:val="0"/>
      <w:marBottom w:val="0"/>
      <w:divBdr>
        <w:top w:val="none" w:sz="0" w:space="0" w:color="auto"/>
        <w:left w:val="none" w:sz="0" w:space="0" w:color="auto"/>
        <w:bottom w:val="none" w:sz="0" w:space="0" w:color="auto"/>
        <w:right w:val="none" w:sz="0" w:space="0" w:color="auto"/>
      </w:divBdr>
    </w:div>
    <w:div w:id="2019113078">
      <w:bodyDiv w:val="1"/>
      <w:marLeft w:val="0"/>
      <w:marRight w:val="0"/>
      <w:marTop w:val="0"/>
      <w:marBottom w:val="0"/>
      <w:divBdr>
        <w:top w:val="none" w:sz="0" w:space="0" w:color="auto"/>
        <w:left w:val="none" w:sz="0" w:space="0" w:color="auto"/>
        <w:bottom w:val="none" w:sz="0" w:space="0" w:color="auto"/>
        <w:right w:val="none" w:sz="0" w:space="0" w:color="auto"/>
      </w:divBdr>
    </w:div>
    <w:div w:id="202022906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5618123">
      <w:bodyDiv w:val="1"/>
      <w:marLeft w:val="0"/>
      <w:marRight w:val="0"/>
      <w:marTop w:val="0"/>
      <w:marBottom w:val="0"/>
      <w:divBdr>
        <w:top w:val="none" w:sz="0" w:space="0" w:color="auto"/>
        <w:left w:val="none" w:sz="0" w:space="0" w:color="auto"/>
        <w:bottom w:val="none" w:sz="0" w:space="0" w:color="auto"/>
        <w:right w:val="none" w:sz="0" w:space="0" w:color="auto"/>
      </w:divBdr>
    </w:div>
    <w:div w:id="2054891055">
      <w:bodyDiv w:val="1"/>
      <w:marLeft w:val="0"/>
      <w:marRight w:val="0"/>
      <w:marTop w:val="0"/>
      <w:marBottom w:val="0"/>
      <w:divBdr>
        <w:top w:val="none" w:sz="0" w:space="0" w:color="auto"/>
        <w:left w:val="none" w:sz="0" w:space="0" w:color="auto"/>
        <w:bottom w:val="none" w:sz="0" w:space="0" w:color="auto"/>
        <w:right w:val="none" w:sz="0" w:space="0" w:color="auto"/>
      </w:divBdr>
    </w:div>
    <w:div w:id="2067603686">
      <w:bodyDiv w:val="1"/>
      <w:marLeft w:val="0"/>
      <w:marRight w:val="0"/>
      <w:marTop w:val="0"/>
      <w:marBottom w:val="0"/>
      <w:divBdr>
        <w:top w:val="none" w:sz="0" w:space="0" w:color="auto"/>
        <w:left w:val="none" w:sz="0" w:space="0" w:color="auto"/>
        <w:bottom w:val="none" w:sz="0" w:space="0" w:color="auto"/>
        <w:right w:val="none" w:sz="0" w:space="0" w:color="auto"/>
      </w:divBdr>
    </w:div>
    <w:div w:id="2078699076">
      <w:bodyDiv w:val="1"/>
      <w:marLeft w:val="0"/>
      <w:marRight w:val="0"/>
      <w:marTop w:val="0"/>
      <w:marBottom w:val="0"/>
      <w:divBdr>
        <w:top w:val="none" w:sz="0" w:space="0" w:color="auto"/>
        <w:left w:val="none" w:sz="0" w:space="0" w:color="auto"/>
        <w:bottom w:val="none" w:sz="0" w:space="0" w:color="auto"/>
        <w:right w:val="none" w:sz="0" w:space="0" w:color="auto"/>
      </w:divBdr>
    </w:div>
    <w:div w:id="2083720784">
      <w:bodyDiv w:val="1"/>
      <w:marLeft w:val="0"/>
      <w:marRight w:val="0"/>
      <w:marTop w:val="0"/>
      <w:marBottom w:val="0"/>
      <w:divBdr>
        <w:top w:val="none" w:sz="0" w:space="0" w:color="auto"/>
        <w:left w:val="none" w:sz="0" w:space="0" w:color="auto"/>
        <w:bottom w:val="none" w:sz="0" w:space="0" w:color="auto"/>
        <w:right w:val="none" w:sz="0" w:space="0" w:color="auto"/>
      </w:divBdr>
    </w:div>
    <w:div w:id="2089691826">
      <w:bodyDiv w:val="1"/>
      <w:marLeft w:val="0"/>
      <w:marRight w:val="0"/>
      <w:marTop w:val="0"/>
      <w:marBottom w:val="0"/>
      <w:divBdr>
        <w:top w:val="none" w:sz="0" w:space="0" w:color="auto"/>
        <w:left w:val="none" w:sz="0" w:space="0" w:color="auto"/>
        <w:bottom w:val="none" w:sz="0" w:space="0" w:color="auto"/>
        <w:right w:val="none" w:sz="0" w:space="0" w:color="auto"/>
      </w:divBdr>
    </w:div>
    <w:div w:id="2103332520">
      <w:bodyDiv w:val="1"/>
      <w:marLeft w:val="0"/>
      <w:marRight w:val="0"/>
      <w:marTop w:val="0"/>
      <w:marBottom w:val="0"/>
      <w:divBdr>
        <w:top w:val="none" w:sz="0" w:space="0" w:color="auto"/>
        <w:left w:val="none" w:sz="0" w:space="0" w:color="auto"/>
        <w:bottom w:val="none" w:sz="0" w:space="0" w:color="auto"/>
        <w:right w:val="none" w:sz="0" w:space="0" w:color="auto"/>
      </w:divBdr>
    </w:div>
    <w:div w:id="2118283502">
      <w:bodyDiv w:val="1"/>
      <w:marLeft w:val="0"/>
      <w:marRight w:val="0"/>
      <w:marTop w:val="0"/>
      <w:marBottom w:val="0"/>
      <w:divBdr>
        <w:top w:val="none" w:sz="0" w:space="0" w:color="auto"/>
        <w:left w:val="none" w:sz="0" w:space="0" w:color="auto"/>
        <w:bottom w:val="none" w:sz="0" w:space="0" w:color="auto"/>
        <w:right w:val="none" w:sz="0" w:space="0" w:color="auto"/>
      </w:divBdr>
    </w:div>
    <w:div w:id="2121415522">
      <w:bodyDiv w:val="1"/>
      <w:marLeft w:val="0"/>
      <w:marRight w:val="0"/>
      <w:marTop w:val="0"/>
      <w:marBottom w:val="0"/>
      <w:divBdr>
        <w:top w:val="none" w:sz="0" w:space="0" w:color="auto"/>
        <w:left w:val="none" w:sz="0" w:space="0" w:color="auto"/>
        <w:bottom w:val="none" w:sz="0" w:space="0" w:color="auto"/>
        <w:right w:val="none" w:sz="0" w:space="0" w:color="auto"/>
      </w:divBdr>
    </w:div>
    <w:div w:id="2132630329">
      <w:bodyDiv w:val="1"/>
      <w:marLeft w:val="0"/>
      <w:marRight w:val="0"/>
      <w:marTop w:val="0"/>
      <w:marBottom w:val="0"/>
      <w:divBdr>
        <w:top w:val="none" w:sz="0" w:space="0" w:color="auto"/>
        <w:left w:val="none" w:sz="0" w:space="0" w:color="auto"/>
        <w:bottom w:val="none" w:sz="0" w:space="0" w:color="auto"/>
        <w:right w:val="none" w:sz="0" w:space="0" w:color="auto"/>
      </w:divBdr>
    </w:div>
    <w:div w:id="213675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19</Pages>
  <Words>8910</Words>
  <Characters>50787</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Steven Mathias</cp:lastModifiedBy>
  <cp:revision>20</cp:revision>
  <dcterms:created xsi:type="dcterms:W3CDTF">2025-01-29T01:14:00Z</dcterms:created>
  <dcterms:modified xsi:type="dcterms:W3CDTF">2025-01-31T02:10:00Z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