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CB" w:rsidRDefault="00B95DCB" w:rsidP="00B95DCB">
      <w:pPr>
        <w:autoSpaceDE w:val="0"/>
        <w:autoSpaceDN w:val="0"/>
        <w:adjustRightInd w:val="0"/>
        <w:jc w:val="center"/>
        <w:rPr>
          <w:rFonts w:ascii="Times New Roman" w:hAnsi="Times New Roman" w:cs="Times New Roman"/>
          <w:sz w:val="48"/>
          <w:szCs w:val="48"/>
        </w:rPr>
      </w:pPr>
      <w:r>
        <w:rPr>
          <w:rFonts w:ascii="Times New Roman" w:hAnsi="Times New Roman" w:cs="Times New Roman"/>
          <w:sz w:val="48"/>
          <w:szCs w:val="48"/>
        </w:rPr>
        <w:t>Assignment</w:t>
      </w:r>
      <w:r>
        <w:rPr>
          <w:rFonts w:ascii="Times New Roman" w:hAnsi="Times New Roman" w:cs="Times New Roman"/>
          <w:sz w:val="48"/>
          <w:szCs w:val="48"/>
        </w:rPr>
        <w:t xml:space="preserve"> 1: </w:t>
      </w:r>
      <w:r>
        <w:rPr>
          <w:rFonts w:ascii="Times New Roman" w:hAnsi="Times New Roman" w:cs="Times New Roman"/>
          <w:sz w:val="48"/>
          <w:szCs w:val="48"/>
        </w:rPr>
        <w:t>Traveling Salesman</w:t>
      </w:r>
    </w:p>
    <w:p w:rsidR="00B95DCB" w:rsidRDefault="00B95DCB" w:rsidP="00B95DC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CMSC </w:t>
      </w:r>
      <w:r>
        <w:rPr>
          <w:rFonts w:ascii="Times New Roman" w:hAnsi="Times New Roman" w:cs="Times New Roman"/>
          <w:sz w:val="28"/>
          <w:szCs w:val="28"/>
        </w:rPr>
        <w:t>502</w:t>
      </w:r>
      <w:r w:rsidR="001A5C9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Parallel Algorithms</w:t>
      </w:r>
    </w:p>
    <w:p w:rsidR="00B95DCB" w:rsidRDefault="00B95DCB" w:rsidP="00B95DCB">
      <w:pPr>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Steven Hernandez</w:t>
      </w:r>
    </w:p>
    <w:p w:rsidR="00B95DCB" w:rsidRDefault="00B95DCB" w:rsidP="00B95DC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Department of Computer Science</w:t>
      </w:r>
    </w:p>
    <w:p w:rsidR="00B95DCB" w:rsidRPr="00B95DCB" w:rsidRDefault="00B95DCB" w:rsidP="00B95DCB">
      <w:pPr>
        <w:autoSpaceDE w:val="0"/>
        <w:autoSpaceDN w:val="0"/>
        <w:adjustRightInd w:val="0"/>
        <w:jc w:val="center"/>
        <w:rPr>
          <w:rFonts w:ascii="Times New Roman" w:hAnsi="Times New Roman" w:cs="Times New Roman"/>
          <w:color w:val="000000" w:themeColor="text1"/>
          <w:sz w:val="20"/>
          <w:szCs w:val="20"/>
        </w:rPr>
      </w:pPr>
      <w:r>
        <w:rPr>
          <w:rFonts w:ascii="Times New Roman" w:hAnsi="Times New Roman" w:cs="Times New Roman"/>
          <w:sz w:val="20"/>
          <w:szCs w:val="20"/>
        </w:rPr>
        <w:t xml:space="preserve">Virginia Commonwealth </w:t>
      </w:r>
      <w:r w:rsidRPr="00B95DCB">
        <w:rPr>
          <w:rFonts w:ascii="Times New Roman" w:hAnsi="Times New Roman" w:cs="Times New Roman"/>
          <w:color w:val="000000" w:themeColor="text1"/>
          <w:sz w:val="20"/>
          <w:szCs w:val="20"/>
        </w:rPr>
        <w:t>University</w:t>
      </w:r>
    </w:p>
    <w:p w:rsidR="00B95DCB" w:rsidRPr="00B95DCB" w:rsidRDefault="00B95DCB" w:rsidP="00B95DCB">
      <w:pPr>
        <w:autoSpaceDE w:val="0"/>
        <w:autoSpaceDN w:val="0"/>
        <w:adjustRightInd w:val="0"/>
        <w:jc w:val="center"/>
        <w:rPr>
          <w:rFonts w:ascii="Times New Roman" w:hAnsi="Times New Roman" w:cs="Times New Roman"/>
          <w:color w:val="000000" w:themeColor="text1"/>
          <w:sz w:val="20"/>
          <w:szCs w:val="20"/>
        </w:rPr>
      </w:pPr>
      <w:r w:rsidRPr="00B95DCB">
        <w:rPr>
          <w:rFonts w:ascii="Times New Roman" w:hAnsi="Times New Roman" w:cs="Times New Roman"/>
          <w:color w:val="000000" w:themeColor="text1"/>
          <w:sz w:val="20"/>
          <w:szCs w:val="20"/>
        </w:rPr>
        <w:t>Richmond, VA USA</w:t>
      </w:r>
    </w:p>
    <w:p w:rsidR="00EE4B54" w:rsidRPr="00B95DCB" w:rsidRDefault="00B95DCB" w:rsidP="00B95DCB">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hernandezsm@vcu.edu</w:t>
      </w:r>
    </w:p>
    <w:p w:rsidR="00B95DCB" w:rsidRDefault="00B95DCB" w:rsidP="00B95DCB">
      <w:pPr>
        <w:jc w:val="both"/>
        <w:rPr>
          <w:rFonts w:ascii="Times New Roman" w:hAnsi="Times New Roman" w:cs="Times New Roman"/>
          <w:sz w:val="20"/>
          <w:szCs w:val="20"/>
        </w:rPr>
      </w:pPr>
    </w:p>
    <w:p w:rsidR="00B95DCB" w:rsidRDefault="00B95DCB" w:rsidP="00B95DCB">
      <w:pPr>
        <w:jc w:val="both"/>
        <w:rPr>
          <w:rFonts w:ascii="Times New Roman" w:hAnsi="Times New Roman" w:cs="Times New Roman"/>
          <w:sz w:val="20"/>
          <w:szCs w:val="20"/>
        </w:rPr>
      </w:pPr>
    </w:p>
    <w:p w:rsidR="00B95DCB" w:rsidRDefault="00B95DCB" w:rsidP="00B95DCB">
      <w:pPr>
        <w:jc w:val="both"/>
        <w:rPr>
          <w:rFonts w:ascii="Times New Roman" w:hAnsi="Times New Roman" w:cs="Times New Roman"/>
          <w:b/>
          <w:sz w:val="20"/>
          <w:szCs w:val="20"/>
        </w:rPr>
      </w:pPr>
      <w:r>
        <w:rPr>
          <w:rFonts w:ascii="Times New Roman" w:hAnsi="Times New Roman" w:cs="Times New Roman"/>
          <w:b/>
          <w:sz w:val="20"/>
          <w:szCs w:val="20"/>
        </w:rPr>
        <w:t>Introduction</w:t>
      </w:r>
    </w:p>
    <w:p w:rsidR="00422838" w:rsidRDefault="00B95DCB" w:rsidP="00B95DCB">
      <w:pPr>
        <w:jc w:val="both"/>
        <w:rPr>
          <w:rFonts w:ascii="Times New Roman" w:hAnsi="Times New Roman" w:cs="Times New Roman"/>
          <w:sz w:val="20"/>
          <w:szCs w:val="20"/>
        </w:rPr>
      </w:pPr>
      <w:r w:rsidRPr="00B95DCB">
        <w:rPr>
          <w:rFonts w:ascii="Times New Roman" w:hAnsi="Times New Roman" w:cs="Times New Roman"/>
          <w:sz w:val="20"/>
          <w:szCs w:val="20"/>
        </w:rPr>
        <w:t>For</w:t>
      </w:r>
      <w:r>
        <w:rPr>
          <w:rFonts w:ascii="Times New Roman" w:hAnsi="Times New Roman" w:cs="Times New Roman"/>
          <w:sz w:val="20"/>
          <w:szCs w:val="20"/>
        </w:rPr>
        <w:t xml:space="preserve"> assignment 1, we looked to find optimal paths for </w:t>
      </w:r>
      <w:r w:rsidR="00422838">
        <w:rPr>
          <w:rFonts w:ascii="Times New Roman" w:hAnsi="Times New Roman" w:cs="Times New Roman"/>
          <w:sz w:val="20"/>
          <w:szCs w:val="20"/>
        </w:rPr>
        <w:t xml:space="preserve">the </w:t>
      </w:r>
      <w:r>
        <w:rPr>
          <w:rFonts w:ascii="Times New Roman" w:hAnsi="Times New Roman" w:cs="Times New Roman"/>
          <w:sz w:val="20"/>
          <w:szCs w:val="20"/>
        </w:rPr>
        <w:t xml:space="preserve">traveling salesman </w:t>
      </w:r>
      <w:r w:rsidR="00422838">
        <w:rPr>
          <w:rFonts w:ascii="Times New Roman" w:hAnsi="Times New Roman" w:cs="Times New Roman"/>
          <w:sz w:val="20"/>
          <w:szCs w:val="20"/>
        </w:rPr>
        <w:t xml:space="preserve">problem (TSP) </w:t>
      </w:r>
      <w:r>
        <w:rPr>
          <w:rFonts w:ascii="Times New Roman" w:hAnsi="Times New Roman" w:cs="Times New Roman"/>
          <w:sz w:val="20"/>
          <w:szCs w:val="20"/>
        </w:rPr>
        <w:t xml:space="preserve">through a sequential program, a threaded program and finally an MPI </w:t>
      </w:r>
      <w:r w:rsidR="00422838">
        <w:rPr>
          <w:rFonts w:ascii="Times New Roman" w:hAnsi="Times New Roman" w:cs="Times New Roman"/>
          <w:sz w:val="20"/>
          <w:szCs w:val="20"/>
        </w:rPr>
        <w:t xml:space="preserve">solution. </w:t>
      </w:r>
    </w:p>
    <w:p w:rsidR="00422838" w:rsidRDefault="00422838" w:rsidP="00B95DCB">
      <w:pPr>
        <w:jc w:val="both"/>
        <w:rPr>
          <w:rFonts w:ascii="Times New Roman" w:hAnsi="Times New Roman" w:cs="Times New Roman"/>
          <w:sz w:val="20"/>
          <w:szCs w:val="20"/>
        </w:rPr>
      </w:pPr>
    </w:p>
    <w:p w:rsidR="00422838" w:rsidRPr="00422838" w:rsidRDefault="00422838" w:rsidP="00B95DCB">
      <w:pPr>
        <w:jc w:val="both"/>
        <w:rPr>
          <w:rFonts w:ascii="Times New Roman" w:hAnsi="Times New Roman" w:cs="Times New Roman"/>
          <w:b/>
          <w:sz w:val="20"/>
          <w:szCs w:val="20"/>
        </w:rPr>
      </w:pPr>
      <w:r>
        <w:rPr>
          <w:rFonts w:ascii="Times New Roman" w:hAnsi="Times New Roman" w:cs="Times New Roman"/>
          <w:b/>
          <w:sz w:val="20"/>
          <w:szCs w:val="20"/>
        </w:rPr>
        <w:t>Implementation</w:t>
      </w:r>
    </w:p>
    <w:p w:rsidR="00422838" w:rsidRDefault="00422838" w:rsidP="00B95DCB">
      <w:pPr>
        <w:jc w:val="both"/>
        <w:rPr>
          <w:rFonts w:ascii="Times New Roman" w:hAnsi="Times New Roman" w:cs="Times New Roman"/>
          <w:sz w:val="20"/>
          <w:szCs w:val="20"/>
        </w:rPr>
      </w:pPr>
      <w:r>
        <w:rPr>
          <w:rFonts w:ascii="Times New Roman" w:hAnsi="Times New Roman" w:cs="Times New Roman"/>
          <w:sz w:val="20"/>
          <w:szCs w:val="20"/>
        </w:rPr>
        <w:t xml:space="preserve">Each subsequent solution builds upon the previous </w:t>
      </w:r>
      <w:r w:rsidR="001A5C9D">
        <w:rPr>
          <w:rFonts w:ascii="Times New Roman" w:hAnsi="Times New Roman" w:cs="Times New Roman"/>
          <w:sz w:val="20"/>
          <w:szCs w:val="20"/>
        </w:rPr>
        <w:t>program, such that the dynamic p</w:t>
      </w:r>
      <w:r>
        <w:rPr>
          <w:rFonts w:ascii="Times New Roman" w:hAnsi="Times New Roman" w:cs="Times New Roman"/>
          <w:sz w:val="20"/>
          <w:szCs w:val="20"/>
        </w:rPr>
        <w:t xml:space="preserve">rogramming logic used to create the optimal TSP path for the sequential program </w:t>
      </w:r>
      <w:r>
        <w:rPr>
          <w:rFonts w:ascii="Times New Roman" w:hAnsi="Times New Roman" w:cs="Times New Roman"/>
          <w:sz w:val="20"/>
          <w:szCs w:val="20"/>
        </w:rPr>
        <w:t xml:space="preserve">(Fig. 1) </w:t>
      </w:r>
      <w:r>
        <w:rPr>
          <w:rFonts w:ascii="Times New Roman" w:hAnsi="Times New Roman" w:cs="Times New Roman"/>
          <w:sz w:val="20"/>
          <w:szCs w:val="20"/>
        </w:rPr>
        <w:t>was used to determine the optimal sub-paths per thread and process for the threaded and MPI programs (Fig. 2).</w:t>
      </w:r>
    </w:p>
    <w:p w:rsidR="00592413" w:rsidRDefault="00592413" w:rsidP="00B95DCB">
      <w:pPr>
        <w:jc w:val="both"/>
        <w:rPr>
          <w:rFonts w:ascii="Times New Roman" w:hAnsi="Times New Roman" w:cs="Times New Roman"/>
          <w:sz w:val="20"/>
          <w:szCs w:val="20"/>
        </w:rPr>
      </w:pPr>
    </w:p>
    <w:p w:rsidR="00592413" w:rsidRPr="00592413" w:rsidRDefault="00592413" w:rsidP="00B95DCB">
      <w:pPr>
        <w:jc w:val="both"/>
        <w:rPr>
          <w:rFonts w:ascii="Times New Roman" w:hAnsi="Times New Roman" w:cs="Times New Roman"/>
          <w:i/>
          <w:sz w:val="20"/>
          <w:szCs w:val="20"/>
        </w:rPr>
      </w:pPr>
      <w:r>
        <w:rPr>
          <w:rFonts w:ascii="Times New Roman" w:hAnsi="Times New Roman" w:cs="Times New Roman"/>
          <w:i/>
          <w:sz w:val="20"/>
          <w:szCs w:val="20"/>
        </w:rPr>
        <w:t>Sequential Implementation</w:t>
      </w:r>
    </w:p>
    <w:p w:rsidR="00592413" w:rsidRDefault="00592413" w:rsidP="00B95DCB">
      <w:pPr>
        <w:jc w:val="both"/>
        <w:rPr>
          <w:rFonts w:ascii="Times New Roman" w:hAnsi="Times New Roman" w:cs="Times New Roman"/>
          <w:sz w:val="20"/>
          <w:szCs w:val="20"/>
        </w:rPr>
      </w:pPr>
      <w:r>
        <w:rPr>
          <w:rFonts w:ascii="Times New Roman" w:hAnsi="Times New Roman" w:cs="Times New Roman"/>
          <w:sz w:val="20"/>
          <w:szCs w:val="20"/>
        </w:rPr>
        <w:t xml:space="preserve">The sequential program simply follows along with the </w:t>
      </w:r>
      <w:r w:rsidR="001A5C9D">
        <w:rPr>
          <w:rFonts w:ascii="Times New Roman" w:hAnsi="Times New Roman" w:cs="Times New Roman"/>
          <w:sz w:val="20"/>
          <w:szCs w:val="20"/>
        </w:rPr>
        <w:t xml:space="preserve">dynamic programming </w:t>
      </w:r>
      <w:r>
        <w:rPr>
          <w:rFonts w:ascii="Times New Roman" w:hAnsi="Times New Roman" w:cs="Times New Roman"/>
          <w:sz w:val="20"/>
          <w:szCs w:val="20"/>
        </w:rPr>
        <w:t>algorithm given, thus there is little to note on the implementation.</w:t>
      </w:r>
    </w:p>
    <w:p w:rsidR="00592413" w:rsidRDefault="00592413" w:rsidP="00B95DCB">
      <w:pPr>
        <w:jc w:val="both"/>
        <w:rPr>
          <w:rFonts w:ascii="Times New Roman" w:hAnsi="Times New Roman" w:cs="Times New Roman"/>
          <w:sz w:val="20"/>
          <w:szCs w:val="20"/>
        </w:rPr>
      </w:pPr>
    </w:p>
    <w:p w:rsidR="00592413" w:rsidRDefault="00592413" w:rsidP="00B95DCB">
      <w:pPr>
        <w:jc w:val="both"/>
        <w:rPr>
          <w:rFonts w:ascii="Times New Roman" w:hAnsi="Times New Roman" w:cs="Times New Roman"/>
          <w:i/>
          <w:sz w:val="20"/>
          <w:szCs w:val="20"/>
        </w:rPr>
      </w:pPr>
      <w:r>
        <w:rPr>
          <w:rFonts w:ascii="Times New Roman" w:hAnsi="Times New Roman" w:cs="Times New Roman"/>
          <w:i/>
          <w:sz w:val="20"/>
          <w:szCs w:val="20"/>
        </w:rPr>
        <w:t>Threaded/MPI Implementation</w:t>
      </w:r>
    </w:p>
    <w:p w:rsidR="00592413" w:rsidRPr="00592413" w:rsidRDefault="00592413" w:rsidP="00B95DCB">
      <w:pPr>
        <w:jc w:val="both"/>
        <w:rPr>
          <w:rFonts w:ascii="Times New Roman" w:hAnsi="Times New Roman" w:cs="Times New Roman"/>
          <w:sz w:val="20"/>
          <w:szCs w:val="20"/>
        </w:rPr>
      </w:pPr>
      <w:r>
        <w:rPr>
          <w:rFonts w:ascii="Times New Roman" w:hAnsi="Times New Roman" w:cs="Times New Roman"/>
          <w:sz w:val="20"/>
          <w:szCs w:val="20"/>
        </w:rPr>
        <w:t xml:space="preserve">To have a chance at increasing the </w:t>
      </w:r>
      <w:r w:rsidR="003C3973">
        <w:rPr>
          <w:rFonts w:ascii="Times New Roman" w:hAnsi="Times New Roman" w:cs="Times New Roman"/>
          <w:sz w:val="20"/>
          <w:szCs w:val="20"/>
        </w:rPr>
        <w:t xml:space="preserve">number of cities that the system can calculate paths for, we implement both a threaded version and an MPI version. Both implementations take the exact same steps aside from the way the programs communicate between processes or threads. First, each program loads all data as expected, then splits this data into a grid with number of blocks </w:t>
      </w:r>
      <w:r w:rsidR="003C3973">
        <w:rPr>
          <w:rFonts w:ascii="Times New Roman" w:hAnsi="Times New Roman" w:cs="Times New Roman"/>
          <w:i/>
          <w:sz w:val="20"/>
          <w:szCs w:val="20"/>
        </w:rPr>
        <w:t>b</w:t>
      </w:r>
      <w:r w:rsidR="003C3973">
        <w:rPr>
          <w:rFonts w:ascii="Times New Roman" w:hAnsi="Times New Roman" w:cs="Times New Roman"/>
          <w:sz w:val="20"/>
          <w:szCs w:val="20"/>
        </w:rPr>
        <w:t xml:space="preserve"> which is divisible by </w:t>
      </w:r>
      <w:r w:rsidR="003C3973">
        <w:rPr>
          <w:rFonts w:ascii="Times New Roman" w:hAnsi="Times New Roman" w:cs="Times New Roman"/>
          <w:i/>
          <w:sz w:val="20"/>
          <w:szCs w:val="20"/>
        </w:rPr>
        <w:t>4</w:t>
      </w:r>
      <w:r w:rsidR="003C3973">
        <w:rPr>
          <w:rFonts w:ascii="Times New Roman" w:hAnsi="Times New Roman" w:cs="Times New Roman"/>
          <w:sz w:val="20"/>
          <w:szCs w:val="20"/>
        </w:rPr>
        <w:t xml:space="preserve">. Logistical sizes for </w:t>
      </w:r>
      <w:r w:rsidR="003C3973">
        <w:rPr>
          <w:rFonts w:ascii="Times New Roman" w:hAnsi="Times New Roman" w:cs="Times New Roman"/>
          <w:i/>
          <w:sz w:val="20"/>
          <w:szCs w:val="20"/>
        </w:rPr>
        <w:t>b</w:t>
      </w:r>
      <w:r w:rsidR="003C3973">
        <w:rPr>
          <w:rFonts w:ascii="Times New Roman" w:hAnsi="Times New Roman" w:cs="Times New Roman"/>
          <w:sz w:val="20"/>
          <w:szCs w:val="20"/>
        </w:rPr>
        <w:t xml:space="preserve"> are both </w:t>
      </w:r>
      <w:r w:rsidR="003C3973" w:rsidRPr="003C3973">
        <w:rPr>
          <w:rFonts w:ascii="Times New Roman" w:hAnsi="Times New Roman" w:cs="Times New Roman"/>
          <w:i/>
          <w:sz w:val="20"/>
          <w:szCs w:val="20"/>
        </w:rPr>
        <w:t>16</w:t>
      </w:r>
      <w:r w:rsidR="003C3973">
        <w:rPr>
          <w:rFonts w:ascii="Times New Roman" w:hAnsi="Times New Roman" w:cs="Times New Roman"/>
          <w:sz w:val="20"/>
          <w:szCs w:val="20"/>
        </w:rPr>
        <w:t xml:space="preserve"> and </w:t>
      </w:r>
      <w:r w:rsidR="003C3973" w:rsidRPr="003C3973">
        <w:rPr>
          <w:rFonts w:ascii="Times New Roman" w:hAnsi="Times New Roman" w:cs="Times New Roman"/>
          <w:i/>
          <w:sz w:val="20"/>
          <w:szCs w:val="20"/>
        </w:rPr>
        <w:t>4</w:t>
      </w:r>
      <w:r w:rsidR="003C3973">
        <w:rPr>
          <w:rFonts w:ascii="Times New Roman" w:hAnsi="Times New Roman" w:cs="Times New Roman"/>
          <w:sz w:val="20"/>
          <w:szCs w:val="20"/>
        </w:rPr>
        <w:t>. For each of these blocks, the data contained in the region of the block is either sent to an individual thread or MPI process. Each of these blocks contain a sub-graph of points</w:t>
      </w:r>
      <w:r w:rsidR="00810F96">
        <w:rPr>
          <w:rFonts w:ascii="Times New Roman" w:hAnsi="Times New Roman" w:cs="Times New Roman"/>
          <w:sz w:val="20"/>
          <w:szCs w:val="20"/>
        </w:rPr>
        <w:t xml:space="preserve"> from the global graph</w:t>
      </w:r>
      <w:r w:rsidR="003C3973">
        <w:rPr>
          <w:rFonts w:ascii="Times New Roman" w:hAnsi="Times New Roman" w:cs="Times New Roman"/>
          <w:sz w:val="20"/>
          <w:szCs w:val="20"/>
        </w:rPr>
        <w:t xml:space="preserve"> with which, the sequential TSP implementation is employed to find t</w:t>
      </w:r>
      <w:r w:rsidR="00810F96">
        <w:rPr>
          <w:rFonts w:ascii="Times New Roman" w:hAnsi="Times New Roman" w:cs="Times New Roman"/>
          <w:sz w:val="20"/>
          <w:szCs w:val="20"/>
        </w:rPr>
        <w:t xml:space="preserve">he optimal TSP solution for this subset of points. As soon as this is completed, the thread or process transmits the steps taken for the optimal path as an array of city-identifiers (a based-1 array). The results of these gridded sub-solutions can be seen in Fig. 2. </w:t>
      </w:r>
    </w:p>
    <w:p w:rsidR="00422838" w:rsidRDefault="00422838" w:rsidP="00B95DCB">
      <w:pPr>
        <w:jc w:val="both"/>
        <w:rPr>
          <w:rFonts w:ascii="Times New Roman" w:hAnsi="Times New Roman" w:cs="Times New Roman"/>
          <w:sz w:val="20"/>
          <w:szCs w:val="20"/>
        </w:rPr>
      </w:pPr>
    </w:p>
    <w:p w:rsidR="00422838" w:rsidRDefault="00422838" w:rsidP="00B95DCB">
      <w:pPr>
        <w:jc w:val="both"/>
        <w:rPr>
          <w:rFonts w:ascii="Times New Roman" w:hAnsi="Times New Roman" w:cs="Times New Roman"/>
          <w:i/>
          <w:sz w:val="20"/>
          <w:szCs w:val="20"/>
        </w:rPr>
      </w:pPr>
      <w:r>
        <w:rPr>
          <w:rFonts w:ascii="Times New Roman" w:hAnsi="Times New Roman" w:cs="Times New Roman"/>
          <w:i/>
          <w:sz w:val="20"/>
          <w:szCs w:val="20"/>
        </w:rPr>
        <w:t>Stitching Sub-paths</w:t>
      </w:r>
    </w:p>
    <w:p w:rsidR="00810F96" w:rsidRDefault="00422838" w:rsidP="00B95DCB">
      <w:pPr>
        <w:jc w:val="both"/>
        <w:rPr>
          <w:rFonts w:ascii="Times New Roman" w:hAnsi="Times New Roman" w:cs="Times New Roman"/>
          <w:sz w:val="20"/>
          <w:szCs w:val="20"/>
        </w:rPr>
      </w:pPr>
      <w:r>
        <w:rPr>
          <w:rFonts w:ascii="Times New Roman" w:hAnsi="Times New Roman" w:cs="Times New Roman"/>
          <w:sz w:val="20"/>
          <w:szCs w:val="20"/>
        </w:rPr>
        <w:t xml:space="preserve">Because each thread in the threaded program and each process in the MPI program </w:t>
      </w:r>
      <w:r w:rsidR="00592413">
        <w:rPr>
          <w:rFonts w:ascii="Times New Roman" w:hAnsi="Times New Roman" w:cs="Times New Roman"/>
          <w:sz w:val="20"/>
          <w:szCs w:val="20"/>
        </w:rPr>
        <w:t xml:space="preserve">are calculated independently of one another, these sub-path solutions </w:t>
      </w:r>
      <w:r w:rsidR="00810F96">
        <w:rPr>
          <w:rFonts w:ascii="Times New Roman" w:hAnsi="Times New Roman" w:cs="Times New Roman"/>
          <w:sz w:val="20"/>
          <w:szCs w:val="20"/>
        </w:rPr>
        <w:t>are obviously not connected in any</w:t>
      </w:r>
      <w:r w:rsidR="00434EFA">
        <w:rPr>
          <w:rFonts w:ascii="Times New Roman" w:hAnsi="Times New Roman" w:cs="Times New Roman"/>
          <w:sz w:val="20"/>
          <w:szCs w:val="20"/>
        </w:rPr>
        <w:t xml:space="preserve"> </w:t>
      </w:r>
      <w:r w:rsidR="00810F96">
        <w:rPr>
          <w:rFonts w:ascii="Times New Roman" w:hAnsi="Times New Roman" w:cs="Times New Roman"/>
          <w:sz w:val="20"/>
          <w:szCs w:val="20"/>
        </w:rPr>
        <w:t>way which would allow for a single path. Instead, using a nearest neighbor approach, we take the following general approach:</w:t>
      </w:r>
    </w:p>
    <w:p w:rsidR="00810F96" w:rsidRDefault="00810F96" w:rsidP="00B95DCB">
      <w:pPr>
        <w:jc w:val="both"/>
        <w:rPr>
          <w:rFonts w:ascii="Times New Roman" w:hAnsi="Times New Roman" w:cs="Times New Roman"/>
          <w:sz w:val="20"/>
          <w:szCs w:val="20"/>
        </w:rPr>
      </w:pPr>
    </w:p>
    <w:p w:rsidR="00422838" w:rsidRPr="006675FE" w:rsidRDefault="00810F96"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Pick a random </w:t>
      </w:r>
      <w:r w:rsidR="006675FE">
        <w:rPr>
          <w:rFonts w:ascii="Times New Roman" w:hAnsi="Times New Roman" w:cs="Times New Roman"/>
          <w:sz w:val="20"/>
          <w:szCs w:val="20"/>
        </w:rPr>
        <w:t xml:space="preserve">starting </w:t>
      </w:r>
      <w:r>
        <w:rPr>
          <w:rFonts w:ascii="Times New Roman" w:hAnsi="Times New Roman" w:cs="Times New Roman"/>
          <w:sz w:val="20"/>
          <w:szCs w:val="20"/>
        </w:rPr>
        <w:t>grid block</w:t>
      </w:r>
      <w:r w:rsidRPr="00810F96">
        <w:rPr>
          <w:rFonts w:ascii="Times New Roman" w:hAnsi="Times New Roman" w:cs="Times New Roman"/>
          <w:sz w:val="20"/>
          <w:szCs w:val="20"/>
        </w:rPr>
        <w:t xml:space="preserve"> </w:t>
      </w:r>
      <w:r>
        <w:rPr>
          <w:rFonts w:ascii="Times New Roman" w:hAnsi="Times New Roman" w:cs="Times New Roman"/>
          <w:i/>
          <w:sz w:val="20"/>
          <w:szCs w:val="20"/>
        </w:rPr>
        <w:t>g</w:t>
      </w:r>
    </w:p>
    <w:p w:rsidR="006675FE" w:rsidRPr="00810F96" w:rsidRDefault="006675FE"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i/>
          <w:sz w:val="20"/>
          <w:szCs w:val="20"/>
        </w:rPr>
        <w:t>While there are grid blocks left to connect</w:t>
      </w:r>
    </w:p>
    <w:p w:rsidR="00810F96" w:rsidRPr="00810F96" w:rsidRDefault="006675FE"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810F96" w:rsidRPr="00810F96">
        <w:rPr>
          <w:rFonts w:ascii="Times New Roman" w:hAnsi="Times New Roman" w:cs="Times New Roman"/>
          <w:sz w:val="20"/>
          <w:szCs w:val="20"/>
        </w:rPr>
        <w:t xml:space="preserve">For each </w:t>
      </w:r>
      <w:r>
        <w:rPr>
          <w:rFonts w:ascii="Times New Roman" w:hAnsi="Times New Roman" w:cs="Times New Roman"/>
          <w:sz w:val="20"/>
          <w:szCs w:val="20"/>
        </w:rPr>
        <w:t xml:space="preserve">allowed </w:t>
      </w:r>
      <w:r w:rsidR="00810F96">
        <w:rPr>
          <w:rFonts w:ascii="Times New Roman" w:hAnsi="Times New Roman" w:cs="Times New Roman"/>
          <w:sz w:val="20"/>
          <w:szCs w:val="20"/>
        </w:rPr>
        <w:t xml:space="preserve">point </w:t>
      </w:r>
      <w:r w:rsidR="00810F96">
        <w:rPr>
          <w:rFonts w:ascii="Times New Roman" w:hAnsi="Times New Roman" w:cs="Times New Roman"/>
          <w:i/>
          <w:sz w:val="20"/>
          <w:szCs w:val="20"/>
        </w:rPr>
        <w:t xml:space="preserve">p </w:t>
      </w:r>
      <w:r w:rsidR="00810F96">
        <w:rPr>
          <w:rFonts w:ascii="Times New Roman" w:hAnsi="Times New Roman" w:cs="Times New Roman"/>
          <w:sz w:val="20"/>
          <w:szCs w:val="20"/>
        </w:rPr>
        <w:t xml:space="preserve">in </w:t>
      </w:r>
      <w:r w:rsidR="00810F96">
        <w:rPr>
          <w:rFonts w:ascii="Times New Roman" w:hAnsi="Times New Roman" w:cs="Times New Roman"/>
          <w:i/>
          <w:sz w:val="20"/>
          <w:szCs w:val="20"/>
        </w:rPr>
        <w:t>g:</w:t>
      </w:r>
    </w:p>
    <w:p w:rsidR="00810F96" w:rsidRPr="00810F96" w:rsidRDefault="006675FE"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810F96">
        <w:rPr>
          <w:rFonts w:ascii="Times New Roman" w:hAnsi="Times New Roman" w:cs="Times New Roman"/>
          <w:sz w:val="20"/>
          <w:szCs w:val="20"/>
        </w:rPr>
        <w:t xml:space="preserve">    For each grid block </w:t>
      </w:r>
      <w:r w:rsidR="00810F96">
        <w:rPr>
          <w:rFonts w:ascii="Times New Roman" w:hAnsi="Times New Roman" w:cs="Times New Roman"/>
          <w:i/>
          <w:sz w:val="20"/>
          <w:szCs w:val="20"/>
        </w:rPr>
        <w:t>g’</w:t>
      </w:r>
      <w:r w:rsidR="00810F96">
        <w:rPr>
          <w:rFonts w:ascii="Times New Roman" w:hAnsi="Times New Roman" w:cs="Times New Roman"/>
          <w:sz w:val="20"/>
          <w:szCs w:val="20"/>
        </w:rPr>
        <w:t xml:space="preserve"> which has not yet been connected:</w:t>
      </w:r>
      <w:r w:rsidR="00810F96" w:rsidRPr="00810F96">
        <w:rPr>
          <w:rFonts w:ascii="Times New Roman" w:hAnsi="Times New Roman" w:cs="Times New Roman"/>
          <w:sz w:val="20"/>
          <w:szCs w:val="20"/>
        </w:rPr>
        <w:t xml:space="preserve"> </w:t>
      </w:r>
    </w:p>
    <w:p w:rsidR="00810F96" w:rsidRPr="00810F96" w:rsidRDefault="00810F96"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6675F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10F96">
        <w:rPr>
          <w:rFonts w:ascii="Times New Roman" w:hAnsi="Times New Roman" w:cs="Times New Roman"/>
          <w:sz w:val="20"/>
          <w:szCs w:val="20"/>
        </w:rPr>
        <w:t xml:space="preserve">For each </w:t>
      </w:r>
      <w:r>
        <w:rPr>
          <w:rFonts w:ascii="Times New Roman" w:hAnsi="Times New Roman" w:cs="Times New Roman"/>
          <w:sz w:val="20"/>
          <w:szCs w:val="20"/>
        </w:rPr>
        <w:t xml:space="preserve">point </w:t>
      </w:r>
      <w:r>
        <w:rPr>
          <w:rFonts w:ascii="Times New Roman" w:hAnsi="Times New Roman" w:cs="Times New Roman"/>
          <w:i/>
          <w:sz w:val="20"/>
          <w:szCs w:val="20"/>
        </w:rPr>
        <w:t>p</w:t>
      </w:r>
      <w:r>
        <w:rPr>
          <w:rFonts w:ascii="Times New Roman" w:hAnsi="Times New Roman" w:cs="Times New Roman"/>
          <w:i/>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 xml:space="preserve">in </w:t>
      </w:r>
      <w:r>
        <w:rPr>
          <w:rFonts w:ascii="Times New Roman" w:hAnsi="Times New Roman" w:cs="Times New Roman"/>
          <w:i/>
          <w:sz w:val="20"/>
          <w:szCs w:val="20"/>
        </w:rPr>
        <w:t>g</w:t>
      </w:r>
      <w:r>
        <w:rPr>
          <w:rFonts w:ascii="Times New Roman" w:hAnsi="Times New Roman" w:cs="Times New Roman"/>
          <w:i/>
          <w:sz w:val="20"/>
          <w:szCs w:val="20"/>
        </w:rPr>
        <w:t>’</w:t>
      </w:r>
      <w:r>
        <w:rPr>
          <w:rFonts w:ascii="Times New Roman" w:hAnsi="Times New Roman" w:cs="Times New Roman"/>
          <w:i/>
          <w:sz w:val="20"/>
          <w:szCs w:val="20"/>
        </w:rPr>
        <w:t>:</w:t>
      </w:r>
    </w:p>
    <w:p w:rsidR="00810F96" w:rsidRPr="00810F96" w:rsidRDefault="00810F96"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i/>
          <w:sz w:val="20"/>
          <w:szCs w:val="20"/>
        </w:rPr>
        <w:t xml:space="preserve">        </w:t>
      </w:r>
      <w:r w:rsidR="006675FE">
        <w:rPr>
          <w:rFonts w:ascii="Times New Roman" w:hAnsi="Times New Roman" w:cs="Times New Roman"/>
          <w:sz w:val="20"/>
          <w:szCs w:val="20"/>
        </w:rPr>
        <w:t xml:space="preserve">    </w:t>
      </w:r>
      <w:r>
        <w:rPr>
          <w:rFonts w:ascii="Times New Roman" w:hAnsi="Times New Roman" w:cs="Times New Roman"/>
          <w:sz w:val="20"/>
          <w:szCs w:val="20"/>
        </w:rPr>
        <w:t xml:space="preserve">    If </w:t>
      </w:r>
      <w:proofErr w:type="gramStart"/>
      <w:r>
        <w:rPr>
          <w:rFonts w:ascii="Times New Roman" w:hAnsi="Times New Roman" w:cs="Times New Roman"/>
          <w:sz w:val="20"/>
          <w:szCs w:val="20"/>
        </w:rPr>
        <w:t>distance(</w:t>
      </w:r>
      <w:proofErr w:type="gramEnd"/>
      <w:r>
        <w:rPr>
          <w:rFonts w:ascii="Times New Roman" w:hAnsi="Times New Roman" w:cs="Times New Roman"/>
          <w:sz w:val="20"/>
          <w:szCs w:val="20"/>
        </w:rPr>
        <w:t>p, p’) &lt; distance(p, nearest-neighbor):</w:t>
      </w:r>
    </w:p>
    <w:p w:rsidR="00810F96" w:rsidRDefault="00810F96"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6675FE">
        <w:rPr>
          <w:rFonts w:ascii="Times New Roman" w:hAnsi="Times New Roman" w:cs="Times New Roman"/>
          <w:sz w:val="20"/>
          <w:szCs w:val="20"/>
        </w:rPr>
        <w:t xml:space="preserve">    </w:t>
      </w:r>
      <w:r>
        <w:rPr>
          <w:rFonts w:ascii="Times New Roman" w:hAnsi="Times New Roman" w:cs="Times New Roman"/>
          <w:sz w:val="20"/>
          <w:szCs w:val="20"/>
        </w:rPr>
        <w:t xml:space="preserve">    Set nearest-</w:t>
      </w:r>
      <w:proofErr w:type="gramStart"/>
      <w:r>
        <w:rPr>
          <w:rFonts w:ascii="Times New Roman" w:hAnsi="Times New Roman" w:cs="Times New Roman"/>
          <w:sz w:val="20"/>
          <w:szCs w:val="20"/>
        </w:rPr>
        <w:t>neighbor :</w:t>
      </w:r>
      <w:proofErr w:type="gramEnd"/>
      <w:r>
        <w:rPr>
          <w:rFonts w:ascii="Times New Roman" w:hAnsi="Times New Roman" w:cs="Times New Roman"/>
          <w:sz w:val="20"/>
          <w:szCs w:val="20"/>
        </w:rPr>
        <w:t>= p’</w:t>
      </w:r>
    </w:p>
    <w:p w:rsidR="00434EFA" w:rsidRDefault="00434EFA"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Connect to nearest-neighbor</w:t>
      </w:r>
    </w:p>
    <w:p w:rsidR="00434EFA" w:rsidRDefault="00434EFA" w:rsidP="00810F9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g = g’</w:t>
      </w:r>
    </w:p>
    <w:p w:rsidR="006675FE" w:rsidRDefault="006675FE" w:rsidP="006675FE">
      <w:pPr>
        <w:jc w:val="both"/>
        <w:rPr>
          <w:rFonts w:ascii="Times New Roman" w:hAnsi="Times New Roman" w:cs="Times New Roman"/>
          <w:sz w:val="20"/>
          <w:szCs w:val="20"/>
        </w:rPr>
      </w:pPr>
    </w:p>
    <w:p w:rsidR="006675FE" w:rsidRDefault="006675FE" w:rsidP="006675FE">
      <w:pPr>
        <w:jc w:val="both"/>
        <w:rPr>
          <w:rFonts w:ascii="Times New Roman" w:hAnsi="Times New Roman" w:cs="Times New Roman"/>
          <w:sz w:val="20"/>
          <w:szCs w:val="20"/>
        </w:rPr>
      </w:pPr>
      <w:r>
        <w:rPr>
          <w:rFonts w:ascii="Times New Roman" w:hAnsi="Times New Roman" w:cs="Times New Roman"/>
          <w:sz w:val="20"/>
          <w:szCs w:val="20"/>
        </w:rPr>
        <w:t>In the above, me must consider that once we determine the nearest neighbor from some subsequent grid block, we are limited in the number of nodes with which we can exit</w:t>
      </w:r>
      <w:r w:rsidR="00434EFA">
        <w:rPr>
          <w:rFonts w:ascii="Times New Roman" w:hAnsi="Times New Roman" w:cs="Times New Roman"/>
          <w:sz w:val="20"/>
          <w:szCs w:val="20"/>
        </w:rPr>
        <w:t xml:space="preserve"> the block</w:t>
      </w:r>
      <w:r>
        <w:rPr>
          <w:rFonts w:ascii="Times New Roman" w:hAnsi="Times New Roman" w:cs="Times New Roman"/>
          <w:sz w:val="20"/>
          <w:szCs w:val="20"/>
        </w:rPr>
        <w:t xml:space="preserve">. Given an ordered list of cities c = [1 2 3 4 5 6] where the order of the cities corresponds to the order in which to travel to each city, if we enter the grid point at city </w:t>
      </w:r>
      <w:r>
        <w:rPr>
          <w:rFonts w:ascii="Times New Roman" w:hAnsi="Times New Roman" w:cs="Times New Roman"/>
          <w:i/>
          <w:sz w:val="20"/>
          <w:szCs w:val="20"/>
        </w:rPr>
        <w:t>3</w:t>
      </w:r>
      <w:r>
        <w:rPr>
          <w:rFonts w:ascii="Times New Roman" w:hAnsi="Times New Roman" w:cs="Times New Roman"/>
          <w:sz w:val="20"/>
          <w:szCs w:val="20"/>
        </w:rPr>
        <w:t xml:space="preserve"> then we can have only two choices. Upon entering at city </w:t>
      </w:r>
      <w:r>
        <w:rPr>
          <w:rFonts w:ascii="Times New Roman" w:hAnsi="Times New Roman" w:cs="Times New Roman"/>
          <w:i/>
          <w:sz w:val="20"/>
          <w:szCs w:val="20"/>
        </w:rPr>
        <w:t>3</w:t>
      </w:r>
      <w:r>
        <w:rPr>
          <w:rFonts w:ascii="Times New Roman" w:hAnsi="Times New Roman" w:cs="Times New Roman"/>
          <w:sz w:val="20"/>
          <w:szCs w:val="20"/>
        </w:rPr>
        <w:t xml:space="preserve">, we can either travel the rest of the cities in an increasing direction such that our next cities to travel to are </w:t>
      </w:r>
      <w:r w:rsidR="00621B06">
        <w:rPr>
          <w:rFonts w:ascii="Times New Roman" w:hAnsi="Times New Roman" w:cs="Times New Roman"/>
          <w:i/>
          <w:sz w:val="20"/>
          <w:szCs w:val="20"/>
        </w:rPr>
        <w:t xml:space="preserve">4,5,6 </w:t>
      </w:r>
      <w:r w:rsidR="00621B06">
        <w:rPr>
          <w:rFonts w:ascii="Times New Roman" w:hAnsi="Times New Roman" w:cs="Times New Roman"/>
          <w:sz w:val="20"/>
          <w:szCs w:val="20"/>
        </w:rPr>
        <w:t xml:space="preserve">then considering the order list as a circular </w:t>
      </w:r>
      <w:r w:rsidR="00434EFA">
        <w:rPr>
          <w:rFonts w:ascii="Times New Roman" w:hAnsi="Times New Roman" w:cs="Times New Roman"/>
          <w:sz w:val="20"/>
          <w:szCs w:val="20"/>
        </w:rPr>
        <w:t>list</w:t>
      </w:r>
      <w:r w:rsidR="00621B06">
        <w:rPr>
          <w:rFonts w:ascii="Times New Roman" w:hAnsi="Times New Roman" w:cs="Times New Roman"/>
          <w:sz w:val="20"/>
          <w:szCs w:val="20"/>
        </w:rPr>
        <w:t xml:space="preserve">, </w:t>
      </w:r>
      <w:r w:rsidR="00621B06">
        <w:rPr>
          <w:rFonts w:ascii="Times New Roman" w:hAnsi="Times New Roman" w:cs="Times New Roman"/>
          <w:i/>
          <w:sz w:val="20"/>
          <w:szCs w:val="20"/>
        </w:rPr>
        <w:t>1</w:t>
      </w:r>
      <w:r w:rsidR="00621B06">
        <w:rPr>
          <w:rFonts w:ascii="Times New Roman" w:hAnsi="Times New Roman" w:cs="Times New Roman"/>
          <w:sz w:val="20"/>
          <w:szCs w:val="20"/>
        </w:rPr>
        <w:t xml:space="preserve"> before finally reaching city </w:t>
      </w:r>
      <w:r w:rsidR="00621B06">
        <w:rPr>
          <w:rFonts w:ascii="Times New Roman" w:hAnsi="Times New Roman" w:cs="Times New Roman"/>
          <w:i/>
          <w:sz w:val="20"/>
          <w:szCs w:val="20"/>
        </w:rPr>
        <w:t>2</w:t>
      </w:r>
      <w:r w:rsidR="00621B06">
        <w:rPr>
          <w:rFonts w:ascii="Times New Roman" w:hAnsi="Times New Roman" w:cs="Times New Roman"/>
          <w:sz w:val="20"/>
          <w:szCs w:val="20"/>
        </w:rPr>
        <w:t xml:space="preserve"> where we are then forced to exit to some other grid block (or complete the path by returning to the first </w:t>
      </w:r>
      <w:r w:rsidR="00621B06">
        <w:rPr>
          <w:rFonts w:ascii="Times New Roman" w:hAnsi="Times New Roman" w:cs="Times New Roman"/>
          <w:sz w:val="20"/>
          <w:szCs w:val="20"/>
        </w:rPr>
        <w:lastRenderedPageBreak/>
        <w:t xml:space="preserve">grid point). Alternatively, we can travel in a decreasing direction from 3 to 2,1,6,5,4 where again, we must exit to some other grid block. Because of this, we have </w:t>
      </w:r>
      <w:r w:rsidR="00CF65B4">
        <w:rPr>
          <w:rFonts w:ascii="Times New Roman" w:hAnsi="Times New Roman" w:cs="Times New Roman"/>
          <w:sz w:val="20"/>
          <w:szCs w:val="20"/>
        </w:rPr>
        <w:t>decreased</w:t>
      </w:r>
      <w:r w:rsidR="00621B06">
        <w:rPr>
          <w:rFonts w:ascii="Times New Roman" w:hAnsi="Times New Roman" w:cs="Times New Roman"/>
          <w:sz w:val="20"/>
          <w:szCs w:val="20"/>
        </w:rPr>
        <w:t xml:space="preserve"> the possible number of neighbors we must test.</w:t>
      </w:r>
    </w:p>
    <w:p w:rsidR="00621B06" w:rsidRDefault="00621B06" w:rsidP="006675FE">
      <w:pPr>
        <w:jc w:val="both"/>
        <w:rPr>
          <w:rFonts w:ascii="Times New Roman" w:hAnsi="Times New Roman" w:cs="Times New Roman"/>
          <w:sz w:val="20"/>
          <w:szCs w:val="20"/>
        </w:rPr>
      </w:pPr>
    </w:p>
    <w:p w:rsidR="00621B06" w:rsidRPr="00803200" w:rsidRDefault="00621B06" w:rsidP="006675FE">
      <w:pPr>
        <w:jc w:val="both"/>
        <w:rPr>
          <w:rFonts w:ascii="Times New Roman" w:hAnsi="Times New Roman" w:cs="Times New Roman"/>
          <w:sz w:val="20"/>
          <w:szCs w:val="20"/>
        </w:rPr>
      </w:pPr>
      <w:r>
        <w:rPr>
          <w:rFonts w:ascii="Times New Roman" w:hAnsi="Times New Roman" w:cs="Times New Roman"/>
          <w:sz w:val="20"/>
          <w:szCs w:val="20"/>
        </w:rPr>
        <w:t xml:space="preserve">We can see the result of this method in Fig. 3. Obviously, we can assume with all of the line intersections found in this path, we are not achieving quite the best path. Handling these inversions can be seen in Fig. 4, which </w:t>
      </w:r>
      <w:r w:rsidR="00CF65B4">
        <w:rPr>
          <w:rFonts w:ascii="Times New Roman" w:hAnsi="Times New Roman" w:cs="Times New Roman"/>
          <w:sz w:val="20"/>
          <w:szCs w:val="20"/>
        </w:rPr>
        <w:t>is</w:t>
      </w:r>
      <w:r>
        <w:rPr>
          <w:rFonts w:ascii="Times New Roman" w:hAnsi="Times New Roman" w:cs="Times New Roman"/>
          <w:sz w:val="20"/>
          <w:szCs w:val="20"/>
        </w:rPr>
        <w:t xml:space="preserve"> a much better solution even from a</w:t>
      </w:r>
      <w:r w:rsidR="00434EFA">
        <w:rPr>
          <w:rFonts w:ascii="Times New Roman" w:hAnsi="Times New Roman" w:cs="Times New Roman"/>
          <w:sz w:val="20"/>
          <w:szCs w:val="20"/>
        </w:rPr>
        <w:t xml:space="preserve"> simple</w:t>
      </w:r>
      <w:r>
        <w:rPr>
          <w:rFonts w:ascii="Times New Roman" w:hAnsi="Times New Roman" w:cs="Times New Roman"/>
          <w:sz w:val="20"/>
          <w:szCs w:val="20"/>
        </w:rPr>
        <w:t xml:space="preserve"> visual inspection.</w:t>
      </w:r>
      <w:r w:rsidR="00F57B6D">
        <w:rPr>
          <w:rFonts w:ascii="Times New Roman" w:hAnsi="Times New Roman" w:cs="Times New Roman"/>
          <w:sz w:val="20"/>
          <w:szCs w:val="20"/>
        </w:rPr>
        <w:t xml:space="preserve"> </w:t>
      </w:r>
      <w:r w:rsidR="002812A0">
        <w:rPr>
          <w:rFonts w:ascii="Times New Roman" w:hAnsi="Times New Roman" w:cs="Times New Roman"/>
          <w:sz w:val="20"/>
          <w:szCs w:val="20"/>
        </w:rPr>
        <w:t xml:space="preserve">[1] Explains in detail an algorithm for determining </w:t>
      </w:r>
      <w:r w:rsidR="00DC7239">
        <w:rPr>
          <w:rFonts w:ascii="Times New Roman" w:hAnsi="Times New Roman" w:cs="Times New Roman"/>
          <w:sz w:val="20"/>
          <w:szCs w:val="20"/>
        </w:rPr>
        <w:t xml:space="preserve">whether two lines are intersecting. To determine this across the entire path, we must loop through the points in the path continuously until finally no intersections are found. </w:t>
      </w:r>
    </w:p>
    <w:p w:rsidR="00592413" w:rsidRPr="00803200" w:rsidRDefault="00592413" w:rsidP="00B95DCB">
      <w:pPr>
        <w:jc w:val="both"/>
        <w:rPr>
          <w:rFonts w:ascii="Times New Roman" w:hAnsi="Times New Roman" w:cs="Times New Roman"/>
          <w:sz w:val="20"/>
          <w:szCs w:val="20"/>
          <w:u w:val="double"/>
        </w:rPr>
      </w:pPr>
    </w:p>
    <w:p w:rsidR="00592413" w:rsidRPr="009B770A" w:rsidRDefault="00592413" w:rsidP="00B95DCB">
      <w:pPr>
        <w:jc w:val="both"/>
        <w:rPr>
          <w:rFonts w:ascii="Times New Roman" w:hAnsi="Times New Roman" w:cs="Times New Roman"/>
          <w:b/>
          <w:sz w:val="20"/>
          <w:szCs w:val="20"/>
        </w:rPr>
      </w:pPr>
      <w:r>
        <w:rPr>
          <w:rFonts w:ascii="Times New Roman" w:hAnsi="Times New Roman" w:cs="Times New Roman"/>
          <w:b/>
          <w:sz w:val="20"/>
          <w:szCs w:val="20"/>
        </w:rPr>
        <w:t>Analysis</w:t>
      </w:r>
    </w:p>
    <w:p w:rsidR="00621B06" w:rsidRDefault="00621B06" w:rsidP="00B95DCB">
      <w:pPr>
        <w:jc w:val="both"/>
        <w:rPr>
          <w:rFonts w:ascii="Times New Roman" w:hAnsi="Times New Roman" w:cs="Times New Roman"/>
          <w:sz w:val="20"/>
          <w:szCs w:val="20"/>
        </w:rPr>
      </w:pPr>
      <w:r>
        <w:rPr>
          <w:rFonts w:ascii="Times New Roman" w:hAnsi="Times New Roman" w:cs="Times New Roman"/>
          <w:sz w:val="20"/>
          <w:szCs w:val="20"/>
        </w:rPr>
        <w:t xml:space="preserve">As expected, the sequential version of the code is </w:t>
      </w:r>
      <w:r w:rsidR="00CF65B4">
        <w:rPr>
          <w:rFonts w:ascii="Times New Roman" w:hAnsi="Times New Roman" w:cs="Times New Roman"/>
          <w:sz w:val="20"/>
          <w:szCs w:val="20"/>
        </w:rPr>
        <w:t>not as</w:t>
      </w:r>
      <w:r>
        <w:rPr>
          <w:rFonts w:ascii="Times New Roman" w:hAnsi="Times New Roman" w:cs="Times New Roman"/>
          <w:sz w:val="20"/>
          <w:szCs w:val="20"/>
        </w:rPr>
        <w:t xml:space="preserve"> fast or able to handle the same number of cities, how</w:t>
      </w:r>
      <w:r w:rsidR="009B770A">
        <w:rPr>
          <w:rFonts w:ascii="Times New Roman" w:hAnsi="Times New Roman" w:cs="Times New Roman"/>
          <w:sz w:val="20"/>
          <w:szCs w:val="20"/>
        </w:rPr>
        <w:t>ever, it does provide us with</w:t>
      </w:r>
      <w:r>
        <w:rPr>
          <w:rFonts w:ascii="Times New Roman" w:hAnsi="Times New Roman" w:cs="Times New Roman"/>
          <w:sz w:val="20"/>
          <w:szCs w:val="20"/>
        </w:rPr>
        <w:t xml:space="preserve"> optimal solution</w:t>
      </w:r>
      <w:r w:rsidR="009B770A">
        <w:rPr>
          <w:rFonts w:ascii="Times New Roman" w:hAnsi="Times New Roman" w:cs="Times New Roman"/>
          <w:sz w:val="20"/>
          <w:szCs w:val="20"/>
        </w:rPr>
        <w:t>s to the Traveling Salesman Problem</w:t>
      </w:r>
      <w:r>
        <w:rPr>
          <w:rFonts w:ascii="Times New Roman" w:hAnsi="Times New Roman" w:cs="Times New Roman"/>
          <w:sz w:val="20"/>
          <w:szCs w:val="20"/>
        </w:rPr>
        <w:t xml:space="preserve">. We can see in Fig. </w:t>
      </w:r>
      <w:r w:rsidR="00CF65B4">
        <w:rPr>
          <w:rFonts w:ascii="Times New Roman" w:hAnsi="Times New Roman" w:cs="Times New Roman"/>
          <w:sz w:val="20"/>
          <w:szCs w:val="20"/>
        </w:rPr>
        <w:t>5;</w:t>
      </w:r>
      <w:r>
        <w:rPr>
          <w:rFonts w:ascii="Times New Roman" w:hAnsi="Times New Roman" w:cs="Times New Roman"/>
          <w:sz w:val="20"/>
          <w:szCs w:val="20"/>
        </w:rPr>
        <w:t xml:space="preserve"> the sequential version tops out at 25 cities. In </w:t>
      </w:r>
      <w:r w:rsidR="00CF65B4">
        <w:rPr>
          <w:rFonts w:ascii="Times New Roman" w:hAnsi="Times New Roman" w:cs="Times New Roman"/>
          <w:sz w:val="20"/>
          <w:szCs w:val="20"/>
        </w:rPr>
        <w:t>fact,</w:t>
      </w:r>
      <w:r>
        <w:rPr>
          <w:rFonts w:ascii="Times New Roman" w:hAnsi="Times New Roman" w:cs="Times New Roman"/>
          <w:sz w:val="20"/>
          <w:szCs w:val="20"/>
        </w:rPr>
        <w:t xml:space="preserve"> around the </w:t>
      </w:r>
      <w:proofErr w:type="gramStart"/>
      <w:r>
        <w:rPr>
          <w:rFonts w:ascii="Times New Roman" w:hAnsi="Times New Roman" w:cs="Times New Roman"/>
          <w:sz w:val="20"/>
          <w:szCs w:val="20"/>
        </w:rPr>
        <w:t>20 city</w:t>
      </w:r>
      <w:proofErr w:type="gramEnd"/>
      <w:r>
        <w:rPr>
          <w:rFonts w:ascii="Times New Roman" w:hAnsi="Times New Roman" w:cs="Times New Roman"/>
          <w:sz w:val="20"/>
          <w:szCs w:val="20"/>
        </w:rPr>
        <w:t xml:space="preserve"> mark, we start seeing a sharp increase in time required for computation. On the </w:t>
      </w:r>
      <w:r w:rsidR="00CF65B4">
        <w:rPr>
          <w:rFonts w:ascii="Times New Roman" w:hAnsi="Times New Roman" w:cs="Times New Roman"/>
          <w:sz w:val="20"/>
          <w:szCs w:val="20"/>
        </w:rPr>
        <w:t>other hand</w:t>
      </w:r>
      <w:r>
        <w:rPr>
          <w:rFonts w:ascii="Times New Roman" w:hAnsi="Times New Roman" w:cs="Times New Roman"/>
          <w:sz w:val="20"/>
          <w:szCs w:val="20"/>
        </w:rPr>
        <w:t xml:space="preserve">, we can see that both the MPI and threaded versions easily handle this number of </w:t>
      </w:r>
      <w:r w:rsidR="00240753">
        <w:rPr>
          <w:rFonts w:ascii="Times New Roman" w:hAnsi="Times New Roman" w:cs="Times New Roman"/>
          <w:sz w:val="20"/>
          <w:szCs w:val="20"/>
        </w:rPr>
        <w:t xml:space="preserve">cities in their computation. We can see that with 4 processes, the MPI version reaches this point at the </w:t>
      </w:r>
      <w:proofErr w:type="gramStart"/>
      <w:r w:rsidR="00240753">
        <w:rPr>
          <w:rFonts w:ascii="Times New Roman" w:hAnsi="Times New Roman" w:cs="Times New Roman"/>
          <w:sz w:val="20"/>
          <w:szCs w:val="20"/>
        </w:rPr>
        <w:t>65 city</w:t>
      </w:r>
      <w:proofErr w:type="gramEnd"/>
      <w:r w:rsidR="00240753">
        <w:rPr>
          <w:rFonts w:ascii="Times New Roman" w:hAnsi="Times New Roman" w:cs="Times New Roman"/>
          <w:sz w:val="20"/>
          <w:szCs w:val="20"/>
        </w:rPr>
        <w:t xml:space="preserve"> level. The Threaded version with 16 threads seems to easily handle even 200 cities before requiring a large computation time increase.</w:t>
      </w:r>
    </w:p>
    <w:p w:rsidR="00240753" w:rsidRDefault="00240753" w:rsidP="00B95DCB">
      <w:pPr>
        <w:jc w:val="both"/>
        <w:rPr>
          <w:rFonts w:ascii="Times New Roman" w:hAnsi="Times New Roman" w:cs="Times New Roman"/>
          <w:sz w:val="20"/>
          <w:szCs w:val="20"/>
        </w:rPr>
      </w:pPr>
    </w:p>
    <w:p w:rsidR="00240753" w:rsidRPr="00592413" w:rsidRDefault="00240753" w:rsidP="00B95DCB">
      <w:pPr>
        <w:jc w:val="both"/>
        <w:rPr>
          <w:rFonts w:ascii="Times New Roman" w:hAnsi="Times New Roman" w:cs="Times New Roman"/>
          <w:sz w:val="20"/>
          <w:szCs w:val="20"/>
        </w:rPr>
      </w:pPr>
      <w:r>
        <w:rPr>
          <w:rFonts w:ascii="Times New Roman" w:hAnsi="Times New Roman" w:cs="Times New Roman"/>
          <w:sz w:val="20"/>
          <w:szCs w:val="20"/>
        </w:rPr>
        <w:t>Surprisi</w:t>
      </w:r>
      <w:r w:rsidR="009B770A">
        <w:rPr>
          <w:rFonts w:ascii="Times New Roman" w:hAnsi="Times New Roman" w:cs="Times New Roman"/>
          <w:sz w:val="20"/>
          <w:szCs w:val="20"/>
        </w:rPr>
        <w:t>ngly, even though both MPI and t</w:t>
      </w:r>
      <w:r>
        <w:rPr>
          <w:rFonts w:ascii="Times New Roman" w:hAnsi="Times New Roman" w:cs="Times New Roman"/>
          <w:sz w:val="20"/>
          <w:szCs w:val="20"/>
        </w:rPr>
        <w:t>hreaded</w:t>
      </w:r>
      <w:r w:rsidR="009B770A">
        <w:rPr>
          <w:rFonts w:ascii="Times New Roman" w:hAnsi="Times New Roman" w:cs="Times New Roman"/>
          <w:sz w:val="20"/>
          <w:szCs w:val="20"/>
        </w:rPr>
        <w:t xml:space="preserve"> versions</w:t>
      </w:r>
      <w:r>
        <w:rPr>
          <w:rFonts w:ascii="Times New Roman" w:hAnsi="Times New Roman" w:cs="Times New Roman"/>
          <w:sz w:val="20"/>
          <w:szCs w:val="20"/>
        </w:rPr>
        <w:t xml:space="preserve"> complete their computation in much less time than the sequential time, distance determined by these methods are very close (Fig. 6) to the optimal solution determined by the Sequential program. Figure 7 shows error is less than 10% for city counts between 15 and 25 in the given tests. Do note that both Fig. 6 and Fig. 7 present the same line for both the threaded version and the MPI version. This is because both methods use the same algorithm for calculating sub-paths, stitching sub-paths and handling inversions. </w:t>
      </w:r>
    </w:p>
    <w:p w:rsidR="00B95DCB" w:rsidRDefault="00B95DCB" w:rsidP="00B95DCB">
      <w:pPr>
        <w:jc w:val="both"/>
        <w:rPr>
          <w:rFonts w:ascii="Times New Roman" w:hAnsi="Times New Roman" w:cs="Times New Roman"/>
          <w:b/>
          <w:sz w:val="20"/>
          <w:szCs w:val="20"/>
        </w:rPr>
      </w:pPr>
    </w:p>
    <w:p w:rsidR="00B95DCB" w:rsidRDefault="00B95DCB" w:rsidP="00B95DCB">
      <w:pPr>
        <w:jc w:val="both"/>
        <w:rPr>
          <w:rFonts w:ascii="Times New Roman" w:hAnsi="Times New Roman" w:cs="Times New Roman"/>
          <w:b/>
          <w:sz w:val="20"/>
          <w:szCs w:val="20"/>
        </w:rPr>
      </w:pPr>
      <w:r>
        <w:rPr>
          <w:rFonts w:ascii="Times New Roman" w:hAnsi="Times New Roman" w:cs="Times New Roman"/>
          <w:b/>
          <w:sz w:val="20"/>
          <w:szCs w:val="20"/>
        </w:rPr>
        <w:t>Issues</w:t>
      </w:r>
    </w:p>
    <w:p w:rsidR="00CF65B4" w:rsidRPr="00CF65B4" w:rsidRDefault="00CF65B4" w:rsidP="00B95DCB">
      <w:pPr>
        <w:jc w:val="both"/>
        <w:rPr>
          <w:rFonts w:ascii="Times New Roman" w:hAnsi="Times New Roman" w:cs="Times New Roman"/>
          <w:sz w:val="20"/>
          <w:szCs w:val="20"/>
        </w:rPr>
      </w:pPr>
      <w:r w:rsidRPr="00CF65B4">
        <w:rPr>
          <w:rFonts w:ascii="Times New Roman" w:hAnsi="Times New Roman" w:cs="Times New Roman"/>
          <w:sz w:val="20"/>
          <w:szCs w:val="20"/>
        </w:rPr>
        <w:t>Bec</w:t>
      </w:r>
      <w:r>
        <w:rPr>
          <w:rFonts w:ascii="Times New Roman" w:hAnsi="Times New Roman" w:cs="Times New Roman"/>
          <w:sz w:val="20"/>
          <w:szCs w:val="20"/>
        </w:rPr>
        <w:t>ause of the complexity of the program, while I was able to get all parts build (stitching, handling of inversions, both MPI and threaded versions), there are certain edge cases that have not been worked out as of yet for the project. For example, there are certain cases when the MPI version reaches a segmentation fault as a result of requiring too large memory blocks to be allocated. As mentioned in class, we are expected to handle these sorts of problems in the following project however.</w:t>
      </w:r>
      <w:r w:rsidR="00496125">
        <w:rPr>
          <w:rFonts w:ascii="Times New Roman" w:hAnsi="Times New Roman" w:cs="Times New Roman"/>
          <w:sz w:val="20"/>
          <w:szCs w:val="20"/>
        </w:rPr>
        <w:t xml:space="preserve"> </w:t>
      </w:r>
    </w:p>
    <w:p w:rsidR="00B95DCB" w:rsidRDefault="00B95DCB" w:rsidP="00B95DCB">
      <w:pPr>
        <w:jc w:val="both"/>
        <w:rPr>
          <w:rFonts w:ascii="Times New Roman" w:hAnsi="Times New Roman" w:cs="Times New Roman"/>
          <w:b/>
          <w:sz w:val="20"/>
          <w:szCs w:val="20"/>
        </w:rPr>
      </w:pPr>
    </w:p>
    <w:p w:rsidR="00B95DCB" w:rsidRDefault="00B95DCB" w:rsidP="00B95DCB">
      <w:pPr>
        <w:jc w:val="both"/>
        <w:rPr>
          <w:rFonts w:ascii="Times New Roman" w:hAnsi="Times New Roman" w:cs="Times New Roman"/>
          <w:b/>
          <w:sz w:val="20"/>
          <w:szCs w:val="20"/>
        </w:rPr>
      </w:pPr>
      <w:r>
        <w:rPr>
          <w:rFonts w:ascii="Times New Roman" w:hAnsi="Times New Roman" w:cs="Times New Roman"/>
          <w:b/>
          <w:sz w:val="20"/>
          <w:szCs w:val="20"/>
        </w:rPr>
        <w:t>Conclusion</w:t>
      </w:r>
    </w:p>
    <w:p w:rsidR="00240753" w:rsidRDefault="00240753" w:rsidP="00B95DCB">
      <w:pPr>
        <w:jc w:val="both"/>
        <w:rPr>
          <w:rFonts w:ascii="Times New Roman" w:hAnsi="Times New Roman" w:cs="Times New Roman"/>
          <w:sz w:val="20"/>
          <w:szCs w:val="20"/>
        </w:rPr>
      </w:pPr>
      <w:r w:rsidRPr="00240753">
        <w:rPr>
          <w:rFonts w:ascii="Times New Roman" w:hAnsi="Times New Roman" w:cs="Times New Roman"/>
          <w:sz w:val="20"/>
          <w:szCs w:val="20"/>
        </w:rPr>
        <w:t xml:space="preserve">Both </w:t>
      </w:r>
      <w:r>
        <w:rPr>
          <w:rFonts w:ascii="Times New Roman" w:hAnsi="Times New Roman" w:cs="Times New Roman"/>
          <w:sz w:val="20"/>
          <w:szCs w:val="20"/>
        </w:rPr>
        <w:t xml:space="preserve">threaded and MPI versions of this algorithm </w:t>
      </w:r>
      <w:r w:rsidR="00CF65B4">
        <w:rPr>
          <w:rFonts w:ascii="Times New Roman" w:hAnsi="Times New Roman" w:cs="Times New Roman"/>
          <w:sz w:val="20"/>
          <w:szCs w:val="20"/>
        </w:rPr>
        <w:t>increases</w:t>
      </w:r>
      <w:r>
        <w:rPr>
          <w:rFonts w:ascii="Times New Roman" w:hAnsi="Times New Roman" w:cs="Times New Roman"/>
          <w:sz w:val="20"/>
          <w:szCs w:val="20"/>
        </w:rPr>
        <w:t xml:space="preserve"> the possible problem size while keeping the required computation time down to a much lower amount than a sequential alternative. While an increase in complexity in software develop is required, the performance improvement </w:t>
      </w:r>
      <w:r w:rsidR="00CF65B4">
        <w:rPr>
          <w:rFonts w:ascii="Times New Roman" w:hAnsi="Times New Roman" w:cs="Times New Roman"/>
          <w:sz w:val="20"/>
          <w:szCs w:val="20"/>
        </w:rPr>
        <w:t>allows for much more complex and thus useful problems to be solved.</w:t>
      </w:r>
    </w:p>
    <w:p w:rsidR="00240753" w:rsidRPr="00240753" w:rsidRDefault="00240753" w:rsidP="00B95DCB">
      <w:pPr>
        <w:jc w:val="both"/>
        <w:rPr>
          <w:rFonts w:ascii="Times New Roman" w:hAnsi="Times New Roman" w:cs="Times New Roman"/>
          <w:sz w:val="20"/>
          <w:szCs w:val="20"/>
        </w:rPr>
      </w:pPr>
    </w:p>
    <w:p w:rsidR="00B95DCB" w:rsidRPr="00B95DCB" w:rsidRDefault="00B95DCB" w:rsidP="00B95DCB">
      <w:pPr>
        <w:jc w:val="both"/>
        <w:rPr>
          <w:rFonts w:ascii="Times New Roman" w:hAnsi="Times New Roman" w:cs="Times New Roman"/>
          <w:b/>
          <w:sz w:val="20"/>
          <w:szCs w:val="20"/>
        </w:rPr>
      </w:pPr>
    </w:p>
    <w:p w:rsidR="00422838" w:rsidRDefault="00B95DCB" w:rsidP="00422838">
      <w:pPr>
        <w:keepNext/>
        <w:jc w:val="both"/>
      </w:pPr>
      <w:r>
        <w:rPr>
          <w:noProof/>
        </w:rPr>
        <w:lastRenderedPageBreak/>
        <w:drawing>
          <wp:inline distT="0" distB="0" distL="0" distR="0">
            <wp:extent cx="4162697" cy="3122022"/>
            <wp:effectExtent l="0" t="0" r="3175" b="254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_ts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110" cy="3154582"/>
                    </a:xfrm>
                    <a:prstGeom prst="rect">
                      <a:avLst/>
                    </a:prstGeom>
                  </pic:spPr>
                </pic:pic>
              </a:graphicData>
            </a:graphic>
          </wp:inline>
        </w:drawing>
      </w:r>
    </w:p>
    <w:p w:rsidR="00422838"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1</w:t>
      </w:r>
      <w:r>
        <w:fldChar w:fldCharType="end"/>
      </w:r>
      <w:r>
        <w:t>. Optimal Solution from Sequential Program</w:t>
      </w:r>
    </w:p>
    <w:p w:rsidR="00422838" w:rsidRDefault="00B95DCB" w:rsidP="00422838">
      <w:pPr>
        <w:keepNext/>
        <w:jc w:val="both"/>
      </w:pPr>
      <w:r>
        <w:rPr>
          <w:noProof/>
        </w:rPr>
        <w:drawing>
          <wp:inline distT="0" distB="0" distL="0" distR="0">
            <wp:extent cx="4188823" cy="31416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ded_tsp_gr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9916" cy="3164937"/>
                    </a:xfrm>
                    <a:prstGeom prst="rect">
                      <a:avLst/>
                    </a:prstGeom>
                  </pic:spPr>
                </pic:pic>
              </a:graphicData>
            </a:graphic>
          </wp:inline>
        </w:drawing>
      </w:r>
    </w:p>
    <w:p w:rsidR="00422838"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2</w:t>
      </w:r>
      <w:r>
        <w:fldChar w:fldCharType="end"/>
      </w:r>
      <w:r>
        <w:t>. Optimal TSP Solutions for Sub-Graphs (Threaded/MPI)</w:t>
      </w:r>
    </w:p>
    <w:p w:rsidR="00592413" w:rsidRDefault="00592413" w:rsidP="00592413">
      <w:pPr>
        <w:keepNext/>
      </w:pPr>
      <w:r>
        <w:rPr>
          <w:noProof/>
        </w:rPr>
        <w:lastRenderedPageBreak/>
        <w:drawing>
          <wp:inline distT="0" distB="0" distL="0" distR="0">
            <wp:extent cx="4502331" cy="337674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sp_tsp_final_b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4441" cy="3393330"/>
                    </a:xfrm>
                    <a:prstGeom prst="rect">
                      <a:avLst/>
                    </a:prstGeom>
                  </pic:spPr>
                </pic:pic>
              </a:graphicData>
            </a:graphic>
          </wp:inline>
        </w:drawing>
      </w:r>
    </w:p>
    <w:p w:rsidR="00592413" w:rsidRDefault="00592413" w:rsidP="00592413">
      <w:pPr>
        <w:pStyle w:val="Caption"/>
      </w:pPr>
      <w:r>
        <w:t xml:space="preserve">Figure </w:t>
      </w:r>
      <w:r>
        <w:fldChar w:fldCharType="begin"/>
      </w:r>
      <w:r>
        <w:instrText xml:space="preserve"> SEQ Figure \* ARABIC </w:instrText>
      </w:r>
      <w:r>
        <w:fldChar w:fldCharType="separate"/>
      </w:r>
      <w:r w:rsidR="00F57B6D">
        <w:rPr>
          <w:noProof/>
        </w:rPr>
        <w:t>3</w:t>
      </w:r>
      <w:r>
        <w:fldChar w:fldCharType="end"/>
      </w:r>
      <w:r>
        <w:t>. Stitched Solution Before Handling Inversions</w:t>
      </w:r>
    </w:p>
    <w:p w:rsidR="00592413" w:rsidRPr="00592413" w:rsidRDefault="00592413" w:rsidP="00592413"/>
    <w:p w:rsidR="00422838" w:rsidRDefault="00422838" w:rsidP="00422838">
      <w:pPr>
        <w:keepNext/>
        <w:jc w:val="both"/>
      </w:pPr>
      <w:r>
        <w:rPr>
          <w:noProof/>
        </w:rPr>
        <w:drawing>
          <wp:inline distT="0" distB="0" distL="0" distR="0" wp14:anchorId="5FB5B9E0" wp14:editId="59A8AB4D">
            <wp:extent cx="4659086" cy="34943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p_tsp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355" cy="3507267"/>
                    </a:xfrm>
                    <a:prstGeom prst="rect">
                      <a:avLst/>
                    </a:prstGeom>
                  </pic:spPr>
                </pic:pic>
              </a:graphicData>
            </a:graphic>
          </wp:inline>
        </w:drawing>
      </w:r>
    </w:p>
    <w:p w:rsidR="00422838"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4</w:t>
      </w:r>
      <w:r>
        <w:fldChar w:fldCharType="end"/>
      </w:r>
      <w:r>
        <w:t>. Stitched Optimal TSP Solution (Threaded/MPI)</w:t>
      </w:r>
    </w:p>
    <w:p w:rsidR="00422838" w:rsidRDefault="00422838" w:rsidP="00422838">
      <w:pPr>
        <w:keepNext/>
        <w:jc w:val="both"/>
      </w:pPr>
      <w:r>
        <w:rPr>
          <w:noProof/>
        </w:rPr>
        <w:lastRenderedPageBreak/>
        <w:drawing>
          <wp:inline distT="0" distB="0" distL="0" distR="0" wp14:anchorId="60411CF4" wp14:editId="3D00B7F9">
            <wp:extent cx="4362994" cy="3272246"/>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p_tim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6315" cy="3289737"/>
                    </a:xfrm>
                    <a:prstGeom prst="rect">
                      <a:avLst/>
                    </a:prstGeom>
                  </pic:spPr>
                </pic:pic>
              </a:graphicData>
            </a:graphic>
          </wp:inline>
        </w:drawing>
      </w:r>
    </w:p>
    <w:p w:rsidR="00422838"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5</w:t>
      </w:r>
      <w:r>
        <w:fldChar w:fldCharType="end"/>
      </w:r>
      <w:r>
        <w:t>. Computation Time for each Method</w:t>
      </w:r>
    </w:p>
    <w:p w:rsidR="00422838" w:rsidRDefault="00422838" w:rsidP="00422838">
      <w:pPr>
        <w:keepNext/>
        <w:jc w:val="both"/>
      </w:pPr>
      <w:r>
        <w:rPr>
          <w:noProof/>
        </w:rPr>
        <w:drawing>
          <wp:inline distT="0" distB="0" distL="0" distR="0" wp14:anchorId="732A9729" wp14:editId="43F5ED4A">
            <wp:extent cx="4406537" cy="330490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p_length_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0468" cy="3322851"/>
                    </a:xfrm>
                    <a:prstGeom prst="rect">
                      <a:avLst/>
                    </a:prstGeom>
                  </pic:spPr>
                </pic:pic>
              </a:graphicData>
            </a:graphic>
          </wp:inline>
        </w:drawing>
      </w:r>
    </w:p>
    <w:p w:rsidR="00422838"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6</w:t>
      </w:r>
      <w:r>
        <w:fldChar w:fldCharType="end"/>
      </w:r>
      <w:r>
        <w:t>. Optimal Distance Calculated Per Method</w:t>
      </w:r>
    </w:p>
    <w:p w:rsidR="00422838" w:rsidRDefault="00422838" w:rsidP="00422838">
      <w:pPr>
        <w:keepNext/>
        <w:jc w:val="both"/>
      </w:pPr>
      <w:r>
        <w:rPr>
          <w:noProof/>
        </w:rPr>
        <w:lastRenderedPageBreak/>
        <w:drawing>
          <wp:inline distT="0" distB="0" distL="0" distR="0" wp14:anchorId="26F62162" wp14:editId="4B6B622D">
            <wp:extent cx="4345577" cy="325918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_comparison_err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8321" cy="3276241"/>
                    </a:xfrm>
                    <a:prstGeom prst="rect">
                      <a:avLst/>
                    </a:prstGeom>
                  </pic:spPr>
                </pic:pic>
              </a:graphicData>
            </a:graphic>
          </wp:inline>
        </w:drawing>
      </w:r>
    </w:p>
    <w:p w:rsidR="00B95DCB" w:rsidRDefault="00422838" w:rsidP="00422838">
      <w:pPr>
        <w:pStyle w:val="Caption"/>
        <w:jc w:val="both"/>
      </w:pPr>
      <w:r>
        <w:t xml:space="preserve">Figure </w:t>
      </w:r>
      <w:r>
        <w:fldChar w:fldCharType="begin"/>
      </w:r>
      <w:r>
        <w:instrText xml:space="preserve"> SEQ Figure \* ARABIC </w:instrText>
      </w:r>
      <w:r>
        <w:fldChar w:fldCharType="separate"/>
      </w:r>
      <w:r w:rsidR="00F57B6D">
        <w:rPr>
          <w:noProof/>
        </w:rPr>
        <w:t>7</w:t>
      </w:r>
      <w:r>
        <w:fldChar w:fldCharType="end"/>
      </w:r>
      <w:r>
        <w:t>. Percent Error for Threaded Version (4 threads) vs. Sequential</w:t>
      </w:r>
    </w:p>
    <w:p w:rsidR="00CD5BDB" w:rsidRDefault="00CD5BDB" w:rsidP="00CD5BDB"/>
    <w:p w:rsidR="00803200" w:rsidRDefault="00803200" w:rsidP="00CD5BDB">
      <w:pPr>
        <w:jc w:val="both"/>
        <w:rPr>
          <w:rFonts w:ascii="Times New Roman" w:hAnsi="Times New Roman" w:cs="Times New Roman"/>
          <w:b/>
          <w:sz w:val="20"/>
          <w:szCs w:val="20"/>
        </w:rPr>
      </w:pPr>
    </w:p>
    <w:p w:rsidR="00803200" w:rsidRDefault="00803200" w:rsidP="00CD5BDB">
      <w:pPr>
        <w:jc w:val="both"/>
        <w:rPr>
          <w:rFonts w:ascii="Times New Roman" w:hAnsi="Times New Roman" w:cs="Times New Roman"/>
          <w:b/>
          <w:sz w:val="20"/>
          <w:szCs w:val="20"/>
        </w:rPr>
      </w:pPr>
    </w:p>
    <w:p w:rsidR="00CD5BDB" w:rsidRPr="00CD5BDB" w:rsidRDefault="00CD5BDB" w:rsidP="00CD5BDB">
      <w:pPr>
        <w:jc w:val="both"/>
        <w:rPr>
          <w:rFonts w:ascii="Times New Roman" w:hAnsi="Times New Roman" w:cs="Times New Roman"/>
          <w:b/>
          <w:sz w:val="20"/>
          <w:szCs w:val="20"/>
        </w:rPr>
      </w:pPr>
      <w:bookmarkStart w:id="0" w:name="_GoBack"/>
      <w:bookmarkEnd w:id="0"/>
      <w:r>
        <w:rPr>
          <w:rFonts w:ascii="Times New Roman" w:hAnsi="Times New Roman" w:cs="Times New Roman"/>
          <w:b/>
          <w:sz w:val="20"/>
          <w:szCs w:val="20"/>
        </w:rPr>
        <w:t>References</w:t>
      </w:r>
    </w:p>
    <w:p w:rsidR="00CD5BDB" w:rsidRPr="00CD5BDB" w:rsidRDefault="00CD5BDB" w:rsidP="00CD5BDB">
      <w:pPr>
        <w:rPr>
          <w:sz w:val="20"/>
          <w:szCs w:val="20"/>
        </w:rPr>
      </w:pPr>
      <w:r>
        <w:rPr>
          <w:sz w:val="20"/>
          <w:szCs w:val="20"/>
        </w:rPr>
        <w:t xml:space="preserve">[1] </w:t>
      </w:r>
      <w:r w:rsidRPr="00CD5BDB">
        <w:rPr>
          <w:sz w:val="20"/>
          <w:szCs w:val="20"/>
        </w:rPr>
        <w:t xml:space="preserve">“How to check if two given line segments </w:t>
      </w:r>
      <w:proofErr w:type="gramStart"/>
      <w:r w:rsidRPr="00CD5BDB">
        <w:rPr>
          <w:sz w:val="20"/>
          <w:szCs w:val="20"/>
        </w:rPr>
        <w:t>intersect?,</w:t>
      </w:r>
      <w:proofErr w:type="gramEnd"/>
      <w:r w:rsidRPr="00CD5BDB">
        <w:rPr>
          <w:sz w:val="20"/>
          <w:szCs w:val="20"/>
        </w:rPr>
        <w:t xml:space="preserve">” </w:t>
      </w:r>
      <w:proofErr w:type="spellStart"/>
      <w:r w:rsidRPr="00CD5BDB">
        <w:rPr>
          <w:sz w:val="20"/>
          <w:szCs w:val="20"/>
        </w:rPr>
        <w:t>GeeksforGeeks</w:t>
      </w:r>
      <w:proofErr w:type="spellEnd"/>
      <w:r w:rsidRPr="00CD5BDB">
        <w:rPr>
          <w:sz w:val="20"/>
          <w:szCs w:val="20"/>
        </w:rPr>
        <w:t>, 29-May-2018. [Online]. Available: https://www.geeksforgeeks.org/check-if-two-given-line-se</w:t>
      </w:r>
      <w:r w:rsidR="00091E83">
        <w:rPr>
          <w:sz w:val="20"/>
          <w:szCs w:val="20"/>
        </w:rPr>
        <w:t>gments-intersect/. [Accessed: 10</w:t>
      </w:r>
      <w:r w:rsidRPr="00CD5BDB">
        <w:rPr>
          <w:sz w:val="20"/>
          <w:szCs w:val="20"/>
        </w:rPr>
        <w:t>-Oct-2018].</w:t>
      </w:r>
    </w:p>
    <w:sectPr w:rsidR="00CD5BDB" w:rsidRPr="00CD5BDB" w:rsidSect="00B9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23CD"/>
    <w:multiLevelType w:val="hybridMultilevel"/>
    <w:tmpl w:val="3FBC5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CB"/>
    <w:rsid w:val="00091E83"/>
    <w:rsid w:val="001A5C9D"/>
    <w:rsid w:val="00240753"/>
    <w:rsid w:val="002812A0"/>
    <w:rsid w:val="003C3973"/>
    <w:rsid w:val="00422838"/>
    <w:rsid w:val="00434EFA"/>
    <w:rsid w:val="00496125"/>
    <w:rsid w:val="0057468D"/>
    <w:rsid w:val="0057697E"/>
    <w:rsid w:val="00580E4F"/>
    <w:rsid w:val="00592413"/>
    <w:rsid w:val="00621B06"/>
    <w:rsid w:val="006675FE"/>
    <w:rsid w:val="006B4D8F"/>
    <w:rsid w:val="00803200"/>
    <w:rsid w:val="00810F96"/>
    <w:rsid w:val="009575D8"/>
    <w:rsid w:val="009B770A"/>
    <w:rsid w:val="00B95DCB"/>
    <w:rsid w:val="00CD5BDB"/>
    <w:rsid w:val="00CF65B4"/>
    <w:rsid w:val="00DC7239"/>
    <w:rsid w:val="00EE4B54"/>
    <w:rsid w:val="00F5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9846"/>
  <w15:chartTrackingRefBased/>
  <w15:docId w15:val="{A89A8E4D-82F9-784C-A91A-0DFAEB7F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DCB"/>
    <w:rPr>
      <w:color w:val="0563C1" w:themeColor="hyperlink"/>
      <w:u w:val="single"/>
    </w:rPr>
  </w:style>
  <w:style w:type="character" w:styleId="UnresolvedMention">
    <w:name w:val="Unresolved Mention"/>
    <w:basedOn w:val="DefaultParagraphFont"/>
    <w:uiPriority w:val="99"/>
    <w:semiHidden/>
    <w:unhideWhenUsed/>
    <w:rsid w:val="00B95DCB"/>
    <w:rPr>
      <w:color w:val="605E5C"/>
      <w:shd w:val="clear" w:color="auto" w:fill="E1DFDD"/>
    </w:rPr>
  </w:style>
  <w:style w:type="character" w:styleId="FollowedHyperlink">
    <w:name w:val="FollowedHyperlink"/>
    <w:basedOn w:val="DefaultParagraphFont"/>
    <w:uiPriority w:val="99"/>
    <w:semiHidden/>
    <w:unhideWhenUsed/>
    <w:rsid w:val="00B95DCB"/>
    <w:rPr>
      <w:color w:val="954F72" w:themeColor="followedHyperlink"/>
      <w:u w:val="single"/>
    </w:rPr>
  </w:style>
  <w:style w:type="paragraph" w:styleId="Caption">
    <w:name w:val="caption"/>
    <w:basedOn w:val="Normal"/>
    <w:next w:val="Normal"/>
    <w:uiPriority w:val="35"/>
    <w:unhideWhenUsed/>
    <w:qFormat/>
    <w:rsid w:val="00422838"/>
    <w:pPr>
      <w:spacing w:after="200"/>
    </w:pPr>
    <w:rPr>
      <w:i/>
      <w:iCs/>
      <w:color w:val="44546A" w:themeColor="text2"/>
      <w:sz w:val="18"/>
      <w:szCs w:val="18"/>
    </w:rPr>
  </w:style>
  <w:style w:type="paragraph" w:styleId="ListParagraph">
    <w:name w:val="List Paragraph"/>
    <w:basedOn w:val="Normal"/>
    <w:uiPriority w:val="34"/>
    <w:qFormat/>
    <w:rsid w:val="00810F96"/>
    <w:pPr>
      <w:ind w:left="720"/>
      <w:contextualSpacing/>
    </w:pPr>
  </w:style>
  <w:style w:type="paragraph" w:styleId="BalloonText">
    <w:name w:val="Balloon Text"/>
    <w:basedOn w:val="Normal"/>
    <w:link w:val="BalloonTextChar"/>
    <w:uiPriority w:val="99"/>
    <w:semiHidden/>
    <w:unhideWhenUsed/>
    <w:rsid w:val="00F5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B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5476">
      <w:bodyDiv w:val="1"/>
      <w:marLeft w:val="0"/>
      <w:marRight w:val="0"/>
      <w:marTop w:val="0"/>
      <w:marBottom w:val="0"/>
      <w:divBdr>
        <w:top w:val="none" w:sz="0" w:space="0" w:color="auto"/>
        <w:left w:val="none" w:sz="0" w:space="0" w:color="auto"/>
        <w:bottom w:val="none" w:sz="0" w:space="0" w:color="auto"/>
        <w:right w:val="none" w:sz="0" w:space="0" w:color="auto"/>
      </w:divBdr>
    </w:div>
    <w:div w:id="1834446877">
      <w:bodyDiv w:val="1"/>
      <w:marLeft w:val="0"/>
      <w:marRight w:val="0"/>
      <w:marTop w:val="0"/>
      <w:marBottom w:val="0"/>
      <w:divBdr>
        <w:top w:val="none" w:sz="0" w:space="0" w:color="auto"/>
        <w:left w:val="none" w:sz="0" w:space="0" w:color="auto"/>
        <w:bottom w:val="none" w:sz="0" w:space="0" w:color="auto"/>
        <w:right w:val="none" w:sz="0" w:space="0" w:color="auto"/>
      </w:divBdr>
    </w:div>
    <w:div w:id="195062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46C554-02DA-3041-ACA6-EBD83233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9</cp:revision>
  <cp:lastPrinted>2018-10-12T01:22:00Z</cp:lastPrinted>
  <dcterms:created xsi:type="dcterms:W3CDTF">2018-10-12T01:22:00Z</dcterms:created>
  <dcterms:modified xsi:type="dcterms:W3CDTF">2018-10-12T02:17:00Z</dcterms:modified>
</cp:coreProperties>
</file>