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968F9" w14:textId="54BA3C84" w:rsidR="00A81313" w:rsidRDefault="00CB2303" w:rsidP="00CB2303">
      <w:pPr>
        <w:jc w:val="both"/>
        <w:rPr>
          <w:rFonts w:ascii="Arial" w:hAnsi="Arial" w:cs="Arial"/>
          <w:sz w:val="24"/>
          <w:szCs w:val="24"/>
        </w:rPr>
      </w:pPr>
      <w:r>
        <w:rPr>
          <w:rFonts w:ascii="Arial" w:hAnsi="Arial" w:cs="Arial"/>
          <w:b/>
          <w:sz w:val="24"/>
          <w:szCs w:val="24"/>
        </w:rPr>
        <w:t>Manual para manejar el programa</w:t>
      </w:r>
    </w:p>
    <w:p w14:paraId="07B07E94" w14:textId="12E3153B" w:rsidR="00CB2303" w:rsidRDefault="00CB2303" w:rsidP="00CB2303">
      <w:pPr>
        <w:jc w:val="both"/>
        <w:rPr>
          <w:rFonts w:ascii="Arial" w:hAnsi="Arial" w:cs="Arial"/>
          <w:sz w:val="24"/>
          <w:szCs w:val="24"/>
        </w:rPr>
      </w:pPr>
      <w:r>
        <w:rPr>
          <w:rFonts w:ascii="Arial" w:hAnsi="Arial" w:cs="Arial"/>
          <w:sz w:val="24"/>
          <w:szCs w:val="24"/>
        </w:rPr>
        <w:t>Se debe tener en cuenta que para que el programa funcione y verifique correctamente si una cadena es generada por una gramática, esta gramática debe estar en FNC.</w:t>
      </w:r>
    </w:p>
    <w:p w14:paraId="2CB239FF" w14:textId="1C0C0C04" w:rsidR="00CB2303" w:rsidRDefault="00CB2303" w:rsidP="00CB2303">
      <w:pPr>
        <w:jc w:val="both"/>
        <w:rPr>
          <w:rFonts w:ascii="Arial" w:hAnsi="Arial" w:cs="Arial"/>
          <w:sz w:val="24"/>
          <w:szCs w:val="24"/>
        </w:rPr>
      </w:pPr>
      <w:r>
        <w:rPr>
          <w:rFonts w:ascii="Arial" w:hAnsi="Arial" w:cs="Arial"/>
          <w:sz w:val="24"/>
          <w:szCs w:val="24"/>
        </w:rPr>
        <w:t>Para ilustrar cómo funciona el programa, utilizaremos el siguiente ejercicio visto en clase.</w:t>
      </w:r>
    </w:p>
    <w:p w14:paraId="1535BF69" w14:textId="411D4A88" w:rsidR="00CB2303" w:rsidRDefault="00CB2303" w:rsidP="00CB2303">
      <w:pPr>
        <w:jc w:val="both"/>
        <w:rPr>
          <w:rFonts w:ascii="Arial" w:hAnsi="Arial" w:cs="Arial"/>
          <w:sz w:val="24"/>
          <w:szCs w:val="24"/>
        </w:rPr>
      </w:pPr>
      <w:r>
        <w:rPr>
          <w:noProof/>
        </w:rPr>
        <w:drawing>
          <wp:inline distT="0" distB="0" distL="0" distR="0" wp14:anchorId="1BC11980" wp14:editId="5FB777AE">
            <wp:extent cx="5612130" cy="16827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682750"/>
                    </a:xfrm>
                    <a:prstGeom prst="rect">
                      <a:avLst/>
                    </a:prstGeom>
                  </pic:spPr>
                </pic:pic>
              </a:graphicData>
            </a:graphic>
          </wp:inline>
        </w:drawing>
      </w:r>
    </w:p>
    <w:p w14:paraId="0232BEE8" w14:textId="5B87BC17" w:rsidR="00CB2303" w:rsidRDefault="00CB2303" w:rsidP="00CB2303">
      <w:pPr>
        <w:jc w:val="both"/>
        <w:rPr>
          <w:rFonts w:ascii="Arial" w:hAnsi="Arial" w:cs="Arial"/>
          <w:b/>
          <w:sz w:val="24"/>
          <w:szCs w:val="24"/>
        </w:rPr>
      </w:pPr>
      <w:r>
        <w:rPr>
          <w:rFonts w:ascii="Arial" w:hAnsi="Arial" w:cs="Arial"/>
          <w:b/>
          <w:sz w:val="24"/>
          <w:szCs w:val="24"/>
        </w:rPr>
        <w:t>Paso 1</w:t>
      </w:r>
    </w:p>
    <w:p w14:paraId="0147B4AC" w14:textId="77047510" w:rsidR="00CB2303" w:rsidRDefault="00CB2303" w:rsidP="00CB2303">
      <w:pPr>
        <w:jc w:val="both"/>
        <w:rPr>
          <w:rFonts w:ascii="Arial" w:hAnsi="Arial" w:cs="Arial"/>
          <w:b/>
          <w:sz w:val="24"/>
          <w:szCs w:val="24"/>
        </w:rPr>
      </w:pPr>
      <w:r>
        <w:rPr>
          <w:noProof/>
        </w:rPr>
        <w:drawing>
          <wp:inline distT="0" distB="0" distL="0" distR="0" wp14:anchorId="2CC9745C" wp14:editId="61C25359">
            <wp:extent cx="5612130" cy="40557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055745"/>
                    </a:xfrm>
                    <a:prstGeom prst="rect">
                      <a:avLst/>
                    </a:prstGeom>
                  </pic:spPr>
                </pic:pic>
              </a:graphicData>
            </a:graphic>
          </wp:inline>
        </w:drawing>
      </w:r>
    </w:p>
    <w:p w14:paraId="00B1D783" w14:textId="435EAB14" w:rsidR="00CB2303" w:rsidRDefault="00CB2303" w:rsidP="00CB2303">
      <w:pPr>
        <w:jc w:val="both"/>
        <w:rPr>
          <w:rFonts w:ascii="Arial" w:hAnsi="Arial" w:cs="Arial"/>
          <w:sz w:val="24"/>
          <w:szCs w:val="24"/>
        </w:rPr>
      </w:pPr>
      <w:r>
        <w:rPr>
          <w:rFonts w:ascii="Arial" w:hAnsi="Arial" w:cs="Arial"/>
          <w:sz w:val="24"/>
          <w:szCs w:val="24"/>
        </w:rPr>
        <w:t>En el primer recuadro, se ingresará las variables que hacen parte de la gramática, cada variable estará separada solo por una coma. La última variable no debe tener una coma al final.</w:t>
      </w:r>
    </w:p>
    <w:p w14:paraId="633E51F2" w14:textId="5AD8DDC6" w:rsidR="00CB2303" w:rsidRDefault="00CB2303" w:rsidP="00CB2303">
      <w:pPr>
        <w:jc w:val="both"/>
        <w:rPr>
          <w:rFonts w:ascii="Arial" w:hAnsi="Arial" w:cs="Arial"/>
          <w:sz w:val="24"/>
          <w:szCs w:val="24"/>
        </w:rPr>
      </w:pPr>
      <w:r>
        <w:rPr>
          <w:rFonts w:ascii="Arial" w:hAnsi="Arial" w:cs="Arial"/>
          <w:sz w:val="24"/>
          <w:szCs w:val="24"/>
        </w:rPr>
        <w:lastRenderedPageBreak/>
        <w:t>En el segundo recuadro, se debe ingresar las variables simples de la gramática, es decir, son los símbolos que pertenecen al alfabeto. También deben estar separadas cada una con una coma y la última variable no debe tener una coma al final.</w:t>
      </w:r>
    </w:p>
    <w:p w14:paraId="4CC0E805" w14:textId="1BEE474A" w:rsidR="00175E20" w:rsidRDefault="00175E20" w:rsidP="00CB2303">
      <w:pPr>
        <w:jc w:val="both"/>
        <w:rPr>
          <w:rFonts w:ascii="Arial" w:hAnsi="Arial" w:cs="Arial"/>
          <w:sz w:val="24"/>
          <w:szCs w:val="24"/>
        </w:rPr>
      </w:pPr>
      <w:r>
        <w:rPr>
          <w:rFonts w:ascii="Arial" w:hAnsi="Arial" w:cs="Arial"/>
          <w:sz w:val="24"/>
          <w:szCs w:val="24"/>
        </w:rPr>
        <w:t>Luego de ingresar todo, se debe dar confirmar. La siguiente imagen representaría cómo quedaría el programa con el ejemplo mencionado anteriormente.</w:t>
      </w:r>
    </w:p>
    <w:p w14:paraId="1F31B3A2" w14:textId="2662AA21" w:rsidR="00175E20" w:rsidRDefault="00175E20" w:rsidP="00CB2303">
      <w:pPr>
        <w:jc w:val="both"/>
        <w:rPr>
          <w:rFonts w:ascii="Arial" w:hAnsi="Arial" w:cs="Arial"/>
          <w:sz w:val="24"/>
          <w:szCs w:val="24"/>
        </w:rPr>
      </w:pPr>
      <w:r>
        <w:rPr>
          <w:noProof/>
        </w:rPr>
        <w:drawing>
          <wp:inline distT="0" distB="0" distL="0" distR="0" wp14:anchorId="15AA06CB" wp14:editId="190CD1E7">
            <wp:extent cx="5612130" cy="39884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88435"/>
                    </a:xfrm>
                    <a:prstGeom prst="rect">
                      <a:avLst/>
                    </a:prstGeom>
                  </pic:spPr>
                </pic:pic>
              </a:graphicData>
            </a:graphic>
          </wp:inline>
        </w:drawing>
      </w:r>
    </w:p>
    <w:p w14:paraId="3225807E" w14:textId="0A3BD359" w:rsidR="00175E20" w:rsidRDefault="00175E20" w:rsidP="00CB2303">
      <w:pPr>
        <w:jc w:val="both"/>
        <w:rPr>
          <w:rFonts w:ascii="Arial" w:hAnsi="Arial" w:cs="Arial"/>
          <w:sz w:val="24"/>
          <w:szCs w:val="24"/>
        </w:rPr>
      </w:pPr>
    </w:p>
    <w:p w14:paraId="3427B335" w14:textId="7212C2BB" w:rsidR="00175E20" w:rsidRDefault="00175E20" w:rsidP="00CB2303">
      <w:pPr>
        <w:jc w:val="both"/>
        <w:rPr>
          <w:rFonts w:ascii="Arial" w:hAnsi="Arial" w:cs="Arial"/>
          <w:sz w:val="24"/>
          <w:szCs w:val="24"/>
        </w:rPr>
      </w:pPr>
    </w:p>
    <w:p w14:paraId="54C56EE7" w14:textId="353C6E35" w:rsidR="00175E20" w:rsidRDefault="00175E20" w:rsidP="00CB2303">
      <w:pPr>
        <w:jc w:val="both"/>
        <w:rPr>
          <w:rFonts w:ascii="Arial" w:hAnsi="Arial" w:cs="Arial"/>
          <w:sz w:val="24"/>
          <w:szCs w:val="24"/>
        </w:rPr>
      </w:pPr>
    </w:p>
    <w:p w14:paraId="6A5CBC5F" w14:textId="02B36F8B" w:rsidR="00175E20" w:rsidRDefault="00175E20" w:rsidP="00CB2303">
      <w:pPr>
        <w:jc w:val="both"/>
        <w:rPr>
          <w:rFonts w:ascii="Arial" w:hAnsi="Arial" w:cs="Arial"/>
          <w:sz w:val="24"/>
          <w:szCs w:val="24"/>
        </w:rPr>
      </w:pPr>
    </w:p>
    <w:p w14:paraId="38CAD19B" w14:textId="57D8044C" w:rsidR="00175E20" w:rsidRDefault="00175E20" w:rsidP="00CB2303">
      <w:pPr>
        <w:jc w:val="both"/>
        <w:rPr>
          <w:rFonts w:ascii="Arial" w:hAnsi="Arial" w:cs="Arial"/>
          <w:sz w:val="24"/>
          <w:szCs w:val="24"/>
        </w:rPr>
      </w:pPr>
    </w:p>
    <w:p w14:paraId="1529B20D" w14:textId="7BA05969" w:rsidR="00175E20" w:rsidRDefault="00175E20" w:rsidP="00CB2303">
      <w:pPr>
        <w:jc w:val="both"/>
        <w:rPr>
          <w:rFonts w:ascii="Arial" w:hAnsi="Arial" w:cs="Arial"/>
          <w:sz w:val="24"/>
          <w:szCs w:val="24"/>
        </w:rPr>
      </w:pPr>
    </w:p>
    <w:p w14:paraId="5193164B" w14:textId="12CB0C8C" w:rsidR="00175E20" w:rsidRDefault="00175E20" w:rsidP="00CB2303">
      <w:pPr>
        <w:jc w:val="both"/>
        <w:rPr>
          <w:rFonts w:ascii="Arial" w:hAnsi="Arial" w:cs="Arial"/>
          <w:sz w:val="24"/>
          <w:szCs w:val="24"/>
        </w:rPr>
      </w:pPr>
    </w:p>
    <w:p w14:paraId="12AD0D69" w14:textId="13E8319D" w:rsidR="00175E20" w:rsidRDefault="00175E20" w:rsidP="00CB2303">
      <w:pPr>
        <w:jc w:val="both"/>
        <w:rPr>
          <w:rFonts w:ascii="Arial" w:hAnsi="Arial" w:cs="Arial"/>
          <w:sz w:val="24"/>
          <w:szCs w:val="24"/>
        </w:rPr>
      </w:pPr>
    </w:p>
    <w:p w14:paraId="4DC41DEA" w14:textId="77BC7797" w:rsidR="00175E20" w:rsidRDefault="00175E20" w:rsidP="00CB2303">
      <w:pPr>
        <w:jc w:val="both"/>
        <w:rPr>
          <w:rFonts w:ascii="Arial" w:hAnsi="Arial" w:cs="Arial"/>
          <w:sz w:val="24"/>
          <w:szCs w:val="24"/>
        </w:rPr>
      </w:pPr>
    </w:p>
    <w:p w14:paraId="1444D70A" w14:textId="77777777" w:rsidR="00175E20" w:rsidRDefault="00175E20" w:rsidP="00CB2303">
      <w:pPr>
        <w:jc w:val="both"/>
        <w:rPr>
          <w:rFonts w:ascii="Arial" w:hAnsi="Arial" w:cs="Arial"/>
          <w:sz w:val="24"/>
          <w:szCs w:val="24"/>
        </w:rPr>
      </w:pPr>
    </w:p>
    <w:p w14:paraId="10F782A5" w14:textId="20E82210" w:rsidR="00175E20" w:rsidRDefault="00175E20" w:rsidP="00CB2303">
      <w:pPr>
        <w:jc w:val="both"/>
        <w:rPr>
          <w:rFonts w:ascii="Arial" w:hAnsi="Arial" w:cs="Arial"/>
          <w:b/>
          <w:sz w:val="24"/>
          <w:szCs w:val="24"/>
        </w:rPr>
      </w:pPr>
      <w:r>
        <w:rPr>
          <w:rFonts w:ascii="Arial" w:hAnsi="Arial" w:cs="Arial"/>
          <w:b/>
          <w:sz w:val="24"/>
          <w:szCs w:val="24"/>
        </w:rPr>
        <w:lastRenderedPageBreak/>
        <w:t>Paso 2</w:t>
      </w:r>
    </w:p>
    <w:p w14:paraId="046F8FB1" w14:textId="2FFA65CA" w:rsidR="00175E20" w:rsidRDefault="00175E20" w:rsidP="00CB2303">
      <w:pPr>
        <w:jc w:val="both"/>
        <w:rPr>
          <w:rFonts w:ascii="Arial" w:hAnsi="Arial" w:cs="Arial"/>
          <w:sz w:val="24"/>
          <w:szCs w:val="24"/>
        </w:rPr>
      </w:pPr>
      <w:r>
        <w:rPr>
          <w:rFonts w:ascii="Arial" w:hAnsi="Arial" w:cs="Arial"/>
          <w:noProof/>
          <w:sz w:val="24"/>
          <w:szCs w:val="24"/>
        </w:rPr>
        <w:drawing>
          <wp:inline distT="0" distB="0" distL="0" distR="0" wp14:anchorId="0A30D54F" wp14:editId="644C999B">
            <wp:extent cx="5371365" cy="305752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640" cy="3059389"/>
                    </a:xfrm>
                    <a:prstGeom prst="rect">
                      <a:avLst/>
                    </a:prstGeom>
                    <a:noFill/>
                    <a:ln>
                      <a:noFill/>
                    </a:ln>
                  </pic:spPr>
                </pic:pic>
              </a:graphicData>
            </a:graphic>
          </wp:inline>
        </w:drawing>
      </w:r>
    </w:p>
    <w:p w14:paraId="341FB0FA" w14:textId="7708DC70" w:rsidR="00175E20" w:rsidRDefault="00175E20" w:rsidP="00CB2303">
      <w:pPr>
        <w:jc w:val="both"/>
        <w:rPr>
          <w:rFonts w:ascii="Arial" w:hAnsi="Arial" w:cs="Arial"/>
          <w:sz w:val="24"/>
          <w:szCs w:val="24"/>
        </w:rPr>
      </w:pPr>
      <w:r>
        <w:rPr>
          <w:rFonts w:ascii="Arial" w:hAnsi="Arial" w:cs="Arial"/>
          <w:sz w:val="24"/>
          <w:szCs w:val="24"/>
        </w:rPr>
        <w:t>Una pantalla debe aparecer como muestra la imagen superior</w:t>
      </w:r>
      <w:r w:rsidR="008B43D2">
        <w:rPr>
          <w:rFonts w:ascii="Arial" w:hAnsi="Arial" w:cs="Arial"/>
          <w:sz w:val="24"/>
          <w:szCs w:val="24"/>
        </w:rPr>
        <w:t>. La parte encerrada por la elipse 1, es para agregar producciones que tengan variables. La parte encerrada por la elipse 2, es para agregar producciones que produzcan un símbolo del alfabeto. La forma en que debe ingresarse las producciones es: A</w:t>
      </w:r>
      <w:r w:rsidR="008B43D2" w:rsidRPr="008B43D2">
        <w:rPr>
          <w:rFonts w:ascii="Arial" w:hAnsi="Arial" w:cs="Arial"/>
          <w:sz w:val="24"/>
          <w:szCs w:val="24"/>
        </w:rPr>
        <w:sym w:font="Wingdings" w:char="F0E0"/>
      </w:r>
      <w:r w:rsidR="008B43D2">
        <w:rPr>
          <w:rFonts w:ascii="Arial" w:hAnsi="Arial" w:cs="Arial"/>
          <w:sz w:val="24"/>
          <w:szCs w:val="24"/>
        </w:rPr>
        <w:t xml:space="preserve"> BA, es decir, a produce AB.</w:t>
      </w:r>
    </w:p>
    <w:p w14:paraId="4A47CC7F" w14:textId="69B08B47" w:rsidR="008B43D2" w:rsidRDefault="008B43D2" w:rsidP="00CB2303">
      <w:pPr>
        <w:jc w:val="both"/>
        <w:rPr>
          <w:rFonts w:ascii="Arial" w:hAnsi="Arial" w:cs="Arial"/>
          <w:sz w:val="24"/>
          <w:szCs w:val="24"/>
        </w:rPr>
      </w:pPr>
      <w:r>
        <w:rPr>
          <w:rFonts w:ascii="Arial" w:hAnsi="Arial" w:cs="Arial"/>
          <w:sz w:val="24"/>
          <w:szCs w:val="24"/>
        </w:rPr>
        <w:t>La siguiente imagen muestra cómo ingresar la producción S</w:t>
      </w:r>
      <w:r w:rsidRPr="008B43D2">
        <w:rPr>
          <w:rFonts w:ascii="Arial" w:hAnsi="Arial" w:cs="Arial"/>
          <w:sz w:val="24"/>
          <w:szCs w:val="24"/>
        </w:rPr>
        <w:sym w:font="Wingdings" w:char="F0E0"/>
      </w:r>
      <w:r>
        <w:rPr>
          <w:rFonts w:ascii="Arial" w:hAnsi="Arial" w:cs="Arial"/>
          <w:sz w:val="24"/>
          <w:szCs w:val="24"/>
        </w:rPr>
        <w:t xml:space="preserve"> BA y A</w:t>
      </w:r>
      <w:r w:rsidRPr="008B43D2">
        <w:rPr>
          <w:rFonts w:ascii="Arial" w:hAnsi="Arial" w:cs="Arial"/>
          <w:sz w:val="24"/>
          <w:szCs w:val="24"/>
        </w:rPr>
        <w:sym w:font="Wingdings" w:char="F0E0"/>
      </w:r>
      <w:proofErr w:type="spellStart"/>
      <w:r>
        <w:rPr>
          <w:rFonts w:ascii="Arial" w:hAnsi="Arial" w:cs="Arial"/>
          <w:sz w:val="24"/>
          <w:szCs w:val="24"/>
        </w:rPr>
        <w:t>a</w:t>
      </w:r>
      <w:proofErr w:type="spellEnd"/>
    </w:p>
    <w:p w14:paraId="086D1A0D" w14:textId="23010B0F" w:rsidR="008B43D2" w:rsidRDefault="008B43D2" w:rsidP="00CB2303">
      <w:pPr>
        <w:jc w:val="both"/>
        <w:rPr>
          <w:rFonts w:ascii="Arial" w:hAnsi="Arial" w:cs="Arial"/>
          <w:sz w:val="24"/>
          <w:szCs w:val="24"/>
        </w:rPr>
      </w:pPr>
      <w:r>
        <w:rPr>
          <w:noProof/>
        </w:rPr>
        <w:drawing>
          <wp:inline distT="0" distB="0" distL="0" distR="0" wp14:anchorId="4A231730" wp14:editId="7E8A8443">
            <wp:extent cx="5612130" cy="26193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19375"/>
                    </a:xfrm>
                    <a:prstGeom prst="rect">
                      <a:avLst/>
                    </a:prstGeom>
                  </pic:spPr>
                </pic:pic>
              </a:graphicData>
            </a:graphic>
          </wp:inline>
        </w:drawing>
      </w:r>
    </w:p>
    <w:p w14:paraId="7A11F6B8" w14:textId="6EBD8AD8" w:rsidR="008B43D2" w:rsidRDefault="008B43D2" w:rsidP="00CB2303">
      <w:pPr>
        <w:jc w:val="both"/>
        <w:rPr>
          <w:rFonts w:ascii="Arial" w:hAnsi="Arial" w:cs="Arial"/>
          <w:sz w:val="24"/>
          <w:szCs w:val="24"/>
        </w:rPr>
      </w:pPr>
      <w:r>
        <w:rPr>
          <w:rFonts w:ascii="Arial" w:hAnsi="Arial" w:cs="Arial"/>
          <w:sz w:val="24"/>
          <w:szCs w:val="24"/>
        </w:rPr>
        <w:t>Una vez agregadas todas las producciones la pantalla de la aplicación debe mostrarse como la siguiente imagen</w:t>
      </w:r>
    </w:p>
    <w:p w14:paraId="78847893" w14:textId="69D51618" w:rsidR="008B43D2" w:rsidRDefault="008B43D2" w:rsidP="00CB2303">
      <w:pPr>
        <w:jc w:val="both"/>
        <w:rPr>
          <w:rFonts w:ascii="Arial" w:hAnsi="Arial" w:cs="Arial"/>
          <w:sz w:val="24"/>
          <w:szCs w:val="24"/>
        </w:rPr>
      </w:pPr>
      <w:r>
        <w:rPr>
          <w:noProof/>
        </w:rPr>
        <w:lastRenderedPageBreak/>
        <w:drawing>
          <wp:inline distT="0" distB="0" distL="0" distR="0" wp14:anchorId="1DCE7AFF" wp14:editId="11A45ECA">
            <wp:extent cx="5612130" cy="4161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161790"/>
                    </a:xfrm>
                    <a:prstGeom prst="rect">
                      <a:avLst/>
                    </a:prstGeom>
                  </pic:spPr>
                </pic:pic>
              </a:graphicData>
            </a:graphic>
          </wp:inline>
        </w:drawing>
      </w:r>
    </w:p>
    <w:p w14:paraId="2EBD75BB" w14:textId="4E5B8DAB" w:rsidR="008B43D2" w:rsidRDefault="008B43D2" w:rsidP="00CB2303">
      <w:pPr>
        <w:jc w:val="both"/>
        <w:rPr>
          <w:rFonts w:ascii="Arial" w:hAnsi="Arial" w:cs="Arial"/>
          <w:b/>
          <w:sz w:val="24"/>
          <w:szCs w:val="24"/>
        </w:rPr>
      </w:pPr>
      <w:r>
        <w:rPr>
          <w:rFonts w:ascii="Arial" w:hAnsi="Arial" w:cs="Arial"/>
          <w:b/>
          <w:sz w:val="24"/>
          <w:szCs w:val="24"/>
        </w:rPr>
        <w:t>Paso 3</w:t>
      </w:r>
    </w:p>
    <w:p w14:paraId="2956C89E" w14:textId="0F780257" w:rsidR="008B43D2" w:rsidRDefault="008B43D2" w:rsidP="00CB2303">
      <w:pPr>
        <w:jc w:val="both"/>
        <w:rPr>
          <w:rFonts w:ascii="Arial" w:hAnsi="Arial" w:cs="Arial"/>
          <w:sz w:val="24"/>
          <w:szCs w:val="24"/>
        </w:rPr>
      </w:pPr>
      <w:r>
        <w:rPr>
          <w:rFonts w:ascii="Arial" w:hAnsi="Arial" w:cs="Arial"/>
          <w:sz w:val="24"/>
          <w:szCs w:val="24"/>
        </w:rPr>
        <w:t>En el recuadro al lado del botón “confirmar cadena”</w:t>
      </w:r>
      <w:r w:rsidR="00AB1DE1">
        <w:rPr>
          <w:rFonts w:ascii="Arial" w:hAnsi="Arial" w:cs="Arial"/>
          <w:sz w:val="24"/>
          <w:szCs w:val="24"/>
        </w:rPr>
        <w:t xml:space="preserve"> se debe ingresar la cadena que hay que hay que verificar si la gramática ingresada la produce. En nuestro caso es “</w:t>
      </w:r>
      <w:proofErr w:type="spellStart"/>
      <w:r w:rsidR="00AB1DE1">
        <w:rPr>
          <w:rFonts w:ascii="Arial" w:hAnsi="Arial" w:cs="Arial"/>
          <w:sz w:val="24"/>
          <w:szCs w:val="24"/>
        </w:rPr>
        <w:t>cabb</w:t>
      </w:r>
      <w:proofErr w:type="spellEnd"/>
      <w:r w:rsidR="00AB1DE1">
        <w:rPr>
          <w:rFonts w:ascii="Arial" w:hAnsi="Arial" w:cs="Arial"/>
          <w:sz w:val="24"/>
          <w:szCs w:val="24"/>
        </w:rPr>
        <w:t>”. Una vez ingresada la cadena se debe presionar el botón “confirmar cadena” y aparecerá un mensaje de texto indicando si la cadena es generada por la gramática ingresada.</w:t>
      </w:r>
    </w:p>
    <w:p w14:paraId="09FE7AE8" w14:textId="4A2DAA27" w:rsidR="00AB1DE1" w:rsidRDefault="00AB1DE1" w:rsidP="00CB2303">
      <w:pPr>
        <w:jc w:val="both"/>
        <w:rPr>
          <w:rFonts w:ascii="Arial" w:hAnsi="Arial" w:cs="Arial"/>
          <w:sz w:val="24"/>
          <w:szCs w:val="24"/>
        </w:rPr>
      </w:pPr>
      <w:r>
        <w:rPr>
          <w:noProof/>
        </w:rPr>
        <w:drawing>
          <wp:inline distT="0" distB="0" distL="0" distR="0" wp14:anchorId="21A05330" wp14:editId="75A15B04">
            <wp:extent cx="5612130" cy="25431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43175"/>
                    </a:xfrm>
                    <a:prstGeom prst="rect">
                      <a:avLst/>
                    </a:prstGeom>
                  </pic:spPr>
                </pic:pic>
              </a:graphicData>
            </a:graphic>
          </wp:inline>
        </w:drawing>
      </w:r>
    </w:p>
    <w:p w14:paraId="54E58431" w14:textId="65E3A17C" w:rsidR="00AB1DE1" w:rsidRDefault="00AB1DE1" w:rsidP="00CB2303">
      <w:pPr>
        <w:jc w:val="both"/>
        <w:rPr>
          <w:rFonts w:ascii="Arial" w:hAnsi="Arial" w:cs="Arial"/>
          <w:sz w:val="24"/>
          <w:szCs w:val="24"/>
        </w:rPr>
      </w:pPr>
      <w:r>
        <w:rPr>
          <w:rFonts w:ascii="Arial" w:hAnsi="Arial" w:cs="Arial"/>
          <w:sz w:val="24"/>
          <w:szCs w:val="24"/>
        </w:rPr>
        <w:lastRenderedPageBreak/>
        <w:t>Puedes darle aceptar e ingresar otra cadena.</w:t>
      </w:r>
      <w:bookmarkStart w:id="0" w:name="_GoBack"/>
      <w:bookmarkEnd w:id="0"/>
    </w:p>
    <w:p w14:paraId="35E99FBB" w14:textId="77777777" w:rsidR="00AB1DE1" w:rsidRPr="008B43D2" w:rsidRDefault="00AB1DE1" w:rsidP="00CB2303">
      <w:pPr>
        <w:jc w:val="both"/>
        <w:rPr>
          <w:rFonts w:ascii="Arial" w:hAnsi="Arial" w:cs="Arial"/>
          <w:sz w:val="24"/>
          <w:szCs w:val="24"/>
        </w:rPr>
      </w:pPr>
    </w:p>
    <w:sectPr w:rsidR="00AB1DE1" w:rsidRPr="008B43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3A"/>
    <w:rsid w:val="00175E20"/>
    <w:rsid w:val="008B43D2"/>
    <w:rsid w:val="00A81313"/>
    <w:rsid w:val="00AB1DE1"/>
    <w:rsid w:val="00BC333A"/>
    <w:rsid w:val="00CB230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910F"/>
  <w15:chartTrackingRefBased/>
  <w15:docId w15:val="{09F646A0-FA6B-4EEF-A1E3-47D258D1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cp:revision>
  <dcterms:created xsi:type="dcterms:W3CDTF">2019-05-06T02:46:00Z</dcterms:created>
  <dcterms:modified xsi:type="dcterms:W3CDTF">2019-05-06T03:21:00Z</dcterms:modified>
</cp:coreProperties>
</file>