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8F193" w14:textId="4A7A4A4D" w:rsidR="00CB139C" w:rsidRDefault="00987170">
      <w:pPr>
        <w:pStyle w:val="NormalWeb"/>
      </w:pPr>
      <w:r>
        <w:t xml:space="preserve">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827"/>
        <w:gridCol w:w="720"/>
        <w:gridCol w:w="5388"/>
      </w:tblGrid>
      <w:tr w:rsidR="00CB139C" w14:paraId="69B4C0FC" w14:textId="77777777" w:rsidTr="000C1D8D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DD86925" w14:textId="43C0A758" w:rsidR="00CB139C" w:rsidRDefault="00987170">
            <w:pPr>
              <w:pStyle w:val="NormalWeb"/>
            </w:pPr>
            <w:r>
              <w:t xml:space="preserve">  USE CASE </w:t>
            </w:r>
            <w:r w:rsidR="00641163">
              <w:t>3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469AFE" w14:textId="152CCBC0" w:rsidR="00CB139C" w:rsidRDefault="000C1D8D">
            <w:pPr>
              <w:pStyle w:val="NormalWeb"/>
            </w:pPr>
            <w:r>
              <w:t>Open playlist in a new window</w:t>
            </w:r>
          </w:p>
        </w:tc>
      </w:tr>
      <w:tr w:rsidR="00CB139C" w14:paraId="541C3F10" w14:textId="77777777" w:rsidTr="000C1D8D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65C8506" w14:textId="77777777" w:rsidR="00CB139C" w:rsidRDefault="00987170">
            <w:pPr>
              <w:pStyle w:val="NormalWeb"/>
            </w:pPr>
            <w:r>
              <w:t>Goal in Context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668233A" w14:textId="508158D8" w:rsidR="00CB139C" w:rsidRDefault="00C84260">
            <w:pPr>
              <w:pStyle w:val="NormalWeb"/>
            </w:pPr>
            <w:r>
              <w:t>Create a new window when user creates a playlist</w:t>
            </w:r>
            <w:r w:rsidR="000C1D8D">
              <w:t>.</w:t>
            </w:r>
          </w:p>
        </w:tc>
      </w:tr>
      <w:tr w:rsidR="00CB139C" w14:paraId="4FEFA572" w14:textId="77777777" w:rsidTr="000C1D8D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AC1E3B" w14:textId="77777777" w:rsidR="00CB139C" w:rsidRDefault="00987170">
            <w:pPr>
              <w:pStyle w:val="NormalWeb"/>
            </w:pPr>
            <w:r>
              <w:t>Scope &amp; Level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81099F9" w14:textId="7765AC2A" w:rsidR="00CB139C" w:rsidRDefault="00C84260" w:rsidP="000C1D8D">
            <w:pPr>
              <w:pStyle w:val="NormalWeb"/>
            </w:pPr>
            <w:r>
              <w:t xml:space="preserve">Action </w:t>
            </w:r>
            <w:r w:rsidR="000C1D8D">
              <w:t>performed</w:t>
            </w:r>
            <w:r>
              <w:t xml:space="preserve"> when users creates a playlist </w:t>
            </w:r>
            <w:r w:rsidR="000C1D8D">
              <w:t>.</w:t>
            </w:r>
          </w:p>
        </w:tc>
        <w:bookmarkStart w:id="0" w:name="_GoBack"/>
        <w:bookmarkEnd w:id="0"/>
      </w:tr>
      <w:tr w:rsidR="00CB139C" w14:paraId="7D1B4220" w14:textId="77777777" w:rsidTr="000C1D8D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7AAE4E6" w14:textId="77777777" w:rsidR="00CB139C" w:rsidRDefault="00987170">
            <w:pPr>
              <w:pStyle w:val="NormalWeb"/>
            </w:pPr>
            <w:r>
              <w:t>Preconditions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1C2745" w14:textId="4CEC8814" w:rsidR="00CB139C" w:rsidRDefault="00C84260" w:rsidP="00971978">
            <w:pPr>
              <w:pStyle w:val="NormalWeb"/>
            </w:pPr>
            <w:r>
              <w:t xml:space="preserve">The application is open. </w:t>
            </w:r>
            <w:r w:rsidR="00971978">
              <w:t>At least one playist exists.</w:t>
            </w:r>
          </w:p>
        </w:tc>
      </w:tr>
      <w:tr w:rsidR="00CB139C" w14:paraId="5935411F" w14:textId="77777777" w:rsidTr="000C1D8D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9C4D172" w14:textId="77777777" w:rsidR="00CB139C" w:rsidRDefault="00987170">
            <w:pPr>
              <w:pStyle w:val="NormalWeb"/>
            </w:pPr>
            <w:r>
              <w:t>Success End Condition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A3B3CB" w14:textId="7A743E1D" w:rsidR="00CB139C" w:rsidRDefault="00971978" w:rsidP="00971978">
            <w:pPr>
              <w:pStyle w:val="NormalWeb"/>
            </w:pPr>
            <w:r>
              <w:t>Song Playlist is opened in a new window</w:t>
            </w:r>
            <w:r w:rsidR="000C1D8D">
              <w:t>. No side panel containing playlists appears in the new window.</w:t>
            </w:r>
          </w:p>
        </w:tc>
      </w:tr>
      <w:tr w:rsidR="00CB139C" w14:paraId="6712FB81" w14:textId="77777777" w:rsidTr="000C1D8D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B101BF3" w14:textId="77777777" w:rsidR="00CB139C" w:rsidRDefault="00987170">
            <w:pPr>
              <w:pStyle w:val="NormalWeb"/>
            </w:pPr>
            <w:r>
              <w:t>Failed End Condition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40D2360" w14:textId="6D24B8E0" w:rsidR="00CB139C" w:rsidRDefault="00971978">
            <w:pPr>
              <w:pStyle w:val="NormalWeb"/>
            </w:pPr>
            <w:r>
              <w:t>Playlist</w:t>
            </w:r>
            <w:r w:rsidR="00C84260">
              <w:t xml:space="preserve"> did not display in a new window</w:t>
            </w:r>
            <w:r w:rsidR="000C1D8D">
              <w:t>.</w:t>
            </w:r>
          </w:p>
        </w:tc>
      </w:tr>
      <w:tr w:rsidR="00CB139C" w14:paraId="3BCF27C5" w14:textId="77777777" w:rsidTr="000C1D8D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6C8072F" w14:textId="78EA13D3" w:rsidR="00CB139C" w:rsidRDefault="00987170" w:rsidP="000C1D8D">
            <w:pPr>
              <w:pStyle w:val="NormalWeb"/>
            </w:pPr>
            <w:r>
              <w:t>Primary</w:t>
            </w:r>
            <w:r w:rsidR="000C1D8D">
              <w:t xml:space="preserve"> Actor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93667B" w14:textId="7E156868" w:rsidR="00CB139C" w:rsidRDefault="00C84260">
            <w:pPr>
              <w:pStyle w:val="NormalWeb"/>
            </w:pPr>
            <w:r>
              <w:t>User</w:t>
            </w:r>
          </w:p>
        </w:tc>
      </w:tr>
      <w:tr w:rsidR="00CB139C" w14:paraId="0B411DB2" w14:textId="77777777" w:rsidTr="000C1D8D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35750E" w14:textId="77777777" w:rsidR="00CB139C" w:rsidRDefault="00987170">
            <w:pPr>
              <w:pStyle w:val="NormalWeb"/>
            </w:pPr>
            <w:r>
              <w:t>Trigger</w:t>
            </w:r>
          </w:p>
        </w:tc>
        <w:tc>
          <w:tcPr>
            <w:tcW w:w="3834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D84E50" w14:textId="0556A384" w:rsidR="00CB139C" w:rsidRDefault="000C1D8D" w:rsidP="00C84260">
            <w:pPr>
              <w:pStyle w:val="NormalWeb"/>
            </w:pPr>
            <w:r>
              <w:t>User right clicks a playlist from the side panel</w:t>
            </w:r>
          </w:p>
        </w:tc>
      </w:tr>
      <w:tr w:rsidR="00CB139C" w14:paraId="00702063" w14:textId="77777777" w:rsidTr="000C1D8D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1CE5D7" w14:textId="77777777" w:rsidR="00CB139C" w:rsidRDefault="00987170">
            <w:pPr>
              <w:pStyle w:val="NormalWeb"/>
            </w:pPr>
            <w:r>
              <w:t>DESCRIPTION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AA6170" w14:textId="77777777" w:rsidR="00CB139C" w:rsidRDefault="00987170">
            <w:pPr>
              <w:pStyle w:val="NormalWeb"/>
            </w:pPr>
            <w:r>
              <w:t>Step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68FAF4" w14:textId="77777777" w:rsidR="00CB139C" w:rsidRDefault="00987170">
            <w:pPr>
              <w:pStyle w:val="NormalWeb"/>
            </w:pPr>
            <w:r>
              <w:t>Action</w:t>
            </w:r>
          </w:p>
        </w:tc>
      </w:tr>
      <w:tr w:rsidR="00CB139C" w14:paraId="45477CF5" w14:textId="77777777" w:rsidTr="000C1D8D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971CDA" w14:textId="070FFDF9" w:rsidR="00CB139C" w:rsidRDefault="00987170">
            <w:r>
              <w:t> </w:t>
            </w:r>
            <w:r w:rsidR="000C1D8D">
              <w:t>Click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3ABB74" w14:textId="77777777" w:rsidR="00CB139C" w:rsidRDefault="00987170">
            <w:pPr>
              <w:pStyle w:val="NormalWeb"/>
            </w:pPr>
            <w:r>
              <w:t>1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36116E" w14:textId="09331096" w:rsidR="00CB139C" w:rsidRDefault="000C1D8D">
            <w:pPr>
              <w:pStyle w:val="NormalWeb"/>
            </w:pPr>
            <w:r>
              <w:t>User clicks “Open playlist in a new window” option from a context menu</w:t>
            </w:r>
          </w:p>
        </w:tc>
      </w:tr>
      <w:tr w:rsidR="00CB139C" w14:paraId="2FF7C7F1" w14:textId="77777777" w:rsidTr="000C1D8D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501923F" w14:textId="77777777" w:rsidR="00CB139C" w:rsidRDefault="00987170">
            <w:pPr>
              <w:pStyle w:val="NormalWeb"/>
            </w:pPr>
            <w:r>
              <w:t>SUB-VARIATIONS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8543063" w14:textId="77777777" w:rsidR="00CB139C" w:rsidRDefault="00987170">
            <w:r>
              <w:t> 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0D113F7" w14:textId="77777777" w:rsidR="00CB139C" w:rsidRDefault="00987170">
            <w:pPr>
              <w:pStyle w:val="NormalWeb"/>
            </w:pPr>
            <w:r>
              <w:t>Branching Action</w:t>
            </w:r>
          </w:p>
        </w:tc>
      </w:tr>
      <w:tr w:rsidR="00CB139C" w14:paraId="2F386380" w14:textId="77777777" w:rsidTr="000C1D8D">
        <w:trPr>
          <w:tblCellSpacing w:w="7" w:type="dxa"/>
        </w:trPr>
        <w:tc>
          <w:tcPr>
            <w:tcW w:w="114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FBE40E4" w14:textId="77777777" w:rsidR="00CB139C" w:rsidRDefault="00987170">
            <w:r>
              <w:t> </w:t>
            </w:r>
          </w:p>
        </w:tc>
        <w:tc>
          <w:tcPr>
            <w:tcW w:w="44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CC4A96" w14:textId="77777777" w:rsidR="00CB139C" w:rsidRDefault="00987170">
            <w:pPr>
              <w:pStyle w:val="NormalWeb"/>
            </w:pPr>
            <w:r>
              <w:t>1</w:t>
            </w:r>
          </w:p>
        </w:tc>
        <w:tc>
          <w:tcPr>
            <w:tcW w:w="337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8563B93" w14:textId="1ABDD3CF" w:rsidR="00CB139C" w:rsidRDefault="000C1D8D">
            <w:pPr>
              <w:pStyle w:val="NormalWeb"/>
            </w:pPr>
            <w:r>
              <w:t>User clicks on anything but the “Open playlist in a new window” option. Playlist is not opened in a new window.</w:t>
            </w:r>
          </w:p>
        </w:tc>
      </w:tr>
    </w:tbl>
    <w:p w14:paraId="214DEAF6" w14:textId="77777777" w:rsidR="00CB139C" w:rsidRDefault="00987170">
      <w:pPr>
        <w:pStyle w:val="NormalWeb"/>
      </w:pPr>
      <w:r>
        <w:t xml:space="preserve">  </w:t>
      </w:r>
    </w:p>
    <w:p w14:paraId="453BA174" w14:textId="77777777" w:rsidR="00CB139C" w:rsidRDefault="00987170">
      <w:pPr>
        <w:pStyle w:val="NormalWeb"/>
      </w:pPr>
      <w: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94"/>
        <w:gridCol w:w="5941"/>
      </w:tblGrid>
      <w:tr w:rsidR="00CB139C" w14:paraId="6638F15B" w14:textId="77777777" w:rsidTr="000C1D8D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ADC0ED" w14:textId="77777777" w:rsidR="00CB139C" w:rsidRDefault="00987170">
            <w:pPr>
              <w:pStyle w:val="NormalWeb"/>
            </w:pPr>
            <w:r>
              <w:t>RELATED INFORMATION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CEF925" w14:textId="4C4E6AE4" w:rsidR="00CB139C" w:rsidRDefault="000C1D8D">
            <w:pPr>
              <w:pStyle w:val="NormalWeb"/>
            </w:pPr>
            <w:r>
              <w:t>Open playlist in a new window</w:t>
            </w:r>
          </w:p>
        </w:tc>
      </w:tr>
      <w:tr w:rsidR="00CB139C" w14:paraId="6F40A759" w14:textId="77777777" w:rsidTr="000C1D8D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1902612" w14:textId="77777777" w:rsidR="00CB139C" w:rsidRDefault="00987170">
            <w:pPr>
              <w:pStyle w:val="NormalWeb"/>
            </w:pPr>
            <w:r>
              <w:t>Priority: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115D9B" w14:textId="5B0A8FC1" w:rsidR="00CB139C" w:rsidRDefault="000C1D8D">
            <w:pPr>
              <w:pStyle w:val="NormalWeb"/>
            </w:pPr>
            <w:r>
              <w:t>Slightly important</w:t>
            </w:r>
          </w:p>
        </w:tc>
      </w:tr>
      <w:tr w:rsidR="00CB139C" w14:paraId="00F5A3EE" w14:textId="77777777" w:rsidTr="000C1D8D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60E956" w14:textId="77777777" w:rsidR="00CB139C" w:rsidRDefault="00987170">
            <w:pPr>
              <w:pStyle w:val="NormalWeb"/>
            </w:pPr>
            <w:r>
              <w:t>Performance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E4574C" w14:textId="28560DD3" w:rsidR="00CB139C" w:rsidRDefault="000C1D8D">
            <w:pPr>
              <w:pStyle w:val="NormalWeb"/>
            </w:pPr>
            <w:r>
              <w:t>8 hours</w:t>
            </w:r>
          </w:p>
        </w:tc>
      </w:tr>
      <w:tr w:rsidR="00CB139C" w14:paraId="2EE5BB2C" w14:textId="77777777" w:rsidTr="000C1D8D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9E801B" w14:textId="77777777" w:rsidR="00CB139C" w:rsidRDefault="00987170">
            <w:pPr>
              <w:pStyle w:val="NormalWeb"/>
            </w:pPr>
            <w:r>
              <w:t>Frequency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DA570D0" w14:textId="3CE146C9" w:rsidR="00CB139C" w:rsidRDefault="000C1D8D">
            <w:pPr>
              <w:pStyle w:val="NormalWeb"/>
            </w:pPr>
            <w:r>
              <w:t>Infrequently</w:t>
            </w:r>
          </w:p>
        </w:tc>
      </w:tr>
      <w:tr w:rsidR="00CB139C" w14:paraId="0C3B5E3A" w14:textId="77777777" w:rsidTr="000C1D8D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4A5822" w14:textId="77777777" w:rsidR="00CB139C" w:rsidRDefault="00987170">
            <w:pPr>
              <w:pStyle w:val="NormalWeb"/>
            </w:pPr>
            <w:r>
              <w:lastRenderedPageBreak/>
              <w:t>Channels to actors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23DF53" w14:textId="33166CDC" w:rsidR="00CB139C" w:rsidRDefault="000C1D8D">
            <w:pPr>
              <w:pStyle w:val="NormalWeb"/>
            </w:pPr>
            <w:r>
              <w:t>Context menu. Application windows.</w:t>
            </w:r>
          </w:p>
        </w:tc>
      </w:tr>
      <w:tr w:rsidR="00CB139C" w14:paraId="3B663B33" w14:textId="77777777" w:rsidTr="000C1D8D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9AA033" w14:textId="77777777" w:rsidR="00CB139C" w:rsidRDefault="00987170">
            <w:pPr>
              <w:pStyle w:val="NormalWeb"/>
            </w:pPr>
            <w:r>
              <w:t>OPEN ISSUES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00A928" w14:textId="06961EBB" w:rsidR="00CB139C" w:rsidRDefault="000C1D8D">
            <w:pPr>
              <w:pStyle w:val="NormalWeb"/>
            </w:pPr>
            <w:r>
              <w:t>None</w:t>
            </w:r>
          </w:p>
        </w:tc>
      </w:tr>
      <w:tr w:rsidR="00CB139C" w14:paraId="08C69094" w14:textId="77777777" w:rsidTr="000C1D8D">
        <w:trPr>
          <w:tblCellSpacing w:w="7" w:type="dxa"/>
        </w:trPr>
        <w:tc>
          <w:tcPr>
            <w:tcW w:w="1243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BF9DAEF" w14:textId="77777777" w:rsidR="00CB139C" w:rsidRDefault="00987170">
            <w:pPr>
              <w:pStyle w:val="NormalWeb"/>
            </w:pPr>
            <w:r>
              <w:t>Due Date</w:t>
            </w:r>
          </w:p>
        </w:tc>
        <w:tc>
          <w:tcPr>
            <w:tcW w:w="373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50E0A3" w14:textId="66784FC8" w:rsidR="00CB139C" w:rsidRDefault="000C1D8D">
            <w:pPr>
              <w:pStyle w:val="NormalWeb"/>
            </w:pPr>
            <w:r>
              <w:t>April 14, 2016</w:t>
            </w:r>
          </w:p>
        </w:tc>
      </w:tr>
    </w:tbl>
    <w:p w14:paraId="48D3CBBC" w14:textId="77777777" w:rsidR="00CB139C" w:rsidRDefault="00987170">
      <w:pPr>
        <w:pStyle w:val="NormalWeb"/>
      </w:pPr>
      <w:r>
        <w:t xml:space="preserve">  </w:t>
      </w:r>
    </w:p>
    <w:p w14:paraId="003BD746" w14:textId="77777777" w:rsidR="00CB139C" w:rsidRDefault="00987170">
      <w:pPr>
        <w:pStyle w:val="NormalWeb"/>
      </w:pPr>
      <w:r>
        <w:t> </w:t>
      </w:r>
    </w:p>
    <w:p w14:paraId="12BE4218" w14:textId="77777777" w:rsidR="00987170" w:rsidRDefault="00987170"/>
    <w:sectPr w:rsidR="00987170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4E94C" w14:textId="77777777" w:rsidR="00341270" w:rsidRDefault="00341270" w:rsidP="00574498">
      <w:r>
        <w:separator/>
      </w:r>
    </w:p>
  </w:endnote>
  <w:endnote w:type="continuationSeparator" w:id="0">
    <w:p w14:paraId="7B86AA3D" w14:textId="77777777" w:rsidR="00341270" w:rsidRDefault="00341270" w:rsidP="00574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9769DA" w14:textId="77777777" w:rsidR="00341270" w:rsidRDefault="00341270" w:rsidP="00574498">
      <w:r>
        <w:separator/>
      </w:r>
    </w:p>
  </w:footnote>
  <w:footnote w:type="continuationSeparator" w:id="0">
    <w:p w14:paraId="7360739B" w14:textId="77777777" w:rsidR="00341270" w:rsidRDefault="00341270" w:rsidP="005744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AE7D7" w14:textId="4EB99B1A" w:rsidR="00574498" w:rsidRDefault="00574498">
    <w:pPr>
      <w:pStyle w:val="Header"/>
    </w:pPr>
    <w:r>
      <w:t>BetterThaniTunes</w:t>
    </w:r>
    <w:r>
      <w:tab/>
    </w:r>
    <w:r>
      <w:tab/>
      <w:t>Steven McCracken</w:t>
    </w:r>
  </w:p>
  <w:p w14:paraId="2FD9B9CC" w14:textId="41802609" w:rsidR="00574498" w:rsidRDefault="00574498">
    <w:pPr>
      <w:pStyle w:val="Header"/>
    </w:pPr>
    <w:r>
      <w:tab/>
    </w:r>
    <w:r>
      <w:tab/>
      <w:t>Mark Saavedra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48B"/>
    <w:rsid w:val="000C1D8D"/>
    <w:rsid w:val="00341270"/>
    <w:rsid w:val="00344EC6"/>
    <w:rsid w:val="00574498"/>
    <w:rsid w:val="00641163"/>
    <w:rsid w:val="00971978"/>
    <w:rsid w:val="00987170"/>
    <w:rsid w:val="00C84260"/>
    <w:rsid w:val="00CB139C"/>
    <w:rsid w:val="00CB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7584C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744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498"/>
    <w:rPr>
      <w:noProof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4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498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150</Words>
  <Characters>858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Cockburn’s Use Case Template </vt:lpstr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 </dc:title>
  <dc:subject/>
  <dc:creator>Mohamed Fayad</dc:creator>
  <cp:keywords/>
  <dc:description/>
  <cp:lastModifiedBy>Steven McCracken</cp:lastModifiedBy>
  <cp:revision>8</cp:revision>
  <dcterms:created xsi:type="dcterms:W3CDTF">2016-03-22T18:58:00Z</dcterms:created>
  <dcterms:modified xsi:type="dcterms:W3CDTF">2016-03-24T18:01:00Z</dcterms:modified>
</cp:coreProperties>
</file>