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18DCB" w14:textId="77777777" w:rsidR="00FB7E66" w:rsidRDefault="00AE0576">
      <w:r>
        <w:t>Steven Montalbano</w:t>
      </w:r>
    </w:p>
    <w:p w14:paraId="76998387" w14:textId="54BCA93D" w:rsidR="00AE0576" w:rsidRDefault="00AE0576">
      <w:r>
        <w:t>CS 1550</w:t>
      </w:r>
    </w:p>
    <w:p w14:paraId="496091FD" w14:textId="04FED293" w:rsidR="00AE0576" w:rsidRDefault="00AE0576">
      <w:r>
        <w:t>Project 3 Report</w:t>
      </w:r>
    </w:p>
    <w:p w14:paraId="18CD6763" w14:textId="5C06FF04" w:rsidR="00AE0576" w:rsidRDefault="00AE0576" w:rsidP="00AE0576">
      <w:pPr>
        <w:spacing w:before="100" w:beforeAutospacing="1" w:after="100" w:afterAutospacing="1"/>
        <w:rPr>
          <w:rFonts w:ascii="Calibri" w:eastAsia="Times New Roman" w:hAnsi="Calibri" w:cs="Calibri"/>
          <w:sz w:val="22"/>
          <w:szCs w:val="22"/>
        </w:rPr>
      </w:pPr>
      <w:r w:rsidRPr="00AE0576">
        <w:rPr>
          <w:rFonts w:ascii="Calibri" w:eastAsia="Times New Roman" w:hAnsi="Calibri" w:cs="Calibri"/>
          <w:b/>
          <w:bCs/>
          <w:sz w:val="22"/>
          <w:szCs w:val="22"/>
        </w:rPr>
        <w:t xml:space="preserve">Part 1: </w:t>
      </w:r>
      <w:r w:rsidRPr="00AE0576">
        <w:rPr>
          <w:rFonts w:ascii="Calibri" w:eastAsia="Times New Roman" w:hAnsi="Calibri" w:cs="Calibri"/>
          <w:sz w:val="22"/>
          <w:szCs w:val="22"/>
        </w:rPr>
        <w:t xml:space="preserve">For each of your three algorithm implementations, describe in a document the resulting page fault statistics for </w:t>
      </w:r>
      <w:r w:rsidRPr="00AE0576">
        <w:rPr>
          <w:rFonts w:ascii="Calibri" w:eastAsia="Times New Roman" w:hAnsi="Calibri" w:cs="Calibri"/>
          <w:b/>
          <w:bCs/>
          <w:sz w:val="22"/>
          <w:szCs w:val="22"/>
        </w:rPr>
        <w:t>8, 16, 32, and 64 frames</w:t>
      </w:r>
      <w:r w:rsidRPr="00AE0576">
        <w:rPr>
          <w:rFonts w:ascii="Calibri" w:eastAsia="Times New Roman" w:hAnsi="Calibri" w:cs="Calibri"/>
          <w:sz w:val="22"/>
          <w:szCs w:val="22"/>
        </w:rPr>
        <w:t>. Use this information to determine which algorithm you think</w:t>
      </w:r>
      <w:r>
        <w:rPr>
          <w:rFonts w:ascii="Calibri" w:eastAsia="Times New Roman" w:hAnsi="Calibri" w:cs="Calibri"/>
          <w:sz w:val="22"/>
          <w:szCs w:val="22"/>
        </w:rPr>
        <w:t xml:space="preserve"> </w:t>
      </w:r>
      <w:r w:rsidRPr="00AE0576">
        <w:rPr>
          <w:rFonts w:ascii="Calibri" w:eastAsia="Times New Roman" w:hAnsi="Calibri" w:cs="Calibri"/>
          <w:sz w:val="22"/>
          <w:szCs w:val="22"/>
        </w:rPr>
        <w:t xml:space="preserve">might be most appropriate for use in an actual operating system. Use OPT as the baseline for your comparisons. </w:t>
      </w:r>
    </w:p>
    <w:p w14:paraId="48094CA2" w14:textId="2603B014" w:rsidR="000F4B05" w:rsidRDefault="000F4B05" w:rsidP="00AE0576">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The following graphs display my simulations </w:t>
      </w:r>
      <w:r w:rsidR="00587687">
        <w:rPr>
          <w:rFonts w:ascii="Calibri" w:eastAsia="Times New Roman" w:hAnsi="Calibri" w:cs="Calibri"/>
          <w:sz w:val="22"/>
          <w:szCs w:val="22"/>
        </w:rPr>
        <w:t xml:space="preserve">results comparing the amount of page faults </w:t>
      </w:r>
      <w:r w:rsidR="00461FD3">
        <w:rPr>
          <w:rFonts w:ascii="Calibri" w:eastAsia="Times New Roman" w:hAnsi="Calibri" w:cs="Calibri"/>
          <w:sz w:val="22"/>
          <w:szCs w:val="22"/>
        </w:rPr>
        <w:t>and</w:t>
      </w:r>
      <w:r w:rsidR="00587687">
        <w:rPr>
          <w:rFonts w:ascii="Calibri" w:eastAsia="Times New Roman" w:hAnsi="Calibri" w:cs="Calibri"/>
          <w:sz w:val="22"/>
          <w:szCs w:val="22"/>
        </w:rPr>
        <w:t xml:space="preserve"> runtime again</w:t>
      </w:r>
      <w:r w:rsidR="00461FD3">
        <w:rPr>
          <w:rFonts w:ascii="Calibri" w:eastAsia="Times New Roman" w:hAnsi="Calibri" w:cs="Calibri"/>
          <w:sz w:val="22"/>
          <w:szCs w:val="22"/>
        </w:rPr>
        <w:t>st</w:t>
      </w:r>
      <w:r w:rsidR="00587687">
        <w:rPr>
          <w:rFonts w:ascii="Calibri" w:eastAsia="Times New Roman" w:hAnsi="Calibri" w:cs="Calibri"/>
          <w:sz w:val="22"/>
          <w:szCs w:val="22"/>
        </w:rPr>
        <w:t xml:space="preserve"> themselves on varying amount of frames in physical memory. The tests were ran</w:t>
      </w:r>
      <w:r w:rsidR="007742E1">
        <w:rPr>
          <w:rFonts w:ascii="Calibri" w:eastAsia="Times New Roman" w:hAnsi="Calibri" w:cs="Calibri"/>
          <w:sz w:val="22"/>
          <w:szCs w:val="22"/>
        </w:rPr>
        <w:t xml:space="preserve"> using the </w:t>
      </w:r>
      <w:proofErr w:type="spellStart"/>
      <w:r w:rsidR="007742E1">
        <w:rPr>
          <w:rFonts w:ascii="Calibri" w:eastAsia="Times New Roman" w:hAnsi="Calibri" w:cs="Calibri"/>
          <w:sz w:val="22"/>
          <w:szCs w:val="22"/>
        </w:rPr>
        <w:t>swim.trace</w:t>
      </w:r>
      <w:proofErr w:type="spellEnd"/>
      <w:r w:rsidR="007742E1">
        <w:rPr>
          <w:rFonts w:ascii="Calibri" w:eastAsia="Times New Roman" w:hAnsi="Calibri" w:cs="Calibri"/>
          <w:sz w:val="22"/>
          <w:szCs w:val="22"/>
        </w:rPr>
        <w:t xml:space="preserve"> file provided. </w:t>
      </w:r>
    </w:p>
    <w:p w14:paraId="25209255" w14:textId="2BB53D1E" w:rsidR="002A0F83" w:rsidRDefault="007742E1" w:rsidP="00AE0576">
      <w:pPr>
        <w:spacing w:before="100" w:beforeAutospacing="1" w:after="100" w:afterAutospacing="1"/>
        <w:rPr>
          <w:rFonts w:ascii="Calibri" w:eastAsia="Times New Roman" w:hAnsi="Calibri" w:cs="Calibri"/>
          <w:sz w:val="22"/>
          <w:szCs w:val="22"/>
        </w:rPr>
      </w:pPr>
      <w:r>
        <w:rPr>
          <w:noProof/>
        </w:rPr>
        <w:drawing>
          <wp:anchor distT="0" distB="0" distL="114300" distR="114300" simplePos="0" relativeHeight="251659264" behindDoc="0" locked="0" layoutInCell="1" allowOverlap="1" wp14:anchorId="32FA4426" wp14:editId="4AB3BCF3">
            <wp:simplePos x="0" y="0"/>
            <wp:positionH relativeFrom="column">
              <wp:posOffset>63500</wp:posOffset>
            </wp:positionH>
            <wp:positionV relativeFrom="paragraph">
              <wp:posOffset>2705735</wp:posOffset>
            </wp:positionV>
            <wp:extent cx="5854700" cy="2489835"/>
            <wp:effectExtent l="0" t="0" r="12700" b="12065"/>
            <wp:wrapSquare wrapText="bothSides"/>
            <wp:docPr id="2" name="Chart 2">
              <a:extLst xmlns:a="http://schemas.openxmlformats.org/drawingml/2006/main">
                <a:ext uri="{FF2B5EF4-FFF2-40B4-BE49-F238E27FC236}">
                  <a16:creationId xmlns:a16="http://schemas.microsoft.com/office/drawing/2014/main" id="{39BB32EF-86CF-E649-9672-1F71B8B7C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148C6BA" wp14:editId="5B14B65C">
            <wp:simplePos x="0" y="0"/>
            <wp:positionH relativeFrom="column">
              <wp:posOffset>63500</wp:posOffset>
            </wp:positionH>
            <wp:positionV relativeFrom="paragraph">
              <wp:posOffset>165735</wp:posOffset>
            </wp:positionV>
            <wp:extent cx="5854700" cy="2489835"/>
            <wp:effectExtent l="0" t="0" r="12700" b="12065"/>
            <wp:wrapSquare wrapText="bothSides"/>
            <wp:docPr id="1" name="Chart 1">
              <a:extLst xmlns:a="http://schemas.openxmlformats.org/drawingml/2006/main">
                <a:ext uri="{FF2B5EF4-FFF2-40B4-BE49-F238E27FC236}">
                  <a16:creationId xmlns:a16="http://schemas.microsoft.com/office/drawing/2014/main" id="{4A86B02D-80DD-2B44-B618-93EA0850B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650D002D" w14:textId="3CD4AC70" w:rsidR="00AA2CDE" w:rsidRPr="0002235A" w:rsidRDefault="00A7097F" w:rsidP="00AE0576">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From these results, I believe that </w:t>
      </w:r>
      <w:r w:rsidR="00734C0B">
        <w:rPr>
          <w:rFonts w:ascii="Calibri" w:eastAsia="Times New Roman" w:hAnsi="Calibri" w:cs="Calibri"/>
          <w:sz w:val="22"/>
          <w:szCs w:val="22"/>
        </w:rPr>
        <w:t xml:space="preserve">Least Recently Used is the most appropriate page replacement algorithm to be used in an actual operating system. </w:t>
      </w:r>
      <w:r w:rsidR="00504E18">
        <w:rPr>
          <w:rFonts w:ascii="Calibri" w:eastAsia="Times New Roman" w:hAnsi="Calibri" w:cs="Calibri"/>
          <w:sz w:val="22"/>
          <w:szCs w:val="22"/>
        </w:rPr>
        <w:t>Using</w:t>
      </w:r>
      <w:r w:rsidR="0002235A">
        <w:rPr>
          <w:rFonts w:ascii="Calibri" w:eastAsia="Times New Roman" w:hAnsi="Calibri" w:cs="Calibri"/>
          <w:sz w:val="22"/>
          <w:szCs w:val="22"/>
        </w:rPr>
        <w:t xml:space="preserve"> OPT</w:t>
      </w:r>
      <w:r w:rsidR="00504E18">
        <w:rPr>
          <w:rFonts w:ascii="Calibri" w:eastAsia="Times New Roman" w:hAnsi="Calibri" w:cs="Calibri"/>
          <w:sz w:val="22"/>
          <w:szCs w:val="22"/>
        </w:rPr>
        <w:t xml:space="preserve"> as a baseline</w:t>
      </w:r>
      <w:r w:rsidR="0002235A">
        <w:rPr>
          <w:rFonts w:ascii="Calibri" w:eastAsia="Times New Roman" w:hAnsi="Calibri" w:cs="Calibri"/>
          <w:sz w:val="22"/>
          <w:szCs w:val="22"/>
        </w:rPr>
        <w:t>, LRU</w:t>
      </w:r>
      <w:r w:rsidR="002E65AB">
        <w:rPr>
          <w:rFonts w:ascii="Calibri" w:eastAsia="Times New Roman" w:hAnsi="Calibri" w:cs="Calibri"/>
          <w:sz w:val="22"/>
          <w:szCs w:val="22"/>
        </w:rPr>
        <w:t xml:space="preserve"> was the </w:t>
      </w:r>
      <w:r w:rsidR="00822123">
        <w:rPr>
          <w:rFonts w:ascii="Calibri" w:eastAsia="Times New Roman" w:hAnsi="Calibri" w:cs="Calibri"/>
          <w:sz w:val="22"/>
          <w:szCs w:val="22"/>
        </w:rPr>
        <w:t>best</w:t>
      </w:r>
      <w:r w:rsidR="002E65AB">
        <w:rPr>
          <w:rFonts w:ascii="Calibri" w:eastAsia="Times New Roman" w:hAnsi="Calibri" w:cs="Calibri"/>
          <w:sz w:val="22"/>
          <w:szCs w:val="22"/>
        </w:rPr>
        <w:t xml:space="preserve"> </w:t>
      </w:r>
      <w:r w:rsidR="002E65AB">
        <w:rPr>
          <w:rFonts w:ascii="Calibri" w:eastAsia="Times New Roman" w:hAnsi="Calibri" w:cs="Calibri"/>
          <w:sz w:val="22"/>
          <w:szCs w:val="22"/>
        </w:rPr>
        <w:lastRenderedPageBreak/>
        <w:t>performing algorithm</w:t>
      </w:r>
      <w:r w:rsidR="00504E18">
        <w:rPr>
          <w:rFonts w:ascii="Calibri" w:eastAsia="Times New Roman" w:hAnsi="Calibri" w:cs="Calibri"/>
          <w:sz w:val="22"/>
          <w:szCs w:val="22"/>
        </w:rPr>
        <w:t xml:space="preserve">. </w:t>
      </w:r>
      <w:r w:rsidR="00E61DC2">
        <w:rPr>
          <w:rFonts w:ascii="Calibri" w:eastAsia="Times New Roman" w:hAnsi="Calibri" w:cs="Calibri"/>
          <w:sz w:val="22"/>
          <w:szCs w:val="22"/>
        </w:rPr>
        <w:t xml:space="preserve">LRU </w:t>
      </w:r>
      <w:r w:rsidR="00504E18">
        <w:rPr>
          <w:rFonts w:ascii="Calibri" w:eastAsia="Times New Roman" w:hAnsi="Calibri" w:cs="Calibri"/>
          <w:sz w:val="22"/>
          <w:szCs w:val="22"/>
        </w:rPr>
        <w:t>had</w:t>
      </w:r>
      <w:r w:rsidR="00E61DC2">
        <w:rPr>
          <w:rFonts w:ascii="Calibri" w:eastAsia="Times New Roman" w:hAnsi="Calibri" w:cs="Calibri"/>
          <w:sz w:val="22"/>
          <w:szCs w:val="22"/>
        </w:rPr>
        <w:t xml:space="preserve"> </w:t>
      </w:r>
      <w:r w:rsidR="00214D06">
        <w:rPr>
          <w:rFonts w:ascii="Calibri" w:eastAsia="Times New Roman" w:hAnsi="Calibri" w:cs="Calibri"/>
          <w:sz w:val="22"/>
          <w:szCs w:val="22"/>
        </w:rPr>
        <w:t>less</w:t>
      </w:r>
      <w:r w:rsidR="00E61DC2">
        <w:rPr>
          <w:rFonts w:ascii="Calibri" w:eastAsia="Times New Roman" w:hAnsi="Calibri" w:cs="Calibri"/>
          <w:sz w:val="22"/>
          <w:szCs w:val="22"/>
        </w:rPr>
        <w:t xml:space="preserve"> page faults and </w:t>
      </w:r>
      <w:r w:rsidR="00214D06">
        <w:rPr>
          <w:rFonts w:ascii="Calibri" w:eastAsia="Times New Roman" w:hAnsi="Calibri" w:cs="Calibri"/>
          <w:sz w:val="22"/>
          <w:szCs w:val="22"/>
        </w:rPr>
        <w:t xml:space="preserve">a </w:t>
      </w:r>
      <w:r w:rsidR="00E61DC2">
        <w:rPr>
          <w:rFonts w:ascii="Calibri" w:eastAsia="Times New Roman" w:hAnsi="Calibri" w:cs="Calibri"/>
          <w:sz w:val="22"/>
          <w:szCs w:val="22"/>
        </w:rPr>
        <w:t>smalle</w:t>
      </w:r>
      <w:r w:rsidR="00214D06">
        <w:rPr>
          <w:rFonts w:ascii="Calibri" w:eastAsia="Times New Roman" w:hAnsi="Calibri" w:cs="Calibri"/>
          <w:sz w:val="22"/>
          <w:szCs w:val="22"/>
        </w:rPr>
        <w:t>r</w:t>
      </w:r>
      <w:r w:rsidR="00E61DC2">
        <w:rPr>
          <w:rFonts w:ascii="Calibri" w:eastAsia="Times New Roman" w:hAnsi="Calibri" w:cs="Calibri"/>
          <w:sz w:val="22"/>
          <w:szCs w:val="22"/>
        </w:rPr>
        <w:t xml:space="preserve"> runtime compared to the Clock implementation of the Second Chance algorithm. </w:t>
      </w:r>
      <w:r w:rsidR="00461FD3">
        <w:rPr>
          <w:rFonts w:ascii="Calibri" w:eastAsia="Times New Roman" w:hAnsi="Calibri" w:cs="Calibri"/>
          <w:sz w:val="22"/>
          <w:szCs w:val="22"/>
        </w:rPr>
        <w:t xml:space="preserve">This pattern was observed across all four tests using 8, 16, 32, and 64 frames of physical memory. </w:t>
      </w:r>
    </w:p>
    <w:p w14:paraId="44848883" w14:textId="715FC926" w:rsidR="004E7EEF" w:rsidRDefault="00AE0576" w:rsidP="00A07E80">
      <w:pPr>
        <w:spacing w:before="100" w:beforeAutospacing="1" w:after="100" w:afterAutospacing="1"/>
        <w:rPr>
          <w:rFonts w:ascii="Calibri" w:eastAsia="Times New Roman" w:hAnsi="Calibri" w:cs="Calibri"/>
          <w:sz w:val="22"/>
          <w:szCs w:val="22"/>
        </w:rPr>
      </w:pPr>
      <w:r w:rsidRPr="00AE0576">
        <w:rPr>
          <w:rFonts w:ascii="Calibri" w:eastAsia="Times New Roman" w:hAnsi="Calibri" w:cs="Calibri"/>
          <w:b/>
          <w:bCs/>
          <w:sz w:val="22"/>
          <w:szCs w:val="22"/>
        </w:rPr>
        <w:t xml:space="preserve">Part </w:t>
      </w:r>
      <w:r w:rsidR="00593096">
        <w:rPr>
          <w:rFonts w:ascii="Calibri" w:eastAsia="Times New Roman" w:hAnsi="Calibri" w:cs="Calibri"/>
          <w:b/>
          <w:bCs/>
          <w:sz w:val="22"/>
          <w:szCs w:val="22"/>
        </w:rPr>
        <w:t>2</w:t>
      </w:r>
      <w:r w:rsidRPr="00AE0576">
        <w:rPr>
          <w:rFonts w:ascii="Calibri" w:eastAsia="Times New Roman" w:hAnsi="Calibri" w:cs="Calibri"/>
          <w:b/>
          <w:bCs/>
          <w:sz w:val="22"/>
          <w:szCs w:val="22"/>
        </w:rPr>
        <w:t xml:space="preserve">: </w:t>
      </w:r>
      <w:r w:rsidRPr="00AE0576">
        <w:rPr>
          <w:rFonts w:ascii="Calibri" w:eastAsia="Times New Roman" w:hAnsi="Calibri" w:cs="Calibri"/>
          <w:sz w:val="22"/>
          <w:szCs w:val="22"/>
        </w:rPr>
        <w:t xml:space="preserve">For Second Chance, with the three traces and varying the total number of frames from 2 to 100, determine if there are any instances of </w:t>
      </w:r>
      <w:proofErr w:type="spellStart"/>
      <w:r w:rsidRPr="00AE0576">
        <w:rPr>
          <w:rFonts w:ascii="Calibri" w:eastAsia="Times New Roman" w:hAnsi="Calibri" w:cs="Calibri"/>
          <w:sz w:val="22"/>
          <w:szCs w:val="22"/>
        </w:rPr>
        <w:t>Belady’s</w:t>
      </w:r>
      <w:proofErr w:type="spellEnd"/>
      <w:r w:rsidRPr="00AE0576">
        <w:rPr>
          <w:rFonts w:ascii="Calibri" w:eastAsia="Times New Roman" w:hAnsi="Calibri" w:cs="Calibri"/>
          <w:sz w:val="22"/>
          <w:szCs w:val="22"/>
        </w:rPr>
        <w:t xml:space="preserve"> anomaly. Discuss in your writeup.</w:t>
      </w:r>
    </w:p>
    <w:p w14:paraId="7B264F49" w14:textId="49E73072" w:rsidR="009B652F" w:rsidRPr="00AE0576" w:rsidRDefault="00BA0A9A" w:rsidP="00AE0576">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To search for instances of </w:t>
      </w:r>
      <w:proofErr w:type="spellStart"/>
      <w:r>
        <w:rPr>
          <w:rFonts w:ascii="Calibri" w:eastAsia="Times New Roman" w:hAnsi="Calibri" w:cs="Calibri"/>
          <w:sz w:val="22"/>
          <w:szCs w:val="22"/>
        </w:rPr>
        <w:t>Belady’s</w:t>
      </w:r>
      <w:proofErr w:type="spellEnd"/>
      <w:r>
        <w:rPr>
          <w:rFonts w:ascii="Calibri" w:eastAsia="Times New Roman" w:hAnsi="Calibri" w:cs="Calibri"/>
          <w:sz w:val="22"/>
          <w:szCs w:val="22"/>
        </w:rPr>
        <w:t xml:space="preserve"> anomaly, I wrote a script that ran the three files</w:t>
      </w:r>
      <w:r w:rsidR="00B50F58">
        <w:rPr>
          <w:rFonts w:ascii="Calibri" w:eastAsia="Times New Roman" w:hAnsi="Calibri" w:cs="Calibri"/>
          <w:sz w:val="22"/>
          <w:szCs w:val="22"/>
        </w:rPr>
        <w:t xml:space="preserve"> (</w:t>
      </w:r>
      <w:proofErr w:type="spellStart"/>
      <w:r w:rsidR="00B50F58">
        <w:rPr>
          <w:rFonts w:ascii="Calibri" w:eastAsia="Times New Roman" w:hAnsi="Calibri" w:cs="Calibri"/>
          <w:sz w:val="22"/>
          <w:szCs w:val="22"/>
        </w:rPr>
        <w:t>gcc.trace</w:t>
      </w:r>
      <w:proofErr w:type="spellEnd"/>
      <w:r w:rsidR="00B50F58">
        <w:rPr>
          <w:rFonts w:ascii="Calibri" w:eastAsia="Times New Roman" w:hAnsi="Calibri" w:cs="Calibri"/>
          <w:sz w:val="22"/>
          <w:szCs w:val="22"/>
        </w:rPr>
        <w:t xml:space="preserve">, </w:t>
      </w:r>
      <w:proofErr w:type="spellStart"/>
      <w:r w:rsidR="00B50F58">
        <w:rPr>
          <w:rFonts w:ascii="Calibri" w:eastAsia="Times New Roman" w:hAnsi="Calibri" w:cs="Calibri"/>
          <w:sz w:val="22"/>
          <w:szCs w:val="22"/>
        </w:rPr>
        <w:t>swim.trace</w:t>
      </w:r>
      <w:proofErr w:type="spellEnd"/>
      <w:r w:rsidR="00B50F58">
        <w:rPr>
          <w:rFonts w:ascii="Calibri" w:eastAsia="Times New Roman" w:hAnsi="Calibri" w:cs="Calibri"/>
          <w:sz w:val="22"/>
          <w:szCs w:val="22"/>
        </w:rPr>
        <w:t xml:space="preserve">, </w:t>
      </w:r>
      <w:proofErr w:type="spellStart"/>
      <w:r w:rsidR="00B50F58">
        <w:rPr>
          <w:rFonts w:ascii="Calibri" w:eastAsia="Times New Roman" w:hAnsi="Calibri" w:cs="Calibri"/>
          <w:sz w:val="22"/>
          <w:szCs w:val="22"/>
        </w:rPr>
        <w:t>gzip.trace</w:t>
      </w:r>
      <w:proofErr w:type="spellEnd"/>
      <w:r w:rsidR="00B50F58">
        <w:rPr>
          <w:rFonts w:ascii="Calibri" w:eastAsia="Times New Roman" w:hAnsi="Calibri" w:cs="Calibri"/>
          <w:sz w:val="22"/>
          <w:szCs w:val="22"/>
        </w:rPr>
        <w:t xml:space="preserve">) </w:t>
      </w:r>
      <w:r w:rsidR="00301536">
        <w:rPr>
          <w:rFonts w:ascii="Calibri" w:eastAsia="Times New Roman" w:hAnsi="Calibri" w:cs="Calibri"/>
          <w:sz w:val="22"/>
          <w:szCs w:val="22"/>
        </w:rPr>
        <w:t>in a for loop that used 2-100 as the frames argument. I then</w:t>
      </w:r>
      <w:r w:rsidR="00440EC6">
        <w:rPr>
          <w:rFonts w:ascii="Calibri" w:eastAsia="Times New Roman" w:hAnsi="Calibri" w:cs="Calibri"/>
          <w:sz w:val="22"/>
          <w:szCs w:val="22"/>
        </w:rPr>
        <w:t xml:space="preserve"> output the page faults to a text file where I was able to bring the results into Excel. A simple macro was written that scanned down the </w:t>
      </w:r>
      <w:r w:rsidR="001A0614">
        <w:rPr>
          <w:rFonts w:ascii="Calibri" w:eastAsia="Times New Roman" w:hAnsi="Calibri" w:cs="Calibri"/>
          <w:sz w:val="22"/>
          <w:szCs w:val="22"/>
        </w:rPr>
        <w:t xml:space="preserve">results and highlighted all instances of page faults reported being greater than that of the previous test which would have 1 less frame. </w:t>
      </w:r>
      <w:r w:rsidR="00514D9B">
        <w:rPr>
          <w:rFonts w:ascii="Calibri" w:eastAsia="Times New Roman" w:hAnsi="Calibri" w:cs="Calibri"/>
          <w:sz w:val="22"/>
          <w:szCs w:val="22"/>
        </w:rPr>
        <w:t xml:space="preserve">I found 23 instances of </w:t>
      </w:r>
      <w:proofErr w:type="spellStart"/>
      <w:r w:rsidR="00514D9B">
        <w:rPr>
          <w:rFonts w:ascii="Calibri" w:eastAsia="Times New Roman" w:hAnsi="Calibri" w:cs="Calibri"/>
          <w:sz w:val="22"/>
          <w:szCs w:val="22"/>
        </w:rPr>
        <w:t>Belady’s</w:t>
      </w:r>
      <w:proofErr w:type="spellEnd"/>
      <w:r w:rsidR="00514D9B">
        <w:rPr>
          <w:rFonts w:ascii="Calibri" w:eastAsia="Times New Roman" w:hAnsi="Calibri" w:cs="Calibri"/>
          <w:sz w:val="22"/>
          <w:szCs w:val="22"/>
        </w:rPr>
        <w:t xml:space="preserve"> anomaly when the frames were </w:t>
      </w:r>
      <w:r w:rsidR="00823787">
        <w:rPr>
          <w:rFonts w:ascii="Calibri" w:eastAsia="Times New Roman" w:hAnsi="Calibri" w:cs="Calibri"/>
          <w:sz w:val="22"/>
          <w:szCs w:val="22"/>
        </w:rPr>
        <w:t xml:space="preserve">40, 50, 60, </w:t>
      </w:r>
      <w:r w:rsidR="00F90592">
        <w:rPr>
          <w:rFonts w:ascii="Calibri" w:eastAsia="Times New Roman" w:hAnsi="Calibri" w:cs="Calibri"/>
          <w:sz w:val="22"/>
          <w:szCs w:val="22"/>
        </w:rPr>
        <w:t>70, 73, 75-78, 82, 84</w:t>
      </w:r>
      <w:r w:rsidR="009766C8">
        <w:rPr>
          <w:rFonts w:ascii="Calibri" w:eastAsia="Times New Roman" w:hAnsi="Calibri" w:cs="Calibri"/>
          <w:sz w:val="22"/>
          <w:szCs w:val="22"/>
        </w:rPr>
        <w:t xml:space="preserve">-88, 90-94, and 97-100. I also noticed that the first </w:t>
      </w:r>
      <w:r w:rsidR="00251B2E">
        <w:rPr>
          <w:rFonts w:ascii="Calibri" w:eastAsia="Times New Roman" w:hAnsi="Calibri" w:cs="Calibri"/>
          <w:sz w:val="22"/>
          <w:szCs w:val="22"/>
        </w:rPr>
        <w:t>occurrence</w:t>
      </w:r>
      <w:r w:rsidR="009766C8">
        <w:rPr>
          <w:rFonts w:ascii="Calibri" w:eastAsia="Times New Roman" w:hAnsi="Calibri" w:cs="Calibri"/>
          <w:sz w:val="22"/>
          <w:szCs w:val="22"/>
        </w:rPr>
        <w:t xml:space="preserve"> of </w:t>
      </w:r>
      <w:proofErr w:type="spellStart"/>
      <w:r w:rsidR="009766C8">
        <w:rPr>
          <w:rFonts w:ascii="Calibri" w:eastAsia="Times New Roman" w:hAnsi="Calibri" w:cs="Calibri"/>
          <w:sz w:val="22"/>
          <w:szCs w:val="22"/>
        </w:rPr>
        <w:t>Belady’s</w:t>
      </w:r>
      <w:proofErr w:type="spellEnd"/>
      <w:r w:rsidR="009766C8">
        <w:rPr>
          <w:rFonts w:ascii="Calibri" w:eastAsia="Times New Roman" w:hAnsi="Calibri" w:cs="Calibri"/>
          <w:sz w:val="22"/>
          <w:szCs w:val="22"/>
        </w:rPr>
        <w:t xml:space="preserve"> </w:t>
      </w:r>
      <w:r w:rsidR="00D03F96">
        <w:rPr>
          <w:rFonts w:ascii="Calibri" w:eastAsia="Times New Roman" w:hAnsi="Calibri" w:cs="Calibri"/>
          <w:sz w:val="22"/>
          <w:szCs w:val="22"/>
        </w:rPr>
        <w:t xml:space="preserve">anomaly didn’t happen until 40 frames. </w:t>
      </w:r>
    </w:p>
    <w:p w14:paraId="023E1F4C" w14:textId="77777777" w:rsidR="00AE0576" w:rsidRPr="00AE0576" w:rsidRDefault="00AE0576" w:rsidP="00AE0576">
      <w:pPr>
        <w:spacing w:before="100" w:beforeAutospacing="1" w:after="100" w:afterAutospacing="1"/>
        <w:rPr>
          <w:rFonts w:ascii="Times New Roman" w:eastAsia="Times New Roman" w:hAnsi="Times New Roman" w:cs="Times New Roman"/>
        </w:rPr>
      </w:pPr>
      <w:r w:rsidRPr="00AE0576">
        <w:rPr>
          <w:rFonts w:ascii="Calibri" w:eastAsia="Times New Roman" w:hAnsi="Calibri" w:cs="Calibri"/>
          <w:b/>
          <w:bCs/>
          <w:sz w:val="22"/>
          <w:szCs w:val="22"/>
        </w:rPr>
        <w:t>Part 3</w:t>
      </w:r>
      <w:r w:rsidRPr="00AE0576">
        <w:rPr>
          <w:rFonts w:ascii="Calibri" w:eastAsia="Times New Roman" w:hAnsi="Calibri" w:cs="Calibri"/>
          <w:sz w:val="22"/>
          <w:szCs w:val="22"/>
        </w:rPr>
        <w:t xml:space="preserve">: Discuss the implementation and runtime of the OPT algorithm </w:t>
      </w:r>
    </w:p>
    <w:p w14:paraId="24434602" w14:textId="0AA9994D" w:rsidR="00AE0576" w:rsidRDefault="009B652F" w:rsidP="00231FA8">
      <w:pPr>
        <w:ind w:firstLine="720"/>
      </w:pPr>
      <w:r>
        <w:t xml:space="preserve">For my optimal page replacement algorithm, </w:t>
      </w:r>
      <w:r w:rsidR="00912F04">
        <w:t>the main algorithm logic runs in a while loop, similarly to the other</w:t>
      </w:r>
      <w:r w:rsidR="003D1ACD">
        <w:t xml:space="preserve"> algorithms. </w:t>
      </w:r>
      <w:r w:rsidR="0034351F">
        <w:t>However, OPT is different from the others in that it calls a preprocess() method</w:t>
      </w:r>
      <w:r w:rsidR="00DC79E1">
        <w:t xml:space="preserve"> before entering the while loop that reads the trace file into memory</w:t>
      </w:r>
      <w:r w:rsidR="00FF3A0C">
        <w:t xml:space="preserve"> and creates and initializes the future hash map of type &lt;Integer, LinkedList&lt;Integer&gt;&gt;. </w:t>
      </w:r>
      <w:r w:rsidR="00EE1F85">
        <w:t>The purpose for this is because in order for OPT to select the page table entry (PTE) who</w:t>
      </w:r>
      <w:r w:rsidR="00ED1234">
        <w:t>s</w:t>
      </w:r>
      <w:r w:rsidR="00EE1F85">
        <w:t>e next access is the farthest in the future</w:t>
      </w:r>
      <w:r w:rsidR="00907472">
        <w:t xml:space="preserve">, the algorithm must have a perfect knowledge of each </w:t>
      </w:r>
      <w:r w:rsidR="00685C4D">
        <w:t xml:space="preserve">future </w:t>
      </w:r>
      <w:r w:rsidR="00907472">
        <w:t xml:space="preserve">memory access from the OS. </w:t>
      </w:r>
      <w:r w:rsidR="00601CA0">
        <w:t>The LinkedList in the future hash</w:t>
      </w:r>
      <w:r w:rsidR="00700DE0">
        <w:t xml:space="preserve"> </w:t>
      </w:r>
      <w:r w:rsidR="00601CA0">
        <w:t xml:space="preserve">map contains integers representing the </w:t>
      </w:r>
      <w:r w:rsidR="00C31483">
        <w:t xml:space="preserve">line of the trace file where that page </w:t>
      </w:r>
      <w:r w:rsidR="00F84276">
        <w:t>address</w:t>
      </w:r>
      <w:r w:rsidR="00C31483">
        <w:t xml:space="preserve"> (the</w:t>
      </w:r>
      <w:r w:rsidR="00F84276">
        <w:t xml:space="preserve"> map</w:t>
      </w:r>
      <w:r w:rsidR="00C31483">
        <w:t xml:space="preserve"> key) is accessed. </w:t>
      </w:r>
      <w:r w:rsidR="007C03C8">
        <w:t xml:space="preserve">During the first readthrough of the file, it also creates </w:t>
      </w:r>
      <w:proofErr w:type="spellStart"/>
      <w:r w:rsidR="007C03C8">
        <w:t>MemoryAccess</w:t>
      </w:r>
      <w:proofErr w:type="spellEnd"/>
      <w:r w:rsidR="007C03C8">
        <w:t xml:space="preserve"> objects f</w:t>
      </w:r>
      <w:r w:rsidR="003961A0">
        <w:t xml:space="preserve">or each instruction read so that the algorithm does not have to read the file again since I/O is one of the slowest operations performed. </w:t>
      </w:r>
    </w:p>
    <w:p w14:paraId="515BE67F" w14:textId="4DA67419" w:rsidR="00645E67" w:rsidRDefault="00645E67"/>
    <w:p w14:paraId="05C0B462" w14:textId="7EFB1709" w:rsidR="00645E67" w:rsidRDefault="00645E67" w:rsidP="00231FA8">
      <w:pPr>
        <w:ind w:firstLine="720"/>
      </w:pPr>
      <w:r>
        <w:t xml:space="preserve">The actual algorithm reads the </w:t>
      </w:r>
      <w:proofErr w:type="spellStart"/>
      <w:r>
        <w:t>MemoryAccesses</w:t>
      </w:r>
      <w:proofErr w:type="spellEnd"/>
      <w:r>
        <w:t xml:space="preserve"> from an </w:t>
      </w:r>
      <w:proofErr w:type="spellStart"/>
      <w:r>
        <w:t>ArrayList</w:t>
      </w:r>
      <w:proofErr w:type="spellEnd"/>
      <w:r>
        <w:t xml:space="preserve"> on each loop iteration. It reads the instruction</w:t>
      </w:r>
      <w:r w:rsidR="00700DE0">
        <w:t>’s</w:t>
      </w:r>
      <w:r>
        <w:t xml:space="preserve"> address and  mode (load or store)</w:t>
      </w:r>
      <w:r w:rsidR="00F32409">
        <w:t xml:space="preserve"> and then gets that PTE from the </w:t>
      </w:r>
      <w:proofErr w:type="spellStart"/>
      <w:r w:rsidR="00F32409">
        <w:t>pageTable</w:t>
      </w:r>
      <w:proofErr w:type="spellEnd"/>
      <w:r w:rsidR="00F32409">
        <w:t xml:space="preserve"> hash map. The algorithm </w:t>
      </w:r>
      <w:r w:rsidR="00AE51A0">
        <w:t>then checks if that PTE is currently in RAM</w:t>
      </w:r>
      <w:r w:rsidR="00EF408E">
        <w:t>, if so it updates the last accessed time for the</w:t>
      </w:r>
      <w:r w:rsidR="00E0305A">
        <w:t xml:space="preserve"> PTE,  which is used when selecting a victim page. </w:t>
      </w:r>
      <w:r w:rsidR="001B43DB">
        <w:t xml:space="preserve">If the PTE is not in RAM, it checks if there are any vacancies which would allow it to be inserted without an eviction. If an eviction is needed, the algorithm calls a helper method </w:t>
      </w:r>
      <w:proofErr w:type="spellStart"/>
      <w:r w:rsidR="001B43DB">
        <w:t>locateVictim</w:t>
      </w:r>
      <w:proofErr w:type="spellEnd"/>
      <w:r w:rsidR="001B43DB">
        <w:t xml:space="preserve">(). </w:t>
      </w:r>
    </w:p>
    <w:p w14:paraId="2E6189D8" w14:textId="6EF1E8A0" w:rsidR="001B43DB" w:rsidRDefault="001B43DB"/>
    <w:p w14:paraId="51763510" w14:textId="3BA618D7" w:rsidR="001B43DB" w:rsidRDefault="001B43DB" w:rsidP="00DD4743">
      <w:pPr>
        <w:ind w:firstLine="720"/>
      </w:pPr>
      <w:r>
        <w:t xml:space="preserve">Inside of </w:t>
      </w:r>
      <w:proofErr w:type="spellStart"/>
      <w:r>
        <w:t>locateVictim</w:t>
      </w:r>
      <w:proofErr w:type="spellEnd"/>
      <w:r>
        <w:t xml:space="preserve">(), </w:t>
      </w:r>
      <w:r w:rsidR="00231FA8">
        <w:t xml:space="preserve">an iterator is created to easily </w:t>
      </w:r>
      <w:r w:rsidR="00E72DC0">
        <w:t>access</w:t>
      </w:r>
      <w:r w:rsidR="00976DC8">
        <w:t xml:space="preserve"> the contents of RAM. The method loops through RAM and gets the address of the current PTE and looks that address up in the future hash map. </w:t>
      </w:r>
      <w:r w:rsidR="000E7C78">
        <w:t>I use the</w:t>
      </w:r>
      <w:r w:rsidR="00E72DC0">
        <w:t xml:space="preserve"> LinkedList</w:t>
      </w:r>
      <w:r w:rsidR="000E7C78">
        <w:t xml:space="preserve"> </w:t>
      </w:r>
      <w:proofErr w:type="spellStart"/>
      <w:r w:rsidR="000E7C78">
        <w:t>getFirst</w:t>
      </w:r>
      <w:proofErr w:type="spellEnd"/>
      <w:r w:rsidR="000E7C78">
        <w:t xml:space="preserve">() method to </w:t>
      </w:r>
      <w:r w:rsidR="00E72DC0">
        <w:t>return</w:t>
      </w:r>
      <w:r w:rsidR="000E7C78">
        <w:t xml:space="preserve"> the next occurrence of that PTE, since </w:t>
      </w:r>
      <w:proofErr w:type="spellStart"/>
      <w:r w:rsidR="000E7C78">
        <w:t>LinkedLists</w:t>
      </w:r>
      <w:proofErr w:type="spellEnd"/>
      <w:r w:rsidR="000E7C78">
        <w:t xml:space="preserve"> follow insertion order</w:t>
      </w:r>
      <w:r w:rsidR="00E72DC0">
        <w:t>,</w:t>
      </w:r>
      <w:r w:rsidR="007F6CD2">
        <w:t xml:space="preserve"> the list was ordered ascendingly as the preprocess() method went down the file line by line. </w:t>
      </w:r>
      <w:r w:rsidR="00017AF9">
        <w:t>Once</w:t>
      </w:r>
      <w:r w:rsidR="00AA17B6">
        <w:t xml:space="preserve"> an instruction is read, it removes the first entry from the </w:t>
      </w:r>
      <w:r w:rsidR="004917C8">
        <w:t xml:space="preserve">future </w:t>
      </w:r>
      <w:r w:rsidR="00AA17B6">
        <w:t xml:space="preserve">list. In the event that a PTE’s future list is empty, it means that it can be removed immediately. However, a case can </w:t>
      </w:r>
      <w:r w:rsidR="00DC1CE9">
        <w:t>occur</w:t>
      </w:r>
      <w:r w:rsidR="00AA17B6">
        <w:t xml:space="preserve"> when multiple PTE’s have an empty future. </w:t>
      </w:r>
      <w:r w:rsidR="00814150">
        <w:t>In this case, the algorithm resorts back to LRU. When an empty future is found</w:t>
      </w:r>
      <w:r w:rsidR="00E55846">
        <w:t xml:space="preserve">, that PTE gets added to a Priority Queue acting as a </w:t>
      </w:r>
      <w:proofErr w:type="spellStart"/>
      <w:r w:rsidR="00590B13">
        <w:t>MinHeap</w:t>
      </w:r>
      <w:proofErr w:type="spellEnd"/>
      <w:r w:rsidR="00590B13">
        <w:t xml:space="preserve"> sorted by the last access field of the PTE </w:t>
      </w:r>
      <w:r w:rsidR="00590B13">
        <w:lastRenderedPageBreak/>
        <w:t xml:space="preserve">class. </w:t>
      </w:r>
      <w:r w:rsidR="00166864">
        <w:t>So if one or more PTE’s have an empty future</w:t>
      </w:r>
      <w:r w:rsidR="00D371F1">
        <w:t xml:space="preserve"> the victim selection is as easy as polling the highest priority element of the queue. </w:t>
      </w:r>
      <w:r w:rsidR="00DB71CA">
        <w:t>If no</w:t>
      </w:r>
      <w:r w:rsidR="00A209E4">
        <w:t xml:space="preserve"> PTE’s have an empty future, a for loop is used to look at the head of the LinkedList of every PTE in RAM and determine which one has the greatest next access line number, meaning this PTE is the furthest first access in the future. </w:t>
      </w:r>
    </w:p>
    <w:p w14:paraId="03CB7BD4" w14:textId="305A240C" w:rsidR="00736A0F" w:rsidRDefault="00736A0F" w:rsidP="00231FA8">
      <w:pPr>
        <w:ind w:firstLine="720"/>
      </w:pPr>
    </w:p>
    <w:p w14:paraId="0D25A466" w14:textId="57081523" w:rsidR="00736A0F" w:rsidRDefault="00736A0F" w:rsidP="00231FA8">
      <w:pPr>
        <w:ind w:firstLine="720"/>
      </w:pPr>
      <w:r>
        <w:t xml:space="preserve">The OPT algorithm performed the fastest out of all three that were implemented in the project. </w:t>
      </w:r>
      <w:r w:rsidR="00052D2C">
        <w:t xml:space="preserve">Being that the trace files are a constant size, the overhead of the </w:t>
      </w:r>
      <w:proofErr w:type="spellStart"/>
      <w:r w:rsidR="00052D2C">
        <w:t>preProcess</w:t>
      </w:r>
      <w:proofErr w:type="spellEnd"/>
      <w:r w:rsidR="00052D2C">
        <w:t>() method is a constant facto</w:t>
      </w:r>
      <w:r w:rsidR="002B2154">
        <w:t>r</w:t>
      </w:r>
      <w:r w:rsidR="00052D2C">
        <w:t xml:space="preserve">. </w:t>
      </w:r>
      <w:r w:rsidR="00D8085F">
        <w:t xml:space="preserve">The following methods are </w:t>
      </w:r>
      <w:r w:rsidR="000E38C8">
        <w:t xml:space="preserve">the ones that I’ve used for my data structures: </w:t>
      </w:r>
    </w:p>
    <w:p w14:paraId="3EF228D1" w14:textId="6B14A933" w:rsidR="000E38C8" w:rsidRDefault="000E38C8" w:rsidP="00231FA8">
      <w:pPr>
        <w:ind w:firstLine="720"/>
      </w:pPr>
    </w:p>
    <w:tbl>
      <w:tblPr>
        <w:tblStyle w:val="TableGrid"/>
        <w:tblW w:w="10271" w:type="dxa"/>
        <w:tblInd w:w="-465" w:type="dxa"/>
        <w:tblLook w:val="04A0" w:firstRow="1" w:lastRow="0" w:firstColumn="1" w:lastColumn="0" w:noHBand="0" w:noVBand="1"/>
      </w:tblPr>
      <w:tblGrid>
        <w:gridCol w:w="1473"/>
        <w:gridCol w:w="1048"/>
        <w:gridCol w:w="942"/>
        <w:gridCol w:w="1361"/>
        <w:gridCol w:w="1361"/>
        <w:gridCol w:w="1282"/>
        <w:gridCol w:w="1402"/>
        <w:gridCol w:w="1402"/>
      </w:tblGrid>
      <w:tr w:rsidR="004C217B" w14:paraId="2CE7DAB7" w14:textId="77777777" w:rsidTr="003D3DCD">
        <w:trPr>
          <w:trHeight w:val="817"/>
        </w:trPr>
        <w:tc>
          <w:tcPr>
            <w:tcW w:w="1473" w:type="dxa"/>
          </w:tcPr>
          <w:p w14:paraId="415DA873" w14:textId="01B05C7B" w:rsidR="004C217B" w:rsidRDefault="004C217B" w:rsidP="00816C0E">
            <w:r>
              <w:t>Method</w:t>
            </w:r>
          </w:p>
        </w:tc>
        <w:tc>
          <w:tcPr>
            <w:tcW w:w="1048" w:type="dxa"/>
          </w:tcPr>
          <w:p w14:paraId="41141287" w14:textId="1FC3CA96" w:rsidR="004C217B" w:rsidRDefault="004C217B" w:rsidP="00816C0E">
            <w:r>
              <w:t xml:space="preserve">PQ: </w:t>
            </w:r>
            <w:r w:rsidR="0026101F">
              <w:t>offer</w:t>
            </w:r>
            <w:r>
              <w:t>()</w:t>
            </w:r>
          </w:p>
        </w:tc>
        <w:tc>
          <w:tcPr>
            <w:tcW w:w="942" w:type="dxa"/>
          </w:tcPr>
          <w:p w14:paraId="50D68A3A" w14:textId="77777777" w:rsidR="004C217B" w:rsidRDefault="004C217B" w:rsidP="00816C0E">
            <w:r>
              <w:t xml:space="preserve">PQ: </w:t>
            </w:r>
          </w:p>
          <w:p w14:paraId="3A179B36" w14:textId="028A9473" w:rsidR="004C217B" w:rsidRDefault="0026101F" w:rsidP="00816C0E">
            <w:r>
              <w:t>poll</w:t>
            </w:r>
            <w:r w:rsidR="004C217B">
              <w:t>()</w:t>
            </w:r>
          </w:p>
        </w:tc>
        <w:tc>
          <w:tcPr>
            <w:tcW w:w="1361" w:type="dxa"/>
          </w:tcPr>
          <w:p w14:paraId="7AD81F29" w14:textId="77777777" w:rsidR="004C217B" w:rsidRDefault="004C217B" w:rsidP="00816C0E">
            <w:r>
              <w:t>HashMap:</w:t>
            </w:r>
          </w:p>
          <w:p w14:paraId="4700BA20" w14:textId="3CC561AD" w:rsidR="004C217B" w:rsidRDefault="004C217B" w:rsidP="00816C0E">
            <w:r>
              <w:t>Put()</w:t>
            </w:r>
          </w:p>
        </w:tc>
        <w:tc>
          <w:tcPr>
            <w:tcW w:w="1361" w:type="dxa"/>
          </w:tcPr>
          <w:p w14:paraId="4A40B3F6" w14:textId="77777777" w:rsidR="004C217B" w:rsidRDefault="004C217B" w:rsidP="00816C0E">
            <w:r>
              <w:t>HashMap:</w:t>
            </w:r>
          </w:p>
          <w:p w14:paraId="01F135D2" w14:textId="6A79170A" w:rsidR="004C217B" w:rsidRDefault="004C217B" w:rsidP="00816C0E">
            <w:r>
              <w:t>Get()</w:t>
            </w:r>
          </w:p>
        </w:tc>
        <w:tc>
          <w:tcPr>
            <w:tcW w:w="1282" w:type="dxa"/>
          </w:tcPr>
          <w:p w14:paraId="36CE07B4" w14:textId="77777777" w:rsidR="004C217B" w:rsidRDefault="004C217B" w:rsidP="00816C0E">
            <w:proofErr w:type="spellStart"/>
            <w:r>
              <w:t>ArrayList</w:t>
            </w:r>
            <w:proofErr w:type="spellEnd"/>
            <w:r>
              <w:t>:</w:t>
            </w:r>
          </w:p>
          <w:p w14:paraId="34081007" w14:textId="190A5F95" w:rsidR="004C217B" w:rsidRDefault="004C217B" w:rsidP="00816C0E">
            <w:r>
              <w:t>Get()</w:t>
            </w:r>
          </w:p>
        </w:tc>
        <w:tc>
          <w:tcPr>
            <w:tcW w:w="1402" w:type="dxa"/>
          </w:tcPr>
          <w:p w14:paraId="3E018CC7" w14:textId="77777777" w:rsidR="004C217B" w:rsidRDefault="004C217B" w:rsidP="00816C0E">
            <w:r>
              <w:t>LinkedList:</w:t>
            </w:r>
          </w:p>
          <w:p w14:paraId="345BA84C" w14:textId="5C828A3B" w:rsidR="004C217B" w:rsidRDefault="004C217B" w:rsidP="00816C0E">
            <w:proofErr w:type="spellStart"/>
            <w:r>
              <w:t>getFirst</w:t>
            </w:r>
            <w:proofErr w:type="spellEnd"/>
            <w:r>
              <w:t>()</w:t>
            </w:r>
          </w:p>
        </w:tc>
        <w:tc>
          <w:tcPr>
            <w:tcW w:w="1402" w:type="dxa"/>
          </w:tcPr>
          <w:p w14:paraId="16FDCE68" w14:textId="77777777" w:rsidR="004C217B" w:rsidRDefault="004C217B" w:rsidP="00816C0E">
            <w:r>
              <w:t>LinkedList:</w:t>
            </w:r>
          </w:p>
          <w:p w14:paraId="3B543796" w14:textId="21E41E83" w:rsidR="004C217B" w:rsidRDefault="004C217B" w:rsidP="00816C0E">
            <w:r>
              <w:t>remove()</w:t>
            </w:r>
          </w:p>
        </w:tc>
      </w:tr>
      <w:tr w:rsidR="004C217B" w14:paraId="30A550AF" w14:textId="77777777" w:rsidTr="003D3DCD">
        <w:trPr>
          <w:trHeight w:val="366"/>
        </w:trPr>
        <w:tc>
          <w:tcPr>
            <w:tcW w:w="1473" w:type="dxa"/>
          </w:tcPr>
          <w:p w14:paraId="55BE7B77" w14:textId="1DFF896A" w:rsidR="004C217B" w:rsidRDefault="004C217B" w:rsidP="00816C0E">
            <w:r>
              <w:t>Complexity</w:t>
            </w:r>
          </w:p>
        </w:tc>
        <w:tc>
          <w:tcPr>
            <w:tcW w:w="1048" w:type="dxa"/>
          </w:tcPr>
          <w:p w14:paraId="07936E08" w14:textId="173FA6B3" w:rsidR="004C217B" w:rsidRDefault="004C217B" w:rsidP="00816C0E">
            <w:r>
              <w:t>O(</w:t>
            </w:r>
            <w:proofErr w:type="spellStart"/>
            <w:r w:rsidR="00803EC6">
              <w:t>logn</w:t>
            </w:r>
            <w:proofErr w:type="spellEnd"/>
            <w:r w:rsidR="00803EC6">
              <w:t>)</w:t>
            </w:r>
          </w:p>
        </w:tc>
        <w:tc>
          <w:tcPr>
            <w:tcW w:w="942" w:type="dxa"/>
          </w:tcPr>
          <w:p w14:paraId="3DF0EEAA" w14:textId="4DC4C112" w:rsidR="004C217B" w:rsidRDefault="00803EC6" w:rsidP="00816C0E">
            <w:r>
              <w:t>O(</w:t>
            </w:r>
            <w:proofErr w:type="spellStart"/>
            <w:r>
              <w:t>logn</w:t>
            </w:r>
            <w:proofErr w:type="spellEnd"/>
            <w:r>
              <w:t>)</w:t>
            </w:r>
          </w:p>
        </w:tc>
        <w:tc>
          <w:tcPr>
            <w:tcW w:w="1361" w:type="dxa"/>
          </w:tcPr>
          <w:p w14:paraId="5930EEBD" w14:textId="1372BDCC" w:rsidR="004C217B" w:rsidRDefault="00803EC6" w:rsidP="00816C0E">
            <w:r>
              <w:t>O(1)</w:t>
            </w:r>
          </w:p>
        </w:tc>
        <w:tc>
          <w:tcPr>
            <w:tcW w:w="1361" w:type="dxa"/>
          </w:tcPr>
          <w:p w14:paraId="4543B8E7" w14:textId="1AA19A3A" w:rsidR="004C217B" w:rsidRDefault="00803EC6" w:rsidP="00816C0E">
            <w:r>
              <w:t>O(1)</w:t>
            </w:r>
          </w:p>
        </w:tc>
        <w:tc>
          <w:tcPr>
            <w:tcW w:w="1282" w:type="dxa"/>
          </w:tcPr>
          <w:p w14:paraId="5DB6A352" w14:textId="7BE7CDC0" w:rsidR="004C217B" w:rsidRDefault="00803EC6" w:rsidP="00816C0E">
            <w:r>
              <w:t>O(</w:t>
            </w:r>
            <w:r w:rsidR="00EA0247">
              <w:t>n</w:t>
            </w:r>
            <w:r>
              <w:t>)</w:t>
            </w:r>
          </w:p>
        </w:tc>
        <w:tc>
          <w:tcPr>
            <w:tcW w:w="1402" w:type="dxa"/>
          </w:tcPr>
          <w:p w14:paraId="42A46648" w14:textId="41D7477D" w:rsidR="004C217B" w:rsidRDefault="00334128" w:rsidP="00816C0E">
            <w:r>
              <w:t>O(1)</w:t>
            </w:r>
          </w:p>
        </w:tc>
        <w:tc>
          <w:tcPr>
            <w:tcW w:w="1402" w:type="dxa"/>
          </w:tcPr>
          <w:p w14:paraId="37F4A017" w14:textId="0DA64122" w:rsidR="004C217B" w:rsidRDefault="00334128" w:rsidP="00816C0E">
            <w:r>
              <w:t>O(1)</w:t>
            </w:r>
          </w:p>
        </w:tc>
      </w:tr>
    </w:tbl>
    <w:p w14:paraId="06EAE16D" w14:textId="5AB7CC02" w:rsidR="009F2E52" w:rsidRDefault="009F2E52" w:rsidP="00231FA8">
      <w:pPr>
        <w:ind w:firstLine="720"/>
      </w:pPr>
    </w:p>
    <w:p w14:paraId="581A44AA" w14:textId="08E29D54" w:rsidR="009F2E52" w:rsidRDefault="009F2E52" w:rsidP="00890B1D">
      <w:pPr>
        <w:ind w:firstLine="720"/>
      </w:pPr>
      <w:r>
        <w:t>In most cases, my methods</w:t>
      </w:r>
      <w:r w:rsidR="00BD63BD">
        <w:t xml:space="preserve"> are constant or logarithmic time</w:t>
      </w:r>
      <w:r w:rsidR="00EA0247">
        <w:t xml:space="preserve"> in the case where</w:t>
      </w:r>
      <w:r w:rsidR="0026101F">
        <w:t xml:space="preserve"> multiple PTE’s have an empty future</w:t>
      </w:r>
      <w:r w:rsidR="007C4687">
        <w:t xml:space="preserve"> and the priority queue is needed. </w:t>
      </w:r>
      <w:r w:rsidR="00F2367B">
        <w:t xml:space="preserve">The </w:t>
      </w:r>
      <w:proofErr w:type="spellStart"/>
      <w:r w:rsidR="00F2367B">
        <w:t>locateVictim</w:t>
      </w:r>
      <w:proofErr w:type="spellEnd"/>
      <w:r w:rsidR="00F2367B">
        <w:t xml:space="preserve">() method also runs in O(n) time, where n is the number of RAM frames. </w:t>
      </w:r>
      <w:r w:rsidR="007C4687">
        <w:t xml:space="preserve">Another bottleneck is reading from the </w:t>
      </w:r>
      <w:proofErr w:type="spellStart"/>
      <w:r w:rsidR="007C4687">
        <w:t>MemoryAccesses</w:t>
      </w:r>
      <w:proofErr w:type="spellEnd"/>
      <w:r w:rsidR="007C4687">
        <w:t xml:space="preserve"> </w:t>
      </w:r>
      <w:proofErr w:type="spellStart"/>
      <w:r w:rsidR="007C4687">
        <w:t>ArrayList</w:t>
      </w:r>
      <w:proofErr w:type="spellEnd"/>
      <w:r w:rsidR="007C4687">
        <w:t xml:space="preserve"> since </w:t>
      </w:r>
      <w:r w:rsidR="00386CA6">
        <w:t xml:space="preserve">that operation runs in O(n) time, where n would be the number of lines in the trace file. </w:t>
      </w:r>
      <w:r w:rsidR="00D5152B">
        <w:t xml:space="preserve">Since these methods and data structures I’ve chosen </w:t>
      </w:r>
      <w:r w:rsidR="001312CE">
        <w:t xml:space="preserve">run very efficiently, </w:t>
      </w:r>
      <w:r w:rsidR="004D1BE5">
        <w:t>it’s</w:t>
      </w:r>
      <w:r w:rsidR="001312CE">
        <w:t xml:space="preserve"> clear why the performance of OPT was a fraction of </w:t>
      </w:r>
      <w:r w:rsidR="00AA4496">
        <w:t xml:space="preserve">the others runtime in all cases. </w:t>
      </w:r>
    </w:p>
    <w:sectPr w:rsidR="009F2E52" w:rsidSect="00F4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76"/>
    <w:rsid w:val="00017AF9"/>
    <w:rsid w:val="0002235A"/>
    <w:rsid w:val="00052D2C"/>
    <w:rsid w:val="0008312C"/>
    <w:rsid w:val="000E38C8"/>
    <w:rsid w:val="000E7C78"/>
    <w:rsid w:val="000F4B05"/>
    <w:rsid w:val="001312CE"/>
    <w:rsid w:val="00166864"/>
    <w:rsid w:val="001A0614"/>
    <w:rsid w:val="001B43DB"/>
    <w:rsid w:val="0021282D"/>
    <w:rsid w:val="00214D06"/>
    <w:rsid w:val="00231FA8"/>
    <w:rsid w:val="00251B2E"/>
    <w:rsid w:val="0026101F"/>
    <w:rsid w:val="002A0F83"/>
    <w:rsid w:val="002B2154"/>
    <w:rsid w:val="002E65AB"/>
    <w:rsid w:val="00301536"/>
    <w:rsid w:val="00334128"/>
    <w:rsid w:val="0034351F"/>
    <w:rsid w:val="00374BC5"/>
    <w:rsid w:val="00386CA6"/>
    <w:rsid w:val="003961A0"/>
    <w:rsid w:val="003D1ACD"/>
    <w:rsid w:val="003D3DCD"/>
    <w:rsid w:val="00440EC6"/>
    <w:rsid w:val="00455F39"/>
    <w:rsid w:val="00461FD3"/>
    <w:rsid w:val="004917C8"/>
    <w:rsid w:val="004C217B"/>
    <w:rsid w:val="004D1BE5"/>
    <w:rsid w:val="004D48B1"/>
    <w:rsid w:val="004E7EEF"/>
    <w:rsid w:val="00504E18"/>
    <w:rsid w:val="00511D5C"/>
    <w:rsid w:val="00514D9B"/>
    <w:rsid w:val="00537CDC"/>
    <w:rsid w:val="00587687"/>
    <w:rsid w:val="00590B13"/>
    <w:rsid w:val="00593096"/>
    <w:rsid w:val="00601CA0"/>
    <w:rsid w:val="00645E67"/>
    <w:rsid w:val="00681F0C"/>
    <w:rsid w:val="00685C4D"/>
    <w:rsid w:val="00697E7A"/>
    <w:rsid w:val="00700DE0"/>
    <w:rsid w:val="00734C0B"/>
    <w:rsid w:val="00736A0F"/>
    <w:rsid w:val="007742E1"/>
    <w:rsid w:val="00776104"/>
    <w:rsid w:val="007C03C8"/>
    <w:rsid w:val="007C4687"/>
    <w:rsid w:val="007F6CD2"/>
    <w:rsid w:val="00803EC6"/>
    <w:rsid w:val="00814150"/>
    <w:rsid w:val="00816C0E"/>
    <w:rsid w:val="00822123"/>
    <w:rsid w:val="00823787"/>
    <w:rsid w:val="0085283B"/>
    <w:rsid w:val="00866D34"/>
    <w:rsid w:val="00890B1D"/>
    <w:rsid w:val="008F09D1"/>
    <w:rsid w:val="00907472"/>
    <w:rsid w:val="00911DDC"/>
    <w:rsid w:val="00912F04"/>
    <w:rsid w:val="009766C8"/>
    <w:rsid w:val="00976DC8"/>
    <w:rsid w:val="009B652F"/>
    <w:rsid w:val="009F2E52"/>
    <w:rsid w:val="00A07E80"/>
    <w:rsid w:val="00A209E4"/>
    <w:rsid w:val="00A45B2D"/>
    <w:rsid w:val="00A7097F"/>
    <w:rsid w:val="00AA17B6"/>
    <w:rsid w:val="00AA2CDE"/>
    <w:rsid w:val="00AA4496"/>
    <w:rsid w:val="00AE0576"/>
    <w:rsid w:val="00AE51A0"/>
    <w:rsid w:val="00B50F58"/>
    <w:rsid w:val="00BA0A9A"/>
    <w:rsid w:val="00BD63BD"/>
    <w:rsid w:val="00C20E58"/>
    <w:rsid w:val="00C31483"/>
    <w:rsid w:val="00C90EA6"/>
    <w:rsid w:val="00D03F96"/>
    <w:rsid w:val="00D272A4"/>
    <w:rsid w:val="00D371F1"/>
    <w:rsid w:val="00D42E67"/>
    <w:rsid w:val="00D5152B"/>
    <w:rsid w:val="00D8085F"/>
    <w:rsid w:val="00DB71CA"/>
    <w:rsid w:val="00DC1CE9"/>
    <w:rsid w:val="00DC3C54"/>
    <w:rsid w:val="00DC79E1"/>
    <w:rsid w:val="00DD4743"/>
    <w:rsid w:val="00E0305A"/>
    <w:rsid w:val="00E55846"/>
    <w:rsid w:val="00E61DC2"/>
    <w:rsid w:val="00E72DC0"/>
    <w:rsid w:val="00EA0247"/>
    <w:rsid w:val="00ED1234"/>
    <w:rsid w:val="00EE1F85"/>
    <w:rsid w:val="00EF408E"/>
    <w:rsid w:val="00F2367B"/>
    <w:rsid w:val="00F32409"/>
    <w:rsid w:val="00F46381"/>
    <w:rsid w:val="00F84276"/>
    <w:rsid w:val="00F90592"/>
    <w:rsid w:val="00F9454E"/>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0569"/>
  <w15:chartTrackingRefBased/>
  <w15:docId w15:val="{71468D88-E1A1-5249-AD09-D7A46AC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7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3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97562">
      <w:bodyDiv w:val="1"/>
      <w:marLeft w:val="0"/>
      <w:marRight w:val="0"/>
      <w:marTop w:val="0"/>
      <w:marBottom w:val="0"/>
      <w:divBdr>
        <w:top w:val="none" w:sz="0" w:space="0" w:color="auto"/>
        <w:left w:val="none" w:sz="0" w:space="0" w:color="auto"/>
        <w:bottom w:val="none" w:sz="0" w:space="0" w:color="auto"/>
        <w:right w:val="none" w:sz="0" w:space="0" w:color="auto"/>
      </w:divBdr>
      <w:divsChild>
        <w:div w:id="1859998537">
          <w:marLeft w:val="0"/>
          <w:marRight w:val="0"/>
          <w:marTop w:val="0"/>
          <w:marBottom w:val="0"/>
          <w:divBdr>
            <w:top w:val="none" w:sz="0" w:space="0" w:color="auto"/>
            <w:left w:val="none" w:sz="0" w:space="0" w:color="auto"/>
            <w:bottom w:val="none" w:sz="0" w:space="0" w:color="auto"/>
            <w:right w:val="none" w:sz="0" w:space="0" w:color="auto"/>
          </w:divBdr>
          <w:divsChild>
            <w:div w:id="1036537974">
              <w:marLeft w:val="0"/>
              <w:marRight w:val="0"/>
              <w:marTop w:val="0"/>
              <w:marBottom w:val="0"/>
              <w:divBdr>
                <w:top w:val="none" w:sz="0" w:space="0" w:color="auto"/>
                <w:left w:val="none" w:sz="0" w:space="0" w:color="auto"/>
                <w:bottom w:val="none" w:sz="0" w:space="0" w:color="auto"/>
                <w:right w:val="none" w:sz="0" w:space="0" w:color="auto"/>
              </w:divBdr>
              <w:divsChild>
                <w:div w:id="126359932">
                  <w:marLeft w:val="0"/>
                  <w:marRight w:val="0"/>
                  <w:marTop w:val="0"/>
                  <w:marBottom w:val="0"/>
                  <w:divBdr>
                    <w:top w:val="none" w:sz="0" w:space="0" w:color="auto"/>
                    <w:left w:val="none" w:sz="0" w:space="0" w:color="auto"/>
                    <w:bottom w:val="none" w:sz="0" w:space="0" w:color="auto"/>
                    <w:right w:val="none" w:sz="0" w:space="0" w:color="auto"/>
                  </w:divBdr>
                  <w:divsChild>
                    <w:div w:id="642005263">
                      <w:marLeft w:val="0"/>
                      <w:marRight w:val="0"/>
                      <w:marTop w:val="0"/>
                      <w:marBottom w:val="0"/>
                      <w:divBdr>
                        <w:top w:val="none" w:sz="0" w:space="0" w:color="auto"/>
                        <w:left w:val="none" w:sz="0" w:space="0" w:color="auto"/>
                        <w:bottom w:val="none" w:sz="0" w:space="0" w:color="auto"/>
                        <w:right w:val="none" w:sz="0" w:space="0" w:color="auto"/>
                      </w:divBdr>
                    </w:div>
                  </w:divsChild>
                </w:div>
                <w:div w:id="1427190652">
                  <w:marLeft w:val="0"/>
                  <w:marRight w:val="0"/>
                  <w:marTop w:val="0"/>
                  <w:marBottom w:val="0"/>
                  <w:divBdr>
                    <w:top w:val="none" w:sz="0" w:space="0" w:color="auto"/>
                    <w:left w:val="none" w:sz="0" w:space="0" w:color="auto"/>
                    <w:bottom w:val="none" w:sz="0" w:space="0" w:color="auto"/>
                    <w:right w:val="none" w:sz="0" w:space="0" w:color="auto"/>
                  </w:divBdr>
                  <w:divsChild>
                    <w:div w:id="8903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3925">
          <w:marLeft w:val="0"/>
          <w:marRight w:val="0"/>
          <w:marTop w:val="0"/>
          <w:marBottom w:val="0"/>
          <w:divBdr>
            <w:top w:val="none" w:sz="0" w:space="0" w:color="auto"/>
            <w:left w:val="none" w:sz="0" w:space="0" w:color="auto"/>
            <w:bottom w:val="none" w:sz="0" w:space="0" w:color="auto"/>
            <w:right w:val="none" w:sz="0" w:space="0" w:color="auto"/>
          </w:divBdr>
          <w:divsChild>
            <w:div w:id="606619614">
              <w:marLeft w:val="0"/>
              <w:marRight w:val="0"/>
              <w:marTop w:val="0"/>
              <w:marBottom w:val="0"/>
              <w:divBdr>
                <w:top w:val="none" w:sz="0" w:space="0" w:color="auto"/>
                <w:left w:val="none" w:sz="0" w:space="0" w:color="auto"/>
                <w:bottom w:val="none" w:sz="0" w:space="0" w:color="auto"/>
                <w:right w:val="none" w:sz="0" w:space="0" w:color="auto"/>
              </w:divBdr>
              <w:divsChild>
                <w:div w:id="1039936560">
                  <w:marLeft w:val="0"/>
                  <w:marRight w:val="0"/>
                  <w:marTop w:val="0"/>
                  <w:marBottom w:val="0"/>
                  <w:divBdr>
                    <w:top w:val="none" w:sz="0" w:space="0" w:color="auto"/>
                    <w:left w:val="none" w:sz="0" w:space="0" w:color="auto"/>
                    <w:bottom w:val="none" w:sz="0" w:space="0" w:color="auto"/>
                    <w:right w:val="none" w:sz="0" w:space="0" w:color="auto"/>
                  </w:divBdr>
                  <w:divsChild>
                    <w:div w:id="1113524193">
                      <w:marLeft w:val="0"/>
                      <w:marRight w:val="0"/>
                      <w:marTop w:val="0"/>
                      <w:marBottom w:val="0"/>
                      <w:divBdr>
                        <w:top w:val="none" w:sz="0" w:space="0" w:color="auto"/>
                        <w:left w:val="none" w:sz="0" w:space="0" w:color="auto"/>
                        <w:bottom w:val="none" w:sz="0" w:space="0" w:color="auto"/>
                        <w:right w:val="none" w:sz="0" w:space="0" w:color="auto"/>
                      </w:divBdr>
                      <w:divsChild>
                        <w:div w:id="8217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908">
                  <w:marLeft w:val="0"/>
                  <w:marRight w:val="0"/>
                  <w:marTop w:val="0"/>
                  <w:marBottom w:val="0"/>
                  <w:divBdr>
                    <w:top w:val="none" w:sz="0" w:space="0" w:color="auto"/>
                    <w:left w:val="none" w:sz="0" w:space="0" w:color="auto"/>
                    <w:bottom w:val="none" w:sz="0" w:space="0" w:color="auto"/>
                    <w:right w:val="none" w:sz="0" w:space="0" w:color="auto"/>
                  </w:divBdr>
                  <w:divsChild>
                    <w:div w:id="1229339734">
                      <w:marLeft w:val="0"/>
                      <w:marRight w:val="0"/>
                      <w:marTop w:val="0"/>
                      <w:marBottom w:val="0"/>
                      <w:divBdr>
                        <w:top w:val="none" w:sz="0" w:space="0" w:color="auto"/>
                        <w:left w:val="none" w:sz="0" w:space="0" w:color="auto"/>
                        <w:bottom w:val="none" w:sz="0" w:space="0" w:color="auto"/>
                        <w:right w:val="none" w:sz="0" w:space="0" w:color="auto"/>
                      </w:divBdr>
                    </w:div>
                  </w:divsChild>
                </w:div>
                <w:div w:id="949315035">
                  <w:marLeft w:val="0"/>
                  <w:marRight w:val="0"/>
                  <w:marTop w:val="0"/>
                  <w:marBottom w:val="0"/>
                  <w:divBdr>
                    <w:top w:val="none" w:sz="0" w:space="0" w:color="auto"/>
                    <w:left w:val="none" w:sz="0" w:space="0" w:color="auto"/>
                    <w:bottom w:val="none" w:sz="0" w:space="0" w:color="auto"/>
                    <w:right w:val="none" w:sz="0" w:space="0" w:color="auto"/>
                  </w:divBdr>
                  <w:divsChild>
                    <w:div w:id="2114471926">
                      <w:marLeft w:val="0"/>
                      <w:marRight w:val="0"/>
                      <w:marTop w:val="0"/>
                      <w:marBottom w:val="0"/>
                      <w:divBdr>
                        <w:top w:val="none" w:sz="0" w:space="0" w:color="auto"/>
                        <w:left w:val="none" w:sz="0" w:space="0" w:color="auto"/>
                        <w:bottom w:val="none" w:sz="0" w:space="0" w:color="auto"/>
                        <w:right w:val="none" w:sz="0" w:space="0" w:color="auto"/>
                      </w:divBdr>
                    </w:div>
                  </w:divsChild>
                </w:div>
                <w:div w:id="102657644">
                  <w:marLeft w:val="0"/>
                  <w:marRight w:val="0"/>
                  <w:marTop w:val="0"/>
                  <w:marBottom w:val="0"/>
                  <w:divBdr>
                    <w:top w:val="none" w:sz="0" w:space="0" w:color="auto"/>
                    <w:left w:val="none" w:sz="0" w:space="0" w:color="auto"/>
                    <w:bottom w:val="none" w:sz="0" w:space="0" w:color="auto"/>
                    <w:right w:val="none" w:sz="0" w:space="0" w:color="auto"/>
                  </w:divBdr>
                  <w:divsChild>
                    <w:div w:id="589239304">
                      <w:marLeft w:val="0"/>
                      <w:marRight w:val="0"/>
                      <w:marTop w:val="0"/>
                      <w:marBottom w:val="0"/>
                      <w:divBdr>
                        <w:top w:val="none" w:sz="0" w:space="0" w:color="auto"/>
                        <w:left w:val="none" w:sz="0" w:space="0" w:color="auto"/>
                        <w:bottom w:val="none" w:sz="0" w:space="0" w:color="auto"/>
                        <w:right w:val="none" w:sz="0" w:space="0" w:color="auto"/>
                      </w:divBdr>
                    </w:div>
                  </w:divsChild>
                </w:div>
                <w:div w:id="798570357">
                  <w:marLeft w:val="0"/>
                  <w:marRight w:val="0"/>
                  <w:marTop w:val="0"/>
                  <w:marBottom w:val="0"/>
                  <w:divBdr>
                    <w:top w:val="none" w:sz="0" w:space="0" w:color="auto"/>
                    <w:left w:val="none" w:sz="0" w:space="0" w:color="auto"/>
                    <w:bottom w:val="none" w:sz="0" w:space="0" w:color="auto"/>
                    <w:right w:val="none" w:sz="0" w:space="0" w:color="auto"/>
                  </w:divBdr>
                  <w:divsChild>
                    <w:div w:id="13920521">
                      <w:marLeft w:val="0"/>
                      <w:marRight w:val="0"/>
                      <w:marTop w:val="0"/>
                      <w:marBottom w:val="0"/>
                      <w:divBdr>
                        <w:top w:val="none" w:sz="0" w:space="0" w:color="auto"/>
                        <w:left w:val="none" w:sz="0" w:space="0" w:color="auto"/>
                        <w:bottom w:val="none" w:sz="0" w:space="0" w:color="auto"/>
                        <w:right w:val="none" w:sz="0" w:space="0" w:color="auto"/>
                      </w:divBdr>
                    </w:div>
                  </w:divsChild>
                </w:div>
                <w:div w:id="637955217">
                  <w:marLeft w:val="0"/>
                  <w:marRight w:val="0"/>
                  <w:marTop w:val="0"/>
                  <w:marBottom w:val="0"/>
                  <w:divBdr>
                    <w:top w:val="none" w:sz="0" w:space="0" w:color="auto"/>
                    <w:left w:val="none" w:sz="0" w:space="0" w:color="auto"/>
                    <w:bottom w:val="none" w:sz="0" w:space="0" w:color="auto"/>
                    <w:right w:val="none" w:sz="0" w:space="0" w:color="auto"/>
                  </w:divBdr>
                  <w:divsChild>
                    <w:div w:id="306398100">
                      <w:marLeft w:val="0"/>
                      <w:marRight w:val="0"/>
                      <w:marTop w:val="0"/>
                      <w:marBottom w:val="0"/>
                      <w:divBdr>
                        <w:top w:val="none" w:sz="0" w:space="0" w:color="auto"/>
                        <w:left w:val="none" w:sz="0" w:space="0" w:color="auto"/>
                        <w:bottom w:val="none" w:sz="0" w:space="0" w:color="auto"/>
                        <w:right w:val="none" w:sz="0" w:space="0" w:color="auto"/>
                      </w:divBdr>
                    </w:div>
                  </w:divsChild>
                </w:div>
                <w:div w:id="287325743">
                  <w:marLeft w:val="0"/>
                  <w:marRight w:val="0"/>
                  <w:marTop w:val="0"/>
                  <w:marBottom w:val="0"/>
                  <w:divBdr>
                    <w:top w:val="none" w:sz="0" w:space="0" w:color="auto"/>
                    <w:left w:val="none" w:sz="0" w:space="0" w:color="auto"/>
                    <w:bottom w:val="none" w:sz="0" w:space="0" w:color="auto"/>
                    <w:right w:val="none" w:sz="0" w:space="0" w:color="auto"/>
                  </w:divBdr>
                  <w:divsChild>
                    <w:div w:id="304118199">
                      <w:marLeft w:val="0"/>
                      <w:marRight w:val="0"/>
                      <w:marTop w:val="0"/>
                      <w:marBottom w:val="0"/>
                      <w:divBdr>
                        <w:top w:val="none" w:sz="0" w:space="0" w:color="auto"/>
                        <w:left w:val="none" w:sz="0" w:space="0" w:color="auto"/>
                        <w:bottom w:val="none" w:sz="0" w:space="0" w:color="auto"/>
                        <w:right w:val="none" w:sz="0" w:space="0" w:color="auto"/>
                      </w:divBdr>
                    </w:div>
                  </w:divsChild>
                </w:div>
                <w:div w:id="1132597266">
                  <w:marLeft w:val="0"/>
                  <w:marRight w:val="0"/>
                  <w:marTop w:val="0"/>
                  <w:marBottom w:val="0"/>
                  <w:divBdr>
                    <w:top w:val="none" w:sz="0" w:space="0" w:color="auto"/>
                    <w:left w:val="none" w:sz="0" w:space="0" w:color="auto"/>
                    <w:bottom w:val="none" w:sz="0" w:space="0" w:color="auto"/>
                    <w:right w:val="none" w:sz="0" w:space="0" w:color="auto"/>
                  </w:divBdr>
                  <w:divsChild>
                    <w:div w:id="581569502">
                      <w:marLeft w:val="0"/>
                      <w:marRight w:val="0"/>
                      <w:marTop w:val="0"/>
                      <w:marBottom w:val="0"/>
                      <w:divBdr>
                        <w:top w:val="none" w:sz="0" w:space="0" w:color="auto"/>
                        <w:left w:val="none" w:sz="0" w:space="0" w:color="auto"/>
                        <w:bottom w:val="none" w:sz="0" w:space="0" w:color="auto"/>
                        <w:right w:val="none" w:sz="0" w:space="0" w:color="auto"/>
                      </w:divBdr>
                    </w:div>
                  </w:divsChild>
                </w:div>
                <w:div w:id="1138647142">
                  <w:marLeft w:val="0"/>
                  <w:marRight w:val="0"/>
                  <w:marTop w:val="0"/>
                  <w:marBottom w:val="0"/>
                  <w:divBdr>
                    <w:top w:val="none" w:sz="0" w:space="0" w:color="auto"/>
                    <w:left w:val="none" w:sz="0" w:space="0" w:color="auto"/>
                    <w:bottom w:val="none" w:sz="0" w:space="0" w:color="auto"/>
                    <w:right w:val="none" w:sz="0" w:space="0" w:color="auto"/>
                  </w:divBdr>
                  <w:divsChild>
                    <w:div w:id="2119333154">
                      <w:marLeft w:val="0"/>
                      <w:marRight w:val="0"/>
                      <w:marTop w:val="0"/>
                      <w:marBottom w:val="0"/>
                      <w:divBdr>
                        <w:top w:val="none" w:sz="0" w:space="0" w:color="auto"/>
                        <w:left w:val="none" w:sz="0" w:space="0" w:color="auto"/>
                        <w:bottom w:val="none" w:sz="0" w:space="0" w:color="auto"/>
                        <w:right w:val="none" w:sz="0" w:space="0" w:color="auto"/>
                      </w:divBdr>
                    </w:div>
                  </w:divsChild>
                </w:div>
                <w:div w:id="2057465836">
                  <w:marLeft w:val="0"/>
                  <w:marRight w:val="0"/>
                  <w:marTop w:val="0"/>
                  <w:marBottom w:val="0"/>
                  <w:divBdr>
                    <w:top w:val="none" w:sz="0" w:space="0" w:color="auto"/>
                    <w:left w:val="none" w:sz="0" w:space="0" w:color="auto"/>
                    <w:bottom w:val="none" w:sz="0" w:space="0" w:color="auto"/>
                    <w:right w:val="none" w:sz="0" w:space="0" w:color="auto"/>
                  </w:divBdr>
                  <w:divsChild>
                    <w:div w:id="14782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0943">
              <w:marLeft w:val="0"/>
              <w:marRight w:val="0"/>
              <w:marTop w:val="0"/>
              <w:marBottom w:val="0"/>
              <w:divBdr>
                <w:top w:val="none" w:sz="0" w:space="0" w:color="auto"/>
                <w:left w:val="none" w:sz="0" w:space="0" w:color="auto"/>
                <w:bottom w:val="none" w:sz="0" w:space="0" w:color="auto"/>
                <w:right w:val="none" w:sz="0" w:space="0" w:color="auto"/>
              </w:divBdr>
              <w:divsChild>
                <w:div w:id="1773554203">
                  <w:marLeft w:val="0"/>
                  <w:marRight w:val="0"/>
                  <w:marTop w:val="0"/>
                  <w:marBottom w:val="0"/>
                  <w:divBdr>
                    <w:top w:val="none" w:sz="0" w:space="0" w:color="auto"/>
                    <w:left w:val="none" w:sz="0" w:space="0" w:color="auto"/>
                    <w:bottom w:val="none" w:sz="0" w:space="0" w:color="auto"/>
                    <w:right w:val="none" w:sz="0" w:space="0" w:color="auto"/>
                  </w:divBdr>
                  <w:divsChild>
                    <w:div w:id="5637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StevenMontalbano/Programs/Java/School/CS1550/Algorithm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StevenMontalbano/Programs/Java/School/CS1550/Algorithm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c:f>
              <c:strCache>
                <c:ptCount val="1"/>
                <c:pt idx="0">
                  <c:v>LRU</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Sheet1!$B$35:$B$38</c:f>
              <c:numCache>
                <c:formatCode>General</c:formatCode>
                <c:ptCount val="4"/>
                <c:pt idx="0">
                  <c:v>1855</c:v>
                </c:pt>
                <c:pt idx="1">
                  <c:v>1460</c:v>
                </c:pt>
                <c:pt idx="2">
                  <c:v>1577</c:v>
                </c:pt>
                <c:pt idx="3">
                  <c:v>1390</c:v>
                </c:pt>
              </c:numCache>
            </c:numRef>
          </c:val>
          <c:extLst>
            <c:ext xmlns:c16="http://schemas.microsoft.com/office/drawing/2014/chart" uri="{C3380CC4-5D6E-409C-BE32-E72D297353CC}">
              <c16:uniqueId val="{00000000-8450-C948-AC6C-CC737E5C9597}"/>
            </c:ext>
          </c:extLst>
        </c:ser>
        <c:ser>
          <c:idx val="1"/>
          <c:order val="1"/>
          <c:tx>
            <c:strRef>
              <c:f>Sheet1!$C$34</c:f>
              <c:strCache>
                <c:ptCount val="1"/>
                <c:pt idx="0">
                  <c:v>OPT</c:v>
                </c:pt>
              </c:strCache>
            </c:strRef>
          </c:tx>
          <c:spPr>
            <a:solidFill>
              <a:schemeClr val="accent2"/>
            </a:solidFill>
            <a:ln>
              <a:noFill/>
            </a:ln>
            <a:effectLst/>
          </c:spPr>
          <c:invertIfNegative val="0"/>
          <c:dLbls>
            <c:dLbl>
              <c:idx val="0"/>
              <c:layout>
                <c:manualLayout>
                  <c:x val="0"/>
                  <c:y val="-2.77777777777778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450-C948-AC6C-CC737E5C9597}"/>
                </c:ext>
              </c:extLst>
            </c:dLbl>
            <c:dLbl>
              <c:idx val="1"/>
              <c:layout>
                <c:manualLayout>
                  <c:x val="0"/>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450-C948-AC6C-CC737E5C9597}"/>
                </c:ext>
              </c:extLst>
            </c:dLbl>
            <c:dLbl>
              <c:idx val="2"/>
              <c:layout>
                <c:manualLayout>
                  <c:x val="-4.9084662777908406E-17"/>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450-C948-AC6C-CC737E5C9597}"/>
                </c:ext>
              </c:extLst>
            </c:dLbl>
            <c:dLbl>
              <c:idx val="3"/>
              <c:layout>
                <c:manualLayout>
                  <c:x val="-2.6773761713521733E-3"/>
                  <c:y val="-6.01851851851852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450-C948-AC6C-CC737E5C9597}"/>
                </c:ext>
              </c:extLst>
            </c:dLbl>
            <c:spPr>
              <a:solidFill>
                <a:sysClr val="window" lastClr="FFFFFF"/>
              </a:solidFill>
              <a:ln w="0">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Sheet1!$C$35:$C$38</c:f>
              <c:numCache>
                <c:formatCode>General</c:formatCode>
                <c:ptCount val="4"/>
                <c:pt idx="0">
                  <c:v>429</c:v>
                </c:pt>
                <c:pt idx="1">
                  <c:v>362</c:v>
                </c:pt>
                <c:pt idx="2">
                  <c:v>358</c:v>
                </c:pt>
                <c:pt idx="3">
                  <c:v>358</c:v>
                </c:pt>
              </c:numCache>
            </c:numRef>
          </c:val>
          <c:extLst>
            <c:ext xmlns:c16="http://schemas.microsoft.com/office/drawing/2014/chart" uri="{C3380CC4-5D6E-409C-BE32-E72D297353CC}">
              <c16:uniqueId val="{00000005-8450-C948-AC6C-CC737E5C9597}"/>
            </c:ext>
          </c:extLst>
        </c:ser>
        <c:ser>
          <c:idx val="2"/>
          <c:order val="2"/>
          <c:tx>
            <c:strRef>
              <c:f>Sheet1!$D$34</c:f>
              <c:strCache>
                <c:ptCount val="1"/>
                <c:pt idx="0">
                  <c:v>Clock</c:v>
                </c:pt>
              </c:strCache>
            </c:strRef>
          </c:tx>
          <c:spPr>
            <a:solidFill>
              <a:schemeClr val="accent3"/>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Sheet1!$D$35:$D$38</c:f>
              <c:numCache>
                <c:formatCode>General</c:formatCode>
                <c:ptCount val="4"/>
                <c:pt idx="0">
                  <c:v>2406</c:v>
                </c:pt>
                <c:pt idx="1">
                  <c:v>1800</c:v>
                </c:pt>
                <c:pt idx="2">
                  <c:v>2114</c:v>
                </c:pt>
                <c:pt idx="3">
                  <c:v>2627</c:v>
                </c:pt>
              </c:numCache>
            </c:numRef>
          </c:val>
          <c:extLst>
            <c:ext xmlns:c16="http://schemas.microsoft.com/office/drawing/2014/chart" uri="{C3380CC4-5D6E-409C-BE32-E72D297353CC}">
              <c16:uniqueId val="{00000006-8450-C948-AC6C-CC737E5C9597}"/>
            </c:ext>
          </c:extLst>
        </c:ser>
        <c:dLbls>
          <c:showLegendKey val="0"/>
          <c:showVal val="0"/>
          <c:showCatName val="0"/>
          <c:showSerName val="0"/>
          <c:showPercent val="0"/>
          <c:showBubbleSize val="0"/>
        </c:dLbls>
        <c:gapWidth val="219"/>
        <c:overlap val="-27"/>
        <c:axId val="622832383"/>
        <c:axId val="621823567"/>
      </c:barChart>
      <c:catAx>
        <c:axId val="62283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p>
            </c:rich>
          </c:tx>
          <c:layout>
            <c:manualLayout>
              <c:xMode val="edge"/>
              <c:yMode val="edge"/>
              <c:x val="0.40072963771094872"/>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23567"/>
        <c:crosses val="autoZero"/>
        <c:auto val="1"/>
        <c:lblAlgn val="ctr"/>
        <c:lblOffset val="100"/>
        <c:noMultiLvlLbl val="0"/>
      </c:catAx>
      <c:valAx>
        <c:axId val="62182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32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LRU</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Sheet1!$B$28:$B$31</c:f>
              <c:numCache>
                <c:formatCode>General</c:formatCode>
                <c:ptCount val="4"/>
                <c:pt idx="0">
                  <c:v>9387</c:v>
                </c:pt>
                <c:pt idx="1">
                  <c:v>530</c:v>
                </c:pt>
                <c:pt idx="2">
                  <c:v>205</c:v>
                </c:pt>
                <c:pt idx="3">
                  <c:v>140</c:v>
                </c:pt>
              </c:numCache>
            </c:numRef>
          </c:val>
          <c:extLst>
            <c:ext xmlns:c16="http://schemas.microsoft.com/office/drawing/2014/chart" uri="{C3380CC4-5D6E-409C-BE32-E72D297353CC}">
              <c16:uniqueId val="{00000000-CC66-C840-B46A-E6E59EEDCC7F}"/>
            </c:ext>
          </c:extLst>
        </c:ser>
        <c:ser>
          <c:idx val="1"/>
          <c:order val="1"/>
          <c:tx>
            <c:strRef>
              <c:f>Sheet1!$C$27</c:f>
              <c:strCache>
                <c:ptCount val="1"/>
                <c:pt idx="0">
                  <c:v>OPT</c:v>
                </c:pt>
              </c:strCache>
            </c:strRef>
          </c:tx>
          <c:spPr>
            <a:solidFill>
              <a:schemeClr val="accent2"/>
            </a:solidFill>
            <a:ln>
              <a:noFill/>
            </a:ln>
            <a:effectLst/>
          </c:spPr>
          <c:invertIfNegative val="0"/>
          <c:dLbls>
            <c:dLbl>
              <c:idx val="0"/>
              <c:layout>
                <c:manualLayout>
                  <c:x val="0"/>
                  <c:y val="-2.77777777777778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66-C840-B46A-E6E59EEDCC7F}"/>
                </c:ext>
              </c:extLst>
            </c:dLbl>
            <c:dLbl>
              <c:idx val="1"/>
              <c:layout>
                <c:manualLayout>
                  <c:x val="0"/>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C66-C840-B46A-E6E59EEDCC7F}"/>
                </c:ext>
              </c:extLst>
            </c:dLbl>
            <c:dLbl>
              <c:idx val="2"/>
              <c:layout>
                <c:manualLayout>
                  <c:x val="-4.9084662777908406E-17"/>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C66-C840-B46A-E6E59EEDCC7F}"/>
                </c:ext>
              </c:extLst>
            </c:dLbl>
            <c:dLbl>
              <c:idx val="3"/>
              <c:layout>
                <c:manualLayout>
                  <c:x val="-2.6773761713521733E-3"/>
                  <c:y val="-6.01851851851852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C66-C840-B46A-E6E59EEDCC7F}"/>
                </c:ext>
              </c:extLst>
            </c:dLbl>
            <c:spPr>
              <a:solidFill>
                <a:sysClr val="window" lastClr="FFFFFF"/>
              </a:solidFill>
              <a:ln w="0">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Sheet1!$C$28:$C$31</c:f>
              <c:numCache>
                <c:formatCode>General</c:formatCode>
                <c:ptCount val="4"/>
                <c:pt idx="0">
                  <c:v>4417</c:v>
                </c:pt>
                <c:pt idx="1">
                  <c:v>358</c:v>
                </c:pt>
                <c:pt idx="2">
                  <c:v>144</c:v>
                </c:pt>
                <c:pt idx="3">
                  <c:v>135</c:v>
                </c:pt>
              </c:numCache>
            </c:numRef>
          </c:val>
          <c:extLst>
            <c:ext xmlns:c16="http://schemas.microsoft.com/office/drawing/2014/chart" uri="{C3380CC4-5D6E-409C-BE32-E72D297353CC}">
              <c16:uniqueId val="{00000005-CC66-C840-B46A-E6E59EEDCC7F}"/>
            </c:ext>
          </c:extLst>
        </c:ser>
        <c:ser>
          <c:idx val="2"/>
          <c:order val="2"/>
          <c:tx>
            <c:strRef>
              <c:f>Sheet1!$D$27</c:f>
              <c:strCache>
                <c:ptCount val="1"/>
                <c:pt idx="0">
                  <c:v>Clock</c:v>
                </c:pt>
              </c:strCache>
            </c:strRef>
          </c:tx>
          <c:spPr>
            <a:solidFill>
              <a:schemeClr val="accent3"/>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Sheet1!$A$28:$A$31</c:f>
              <c:numCache>
                <c:formatCode>General</c:formatCode>
                <c:ptCount val="4"/>
                <c:pt idx="0">
                  <c:v>8</c:v>
                </c:pt>
                <c:pt idx="1">
                  <c:v>16</c:v>
                </c:pt>
                <c:pt idx="2">
                  <c:v>32</c:v>
                </c:pt>
                <c:pt idx="3">
                  <c:v>64</c:v>
                </c:pt>
              </c:numCache>
            </c:numRef>
          </c:cat>
          <c:val>
            <c:numRef>
              <c:f>Sheet1!$D$28:$D$31</c:f>
              <c:numCache>
                <c:formatCode>General</c:formatCode>
                <c:ptCount val="4"/>
                <c:pt idx="0">
                  <c:v>9916</c:v>
                </c:pt>
                <c:pt idx="1">
                  <c:v>579</c:v>
                </c:pt>
                <c:pt idx="2">
                  <c:v>213</c:v>
                </c:pt>
                <c:pt idx="3">
                  <c:v>147</c:v>
                </c:pt>
              </c:numCache>
            </c:numRef>
          </c:val>
          <c:extLst>
            <c:ext xmlns:c16="http://schemas.microsoft.com/office/drawing/2014/chart" uri="{C3380CC4-5D6E-409C-BE32-E72D297353CC}">
              <c16:uniqueId val="{00000006-CC66-C840-B46A-E6E59EEDCC7F}"/>
            </c:ext>
          </c:extLst>
        </c:ser>
        <c:dLbls>
          <c:showLegendKey val="0"/>
          <c:showVal val="0"/>
          <c:showCatName val="0"/>
          <c:showSerName val="0"/>
          <c:showPercent val="0"/>
          <c:showBubbleSize val="0"/>
        </c:dLbls>
        <c:gapWidth val="219"/>
        <c:overlap val="-27"/>
        <c:axId val="622832383"/>
        <c:axId val="621823567"/>
      </c:barChart>
      <c:catAx>
        <c:axId val="62283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layout>
            <c:manualLayout>
              <c:xMode val="edge"/>
              <c:yMode val="edge"/>
              <c:x val="0.40072963771094872"/>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23567"/>
        <c:crosses val="autoZero"/>
        <c:auto val="1"/>
        <c:lblAlgn val="ctr"/>
        <c:lblOffset val="100"/>
        <c:noMultiLvlLbl val="0"/>
      </c:catAx>
      <c:valAx>
        <c:axId val="62182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832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Montalbano, Steven</dc:creator>
  <cp:keywords/>
  <dc:description/>
  <cp:lastModifiedBy>Montalbano, Steven</cp:lastModifiedBy>
  <cp:revision>2</cp:revision>
  <dcterms:created xsi:type="dcterms:W3CDTF">2020-05-05T00:02:00Z</dcterms:created>
  <dcterms:modified xsi:type="dcterms:W3CDTF">2020-05-05T00:02:00Z</dcterms:modified>
</cp:coreProperties>
</file>