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68FED01C" w:rsidR="000F7E22" w:rsidRPr="002930DC" w:rsidRDefault="00EC0C1F" w:rsidP="002930DC">
      <w:pPr>
        <w:jc w:val="center"/>
        <w:rPr>
          <w:rFonts w:ascii="Times New Roman" w:hAnsi="Times New Roman" w:cs="Times New Roman"/>
          <w:b/>
          <w:bCs/>
          <w:sz w:val="24"/>
          <w:szCs w:val="24"/>
        </w:rPr>
      </w:pPr>
      <w:bookmarkStart w:id="0" w:name="_Hlk130281434"/>
      <w:r>
        <w:rPr>
          <w:rFonts w:ascii="Times New Roman" w:hAnsi="Times New Roman" w:cs="Times New Roman"/>
          <w:b/>
          <w:bCs/>
          <w:sz w:val="24"/>
          <w:szCs w:val="24"/>
        </w:rPr>
        <w:t>Silicon Valley Bank: How Not to do A Master Plan</w:t>
      </w:r>
    </w:p>
    <w:bookmarkEnd w:id="0"/>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14AF4ED8" w:rsidR="000F7E22" w:rsidRPr="000F7E22" w:rsidRDefault="00AA0F30" w:rsidP="000F7E22">
      <w:pPr>
        <w:jc w:val="center"/>
        <w:rPr>
          <w:rFonts w:ascii="Times New Roman" w:hAnsi="Times New Roman" w:cs="Times New Roman"/>
          <w:sz w:val="24"/>
          <w:szCs w:val="24"/>
        </w:rPr>
      </w:pPr>
      <w:r>
        <w:rPr>
          <w:rFonts w:ascii="Times New Roman" w:hAnsi="Times New Roman" w:cs="Times New Roman"/>
          <w:sz w:val="24"/>
          <w:szCs w:val="24"/>
        </w:rPr>
        <w:t>03/21/2023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273B25DD" w14:textId="77777777" w:rsidR="00EC0C1F" w:rsidRPr="002930DC" w:rsidRDefault="00EC0C1F" w:rsidP="00EC0C1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Silicon Valley Bank: How Not to do A Master Plan</w:t>
      </w:r>
    </w:p>
    <w:p w14:paraId="6330F7D6" w14:textId="5CFC45A4" w:rsidR="000F7E22" w:rsidRPr="000F7E22" w:rsidRDefault="000F7E22" w:rsidP="000F7E22">
      <w:pPr>
        <w:rPr>
          <w:rFonts w:ascii="Times New Roman" w:hAnsi="Times New Roman" w:cs="Times New Roman"/>
          <w:sz w:val="24"/>
          <w:szCs w:val="24"/>
        </w:rPr>
      </w:pPr>
    </w:p>
    <w:p w14:paraId="2452DCE0" w14:textId="24CE80AB" w:rsidR="00AA0F30" w:rsidRPr="00AA0F30" w:rsidRDefault="0043288B" w:rsidP="00DF7635">
      <w:pPr>
        <w:ind w:firstLine="720"/>
        <w:rPr>
          <w:rFonts w:ascii="Times New Roman" w:hAnsi="Times New Roman" w:cs="Times New Roman"/>
          <w:sz w:val="24"/>
          <w:szCs w:val="24"/>
        </w:rPr>
      </w:pPr>
      <w:r w:rsidRPr="0043288B">
        <w:rPr>
          <w:rFonts w:ascii="Times New Roman" w:hAnsi="Times New Roman" w:cs="Times New Roman"/>
          <w:sz w:val="24"/>
          <w:szCs w:val="24"/>
        </w:rPr>
        <w:t xml:space="preserve">Something I think about is the “bank run” on SVB. How do you plan for an increase or decrease in demand of depositors? A forecast for how many people will withdraw from their accounts? And how much? Factors like these need to be considered no matter what the business it, whether it be a bank or a store. Planning has to be done ahead of time and different </w:t>
      </w:r>
      <w:r w:rsidR="00DF7635">
        <w:rPr>
          <w:rFonts w:ascii="Times New Roman" w:hAnsi="Times New Roman" w:cs="Times New Roman"/>
          <w:sz w:val="24"/>
          <w:szCs w:val="24"/>
        </w:rPr>
        <w:t>strategies</w:t>
      </w:r>
      <w:r w:rsidRPr="0043288B">
        <w:rPr>
          <w:rFonts w:ascii="Times New Roman" w:hAnsi="Times New Roman" w:cs="Times New Roman"/>
          <w:sz w:val="24"/>
          <w:szCs w:val="24"/>
        </w:rPr>
        <w:t xml:space="preserve"> can be </w:t>
      </w:r>
      <w:proofErr w:type="gramStart"/>
      <w:r w:rsidRPr="0043288B">
        <w:rPr>
          <w:rFonts w:ascii="Times New Roman" w:hAnsi="Times New Roman" w:cs="Times New Roman"/>
          <w:sz w:val="24"/>
          <w:szCs w:val="24"/>
        </w:rPr>
        <w:t>used</w:t>
      </w:r>
      <w:r w:rsidR="00DF7635">
        <w:rPr>
          <w:rFonts w:ascii="Times New Roman" w:hAnsi="Times New Roman" w:cs="Times New Roman"/>
          <w:sz w:val="24"/>
          <w:szCs w:val="24"/>
        </w:rPr>
        <w:t>(</w:t>
      </w:r>
      <w:proofErr w:type="gramEnd"/>
      <w:r w:rsidR="00DF7635">
        <w:rPr>
          <w:rFonts w:ascii="Times New Roman" w:hAnsi="Times New Roman" w:cs="Times New Roman"/>
          <w:sz w:val="24"/>
          <w:szCs w:val="24"/>
        </w:rPr>
        <w:t>short term &amp; long term)</w:t>
      </w:r>
      <w:r w:rsidRPr="0043288B">
        <w:rPr>
          <w:rFonts w:ascii="Times New Roman" w:hAnsi="Times New Roman" w:cs="Times New Roman"/>
          <w:sz w:val="24"/>
          <w:szCs w:val="24"/>
        </w:rPr>
        <w:t>. What can you do when demand exceeds output? You could sell for a higher price, you can find &amp; fix bottlenecks in the operations, or you can take preventive measures by having a capacity cushion.</w:t>
      </w:r>
    </w:p>
    <w:p w14:paraId="4B566184" w14:textId="3320EA2B" w:rsidR="0043288B" w:rsidRDefault="00EC0C1F" w:rsidP="00DF7635">
      <w:pPr>
        <w:ind w:firstLine="720"/>
        <w:rPr>
          <w:rFonts w:ascii="Times New Roman" w:hAnsi="Times New Roman" w:cs="Times New Roman"/>
          <w:sz w:val="24"/>
          <w:szCs w:val="24"/>
        </w:rPr>
      </w:pPr>
      <w:r>
        <w:rPr>
          <w:rFonts w:ascii="Times New Roman" w:hAnsi="Times New Roman" w:cs="Times New Roman"/>
          <w:sz w:val="24"/>
          <w:szCs w:val="24"/>
        </w:rPr>
        <w:t>Money itself is a product/service, an ATM can make its owner 3% on every transaction. A good location for an ATM machine would be inside a cash only business</w:t>
      </w:r>
      <w:r w:rsidR="0084568D">
        <w:rPr>
          <w:rFonts w:ascii="Times New Roman" w:hAnsi="Times New Roman" w:cs="Times New Roman"/>
          <w:sz w:val="24"/>
          <w:szCs w:val="24"/>
        </w:rPr>
        <w:t>, both you and the owner would benefit. You could have one in a mall for when a business loses its connection.</w:t>
      </w:r>
      <w:r>
        <w:rPr>
          <w:rFonts w:ascii="Times New Roman" w:hAnsi="Times New Roman" w:cs="Times New Roman"/>
          <w:sz w:val="24"/>
          <w:szCs w:val="24"/>
        </w:rPr>
        <w:t xml:space="preserve"> </w:t>
      </w:r>
      <w:r w:rsidR="0043288B">
        <w:rPr>
          <w:rFonts w:ascii="Times New Roman" w:hAnsi="Times New Roman" w:cs="Times New Roman"/>
          <w:sz w:val="24"/>
          <w:szCs w:val="24"/>
        </w:rPr>
        <w:t>I found a very interesting article about forecasting + optimization</w:t>
      </w:r>
      <w:r w:rsidR="009C52F5">
        <w:rPr>
          <w:rFonts w:ascii="Times New Roman" w:hAnsi="Times New Roman" w:cs="Times New Roman"/>
          <w:sz w:val="24"/>
          <w:szCs w:val="24"/>
        </w:rPr>
        <w:t xml:space="preserve"> with ATM machines</w:t>
      </w:r>
      <w:r w:rsidR="0043288B">
        <w:rPr>
          <w:rFonts w:ascii="Times New Roman" w:hAnsi="Times New Roman" w:cs="Times New Roman"/>
          <w:sz w:val="24"/>
          <w:szCs w:val="24"/>
        </w:rPr>
        <w:t>:</w:t>
      </w:r>
    </w:p>
    <w:p w14:paraId="0977A9A1" w14:textId="4BFA3A8C" w:rsidR="0043288B" w:rsidRDefault="0043288B" w:rsidP="00DB2CF4">
      <w:pPr>
        <w:rPr>
          <w:rFonts w:ascii="Times New Roman" w:hAnsi="Times New Roman" w:cs="Times New Roman"/>
          <w:color w:val="282828"/>
          <w:sz w:val="24"/>
          <w:szCs w:val="24"/>
          <w:shd w:val="clear" w:color="auto" w:fill="FFFFFF"/>
        </w:rPr>
      </w:pPr>
      <w:r w:rsidRPr="0043288B">
        <w:rPr>
          <w:rFonts w:ascii="Times New Roman" w:hAnsi="Times New Roman" w:cs="Times New Roman"/>
          <w:sz w:val="24"/>
          <w:szCs w:val="24"/>
        </w:rPr>
        <w:t>“</w:t>
      </w:r>
      <w:r w:rsidRPr="0043288B">
        <w:rPr>
          <w:rFonts w:ascii="Times New Roman" w:hAnsi="Times New Roman" w:cs="Times New Roman"/>
          <w:color w:val="282828"/>
          <w:sz w:val="24"/>
          <w:szCs w:val="24"/>
          <w:shd w:val="clear" w:color="auto" w:fill="FFFFFF"/>
        </w:rPr>
        <w:t>Withdrawal rate is impacted by many factors, such as location, day of week, day of month, and time of day, and can be dramatically impacted by holidays or other special events.</w:t>
      </w:r>
      <w:r w:rsidRPr="0043288B">
        <w:rPr>
          <w:rFonts w:ascii="Times New Roman" w:hAnsi="Times New Roman" w:cs="Times New Roman"/>
          <w:color w:val="282828"/>
          <w:sz w:val="24"/>
          <w:szCs w:val="24"/>
          <w:shd w:val="clear" w:color="auto" w:fill="FFFFFF"/>
        </w:rPr>
        <w:t>”</w:t>
      </w:r>
      <w:r w:rsidR="00CD2BEB">
        <w:rPr>
          <w:rFonts w:ascii="Times New Roman" w:hAnsi="Times New Roman" w:cs="Times New Roman"/>
          <w:color w:val="282828"/>
          <w:sz w:val="24"/>
          <w:szCs w:val="24"/>
          <w:shd w:val="clear" w:color="auto" w:fill="FFFFFF"/>
        </w:rPr>
        <w:t xml:space="preserve"> (</w:t>
      </w:r>
      <w:proofErr w:type="spellStart"/>
      <w:r w:rsidR="00CD2BEB" w:rsidRPr="00CD2BEB">
        <w:rPr>
          <w:rFonts w:ascii="Times New Roman" w:hAnsi="Times New Roman" w:cs="Times New Roman"/>
          <w:color w:val="282828"/>
          <w:sz w:val="24"/>
          <w:szCs w:val="24"/>
          <w:shd w:val="clear" w:color="auto" w:fill="FFFFFF"/>
        </w:rPr>
        <w:t>mvgilliland</w:t>
      </w:r>
      <w:proofErr w:type="spellEnd"/>
      <w:r w:rsidR="00CD2BEB">
        <w:rPr>
          <w:rFonts w:ascii="Times New Roman" w:hAnsi="Times New Roman" w:cs="Times New Roman"/>
          <w:color w:val="282828"/>
          <w:sz w:val="24"/>
          <w:szCs w:val="24"/>
          <w:shd w:val="clear" w:color="auto" w:fill="FFFFFF"/>
        </w:rPr>
        <w:t>)</w:t>
      </w:r>
    </w:p>
    <w:p w14:paraId="26ED6B67" w14:textId="5574D9AD"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The results are phenomenal:</w:t>
      </w:r>
    </w:p>
    <w:p w14:paraId="34F1115C" w14:textId="5EA9F6B6"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90% decrease in cash outs</w:t>
      </w:r>
    </w:p>
    <w:p w14:paraId="396A994E" w14:textId="6BAD53C7"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350,000 less customers impacted by reloading </w:t>
      </w:r>
      <w:proofErr w:type="gramStart"/>
      <w:r>
        <w:rPr>
          <w:rFonts w:ascii="Times New Roman" w:hAnsi="Times New Roman" w:cs="Times New Roman"/>
          <w:color w:val="282828"/>
          <w:sz w:val="24"/>
          <w:szCs w:val="24"/>
          <w:shd w:val="clear" w:color="auto" w:fill="FFFFFF"/>
        </w:rPr>
        <w:t>process</w:t>
      </w:r>
      <w:proofErr w:type="gramEnd"/>
    </w:p>
    <w:p w14:paraId="7373F093" w14:textId="6DA93CE6"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30% decrease in returned </w:t>
      </w:r>
      <w:proofErr w:type="gramStart"/>
      <w:r>
        <w:rPr>
          <w:rFonts w:ascii="Times New Roman" w:hAnsi="Times New Roman" w:cs="Times New Roman"/>
          <w:color w:val="282828"/>
          <w:sz w:val="24"/>
          <w:szCs w:val="24"/>
          <w:shd w:val="clear" w:color="auto" w:fill="FFFFFF"/>
        </w:rPr>
        <w:t>cash</w:t>
      </w:r>
      <w:proofErr w:type="gramEnd"/>
    </w:p>
    <w:p w14:paraId="10923586" w14:textId="20056BB9" w:rsidR="0043288B" w:rsidRDefault="0043288B"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10% reduction in costly replenishment trips.</w:t>
      </w:r>
      <w:r w:rsidR="00AA0F30">
        <w:rPr>
          <w:rFonts w:ascii="Times New Roman" w:hAnsi="Times New Roman" w:cs="Times New Roman"/>
          <w:color w:val="282828"/>
          <w:sz w:val="24"/>
          <w:szCs w:val="24"/>
          <w:shd w:val="clear" w:color="auto" w:fill="FFFFFF"/>
        </w:rPr>
        <w:t xml:space="preserve"> </w:t>
      </w:r>
      <w:r w:rsidR="00AA0F30">
        <w:rPr>
          <w:rFonts w:ascii="Times New Roman" w:hAnsi="Times New Roman" w:cs="Times New Roman"/>
          <w:color w:val="282828"/>
          <w:sz w:val="24"/>
          <w:szCs w:val="24"/>
          <w:shd w:val="clear" w:color="auto" w:fill="FFFFFF"/>
        </w:rPr>
        <w:t>(</w:t>
      </w:r>
      <w:proofErr w:type="spellStart"/>
      <w:proofErr w:type="gramStart"/>
      <w:r w:rsidR="00AA0F30" w:rsidRPr="00CD2BEB">
        <w:rPr>
          <w:rFonts w:ascii="Times New Roman" w:hAnsi="Times New Roman" w:cs="Times New Roman"/>
          <w:color w:val="282828"/>
          <w:sz w:val="24"/>
          <w:szCs w:val="24"/>
          <w:shd w:val="clear" w:color="auto" w:fill="FFFFFF"/>
        </w:rPr>
        <w:t>mvgilliland</w:t>
      </w:r>
      <w:proofErr w:type="spellEnd"/>
      <w:proofErr w:type="gramEnd"/>
      <w:r w:rsidR="00AA0F30">
        <w:rPr>
          <w:rFonts w:ascii="Times New Roman" w:hAnsi="Times New Roman" w:cs="Times New Roman"/>
          <w:color w:val="282828"/>
          <w:sz w:val="24"/>
          <w:szCs w:val="24"/>
          <w:shd w:val="clear" w:color="auto" w:fill="FFFFFF"/>
        </w:rPr>
        <w:t>, 2015</w:t>
      </w:r>
      <w:r w:rsidR="00AA0F30">
        <w:rPr>
          <w:rFonts w:ascii="Times New Roman" w:hAnsi="Times New Roman" w:cs="Times New Roman"/>
          <w:color w:val="282828"/>
          <w:sz w:val="24"/>
          <w:szCs w:val="24"/>
          <w:shd w:val="clear" w:color="auto" w:fill="FFFFFF"/>
        </w:rPr>
        <w:t>)</w:t>
      </w:r>
    </w:p>
    <w:p w14:paraId="5E66863B" w14:textId="2605DEC2" w:rsidR="0043288B"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These benefits come from the execution of a plan from reliable forecast data. What would be the point of spending resources on a forecast and not using it? Or even worse, a bad forecast.</w:t>
      </w:r>
    </w:p>
    <w:p w14:paraId="4A3F8C3F" w14:textId="02F42994" w:rsidR="006F5566" w:rsidRDefault="006F5566" w:rsidP="00DB2CF4">
      <w:pPr>
        <w:rPr>
          <w:rFonts w:ascii="Times New Roman" w:hAnsi="Times New Roman" w:cs="Times New Roman"/>
          <w:color w:val="282828"/>
          <w:sz w:val="24"/>
          <w:szCs w:val="24"/>
          <w:shd w:val="clear" w:color="auto" w:fill="FFFFFF"/>
        </w:rPr>
      </w:pPr>
    </w:p>
    <w:p w14:paraId="7646ADB9" w14:textId="0B8237B4" w:rsidR="006F5566"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lastRenderedPageBreak/>
        <w:tab/>
        <w:t xml:space="preserve">I’m very interested in this story about SVB(Silicon Valley Bank), which caused me and </w:t>
      </w:r>
      <w:r w:rsidR="009C52F5">
        <w:rPr>
          <w:rFonts w:ascii="Times New Roman" w:hAnsi="Times New Roman" w:cs="Times New Roman"/>
          <w:color w:val="282828"/>
          <w:sz w:val="24"/>
          <w:szCs w:val="24"/>
          <w:shd w:val="clear" w:color="auto" w:fill="FFFFFF"/>
        </w:rPr>
        <w:t>a</w:t>
      </w:r>
      <w:r>
        <w:rPr>
          <w:rFonts w:ascii="Times New Roman" w:hAnsi="Times New Roman" w:cs="Times New Roman"/>
          <w:color w:val="282828"/>
          <w:sz w:val="24"/>
          <w:szCs w:val="24"/>
          <w:shd w:val="clear" w:color="auto" w:fill="FFFFFF"/>
        </w:rPr>
        <w:t xml:space="preserve"> </w:t>
      </w:r>
      <w:r w:rsidR="009C52F5">
        <w:rPr>
          <w:rFonts w:ascii="Times New Roman" w:hAnsi="Times New Roman" w:cs="Times New Roman"/>
          <w:color w:val="282828"/>
          <w:sz w:val="24"/>
          <w:szCs w:val="24"/>
          <w:shd w:val="clear" w:color="auto" w:fill="FFFFFF"/>
        </w:rPr>
        <w:t>family member t</w:t>
      </w:r>
      <w:r>
        <w:rPr>
          <w:rFonts w:ascii="Times New Roman" w:hAnsi="Times New Roman" w:cs="Times New Roman"/>
          <w:color w:val="282828"/>
          <w:sz w:val="24"/>
          <w:szCs w:val="24"/>
          <w:shd w:val="clear" w:color="auto" w:fill="FFFFFF"/>
        </w:rPr>
        <w:t>o have a conversation about bonds and now I’m interested in that too</w:t>
      </w:r>
      <w:r w:rsidR="00AA0F30">
        <w:rPr>
          <w:rFonts w:ascii="Times New Roman" w:hAnsi="Times New Roman" w:cs="Times New Roman"/>
          <w:color w:val="282828"/>
          <w:sz w:val="24"/>
          <w:szCs w:val="24"/>
          <w:shd w:val="clear" w:color="auto" w:fill="FFFFFF"/>
        </w:rPr>
        <w:t>. The banks failure had to do with very bad planning from the top:</w:t>
      </w:r>
    </w:p>
    <w:p w14:paraId="75DF633C" w14:textId="7DD24205" w:rsidR="00AA0F30" w:rsidRPr="00DF7635" w:rsidRDefault="00EC0C1F" w:rsidP="00AA0F30">
      <w:pPr>
        <w:rPr>
          <w:rFonts w:ascii="Times New Roman" w:hAnsi="Times New Roman" w:cs="Times New Roman"/>
          <w:color w:val="7F7F7F" w:themeColor="text1" w:themeTint="80"/>
          <w:sz w:val="24"/>
          <w:szCs w:val="24"/>
          <w:shd w:val="clear" w:color="auto" w:fill="FFFFFF"/>
        </w:rPr>
      </w:pPr>
      <w:r w:rsidRPr="00DF7635">
        <w:rPr>
          <w:rFonts w:ascii="Times New Roman" w:hAnsi="Times New Roman" w:cs="Times New Roman"/>
          <w:color w:val="7F7F7F" w:themeColor="text1" w:themeTint="80"/>
          <w:sz w:val="24"/>
          <w:szCs w:val="24"/>
          <w:shd w:val="clear" w:color="auto" w:fill="FFFFFF"/>
        </w:rPr>
        <w:t>“</w:t>
      </w:r>
      <w:r w:rsidR="006F5566" w:rsidRPr="00DF7635">
        <w:rPr>
          <w:rFonts w:ascii="Times New Roman" w:hAnsi="Times New Roman" w:cs="Times New Roman"/>
          <w:color w:val="7F7F7F" w:themeColor="text1" w:themeTint="80"/>
          <w:sz w:val="24"/>
          <w:szCs w:val="24"/>
          <w:shd w:val="clear" w:color="auto" w:fill="FFFFFF"/>
        </w:rPr>
        <w:t>In the case of the Santa Clara-based Silicon Valley Bank, which held most of its assets in U.S. government bonds, the market value of its bonds went down when interest rates started going up.</w:t>
      </w:r>
      <w:r w:rsidR="00AA0F30" w:rsidRPr="00DF7635">
        <w:rPr>
          <w:rFonts w:ascii="Times New Roman" w:hAnsi="Times New Roman" w:cs="Times New Roman"/>
          <w:color w:val="7F7F7F" w:themeColor="text1" w:themeTint="80"/>
          <w:sz w:val="24"/>
          <w:szCs w:val="24"/>
          <w:shd w:val="clear" w:color="auto" w:fill="FFFFFF"/>
        </w:rPr>
        <w:t xml:space="preserve"> </w:t>
      </w:r>
    </w:p>
    <w:p w14:paraId="2A07075A" w14:textId="77777777" w:rsidR="00DF7635" w:rsidRDefault="00DF7635" w:rsidP="00AA0F30">
      <w:pPr>
        <w:rPr>
          <w:rFonts w:ascii="Times New Roman" w:hAnsi="Times New Roman" w:cs="Times New Roman"/>
          <w:color w:val="7F7F7F" w:themeColor="text1" w:themeTint="80"/>
          <w:sz w:val="24"/>
          <w:szCs w:val="24"/>
        </w:rPr>
      </w:pPr>
    </w:p>
    <w:p w14:paraId="44629F3C" w14:textId="77777777" w:rsidR="00DF7635" w:rsidRDefault="006F5566" w:rsidP="00AA0F30">
      <w:pPr>
        <w:rPr>
          <w:rFonts w:ascii="Times New Roman" w:hAnsi="Times New Roman" w:cs="Times New Roman"/>
          <w:color w:val="7F7F7F" w:themeColor="text1" w:themeTint="80"/>
          <w:sz w:val="24"/>
          <w:szCs w:val="24"/>
        </w:rPr>
      </w:pPr>
      <w:r w:rsidRPr="00DF7635">
        <w:rPr>
          <w:rFonts w:ascii="Times New Roman" w:hAnsi="Times New Roman" w:cs="Times New Roman"/>
          <w:color w:val="7F7F7F" w:themeColor="text1" w:themeTint="80"/>
          <w:sz w:val="24"/>
          <w:szCs w:val="24"/>
        </w:rPr>
        <w:t>That’s because most bonds pay a fixed interest rate that becomes more attractive if interest rates fall, driving up demand and the price of the bond.</w:t>
      </w:r>
      <w:r w:rsidR="00EC0C1F" w:rsidRPr="00DF7635">
        <w:rPr>
          <w:rFonts w:ascii="Times New Roman" w:hAnsi="Times New Roman" w:cs="Times New Roman"/>
          <w:color w:val="7F7F7F" w:themeColor="text1" w:themeTint="80"/>
          <w:sz w:val="24"/>
          <w:szCs w:val="24"/>
        </w:rPr>
        <w:t xml:space="preserve"> </w:t>
      </w:r>
    </w:p>
    <w:p w14:paraId="537F5D7D" w14:textId="77777777" w:rsidR="00DF7635" w:rsidRDefault="00DF7635" w:rsidP="00AA0F30">
      <w:pPr>
        <w:rPr>
          <w:rFonts w:ascii="Times New Roman" w:hAnsi="Times New Roman" w:cs="Times New Roman"/>
          <w:color w:val="7F7F7F" w:themeColor="text1" w:themeTint="80"/>
          <w:sz w:val="24"/>
          <w:szCs w:val="24"/>
        </w:rPr>
      </w:pPr>
    </w:p>
    <w:p w14:paraId="2104DE6C" w14:textId="1683A5E1" w:rsidR="006F5566" w:rsidRPr="00EC0C1F" w:rsidRDefault="006F5566" w:rsidP="00AA0F30">
      <w:pPr>
        <w:rPr>
          <w:rFonts w:ascii="Times New Roman" w:hAnsi="Times New Roman" w:cs="Times New Roman"/>
          <w:color w:val="303030"/>
          <w:sz w:val="24"/>
          <w:szCs w:val="24"/>
        </w:rPr>
      </w:pPr>
      <w:r w:rsidRPr="00DF7635">
        <w:rPr>
          <w:rFonts w:ascii="Times New Roman" w:hAnsi="Times New Roman" w:cs="Times New Roman"/>
          <w:color w:val="7F7F7F" w:themeColor="text1" w:themeTint="80"/>
          <w:sz w:val="24"/>
          <w:szCs w:val="24"/>
        </w:rPr>
        <w:t>However, when interest rates rise, the lower fixed interest rate paid by a bond is no longer attractive to investors</w:t>
      </w:r>
      <w:r w:rsidR="00EC0C1F" w:rsidRPr="00DF7635">
        <w:rPr>
          <w:rFonts w:ascii="Times New Roman" w:hAnsi="Times New Roman" w:cs="Times New Roman"/>
          <w:color w:val="7F7F7F" w:themeColor="text1" w:themeTint="80"/>
          <w:sz w:val="24"/>
          <w:szCs w:val="24"/>
        </w:rPr>
        <w:t>”</w:t>
      </w:r>
      <w:r w:rsidRPr="00DF7635">
        <w:rPr>
          <w:rFonts w:ascii="Times New Roman" w:hAnsi="Times New Roman" w:cs="Times New Roman"/>
          <w:color w:val="7F7F7F" w:themeColor="text1" w:themeTint="80"/>
          <w:sz w:val="24"/>
          <w:szCs w:val="24"/>
        </w:rPr>
        <w:t>.</w:t>
      </w:r>
      <w:r w:rsidR="00CD2BEB" w:rsidRPr="00DF7635">
        <w:rPr>
          <w:color w:val="7F7F7F" w:themeColor="text1" w:themeTint="80"/>
        </w:rPr>
        <w:t xml:space="preserve"> </w:t>
      </w:r>
      <w:r w:rsidR="00CD2BEB">
        <w:rPr>
          <w:color w:val="303030"/>
        </w:rPr>
        <w:t>(USA Today</w:t>
      </w:r>
      <w:r w:rsidR="00AA0F30">
        <w:rPr>
          <w:color w:val="303030"/>
        </w:rPr>
        <w:t>, 2023</w:t>
      </w:r>
      <w:r w:rsidR="00CD2BEB">
        <w:rPr>
          <w:color w:val="303030"/>
        </w:rPr>
        <w:t>)</w:t>
      </w:r>
    </w:p>
    <w:p w14:paraId="4B98C9AA" w14:textId="79B38C04" w:rsidR="006F5566" w:rsidRDefault="006F5566" w:rsidP="006F5566">
      <w:pPr>
        <w:pStyle w:val="gntarbp"/>
        <w:shd w:val="clear" w:color="auto" w:fill="FFFFFF"/>
        <w:spacing w:before="210" w:beforeAutospacing="0" w:after="210" w:afterAutospacing="0" w:line="480" w:lineRule="auto"/>
        <w:rPr>
          <w:color w:val="303030"/>
        </w:rPr>
      </w:pPr>
      <w:r>
        <w:rPr>
          <w:color w:val="303030"/>
        </w:rPr>
        <w:t xml:space="preserve">This story is like a supply chain issue but with the financial sector. </w:t>
      </w:r>
      <w:r w:rsidR="00BC3865">
        <w:rPr>
          <w:color w:val="303030"/>
        </w:rPr>
        <w:t xml:space="preserve">There’s an old saying about putting </w:t>
      </w:r>
      <w:proofErr w:type="gramStart"/>
      <w:r w:rsidR="00BC3865">
        <w:rPr>
          <w:color w:val="303030"/>
        </w:rPr>
        <w:t>all of</w:t>
      </w:r>
      <w:proofErr w:type="gramEnd"/>
      <w:r w:rsidR="00BC3865">
        <w:rPr>
          <w:color w:val="303030"/>
        </w:rPr>
        <w:t xml:space="preserve"> your eggs in one basket. The ironic part of this story is that the head of financial risk assessment  was focused on a different type of diversity</w:t>
      </w:r>
      <w:r w:rsidR="00AA0F30">
        <w:rPr>
          <w:color w:val="303030"/>
        </w:rPr>
        <w:t>:</w:t>
      </w:r>
      <w:r w:rsidR="00BC3865">
        <w:rPr>
          <w:color w:val="303030"/>
        </w:rPr>
        <w:t xml:space="preserve"> </w:t>
      </w:r>
    </w:p>
    <w:p w14:paraId="77829A52" w14:textId="451B541F" w:rsidR="00BC3865" w:rsidRDefault="00BC3865" w:rsidP="006F5566">
      <w:pPr>
        <w:pStyle w:val="gntarbp"/>
        <w:shd w:val="clear" w:color="auto" w:fill="FFFFFF"/>
        <w:spacing w:before="210" w:beforeAutospacing="0" w:after="210" w:afterAutospacing="0" w:line="480" w:lineRule="auto"/>
        <w:rPr>
          <w:color w:val="222222"/>
          <w:shd w:val="clear" w:color="auto" w:fill="FFFFFF"/>
        </w:rPr>
      </w:pPr>
      <w:r w:rsidRPr="00CD2BEB">
        <w:rPr>
          <w:color w:val="303030"/>
        </w:rPr>
        <w:t xml:space="preserve"> “</w:t>
      </w:r>
      <w:r w:rsidRPr="00DF7635">
        <w:rPr>
          <w:color w:val="7F7F7F" w:themeColor="text1" w:themeTint="80"/>
          <w:shd w:val="clear" w:color="auto" w:fill="FFFFFF"/>
        </w:rPr>
        <w:t xml:space="preserve">I feel privileged to co-chair the LGBTQ+ ERG and help spread awareness of lived queer experiences, partner with charitable organizations, and above all, create a sense of community for our LGBTQ+ employees and allies," </w:t>
      </w:r>
      <w:proofErr w:type="spellStart"/>
      <w:r w:rsidRPr="00DF7635">
        <w:rPr>
          <w:color w:val="7F7F7F" w:themeColor="text1" w:themeTint="80"/>
          <w:shd w:val="clear" w:color="auto" w:fill="FFFFFF"/>
        </w:rPr>
        <w:t>Esrapah</w:t>
      </w:r>
      <w:proofErr w:type="spellEnd"/>
      <w:r w:rsidRPr="00DF7635">
        <w:rPr>
          <w:color w:val="7F7F7F" w:themeColor="text1" w:themeTint="80"/>
          <w:shd w:val="clear" w:color="auto" w:fill="FFFFFF"/>
        </w:rPr>
        <w:t xml:space="preserve"> wrote in SVB's most recent Diversity, Equity and Inclusion initiative from August 2022.</w:t>
      </w:r>
      <w:r w:rsidR="00DF7635">
        <w:rPr>
          <w:color w:val="7F7F7F" w:themeColor="text1" w:themeTint="80"/>
          <w:shd w:val="clear" w:color="auto" w:fill="FFFFFF"/>
        </w:rPr>
        <w:t>”</w:t>
      </w:r>
      <w:r w:rsidR="006328AD" w:rsidRPr="00DF7635">
        <w:rPr>
          <w:color w:val="7F7F7F" w:themeColor="text1" w:themeTint="80"/>
          <w:shd w:val="clear" w:color="auto" w:fill="FFFFFF"/>
        </w:rPr>
        <w:t xml:space="preserve"> </w:t>
      </w:r>
      <w:r w:rsidR="006328AD">
        <w:rPr>
          <w:color w:val="222222"/>
          <w:shd w:val="clear" w:color="auto" w:fill="FFFFFF"/>
        </w:rPr>
        <w:t>(Fox News</w:t>
      </w:r>
      <w:r w:rsidR="00AA0F30">
        <w:rPr>
          <w:color w:val="222222"/>
          <w:shd w:val="clear" w:color="auto" w:fill="FFFFFF"/>
        </w:rPr>
        <w:t>, 2023</w:t>
      </w:r>
      <w:r w:rsidR="006328AD">
        <w:rPr>
          <w:color w:val="222222"/>
          <w:shd w:val="clear" w:color="auto" w:fill="FFFFFF"/>
        </w:rPr>
        <w:t>)</w:t>
      </w:r>
    </w:p>
    <w:p w14:paraId="246C7A4E" w14:textId="6AEAA999" w:rsidR="004E0423" w:rsidRDefault="00201FAD" w:rsidP="006F5566">
      <w:pPr>
        <w:pStyle w:val="gntarbp"/>
        <w:shd w:val="clear" w:color="auto" w:fill="FFFFFF"/>
        <w:spacing w:before="210" w:beforeAutospacing="0" w:after="210" w:afterAutospacing="0" w:line="480" w:lineRule="auto"/>
        <w:rPr>
          <w:color w:val="222222"/>
          <w:shd w:val="clear" w:color="auto" w:fill="FFFFFF"/>
        </w:rPr>
      </w:pPr>
      <w:r>
        <w:rPr>
          <w:color w:val="222222"/>
          <w:shd w:val="clear" w:color="auto" w:fill="FFFFFF"/>
        </w:rPr>
        <w:t xml:space="preserve">Personally, </w:t>
      </w:r>
      <w:r w:rsidR="00CD2BEB">
        <w:rPr>
          <w:color w:val="222222"/>
          <w:shd w:val="clear" w:color="auto" w:fill="FFFFFF"/>
        </w:rPr>
        <w:t>I believe Politics is very bad for business</w:t>
      </w:r>
      <w:r w:rsidR="00147711">
        <w:rPr>
          <w:color w:val="222222"/>
          <w:shd w:val="clear" w:color="auto" w:fill="FFFFFF"/>
        </w:rPr>
        <w:t>;</w:t>
      </w:r>
      <w:r w:rsidR="00CD2BEB">
        <w:rPr>
          <w:color w:val="222222"/>
          <w:shd w:val="clear" w:color="auto" w:fill="FFFFFF"/>
        </w:rPr>
        <w:t xml:space="preserve"> </w:t>
      </w:r>
      <w:r w:rsidR="009C52F5">
        <w:rPr>
          <w:color w:val="222222"/>
          <w:shd w:val="clear" w:color="auto" w:fill="FFFFFF"/>
        </w:rPr>
        <w:t>#</w:t>
      </w:r>
      <w:r w:rsidR="00CD2BEB">
        <w:rPr>
          <w:color w:val="222222"/>
          <w:shd w:val="clear" w:color="auto" w:fill="FFFFFF"/>
        </w:rPr>
        <w:t xml:space="preserve">1 you lose half your customers and </w:t>
      </w:r>
      <w:r w:rsidR="009C52F5">
        <w:rPr>
          <w:color w:val="222222"/>
          <w:shd w:val="clear" w:color="auto" w:fill="FFFFFF"/>
        </w:rPr>
        <w:t>#</w:t>
      </w:r>
      <w:r w:rsidR="00CD2BEB">
        <w:rPr>
          <w:color w:val="222222"/>
          <w:shd w:val="clear" w:color="auto" w:fill="FFFFFF"/>
        </w:rPr>
        <w:t>2 it’s a waste of resources</w:t>
      </w:r>
      <w:r w:rsidR="006328AD">
        <w:rPr>
          <w:color w:val="222222"/>
          <w:shd w:val="clear" w:color="auto" w:fill="FFFFFF"/>
        </w:rPr>
        <w:t>.</w:t>
      </w:r>
      <w:r w:rsidR="00A9201B">
        <w:rPr>
          <w:color w:val="222222"/>
          <w:shd w:val="clear" w:color="auto" w:fill="FFFFFF"/>
        </w:rPr>
        <w:t xml:space="preserve"> What it tells me is that they hired </w:t>
      </w:r>
      <w:r w:rsidR="00CE7FC1">
        <w:rPr>
          <w:color w:val="222222"/>
          <w:shd w:val="clear" w:color="auto" w:fill="FFFFFF"/>
        </w:rPr>
        <w:t xml:space="preserve">people </w:t>
      </w:r>
      <w:r w:rsidR="00A9201B">
        <w:rPr>
          <w:color w:val="222222"/>
          <w:shd w:val="clear" w:color="auto" w:fill="FFFFFF"/>
        </w:rPr>
        <w:t>to be “inclusive”</w:t>
      </w:r>
      <w:r w:rsidR="00CE7FC1">
        <w:rPr>
          <w:color w:val="222222"/>
          <w:shd w:val="clear" w:color="auto" w:fill="FFFFFF"/>
        </w:rPr>
        <w:t>, not based on merit or skill</w:t>
      </w:r>
      <w:r w:rsidR="00A9201B">
        <w:rPr>
          <w:color w:val="222222"/>
          <w:shd w:val="clear" w:color="auto" w:fill="FFFFFF"/>
        </w:rPr>
        <w:t xml:space="preserve">. </w:t>
      </w:r>
      <w:r w:rsidR="004E0423">
        <w:rPr>
          <w:color w:val="222222"/>
          <w:shd w:val="clear" w:color="auto" w:fill="FFFFFF"/>
        </w:rPr>
        <w:t>It also tells me they probably only hired people with the same political beliefs, creating an echo chamber. I can only imagine how much infighting would not get resolved</w:t>
      </w:r>
      <w:r w:rsidR="00DB2EE1">
        <w:rPr>
          <w:color w:val="222222"/>
          <w:shd w:val="clear" w:color="auto" w:fill="FFFFFF"/>
        </w:rPr>
        <w:t xml:space="preserve"> if </w:t>
      </w:r>
      <w:r w:rsidR="00DB2EE1">
        <w:rPr>
          <w:color w:val="222222"/>
          <w:shd w:val="clear" w:color="auto" w:fill="FFFFFF"/>
        </w:rPr>
        <w:lastRenderedPageBreak/>
        <w:t>they couldn’t resolve it when a potential employee walks in that door.</w:t>
      </w:r>
      <w:r w:rsidR="00EB5D3A">
        <w:rPr>
          <w:color w:val="222222"/>
          <w:shd w:val="clear" w:color="auto" w:fill="FFFFFF"/>
        </w:rPr>
        <w:t xml:space="preserve"> I think the reason this bank failed is because of poor communication &amp; cooperation among different functional units.</w:t>
      </w:r>
      <w:r w:rsidR="00EB5D3A">
        <w:rPr>
          <w:color w:val="222222"/>
          <w:shd w:val="clear" w:color="auto" w:fill="FFFFFF"/>
        </w:rPr>
        <w:br/>
        <w:t xml:space="preserve">I’m basing this conclusion on the words of an employee who is also responsible for the strategy that was formed from a bad forecast. </w:t>
      </w:r>
    </w:p>
    <w:p w14:paraId="1303B5E1" w14:textId="773334F5" w:rsidR="00CD2BEB" w:rsidRDefault="00A9201B" w:rsidP="00DF7635">
      <w:pPr>
        <w:pStyle w:val="gntarbp"/>
        <w:shd w:val="clear" w:color="auto" w:fill="FFFFFF"/>
        <w:spacing w:before="210" w:beforeAutospacing="0" w:after="210" w:afterAutospacing="0" w:line="480" w:lineRule="auto"/>
        <w:ind w:firstLine="720"/>
        <w:rPr>
          <w:color w:val="222222"/>
          <w:shd w:val="clear" w:color="auto" w:fill="FFFFFF"/>
        </w:rPr>
      </w:pPr>
      <w:r>
        <w:rPr>
          <w:color w:val="222222"/>
          <w:shd w:val="clear" w:color="auto" w:fill="FFFFFF"/>
        </w:rPr>
        <w:t xml:space="preserve">They went long on bonds as interest rates are going up. This was a mistake from the top of their organization, a failed business plan.  </w:t>
      </w:r>
      <w:r>
        <w:rPr>
          <w:color w:val="222222"/>
          <w:shd w:val="clear" w:color="auto" w:fill="FFFFFF"/>
        </w:rPr>
        <w:t xml:space="preserve">Now what can </w:t>
      </w:r>
      <w:r w:rsidR="00640E88">
        <w:rPr>
          <w:color w:val="222222"/>
          <w:shd w:val="clear" w:color="auto" w:fill="FFFFFF"/>
        </w:rPr>
        <w:t>they</w:t>
      </w:r>
      <w:r>
        <w:rPr>
          <w:color w:val="222222"/>
          <w:shd w:val="clear" w:color="auto" w:fill="FFFFFF"/>
        </w:rPr>
        <w:t xml:space="preserve"> do in that </w:t>
      </w:r>
      <w:proofErr w:type="gramStart"/>
      <w:r>
        <w:rPr>
          <w:color w:val="222222"/>
          <w:shd w:val="clear" w:color="auto" w:fill="FFFFFF"/>
        </w:rPr>
        <w:t>position?</w:t>
      </w:r>
      <w:r w:rsidR="00CE7FC1">
        <w:rPr>
          <w:color w:val="222222"/>
          <w:shd w:val="clear" w:color="auto" w:fill="FFFFFF"/>
        </w:rPr>
        <w:t>.</w:t>
      </w:r>
      <w:proofErr w:type="gramEnd"/>
      <w:r w:rsidR="00CE7FC1">
        <w:rPr>
          <w:color w:val="222222"/>
          <w:shd w:val="clear" w:color="auto" w:fill="FFFFFF"/>
        </w:rPr>
        <w:t xml:space="preserve"> </w:t>
      </w:r>
      <w:r w:rsidR="00DB2EE1">
        <w:rPr>
          <w:color w:val="222222"/>
          <w:shd w:val="clear" w:color="auto" w:fill="FFFFFF"/>
        </w:rPr>
        <w:br/>
      </w:r>
      <w:r w:rsidR="00640E88">
        <w:rPr>
          <w:color w:val="222222"/>
          <w:shd w:val="clear" w:color="auto" w:fill="FFFFFF"/>
        </w:rPr>
        <w:t>I ask myself these questions:</w:t>
      </w:r>
      <w:r w:rsidR="00640E88">
        <w:rPr>
          <w:color w:val="222222"/>
          <w:shd w:val="clear" w:color="auto" w:fill="FFFFFF"/>
        </w:rPr>
        <w:br/>
        <w:t>Did they have a forecast for the value of those bonds</w:t>
      </w:r>
      <w:r w:rsidR="00DF7635">
        <w:rPr>
          <w:color w:val="222222"/>
          <w:shd w:val="clear" w:color="auto" w:fill="FFFFFF"/>
        </w:rPr>
        <w:t>?</w:t>
      </w:r>
      <w:r w:rsidR="00640E88">
        <w:rPr>
          <w:color w:val="222222"/>
          <w:shd w:val="clear" w:color="auto" w:fill="FFFFFF"/>
        </w:rPr>
        <w:t xml:space="preserve"> interest rate hikes?</w:t>
      </w:r>
      <w:r w:rsidR="00DF7635">
        <w:rPr>
          <w:color w:val="222222"/>
          <w:shd w:val="clear" w:color="auto" w:fill="FFFFFF"/>
        </w:rPr>
        <w:br/>
        <w:t>What was their mission?</w:t>
      </w:r>
      <w:r w:rsidR="00DF7635">
        <w:rPr>
          <w:color w:val="222222"/>
          <w:shd w:val="clear" w:color="auto" w:fill="FFFFFF"/>
        </w:rPr>
        <w:br/>
        <w:t>Where there any alternative strategies?</w:t>
      </w:r>
      <w:r w:rsidR="00640E88">
        <w:rPr>
          <w:color w:val="222222"/>
          <w:shd w:val="clear" w:color="auto" w:fill="FFFFFF"/>
        </w:rPr>
        <w:br/>
      </w:r>
      <w:r w:rsidR="00CE7FC1">
        <w:rPr>
          <w:color w:val="222222"/>
          <w:shd w:val="clear" w:color="auto" w:fill="FFFFFF"/>
        </w:rPr>
        <w:t xml:space="preserve">There are so many different types of investments in this country I don’t know what to say. </w:t>
      </w:r>
      <w:r w:rsidR="00DF7635">
        <w:rPr>
          <w:color w:val="222222"/>
          <w:shd w:val="clear" w:color="auto" w:fill="FFFFFF"/>
        </w:rPr>
        <w:br/>
      </w:r>
      <w:r w:rsidR="00CE7FC1">
        <w:rPr>
          <w:color w:val="222222"/>
          <w:shd w:val="clear" w:color="auto" w:fill="FFFFFF"/>
        </w:rPr>
        <w:t xml:space="preserve">There is: Real Estate, Stocks, Precious metals, commodities, </w:t>
      </w:r>
      <w:r w:rsidR="009C52F5">
        <w:rPr>
          <w:color w:val="222222"/>
          <w:shd w:val="clear" w:color="auto" w:fill="FFFFFF"/>
        </w:rPr>
        <w:t>Cryptocurrency is now mainstream. A bank can even start their own business that services the bank and other businesses</w:t>
      </w:r>
      <w:r w:rsidR="00EB5D3A">
        <w:rPr>
          <w:color w:val="222222"/>
          <w:shd w:val="clear" w:color="auto" w:fill="FFFFFF"/>
        </w:rPr>
        <w:t>/professionals</w:t>
      </w:r>
      <w:r w:rsidR="009C52F5">
        <w:rPr>
          <w:color w:val="222222"/>
          <w:shd w:val="clear" w:color="auto" w:fill="FFFFFF"/>
        </w:rPr>
        <w:t>. Now its too late for them and there is blood in the water.</w:t>
      </w:r>
    </w:p>
    <w:p w14:paraId="6EA71ABD" w14:textId="488B7663" w:rsidR="00A9201B" w:rsidRPr="00CD2BEB" w:rsidRDefault="00A9201B" w:rsidP="006F5566">
      <w:pPr>
        <w:pStyle w:val="gntarbp"/>
        <w:shd w:val="clear" w:color="auto" w:fill="FFFFFF"/>
        <w:spacing w:before="210" w:beforeAutospacing="0" w:after="210" w:afterAutospacing="0" w:line="480" w:lineRule="auto"/>
        <w:rPr>
          <w:color w:val="303030"/>
        </w:rPr>
      </w:pPr>
    </w:p>
    <w:p w14:paraId="67BF8977" w14:textId="4A73DDF9" w:rsidR="006F5566" w:rsidRPr="0043288B"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w:t>
      </w:r>
    </w:p>
    <w:p w14:paraId="5E9D4AC1" w14:textId="00C00CBC" w:rsidR="0043288B" w:rsidRPr="0043288B" w:rsidRDefault="0043288B" w:rsidP="00DB2CF4">
      <w:pPr>
        <w:rPr>
          <w:rFonts w:ascii="Times New Roman" w:hAnsi="Times New Roman" w:cs="Times New Roman"/>
          <w:sz w:val="24"/>
          <w:szCs w:val="24"/>
        </w:rPr>
      </w:pPr>
    </w:p>
    <w:p w14:paraId="195AE36C" w14:textId="4ED35943" w:rsidR="0043288B" w:rsidRDefault="0043288B" w:rsidP="00DB2CF4">
      <w:pPr>
        <w:rPr>
          <w:rFonts w:ascii="Times New Roman" w:hAnsi="Times New Roman" w:cs="Times New Roman"/>
          <w:b/>
          <w:bCs/>
          <w:sz w:val="24"/>
          <w:szCs w:val="24"/>
        </w:rPr>
      </w:pPr>
    </w:p>
    <w:p w14:paraId="1D142D91" w14:textId="2A24DF6E" w:rsidR="0043288B" w:rsidRDefault="0043288B" w:rsidP="00DB2CF4">
      <w:pPr>
        <w:rPr>
          <w:rFonts w:ascii="Times New Roman" w:hAnsi="Times New Roman" w:cs="Times New Roman"/>
          <w:b/>
          <w:bCs/>
          <w:sz w:val="24"/>
          <w:szCs w:val="24"/>
        </w:rPr>
      </w:pPr>
    </w:p>
    <w:p w14:paraId="639C4AF0" w14:textId="7DF3BA11" w:rsidR="0043288B" w:rsidRDefault="0043288B" w:rsidP="00DB2CF4">
      <w:pPr>
        <w:rPr>
          <w:rFonts w:ascii="Times New Roman" w:hAnsi="Times New Roman" w:cs="Times New Roman"/>
          <w:b/>
          <w:bCs/>
          <w:sz w:val="24"/>
          <w:szCs w:val="24"/>
        </w:rPr>
      </w:pPr>
    </w:p>
    <w:p w14:paraId="0A361910" w14:textId="586C2A17" w:rsidR="0043288B" w:rsidRDefault="0043288B" w:rsidP="00DB2CF4">
      <w:pPr>
        <w:rPr>
          <w:rFonts w:ascii="Times New Roman" w:hAnsi="Times New Roman" w:cs="Times New Roman"/>
          <w:b/>
          <w:bCs/>
          <w:sz w:val="24"/>
          <w:szCs w:val="24"/>
        </w:rPr>
      </w:pPr>
    </w:p>
    <w:p w14:paraId="35D659BD" w14:textId="77777777" w:rsidR="00DC6EFB" w:rsidRDefault="00DC6EFB" w:rsidP="00EB5D3A">
      <w:pPr>
        <w:rPr>
          <w:rFonts w:ascii="Times New Roman" w:hAnsi="Times New Roman" w:cs="Times New Roman"/>
          <w:b/>
          <w:bCs/>
          <w:sz w:val="24"/>
          <w:szCs w:val="24"/>
        </w:rPr>
      </w:pPr>
    </w:p>
    <w:p w14:paraId="003D4384" w14:textId="362C95CC" w:rsidR="000F7E22" w:rsidRDefault="000F7E22" w:rsidP="00EB5D3A">
      <w:pPr>
        <w:ind w:left="2880" w:firstLine="720"/>
        <w:rPr>
          <w:rFonts w:ascii="Times New Roman" w:hAnsi="Times New Roman" w:cs="Times New Roman"/>
          <w:b/>
          <w:bCs/>
          <w:sz w:val="24"/>
          <w:szCs w:val="24"/>
        </w:rPr>
      </w:pPr>
      <w:r w:rsidRPr="00623E4E">
        <w:rPr>
          <w:rFonts w:ascii="Times New Roman" w:hAnsi="Times New Roman" w:cs="Times New Roman"/>
          <w:b/>
          <w:bCs/>
          <w:sz w:val="24"/>
          <w:szCs w:val="24"/>
        </w:rPr>
        <w:lastRenderedPageBreak/>
        <w:t>References</w:t>
      </w:r>
    </w:p>
    <w:p w14:paraId="677B74E5" w14:textId="77777777" w:rsidR="00EB5D3A" w:rsidRDefault="00EB5D3A" w:rsidP="00EB5D3A">
      <w:pPr>
        <w:ind w:left="2880" w:firstLine="720"/>
        <w:rPr>
          <w:rFonts w:ascii="Times New Roman" w:hAnsi="Times New Roman" w:cs="Times New Roman"/>
          <w:b/>
          <w:bCs/>
          <w:sz w:val="24"/>
          <w:szCs w:val="24"/>
        </w:rPr>
      </w:pPr>
    </w:p>
    <w:p w14:paraId="001CAE81" w14:textId="55118801" w:rsidR="00DC6EFB" w:rsidRDefault="00CD2BEB" w:rsidP="00DC6EFB">
      <w:pPr>
        <w:rPr>
          <w:rFonts w:ascii="Times New Roman" w:hAnsi="Times New Roman" w:cs="Times New Roman"/>
          <w:b/>
          <w:bCs/>
          <w:sz w:val="24"/>
          <w:szCs w:val="24"/>
        </w:rPr>
      </w:pPr>
      <w:proofErr w:type="spellStart"/>
      <w:r w:rsidRPr="00CD2BEB">
        <w:rPr>
          <w:rFonts w:ascii="Times New Roman" w:hAnsi="Times New Roman" w:cs="Times New Roman"/>
          <w:sz w:val="24"/>
          <w:szCs w:val="24"/>
        </w:rPr>
        <w:t>mvgilliland</w:t>
      </w:r>
      <w:proofErr w:type="spellEnd"/>
      <w:r w:rsidR="00265C25">
        <w:rPr>
          <w:rFonts w:ascii="Times New Roman" w:hAnsi="Times New Roman" w:cs="Times New Roman"/>
          <w:sz w:val="24"/>
          <w:szCs w:val="24"/>
        </w:rPr>
        <w:t xml:space="preserve">. </w:t>
      </w:r>
      <w:r w:rsidR="00BC3865" w:rsidRPr="00CD2BEB">
        <w:rPr>
          <w:rFonts w:ascii="Times New Roman" w:hAnsi="Times New Roman" w:cs="Times New Roman"/>
          <w:b/>
          <w:bCs/>
          <w:sz w:val="24"/>
          <w:szCs w:val="24"/>
        </w:rPr>
        <w:t>ATM Replenishment: Forecasting and Optimization</w:t>
      </w:r>
      <w:r w:rsidR="00BC3865">
        <w:rPr>
          <w:rFonts w:ascii="Times New Roman" w:hAnsi="Times New Roman" w:cs="Times New Roman"/>
          <w:sz w:val="24"/>
          <w:szCs w:val="24"/>
        </w:rPr>
        <w:t xml:space="preserve"> </w:t>
      </w:r>
      <w:r w:rsidR="00BC3865" w:rsidRPr="00BC3865">
        <w:rPr>
          <w:rFonts w:ascii="Times New Roman" w:hAnsi="Times New Roman" w:cs="Times New Roman"/>
          <w:sz w:val="24"/>
          <w:szCs w:val="24"/>
        </w:rPr>
        <w:t>www.smartdatacollective.com</w:t>
      </w:r>
      <w:r w:rsidR="00B533A7">
        <w:rPr>
          <w:rFonts w:ascii="Times New Roman" w:hAnsi="Times New Roman" w:cs="Times New Roman"/>
          <w:sz w:val="24"/>
          <w:szCs w:val="24"/>
        </w:rPr>
        <w:t xml:space="preserve">. </w:t>
      </w:r>
      <w:r w:rsidR="00265C25">
        <w:rPr>
          <w:rFonts w:ascii="Times New Roman" w:hAnsi="Times New Roman" w:cs="Times New Roman"/>
          <w:sz w:val="24"/>
          <w:szCs w:val="24"/>
        </w:rPr>
        <w:t xml:space="preserve">Retrieved </w:t>
      </w:r>
      <w:r w:rsidR="00BC3865">
        <w:rPr>
          <w:rFonts w:ascii="Times New Roman" w:hAnsi="Times New Roman" w:cs="Times New Roman"/>
          <w:sz w:val="24"/>
          <w:szCs w:val="24"/>
        </w:rPr>
        <w:t xml:space="preserve">03/21/2023 </w:t>
      </w:r>
      <w:r w:rsidR="00BC3865" w:rsidRPr="00BC3865">
        <w:rPr>
          <w:rFonts w:ascii="Times New Roman" w:hAnsi="Times New Roman" w:cs="Times New Roman"/>
          <w:color w:val="282828"/>
          <w:shd w:val="clear" w:color="auto" w:fill="FFFFFF"/>
        </w:rPr>
        <w:t xml:space="preserve">Last updated: </w:t>
      </w:r>
      <w:r w:rsidR="00BC3865">
        <w:rPr>
          <w:rFonts w:ascii="Times New Roman" w:hAnsi="Times New Roman" w:cs="Times New Roman"/>
          <w:color w:val="282828"/>
          <w:shd w:val="clear" w:color="auto" w:fill="FFFFFF"/>
        </w:rPr>
        <w:t xml:space="preserve">01/25/2015 </w:t>
      </w:r>
      <w:r w:rsidR="00265C25">
        <w:rPr>
          <w:rFonts w:ascii="Times New Roman" w:hAnsi="Times New Roman" w:cs="Times New Roman"/>
          <w:sz w:val="24"/>
          <w:szCs w:val="24"/>
        </w:rPr>
        <w:t xml:space="preserve">from </w:t>
      </w:r>
      <w:proofErr w:type="gramStart"/>
      <w:r w:rsidR="00BC3865" w:rsidRPr="00BC3865">
        <w:rPr>
          <w:rFonts w:ascii="Times New Roman" w:hAnsi="Times New Roman" w:cs="Times New Roman"/>
          <w:sz w:val="24"/>
          <w:szCs w:val="24"/>
        </w:rPr>
        <w:t>https://www.smartdatacollective.com/atm-replenishment-forecasting-optimization/</w:t>
      </w:r>
      <w:proofErr w:type="gramEnd"/>
    </w:p>
    <w:p w14:paraId="1AD008A6" w14:textId="77777777" w:rsidR="00F06A62" w:rsidRDefault="00F06A62" w:rsidP="00DC6EFB">
      <w:pPr>
        <w:rPr>
          <w:rFonts w:ascii="Times New Roman" w:hAnsi="Times New Roman" w:cs="Times New Roman"/>
          <w:b/>
          <w:bCs/>
          <w:sz w:val="24"/>
          <w:szCs w:val="24"/>
        </w:rPr>
      </w:pPr>
    </w:p>
    <w:p w14:paraId="726FB3EC" w14:textId="65315496" w:rsidR="00DC6EFB" w:rsidRDefault="00CD2BEB" w:rsidP="00DC6EFB">
      <w:r w:rsidRPr="00CD2BEB">
        <w:rPr>
          <w:rFonts w:ascii="Times New Roman" w:hAnsi="Times New Roman" w:cs="Times New Roman"/>
          <w:sz w:val="24"/>
          <w:szCs w:val="24"/>
        </w:rPr>
        <w:t>Swapna Venugopal Ramaswamy</w:t>
      </w:r>
      <w:r>
        <w:rPr>
          <w:rFonts w:ascii="Times New Roman" w:hAnsi="Times New Roman" w:cs="Times New Roman"/>
          <w:sz w:val="24"/>
          <w:szCs w:val="24"/>
        </w:rPr>
        <w:t>, USA Today</w:t>
      </w:r>
      <w:r w:rsidR="000816BA">
        <w:rPr>
          <w:rFonts w:ascii="Times New Roman" w:hAnsi="Times New Roman" w:cs="Times New Roman"/>
          <w:sz w:val="24"/>
          <w:szCs w:val="24"/>
        </w:rPr>
        <w:t xml:space="preserve">. </w:t>
      </w:r>
      <w:r w:rsidRPr="00CD2BEB">
        <w:rPr>
          <w:rFonts w:ascii="Times New Roman" w:hAnsi="Times New Roman" w:cs="Times New Roman"/>
          <w:b/>
          <w:bCs/>
          <w:sz w:val="24"/>
          <w:szCs w:val="24"/>
        </w:rPr>
        <w:t>Close to 190 banks could face Silicon Valley Bank's fate, according to a new study</w:t>
      </w:r>
      <w:r>
        <w:rPr>
          <w:rFonts w:ascii="Times New Roman" w:hAnsi="Times New Roman" w:cs="Times New Roman"/>
          <w:sz w:val="24"/>
          <w:szCs w:val="24"/>
        </w:rPr>
        <w:t xml:space="preserve"> </w:t>
      </w:r>
      <w:r w:rsidRPr="00CD2BEB">
        <w:rPr>
          <w:rFonts w:ascii="Times New Roman" w:hAnsi="Times New Roman" w:cs="Times New Roman"/>
          <w:sz w:val="24"/>
          <w:szCs w:val="24"/>
        </w:rPr>
        <w:t>www.usatoday.com</w:t>
      </w:r>
      <w:r w:rsidR="00B533A7">
        <w:rPr>
          <w:rFonts w:ascii="Times New Roman" w:hAnsi="Times New Roman" w:cs="Times New Roman"/>
          <w:b/>
          <w:bCs/>
          <w:sz w:val="24"/>
          <w:szCs w:val="24"/>
        </w:rPr>
        <w:t xml:space="preserve"> </w:t>
      </w:r>
      <w:r w:rsidR="00265C25">
        <w:rPr>
          <w:rFonts w:ascii="Times New Roman" w:hAnsi="Times New Roman" w:cs="Times New Roman"/>
          <w:sz w:val="24"/>
          <w:szCs w:val="24"/>
        </w:rPr>
        <w:t xml:space="preserve">Retrieved </w:t>
      </w:r>
      <w:r>
        <w:rPr>
          <w:rFonts w:ascii="Times New Roman" w:hAnsi="Times New Roman" w:cs="Times New Roman"/>
          <w:sz w:val="24"/>
          <w:szCs w:val="24"/>
        </w:rPr>
        <w:t>03/21/2023 Published 03/19/2023</w:t>
      </w:r>
      <w:r w:rsidR="00265C25">
        <w:rPr>
          <w:rFonts w:ascii="Times New Roman" w:hAnsi="Times New Roman" w:cs="Times New Roman"/>
          <w:sz w:val="24"/>
          <w:szCs w:val="24"/>
        </w:rPr>
        <w:t>from</w:t>
      </w:r>
      <w:r w:rsidR="00265C25">
        <w:rPr>
          <w:rFonts w:ascii="Times New Roman" w:hAnsi="Times New Roman" w:cs="Times New Roman"/>
          <w:b/>
          <w:bCs/>
          <w:sz w:val="24"/>
          <w:szCs w:val="24"/>
        </w:rPr>
        <w:t xml:space="preserve"> </w:t>
      </w:r>
      <w:hyperlink r:id="rId7" w:history="1">
        <w:r w:rsidR="006328AD" w:rsidRPr="00242FC6">
          <w:rPr>
            <w:rStyle w:val="Hyperlink"/>
          </w:rPr>
          <w:t>https://www.usatoday.com/story/money/personalfinance/real-estate/2023/03/19/svb-collapse-new-banks-could-fail/11504269002/</w:t>
        </w:r>
      </w:hyperlink>
    </w:p>
    <w:p w14:paraId="4005A2D9" w14:textId="3086FA80" w:rsidR="006328AD" w:rsidRDefault="006328AD" w:rsidP="00DC6EFB"/>
    <w:p w14:paraId="4544CB94" w14:textId="21B82BA6" w:rsidR="006328AD" w:rsidRDefault="006328AD" w:rsidP="00DC6EFB">
      <w:r w:rsidRPr="006328AD">
        <w:t xml:space="preserve">Aubrie </w:t>
      </w:r>
      <w:proofErr w:type="spellStart"/>
      <w:r w:rsidRPr="006328AD">
        <w:t>Spady</w:t>
      </w:r>
      <w:proofErr w:type="spellEnd"/>
      <w:r>
        <w:t>,</w:t>
      </w:r>
      <w:r w:rsidRPr="006328AD">
        <w:t xml:space="preserve"> Fox News</w:t>
      </w:r>
      <w:r>
        <w:rPr>
          <w:b/>
          <w:bCs/>
        </w:rPr>
        <w:t xml:space="preserve">. </w:t>
      </w:r>
      <w:r w:rsidRPr="006328AD">
        <w:rPr>
          <w:b/>
          <w:bCs/>
        </w:rPr>
        <w:t xml:space="preserve">Head of risk assessment at Silicon Valley Bank invested in LGBTQ programs in months leading up to </w:t>
      </w:r>
      <w:proofErr w:type="spellStart"/>
      <w:r w:rsidRPr="006328AD">
        <w:rPr>
          <w:b/>
          <w:bCs/>
        </w:rPr>
        <w:t>shutdown</w:t>
      </w:r>
      <w:proofErr w:type="spellEnd"/>
      <w:r>
        <w:rPr>
          <w:b/>
          <w:bCs/>
        </w:rPr>
        <w:t xml:space="preserve">. </w:t>
      </w:r>
      <w:hyperlink r:id="rId8" w:history="1">
        <w:r w:rsidRPr="006328AD">
          <w:rPr>
            <w:rStyle w:val="Hyperlink"/>
          </w:rPr>
          <w:t>www.foxnews.com</w:t>
        </w:r>
      </w:hyperlink>
      <w:r w:rsidRPr="006328AD">
        <w:t xml:space="preserve"> Retrieved 03/21/2023 Published </w:t>
      </w:r>
      <w:proofErr w:type="gramStart"/>
      <w:r w:rsidRPr="006328AD">
        <w:t>03/13/2023</w:t>
      </w:r>
      <w:proofErr w:type="gramEnd"/>
    </w:p>
    <w:p w14:paraId="316F4B0F" w14:textId="2491EAE6" w:rsidR="006328AD" w:rsidRPr="006328AD" w:rsidRDefault="006328AD" w:rsidP="00DC6EFB">
      <w:pPr>
        <w:rPr>
          <w:b/>
          <w:bCs/>
        </w:rPr>
      </w:pPr>
      <w:hyperlink r:id="rId9" w:history="1">
        <w:r>
          <w:rPr>
            <w:rStyle w:val="Hyperlink"/>
          </w:rPr>
          <w:t>Head of risk assessment at Silicon Valley Bank invested in LGBTQ programs in months leading up to shutdown | Fox News</w:t>
        </w:r>
      </w:hyperlink>
    </w:p>
    <w:p w14:paraId="02FC7E90" w14:textId="1E29824E" w:rsidR="000816BA" w:rsidRDefault="000816BA" w:rsidP="00DC6EFB"/>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10"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FBA8" w14:textId="77777777" w:rsidR="001E2ACD" w:rsidRDefault="001E2ACD" w:rsidP="00F74326">
      <w:pPr>
        <w:spacing w:line="240" w:lineRule="auto"/>
      </w:pPr>
      <w:r>
        <w:separator/>
      </w:r>
    </w:p>
  </w:endnote>
  <w:endnote w:type="continuationSeparator" w:id="0">
    <w:p w14:paraId="3C19AA3B" w14:textId="77777777" w:rsidR="001E2ACD" w:rsidRDefault="001E2ACD"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31D9" w14:textId="77777777" w:rsidR="001E2ACD" w:rsidRDefault="001E2ACD" w:rsidP="00F74326">
      <w:pPr>
        <w:spacing w:line="240" w:lineRule="auto"/>
      </w:pPr>
      <w:r>
        <w:separator/>
      </w:r>
    </w:p>
  </w:footnote>
  <w:footnote w:type="continuationSeparator" w:id="0">
    <w:p w14:paraId="5A18C951" w14:textId="77777777" w:rsidR="001E2ACD" w:rsidRDefault="001E2ACD"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772842FF" w:rsidR="00F74326" w:rsidRDefault="00EC0C1F">
        <w:pPr>
          <w:pStyle w:val="Header"/>
          <w:jc w:val="right"/>
        </w:pPr>
        <w:r w:rsidRPr="00EC0C1F">
          <w:t>Silicon Valley Bank: How Not to do A Master Plan</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816BA"/>
    <w:rsid w:val="000D2995"/>
    <w:rsid w:val="000E599C"/>
    <w:rsid w:val="000F7E22"/>
    <w:rsid w:val="00147711"/>
    <w:rsid w:val="001E2ACD"/>
    <w:rsid w:val="00201FAD"/>
    <w:rsid w:val="002168BA"/>
    <w:rsid w:val="00265C25"/>
    <w:rsid w:val="002930DC"/>
    <w:rsid w:val="003E4B46"/>
    <w:rsid w:val="0043288B"/>
    <w:rsid w:val="004E0423"/>
    <w:rsid w:val="00623E4E"/>
    <w:rsid w:val="006328AD"/>
    <w:rsid w:val="00640E88"/>
    <w:rsid w:val="006C5030"/>
    <w:rsid w:val="006F5566"/>
    <w:rsid w:val="006F634A"/>
    <w:rsid w:val="00744AA8"/>
    <w:rsid w:val="007913B9"/>
    <w:rsid w:val="007A5F47"/>
    <w:rsid w:val="007D2591"/>
    <w:rsid w:val="0084568D"/>
    <w:rsid w:val="00855FB5"/>
    <w:rsid w:val="009C52F5"/>
    <w:rsid w:val="00A70DAE"/>
    <w:rsid w:val="00A713D4"/>
    <w:rsid w:val="00A9201B"/>
    <w:rsid w:val="00AA0F30"/>
    <w:rsid w:val="00AD0DA0"/>
    <w:rsid w:val="00B533A7"/>
    <w:rsid w:val="00BC3865"/>
    <w:rsid w:val="00CD2BEB"/>
    <w:rsid w:val="00CE7FC1"/>
    <w:rsid w:val="00DB2CF4"/>
    <w:rsid w:val="00DB2EE1"/>
    <w:rsid w:val="00DC6EFB"/>
    <w:rsid w:val="00DF06FA"/>
    <w:rsid w:val="00DF7635"/>
    <w:rsid w:val="00EB5D3A"/>
    <w:rsid w:val="00EC0C1F"/>
    <w:rsid w:val="00F06A62"/>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paragraph" w:customStyle="1" w:styleId="gntarbp">
    <w:name w:val="gnt_ar_b_p"/>
    <w:basedOn w:val="Normal"/>
    <w:rsid w:val="006F5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atoday.com/story/money/personalfinance/real-estate/2023/03/19/svb-collapse-new-banks-could-fail/115042690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der2.yuzu.com/books/9781260718447" TargetMode="External"/><Relationship Id="rId4" Type="http://schemas.openxmlformats.org/officeDocument/2006/relationships/webSettings" Target="webSettings.xml"/><Relationship Id="rId9" Type="http://schemas.openxmlformats.org/officeDocument/2006/relationships/hyperlink" Target="https://www.foxnews.com/politics/head-risk-assessment-silicon-valley-bank-invested-lgbtq-programs-months-leading-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2</cp:revision>
  <dcterms:created xsi:type="dcterms:W3CDTF">2023-03-21T16:12:00Z</dcterms:created>
  <dcterms:modified xsi:type="dcterms:W3CDTF">2023-03-21T16:12:00Z</dcterms:modified>
</cp:coreProperties>
</file>