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83A56" w14:textId="7B0F706E" w:rsidR="00F171A0" w:rsidRPr="00E74E0B" w:rsidRDefault="006A756F" w:rsidP="00482E65">
      <w:pPr>
        <w:tabs>
          <w:tab w:val="left" w:pos="5055"/>
        </w:tabs>
        <w:spacing w:line="24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Distributed Computing with XML-RPC</w:t>
      </w:r>
      <w:r w:rsidR="006B0544" w:rsidRPr="00E74E0B">
        <w:rPr>
          <w:b/>
          <w:sz w:val="36"/>
          <w:szCs w:val="24"/>
        </w:rPr>
        <w:t xml:space="preserve"> Assignment Grading Rubric</w:t>
      </w:r>
    </w:p>
    <w:p w14:paraId="6395ED26" w14:textId="68C7ED04" w:rsidR="00482E65" w:rsidRPr="00250E27" w:rsidRDefault="00482E65" w:rsidP="00482E65">
      <w:pPr>
        <w:tabs>
          <w:tab w:val="left" w:pos="5055"/>
        </w:tabs>
        <w:spacing w:after="0"/>
        <w:jc w:val="center"/>
        <w:rPr>
          <w:b/>
          <w:sz w:val="24"/>
          <w:szCs w:val="24"/>
        </w:rPr>
      </w:pPr>
    </w:p>
    <w:tbl>
      <w:tblPr>
        <w:tblW w:w="146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2"/>
        <w:gridCol w:w="3060"/>
        <w:gridCol w:w="3150"/>
        <w:gridCol w:w="2700"/>
        <w:gridCol w:w="2160"/>
      </w:tblGrid>
      <w:tr w:rsidR="00F171A0" w:rsidRPr="00EB2A8A" w14:paraId="28455B08" w14:textId="77777777" w:rsidTr="00DD47CF">
        <w:trPr>
          <w:trHeight w:val="345"/>
          <w:jc w:val="center"/>
        </w:trPr>
        <w:tc>
          <w:tcPr>
            <w:tcW w:w="3592" w:type="dxa"/>
            <w:shd w:val="clear" w:color="auto" w:fill="auto"/>
            <w:vAlign w:val="bottom"/>
          </w:tcPr>
          <w:p w14:paraId="3852A4D3" w14:textId="77777777" w:rsidR="00F171A0" w:rsidRPr="00D02585" w:rsidRDefault="00F171A0" w:rsidP="009273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0258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Criteria</w:t>
            </w:r>
          </w:p>
        </w:tc>
        <w:tc>
          <w:tcPr>
            <w:tcW w:w="11070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589F33D" w14:textId="77777777" w:rsidR="00F171A0" w:rsidRPr="00D02585" w:rsidRDefault="00F171A0" w:rsidP="009273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0258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Levels of Achievement</w:t>
            </w:r>
          </w:p>
        </w:tc>
      </w:tr>
      <w:tr w:rsidR="00927360" w:rsidRPr="00EB2A8A" w14:paraId="157B72A9" w14:textId="77777777" w:rsidTr="00DD47CF">
        <w:trPr>
          <w:trHeight w:val="318"/>
          <w:jc w:val="center"/>
        </w:trPr>
        <w:tc>
          <w:tcPr>
            <w:tcW w:w="3592" w:type="dxa"/>
            <w:shd w:val="clear" w:color="auto" w:fill="8EAADB" w:themeFill="accent1" w:themeFillTint="99"/>
            <w:vAlign w:val="bottom"/>
          </w:tcPr>
          <w:p w14:paraId="07C1FCA7" w14:textId="693327F5" w:rsidR="00F171A0" w:rsidRPr="00EB2A8A" w:rsidRDefault="00F171A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3060" w:type="dxa"/>
            <w:shd w:val="clear" w:color="auto" w:fill="8EAADB" w:themeFill="accent1" w:themeFillTint="99"/>
            <w:vAlign w:val="bottom"/>
          </w:tcPr>
          <w:p w14:paraId="380655BB" w14:textId="5A6E326C" w:rsidR="00F171A0" w:rsidRPr="00EB2A8A" w:rsidRDefault="00482E65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  <w:t>Advanced</w:t>
            </w:r>
          </w:p>
        </w:tc>
        <w:tc>
          <w:tcPr>
            <w:tcW w:w="3150" w:type="dxa"/>
            <w:shd w:val="clear" w:color="auto" w:fill="8EAADB" w:themeFill="accent1" w:themeFillTint="99"/>
            <w:vAlign w:val="bottom"/>
          </w:tcPr>
          <w:p w14:paraId="6613B036" w14:textId="50912E5A" w:rsidR="00F171A0" w:rsidRPr="00EB2A8A" w:rsidRDefault="005D140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  <w:t>Proficient</w:t>
            </w:r>
          </w:p>
        </w:tc>
        <w:tc>
          <w:tcPr>
            <w:tcW w:w="2700" w:type="dxa"/>
            <w:shd w:val="clear" w:color="auto" w:fill="8EAADB" w:themeFill="accent1" w:themeFillTint="99"/>
            <w:vAlign w:val="bottom"/>
          </w:tcPr>
          <w:p w14:paraId="1C5BFA2F" w14:textId="6CAC19B8" w:rsidR="00F171A0" w:rsidRPr="0032750F" w:rsidRDefault="005D140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</w:rPr>
              <w:t>Developing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8EAADB" w:themeFill="accent1" w:themeFillTint="99"/>
            <w:vAlign w:val="bottom"/>
          </w:tcPr>
          <w:p w14:paraId="0F99AC80" w14:textId="77777777" w:rsidR="00F171A0" w:rsidRPr="00EB2A8A" w:rsidRDefault="00F171A0" w:rsidP="00482E6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 w:rsidRPr="00EB2A8A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Not present</w:t>
            </w:r>
          </w:p>
        </w:tc>
      </w:tr>
      <w:tr w:rsidR="006B0544" w:rsidRPr="00EB2A8A" w14:paraId="0C3D1A13" w14:textId="77777777" w:rsidTr="00DD47CF">
        <w:trPr>
          <w:trHeight w:val="777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3BEA6DCC" w14:textId="696C471D" w:rsidR="006B0544" w:rsidRPr="00E74E0B" w:rsidRDefault="006A756F" w:rsidP="00E74E0B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Server Implementation </w:t>
            </w:r>
          </w:p>
        </w:tc>
        <w:tc>
          <w:tcPr>
            <w:tcW w:w="3060" w:type="dxa"/>
            <w:shd w:val="clear" w:color="auto" w:fill="auto"/>
          </w:tcPr>
          <w:p w14:paraId="08833D13" w14:textId="7F4BC205" w:rsidR="006B0544" w:rsidRDefault="00293243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 to 15</w:t>
            </w:r>
            <w:r w:rsidR="00CC588F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5E55D972" w14:textId="0BAC5282" w:rsidR="00DD47CF" w:rsidRPr="001820CB" w:rsidRDefault="006A756F" w:rsidP="006B0544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Server reads name and port from the command line invocation and binds to the specified port to listen for procedure requests. Errors and trapped and reported correctly.</w:t>
            </w:r>
          </w:p>
        </w:tc>
        <w:tc>
          <w:tcPr>
            <w:tcW w:w="3150" w:type="dxa"/>
            <w:shd w:val="clear" w:color="auto" w:fill="auto"/>
          </w:tcPr>
          <w:p w14:paraId="540AA9ED" w14:textId="5C0936BD" w:rsidR="006B0544" w:rsidRDefault="00293243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to 13</w:t>
            </w:r>
            <w:r w:rsidR="00CC588F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41C1AFA1" w14:textId="6BC83A2E" w:rsidR="00DD47CF" w:rsidRPr="00DD47CF" w:rsidRDefault="006A756F" w:rsidP="006B054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 uses hard coded port and/or does not read name from the command line. Address/port binding is correct.</w:t>
            </w:r>
          </w:p>
        </w:tc>
        <w:tc>
          <w:tcPr>
            <w:tcW w:w="2700" w:type="dxa"/>
          </w:tcPr>
          <w:p w14:paraId="04225075" w14:textId="6B922440" w:rsidR="006B0544" w:rsidRDefault="00293243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10</w:t>
            </w:r>
            <w:r w:rsidR="00CC588F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22F577B1" w14:textId="45A24464" w:rsidR="00DD47CF" w:rsidRPr="00DD47CF" w:rsidRDefault="006A756F" w:rsidP="006B054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Server code executes but does not correctly bind the address/port. The name of the server is not read from the command line. </w:t>
            </w:r>
          </w:p>
        </w:tc>
        <w:tc>
          <w:tcPr>
            <w:tcW w:w="2160" w:type="dxa"/>
            <w:shd w:val="clear" w:color="auto" w:fill="auto"/>
          </w:tcPr>
          <w:p w14:paraId="55C3BEDE" w14:textId="77777777" w:rsidR="006B0544" w:rsidRPr="001820CB" w:rsidRDefault="006B0544" w:rsidP="006B0544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435E1AF6" w14:textId="44297941" w:rsidR="006B0544" w:rsidRPr="001820CB" w:rsidRDefault="002F5907" w:rsidP="006B0544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implementation attempted</w:t>
            </w:r>
          </w:p>
        </w:tc>
      </w:tr>
      <w:tr w:rsidR="00CB41A6" w:rsidRPr="00EB2A8A" w14:paraId="5F169589" w14:textId="77777777" w:rsidTr="00DD47CF">
        <w:trPr>
          <w:trHeight w:val="786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1F1E020D" w14:textId="0775FB02" w:rsidR="00CB41A6" w:rsidRPr="00E74E0B" w:rsidRDefault="006A756F" w:rsidP="00CB41A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Server Procedure Registration and Implementation</w:t>
            </w:r>
            <w:r w:rsidR="00DD47CF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460AAF52" w14:textId="63DA04C4" w:rsidR="002F5907" w:rsidRDefault="00293243" w:rsidP="002F590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 to 15</w:t>
            </w:r>
            <w:r w:rsidR="002F5907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340828AD" w14:textId="5AE17D5A" w:rsidR="00DD47CF" w:rsidRPr="00DD47CF" w:rsidRDefault="006A756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 correctly registers all required procedures. Procedures are correctly implemented per assignment instructions.</w:t>
            </w:r>
          </w:p>
        </w:tc>
        <w:tc>
          <w:tcPr>
            <w:tcW w:w="3150" w:type="dxa"/>
            <w:shd w:val="clear" w:color="auto" w:fill="auto"/>
          </w:tcPr>
          <w:p w14:paraId="249FEEDA" w14:textId="0FB3983B" w:rsidR="002F5907" w:rsidRDefault="00293243" w:rsidP="002F590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to 13</w:t>
            </w:r>
            <w:r w:rsidR="002F5907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72933BF8" w14:textId="4F8AD641" w:rsidR="00DD47CF" w:rsidRPr="00DD47CF" w:rsidRDefault="006A756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 registers all procedures but procedure implementation has errors</w:t>
            </w:r>
          </w:p>
        </w:tc>
        <w:tc>
          <w:tcPr>
            <w:tcW w:w="2700" w:type="dxa"/>
          </w:tcPr>
          <w:p w14:paraId="2D9F09B2" w14:textId="25363EB8" w:rsidR="002F5907" w:rsidRDefault="00293243" w:rsidP="002F590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10</w:t>
            </w:r>
            <w:r w:rsidR="002F5907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17CD775D" w14:textId="0C14D638" w:rsidR="00DD47CF" w:rsidRPr="00DD47CF" w:rsidRDefault="006A756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 register some procedures but implementation is incomplete</w:t>
            </w:r>
            <w:r w:rsidR="00DD47CF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14:paraId="45445C90" w14:textId="77777777" w:rsidR="00CB41A6" w:rsidRPr="001820CB" w:rsidRDefault="00CB41A6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1550FD6A" w14:textId="52232170" w:rsidR="00CB41A6" w:rsidRPr="001820CB" w:rsidRDefault="006A756F" w:rsidP="00CB41A6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implementation attempted</w:t>
            </w:r>
          </w:p>
        </w:tc>
      </w:tr>
      <w:tr w:rsidR="00CB41A6" w:rsidRPr="001820CB" w14:paraId="3E013B06" w14:textId="77777777" w:rsidTr="00DD47CF">
        <w:trPr>
          <w:trHeight w:val="795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779F7D74" w14:textId="49E67F52" w:rsidR="00CB41A6" w:rsidRPr="00E74E0B" w:rsidRDefault="006A756F" w:rsidP="00CB41A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Client Implementation</w:t>
            </w:r>
          </w:p>
        </w:tc>
        <w:tc>
          <w:tcPr>
            <w:tcW w:w="3060" w:type="dxa"/>
            <w:shd w:val="clear" w:color="auto" w:fill="auto"/>
          </w:tcPr>
          <w:p w14:paraId="22F4BBBA" w14:textId="084D580F" w:rsidR="002F5907" w:rsidRDefault="00293243" w:rsidP="002F590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 to 15</w:t>
            </w:r>
            <w:r w:rsidR="002F5907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3C9CD2E9" w14:textId="1C900560" w:rsidR="00DD47CF" w:rsidRPr="00DD47CF" w:rsidRDefault="006A756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 successfully connects to the server and calls all defined remote procedures</w:t>
            </w:r>
            <w:r w:rsidR="00DD47CF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  <w:shd w:val="clear" w:color="auto" w:fill="auto"/>
          </w:tcPr>
          <w:p w14:paraId="269AE289" w14:textId="1CB5CDC1" w:rsidR="002F5907" w:rsidRDefault="00293243" w:rsidP="002F590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to 13</w:t>
            </w:r>
            <w:r w:rsidR="002F5907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67541394" w14:textId="3C0DD4A7" w:rsidR="00DD47CF" w:rsidRPr="00DD47CF" w:rsidRDefault="006A756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 successfully connects to the server but incorrectly calls some or all of the procedures</w:t>
            </w:r>
          </w:p>
        </w:tc>
        <w:tc>
          <w:tcPr>
            <w:tcW w:w="2700" w:type="dxa"/>
          </w:tcPr>
          <w:p w14:paraId="4943B879" w14:textId="6C794A2F" w:rsidR="002F5907" w:rsidRDefault="00293243" w:rsidP="002F590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10</w:t>
            </w:r>
            <w:r w:rsidR="002F5907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1F7FF3ED" w14:textId="295D1ACC" w:rsidR="00DD47CF" w:rsidRPr="00DD47CF" w:rsidRDefault="006A756F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 is unable to connect to the server without error</w:t>
            </w:r>
          </w:p>
        </w:tc>
        <w:tc>
          <w:tcPr>
            <w:tcW w:w="2160" w:type="dxa"/>
            <w:shd w:val="clear" w:color="auto" w:fill="auto"/>
          </w:tcPr>
          <w:p w14:paraId="66302303" w14:textId="77777777" w:rsidR="00CB41A6" w:rsidRPr="001820CB" w:rsidRDefault="00CB41A6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269BB1D0" w14:textId="643EF476" w:rsidR="00CB41A6" w:rsidRPr="001820CB" w:rsidRDefault="006A756F" w:rsidP="00CB41A6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implementation attempted</w:t>
            </w:r>
          </w:p>
        </w:tc>
      </w:tr>
      <w:tr w:rsidR="00CB41A6" w:rsidRPr="001820CB" w14:paraId="463AEC6A" w14:textId="77777777" w:rsidTr="00DD47CF">
        <w:trPr>
          <w:trHeight w:val="795"/>
          <w:jc w:val="center"/>
        </w:trPr>
        <w:tc>
          <w:tcPr>
            <w:tcW w:w="3592" w:type="dxa"/>
            <w:shd w:val="clear" w:color="auto" w:fill="BFBFBF" w:themeFill="background1" w:themeFillShade="BF"/>
          </w:tcPr>
          <w:p w14:paraId="275D0671" w14:textId="13E6F9BE" w:rsidR="00CB41A6" w:rsidRPr="00E74E0B" w:rsidRDefault="00CB41A6" w:rsidP="00CB41A6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74E0B">
              <w:rPr>
                <w:rFonts w:ascii="Times New Roman" w:hAnsi="Times New Roman"/>
                <w:color w:val="000000"/>
                <w:sz w:val="23"/>
                <w:szCs w:val="23"/>
              </w:rPr>
              <w:t>Documentation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– </w:t>
            </w:r>
            <w:r w:rsidR="00186A45">
              <w:rPr>
                <w:rFonts w:ascii="Times New Roman" w:hAnsi="Times New Roman"/>
                <w:color w:val="000000"/>
                <w:sz w:val="23"/>
                <w:szCs w:val="23"/>
              </w:rPr>
              <w:t>source code is well documented</w:t>
            </w:r>
          </w:p>
        </w:tc>
        <w:tc>
          <w:tcPr>
            <w:tcW w:w="3060" w:type="dxa"/>
            <w:shd w:val="clear" w:color="auto" w:fill="auto"/>
          </w:tcPr>
          <w:p w14:paraId="0CDFC1E3" w14:textId="04D749B4" w:rsidR="00CB41A6" w:rsidRDefault="002F5907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36CCE01D" w14:textId="3BD40FD0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Functions, variables, code blocks, etc., are well document</w:t>
            </w:r>
            <w:r w:rsidR="000051B5">
              <w:rPr>
                <w:color w:val="000000"/>
                <w:sz w:val="20"/>
                <w:szCs w:val="20"/>
              </w:rPr>
              <w:t>ed</w:t>
            </w:r>
            <w:r>
              <w:rPr>
                <w:color w:val="000000"/>
                <w:sz w:val="20"/>
                <w:szCs w:val="20"/>
              </w:rPr>
              <w:t>. Variable names follow industry convention. Improper call syntax results in a usage message back to the user.</w:t>
            </w:r>
          </w:p>
        </w:tc>
        <w:tc>
          <w:tcPr>
            <w:tcW w:w="3150" w:type="dxa"/>
            <w:shd w:val="clear" w:color="auto" w:fill="auto"/>
          </w:tcPr>
          <w:p w14:paraId="319E3719" w14:textId="7E13B851" w:rsidR="00CB41A6" w:rsidRDefault="002F5907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6CBE81D0" w14:textId="79D9B969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Modest but correct comments, generally consistent and correct in variable/function naming</w:t>
            </w:r>
          </w:p>
        </w:tc>
        <w:tc>
          <w:tcPr>
            <w:tcW w:w="2700" w:type="dxa"/>
          </w:tcPr>
          <w:p w14:paraId="2A97ADFF" w14:textId="49C42680" w:rsidR="00CB41A6" w:rsidRDefault="00293243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 to 3</w:t>
            </w:r>
            <w:bookmarkStart w:id="0" w:name="_GoBack"/>
            <w:bookmarkEnd w:id="0"/>
            <w:r w:rsidR="00CB41A6">
              <w:rPr>
                <w:b/>
                <w:color w:val="000000"/>
                <w:sz w:val="20"/>
                <w:szCs w:val="20"/>
              </w:rPr>
              <w:t xml:space="preserve"> points</w:t>
            </w:r>
          </w:p>
          <w:p w14:paraId="6386FB20" w14:textId="36652292" w:rsidR="00186A45" w:rsidRPr="00186A45" w:rsidRDefault="00186A45" w:rsidP="00CB41A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Inaccurate and sparse comments. Naming conventions generally inconsistent.</w:t>
            </w:r>
          </w:p>
        </w:tc>
        <w:tc>
          <w:tcPr>
            <w:tcW w:w="2160" w:type="dxa"/>
            <w:shd w:val="clear" w:color="auto" w:fill="auto"/>
          </w:tcPr>
          <w:p w14:paraId="7EC95FEF" w14:textId="77777777" w:rsidR="00CB41A6" w:rsidRPr="001820CB" w:rsidRDefault="00CB41A6" w:rsidP="00CB41A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1820CB">
              <w:rPr>
                <w:b/>
                <w:color w:val="000000"/>
                <w:sz w:val="20"/>
                <w:szCs w:val="20"/>
              </w:rPr>
              <w:t>0 points</w:t>
            </w:r>
          </w:p>
          <w:p w14:paraId="2482BA89" w14:textId="61C30403" w:rsidR="00CB41A6" w:rsidRPr="001820CB" w:rsidRDefault="00186A45" w:rsidP="00CB41A6">
            <w:pPr>
              <w:spacing w:before="120"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comments</w:t>
            </w:r>
          </w:p>
        </w:tc>
      </w:tr>
    </w:tbl>
    <w:p w14:paraId="522C7A35" w14:textId="5FB977BB" w:rsidR="00482E65" w:rsidRPr="00482E65" w:rsidRDefault="00482E65" w:rsidP="00482E65">
      <w:pPr>
        <w:tabs>
          <w:tab w:val="left" w:pos="5055"/>
        </w:tabs>
        <w:spacing w:line="240" w:lineRule="auto"/>
        <w:jc w:val="center"/>
        <w:rPr>
          <w:sz w:val="24"/>
          <w:szCs w:val="24"/>
        </w:rPr>
      </w:pPr>
    </w:p>
    <w:p w14:paraId="0CD2226A" w14:textId="77777777" w:rsidR="007B6477" w:rsidRDefault="007B6477"/>
    <w:sectPr w:rsidR="007B6477" w:rsidSect="000360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A0"/>
    <w:rsid w:val="000051B5"/>
    <w:rsid w:val="00036040"/>
    <w:rsid w:val="00054C44"/>
    <w:rsid w:val="00061114"/>
    <w:rsid w:val="000642A0"/>
    <w:rsid w:val="0006531F"/>
    <w:rsid w:val="0013781A"/>
    <w:rsid w:val="0016393F"/>
    <w:rsid w:val="00186A45"/>
    <w:rsid w:val="00293243"/>
    <w:rsid w:val="002E574F"/>
    <w:rsid w:val="002F5907"/>
    <w:rsid w:val="0032750F"/>
    <w:rsid w:val="00482E65"/>
    <w:rsid w:val="004907A2"/>
    <w:rsid w:val="005D1400"/>
    <w:rsid w:val="00644894"/>
    <w:rsid w:val="006A756F"/>
    <w:rsid w:val="006B0544"/>
    <w:rsid w:val="006B2C5E"/>
    <w:rsid w:val="007A5FF7"/>
    <w:rsid w:val="007B6477"/>
    <w:rsid w:val="007B65F9"/>
    <w:rsid w:val="00822E1A"/>
    <w:rsid w:val="00927360"/>
    <w:rsid w:val="00B11B69"/>
    <w:rsid w:val="00B90A08"/>
    <w:rsid w:val="00C2311D"/>
    <w:rsid w:val="00C50879"/>
    <w:rsid w:val="00CB41A6"/>
    <w:rsid w:val="00CC2235"/>
    <w:rsid w:val="00CC588F"/>
    <w:rsid w:val="00D02585"/>
    <w:rsid w:val="00D52EF2"/>
    <w:rsid w:val="00DB0D49"/>
    <w:rsid w:val="00DD47CF"/>
    <w:rsid w:val="00E06653"/>
    <w:rsid w:val="00E74E0B"/>
    <w:rsid w:val="00E97529"/>
    <w:rsid w:val="00F171A0"/>
    <w:rsid w:val="00FC2714"/>
    <w:rsid w:val="2B6F56CD"/>
    <w:rsid w:val="5A7F7C24"/>
    <w:rsid w:val="7673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91B7"/>
  <w15:chartTrackingRefBased/>
  <w15:docId w15:val="{80414E69-8B4F-427C-BBFF-E2B3226A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Shenkle, Michael Thomas (School of Education)</dc:creator>
  <cp:keywords/>
  <dc:description/>
  <cp:lastModifiedBy>Hathaway, Paige (Curriculum Development)</cp:lastModifiedBy>
  <cp:revision>2</cp:revision>
  <cp:lastPrinted>2017-11-02T15:56:00Z</cp:lastPrinted>
  <dcterms:created xsi:type="dcterms:W3CDTF">2019-01-17T18:42:00Z</dcterms:created>
  <dcterms:modified xsi:type="dcterms:W3CDTF">2019-01-17T18:42:00Z</dcterms:modified>
</cp:coreProperties>
</file>