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B7FCE" w14:textId="43F99276" w:rsidR="00703296" w:rsidRDefault="00703296">
      <w:r>
        <w:t>Data Analyst/Business Analyst</w:t>
      </w:r>
    </w:p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CC2D2EB" w14:textId="7D3219FD" w:rsidR="002E038C" w:rsidRPr="00AB214F" w:rsidRDefault="00AB214F" w:rsidP="002E038C">
            <w:pPr>
              <w:pStyle w:val="Name"/>
              <w:rPr>
                <w:rFonts w:asciiTheme="majorHAnsi" w:hAnsiTheme="majorHAnsi" w:cstheme="minorHAnsi"/>
                <w:color w:val="auto"/>
              </w:rPr>
            </w:pPr>
            <w:r w:rsidRPr="00AB214F">
              <w:rPr>
                <w:rFonts w:asciiTheme="majorHAnsi" w:hAnsiTheme="majorHAnsi" w:cstheme="minorHAnsi"/>
                <w:color w:val="auto"/>
              </w:rPr>
              <w:t xml:space="preserve">Steven Rodriguez 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5EB6FAB6" w:rsidR="002E038C" w:rsidRPr="008F76D1" w:rsidRDefault="002E038C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8F76D1">
              <w:rPr>
                <w:color w:val="auto"/>
                <w:sz w:val="18"/>
                <w:szCs w:val="20"/>
              </w:rPr>
              <w:t>(</w:t>
            </w:r>
            <w:r w:rsidR="00AB214F">
              <w:rPr>
                <w:color w:val="auto"/>
                <w:sz w:val="18"/>
                <w:szCs w:val="20"/>
              </w:rPr>
              <w:t>657</w:t>
            </w:r>
            <w:r w:rsidRPr="008F76D1">
              <w:rPr>
                <w:color w:val="auto"/>
                <w:sz w:val="18"/>
                <w:szCs w:val="20"/>
              </w:rPr>
              <w:t xml:space="preserve">) </w:t>
            </w:r>
            <w:r w:rsidR="001E78DA">
              <w:rPr>
                <w:color w:val="auto"/>
                <w:sz w:val="18"/>
                <w:szCs w:val="20"/>
              </w:rPr>
              <w:t>2</w:t>
            </w:r>
            <w:r w:rsidR="00AB214F">
              <w:rPr>
                <w:color w:val="auto"/>
                <w:sz w:val="18"/>
                <w:szCs w:val="20"/>
              </w:rPr>
              <w:t>38</w:t>
            </w:r>
            <w:r w:rsidRPr="008F76D1">
              <w:rPr>
                <w:color w:val="auto"/>
                <w:sz w:val="18"/>
                <w:szCs w:val="20"/>
              </w:rPr>
              <w:t xml:space="preserve"> </w:t>
            </w:r>
            <w:r w:rsidR="00A95B1A">
              <w:rPr>
                <w:color w:val="auto"/>
                <w:sz w:val="18"/>
                <w:szCs w:val="20"/>
              </w:rPr>
              <w:t>7737</w:t>
            </w:r>
            <w:r w:rsidRPr="008F76D1">
              <w:rPr>
                <w:color w:val="auto"/>
                <w:sz w:val="18"/>
                <w:szCs w:val="20"/>
              </w:rPr>
              <w:t xml:space="preserve"> | </w:t>
            </w:r>
            <w:r w:rsidR="001E78DA">
              <w:rPr>
                <w:color w:val="auto"/>
                <w:sz w:val="18"/>
                <w:szCs w:val="20"/>
              </w:rPr>
              <w:t>S</w:t>
            </w:r>
            <w:r w:rsidR="00A95B1A">
              <w:rPr>
                <w:color w:val="auto"/>
                <w:sz w:val="18"/>
                <w:szCs w:val="20"/>
              </w:rPr>
              <w:t>tevenrodriguez618</w:t>
            </w:r>
            <w:r w:rsidR="0075644C" w:rsidRPr="008F76D1">
              <w:rPr>
                <w:color w:val="auto"/>
                <w:sz w:val="18"/>
                <w:szCs w:val="20"/>
              </w:rPr>
              <w:t>@gmail.com</w:t>
            </w:r>
            <w:r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72983D2D" w14:textId="2BF56F92" w:rsidR="002174BD" w:rsidRDefault="002174BD" w:rsidP="004243CF">
            <w:pPr>
              <w:jc w:val="right"/>
              <w:rPr>
                <w:sz w:val="18"/>
                <w:szCs w:val="20"/>
              </w:rPr>
            </w:pPr>
            <w:r w:rsidRPr="001347AB">
              <w:rPr>
                <w:sz w:val="18"/>
                <w:szCs w:val="20"/>
              </w:rPr>
              <w:t>www.linkedin.com/in/steven-rodriguez-data-</w:t>
            </w:r>
            <w:r w:rsidR="004F38CC">
              <w:rPr>
                <w:sz w:val="18"/>
                <w:szCs w:val="20"/>
              </w:rPr>
              <w:t>analyst</w:t>
            </w:r>
          </w:p>
          <w:p w14:paraId="7F4F5F89" w14:textId="35495E07" w:rsidR="002E038C" w:rsidRPr="00B16979" w:rsidRDefault="00B673D0" w:rsidP="004243CF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Orange County, CA</w:t>
            </w:r>
          </w:p>
        </w:tc>
      </w:tr>
    </w:tbl>
    <w:p w14:paraId="0CBB861F" w14:textId="72134A26" w:rsidR="002E038C" w:rsidRDefault="002E038C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p w14:paraId="6966077C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sectPr w:rsidR="004957A8" w:rsidSect="008F76D1">
          <w:footerReference w:type="default" r:id="rId8"/>
          <w:pgSz w:w="12240" w:h="15840"/>
          <w:pgMar w:top="288" w:right="720" w:bottom="288" w:left="720" w:header="720" w:footer="720" w:gutter="0"/>
          <w:cols w:space="720"/>
        </w:sectPr>
      </w:pPr>
    </w:p>
    <w:p w14:paraId="2F408AE8" w14:textId="64561CFF" w:rsidR="004957A8" w:rsidRDefault="00BF5AF6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 w:rsidRPr="00BF5AF6">
        <w:t>SQL (SQL Server, MySQL, PostgreSQL)</w:t>
      </w:r>
    </w:p>
    <w:p w14:paraId="777579B6" w14:textId="075111AF" w:rsidR="002006B8" w:rsidRDefault="002006B8" w:rsidP="002006B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 xml:space="preserve">Excel (VLookup, </w:t>
      </w:r>
      <w:r w:rsidR="00CB44D8">
        <w:t>Power Query</w:t>
      </w:r>
      <w:r>
        <w:t xml:space="preserve">, </w:t>
      </w:r>
      <w:r w:rsidR="00D22D9A">
        <w:t>VBA</w:t>
      </w:r>
      <w:r>
        <w:t>)</w:t>
      </w:r>
    </w:p>
    <w:p w14:paraId="371F2DED" w14:textId="4A884614" w:rsidR="00BC7B30" w:rsidRPr="00BC7B30" w:rsidRDefault="00BC7B30" w:rsidP="00BC7B30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 w:rsidRPr="00BC7B30">
        <w:t>Python (Pandas, NumPy, MatPlotLib)</w:t>
      </w:r>
    </w:p>
    <w:p w14:paraId="0FE66712" w14:textId="7996F331" w:rsidR="00875359" w:rsidRPr="00875359" w:rsidRDefault="00152D33" w:rsidP="00152D33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 w:rsidRPr="00152D33">
        <w:t>Tableau</w:t>
      </w:r>
      <w:r w:rsidR="002011F0">
        <w:t xml:space="preserve"> &amp; Microsoft PowerBI</w:t>
      </w:r>
    </w:p>
    <w:p w14:paraId="745A29A4" w14:textId="0A9ED925" w:rsidR="004957A8" w:rsidRDefault="00352E6D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 xml:space="preserve">Fluent Spanish </w:t>
      </w:r>
    </w:p>
    <w:p w14:paraId="6E3CBF3C" w14:textId="5BAA930B" w:rsidR="00D82360" w:rsidRDefault="00D82360" w:rsidP="00736DF6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sectPr w:rsidR="00D82360" w:rsidSect="004957A8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  <w:r>
        <w:t xml:space="preserve">Data </w:t>
      </w:r>
      <w:r w:rsidR="002D4424">
        <w:t>Analysis</w:t>
      </w:r>
      <w:r w:rsidR="00603FD5">
        <w:t xml:space="preserve"> &amp; Visualizatio</w:t>
      </w:r>
      <w:r w:rsidR="00051265">
        <w:t>n</w:t>
      </w:r>
    </w:p>
    <w:p w14:paraId="691083D2" w14:textId="0A3A00C8" w:rsidR="004957A8" w:rsidRPr="004957A8" w:rsidRDefault="004957A8" w:rsidP="004957A8"/>
    <w:p w14:paraId="25CABC74" w14:textId="0FE80F02" w:rsidR="004F4A7F" w:rsidRPr="008F76D1" w:rsidRDefault="00710695" w:rsidP="00776F13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Work Experience</w:t>
      </w:r>
    </w:p>
    <w:p w14:paraId="1DD0DB63" w14:textId="40AC10B1" w:rsidR="00710695" w:rsidRPr="00B16979" w:rsidRDefault="00710695" w:rsidP="00710695">
      <w:pPr>
        <w:ind w:right="-90"/>
        <w:rPr>
          <w:color w:val="auto"/>
        </w:rPr>
      </w:pPr>
      <w:r>
        <w:rPr>
          <w:rStyle w:val="CapsExpandedColored"/>
          <w:color w:val="auto"/>
        </w:rPr>
        <w:t>Compliance &amp; Data Analyst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RentReporters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 xml:space="preserve">Newport Beach </w:t>
      </w:r>
      <w:r w:rsidRPr="00B16979">
        <w:rPr>
          <w:color w:val="auto"/>
        </w:rPr>
        <w:t xml:space="preserve">, </w:t>
      </w:r>
      <w:r>
        <w:rPr>
          <w:color w:val="auto"/>
        </w:rPr>
        <w:t>CA</w:t>
      </w:r>
      <w:r>
        <w:rPr>
          <w:b/>
          <w:caps/>
          <w:color w:val="auto"/>
          <w:spacing w:val="20"/>
        </w:rPr>
        <w:tab/>
      </w:r>
      <w:r w:rsidR="00051265">
        <w:rPr>
          <w:color w:val="auto"/>
        </w:rPr>
        <w:t>April</w:t>
      </w:r>
      <w:r>
        <w:rPr>
          <w:color w:val="auto"/>
        </w:rPr>
        <w:t xml:space="preserve"> 202</w:t>
      </w:r>
      <w:r w:rsidR="00051265">
        <w:rPr>
          <w:color w:val="auto"/>
        </w:rPr>
        <w:t>6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>
        <w:rPr>
          <w:color w:val="auto"/>
        </w:rPr>
        <w:t>Present</w:t>
      </w:r>
    </w:p>
    <w:p w14:paraId="707D36B5" w14:textId="76F04203" w:rsidR="00710695" w:rsidRDefault="00D9107D" w:rsidP="00710695">
      <w:pPr>
        <w:pStyle w:val="ListParagraph"/>
        <w:ind w:right="-90"/>
        <w:rPr>
          <w:color w:val="auto"/>
          <w:sz w:val="20"/>
          <w:szCs w:val="24"/>
        </w:rPr>
      </w:pPr>
      <w:r w:rsidRPr="00D9107D">
        <w:rPr>
          <w:color w:val="auto"/>
          <w:sz w:val="20"/>
          <w:szCs w:val="24"/>
        </w:rPr>
        <w:t>Manage</w:t>
      </w:r>
      <w:r w:rsidR="0030383D">
        <w:rPr>
          <w:color w:val="auto"/>
          <w:sz w:val="20"/>
          <w:szCs w:val="24"/>
        </w:rPr>
        <w:t xml:space="preserve"> and verify </w:t>
      </w:r>
      <w:r w:rsidRPr="00D9107D">
        <w:rPr>
          <w:color w:val="auto"/>
          <w:sz w:val="20"/>
          <w:szCs w:val="24"/>
        </w:rPr>
        <w:t>50</w:t>
      </w:r>
      <w:r w:rsidR="0030383D">
        <w:rPr>
          <w:color w:val="auto"/>
          <w:sz w:val="20"/>
          <w:szCs w:val="24"/>
        </w:rPr>
        <w:t>+</w:t>
      </w:r>
      <w:r w:rsidRPr="00D9107D">
        <w:rPr>
          <w:color w:val="auto"/>
          <w:sz w:val="20"/>
          <w:szCs w:val="24"/>
        </w:rPr>
        <w:t xml:space="preserve"> </w:t>
      </w:r>
      <w:r>
        <w:rPr>
          <w:color w:val="auto"/>
          <w:sz w:val="20"/>
          <w:szCs w:val="24"/>
        </w:rPr>
        <w:t>customer</w:t>
      </w:r>
      <w:r w:rsidRPr="00D9107D">
        <w:rPr>
          <w:color w:val="auto"/>
          <w:sz w:val="20"/>
          <w:szCs w:val="24"/>
        </w:rPr>
        <w:t xml:space="preserve"> accounts weekly, ensuring data </w:t>
      </w:r>
      <w:r w:rsidR="0030383D">
        <w:rPr>
          <w:color w:val="auto"/>
          <w:sz w:val="20"/>
          <w:szCs w:val="24"/>
        </w:rPr>
        <w:t>accuracy</w:t>
      </w:r>
      <w:r w:rsidRPr="00D9107D">
        <w:rPr>
          <w:color w:val="auto"/>
          <w:sz w:val="20"/>
          <w:szCs w:val="24"/>
        </w:rPr>
        <w:t xml:space="preserve"> and </w:t>
      </w:r>
      <w:r>
        <w:rPr>
          <w:color w:val="auto"/>
          <w:sz w:val="20"/>
          <w:szCs w:val="24"/>
        </w:rPr>
        <w:t xml:space="preserve">FCRA </w:t>
      </w:r>
      <w:r w:rsidRPr="00D9107D">
        <w:rPr>
          <w:color w:val="auto"/>
          <w:sz w:val="20"/>
          <w:szCs w:val="24"/>
        </w:rPr>
        <w:t xml:space="preserve">compliance.  </w:t>
      </w:r>
    </w:p>
    <w:p w14:paraId="78029FD7" w14:textId="77777777" w:rsidR="0030383D" w:rsidRDefault="009405C4" w:rsidP="00710695">
      <w:pPr>
        <w:pStyle w:val="ListParagraph"/>
        <w:ind w:right="-90"/>
        <w:rPr>
          <w:color w:val="auto"/>
          <w:sz w:val="20"/>
          <w:szCs w:val="24"/>
        </w:rPr>
      </w:pPr>
      <w:r w:rsidRPr="009405C4">
        <w:rPr>
          <w:color w:val="auto"/>
          <w:sz w:val="20"/>
          <w:szCs w:val="24"/>
        </w:rPr>
        <w:t>Built an AI-driven Salesforce workflow automat</w:t>
      </w:r>
      <w:r w:rsidR="0030383D">
        <w:rPr>
          <w:color w:val="auto"/>
          <w:sz w:val="20"/>
          <w:szCs w:val="24"/>
        </w:rPr>
        <w:t>ing</w:t>
      </w:r>
      <w:r w:rsidRPr="009405C4">
        <w:rPr>
          <w:color w:val="auto"/>
          <w:sz w:val="20"/>
          <w:szCs w:val="24"/>
        </w:rPr>
        <w:t xml:space="preserve"> 200+ monthly customer account-change requests, reducing processing time by 70% while enforcing fraud and security controls</w:t>
      </w:r>
      <w:r w:rsidR="0030383D">
        <w:rPr>
          <w:color w:val="auto"/>
          <w:sz w:val="20"/>
          <w:szCs w:val="24"/>
        </w:rPr>
        <w:t xml:space="preserve">. </w:t>
      </w:r>
    </w:p>
    <w:p w14:paraId="27157CD1" w14:textId="559BF5E2" w:rsidR="00051265" w:rsidRDefault="004C46D6" w:rsidP="00710695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Investigated and resolved 100+ consumer disputes monthly </w:t>
      </w:r>
      <w:r w:rsidR="00077796" w:rsidRPr="00077796">
        <w:rPr>
          <w:color w:val="auto"/>
          <w:sz w:val="20"/>
          <w:szCs w:val="24"/>
        </w:rPr>
        <w:t xml:space="preserve">with a </w:t>
      </w:r>
      <w:r w:rsidR="00077796">
        <w:rPr>
          <w:color w:val="auto"/>
          <w:sz w:val="20"/>
          <w:szCs w:val="24"/>
        </w:rPr>
        <w:t>100</w:t>
      </w:r>
      <w:r w:rsidR="00077796" w:rsidRPr="00077796">
        <w:rPr>
          <w:color w:val="auto"/>
          <w:sz w:val="20"/>
          <w:szCs w:val="24"/>
        </w:rPr>
        <w:t>% on-time resolution rate</w:t>
      </w:r>
      <w:r w:rsidR="00077796">
        <w:rPr>
          <w:color w:val="auto"/>
          <w:sz w:val="20"/>
          <w:szCs w:val="24"/>
        </w:rPr>
        <w:t xml:space="preserve"> </w:t>
      </w:r>
      <w:r>
        <w:rPr>
          <w:color w:val="auto"/>
          <w:sz w:val="20"/>
          <w:szCs w:val="24"/>
        </w:rPr>
        <w:t>while maintaining data furnisher standards</w:t>
      </w:r>
      <w:r w:rsidR="00077796">
        <w:rPr>
          <w:color w:val="auto"/>
          <w:sz w:val="20"/>
          <w:szCs w:val="24"/>
        </w:rPr>
        <w:t xml:space="preserve">. </w:t>
      </w:r>
    </w:p>
    <w:p w14:paraId="7B86466C" w14:textId="5619C6B6" w:rsidR="00710695" w:rsidRDefault="00051265" w:rsidP="00710695">
      <w:pPr>
        <w:pStyle w:val="ListParagraph"/>
        <w:ind w:right="-90"/>
        <w:rPr>
          <w:color w:val="auto"/>
          <w:sz w:val="20"/>
          <w:szCs w:val="20"/>
        </w:rPr>
      </w:pPr>
      <w:r w:rsidRPr="00051265">
        <w:rPr>
          <w:color w:val="auto"/>
          <w:sz w:val="20"/>
          <w:szCs w:val="20"/>
        </w:rPr>
        <w:t>Lorem ipsum dolor sit amet, consectetur adipiscing elit. Suspendisse non ex porta, commodo lorem in, convallis mi</w:t>
      </w:r>
      <w:r w:rsidR="00710695">
        <w:rPr>
          <w:color w:val="auto"/>
          <w:sz w:val="20"/>
          <w:szCs w:val="20"/>
        </w:rPr>
        <w:t xml:space="preserve">. </w:t>
      </w:r>
    </w:p>
    <w:p w14:paraId="7A72A0A3" w14:textId="5B34C5FA" w:rsidR="00051265" w:rsidRDefault="00E739D8" w:rsidP="00710695">
      <w:pPr>
        <w:pStyle w:val="ListParagraph"/>
        <w:ind w:right="-90"/>
        <w:rPr>
          <w:color w:val="auto"/>
          <w:sz w:val="20"/>
          <w:szCs w:val="20"/>
        </w:rPr>
      </w:pPr>
      <w:r w:rsidRPr="00E739D8">
        <w:rPr>
          <w:color w:val="auto"/>
          <w:sz w:val="20"/>
          <w:szCs w:val="20"/>
        </w:rPr>
        <w:t xml:space="preserve">Designed and maintained an end-to-end ETL pipeline using Jitterbit, creating 20+ field mappings and transformation logic for Salesforce CRM, processing </w:t>
      </w:r>
      <w:r w:rsidR="009405C4">
        <w:rPr>
          <w:color w:val="auto"/>
          <w:sz w:val="20"/>
          <w:szCs w:val="20"/>
        </w:rPr>
        <w:t>1,</w:t>
      </w:r>
      <w:r w:rsidRPr="00E739D8">
        <w:rPr>
          <w:color w:val="auto"/>
          <w:sz w:val="20"/>
          <w:szCs w:val="20"/>
        </w:rPr>
        <w:t>00</w:t>
      </w:r>
      <w:r w:rsidR="00077796">
        <w:rPr>
          <w:color w:val="auto"/>
          <w:sz w:val="20"/>
          <w:szCs w:val="20"/>
        </w:rPr>
        <w:t>0</w:t>
      </w:r>
      <w:r w:rsidRPr="00E739D8">
        <w:rPr>
          <w:color w:val="auto"/>
          <w:sz w:val="20"/>
          <w:szCs w:val="20"/>
        </w:rPr>
        <w:t>+ records weekly and improving customer credit score reporting accuracy.</w:t>
      </w:r>
    </w:p>
    <w:p w14:paraId="3613BEC0" w14:textId="34784176" w:rsidR="00710695" w:rsidRPr="00B16979" w:rsidRDefault="00710695" w:rsidP="00710695">
      <w:pPr>
        <w:ind w:right="-90"/>
        <w:rPr>
          <w:color w:val="auto"/>
        </w:rPr>
      </w:pPr>
      <w:r>
        <w:rPr>
          <w:rStyle w:val="CapsExpandedColored"/>
          <w:color w:val="auto"/>
        </w:rPr>
        <w:t>Data Research Assistant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OCIE Small Business Development Center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Fullerton</w:t>
      </w:r>
      <w:r w:rsidRPr="00B16979">
        <w:rPr>
          <w:color w:val="auto"/>
        </w:rPr>
        <w:t xml:space="preserve">, </w:t>
      </w:r>
      <w:r>
        <w:rPr>
          <w:color w:val="auto"/>
        </w:rPr>
        <w:t>CA</w:t>
      </w:r>
      <w:r>
        <w:rPr>
          <w:b/>
          <w:caps/>
          <w:color w:val="auto"/>
          <w:spacing w:val="20"/>
        </w:rPr>
        <w:tab/>
      </w:r>
      <w:r>
        <w:rPr>
          <w:color w:val="auto"/>
        </w:rPr>
        <w:t>June 2025–</w:t>
      </w:r>
      <w:r w:rsidRPr="00B16979">
        <w:rPr>
          <w:color w:val="auto"/>
        </w:rPr>
        <w:t xml:space="preserve"> </w:t>
      </w:r>
      <w:r w:rsidR="00051265">
        <w:rPr>
          <w:color w:val="auto"/>
        </w:rPr>
        <w:t>April 2026</w:t>
      </w:r>
    </w:p>
    <w:p w14:paraId="2E89A7B0" w14:textId="77777777" w:rsidR="00710695" w:rsidRDefault="00710695" w:rsidP="00710695">
      <w:pPr>
        <w:pStyle w:val="ListParagraph"/>
        <w:ind w:right="-90"/>
        <w:rPr>
          <w:color w:val="auto"/>
          <w:sz w:val="20"/>
          <w:szCs w:val="24"/>
        </w:rPr>
      </w:pPr>
      <w:r w:rsidRPr="00740DA9">
        <w:rPr>
          <w:color w:val="auto"/>
          <w:sz w:val="20"/>
          <w:szCs w:val="24"/>
        </w:rPr>
        <w:t>Entered, cleaned, and analyzed</w:t>
      </w:r>
      <w:r>
        <w:rPr>
          <w:color w:val="auto"/>
          <w:sz w:val="20"/>
          <w:szCs w:val="24"/>
        </w:rPr>
        <w:t xml:space="preserve"> 1,000</w:t>
      </w:r>
      <w:r w:rsidRPr="00740DA9">
        <w:rPr>
          <w:color w:val="auto"/>
          <w:sz w:val="20"/>
          <w:szCs w:val="24"/>
        </w:rPr>
        <w:t>+ CRM records, improving data accuracy by 25% and enhancing reporting.</w:t>
      </w:r>
    </w:p>
    <w:p w14:paraId="71F2DFE7" w14:textId="26F5E798" w:rsidR="00710695" w:rsidRDefault="00710695" w:rsidP="00710695">
      <w:pPr>
        <w:pStyle w:val="ListParagraph"/>
        <w:ind w:right="-90"/>
        <w:rPr>
          <w:color w:val="auto"/>
          <w:sz w:val="20"/>
          <w:szCs w:val="24"/>
        </w:rPr>
      </w:pPr>
      <w:r w:rsidRPr="00CF5ECD">
        <w:rPr>
          <w:color w:val="auto"/>
          <w:sz w:val="20"/>
          <w:szCs w:val="24"/>
        </w:rPr>
        <w:t xml:space="preserve">Cleaned, standardized, </w:t>
      </w:r>
      <w:r w:rsidR="00051265">
        <w:rPr>
          <w:color w:val="auto"/>
          <w:sz w:val="20"/>
          <w:szCs w:val="24"/>
        </w:rPr>
        <w:t>and</w:t>
      </w:r>
      <w:r w:rsidRPr="00CF5ECD">
        <w:rPr>
          <w:color w:val="auto"/>
          <w:sz w:val="20"/>
          <w:szCs w:val="24"/>
        </w:rPr>
        <w:t xml:space="preserve"> validated </w:t>
      </w:r>
      <w:r>
        <w:rPr>
          <w:color w:val="auto"/>
          <w:sz w:val="20"/>
          <w:szCs w:val="24"/>
        </w:rPr>
        <w:t>1</w:t>
      </w:r>
      <w:r w:rsidRPr="00CF5ECD">
        <w:rPr>
          <w:color w:val="auto"/>
          <w:sz w:val="20"/>
          <w:szCs w:val="24"/>
        </w:rPr>
        <w:t xml:space="preserve">00+ rows of </w:t>
      </w:r>
      <w:r w:rsidR="005C5B8B">
        <w:rPr>
          <w:color w:val="auto"/>
          <w:sz w:val="20"/>
          <w:szCs w:val="24"/>
        </w:rPr>
        <w:t>Excel data</w:t>
      </w:r>
      <w:r>
        <w:rPr>
          <w:color w:val="auto"/>
          <w:sz w:val="20"/>
          <w:szCs w:val="24"/>
        </w:rPr>
        <w:t xml:space="preserve">, ensuring data integrity </w:t>
      </w:r>
      <w:r w:rsidRPr="00076A58">
        <w:rPr>
          <w:color w:val="auto"/>
          <w:sz w:val="20"/>
          <w:szCs w:val="24"/>
        </w:rPr>
        <w:t>and supporting business decision-making</w:t>
      </w:r>
      <w:r>
        <w:rPr>
          <w:color w:val="auto"/>
          <w:sz w:val="20"/>
          <w:szCs w:val="24"/>
        </w:rPr>
        <w:t>.</w:t>
      </w:r>
    </w:p>
    <w:p w14:paraId="0D84A060" w14:textId="77777777" w:rsidR="00710695" w:rsidRDefault="00710695" w:rsidP="00710695">
      <w:pPr>
        <w:pStyle w:val="ListParagraph"/>
        <w:ind w:right="-90"/>
        <w:rPr>
          <w:color w:val="auto"/>
          <w:sz w:val="20"/>
          <w:szCs w:val="20"/>
        </w:rPr>
      </w:pPr>
      <w:r w:rsidRPr="00022799">
        <w:rPr>
          <w:color w:val="auto"/>
          <w:sz w:val="20"/>
          <w:szCs w:val="20"/>
        </w:rPr>
        <w:t xml:space="preserve">Conducted market research for business clients by aggregating data from </w:t>
      </w:r>
      <w:r>
        <w:rPr>
          <w:color w:val="auto"/>
          <w:sz w:val="20"/>
          <w:szCs w:val="20"/>
        </w:rPr>
        <w:t>5</w:t>
      </w:r>
      <w:r w:rsidRPr="00022799">
        <w:rPr>
          <w:color w:val="auto"/>
          <w:sz w:val="20"/>
          <w:szCs w:val="20"/>
        </w:rPr>
        <w:t xml:space="preserve">+ databases, </w:t>
      </w:r>
      <w:r w:rsidRPr="00BE42B7">
        <w:rPr>
          <w:color w:val="auto"/>
          <w:sz w:val="20"/>
          <w:szCs w:val="20"/>
        </w:rPr>
        <w:t>delivering actionable insights</w:t>
      </w:r>
      <w:r w:rsidRPr="00022799">
        <w:rPr>
          <w:color w:val="auto"/>
          <w:sz w:val="20"/>
          <w:szCs w:val="20"/>
        </w:rPr>
        <w:t xml:space="preserve"> and sales opportunities</w:t>
      </w:r>
      <w:r>
        <w:rPr>
          <w:color w:val="auto"/>
          <w:sz w:val="20"/>
          <w:szCs w:val="20"/>
        </w:rPr>
        <w:t xml:space="preserve">, saving clients $2,000+ per report. </w:t>
      </w:r>
    </w:p>
    <w:p w14:paraId="2A7C53B8" w14:textId="4E58C21D" w:rsidR="00F97DA7" w:rsidRPr="007D2D85" w:rsidRDefault="00F97DA7" w:rsidP="007D2D85">
      <w:pPr>
        <w:pStyle w:val="ListParagraph"/>
        <w:rPr>
          <w:color w:val="auto"/>
          <w:sz w:val="20"/>
          <w:szCs w:val="20"/>
        </w:rPr>
      </w:pPr>
      <w:r w:rsidRPr="00F97DA7">
        <w:rPr>
          <w:color w:val="auto"/>
          <w:sz w:val="20"/>
          <w:szCs w:val="20"/>
        </w:rPr>
        <w:t xml:space="preserve">Developed Tableau dashboards for leadership, </w:t>
      </w:r>
      <w:r w:rsidR="007D2D85" w:rsidRPr="007D2D85">
        <w:rPr>
          <w:color w:val="auto"/>
          <w:sz w:val="20"/>
          <w:szCs w:val="20"/>
        </w:rPr>
        <w:t>analyzing 1,000+ marketing and survey data points, identifying trends that improved program outreach and engagement by 15%</w:t>
      </w:r>
      <w:r w:rsidR="007D2D85">
        <w:rPr>
          <w:color w:val="auto"/>
          <w:sz w:val="20"/>
          <w:szCs w:val="20"/>
        </w:rPr>
        <w:t>.</w:t>
      </w:r>
    </w:p>
    <w:p w14:paraId="604EAE2D" w14:textId="77777777" w:rsidR="00710695" w:rsidRPr="00B16979" w:rsidRDefault="00710695" w:rsidP="00710695">
      <w:pPr>
        <w:ind w:right="-90"/>
        <w:rPr>
          <w:color w:val="auto"/>
        </w:rPr>
      </w:pPr>
      <w:r>
        <w:rPr>
          <w:rStyle w:val="CapsExpandedColored"/>
          <w:color w:val="auto"/>
        </w:rPr>
        <w:t>Assets Protection Specialist</w:t>
      </w:r>
      <w:r w:rsidRPr="00B16979">
        <w:rPr>
          <w:rStyle w:val="CapsExpandedColored"/>
          <w:color w:val="auto"/>
        </w:rPr>
        <w:t xml:space="preserve"> 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Target Corporation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Fullerton</w:t>
      </w:r>
      <w:r w:rsidRPr="00B16979">
        <w:rPr>
          <w:color w:val="auto"/>
        </w:rPr>
        <w:t xml:space="preserve">, </w:t>
      </w:r>
      <w:r>
        <w:rPr>
          <w:color w:val="auto"/>
        </w:rPr>
        <w:t>CA</w:t>
      </w:r>
      <w:r>
        <w:rPr>
          <w:b/>
          <w:caps/>
          <w:color w:val="auto"/>
          <w:spacing w:val="20"/>
        </w:rPr>
        <w:tab/>
      </w:r>
      <w:r>
        <w:rPr>
          <w:color w:val="auto"/>
        </w:rPr>
        <w:t>August</w:t>
      </w:r>
      <w:r w:rsidRPr="00B16979">
        <w:rPr>
          <w:color w:val="auto"/>
        </w:rPr>
        <w:t xml:space="preserve"> </w:t>
      </w:r>
      <w:r>
        <w:rPr>
          <w:color w:val="auto"/>
        </w:rPr>
        <w:t>2023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>
        <w:rPr>
          <w:color w:val="auto"/>
        </w:rPr>
        <w:t>May 2025</w:t>
      </w:r>
    </w:p>
    <w:p w14:paraId="457CE112" w14:textId="77777777" w:rsidR="00710695" w:rsidRDefault="00710695" w:rsidP="00710695">
      <w:pPr>
        <w:pStyle w:val="ListParagraph"/>
        <w:ind w:right="-90"/>
        <w:rPr>
          <w:color w:val="auto"/>
          <w:sz w:val="20"/>
          <w:szCs w:val="24"/>
        </w:rPr>
      </w:pPr>
      <w:r w:rsidRPr="008E750F">
        <w:rPr>
          <w:color w:val="auto"/>
          <w:sz w:val="20"/>
          <w:szCs w:val="24"/>
        </w:rPr>
        <w:t xml:space="preserve">Managed 2 employees and </w:t>
      </w:r>
      <w:r>
        <w:rPr>
          <w:color w:val="auto"/>
          <w:sz w:val="20"/>
          <w:szCs w:val="24"/>
        </w:rPr>
        <w:t xml:space="preserve">reduced payroll expenses </w:t>
      </w:r>
      <w:r w:rsidRPr="008E750F">
        <w:rPr>
          <w:color w:val="auto"/>
          <w:sz w:val="20"/>
          <w:szCs w:val="24"/>
        </w:rPr>
        <w:t xml:space="preserve">by </w:t>
      </w:r>
      <w:r>
        <w:rPr>
          <w:color w:val="auto"/>
          <w:sz w:val="20"/>
          <w:szCs w:val="24"/>
        </w:rPr>
        <w:t xml:space="preserve">6% through </w:t>
      </w:r>
      <w:r w:rsidRPr="008E750F">
        <w:rPr>
          <w:color w:val="auto"/>
          <w:sz w:val="20"/>
          <w:szCs w:val="24"/>
        </w:rPr>
        <w:t>analyzing sales</w:t>
      </w:r>
      <w:r>
        <w:rPr>
          <w:color w:val="auto"/>
          <w:sz w:val="20"/>
          <w:szCs w:val="24"/>
        </w:rPr>
        <w:t xml:space="preserve"> and f</w:t>
      </w:r>
      <w:r w:rsidRPr="008E750F">
        <w:rPr>
          <w:color w:val="auto"/>
          <w:sz w:val="20"/>
          <w:szCs w:val="24"/>
        </w:rPr>
        <w:t>oot traffic</w:t>
      </w:r>
      <w:r>
        <w:rPr>
          <w:color w:val="auto"/>
          <w:sz w:val="20"/>
          <w:szCs w:val="24"/>
        </w:rPr>
        <w:t xml:space="preserve"> </w:t>
      </w:r>
      <w:r w:rsidRPr="008E750F">
        <w:rPr>
          <w:color w:val="auto"/>
          <w:sz w:val="20"/>
          <w:szCs w:val="24"/>
        </w:rPr>
        <w:t>data using Excel Pivot</w:t>
      </w:r>
      <w:r>
        <w:rPr>
          <w:color w:val="auto"/>
          <w:sz w:val="20"/>
          <w:szCs w:val="24"/>
        </w:rPr>
        <w:t xml:space="preserve">. </w:t>
      </w:r>
    </w:p>
    <w:p w14:paraId="62D33884" w14:textId="77777777" w:rsidR="00710695" w:rsidRDefault="00710695" w:rsidP="00710695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Used</w:t>
      </w:r>
      <w:r w:rsidRPr="00881ABE">
        <w:rPr>
          <w:color w:val="auto"/>
          <w:sz w:val="20"/>
          <w:szCs w:val="24"/>
        </w:rPr>
        <w:t xml:space="preserve"> Target Greenfield to pull team performance data, created KPI reports/dashboards, </w:t>
      </w:r>
      <w:r>
        <w:rPr>
          <w:color w:val="auto"/>
          <w:sz w:val="20"/>
          <w:szCs w:val="24"/>
        </w:rPr>
        <w:t xml:space="preserve">and </w:t>
      </w:r>
      <w:r w:rsidRPr="00881ABE">
        <w:rPr>
          <w:color w:val="auto"/>
          <w:sz w:val="20"/>
          <w:szCs w:val="24"/>
        </w:rPr>
        <w:t>created action plans that led to a 30% improvement in KPI metrics.</w:t>
      </w:r>
    </w:p>
    <w:p w14:paraId="5C2C1D02" w14:textId="77777777" w:rsidR="00710695" w:rsidRPr="00464520" w:rsidRDefault="00710695" w:rsidP="00710695">
      <w:pPr>
        <w:pStyle w:val="ListParagraph"/>
        <w:ind w:right="-90"/>
        <w:rPr>
          <w:color w:val="auto"/>
          <w:sz w:val="20"/>
          <w:szCs w:val="20"/>
        </w:rPr>
      </w:pPr>
      <w:r w:rsidRPr="0022211C">
        <w:rPr>
          <w:color w:val="auto"/>
          <w:sz w:val="20"/>
          <w:szCs w:val="20"/>
        </w:rPr>
        <w:t>Prevented $100k in potential inventory loss by analyzing 1,000 rows of inventory and sales data in Excel</w:t>
      </w:r>
      <w:r>
        <w:rPr>
          <w:color w:val="auto"/>
          <w:sz w:val="20"/>
          <w:szCs w:val="20"/>
        </w:rPr>
        <w:t>.</w:t>
      </w:r>
    </w:p>
    <w:p w14:paraId="48F9FF8C" w14:textId="77777777" w:rsidR="00AB214F" w:rsidRPr="008F76D1" w:rsidRDefault="00AB214F" w:rsidP="00AB214F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39CD75AD" w14:textId="2942DBBD" w:rsidR="00AB214F" w:rsidRPr="009F1156" w:rsidRDefault="009F1156" w:rsidP="00AB214F">
      <w:pPr>
        <w:rPr>
          <w:b/>
          <w:bCs/>
          <w:caps/>
          <w:color w:val="auto"/>
          <w:spacing w:val="20"/>
        </w:rPr>
      </w:pPr>
      <w:r w:rsidRPr="009F1156">
        <w:rPr>
          <w:b/>
          <w:bCs/>
          <w:caps/>
          <w:color w:val="auto"/>
          <w:spacing w:val="20"/>
        </w:rPr>
        <w:t>Bachelor of Arts in Business Administration</w:t>
      </w:r>
      <w:r w:rsidR="00AB214F">
        <w:rPr>
          <w:color w:val="auto"/>
        </w:rPr>
        <w:t>–</w:t>
      </w:r>
      <w:r w:rsidR="00AB214F" w:rsidRPr="00B16979">
        <w:rPr>
          <w:color w:val="auto"/>
        </w:rPr>
        <w:t xml:space="preserve"> </w:t>
      </w:r>
      <w:r>
        <w:rPr>
          <w:color w:val="auto"/>
        </w:rPr>
        <w:t>California State University Fullerton</w:t>
      </w:r>
      <w:r w:rsidR="00AB214F">
        <w:rPr>
          <w:color w:val="auto"/>
        </w:rPr>
        <w:t>–</w:t>
      </w:r>
      <w:r w:rsidR="00AB214F" w:rsidRPr="00B16979">
        <w:rPr>
          <w:color w:val="auto"/>
        </w:rPr>
        <w:t xml:space="preserve"> </w:t>
      </w:r>
      <w:r>
        <w:rPr>
          <w:color w:val="auto"/>
        </w:rPr>
        <w:t>Fullerton</w:t>
      </w:r>
      <w:r w:rsidR="00AB214F">
        <w:rPr>
          <w:color w:val="auto"/>
        </w:rPr>
        <w:t xml:space="preserve">, </w:t>
      </w:r>
      <w:r>
        <w:rPr>
          <w:color w:val="auto"/>
        </w:rPr>
        <w:t>CA</w:t>
      </w:r>
      <w:r w:rsidR="00AB214F">
        <w:rPr>
          <w:color w:val="auto"/>
        </w:rPr>
        <w:t xml:space="preserve"> </w:t>
      </w:r>
      <w:r w:rsidR="00AB214F">
        <w:rPr>
          <w:color w:val="auto"/>
        </w:rPr>
        <w:tab/>
      </w:r>
      <w:r w:rsidR="00291EFB">
        <w:rPr>
          <w:color w:val="auto"/>
        </w:rPr>
        <w:t>January</w:t>
      </w:r>
      <w:r w:rsidR="00AB214F">
        <w:rPr>
          <w:color w:val="auto"/>
        </w:rPr>
        <w:t xml:space="preserve"> </w:t>
      </w:r>
      <w:r w:rsidR="00AB214F" w:rsidRPr="00B16979">
        <w:rPr>
          <w:color w:val="auto"/>
        </w:rPr>
        <w:t>20</w:t>
      </w:r>
      <w:r w:rsidR="00AB214F">
        <w:rPr>
          <w:color w:val="auto"/>
        </w:rPr>
        <w:t>2</w:t>
      </w:r>
      <w:r w:rsidR="00291EFB">
        <w:rPr>
          <w:color w:val="auto"/>
        </w:rPr>
        <w:t>6</w:t>
      </w:r>
    </w:p>
    <w:p w14:paraId="2D8AF21A" w14:textId="7FD29646" w:rsidR="00AB214F" w:rsidRPr="000E369F" w:rsidRDefault="00AB214F" w:rsidP="00AB214F">
      <w:pPr>
        <w:rPr>
          <w:b/>
          <w:bCs/>
          <w:szCs w:val="24"/>
        </w:rPr>
      </w:pPr>
      <w:r w:rsidRPr="00B05ADB">
        <w:rPr>
          <w:color w:val="auto"/>
          <w:szCs w:val="24"/>
        </w:rPr>
        <w:t xml:space="preserve">Majors: </w:t>
      </w:r>
      <w:r w:rsidR="00DC79DC" w:rsidRPr="009A4DE7">
        <w:rPr>
          <w:b/>
          <w:bCs/>
          <w:color w:val="auto"/>
          <w:szCs w:val="24"/>
        </w:rPr>
        <w:t>Marketing and Information Systems</w:t>
      </w:r>
      <w:r w:rsidR="00DC79DC">
        <w:rPr>
          <w:color w:val="auto"/>
          <w:szCs w:val="24"/>
        </w:rPr>
        <w:t xml:space="preserve"> </w:t>
      </w:r>
      <w:r w:rsidRPr="00B05ADB">
        <w:rPr>
          <w:szCs w:val="24"/>
        </w:rPr>
        <w:t xml:space="preserve"> </w:t>
      </w:r>
      <w:r w:rsidR="00632489" w:rsidRPr="00E1330F">
        <w:rPr>
          <w:b/>
          <w:bCs/>
          <w:szCs w:val="24"/>
        </w:rPr>
        <w:t>GPA: 3.7</w:t>
      </w:r>
      <w:r w:rsidR="00EF4649">
        <w:rPr>
          <w:b/>
          <w:bCs/>
          <w:szCs w:val="24"/>
        </w:rPr>
        <w:t xml:space="preserve">3 </w:t>
      </w:r>
      <w:r w:rsidR="00EF4649" w:rsidRPr="000E369F">
        <w:rPr>
          <w:b/>
          <w:bCs/>
          <w:szCs w:val="24"/>
        </w:rPr>
        <w:t>Cum Laude</w:t>
      </w:r>
    </w:p>
    <w:p w14:paraId="30450731" w14:textId="7DD32D8A" w:rsidR="000110EF" w:rsidRPr="009F1156" w:rsidRDefault="003270E0" w:rsidP="000110EF">
      <w:pPr>
        <w:rPr>
          <w:b/>
          <w:bCs/>
          <w:caps/>
          <w:color w:val="auto"/>
          <w:spacing w:val="20"/>
        </w:rPr>
      </w:pPr>
      <w:r>
        <w:rPr>
          <w:b/>
          <w:bCs/>
          <w:caps/>
          <w:color w:val="auto"/>
          <w:spacing w:val="20"/>
        </w:rPr>
        <w:t>Associate</w:t>
      </w:r>
      <w:r w:rsidR="00FF7DFB">
        <w:rPr>
          <w:b/>
          <w:bCs/>
          <w:caps/>
          <w:color w:val="auto"/>
          <w:spacing w:val="20"/>
        </w:rPr>
        <w:t xml:space="preserve"> </w:t>
      </w:r>
      <w:r w:rsidR="000110EF" w:rsidRPr="009F1156">
        <w:rPr>
          <w:b/>
          <w:bCs/>
          <w:caps/>
          <w:color w:val="auto"/>
          <w:spacing w:val="20"/>
        </w:rPr>
        <w:t xml:space="preserve">in Business </w:t>
      </w:r>
      <w:r w:rsidR="00D57A87">
        <w:rPr>
          <w:b/>
          <w:bCs/>
          <w:caps/>
          <w:color w:val="auto"/>
          <w:spacing w:val="20"/>
        </w:rPr>
        <w:t>ADMIN</w:t>
      </w:r>
      <w:r w:rsidR="00FF7DFB">
        <w:rPr>
          <w:b/>
          <w:bCs/>
          <w:caps/>
          <w:color w:val="auto"/>
          <w:spacing w:val="20"/>
        </w:rPr>
        <w:t xml:space="preserve"> &amp; Management </w:t>
      </w:r>
      <w:r w:rsidR="000110EF">
        <w:rPr>
          <w:color w:val="auto"/>
        </w:rPr>
        <w:t>–</w:t>
      </w:r>
      <w:r w:rsidR="000110EF" w:rsidRPr="00B16979">
        <w:rPr>
          <w:color w:val="auto"/>
        </w:rPr>
        <w:t xml:space="preserve"> </w:t>
      </w:r>
      <w:r w:rsidR="00FF7DFB">
        <w:rPr>
          <w:color w:val="auto"/>
        </w:rPr>
        <w:t xml:space="preserve">Fullerton College </w:t>
      </w:r>
      <w:r w:rsidR="000110EF">
        <w:rPr>
          <w:color w:val="auto"/>
        </w:rPr>
        <w:t>–</w:t>
      </w:r>
      <w:r w:rsidR="000110EF" w:rsidRPr="00B16979">
        <w:rPr>
          <w:color w:val="auto"/>
        </w:rPr>
        <w:t xml:space="preserve"> </w:t>
      </w:r>
      <w:r w:rsidR="000110EF">
        <w:rPr>
          <w:color w:val="auto"/>
        </w:rPr>
        <w:t>Fullerton, CA</w:t>
      </w:r>
      <w:r w:rsidR="00E76670">
        <w:rPr>
          <w:color w:val="auto"/>
        </w:rPr>
        <w:t xml:space="preserve">, with High Honors </w:t>
      </w:r>
      <w:r w:rsidR="000110EF">
        <w:rPr>
          <w:color w:val="auto"/>
        </w:rPr>
        <w:tab/>
      </w:r>
      <w:r w:rsidR="009C2802">
        <w:rPr>
          <w:color w:val="auto"/>
        </w:rPr>
        <w:t>May</w:t>
      </w:r>
      <w:r w:rsidR="000110EF">
        <w:rPr>
          <w:color w:val="auto"/>
        </w:rPr>
        <w:t xml:space="preserve"> </w:t>
      </w:r>
      <w:r w:rsidR="009C2802">
        <w:rPr>
          <w:color w:val="auto"/>
        </w:rPr>
        <w:t>2023</w:t>
      </w:r>
    </w:p>
    <w:p w14:paraId="590A1E46" w14:textId="0479ED56" w:rsidR="000110EF" w:rsidRPr="00AB214F" w:rsidRDefault="00EA3ACE" w:rsidP="00AB214F">
      <w:pPr>
        <w:rPr>
          <w:color w:val="auto"/>
          <w:szCs w:val="24"/>
        </w:rPr>
      </w:pPr>
      <w:r>
        <w:rPr>
          <w:color w:val="auto"/>
          <w:szCs w:val="24"/>
        </w:rPr>
        <w:t xml:space="preserve">Major: </w:t>
      </w:r>
      <w:r w:rsidR="00646AD6">
        <w:rPr>
          <w:b/>
          <w:bCs/>
          <w:color w:val="auto"/>
          <w:szCs w:val="24"/>
        </w:rPr>
        <w:t>Business Administration &amp; Management</w:t>
      </w:r>
      <w:r>
        <w:rPr>
          <w:color w:val="auto"/>
          <w:szCs w:val="24"/>
        </w:rPr>
        <w:t xml:space="preserve"> </w:t>
      </w:r>
      <w:r w:rsidR="00D34D11" w:rsidRPr="00E1330F">
        <w:rPr>
          <w:b/>
          <w:bCs/>
          <w:color w:val="auto"/>
          <w:szCs w:val="24"/>
        </w:rPr>
        <w:t>GPA: 3.</w:t>
      </w:r>
      <w:r w:rsidR="002A4024">
        <w:rPr>
          <w:b/>
          <w:bCs/>
          <w:color w:val="auto"/>
          <w:szCs w:val="24"/>
        </w:rPr>
        <w:t>73</w:t>
      </w:r>
    </w:p>
    <w:p w14:paraId="65A0AB91" w14:textId="7C87D7D0" w:rsidR="00710695" w:rsidRPr="00710695" w:rsidRDefault="00710695" w:rsidP="00710695">
      <w:pPr>
        <w:pStyle w:val="Heading1"/>
        <w:ind w:right="-90"/>
        <w:rPr>
          <w:rStyle w:val="CapsExpandedColored"/>
          <w:b/>
          <w:caps w:val="0"/>
          <w:color w:val="auto"/>
          <w:spacing w:val="0"/>
        </w:rPr>
      </w:pPr>
      <w:r>
        <w:rPr>
          <w:rFonts w:asciiTheme="minorHAnsi" w:hAnsiTheme="minorHAnsi" w:cstheme="minorHAnsi"/>
          <w:color w:val="auto"/>
        </w:rPr>
        <w:t>Projects</w:t>
      </w:r>
    </w:p>
    <w:p w14:paraId="621A4CD6" w14:textId="20B1EEA8" w:rsidR="00710695" w:rsidRPr="00710695" w:rsidRDefault="00FA1D03" w:rsidP="00710695">
      <w:pPr>
        <w:ind w:right="-90"/>
        <w:rPr>
          <w:b/>
          <w:caps/>
          <w:color w:val="auto"/>
          <w:spacing w:val="20"/>
        </w:rPr>
      </w:pPr>
      <w:r>
        <w:rPr>
          <w:rStyle w:val="CapsExpandedColored"/>
          <w:color w:val="auto"/>
        </w:rPr>
        <w:t>2025 Client &amp; Market Analysis Report (Excel)</w:t>
      </w:r>
      <w:r w:rsidR="00710695">
        <w:rPr>
          <w:color w:val="auto"/>
        </w:rPr>
        <w:tab/>
      </w:r>
      <w:r>
        <w:rPr>
          <w:color w:val="auto"/>
        </w:rPr>
        <w:t>April</w:t>
      </w:r>
      <w:r w:rsidR="00710695">
        <w:rPr>
          <w:color w:val="auto"/>
        </w:rPr>
        <w:t xml:space="preserve"> 202</w:t>
      </w:r>
      <w:r>
        <w:rPr>
          <w:color w:val="auto"/>
        </w:rPr>
        <w:t>6</w:t>
      </w:r>
    </w:p>
    <w:p w14:paraId="4BCFFD03" w14:textId="1FD335FD" w:rsidR="00710695" w:rsidRDefault="00FA1D03" w:rsidP="00710695">
      <w:pPr>
        <w:pStyle w:val="ListParagraph"/>
        <w:ind w:right="-90"/>
        <w:rPr>
          <w:color w:val="auto"/>
          <w:sz w:val="20"/>
          <w:szCs w:val="32"/>
        </w:rPr>
      </w:pPr>
      <w:r w:rsidRPr="00FA1D03">
        <w:rPr>
          <w:color w:val="auto"/>
          <w:sz w:val="20"/>
          <w:szCs w:val="28"/>
        </w:rPr>
        <w:t xml:space="preserve">Analyzed </w:t>
      </w:r>
      <w:r w:rsidRPr="00FA1D03">
        <w:rPr>
          <w:b/>
          <w:bCs/>
          <w:color w:val="auto"/>
          <w:sz w:val="20"/>
          <w:szCs w:val="28"/>
        </w:rPr>
        <w:t>7,</w:t>
      </w:r>
      <w:r>
        <w:rPr>
          <w:b/>
          <w:bCs/>
          <w:color w:val="auto"/>
          <w:sz w:val="20"/>
          <w:szCs w:val="28"/>
        </w:rPr>
        <w:t>000</w:t>
      </w:r>
      <w:r w:rsidRPr="00FA1D03">
        <w:rPr>
          <w:b/>
          <w:bCs/>
          <w:color w:val="auto"/>
          <w:sz w:val="20"/>
          <w:szCs w:val="28"/>
        </w:rPr>
        <w:t xml:space="preserve">+ CRM client records </w:t>
      </w:r>
      <w:r w:rsidRPr="00FA1D03">
        <w:rPr>
          <w:color w:val="auto"/>
          <w:sz w:val="20"/>
          <w:szCs w:val="28"/>
        </w:rPr>
        <w:t xml:space="preserve">across Orange, Riverside, and San Bernardino counties to evaluate geographic client distribution and market </w:t>
      </w:r>
      <w:r w:rsidR="005C5B8B">
        <w:rPr>
          <w:color w:val="auto"/>
          <w:sz w:val="20"/>
          <w:szCs w:val="28"/>
        </w:rPr>
        <w:t>share by city</w:t>
      </w:r>
      <w:r>
        <w:rPr>
          <w:color w:val="auto"/>
          <w:sz w:val="20"/>
          <w:szCs w:val="28"/>
        </w:rPr>
        <w:t xml:space="preserve">. </w:t>
      </w:r>
    </w:p>
    <w:p w14:paraId="338463CE" w14:textId="77777777" w:rsidR="00077796" w:rsidRPr="00077796" w:rsidRDefault="00077796" w:rsidP="00077796">
      <w:pPr>
        <w:pStyle w:val="ListParagraph"/>
        <w:ind w:right="-90"/>
        <w:rPr>
          <w:color w:val="auto"/>
          <w:sz w:val="20"/>
          <w:szCs w:val="36"/>
        </w:rPr>
      </w:pPr>
      <w:r w:rsidRPr="00077796">
        <w:rPr>
          <w:color w:val="auto"/>
          <w:sz w:val="20"/>
          <w:szCs w:val="36"/>
        </w:rPr>
        <w:t xml:space="preserve">Built Excel county reports using </w:t>
      </w:r>
      <w:r w:rsidRPr="00077796">
        <w:rPr>
          <w:b/>
          <w:bCs/>
          <w:color w:val="auto"/>
          <w:sz w:val="20"/>
          <w:szCs w:val="36"/>
        </w:rPr>
        <w:t>PivotTables</w:t>
      </w:r>
      <w:r w:rsidRPr="00077796">
        <w:rPr>
          <w:color w:val="auto"/>
          <w:sz w:val="20"/>
          <w:szCs w:val="36"/>
        </w:rPr>
        <w:t xml:space="preserve">, </w:t>
      </w:r>
      <w:r w:rsidRPr="00077796">
        <w:rPr>
          <w:b/>
          <w:bCs/>
          <w:color w:val="auto"/>
          <w:sz w:val="20"/>
          <w:szCs w:val="36"/>
        </w:rPr>
        <w:t>XLOOKUP</w:t>
      </w:r>
      <w:r w:rsidRPr="00077796">
        <w:rPr>
          <w:color w:val="auto"/>
          <w:sz w:val="20"/>
          <w:szCs w:val="36"/>
        </w:rPr>
        <w:t xml:space="preserve">, and </w:t>
      </w:r>
      <w:r w:rsidRPr="00077796">
        <w:rPr>
          <w:b/>
          <w:bCs/>
          <w:color w:val="auto"/>
          <w:sz w:val="20"/>
          <w:szCs w:val="36"/>
        </w:rPr>
        <w:t>Power Query</w:t>
      </w:r>
      <w:r w:rsidRPr="00077796">
        <w:rPr>
          <w:color w:val="auto"/>
          <w:sz w:val="20"/>
          <w:szCs w:val="36"/>
        </w:rPr>
        <w:t xml:space="preserve"> to consolidate population, county, and client data.</w:t>
      </w:r>
    </w:p>
    <w:p w14:paraId="3E5856B1" w14:textId="36CF83FB" w:rsidR="00FA1D03" w:rsidRDefault="004E5602" w:rsidP="00FA1D03">
      <w:pPr>
        <w:pStyle w:val="ListParagraph"/>
        <w:ind w:right="-90"/>
        <w:rPr>
          <w:color w:val="auto"/>
          <w:sz w:val="20"/>
          <w:szCs w:val="32"/>
        </w:rPr>
      </w:pPr>
      <w:r>
        <w:rPr>
          <w:color w:val="auto"/>
          <w:sz w:val="20"/>
          <w:szCs w:val="32"/>
        </w:rPr>
        <w:t>Utilized</w:t>
      </w:r>
      <w:r w:rsidR="00FA1D03" w:rsidRPr="00FA1D03">
        <w:rPr>
          <w:color w:val="auto"/>
          <w:sz w:val="20"/>
          <w:szCs w:val="32"/>
        </w:rPr>
        <w:t xml:space="preserve"> </w:t>
      </w:r>
      <w:r w:rsidR="00FA1D03" w:rsidRPr="00F55F4A">
        <w:rPr>
          <w:b/>
          <w:bCs/>
          <w:color w:val="auto"/>
          <w:sz w:val="20"/>
          <w:szCs w:val="32"/>
        </w:rPr>
        <w:t>AI-assisted data cleaning</w:t>
      </w:r>
      <w:r w:rsidR="00FA1D03" w:rsidRPr="00FA1D03">
        <w:rPr>
          <w:color w:val="auto"/>
          <w:sz w:val="20"/>
          <w:szCs w:val="32"/>
        </w:rPr>
        <w:t xml:space="preserve"> to standardize inconsistent city names, misspellings, and duplicate entries, reducing manual cleanup time by an </w:t>
      </w:r>
      <w:r w:rsidR="00FA1D03" w:rsidRPr="004E5602">
        <w:rPr>
          <w:color w:val="auto"/>
          <w:sz w:val="20"/>
          <w:szCs w:val="32"/>
        </w:rPr>
        <w:t>estimated</w:t>
      </w:r>
      <w:r w:rsidR="00FA1D03" w:rsidRPr="004E5602">
        <w:rPr>
          <w:b/>
          <w:bCs/>
          <w:color w:val="auto"/>
          <w:sz w:val="20"/>
          <w:szCs w:val="32"/>
        </w:rPr>
        <w:t xml:space="preserve"> 80%+</w:t>
      </w:r>
      <w:r w:rsidR="00710695" w:rsidRPr="004E5602">
        <w:rPr>
          <w:b/>
          <w:bCs/>
          <w:color w:val="auto"/>
          <w:sz w:val="20"/>
          <w:szCs w:val="32"/>
        </w:rPr>
        <w:t>.</w:t>
      </w:r>
    </w:p>
    <w:p w14:paraId="3C5BAEEF" w14:textId="3F5A8A3C" w:rsidR="005C5B8B" w:rsidRPr="00FA1D03" w:rsidRDefault="00B87FF9" w:rsidP="004E5602">
      <w:pPr>
        <w:pStyle w:val="ListParagraph"/>
        <w:ind w:right="-90"/>
        <w:rPr>
          <w:color w:val="auto"/>
          <w:sz w:val="20"/>
          <w:szCs w:val="32"/>
        </w:rPr>
      </w:pPr>
      <w:r>
        <w:rPr>
          <w:color w:val="auto"/>
          <w:sz w:val="20"/>
          <w:szCs w:val="32"/>
        </w:rPr>
        <w:t xml:space="preserve">Leveraged </w:t>
      </w:r>
      <w:r w:rsidR="004E5602" w:rsidRPr="004E5602">
        <w:rPr>
          <w:b/>
          <w:bCs/>
          <w:color w:val="auto"/>
          <w:sz w:val="20"/>
          <w:szCs w:val="32"/>
        </w:rPr>
        <w:t>U.S. Census population data via API/external datasets</w:t>
      </w:r>
      <w:r w:rsidR="004E5602" w:rsidRPr="004E5602">
        <w:rPr>
          <w:color w:val="auto"/>
          <w:sz w:val="20"/>
          <w:szCs w:val="32"/>
        </w:rPr>
        <w:t xml:space="preserve">, improving data accuracy by </w:t>
      </w:r>
      <w:r w:rsidR="004E5602" w:rsidRPr="004E5602">
        <w:rPr>
          <w:b/>
          <w:bCs/>
          <w:color w:val="auto"/>
          <w:sz w:val="20"/>
          <w:szCs w:val="32"/>
        </w:rPr>
        <w:t>30%+</w:t>
      </w:r>
      <w:r w:rsidR="004E5602" w:rsidRPr="004E5602">
        <w:rPr>
          <w:color w:val="auto"/>
          <w:sz w:val="20"/>
          <w:szCs w:val="32"/>
        </w:rPr>
        <w:t xml:space="preserve"> and identifying </w:t>
      </w:r>
      <w:r w:rsidR="004E5602" w:rsidRPr="00B87FF9">
        <w:rPr>
          <w:b/>
          <w:bCs/>
          <w:color w:val="auto"/>
          <w:sz w:val="20"/>
          <w:szCs w:val="32"/>
        </w:rPr>
        <w:t>10+ underserved markets</w:t>
      </w:r>
      <w:r w:rsidR="004E5602" w:rsidRPr="004E5602">
        <w:rPr>
          <w:color w:val="auto"/>
          <w:sz w:val="20"/>
          <w:szCs w:val="32"/>
        </w:rPr>
        <w:t xml:space="preserve"> where client representation lagged population size, </w:t>
      </w:r>
      <w:r w:rsidR="004E5602">
        <w:rPr>
          <w:color w:val="auto"/>
          <w:sz w:val="20"/>
          <w:szCs w:val="32"/>
        </w:rPr>
        <w:t>supporting</w:t>
      </w:r>
      <w:r w:rsidR="004E5602" w:rsidRPr="004E5602">
        <w:rPr>
          <w:color w:val="auto"/>
          <w:sz w:val="20"/>
          <w:szCs w:val="32"/>
        </w:rPr>
        <w:t xml:space="preserve"> </w:t>
      </w:r>
      <w:r w:rsidR="004E5602">
        <w:rPr>
          <w:color w:val="auto"/>
          <w:sz w:val="20"/>
          <w:szCs w:val="32"/>
        </w:rPr>
        <w:t xml:space="preserve">targeted </w:t>
      </w:r>
      <w:r w:rsidR="004E5602" w:rsidRPr="004E5602">
        <w:rPr>
          <w:color w:val="auto"/>
          <w:sz w:val="20"/>
          <w:szCs w:val="32"/>
        </w:rPr>
        <w:t xml:space="preserve">outreach </w:t>
      </w:r>
      <w:r w:rsidR="004E5602">
        <w:rPr>
          <w:color w:val="auto"/>
          <w:sz w:val="20"/>
          <w:szCs w:val="32"/>
        </w:rPr>
        <w:t>strategy.</w:t>
      </w:r>
    </w:p>
    <w:sectPr w:rsidR="005C5B8B" w:rsidRPr="00FA1D03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68E4AC" w14:textId="77777777" w:rsidR="006F22E1" w:rsidRDefault="006F22E1">
      <w:r>
        <w:separator/>
      </w:r>
    </w:p>
  </w:endnote>
  <w:endnote w:type="continuationSeparator" w:id="0">
    <w:p w14:paraId="18CD1A22" w14:textId="77777777" w:rsidR="006F22E1" w:rsidRDefault="006F2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roid Serif">
    <w:altName w:val="Times New Roman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5A913" w14:textId="77777777" w:rsidR="001D175F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5DAC19" w14:textId="77777777" w:rsidR="006F22E1" w:rsidRDefault="006F22E1">
      <w:r>
        <w:separator/>
      </w:r>
    </w:p>
  </w:footnote>
  <w:footnote w:type="continuationSeparator" w:id="0">
    <w:p w14:paraId="36FE7480" w14:textId="77777777" w:rsidR="006F22E1" w:rsidRDefault="006F22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9518D"/>
    <w:multiLevelType w:val="multilevel"/>
    <w:tmpl w:val="C69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3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4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4F0416"/>
    <w:multiLevelType w:val="multilevel"/>
    <w:tmpl w:val="E1D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7" w15:restartNumberingAfterBreak="0">
    <w:nsid w:val="7F88469C"/>
    <w:multiLevelType w:val="multilevel"/>
    <w:tmpl w:val="29F4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390689">
    <w:abstractNumId w:val="6"/>
  </w:num>
  <w:num w:numId="2" w16cid:durableId="1314486772">
    <w:abstractNumId w:val="2"/>
  </w:num>
  <w:num w:numId="3" w16cid:durableId="1172723760">
    <w:abstractNumId w:val="3"/>
  </w:num>
  <w:num w:numId="4" w16cid:durableId="736780083">
    <w:abstractNumId w:val="1"/>
  </w:num>
  <w:num w:numId="5" w16cid:durableId="1705325413">
    <w:abstractNumId w:val="4"/>
  </w:num>
  <w:num w:numId="6" w16cid:durableId="1488982505">
    <w:abstractNumId w:val="7"/>
  </w:num>
  <w:num w:numId="7" w16cid:durableId="1694185656">
    <w:abstractNumId w:val="0"/>
  </w:num>
  <w:num w:numId="8" w16cid:durableId="1567255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10EF"/>
    <w:rsid w:val="000120DB"/>
    <w:rsid w:val="0001797B"/>
    <w:rsid w:val="00022799"/>
    <w:rsid w:val="00031D31"/>
    <w:rsid w:val="00035C79"/>
    <w:rsid w:val="00042BE6"/>
    <w:rsid w:val="00051265"/>
    <w:rsid w:val="000578EF"/>
    <w:rsid w:val="0006262F"/>
    <w:rsid w:val="000669F0"/>
    <w:rsid w:val="00076A58"/>
    <w:rsid w:val="00077796"/>
    <w:rsid w:val="00084E21"/>
    <w:rsid w:val="00095D1B"/>
    <w:rsid w:val="000A17EC"/>
    <w:rsid w:val="000B6D34"/>
    <w:rsid w:val="000D186B"/>
    <w:rsid w:val="000D6C39"/>
    <w:rsid w:val="000E369F"/>
    <w:rsid w:val="001347AB"/>
    <w:rsid w:val="00141BB8"/>
    <w:rsid w:val="0014722E"/>
    <w:rsid w:val="00152D33"/>
    <w:rsid w:val="00180E04"/>
    <w:rsid w:val="00190DDD"/>
    <w:rsid w:val="001A4B8E"/>
    <w:rsid w:val="001A7BD2"/>
    <w:rsid w:val="001C40AA"/>
    <w:rsid w:val="001D175F"/>
    <w:rsid w:val="001D6866"/>
    <w:rsid w:val="001E2819"/>
    <w:rsid w:val="001E78DA"/>
    <w:rsid w:val="00200503"/>
    <w:rsid w:val="002006B8"/>
    <w:rsid w:val="002011F0"/>
    <w:rsid w:val="002045A6"/>
    <w:rsid w:val="00210D3E"/>
    <w:rsid w:val="002174BD"/>
    <w:rsid w:val="0022211C"/>
    <w:rsid w:val="0023714A"/>
    <w:rsid w:val="002609B8"/>
    <w:rsid w:val="002659C0"/>
    <w:rsid w:val="00276FED"/>
    <w:rsid w:val="00291EFB"/>
    <w:rsid w:val="002947CD"/>
    <w:rsid w:val="002954AF"/>
    <w:rsid w:val="002A4024"/>
    <w:rsid w:val="002C34F0"/>
    <w:rsid w:val="002D4424"/>
    <w:rsid w:val="002E038C"/>
    <w:rsid w:val="002E3E0A"/>
    <w:rsid w:val="0030383D"/>
    <w:rsid w:val="003038D3"/>
    <w:rsid w:val="003202B1"/>
    <w:rsid w:val="00325EF7"/>
    <w:rsid w:val="003270E0"/>
    <w:rsid w:val="00330653"/>
    <w:rsid w:val="00346190"/>
    <w:rsid w:val="00347B6C"/>
    <w:rsid w:val="00352E6D"/>
    <w:rsid w:val="00375418"/>
    <w:rsid w:val="003A05CE"/>
    <w:rsid w:val="003A46BE"/>
    <w:rsid w:val="003B19EC"/>
    <w:rsid w:val="003B3D16"/>
    <w:rsid w:val="003D1F71"/>
    <w:rsid w:val="003E15CE"/>
    <w:rsid w:val="00406CBF"/>
    <w:rsid w:val="004104DC"/>
    <w:rsid w:val="00410B82"/>
    <w:rsid w:val="004132B4"/>
    <w:rsid w:val="00415724"/>
    <w:rsid w:val="0041750E"/>
    <w:rsid w:val="00423769"/>
    <w:rsid w:val="004243CF"/>
    <w:rsid w:val="00431906"/>
    <w:rsid w:val="00442A30"/>
    <w:rsid w:val="00456E5C"/>
    <w:rsid w:val="00464520"/>
    <w:rsid w:val="0046680D"/>
    <w:rsid w:val="00470DC4"/>
    <w:rsid w:val="004743DB"/>
    <w:rsid w:val="00492047"/>
    <w:rsid w:val="004957A8"/>
    <w:rsid w:val="004C2B9A"/>
    <w:rsid w:val="004C3DE0"/>
    <w:rsid w:val="004C46D6"/>
    <w:rsid w:val="004D7E43"/>
    <w:rsid w:val="004E5602"/>
    <w:rsid w:val="004F38CC"/>
    <w:rsid w:val="004F4A7F"/>
    <w:rsid w:val="0051026B"/>
    <w:rsid w:val="00536FD4"/>
    <w:rsid w:val="0056317B"/>
    <w:rsid w:val="0058611A"/>
    <w:rsid w:val="005A4CC5"/>
    <w:rsid w:val="005B0881"/>
    <w:rsid w:val="005C5B8B"/>
    <w:rsid w:val="005D18AB"/>
    <w:rsid w:val="005D4FE6"/>
    <w:rsid w:val="005D50D5"/>
    <w:rsid w:val="005E3078"/>
    <w:rsid w:val="00603FD5"/>
    <w:rsid w:val="00611576"/>
    <w:rsid w:val="00615802"/>
    <w:rsid w:val="00616703"/>
    <w:rsid w:val="00617DD3"/>
    <w:rsid w:val="00632489"/>
    <w:rsid w:val="00641FAF"/>
    <w:rsid w:val="0064558C"/>
    <w:rsid w:val="00646AD6"/>
    <w:rsid w:val="00667578"/>
    <w:rsid w:val="00674301"/>
    <w:rsid w:val="006857B7"/>
    <w:rsid w:val="0069395A"/>
    <w:rsid w:val="006A5D35"/>
    <w:rsid w:val="006A5E99"/>
    <w:rsid w:val="006C21BB"/>
    <w:rsid w:val="006C5CDE"/>
    <w:rsid w:val="006E1ECC"/>
    <w:rsid w:val="006E264C"/>
    <w:rsid w:val="006E5C4E"/>
    <w:rsid w:val="006F22E1"/>
    <w:rsid w:val="00703296"/>
    <w:rsid w:val="007043B8"/>
    <w:rsid w:val="00710695"/>
    <w:rsid w:val="007110DF"/>
    <w:rsid w:val="00732623"/>
    <w:rsid w:val="00732FAA"/>
    <w:rsid w:val="00736DF6"/>
    <w:rsid w:val="00740DA9"/>
    <w:rsid w:val="00740EB2"/>
    <w:rsid w:val="007519A6"/>
    <w:rsid w:val="00752048"/>
    <w:rsid w:val="00754CE8"/>
    <w:rsid w:val="0075644C"/>
    <w:rsid w:val="007614A9"/>
    <w:rsid w:val="00764851"/>
    <w:rsid w:val="00776F13"/>
    <w:rsid w:val="007928E9"/>
    <w:rsid w:val="00792B6F"/>
    <w:rsid w:val="007C6E1D"/>
    <w:rsid w:val="007D2D85"/>
    <w:rsid w:val="007D2DAA"/>
    <w:rsid w:val="007F743B"/>
    <w:rsid w:val="007F768B"/>
    <w:rsid w:val="00820463"/>
    <w:rsid w:val="008279F8"/>
    <w:rsid w:val="00830923"/>
    <w:rsid w:val="00835647"/>
    <w:rsid w:val="00846CA0"/>
    <w:rsid w:val="00853103"/>
    <w:rsid w:val="0086091A"/>
    <w:rsid w:val="008703E6"/>
    <w:rsid w:val="00870BF1"/>
    <w:rsid w:val="00875359"/>
    <w:rsid w:val="00881ABE"/>
    <w:rsid w:val="008869CD"/>
    <w:rsid w:val="0089426C"/>
    <w:rsid w:val="008C33AB"/>
    <w:rsid w:val="008C5EC6"/>
    <w:rsid w:val="008E1EE4"/>
    <w:rsid w:val="008E750F"/>
    <w:rsid w:val="008F76D1"/>
    <w:rsid w:val="009237B7"/>
    <w:rsid w:val="00927735"/>
    <w:rsid w:val="009405C4"/>
    <w:rsid w:val="00942056"/>
    <w:rsid w:val="00954C2B"/>
    <w:rsid w:val="0096763B"/>
    <w:rsid w:val="00972F2E"/>
    <w:rsid w:val="00973FCD"/>
    <w:rsid w:val="00986364"/>
    <w:rsid w:val="00990A3B"/>
    <w:rsid w:val="009A4DE7"/>
    <w:rsid w:val="009C2802"/>
    <w:rsid w:val="009C7EEC"/>
    <w:rsid w:val="009F1156"/>
    <w:rsid w:val="00A032EF"/>
    <w:rsid w:val="00A126DC"/>
    <w:rsid w:val="00A23943"/>
    <w:rsid w:val="00A50D32"/>
    <w:rsid w:val="00A6648A"/>
    <w:rsid w:val="00A66542"/>
    <w:rsid w:val="00A74805"/>
    <w:rsid w:val="00A95B1A"/>
    <w:rsid w:val="00AB214F"/>
    <w:rsid w:val="00AB2C0B"/>
    <w:rsid w:val="00AB52C5"/>
    <w:rsid w:val="00AB7F03"/>
    <w:rsid w:val="00AD7801"/>
    <w:rsid w:val="00AE041A"/>
    <w:rsid w:val="00AE2D1E"/>
    <w:rsid w:val="00AE4584"/>
    <w:rsid w:val="00AF7C79"/>
    <w:rsid w:val="00B00FB2"/>
    <w:rsid w:val="00B01944"/>
    <w:rsid w:val="00B05ADB"/>
    <w:rsid w:val="00B14855"/>
    <w:rsid w:val="00B16979"/>
    <w:rsid w:val="00B2154C"/>
    <w:rsid w:val="00B246B4"/>
    <w:rsid w:val="00B32736"/>
    <w:rsid w:val="00B46160"/>
    <w:rsid w:val="00B63582"/>
    <w:rsid w:val="00B673D0"/>
    <w:rsid w:val="00B80575"/>
    <w:rsid w:val="00B87094"/>
    <w:rsid w:val="00B87FF9"/>
    <w:rsid w:val="00B97BF7"/>
    <w:rsid w:val="00BA5CF1"/>
    <w:rsid w:val="00BB70AD"/>
    <w:rsid w:val="00BC452F"/>
    <w:rsid w:val="00BC7B30"/>
    <w:rsid w:val="00BE42B7"/>
    <w:rsid w:val="00BF324A"/>
    <w:rsid w:val="00BF5457"/>
    <w:rsid w:val="00BF5AF6"/>
    <w:rsid w:val="00C12A5A"/>
    <w:rsid w:val="00C13B97"/>
    <w:rsid w:val="00C22F4F"/>
    <w:rsid w:val="00C30463"/>
    <w:rsid w:val="00C312CE"/>
    <w:rsid w:val="00C54AB9"/>
    <w:rsid w:val="00C851E8"/>
    <w:rsid w:val="00C856DC"/>
    <w:rsid w:val="00C870E8"/>
    <w:rsid w:val="00C95085"/>
    <w:rsid w:val="00CB1439"/>
    <w:rsid w:val="00CB44D8"/>
    <w:rsid w:val="00CB4BEE"/>
    <w:rsid w:val="00CC55B8"/>
    <w:rsid w:val="00CC6E75"/>
    <w:rsid w:val="00CD025A"/>
    <w:rsid w:val="00CD17F7"/>
    <w:rsid w:val="00CD343A"/>
    <w:rsid w:val="00CD7D95"/>
    <w:rsid w:val="00CF5ECD"/>
    <w:rsid w:val="00D00D88"/>
    <w:rsid w:val="00D02A71"/>
    <w:rsid w:val="00D20DF6"/>
    <w:rsid w:val="00D22D9A"/>
    <w:rsid w:val="00D26004"/>
    <w:rsid w:val="00D2720F"/>
    <w:rsid w:val="00D34620"/>
    <w:rsid w:val="00D34D11"/>
    <w:rsid w:val="00D50D46"/>
    <w:rsid w:val="00D520EA"/>
    <w:rsid w:val="00D5662F"/>
    <w:rsid w:val="00D57A87"/>
    <w:rsid w:val="00D76CD1"/>
    <w:rsid w:val="00D82360"/>
    <w:rsid w:val="00D878D4"/>
    <w:rsid w:val="00D9107D"/>
    <w:rsid w:val="00D9239F"/>
    <w:rsid w:val="00DA371A"/>
    <w:rsid w:val="00DB2D50"/>
    <w:rsid w:val="00DC79DC"/>
    <w:rsid w:val="00DE65B0"/>
    <w:rsid w:val="00E0184C"/>
    <w:rsid w:val="00E03D6D"/>
    <w:rsid w:val="00E1330F"/>
    <w:rsid w:val="00E13AB4"/>
    <w:rsid w:val="00E14F56"/>
    <w:rsid w:val="00E1664B"/>
    <w:rsid w:val="00E23164"/>
    <w:rsid w:val="00E32EB3"/>
    <w:rsid w:val="00E36C42"/>
    <w:rsid w:val="00E56D05"/>
    <w:rsid w:val="00E674BD"/>
    <w:rsid w:val="00E73911"/>
    <w:rsid w:val="00E739D8"/>
    <w:rsid w:val="00E76670"/>
    <w:rsid w:val="00E8476A"/>
    <w:rsid w:val="00E94D33"/>
    <w:rsid w:val="00EA303C"/>
    <w:rsid w:val="00EA3ACE"/>
    <w:rsid w:val="00ED3583"/>
    <w:rsid w:val="00EF36CD"/>
    <w:rsid w:val="00EF3E49"/>
    <w:rsid w:val="00EF4649"/>
    <w:rsid w:val="00F10EDE"/>
    <w:rsid w:val="00F267B6"/>
    <w:rsid w:val="00F31B5F"/>
    <w:rsid w:val="00F555C5"/>
    <w:rsid w:val="00F55F4A"/>
    <w:rsid w:val="00F612AD"/>
    <w:rsid w:val="00F64D7F"/>
    <w:rsid w:val="00F81C2A"/>
    <w:rsid w:val="00F86AC9"/>
    <w:rsid w:val="00F97DA7"/>
    <w:rsid w:val="00FA1D03"/>
    <w:rsid w:val="00FA4030"/>
    <w:rsid w:val="00FA70EE"/>
    <w:rsid w:val="00FB00BC"/>
    <w:rsid w:val="00FB4AF8"/>
    <w:rsid w:val="00FC5316"/>
    <w:rsid w:val="00FE409F"/>
    <w:rsid w:val="00FE6B8F"/>
    <w:rsid w:val="00FF1358"/>
    <w:rsid w:val="00FF7D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53103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B7C7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customStyle="1" w:styleId="Heading2Char">
    <w:name w:val="Heading 2 Char"/>
    <w:basedOn w:val="DefaultParagraphFont"/>
    <w:link w:val="Heading2"/>
    <w:uiPriority w:val="9"/>
    <w:semiHidden/>
    <w:rsid w:val="009F1156"/>
    <w:rPr>
      <w:rFonts w:asciiTheme="majorHAnsi" w:eastAsiaTheme="majorEastAsia" w:hAnsiTheme="majorHAnsi" w:cstheme="majorBidi"/>
      <w:color w:val="6B7C7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F96C30-E633-514B-81BA-06A2D34BF730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c0b871-335f-4b5c-9ed0-a4a23565a79b}" enabled="0" method="" siteId="{82c0b871-335f-4b5c-9ed0-a4a23565a7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Rodriguez, Steven</cp:lastModifiedBy>
  <cp:revision>2</cp:revision>
  <dcterms:created xsi:type="dcterms:W3CDTF">2026-08-07T04:43:00Z</dcterms:created>
  <dcterms:modified xsi:type="dcterms:W3CDTF">2026-08-07T04:43:00Z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documentId_7619</vt:lpwstr>
  </property>
  <property fmtid="{D5CDD505-2E9C-101B-9397-08002B2CF9AE}" pid="3" name="grammarly_documentContext">
    <vt:lpwstr>{"goals":[],"domain":"general","emotions":[],"dialect":"american"}</vt:lpwstr>
  </property>
</Properties>
</file>