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Texto 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Outro texto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>Pessoa 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Teste…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 xml:space="preserve">Completou o curso de </w:t>
      </w:r>
      <w:r>
        <w:rPr>
          <w:b/>
          <w:color w:val="FF0000"/>
          <w:u w:val="single"/>
        </w:rPr>
        <w:t>Cobol</w:t>
      </w:r>
      <w:r>
        <w:rPr>
          <w:b w:val="0"/>
          <w:color w:val="000000"/>
          <w:u w:val="none"/>
        </w:rPr>
        <w:t xml:space="preserve"> em 16 de Abril de 2023.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Altere o anterior.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>Tutor 4 (Tutor)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 (Corpo)" w:hAnsi="Calibri (Corpo)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LibreOffice/24.2.6.2$Linux_X86_64 LibreOffice_project/420$Build-2</Application>
  <AppVersion>15.0000</AppVersion>
  <Pages>1</Pages>
  <Words>11</Words>
  <Characters>69</Characters>
  <CharactersWithSpaces>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2024-10-15T22:56:55Z</dcterms:created>
  <dc:creator>Steven Santos Guimarães</dc:creator>
  <dc:description/>
  <dc:language>pt-BR</dc:language>
  <cp:lastModifiedBy>Steven Santos Guimarães</cp:lastModifiedBy>
  <dcterms:modified xsi:type="dcterms:W3CDTF">2024-10-16T00:00:15Z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