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3728031"/>
        <w:docPartObj>
          <w:docPartGallery w:val="Cover Pages"/>
          <w:docPartUnique/>
        </w:docPartObj>
      </w:sdtPr>
      <w:sdtEndPr/>
      <w:sdtContent>
        <w:p w:rsidR="00B74685" w:rsidRDefault="001E662F">
          <w:r>
            <w:rPr>
              <w:noProof/>
              <w:lang w:eastAsia="de-DE"/>
            </w:rPr>
            <w:drawing>
              <wp:anchor distT="0" distB="0" distL="114300" distR="114300" simplePos="0" relativeHeight="251660288" behindDoc="1" locked="0" layoutInCell="1" allowOverlap="1">
                <wp:simplePos x="0" y="0"/>
                <wp:positionH relativeFrom="column">
                  <wp:posOffset>0</wp:posOffset>
                </wp:positionH>
                <wp:positionV relativeFrom="paragraph">
                  <wp:posOffset>-861158</wp:posOffset>
                </wp:positionV>
                <wp:extent cx="5760720" cy="2084461"/>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werbung.png"/>
                        <pic:cNvPicPr/>
                      </pic:nvPicPr>
                      <pic:blipFill rotWithShape="1">
                        <a:blip r:embed="rId8" cstate="print">
                          <a:extLst>
                            <a:ext uri="{28A0092B-C50C-407E-A947-70E740481C1C}">
                              <a14:useLocalDpi xmlns:a14="http://schemas.microsoft.com/office/drawing/2010/main" val="0"/>
                            </a:ext>
                          </a:extLst>
                        </a:blip>
                        <a:srcRect t="19107"/>
                        <a:stretch/>
                      </pic:blipFill>
                      <pic:spPr bwMode="auto">
                        <a:xfrm>
                          <a:off x="0" y="0"/>
                          <a:ext cx="5760720" cy="208446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70ADD" w:rsidRDefault="006E6619">
          <w:r>
            <w:rPr>
              <w:noProof/>
              <w:lang w:eastAsia="de-DE"/>
            </w:rPr>
            <mc:AlternateContent>
              <mc:Choice Requires="wps">
                <w:drawing>
                  <wp:anchor distT="0" distB="0" distL="114300" distR="114300" simplePos="0" relativeHeight="251658240" behindDoc="0" locked="0" layoutInCell="1" allowOverlap="1">
                    <wp:simplePos x="0" y="0"/>
                    <wp:positionH relativeFrom="page">
                      <wp:posOffset>220980</wp:posOffset>
                    </wp:positionH>
                    <wp:positionV relativeFrom="page">
                      <wp:posOffset>3208020</wp:posOffset>
                    </wp:positionV>
                    <wp:extent cx="7315200" cy="1897380"/>
                    <wp:effectExtent l="0" t="0" r="0" b="762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1897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4685" w:rsidRPr="00C61D71" w:rsidRDefault="00A35C2B">
                                <w:pPr>
                                  <w:jc w:val="right"/>
                                  <w:rPr>
                                    <w:rFonts w:ascii="Opificio" w:hAnsi="Opificio" w:cs="Arial"/>
                                    <w:color w:val="016F30"/>
                                    <w:sz w:val="64"/>
                                    <w:szCs w:val="64"/>
                                  </w:rPr>
                                </w:pPr>
                                <w:sdt>
                                  <w:sdtPr>
                                    <w:rPr>
                                      <w:rFonts w:ascii="Opificio" w:hAnsi="Opificio" w:cs="Arial"/>
                                      <w:caps/>
                                      <w:color w:val="016F30"/>
                                      <w:sz w:val="64"/>
                                      <w:szCs w:val="64"/>
                                    </w:rPr>
                                    <w:alias w:val="Titel"/>
                                    <w:tag w:val=""/>
                                    <w:id w:val="138074930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4685" w:rsidRPr="00C61D71">
                                      <w:rPr>
                                        <w:rFonts w:ascii="Opificio" w:hAnsi="Opificio" w:cs="Arial"/>
                                        <w:caps/>
                                        <w:color w:val="016F30"/>
                                        <w:sz w:val="64"/>
                                        <w:szCs w:val="64"/>
                                      </w:rPr>
                                      <w:t>Marketingkonzept</w:t>
                                    </w:r>
                                  </w:sdtContent>
                                </w:sdt>
                              </w:p>
                              <w:sdt>
                                <w:sdtPr>
                                  <w:rPr>
                                    <w:rFonts w:cs="Arial"/>
                                    <w:color w:val="CAD300"/>
                                    <w:sz w:val="36"/>
                                    <w:szCs w:val="36"/>
                                  </w:rPr>
                                  <w:alias w:val="Untertitel"/>
                                  <w:tag w:val=""/>
                                  <w:id w:val="-596241157"/>
                                  <w:showingPlcHdr/>
                                  <w:dataBinding w:prefixMappings="xmlns:ns0='http://purl.org/dc/elements/1.1/' xmlns:ns1='http://schemas.openxmlformats.org/package/2006/metadata/core-properties' " w:xpath="/ns1:coreProperties[1]/ns0:subject[1]" w:storeItemID="{6C3C8BC8-F283-45AE-878A-BAB7291924A1}"/>
                                  <w:text/>
                                </w:sdtPr>
                                <w:sdtEndPr/>
                                <w:sdtContent>
                                  <w:p w:rsidR="00B74685" w:rsidRPr="001E662F" w:rsidRDefault="00C61D71">
                                    <w:pPr>
                                      <w:jc w:val="right"/>
                                      <w:rPr>
                                        <w:rFonts w:cs="Arial"/>
                                        <w:smallCaps/>
                                        <w:color w:val="CAD300"/>
                                        <w:sz w:val="36"/>
                                        <w:szCs w:val="36"/>
                                      </w:rPr>
                                    </w:pPr>
                                    <w:r>
                                      <w:rPr>
                                        <w:rFonts w:cs="Arial"/>
                                        <w:color w:val="CAD300"/>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54" o:spid="_x0000_s1026" type="#_x0000_t202" style="position:absolute;margin-left:17.4pt;margin-top:252.6pt;width:8in;height:149.4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" filled="f" stroked="f" strokeweight=".5pt">
                    <v:textbox inset="126pt,0,54pt,0">
                      <w:txbxContent>
                        <w:p w:rsidR="00B74685" w:rsidRPr="00C61D71" w:rsidRDefault="00A35C2B">
                          <w:pPr>
                            <w:jc w:val="right"/>
                            <w:rPr>
                              <w:rFonts w:ascii="Opificio" w:hAnsi="Opificio" w:cs="Arial"/>
                              <w:color w:val="016F30"/>
                              <w:sz w:val="64"/>
                              <w:szCs w:val="64"/>
                            </w:rPr>
                          </w:pPr>
                          <w:sdt>
                            <w:sdtPr>
                              <w:rPr>
                                <w:rFonts w:ascii="Opificio" w:hAnsi="Opificio" w:cs="Arial"/>
                                <w:caps/>
                                <w:color w:val="016F30"/>
                                <w:sz w:val="64"/>
                                <w:szCs w:val="64"/>
                              </w:rPr>
                              <w:alias w:val="Titel"/>
                              <w:tag w:val=""/>
                              <w:id w:val="138074930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4685" w:rsidRPr="00C61D71">
                                <w:rPr>
                                  <w:rFonts w:ascii="Opificio" w:hAnsi="Opificio" w:cs="Arial"/>
                                  <w:caps/>
                                  <w:color w:val="016F30"/>
                                  <w:sz w:val="64"/>
                                  <w:szCs w:val="64"/>
                                </w:rPr>
                                <w:t>Marketingkonzept</w:t>
                              </w:r>
                            </w:sdtContent>
                          </w:sdt>
                        </w:p>
                        <w:sdt>
                          <w:sdtPr>
                            <w:rPr>
                              <w:rFonts w:cs="Arial"/>
                              <w:color w:val="CAD300"/>
                              <w:sz w:val="36"/>
                              <w:szCs w:val="36"/>
                            </w:rPr>
                            <w:alias w:val="Untertitel"/>
                            <w:tag w:val=""/>
                            <w:id w:val="-596241157"/>
                            <w:showingPlcHdr/>
                            <w:dataBinding w:prefixMappings="xmlns:ns0='http://purl.org/dc/elements/1.1/' xmlns:ns1='http://schemas.openxmlformats.org/package/2006/metadata/core-properties' " w:xpath="/ns1:coreProperties[1]/ns0:subject[1]" w:storeItemID="{6C3C8BC8-F283-45AE-878A-BAB7291924A1}"/>
                            <w:text/>
                          </w:sdtPr>
                          <w:sdtEndPr/>
                          <w:sdtContent>
                            <w:p w:rsidR="00B74685" w:rsidRPr="001E662F" w:rsidRDefault="00C61D71">
                              <w:pPr>
                                <w:jc w:val="right"/>
                                <w:rPr>
                                  <w:rFonts w:cs="Arial"/>
                                  <w:smallCaps/>
                                  <w:color w:val="CAD300"/>
                                  <w:sz w:val="36"/>
                                  <w:szCs w:val="36"/>
                                </w:rPr>
                              </w:pPr>
                              <w:r>
                                <w:rPr>
                                  <w:rFonts w:cs="Arial"/>
                                  <w:color w:val="CAD300"/>
                                  <w:sz w:val="36"/>
                                  <w:szCs w:val="36"/>
                                </w:rPr>
                                <w:t xml:space="preserve">     </w:t>
                              </w:r>
                            </w:p>
                          </w:sdtContent>
                        </w:sdt>
                      </w:txbxContent>
                    </v:textbox>
                    <w10:wrap type="square" anchorx="page" anchory="page"/>
                  </v:shape>
                </w:pict>
              </mc:Fallback>
            </mc:AlternateContent>
          </w:r>
          <w:r w:rsidR="00C61D71">
            <w:rPr>
              <w:noProof/>
              <w:lang w:eastAsia="de-DE"/>
            </w:rPr>
            <mc:AlternateContent>
              <mc:Choice Requires="wps">
                <w:drawing>
                  <wp:anchor distT="0" distB="0" distL="114300" distR="114300" simplePos="0" relativeHeight="251659264" behindDoc="0" locked="0" layoutInCell="1" allowOverlap="1">
                    <wp:simplePos x="0" y="0"/>
                    <wp:positionH relativeFrom="page">
                      <wp:posOffset>-1394460</wp:posOffset>
                    </wp:positionH>
                    <wp:positionV relativeFrom="page">
                      <wp:posOffset>9773822</wp:posOffset>
                    </wp:positionV>
                    <wp:extent cx="9372600" cy="868680"/>
                    <wp:effectExtent l="0" t="0" r="0" b="7620"/>
                    <wp:wrapSquare wrapText="bothSides"/>
                    <wp:docPr id="152" name="Textfeld 152"/>
                    <wp:cNvGraphicFramePr/>
                    <a:graphic xmlns:a="http://schemas.openxmlformats.org/drawingml/2006/main">
                      <a:graphicData uri="http://schemas.microsoft.com/office/word/2010/wordprocessingShape">
                        <wps:wsp>
                          <wps:cNvSpPr txBox="1"/>
                          <wps:spPr>
                            <a:xfrm>
                              <a:off x="0" y="0"/>
                              <a:ext cx="9372600" cy="868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pificio" w:hAnsi="Opificio" w:cs="Arial"/>
                                    <w:color w:val="CAD300"/>
                                    <w:sz w:val="24"/>
                                    <w:szCs w:val="24"/>
                                  </w:rPr>
                                  <w:alias w:val="Autor"/>
                                  <w:tag w:val=""/>
                                  <w:id w:val="-1870590652"/>
                                  <w:dataBinding w:prefixMappings="xmlns:ns0='http://purl.org/dc/elements/1.1/' xmlns:ns1='http://schemas.openxmlformats.org/package/2006/metadata/core-properties' " w:xpath="/ns1:coreProperties[1]/ns0:creator[1]" w:storeItemID="{6C3C8BC8-F283-45AE-878A-BAB7291924A1}"/>
                                  <w:text/>
                                </w:sdtPr>
                                <w:sdtEndPr/>
                                <w:sdtContent>
                                  <w:p w:rsidR="00B74685" w:rsidRPr="0014619E" w:rsidRDefault="00B74685">
                                    <w:pPr>
                                      <w:pStyle w:val="KeinLeerraum"/>
                                      <w:jc w:val="right"/>
                                      <w:rPr>
                                        <w:rFonts w:ascii="Opificio" w:hAnsi="Opificio" w:cs="Arial"/>
                                        <w:color w:val="CAD300"/>
                                        <w:sz w:val="24"/>
                                        <w:szCs w:val="24"/>
                                      </w:rPr>
                                    </w:pPr>
                                    <w:proofErr w:type="spellStart"/>
                                    <w:r w:rsidRPr="0014619E">
                                      <w:rPr>
                                        <w:rFonts w:ascii="Opificio" w:hAnsi="Opificio" w:cs="Arial"/>
                                        <w:color w:val="CAD300"/>
                                        <w:sz w:val="24"/>
                                        <w:szCs w:val="24"/>
                                      </w:rPr>
                                      <w:t>Nikja</w:t>
                                    </w:r>
                                    <w:proofErr w:type="spellEnd"/>
                                    <w:r w:rsidRPr="0014619E">
                                      <w:rPr>
                                        <w:rFonts w:ascii="Opificio" w:hAnsi="Opificio" w:cs="Arial"/>
                                        <w:color w:val="CAD300"/>
                                        <w:sz w:val="24"/>
                                        <w:szCs w:val="24"/>
                                      </w:rPr>
                                      <w:t xml:space="preserve"> </w:t>
                                    </w:r>
                                    <w:proofErr w:type="spellStart"/>
                                    <w:r w:rsidRPr="0014619E">
                                      <w:rPr>
                                        <w:rFonts w:ascii="Opificio" w:hAnsi="Opificio" w:cs="Arial"/>
                                        <w:color w:val="CAD300"/>
                                        <w:sz w:val="24"/>
                                        <w:szCs w:val="24"/>
                                      </w:rPr>
                                      <w:t>Mylvakanam</w:t>
                                    </w:r>
                                    <w:proofErr w:type="spellEnd"/>
                                    <w:r w:rsidRPr="0014619E">
                                      <w:rPr>
                                        <w:rFonts w:ascii="Opificio" w:hAnsi="Opificio" w:cs="Arial"/>
                                        <w:color w:val="CAD300"/>
                                        <w:sz w:val="24"/>
                                        <w:szCs w:val="24"/>
                                      </w:rPr>
                                      <w:t xml:space="preserve">, Anna Brinkmann, Marvin </w:t>
                                    </w:r>
                                    <w:proofErr w:type="spellStart"/>
                                    <w:r w:rsidRPr="0014619E">
                                      <w:rPr>
                                        <w:rFonts w:ascii="Opificio" w:hAnsi="Opificio" w:cs="Arial"/>
                                        <w:color w:val="CAD300"/>
                                        <w:sz w:val="24"/>
                                        <w:szCs w:val="24"/>
                                      </w:rPr>
                                      <w:t>Muxfeld</w:t>
                                    </w:r>
                                    <w:proofErr w:type="spellEnd"/>
                                    <w:r w:rsidR="001E662F" w:rsidRPr="0014619E">
                                      <w:rPr>
                                        <w:rFonts w:ascii="Opificio" w:hAnsi="Opificio" w:cs="Arial"/>
                                        <w:color w:val="CAD300"/>
                                        <w:sz w:val="24"/>
                                        <w:szCs w:val="24"/>
                                      </w:rPr>
                                      <w:t>, Steven Schöning</w:t>
                                    </w:r>
                                    <w:r w:rsidRPr="0014619E">
                                      <w:rPr>
                                        <w:rFonts w:ascii="Opificio" w:hAnsi="Opificio" w:cs="Arial"/>
                                        <w:color w:val="CAD300"/>
                                        <w:sz w:val="24"/>
                                        <w:szCs w:val="24"/>
                                      </w:rPr>
                                      <w:t xml:space="preserve"> und Jessica Schüller</w:t>
                                    </w:r>
                                  </w:p>
                                </w:sdtContent>
                              </w:sdt>
                              <w:p w:rsidR="00B74685" w:rsidRDefault="00A35C2B">
                                <w:pPr>
                                  <w:pStyle w:val="KeinLeerraum"/>
                                  <w:jc w:val="right"/>
                                  <w:rPr>
                                    <w:color w:val="595959" w:themeColor="text1" w:themeTint="A6"/>
                                    <w:sz w:val="18"/>
                                    <w:szCs w:val="18"/>
                                  </w:rPr>
                                </w:pPr>
                                <w:sdt>
                                  <w:sdtPr>
                                    <w:rPr>
                                      <w:rFonts w:ascii="Opificio" w:hAnsi="Opificio"/>
                                      <w:color w:val="595959" w:themeColor="text1" w:themeTint="A6"/>
                                      <w:sz w:val="24"/>
                                      <w:szCs w:val="24"/>
                                    </w:rPr>
                                    <w:alias w:val="E-Mail"/>
                                    <w:tag w:val="E-Mail"/>
                                    <w:id w:val="675384608"/>
                                    <w:showingPlcHdr/>
                                    <w:dataBinding w:prefixMappings="xmlns:ns0='http://schemas.microsoft.com/office/2006/coverPageProps' " w:xpath="/ns0:CoverPageProperties[1]/ns0:CompanyEmail[1]" w:storeItemID="{55AF091B-3C7A-41E3-B477-F2FDAA23CFDA}"/>
                                    <w:text/>
                                  </w:sdtPr>
                                  <w:sdtEndPr>
                                    <w:rPr>
                                      <w:rFonts w:asciiTheme="minorHAnsi" w:hAnsiTheme="minorHAnsi"/>
                                      <w:sz w:val="18"/>
                                      <w:szCs w:val="18"/>
                                    </w:rPr>
                                  </w:sdtEndPr>
                                  <w:sdtContent>
                                    <w:r w:rsidR="00B74685" w:rsidRPr="0014619E">
                                      <w:rPr>
                                        <w:rFonts w:ascii="Opificio" w:hAnsi="Opificio"/>
                                        <w:color w:val="595959" w:themeColor="text1" w:themeTint="A6"/>
                                        <w:sz w:val="24"/>
                                        <w:szCs w:val="24"/>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feld 152" o:spid="_x0000_s1027" type="#_x0000_t202" style="position:absolute;margin-left:-109.8pt;margin-top:769.6pt;width:738pt;height:6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" filled="f" stroked="f" strokeweight=".5pt">
                    <v:textbox inset="126pt,0,54pt,0">
                      <w:txbxContent>
                        <w:sdt>
                          <w:sdtPr>
                            <w:rPr>
                              <w:rFonts w:ascii="Opificio" w:hAnsi="Opificio" w:cs="Arial"/>
                              <w:color w:val="CAD300"/>
                              <w:sz w:val="24"/>
                              <w:szCs w:val="24"/>
                            </w:rPr>
                            <w:alias w:val="Autor"/>
                            <w:tag w:val=""/>
                            <w:id w:val="-1870590652"/>
                            <w:dataBinding w:prefixMappings="xmlns:ns0='http://purl.org/dc/elements/1.1/' xmlns:ns1='http://schemas.openxmlformats.org/package/2006/metadata/core-properties' " w:xpath="/ns1:coreProperties[1]/ns0:creator[1]" w:storeItemID="{6C3C8BC8-F283-45AE-878A-BAB7291924A1}"/>
                            <w:text/>
                          </w:sdtPr>
                          <w:sdtEndPr/>
                          <w:sdtContent>
                            <w:p w:rsidR="00B74685" w:rsidRPr="0014619E" w:rsidRDefault="00B74685">
                              <w:pPr>
                                <w:pStyle w:val="KeinLeerraum"/>
                                <w:jc w:val="right"/>
                                <w:rPr>
                                  <w:rFonts w:ascii="Opificio" w:hAnsi="Opificio" w:cs="Arial"/>
                                  <w:color w:val="CAD300"/>
                                  <w:sz w:val="24"/>
                                  <w:szCs w:val="24"/>
                                </w:rPr>
                              </w:pPr>
                              <w:proofErr w:type="spellStart"/>
                              <w:r w:rsidRPr="0014619E">
                                <w:rPr>
                                  <w:rFonts w:ascii="Opificio" w:hAnsi="Opificio" w:cs="Arial"/>
                                  <w:color w:val="CAD300"/>
                                  <w:sz w:val="24"/>
                                  <w:szCs w:val="24"/>
                                </w:rPr>
                                <w:t>Nikja</w:t>
                              </w:r>
                              <w:proofErr w:type="spellEnd"/>
                              <w:r w:rsidRPr="0014619E">
                                <w:rPr>
                                  <w:rFonts w:ascii="Opificio" w:hAnsi="Opificio" w:cs="Arial"/>
                                  <w:color w:val="CAD300"/>
                                  <w:sz w:val="24"/>
                                  <w:szCs w:val="24"/>
                                </w:rPr>
                                <w:t xml:space="preserve"> </w:t>
                              </w:r>
                              <w:proofErr w:type="spellStart"/>
                              <w:r w:rsidRPr="0014619E">
                                <w:rPr>
                                  <w:rFonts w:ascii="Opificio" w:hAnsi="Opificio" w:cs="Arial"/>
                                  <w:color w:val="CAD300"/>
                                  <w:sz w:val="24"/>
                                  <w:szCs w:val="24"/>
                                </w:rPr>
                                <w:t>Mylvakanam</w:t>
                              </w:r>
                              <w:proofErr w:type="spellEnd"/>
                              <w:r w:rsidRPr="0014619E">
                                <w:rPr>
                                  <w:rFonts w:ascii="Opificio" w:hAnsi="Opificio" w:cs="Arial"/>
                                  <w:color w:val="CAD300"/>
                                  <w:sz w:val="24"/>
                                  <w:szCs w:val="24"/>
                                </w:rPr>
                                <w:t xml:space="preserve">, Anna Brinkmann, Marvin </w:t>
                              </w:r>
                              <w:proofErr w:type="spellStart"/>
                              <w:r w:rsidRPr="0014619E">
                                <w:rPr>
                                  <w:rFonts w:ascii="Opificio" w:hAnsi="Opificio" w:cs="Arial"/>
                                  <w:color w:val="CAD300"/>
                                  <w:sz w:val="24"/>
                                  <w:szCs w:val="24"/>
                                </w:rPr>
                                <w:t>Muxfeld</w:t>
                              </w:r>
                              <w:proofErr w:type="spellEnd"/>
                              <w:r w:rsidR="001E662F" w:rsidRPr="0014619E">
                                <w:rPr>
                                  <w:rFonts w:ascii="Opificio" w:hAnsi="Opificio" w:cs="Arial"/>
                                  <w:color w:val="CAD300"/>
                                  <w:sz w:val="24"/>
                                  <w:szCs w:val="24"/>
                                </w:rPr>
                                <w:t>, Steven Schöning</w:t>
                              </w:r>
                              <w:r w:rsidRPr="0014619E">
                                <w:rPr>
                                  <w:rFonts w:ascii="Opificio" w:hAnsi="Opificio" w:cs="Arial"/>
                                  <w:color w:val="CAD300"/>
                                  <w:sz w:val="24"/>
                                  <w:szCs w:val="24"/>
                                </w:rPr>
                                <w:t xml:space="preserve"> und Jessica Schüller</w:t>
                              </w:r>
                            </w:p>
                          </w:sdtContent>
                        </w:sdt>
                        <w:p w:rsidR="00B74685" w:rsidRDefault="00A35C2B">
                          <w:pPr>
                            <w:pStyle w:val="KeinLeerraum"/>
                            <w:jc w:val="right"/>
                            <w:rPr>
                              <w:color w:val="595959" w:themeColor="text1" w:themeTint="A6"/>
                              <w:sz w:val="18"/>
                              <w:szCs w:val="18"/>
                            </w:rPr>
                          </w:pPr>
                          <w:sdt>
                            <w:sdtPr>
                              <w:rPr>
                                <w:rFonts w:ascii="Opificio" w:hAnsi="Opificio"/>
                                <w:color w:val="595959" w:themeColor="text1" w:themeTint="A6"/>
                                <w:sz w:val="24"/>
                                <w:szCs w:val="24"/>
                              </w:rPr>
                              <w:alias w:val="E-Mail"/>
                              <w:tag w:val="E-Mail"/>
                              <w:id w:val="675384608"/>
                              <w:showingPlcHdr/>
                              <w:dataBinding w:prefixMappings="xmlns:ns0='http://schemas.microsoft.com/office/2006/coverPageProps' " w:xpath="/ns0:CoverPageProperties[1]/ns0:CompanyEmail[1]" w:storeItemID="{55AF091B-3C7A-41E3-B477-F2FDAA23CFDA}"/>
                              <w:text/>
                            </w:sdtPr>
                            <w:sdtEndPr>
                              <w:rPr>
                                <w:rFonts w:asciiTheme="minorHAnsi" w:hAnsiTheme="minorHAnsi"/>
                                <w:sz w:val="18"/>
                                <w:szCs w:val="18"/>
                              </w:rPr>
                            </w:sdtEndPr>
                            <w:sdtContent>
                              <w:r w:rsidR="00B74685" w:rsidRPr="0014619E">
                                <w:rPr>
                                  <w:rFonts w:ascii="Opificio" w:hAnsi="Opificio"/>
                                  <w:color w:val="595959" w:themeColor="text1" w:themeTint="A6"/>
                                  <w:sz w:val="24"/>
                                  <w:szCs w:val="24"/>
                                </w:rPr>
                                <w:t xml:space="preserve">     </w:t>
                              </w:r>
                            </w:sdtContent>
                          </w:sdt>
                        </w:p>
                      </w:txbxContent>
                    </v:textbox>
                    <w10:wrap type="square" anchorx="page" anchory="page"/>
                  </v:shape>
                </w:pict>
              </mc:Fallback>
            </mc:AlternateContent>
          </w:r>
          <w:r w:rsidR="00C61D71">
            <w:rPr>
              <w:noProof/>
              <w:lang w:eastAsia="de-DE"/>
            </w:rPr>
            <mc:AlternateContent>
              <mc:Choice Requires="wps">
                <w:drawing>
                  <wp:anchor distT="0" distB="0" distL="114300" distR="114300" simplePos="0" relativeHeight="251662336" behindDoc="0" locked="0" layoutInCell="1" allowOverlap="1">
                    <wp:simplePos x="0" y="0"/>
                    <wp:positionH relativeFrom="column">
                      <wp:posOffset>1702728</wp:posOffset>
                    </wp:positionH>
                    <wp:positionV relativeFrom="paragraph">
                      <wp:posOffset>3695944</wp:posOffset>
                    </wp:positionV>
                    <wp:extent cx="4274820" cy="393896"/>
                    <wp:effectExtent l="0" t="0" r="0" b="6350"/>
                    <wp:wrapNone/>
                    <wp:docPr id="2" name="Textfeld 2"/>
                    <wp:cNvGraphicFramePr/>
                    <a:graphic xmlns:a="http://schemas.openxmlformats.org/drawingml/2006/main">
                      <a:graphicData uri="http://schemas.microsoft.com/office/word/2010/wordprocessingShape">
                        <wps:wsp>
                          <wps:cNvSpPr txBox="1"/>
                          <wps:spPr>
                            <a:xfrm>
                              <a:off x="0" y="0"/>
                              <a:ext cx="4274820" cy="393896"/>
                            </a:xfrm>
                            <a:prstGeom prst="rect">
                              <a:avLst/>
                            </a:prstGeom>
                            <a:solidFill>
                              <a:schemeClr val="lt1"/>
                            </a:solidFill>
                            <a:ln w="6350">
                              <a:noFill/>
                            </a:ln>
                          </wps:spPr>
                          <wps:txbx>
                            <w:txbxContent>
                              <w:p w:rsidR="00C61D71" w:rsidRPr="00C61D71" w:rsidRDefault="00C61D71">
                                <w:pPr>
                                  <w:rPr>
                                    <w:rFonts w:ascii="Opificio" w:hAnsi="Opificio"/>
                                    <w:color w:val="CAD300"/>
                                    <w:sz w:val="32"/>
                                  </w:rPr>
                                </w:pPr>
                                <w:r w:rsidRPr="00C61D71">
                                  <w:rPr>
                                    <w:rFonts w:ascii="Opificio" w:hAnsi="Opificio"/>
                                    <w:color w:val="CAD300"/>
                                    <w:sz w:val="32"/>
                                  </w:rPr>
                                  <w:t>Marketinganalyse und Marketing - Mix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 o:spid="_x0000_s1028" type="#_x0000_t202" style="position:absolute;margin-left:134.05pt;margin-top:291pt;width:336.6pt;height: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" fillcolor="white [3201]" stroked="f" strokeweight=".5pt">
                    <v:textbox>
                      <w:txbxContent>
                        <w:p w:rsidR="00C61D71" w:rsidRPr="00C61D71" w:rsidRDefault="00C61D71">
                          <w:pPr>
                            <w:rPr>
                              <w:rFonts w:ascii="Opificio" w:hAnsi="Opificio"/>
                              <w:color w:val="CAD300"/>
                              <w:sz w:val="32"/>
                            </w:rPr>
                          </w:pPr>
                          <w:r w:rsidRPr="00C61D71">
                            <w:rPr>
                              <w:rFonts w:ascii="Opificio" w:hAnsi="Opificio"/>
                              <w:color w:val="CAD300"/>
                              <w:sz w:val="32"/>
                            </w:rPr>
                            <w:t>Marketinganalyse und Marketing - Mix</w:t>
                          </w:r>
                        </w:p>
                      </w:txbxContent>
                    </v:textbox>
                  </v:shape>
                </w:pict>
              </mc:Fallback>
            </mc:AlternateContent>
          </w:r>
          <w:r w:rsidR="001E662F">
            <w:rPr>
              <w:noProof/>
              <w:lang w:eastAsia="de-DE"/>
            </w:rPr>
            <mc:AlternateContent>
              <mc:Choice Requires="wps">
                <w:drawing>
                  <wp:anchor distT="0" distB="0" distL="114300" distR="114300" simplePos="0" relativeHeight="251661312" behindDoc="0" locked="0" layoutInCell="1" allowOverlap="1">
                    <wp:simplePos x="0" y="0"/>
                    <wp:positionH relativeFrom="column">
                      <wp:posOffset>3055620</wp:posOffset>
                    </wp:positionH>
                    <wp:positionV relativeFrom="paragraph">
                      <wp:posOffset>5578377</wp:posOffset>
                    </wp:positionV>
                    <wp:extent cx="3165231" cy="2067951"/>
                    <wp:effectExtent l="0" t="0" r="0" b="8890"/>
                    <wp:wrapNone/>
                    <wp:docPr id="5" name="Textfeld 5"/>
                    <wp:cNvGraphicFramePr/>
                    <a:graphic xmlns:a="http://schemas.openxmlformats.org/drawingml/2006/main">
                      <a:graphicData uri="http://schemas.microsoft.com/office/word/2010/wordprocessingShape">
                        <wps:wsp>
                          <wps:cNvSpPr txBox="1"/>
                          <wps:spPr>
                            <a:xfrm>
                              <a:off x="0" y="0"/>
                              <a:ext cx="3165231" cy="2067951"/>
                            </a:xfrm>
                            <a:prstGeom prst="rect">
                              <a:avLst/>
                            </a:prstGeom>
                            <a:solidFill>
                              <a:schemeClr val="lt1"/>
                            </a:solidFill>
                            <a:ln w="6350">
                              <a:noFill/>
                            </a:ln>
                          </wps:spPr>
                          <wps:txbx>
                            <w:txbxContent>
                              <w:p w:rsidR="001E662F" w:rsidRPr="0014619E" w:rsidRDefault="001E662F" w:rsidP="001E662F">
                                <w:pPr>
                                  <w:spacing w:line="240" w:lineRule="auto"/>
                                  <w:rPr>
                                    <w:rFonts w:ascii="Opificio" w:hAnsi="Opificio" w:cs="Arial"/>
                                    <w:b/>
                                    <w:color w:val="016F30"/>
                                    <w:sz w:val="28"/>
                                  </w:rPr>
                                </w:pPr>
                                <w:r w:rsidRPr="0014619E">
                                  <w:rPr>
                                    <w:rFonts w:ascii="Opificio" w:hAnsi="Opificio" w:cs="Arial"/>
                                    <w:b/>
                                    <w:color w:val="016F30"/>
                                    <w:sz w:val="28"/>
                                  </w:rPr>
                                  <w:t>Mittelstufenprojekt</w:t>
                                </w:r>
                                <w:r w:rsidR="00A80D42">
                                  <w:rPr>
                                    <w:rFonts w:ascii="Opificio" w:hAnsi="Opificio" w:cs="Arial"/>
                                    <w:b/>
                                    <w:color w:val="016F30"/>
                                    <w:sz w:val="28"/>
                                  </w:rPr>
                                  <w:br/>
                                </w:r>
                              </w:p>
                              <w:p w:rsidR="001E662F" w:rsidRPr="0014619E" w:rsidRDefault="001E662F" w:rsidP="001E662F">
                                <w:pPr>
                                  <w:spacing w:line="240" w:lineRule="auto"/>
                                  <w:rPr>
                                    <w:rFonts w:ascii="Opificio" w:hAnsi="Opificio" w:cs="Arial"/>
                                    <w:color w:val="016F30"/>
                                    <w:sz w:val="28"/>
                                  </w:rPr>
                                </w:pPr>
                                <w:r w:rsidRPr="0014619E">
                                  <w:rPr>
                                    <w:rFonts w:ascii="Opificio" w:hAnsi="Opificio" w:cs="Arial"/>
                                    <w:color w:val="016F30"/>
                                    <w:sz w:val="28"/>
                                  </w:rPr>
                                  <w:t>Fach: Geschäftsprozesse</w:t>
                                </w:r>
                              </w:p>
                              <w:p w:rsidR="001E662F" w:rsidRPr="0014619E" w:rsidRDefault="001E662F" w:rsidP="001E662F">
                                <w:pPr>
                                  <w:spacing w:line="240" w:lineRule="auto"/>
                                  <w:rPr>
                                    <w:rFonts w:ascii="Opificio" w:hAnsi="Opificio" w:cs="Arial"/>
                                    <w:color w:val="016F30"/>
                                    <w:sz w:val="28"/>
                                  </w:rPr>
                                </w:pPr>
                                <w:r w:rsidRPr="0014619E">
                                  <w:rPr>
                                    <w:rFonts w:ascii="Opificio" w:hAnsi="Opificio" w:cs="Arial"/>
                                    <w:color w:val="016F30"/>
                                    <w:sz w:val="28"/>
                                  </w:rPr>
                                  <w:br/>
                                  <w:t xml:space="preserve">Lehrer: Herr </w:t>
                                </w:r>
                                <w:proofErr w:type="spellStart"/>
                                <w:r w:rsidRPr="0014619E">
                                  <w:rPr>
                                    <w:rFonts w:ascii="Opificio" w:hAnsi="Opificio" w:cs="Arial"/>
                                    <w:color w:val="016F30"/>
                                    <w:sz w:val="28"/>
                                  </w:rPr>
                                  <w:t>Rowley</w:t>
                                </w:r>
                                <w:proofErr w:type="spellEnd"/>
                                <w:r w:rsidRPr="0014619E">
                                  <w:rPr>
                                    <w:rFonts w:ascii="Opificio" w:hAnsi="Opificio" w:cs="Arial"/>
                                    <w:color w:val="016F30"/>
                                    <w:sz w:val="28"/>
                                  </w:rPr>
                                  <w:t xml:space="preserve"> </w:t>
                                </w:r>
                              </w:p>
                              <w:p w:rsidR="001E662F" w:rsidRPr="0014619E" w:rsidRDefault="001E662F" w:rsidP="001E662F">
                                <w:pPr>
                                  <w:spacing w:line="240" w:lineRule="auto"/>
                                  <w:rPr>
                                    <w:rFonts w:ascii="Opificio" w:hAnsi="Opificio" w:cs="Arial"/>
                                    <w:color w:val="016F30"/>
                                    <w:sz w:val="28"/>
                                  </w:rPr>
                                </w:pPr>
                              </w:p>
                              <w:p w:rsidR="001E662F" w:rsidRDefault="001E662F" w:rsidP="001E662F">
                                <w:pPr>
                                  <w:spacing w:line="240" w:lineRule="auto"/>
                                </w:pPr>
                                <w:r w:rsidRPr="0014619E">
                                  <w:rPr>
                                    <w:rFonts w:ascii="Opificio" w:hAnsi="Opificio" w:cs="Arial"/>
                                    <w:color w:val="016F30"/>
                                    <w:sz w:val="28"/>
                                  </w:rPr>
                                  <w:t>Erstellungsdatum: 15.02.2017</w:t>
                                </w:r>
                                <w:r w:rsidRPr="001E662F">
                                  <w:rPr>
                                    <w:color w:val="016F30"/>
                                  </w:rPr>
                                  <w:br/>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5" o:spid="_x0000_s1029" type="#_x0000_t202" style="position:absolute;margin-left:240.6pt;margin-top:439.25pt;width:249.25pt;height:162.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" fillcolor="white [3201]" stroked="f" strokeweight=".5pt">
                    <v:textbox>
                      <w:txbxContent>
                        <w:p w:rsidR="001E662F" w:rsidRPr="0014619E" w:rsidRDefault="001E662F" w:rsidP="001E662F">
                          <w:pPr>
                            <w:spacing w:line="240" w:lineRule="auto"/>
                            <w:rPr>
                              <w:rFonts w:ascii="Opificio" w:hAnsi="Opificio" w:cs="Arial"/>
                              <w:b/>
                              <w:color w:val="016F30"/>
                              <w:sz w:val="28"/>
                            </w:rPr>
                          </w:pPr>
                          <w:r w:rsidRPr="0014619E">
                            <w:rPr>
                              <w:rFonts w:ascii="Opificio" w:hAnsi="Opificio" w:cs="Arial"/>
                              <w:b/>
                              <w:color w:val="016F30"/>
                              <w:sz w:val="28"/>
                            </w:rPr>
                            <w:t>Mittelstufenprojekt</w:t>
                          </w:r>
                          <w:r w:rsidR="00A80D42">
                            <w:rPr>
                              <w:rFonts w:ascii="Opificio" w:hAnsi="Opificio" w:cs="Arial"/>
                              <w:b/>
                              <w:color w:val="016F30"/>
                              <w:sz w:val="28"/>
                            </w:rPr>
                            <w:br/>
                          </w:r>
                        </w:p>
                        <w:p w:rsidR="001E662F" w:rsidRPr="0014619E" w:rsidRDefault="001E662F" w:rsidP="001E662F">
                          <w:pPr>
                            <w:spacing w:line="240" w:lineRule="auto"/>
                            <w:rPr>
                              <w:rFonts w:ascii="Opificio" w:hAnsi="Opificio" w:cs="Arial"/>
                              <w:color w:val="016F30"/>
                              <w:sz w:val="28"/>
                            </w:rPr>
                          </w:pPr>
                          <w:r w:rsidRPr="0014619E">
                            <w:rPr>
                              <w:rFonts w:ascii="Opificio" w:hAnsi="Opificio" w:cs="Arial"/>
                              <w:color w:val="016F30"/>
                              <w:sz w:val="28"/>
                            </w:rPr>
                            <w:t>Fach: Geschäftsprozesse</w:t>
                          </w:r>
                        </w:p>
                        <w:p w:rsidR="001E662F" w:rsidRPr="0014619E" w:rsidRDefault="001E662F" w:rsidP="001E662F">
                          <w:pPr>
                            <w:spacing w:line="240" w:lineRule="auto"/>
                            <w:rPr>
                              <w:rFonts w:ascii="Opificio" w:hAnsi="Opificio" w:cs="Arial"/>
                              <w:color w:val="016F30"/>
                              <w:sz w:val="28"/>
                            </w:rPr>
                          </w:pPr>
                          <w:r w:rsidRPr="0014619E">
                            <w:rPr>
                              <w:rFonts w:ascii="Opificio" w:hAnsi="Opificio" w:cs="Arial"/>
                              <w:color w:val="016F30"/>
                              <w:sz w:val="28"/>
                            </w:rPr>
                            <w:br/>
                            <w:t xml:space="preserve">Lehrer: Herr </w:t>
                          </w:r>
                          <w:proofErr w:type="spellStart"/>
                          <w:r w:rsidRPr="0014619E">
                            <w:rPr>
                              <w:rFonts w:ascii="Opificio" w:hAnsi="Opificio" w:cs="Arial"/>
                              <w:color w:val="016F30"/>
                              <w:sz w:val="28"/>
                            </w:rPr>
                            <w:t>Rowley</w:t>
                          </w:r>
                          <w:proofErr w:type="spellEnd"/>
                          <w:r w:rsidRPr="0014619E">
                            <w:rPr>
                              <w:rFonts w:ascii="Opificio" w:hAnsi="Opificio" w:cs="Arial"/>
                              <w:color w:val="016F30"/>
                              <w:sz w:val="28"/>
                            </w:rPr>
                            <w:t xml:space="preserve"> </w:t>
                          </w:r>
                        </w:p>
                        <w:p w:rsidR="001E662F" w:rsidRPr="0014619E" w:rsidRDefault="001E662F" w:rsidP="001E662F">
                          <w:pPr>
                            <w:spacing w:line="240" w:lineRule="auto"/>
                            <w:rPr>
                              <w:rFonts w:ascii="Opificio" w:hAnsi="Opificio" w:cs="Arial"/>
                              <w:color w:val="016F30"/>
                              <w:sz w:val="28"/>
                            </w:rPr>
                          </w:pPr>
                        </w:p>
                        <w:p w:rsidR="001E662F" w:rsidRDefault="001E662F" w:rsidP="001E662F">
                          <w:pPr>
                            <w:spacing w:line="240" w:lineRule="auto"/>
                          </w:pPr>
                          <w:r w:rsidRPr="0014619E">
                            <w:rPr>
                              <w:rFonts w:ascii="Opificio" w:hAnsi="Opificio" w:cs="Arial"/>
                              <w:color w:val="016F30"/>
                              <w:sz w:val="28"/>
                            </w:rPr>
                            <w:t>Erstellungsdatum: 15.02.2017</w:t>
                          </w:r>
                          <w:r w:rsidRPr="001E662F">
                            <w:rPr>
                              <w:color w:val="016F30"/>
                            </w:rPr>
                            <w:br/>
                          </w:r>
                          <w:r>
                            <w:br/>
                          </w:r>
                        </w:p>
                      </w:txbxContent>
                    </v:textbox>
                  </v:shape>
                </w:pict>
              </mc:Fallback>
            </mc:AlternateContent>
          </w:r>
          <w:r w:rsidR="00B74685">
            <w:br w:type="page"/>
          </w:r>
        </w:p>
        <w:sdt>
          <w:sdtPr>
            <w:rPr>
              <w:rFonts w:asciiTheme="minorHAnsi" w:eastAsiaTheme="minorHAnsi" w:hAnsiTheme="minorHAnsi" w:cstheme="minorBidi"/>
              <w:color w:val="016F30"/>
              <w:sz w:val="22"/>
              <w:szCs w:val="22"/>
              <w:lang w:eastAsia="en-US"/>
            </w:rPr>
            <w:id w:val="1960751451"/>
            <w:docPartObj>
              <w:docPartGallery w:val="Table of Contents"/>
              <w:docPartUnique/>
            </w:docPartObj>
          </w:sdtPr>
          <w:sdtEndPr>
            <w:rPr>
              <w:rFonts w:ascii="Arial" w:hAnsi="Arial"/>
              <w:b/>
              <w:bCs/>
              <w:color w:val="auto"/>
              <w:sz w:val="24"/>
            </w:rPr>
          </w:sdtEndPr>
          <w:sdtContent>
            <w:p w:rsidR="00B52BBB" w:rsidRPr="00B52BBB" w:rsidRDefault="00B52BBB">
              <w:pPr>
                <w:pStyle w:val="Inhaltsverzeichnisberschrift"/>
                <w:rPr>
                  <w:rFonts w:ascii="Opificio" w:hAnsi="Opificio"/>
                  <w:color w:val="CAD300"/>
                  <w:sz w:val="44"/>
                </w:rPr>
              </w:pPr>
              <w:r w:rsidRPr="001C7801">
                <w:rPr>
                  <w:rFonts w:ascii="Opificio" w:hAnsi="Opificio"/>
                  <w:color w:val="016F30"/>
                  <w:sz w:val="44"/>
                </w:rPr>
                <w:t>Inhaltsverzeichnis</w:t>
              </w:r>
              <w:r>
                <w:rPr>
                  <w:rFonts w:ascii="Opificio" w:hAnsi="Opificio"/>
                  <w:color w:val="CAD300"/>
                  <w:sz w:val="44"/>
                </w:rPr>
                <w:br/>
              </w:r>
            </w:p>
            <w:p w:rsidR="00A52498" w:rsidRDefault="009B28ED">
              <w:pPr>
                <w:pStyle w:val="Verzeichnis1"/>
                <w:tabs>
                  <w:tab w:val="left" w:pos="440"/>
                  <w:tab w:val="righ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475103653" w:history="1">
                <w:r w:rsidR="00A52498" w:rsidRPr="00E15DEB">
                  <w:rPr>
                    <w:rStyle w:val="Hyperlink"/>
                    <w:rFonts w:cs="Arial"/>
                    <w:b/>
                    <w:noProof/>
                  </w:rPr>
                  <w:t>1</w:t>
                </w:r>
                <w:r w:rsidR="00A52498">
                  <w:rPr>
                    <w:rFonts w:asciiTheme="minorHAnsi" w:eastAsiaTheme="minorEastAsia" w:hAnsiTheme="minorHAnsi"/>
                    <w:noProof/>
                    <w:sz w:val="22"/>
                    <w:lang w:eastAsia="de-DE"/>
                  </w:rPr>
                  <w:tab/>
                </w:r>
                <w:r w:rsidR="00A52498" w:rsidRPr="00E15DEB">
                  <w:rPr>
                    <w:rStyle w:val="Hyperlink"/>
                    <w:rFonts w:cs="Arial"/>
                    <w:b/>
                    <w:noProof/>
                  </w:rPr>
                  <w:t>Marketinganalyse</w:t>
                </w:r>
                <w:r w:rsidR="00A52498">
                  <w:rPr>
                    <w:noProof/>
                    <w:webHidden/>
                  </w:rPr>
                  <w:tab/>
                </w:r>
                <w:r w:rsidR="00A52498">
                  <w:rPr>
                    <w:noProof/>
                    <w:webHidden/>
                  </w:rPr>
                  <w:fldChar w:fldCharType="begin"/>
                </w:r>
                <w:r w:rsidR="00A52498">
                  <w:rPr>
                    <w:noProof/>
                    <w:webHidden/>
                  </w:rPr>
                  <w:instrText xml:space="preserve"> PAGEREF _Toc475103653 \h </w:instrText>
                </w:r>
                <w:r w:rsidR="00A52498">
                  <w:rPr>
                    <w:noProof/>
                    <w:webHidden/>
                  </w:rPr>
                </w:r>
                <w:r w:rsidR="00A52498">
                  <w:rPr>
                    <w:noProof/>
                    <w:webHidden/>
                  </w:rPr>
                  <w:fldChar w:fldCharType="separate"/>
                </w:r>
                <w:r w:rsidR="00A52498">
                  <w:rPr>
                    <w:noProof/>
                    <w:webHidden/>
                  </w:rPr>
                  <w:t>1</w:t>
                </w:r>
                <w:r w:rsidR="00A52498">
                  <w:rPr>
                    <w:noProof/>
                    <w:webHidden/>
                  </w:rPr>
                  <w:fldChar w:fldCharType="end"/>
                </w:r>
              </w:hyperlink>
            </w:p>
            <w:p w:rsidR="00A52498" w:rsidRDefault="00A52498">
              <w:pPr>
                <w:pStyle w:val="Verzeichnis2"/>
                <w:tabs>
                  <w:tab w:val="left" w:pos="880"/>
                  <w:tab w:val="right" w:pos="9062"/>
                </w:tabs>
                <w:rPr>
                  <w:rFonts w:asciiTheme="minorHAnsi" w:eastAsiaTheme="minorEastAsia" w:hAnsiTheme="minorHAnsi"/>
                  <w:noProof/>
                  <w:sz w:val="22"/>
                  <w:lang w:eastAsia="de-DE"/>
                </w:rPr>
              </w:pPr>
              <w:hyperlink w:anchor="_Toc475103654" w:history="1">
                <w:r w:rsidRPr="00E15DEB">
                  <w:rPr>
                    <w:rStyle w:val="Hyperlink"/>
                    <w:rFonts w:cs="Arial"/>
                    <w:b/>
                    <w:noProof/>
                  </w:rPr>
                  <w:t>1.1</w:t>
                </w:r>
                <w:r>
                  <w:rPr>
                    <w:rFonts w:asciiTheme="minorHAnsi" w:eastAsiaTheme="minorEastAsia" w:hAnsiTheme="minorHAnsi"/>
                    <w:noProof/>
                    <w:sz w:val="22"/>
                    <w:lang w:eastAsia="de-DE"/>
                  </w:rPr>
                  <w:tab/>
                </w:r>
                <w:r w:rsidRPr="00E15DEB">
                  <w:rPr>
                    <w:rStyle w:val="Hyperlink"/>
                    <w:rFonts w:cs="Arial"/>
                    <w:b/>
                    <w:noProof/>
                  </w:rPr>
                  <w:t>Welche Gegebenheiten sind am Markt bereits vorhanden?</w:t>
                </w:r>
                <w:r>
                  <w:rPr>
                    <w:noProof/>
                    <w:webHidden/>
                  </w:rPr>
                  <w:tab/>
                </w:r>
                <w:r>
                  <w:rPr>
                    <w:noProof/>
                    <w:webHidden/>
                  </w:rPr>
                  <w:fldChar w:fldCharType="begin"/>
                </w:r>
                <w:r>
                  <w:rPr>
                    <w:noProof/>
                    <w:webHidden/>
                  </w:rPr>
                  <w:instrText xml:space="preserve"> PAGEREF _Toc475103654 \h </w:instrText>
                </w:r>
                <w:r>
                  <w:rPr>
                    <w:noProof/>
                    <w:webHidden/>
                  </w:rPr>
                </w:r>
                <w:r>
                  <w:rPr>
                    <w:noProof/>
                    <w:webHidden/>
                  </w:rPr>
                  <w:fldChar w:fldCharType="separate"/>
                </w:r>
                <w:r>
                  <w:rPr>
                    <w:noProof/>
                    <w:webHidden/>
                  </w:rPr>
                  <w:t>1</w:t>
                </w:r>
                <w:r>
                  <w:rPr>
                    <w:noProof/>
                    <w:webHidden/>
                  </w:rPr>
                  <w:fldChar w:fldCharType="end"/>
                </w:r>
              </w:hyperlink>
            </w:p>
            <w:p w:rsidR="00A52498" w:rsidRDefault="00A52498">
              <w:pPr>
                <w:pStyle w:val="Verzeichnis2"/>
                <w:tabs>
                  <w:tab w:val="left" w:pos="880"/>
                  <w:tab w:val="right" w:pos="9062"/>
                </w:tabs>
                <w:rPr>
                  <w:rFonts w:asciiTheme="minorHAnsi" w:eastAsiaTheme="minorEastAsia" w:hAnsiTheme="minorHAnsi"/>
                  <w:noProof/>
                  <w:sz w:val="22"/>
                  <w:lang w:eastAsia="de-DE"/>
                </w:rPr>
              </w:pPr>
              <w:hyperlink w:anchor="_Toc475103655" w:history="1">
                <w:r w:rsidRPr="00E15DEB">
                  <w:rPr>
                    <w:rStyle w:val="Hyperlink"/>
                    <w:rFonts w:cs="Arial"/>
                    <w:b/>
                    <w:noProof/>
                  </w:rPr>
                  <w:t>1.2</w:t>
                </w:r>
                <w:r>
                  <w:rPr>
                    <w:rFonts w:asciiTheme="minorHAnsi" w:eastAsiaTheme="minorEastAsia" w:hAnsiTheme="minorHAnsi"/>
                    <w:noProof/>
                    <w:sz w:val="22"/>
                    <w:lang w:eastAsia="de-DE"/>
                  </w:rPr>
                  <w:tab/>
                </w:r>
                <w:r w:rsidRPr="00E15DEB">
                  <w:rPr>
                    <w:rStyle w:val="Hyperlink"/>
                    <w:rFonts w:cs="Arial"/>
                    <w:b/>
                    <w:noProof/>
                  </w:rPr>
                  <w:t>Wo gibt es Absatzmöglichkeiten?</w:t>
                </w:r>
                <w:r>
                  <w:rPr>
                    <w:noProof/>
                    <w:webHidden/>
                  </w:rPr>
                  <w:tab/>
                </w:r>
                <w:r>
                  <w:rPr>
                    <w:noProof/>
                    <w:webHidden/>
                  </w:rPr>
                  <w:fldChar w:fldCharType="begin"/>
                </w:r>
                <w:r>
                  <w:rPr>
                    <w:noProof/>
                    <w:webHidden/>
                  </w:rPr>
                  <w:instrText xml:space="preserve"> PAGEREF _Toc475103655 \h </w:instrText>
                </w:r>
                <w:r>
                  <w:rPr>
                    <w:noProof/>
                    <w:webHidden/>
                  </w:rPr>
                </w:r>
                <w:r>
                  <w:rPr>
                    <w:noProof/>
                    <w:webHidden/>
                  </w:rPr>
                  <w:fldChar w:fldCharType="separate"/>
                </w:r>
                <w:r>
                  <w:rPr>
                    <w:noProof/>
                    <w:webHidden/>
                  </w:rPr>
                  <w:t>1</w:t>
                </w:r>
                <w:r>
                  <w:rPr>
                    <w:noProof/>
                    <w:webHidden/>
                  </w:rPr>
                  <w:fldChar w:fldCharType="end"/>
                </w:r>
              </w:hyperlink>
            </w:p>
            <w:p w:rsidR="00A52498" w:rsidRDefault="00A52498">
              <w:pPr>
                <w:pStyle w:val="Verzeichnis2"/>
                <w:tabs>
                  <w:tab w:val="left" w:pos="880"/>
                  <w:tab w:val="right" w:pos="9062"/>
                </w:tabs>
                <w:rPr>
                  <w:rFonts w:asciiTheme="minorHAnsi" w:eastAsiaTheme="minorEastAsia" w:hAnsiTheme="minorHAnsi"/>
                  <w:noProof/>
                  <w:sz w:val="22"/>
                  <w:lang w:eastAsia="de-DE"/>
                </w:rPr>
              </w:pPr>
              <w:hyperlink w:anchor="_Toc475103656" w:history="1">
                <w:r w:rsidRPr="00E15DEB">
                  <w:rPr>
                    <w:rStyle w:val="Hyperlink"/>
                    <w:rFonts w:cs="Arial"/>
                    <w:b/>
                    <w:noProof/>
                  </w:rPr>
                  <w:t>1.3</w:t>
                </w:r>
                <w:r>
                  <w:rPr>
                    <w:rFonts w:asciiTheme="minorHAnsi" w:eastAsiaTheme="minorEastAsia" w:hAnsiTheme="minorHAnsi"/>
                    <w:noProof/>
                    <w:sz w:val="22"/>
                    <w:lang w:eastAsia="de-DE"/>
                  </w:rPr>
                  <w:tab/>
                </w:r>
                <w:r w:rsidRPr="00E15DEB">
                  <w:rPr>
                    <w:rStyle w:val="Hyperlink"/>
                    <w:rFonts w:cs="Arial"/>
                    <w:b/>
                    <w:noProof/>
                  </w:rPr>
                  <w:t>Welche Marktpositionen sind bereits belegt?</w:t>
                </w:r>
                <w:r>
                  <w:rPr>
                    <w:noProof/>
                    <w:webHidden/>
                  </w:rPr>
                  <w:tab/>
                </w:r>
                <w:r>
                  <w:rPr>
                    <w:noProof/>
                    <w:webHidden/>
                  </w:rPr>
                  <w:fldChar w:fldCharType="begin"/>
                </w:r>
                <w:r>
                  <w:rPr>
                    <w:noProof/>
                    <w:webHidden/>
                  </w:rPr>
                  <w:instrText xml:space="preserve"> PAGEREF _Toc475103656 \h </w:instrText>
                </w:r>
                <w:r>
                  <w:rPr>
                    <w:noProof/>
                    <w:webHidden/>
                  </w:rPr>
                </w:r>
                <w:r>
                  <w:rPr>
                    <w:noProof/>
                    <w:webHidden/>
                  </w:rPr>
                  <w:fldChar w:fldCharType="separate"/>
                </w:r>
                <w:r>
                  <w:rPr>
                    <w:noProof/>
                    <w:webHidden/>
                  </w:rPr>
                  <w:t>1</w:t>
                </w:r>
                <w:r>
                  <w:rPr>
                    <w:noProof/>
                    <w:webHidden/>
                  </w:rPr>
                  <w:fldChar w:fldCharType="end"/>
                </w:r>
              </w:hyperlink>
            </w:p>
            <w:p w:rsidR="00A52498" w:rsidRDefault="00A52498">
              <w:pPr>
                <w:pStyle w:val="Verzeichnis2"/>
                <w:tabs>
                  <w:tab w:val="left" w:pos="880"/>
                  <w:tab w:val="right" w:pos="9062"/>
                </w:tabs>
                <w:rPr>
                  <w:rFonts w:asciiTheme="minorHAnsi" w:eastAsiaTheme="minorEastAsia" w:hAnsiTheme="minorHAnsi"/>
                  <w:noProof/>
                  <w:sz w:val="22"/>
                  <w:lang w:eastAsia="de-DE"/>
                </w:rPr>
              </w:pPr>
              <w:hyperlink w:anchor="_Toc475103657" w:history="1">
                <w:r w:rsidRPr="00E15DEB">
                  <w:rPr>
                    <w:rStyle w:val="Hyperlink"/>
                    <w:rFonts w:cs="Arial"/>
                    <w:b/>
                    <w:noProof/>
                  </w:rPr>
                  <w:t>1.4</w:t>
                </w:r>
                <w:r>
                  <w:rPr>
                    <w:rFonts w:asciiTheme="minorHAnsi" w:eastAsiaTheme="minorEastAsia" w:hAnsiTheme="minorHAnsi"/>
                    <w:noProof/>
                    <w:sz w:val="22"/>
                    <w:lang w:eastAsia="de-DE"/>
                  </w:rPr>
                  <w:tab/>
                </w:r>
                <w:r w:rsidRPr="00E15DEB">
                  <w:rPr>
                    <w:rStyle w:val="Hyperlink"/>
                    <w:rFonts w:cs="Arial"/>
                    <w:b/>
                    <w:noProof/>
                  </w:rPr>
                  <w:t>Welche Kunden will das Unternehmen erreichen und warum?</w:t>
                </w:r>
                <w:r>
                  <w:rPr>
                    <w:noProof/>
                    <w:webHidden/>
                  </w:rPr>
                  <w:tab/>
                </w:r>
                <w:r>
                  <w:rPr>
                    <w:noProof/>
                    <w:webHidden/>
                  </w:rPr>
                  <w:fldChar w:fldCharType="begin"/>
                </w:r>
                <w:r>
                  <w:rPr>
                    <w:noProof/>
                    <w:webHidden/>
                  </w:rPr>
                  <w:instrText xml:space="preserve"> PAGEREF _Toc475103657 \h </w:instrText>
                </w:r>
                <w:r>
                  <w:rPr>
                    <w:noProof/>
                    <w:webHidden/>
                  </w:rPr>
                </w:r>
                <w:r>
                  <w:rPr>
                    <w:noProof/>
                    <w:webHidden/>
                  </w:rPr>
                  <w:fldChar w:fldCharType="separate"/>
                </w:r>
                <w:r>
                  <w:rPr>
                    <w:noProof/>
                    <w:webHidden/>
                  </w:rPr>
                  <w:t>2</w:t>
                </w:r>
                <w:r>
                  <w:rPr>
                    <w:noProof/>
                    <w:webHidden/>
                  </w:rPr>
                  <w:fldChar w:fldCharType="end"/>
                </w:r>
              </w:hyperlink>
            </w:p>
            <w:p w:rsidR="00A52498" w:rsidRDefault="00A52498">
              <w:pPr>
                <w:pStyle w:val="Verzeichnis2"/>
                <w:tabs>
                  <w:tab w:val="left" w:pos="880"/>
                  <w:tab w:val="right" w:pos="9062"/>
                </w:tabs>
                <w:rPr>
                  <w:rFonts w:asciiTheme="minorHAnsi" w:eastAsiaTheme="minorEastAsia" w:hAnsiTheme="minorHAnsi"/>
                  <w:noProof/>
                  <w:sz w:val="22"/>
                  <w:lang w:eastAsia="de-DE"/>
                </w:rPr>
              </w:pPr>
              <w:hyperlink w:anchor="_Toc475103658" w:history="1">
                <w:r w:rsidRPr="00E15DEB">
                  <w:rPr>
                    <w:rStyle w:val="Hyperlink"/>
                    <w:rFonts w:cs="Arial"/>
                    <w:b/>
                    <w:noProof/>
                  </w:rPr>
                  <w:t>1.5</w:t>
                </w:r>
                <w:r>
                  <w:rPr>
                    <w:rFonts w:asciiTheme="minorHAnsi" w:eastAsiaTheme="minorEastAsia" w:hAnsiTheme="minorHAnsi"/>
                    <w:noProof/>
                    <w:sz w:val="22"/>
                    <w:lang w:eastAsia="de-DE"/>
                  </w:rPr>
                  <w:tab/>
                </w:r>
                <w:r w:rsidRPr="00E15DEB">
                  <w:rPr>
                    <w:rStyle w:val="Hyperlink"/>
                    <w:rFonts w:cs="Arial"/>
                    <w:b/>
                    <w:noProof/>
                  </w:rPr>
                  <w:t>Wo liegen die Risiken?</w:t>
                </w:r>
                <w:r>
                  <w:rPr>
                    <w:noProof/>
                    <w:webHidden/>
                  </w:rPr>
                  <w:tab/>
                </w:r>
                <w:r>
                  <w:rPr>
                    <w:noProof/>
                    <w:webHidden/>
                  </w:rPr>
                  <w:fldChar w:fldCharType="begin"/>
                </w:r>
                <w:r>
                  <w:rPr>
                    <w:noProof/>
                    <w:webHidden/>
                  </w:rPr>
                  <w:instrText xml:space="preserve"> PAGEREF _Toc475103658 \h </w:instrText>
                </w:r>
                <w:r>
                  <w:rPr>
                    <w:noProof/>
                    <w:webHidden/>
                  </w:rPr>
                </w:r>
                <w:r>
                  <w:rPr>
                    <w:noProof/>
                    <w:webHidden/>
                  </w:rPr>
                  <w:fldChar w:fldCharType="separate"/>
                </w:r>
                <w:r>
                  <w:rPr>
                    <w:noProof/>
                    <w:webHidden/>
                  </w:rPr>
                  <w:t>2</w:t>
                </w:r>
                <w:r>
                  <w:rPr>
                    <w:noProof/>
                    <w:webHidden/>
                  </w:rPr>
                  <w:fldChar w:fldCharType="end"/>
                </w:r>
              </w:hyperlink>
            </w:p>
            <w:p w:rsidR="00A52498" w:rsidRDefault="00A52498">
              <w:pPr>
                <w:pStyle w:val="Verzeichnis2"/>
                <w:tabs>
                  <w:tab w:val="left" w:pos="880"/>
                  <w:tab w:val="right" w:pos="9062"/>
                </w:tabs>
                <w:rPr>
                  <w:rFonts w:asciiTheme="minorHAnsi" w:eastAsiaTheme="minorEastAsia" w:hAnsiTheme="minorHAnsi"/>
                  <w:noProof/>
                  <w:sz w:val="22"/>
                  <w:lang w:eastAsia="de-DE"/>
                </w:rPr>
              </w:pPr>
              <w:hyperlink w:anchor="_Toc475103659" w:history="1">
                <w:r w:rsidRPr="00E15DEB">
                  <w:rPr>
                    <w:rStyle w:val="Hyperlink"/>
                    <w:rFonts w:cs="Arial"/>
                    <w:b/>
                    <w:noProof/>
                  </w:rPr>
                  <w:t>1.6</w:t>
                </w:r>
                <w:r>
                  <w:rPr>
                    <w:rFonts w:asciiTheme="minorHAnsi" w:eastAsiaTheme="minorEastAsia" w:hAnsiTheme="minorHAnsi"/>
                    <w:noProof/>
                    <w:sz w:val="22"/>
                    <w:lang w:eastAsia="de-DE"/>
                  </w:rPr>
                  <w:tab/>
                </w:r>
                <w:r w:rsidRPr="00E15DEB">
                  <w:rPr>
                    <w:rStyle w:val="Hyperlink"/>
                    <w:rFonts w:cs="Arial"/>
                    <w:b/>
                    <w:noProof/>
                  </w:rPr>
                  <w:t>Welche Anforderungen leiten sich hieraus für die Software ab?</w:t>
                </w:r>
                <w:r>
                  <w:rPr>
                    <w:noProof/>
                    <w:webHidden/>
                  </w:rPr>
                  <w:tab/>
                </w:r>
                <w:r>
                  <w:rPr>
                    <w:noProof/>
                    <w:webHidden/>
                  </w:rPr>
                  <w:fldChar w:fldCharType="begin"/>
                </w:r>
                <w:r>
                  <w:rPr>
                    <w:noProof/>
                    <w:webHidden/>
                  </w:rPr>
                  <w:instrText xml:space="preserve"> PAGEREF _Toc475103659 \h </w:instrText>
                </w:r>
                <w:r>
                  <w:rPr>
                    <w:noProof/>
                    <w:webHidden/>
                  </w:rPr>
                </w:r>
                <w:r>
                  <w:rPr>
                    <w:noProof/>
                    <w:webHidden/>
                  </w:rPr>
                  <w:fldChar w:fldCharType="separate"/>
                </w:r>
                <w:r>
                  <w:rPr>
                    <w:noProof/>
                    <w:webHidden/>
                  </w:rPr>
                  <w:t>2</w:t>
                </w:r>
                <w:r>
                  <w:rPr>
                    <w:noProof/>
                    <w:webHidden/>
                  </w:rPr>
                  <w:fldChar w:fldCharType="end"/>
                </w:r>
              </w:hyperlink>
            </w:p>
            <w:p w:rsidR="00A52498" w:rsidRDefault="00A52498">
              <w:pPr>
                <w:pStyle w:val="Verzeichnis1"/>
                <w:tabs>
                  <w:tab w:val="left" w:pos="440"/>
                  <w:tab w:val="right" w:pos="9062"/>
                </w:tabs>
                <w:rPr>
                  <w:rFonts w:asciiTheme="minorHAnsi" w:eastAsiaTheme="minorEastAsia" w:hAnsiTheme="minorHAnsi"/>
                  <w:noProof/>
                  <w:sz w:val="22"/>
                  <w:lang w:eastAsia="de-DE"/>
                </w:rPr>
              </w:pPr>
              <w:hyperlink w:anchor="_Toc475103660" w:history="1">
                <w:r w:rsidRPr="00E15DEB">
                  <w:rPr>
                    <w:rStyle w:val="Hyperlink"/>
                    <w:rFonts w:cs="Arial"/>
                    <w:b/>
                    <w:noProof/>
                  </w:rPr>
                  <w:t>2</w:t>
                </w:r>
                <w:r>
                  <w:rPr>
                    <w:rFonts w:asciiTheme="minorHAnsi" w:eastAsiaTheme="minorEastAsia" w:hAnsiTheme="minorHAnsi"/>
                    <w:noProof/>
                    <w:sz w:val="22"/>
                    <w:lang w:eastAsia="de-DE"/>
                  </w:rPr>
                  <w:tab/>
                </w:r>
                <w:r w:rsidRPr="00E15DEB">
                  <w:rPr>
                    <w:rStyle w:val="Hyperlink"/>
                    <w:rFonts w:cs="Arial"/>
                    <w:b/>
                    <w:noProof/>
                  </w:rPr>
                  <w:t>Marketing – Mix</w:t>
                </w:r>
                <w:r>
                  <w:rPr>
                    <w:noProof/>
                    <w:webHidden/>
                  </w:rPr>
                  <w:tab/>
                </w:r>
                <w:r>
                  <w:rPr>
                    <w:noProof/>
                    <w:webHidden/>
                  </w:rPr>
                  <w:fldChar w:fldCharType="begin"/>
                </w:r>
                <w:r>
                  <w:rPr>
                    <w:noProof/>
                    <w:webHidden/>
                  </w:rPr>
                  <w:instrText xml:space="preserve"> PAGEREF _Toc475103660 \h </w:instrText>
                </w:r>
                <w:r>
                  <w:rPr>
                    <w:noProof/>
                    <w:webHidden/>
                  </w:rPr>
                </w:r>
                <w:r>
                  <w:rPr>
                    <w:noProof/>
                    <w:webHidden/>
                  </w:rPr>
                  <w:fldChar w:fldCharType="separate"/>
                </w:r>
                <w:r>
                  <w:rPr>
                    <w:noProof/>
                    <w:webHidden/>
                  </w:rPr>
                  <w:t>3</w:t>
                </w:r>
                <w:r>
                  <w:rPr>
                    <w:noProof/>
                    <w:webHidden/>
                  </w:rPr>
                  <w:fldChar w:fldCharType="end"/>
                </w:r>
              </w:hyperlink>
            </w:p>
            <w:p w:rsidR="00A52498" w:rsidRDefault="00A52498">
              <w:pPr>
                <w:pStyle w:val="Verzeichnis2"/>
                <w:tabs>
                  <w:tab w:val="left" w:pos="880"/>
                  <w:tab w:val="right" w:pos="9062"/>
                </w:tabs>
                <w:rPr>
                  <w:rFonts w:asciiTheme="minorHAnsi" w:eastAsiaTheme="minorEastAsia" w:hAnsiTheme="minorHAnsi"/>
                  <w:noProof/>
                  <w:sz w:val="22"/>
                  <w:lang w:eastAsia="de-DE"/>
                </w:rPr>
              </w:pPr>
              <w:hyperlink w:anchor="_Toc475103661" w:history="1">
                <w:r w:rsidRPr="00E15DEB">
                  <w:rPr>
                    <w:rStyle w:val="Hyperlink"/>
                    <w:rFonts w:cs="Arial"/>
                    <w:b/>
                    <w:noProof/>
                  </w:rPr>
                  <w:t>2.1</w:t>
                </w:r>
                <w:r>
                  <w:rPr>
                    <w:rFonts w:asciiTheme="minorHAnsi" w:eastAsiaTheme="minorEastAsia" w:hAnsiTheme="minorHAnsi"/>
                    <w:noProof/>
                    <w:sz w:val="22"/>
                    <w:lang w:eastAsia="de-DE"/>
                  </w:rPr>
                  <w:tab/>
                </w:r>
                <w:r w:rsidRPr="00E15DEB">
                  <w:rPr>
                    <w:rStyle w:val="Hyperlink"/>
                    <w:rFonts w:cs="Arial"/>
                    <w:b/>
                    <w:noProof/>
                  </w:rPr>
                  <w:t>Mit welchen Produkten geht das Unternehmen an den Markt?</w:t>
                </w:r>
                <w:r>
                  <w:rPr>
                    <w:noProof/>
                    <w:webHidden/>
                  </w:rPr>
                  <w:tab/>
                </w:r>
                <w:r>
                  <w:rPr>
                    <w:noProof/>
                    <w:webHidden/>
                  </w:rPr>
                  <w:fldChar w:fldCharType="begin"/>
                </w:r>
                <w:r>
                  <w:rPr>
                    <w:noProof/>
                    <w:webHidden/>
                  </w:rPr>
                  <w:instrText xml:space="preserve"> PAGEREF _Toc475103661 \h </w:instrText>
                </w:r>
                <w:r>
                  <w:rPr>
                    <w:noProof/>
                    <w:webHidden/>
                  </w:rPr>
                </w:r>
                <w:r>
                  <w:rPr>
                    <w:noProof/>
                    <w:webHidden/>
                  </w:rPr>
                  <w:fldChar w:fldCharType="separate"/>
                </w:r>
                <w:r>
                  <w:rPr>
                    <w:noProof/>
                    <w:webHidden/>
                  </w:rPr>
                  <w:t>3</w:t>
                </w:r>
                <w:r>
                  <w:rPr>
                    <w:noProof/>
                    <w:webHidden/>
                  </w:rPr>
                  <w:fldChar w:fldCharType="end"/>
                </w:r>
              </w:hyperlink>
            </w:p>
            <w:p w:rsidR="00A52498" w:rsidRDefault="00A52498">
              <w:pPr>
                <w:pStyle w:val="Verzeichnis2"/>
                <w:tabs>
                  <w:tab w:val="left" w:pos="880"/>
                  <w:tab w:val="right" w:pos="9062"/>
                </w:tabs>
                <w:rPr>
                  <w:rFonts w:asciiTheme="minorHAnsi" w:eastAsiaTheme="minorEastAsia" w:hAnsiTheme="minorHAnsi"/>
                  <w:noProof/>
                  <w:sz w:val="22"/>
                  <w:lang w:eastAsia="de-DE"/>
                </w:rPr>
              </w:pPr>
              <w:hyperlink w:anchor="_Toc475103662" w:history="1">
                <w:r w:rsidRPr="00E15DEB">
                  <w:rPr>
                    <w:rStyle w:val="Hyperlink"/>
                    <w:rFonts w:cs="Arial"/>
                    <w:b/>
                    <w:noProof/>
                  </w:rPr>
                  <w:t>2.2</w:t>
                </w:r>
                <w:r>
                  <w:rPr>
                    <w:rFonts w:asciiTheme="minorHAnsi" w:eastAsiaTheme="minorEastAsia" w:hAnsiTheme="minorHAnsi"/>
                    <w:noProof/>
                    <w:sz w:val="22"/>
                    <w:lang w:eastAsia="de-DE"/>
                  </w:rPr>
                  <w:tab/>
                </w:r>
                <w:r w:rsidRPr="00E15DEB">
                  <w:rPr>
                    <w:rStyle w:val="Hyperlink"/>
                    <w:rFonts w:cs="Arial"/>
                    <w:b/>
                    <w:noProof/>
                  </w:rPr>
                  <w:t>Welches Image sollen die Produkte haben?</w:t>
                </w:r>
                <w:r>
                  <w:rPr>
                    <w:noProof/>
                    <w:webHidden/>
                  </w:rPr>
                  <w:tab/>
                </w:r>
                <w:r>
                  <w:rPr>
                    <w:noProof/>
                    <w:webHidden/>
                  </w:rPr>
                  <w:fldChar w:fldCharType="begin"/>
                </w:r>
                <w:r>
                  <w:rPr>
                    <w:noProof/>
                    <w:webHidden/>
                  </w:rPr>
                  <w:instrText xml:space="preserve"> PAGEREF _Toc475103662 \h </w:instrText>
                </w:r>
                <w:r>
                  <w:rPr>
                    <w:noProof/>
                    <w:webHidden/>
                  </w:rPr>
                </w:r>
                <w:r>
                  <w:rPr>
                    <w:noProof/>
                    <w:webHidden/>
                  </w:rPr>
                  <w:fldChar w:fldCharType="separate"/>
                </w:r>
                <w:r>
                  <w:rPr>
                    <w:noProof/>
                    <w:webHidden/>
                  </w:rPr>
                  <w:t>3</w:t>
                </w:r>
                <w:r>
                  <w:rPr>
                    <w:noProof/>
                    <w:webHidden/>
                  </w:rPr>
                  <w:fldChar w:fldCharType="end"/>
                </w:r>
              </w:hyperlink>
            </w:p>
            <w:p w:rsidR="00A52498" w:rsidRDefault="00A52498">
              <w:pPr>
                <w:pStyle w:val="Verzeichnis2"/>
                <w:tabs>
                  <w:tab w:val="left" w:pos="880"/>
                  <w:tab w:val="right" w:pos="9062"/>
                </w:tabs>
                <w:rPr>
                  <w:rFonts w:asciiTheme="minorHAnsi" w:eastAsiaTheme="minorEastAsia" w:hAnsiTheme="minorHAnsi"/>
                  <w:noProof/>
                  <w:sz w:val="22"/>
                  <w:lang w:eastAsia="de-DE"/>
                </w:rPr>
              </w:pPr>
              <w:hyperlink w:anchor="_Toc475103663" w:history="1">
                <w:r w:rsidRPr="00E15DEB">
                  <w:rPr>
                    <w:rStyle w:val="Hyperlink"/>
                    <w:rFonts w:cs="Arial"/>
                    <w:b/>
                    <w:noProof/>
                  </w:rPr>
                  <w:t>2.3</w:t>
                </w:r>
                <w:r>
                  <w:rPr>
                    <w:rFonts w:asciiTheme="minorHAnsi" w:eastAsiaTheme="minorEastAsia" w:hAnsiTheme="minorHAnsi"/>
                    <w:noProof/>
                    <w:sz w:val="22"/>
                    <w:lang w:eastAsia="de-DE"/>
                  </w:rPr>
                  <w:tab/>
                </w:r>
                <w:r w:rsidRPr="00E15DEB">
                  <w:rPr>
                    <w:rStyle w:val="Hyperlink"/>
                    <w:rFonts w:cs="Arial"/>
                    <w:b/>
                    <w:noProof/>
                  </w:rPr>
                  <w:t>Wie will das Unternehmen die Kunden erreichen?</w:t>
                </w:r>
                <w:r>
                  <w:rPr>
                    <w:noProof/>
                    <w:webHidden/>
                  </w:rPr>
                  <w:tab/>
                </w:r>
                <w:r>
                  <w:rPr>
                    <w:noProof/>
                    <w:webHidden/>
                  </w:rPr>
                  <w:fldChar w:fldCharType="begin"/>
                </w:r>
                <w:r>
                  <w:rPr>
                    <w:noProof/>
                    <w:webHidden/>
                  </w:rPr>
                  <w:instrText xml:space="preserve"> PAGEREF _Toc475103663 \h </w:instrText>
                </w:r>
                <w:r>
                  <w:rPr>
                    <w:noProof/>
                    <w:webHidden/>
                  </w:rPr>
                </w:r>
                <w:r>
                  <w:rPr>
                    <w:noProof/>
                    <w:webHidden/>
                  </w:rPr>
                  <w:fldChar w:fldCharType="separate"/>
                </w:r>
                <w:r>
                  <w:rPr>
                    <w:noProof/>
                    <w:webHidden/>
                  </w:rPr>
                  <w:t>3</w:t>
                </w:r>
                <w:r>
                  <w:rPr>
                    <w:noProof/>
                    <w:webHidden/>
                  </w:rPr>
                  <w:fldChar w:fldCharType="end"/>
                </w:r>
              </w:hyperlink>
            </w:p>
            <w:p w:rsidR="00A52498" w:rsidRDefault="00A52498">
              <w:pPr>
                <w:pStyle w:val="Verzeichnis2"/>
                <w:tabs>
                  <w:tab w:val="left" w:pos="880"/>
                  <w:tab w:val="right" w:pos="9062"/>
                </w:tabs>
                <w:rPr>
                  <w:rFonts w:asciiTheme="minorHAnsi" w:eastAsiaTheme="minorEastAsia" w:hAnsiTheme="minorHAnsi"/>
                  <w:noProof/>
                  <w:sz w:val="22"/>
                  <w:lang w:eastAsia="de-DE"/>
                </w:rPr>
              </w:pPr>
              <w:hyperlink w:anchor="_Toc475103664" w:history="1">
                <w:r w:rsidRPr="00E15DEB">
                  <w:rPr>
                    <w:rStyle w:val="Hyperlink"/>
                    <w:rFonts w:cs="Arial"/>
                    <w:b/>
                    <w:noProof/>
                  </w:rPr>
                  <w:t>2.4</w:t>
                </w:r>
                <w:r>
                  <w:rPr>
                    <w:rFonts w:asciiTheme="minorHAnsi" w:eastAsiaTheme="minorEastAsia" w:hAnsiTheme="minorHAnsi"/>
                    <w:noProof/>
                    <w:sz w:val="22"/>
                    <w:lang w:eastAsia="de-DE"/>
                  </w:rPr>
                  <w:tab/>
                </w:r>
                <w:r w:rsidRPr="00E15DEB">
                  <w:rPr>
                    <w:rStyle w:val="Hyperlink"/>
                    <w:rFonts w:cs="Arial"/>
                    <w:b/>
                    <w:noProof/>
                  </w:rPr>
                  <w:t>Was muss getan werden, um neue Kunden zu gewinnen?</w:t>
                </w:r>
                <w:r>
                  <w:rPr>
                    <w:noProof/>
                    <w:webHidden/>
                  </w:rPr>
                  <w:tab/>
                </w:r>
                <w:r>
                  <w:rPr>
                    <w:noProof/>
                    <w:webHidden/>
                  </w:rPr>
                  <w:fldChar w:fldCharType="begin"/>
                </w:r>
                <w:r>
                  <w:rPr>
                    <w:noProof/>
                    <w:webHidden/>
                  </w:rPr>
                  <w:instrText xml:space="preserve"> PAGEREF _Toc475103664 \h </w:instrText>
                </w:r>
                <w:r>
                  <w:rPr>
                    <w:noProof/>
                    <w:webHidden/>
                  </w:rPr>
                </w:r>
                <w:r>
                  <w:rPr>
                    <w:noProof/>
                    <w:webHidden/>
                  </w:rPr>
                  <w:fldChar w:fldCharType="separate"/>
                </w:r>
                <w:r>
                  <w:rPr>
                    <w:noProof/>
                    <w:webHidden/>
                  </w:rPr>
                  <w:t>3</w:t>
                </w:r>
                <w:r>
                  <w:rPr>
                    <w:noProof/>
                    <w:webHidden/>
                  </w:rPr>
                  <w:fldChar w:fldCharType="end"/>
                </w:r>
              </w:hyperlink>
            </w:p>
            <w:p w:rsidR="00A52498" w:rsidRDefault="00A52498">
              <w:pPr>
                <w:pStyle w:val="Verzeichnis2"/>
                <w:tabs>
                  <w:tab w:val="left" w:pos="880"/>
                  <w:tab w:val="right" w:pos="9062"/>
                </w:tabs>
                <w:rPr>
                  <w:rFonts w:asciiTheme="minorHAnsi" w:eastAsiaTheme="minorEastAsia" w:hAnsiTheme="minorHAnsi"/>
                  <w:noProof/>
                  <w:sz w:val="22"/>
                  <w:lang w:eastAsia="de-DE"/>
                </w:rPr>
              </w:pPr>
              <w:hyperlink w:anchor="_Toc475103665" w:history="1">
                <w:r w:rsidRPr="00E15DEB">
                  <w:rPr>
                    <w:rStyle w:val="Hyperlink"/>
                    <w:rFonts w:cs="Arial"/>
                    <w:b/>
                    <w:noProof/>
                  </w:rPr>
                  <w:t>2.5</w:t>
                </w:r>
                <w:r>
                  <w:rPr>
                    <w:rFonts w:asciiTheme="minorHAnsi" w:eastAsiaTheme="minorEastAsia" w:hAnsiTheme="minorHAnsi"/>
                    <w:noProof/>
                    <w:sz w:val="22"/>
                    <w:lang w:eastAsia="de-DE"/>
                  </w:rPr>
                  <w:tab/>
                </w:r>
                <w:r w:rsidRPr="00E15DEB">
                  <w:rPr>
                    <w:rStyle w:val="Hyperlink"/>
                    <w:rFonts w:cs="Arial"/>
                    <w:b/>
                    <w:noProof/>
                  </w:rPr>
                  <w:t>Wie ist eine sinnvolle Preisgestaltung vorzunehmen?</w:t>
                </w:r>
                <w:r>
                  <w:rPr>
                    <w:noProof/>
                    <w:webHidden/>
                  </w:rPr>
                  <w:tab/>
                </w:r>
                <w:r>
                  <w:rPr>
                    <w:noProof/>
                    <w:webHidden/>
                  </w:rPr>
                  <w:fldChar w:fldCharType="begin"/>
                </w:r>
                <w:r>
                  <w:rPr>
                    <w:noProof/>
                    <w:webHidden/>
                  </w:rPr>
                  <w:instrText xml:space="preserve"> PAGEREF _Toc475103665 \h </w:instrText>
                </w:r>
                <w:r>
                  <w:rPr>
                    <w:noProof/>
                    <w:webHidden/>
                  </w:rPr>
                </w:r>
                <w:r>
                  <w:rPr>
                    <w:noProof/>
                    <w:webHidden/>
                  </w:rPr>
                  <w:fldChar w:fldCharType="separate"/>
                </w:r>
                <w:r>
                  <w:rPr>
                    <w:noProof/>
                    <w:webHidden/>
                  </w:rPr>
                  <w:t>3</w:t>
                </w:r>
                <w:r>
                  <w:rPr>
                    <w:noProof/>
                    <w:webHidden/>
                  </w:rPr>
                  <w:fldChar w:fldCharType="end"/>
                </w:r>
              </w:hyperlink>
            </w:p>
            <w:p w:rsidR="00A52498" w:rsidRDefault="00A52498">
              <w:pPr>
                <w:pStyle w:val="Verzeichnis1"/>
                <w:tabs>
                  <w:tab w:val="left" w:pos="440"/>
                  <w:tab w:val="right" w:pos="9062"/>
                </w:tabs>
                <w:rPr>
                  <w:rFonts w:asciiTheme="minorHAnsi" w:eastAsiaTheme="minorEastAsia" w:hAnsiTheme="minorHAnsi"/>
                  <w:noProof/>
                  <w:sz w:val="22"/>
                  <w:lang w:eastAsia="de-DE"/>
                </w:rPr>
              </w:pPr>
              <w:hyperlink w:anchor="_Toc475103666" w:history="1">
                <w:r w:rsidRPr="00E15DEB">
                  <w:rPr>
                    <w:rStyle w:val="Hyperlink"/>
                    <w:rFonts w:cs="Arial"/>
                    <w:b/>
                    <w:noProof/>
                  </w:rPr>
                  <w:t>3</w:t>
                </w:r>
                <w:r>
                  <w:rPr>
                    <w:rFonts w:asciiTheme="minorHAnsi" w:eastAsiaTheme="minorEastAsia" w:hAnsiTheme="minorHAnsi"/>
                    <w:noProof/>
                    <w:sz w:val="22"/>
                    <w:lang w:eastAsia="de-DE"/>
                  </w:rPr>
                  <w:tab/>
                </w:r>
                <w:r w:rsidRPr="00E15DEB">
                  <w:rPr>
                    <w:rStyle w:val="Hyperlink"/>
                    <w:rFonts w:cs="Arial"/>
                    <w:b/>
                    <w:noProof/>
                  </w:rPr>
                  <w:t>Anhänge</w:t>
                </w:r>
                <w:r>
                  <w:rPr>
                    <w:noProof/>
                    <w:webHidden/>
                  </w:rPr>
                  <w:tab/>
                </w:r>
                <w:r>
                  <w:rPr>
                    <w:noProof/>
                    <w:webHidden/>
                  </w:rPr>
                  <w:fldChar w:fldCharType="begin"/>
                </w:r>
                <w:r>
                  <w:rPr>
                    <w:noProof/>
                    <w:webHidden/>
                  </w:rPr>
                  <w:instrText xml:space="preserve"> PAGEREF _Toc475103666 \h </w:instrText>
                </w:r>
                <w:r>
                  <w:rPr>
                    <w:noProof/>
                    <w:webHidden/>
                  </w:rPr>
                </w:r>
                <w:r>
                  <w:rPr>
                    <w:noProof/>
                    <w:webHidden/>
                  </w:rPr>
                  <w:fldChar w:fldCharType="separate"/>
                </w:r>
                <w:r>
                  <w:rPr>
                    <w:noProof/>
                    <w:webHidden/>
                  </w:rPr>
                  <w:t>5</w:t>
                </w:r>
                <w:r>
                  <w:rPr>
                    <w:noProof/>
                    <w:webHidden/>
                  </w:rPr>
                  <w:fldChar w:fldCharType="end"/>
                </w:r>
              </w:hyperlink>
            </w:p>
            <w:p w:rsidR="00B52BBB" w:rsidRDefault="009B28ED">
              <w:r>
                <w:fldChar w:fldCharType="end"/>
              </w:r>
            </w:p>
          </w:sdtContent>
        </w:sdt>
        <w:p w:rsidR="00B52BBB" w:rsidRDefault="00A35C2B" w:rsidP="00B52BBB"/>
      </w:sdtContent>
    </w:sdt>
    <w:p w:rsidR="00B52BBB" w:rsidRDefault="00B52BBB"/>
    <w:p w:rsidR="00B52BBB" w:rsidRDefault="00B52BBB"/>
    <w:p w:rsidR="00B52BBB" w:rsidRDefault="00B52BBB">
      <w:bookmarkStart w:id="0" w:name="_GoBack"/>
      <w:bookmarkEnd w:id="0"/>
    </w:p>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B52BBB" w:rsidRDefault="00B52BBB"/>
    <w:p w:rsidR="00694100" w:rsidRDefault="00694100"/>
    <w:p w:rsidR="00694100" w:rsidRDefault="00694100"/>
    <w:p w:rsidR="00694100" w:rsidRDefault="00694100"/>
    <w:p w:rsidR="00694100" w:rsidRDefault="00694100">
      <w:pPr>
        <w:sectPr w:rsidR="00694100" w:rsidSect="00A960F3">
          <w:headerReference w:type="default" r:id="rId9"/>
          <w:footerReference w:type="default" r:id="rId10"/>
          <w:headerReference w:type="first" r:id="rId11"/>
          <w:footerReference w:type="first" r:id="rId12"/>
          <w:pgSz w:w="11906" w:h="16838"/>
          <w:pgMar w:top="1417" w:right="1417" w:bottom="1134" w:left="1417" w:header="708" w:footer="708" w:gutter="0"/>
          <w:pgNumType w:start="0"/>
          <w:cols w:space="708"/>
          <w:titlePg/>
          <w:docGrid w:linePitch="360"/>
        </w:sectPr>
      </w:pPr>
    </w:p>
    <w:p w:rsidR="00CE71D3" w:rsidRPr="008D7BAC" w:rsidRDefault="00CE71D3" w:rsidP="008D7BAC">
      <w:pPr>
        <w:pStyle w:val="berschrift1"/>
        <w:rPr>
          <w:rFonts w:ascii="Arial" w:hAnsi="Arial" w:cs="Arial"/>
          <w:b/>
          <w:u w:val="single"/>
        </w:rPr>
      </w:pPr>
      <w:bookmarkStart w:id="1" w:name="_Toc475103653"/>
      <w:r w:rsidRPr="008D7BAC">
        <w:rPr>
          <w:rFonts w:ascii="Arial" w:hAnsi="Arial" w:cs="Arial"/>
          <w:b/>
          <w:color w:val="auto"/>
          <w:u w:val="single"/>
        </w:rPr>
        <w:lastRenderedPageBreak/>
        <w:t>Marketinganalyse</w:t>
      </w:r>
      <w:bookmarkEnd w:id="1"/>
      <w:r w:rsidR="008D7BAC">
        <w:rPr>
          <w:rFonts w:ascii="Arial" w:hAnsi="Arial" w:cs="Arial"/>
          <w:b/>
          <w:sz w:val="24"/>
          <w:u w:val="single"/>
        </w:rPr>
        <w:br/>
      </w:r>
    </w:p>
    <w:p w:rsidR="00290587" w:rsidRPr="008D7BAC" w:rsidRDefault="00CE71D3" w:rsidP="008D7BAC">
      <w:pPr>
        <w:pStyle w:val="berschrift2"/>
        <w:rPr>
          <w:rFonts w:ascii="Arial" w:hAnsi="Arial" w:cs="Arial"/>
          <w:b/>
          <w:color w:val="auto"/>
        </w:rPr>
      </w:pPr>
      <w:bookmarkStart w:id="2" w:name="_Toc475103654"/>
      <w:r w:rsidRPr="008D7BAC">
        <w:rPr>
          <w:rFonts w:ascii="Arial" w:hAnsi="Arial" w:cs="Arial"/>
          <w:b/>
          <w:color w:val="auto"/>
        </w:rPr>
        <w:t>Welche Gegebenheiten sind am Markt bereits vorhanden?</w:t>
      </w:r>
      <w:bookmarkEnd w:id="2"/>
      <w:r w:rsidR="009B28ED" w:rsidRPr="008D7BAC">
        <w:rPr>
          <w:rFonts w:ascii="Arial" w:hAnsi="Arial" w:cs="Arial"/>
          <w:b/>
          <w:color w:val="auto"/>
        </w:rPr>
        <w:t xml:space="preserve"> </w:t>
      </w:r>
    </w:p>
    <w:p w:rsidR="00290587" w:rsidRPr="00290587" w:rsidRDefault="00290587" w:rsidP="00290587">
      <w:pPr>
        <w:pStyle w:val="Listenabsatz"/>
        <w:ind w:left="1224"/>
      </w:pPr>
    </w:p>
    <w:p w:rsidR="00290587" w:rsidRDefault="00A960F3" w:rsidP="00290587">
      <w:pPr>
        <w:ind w:left="709"/>
      </w:pPr>
      <w:r>
        <w:t xml:space="preserve">Nach intensiver Forschung und Befragung von projektfremden Personen, haben wir keine Webseiten (Internetseiten) gefunden, die etwas Ähnliches oder das Gleiche wie die </w:t>
      </w:r>
      <w:proofErr w:type="spellStart"/>
      <w:r>
        <w:t>nuuws</w:t>
      </w:r>
      <w:proofErr w:type="spellEnd"/>
      <w:r>
        <w:t xml:space="preserve"> – Internetseite bietet. Es sind trotzdem Gegebenheiten am Markt vorhanden, diese si</w:t>
      </w:r>
      <w:r w:rsidR="00E210C1">
        <w:t>nd in Form von Apps abgebildet. E</w:t>
      </w:r>
      <w:r>
        <w:t xml:space="preserve">inige Beispiele dafür sind </w:t>
      </w:r>
      <w:proofErr w:type="spellStart"/>
      <w:r>
        <w:t>upday</w:t>
      </w:r>
      <w:proofErr w:type="spellEnd"/>
      <w:r>
        <w:t xml:space="preserve">, die WELT – App oder </w:t>
      </w:r>
      <w:proofErr w:type="spellStart"/>
      <w:r>
        <w:t>Flipboard</w:t>
      </w:r>
      <w:proofErr w:type="spellEnd"/>
      <w:r>
        <w:t>. Aber auch diese Apps sind nicht</w:t>
      </w:r>
      <w:r w:rsidR="00E210C1">
        <w:t xml:space="preserve"> so</w:t>
      </w:r>
      <w:r>
        <w:t xml:space="preserve"> </w:t>
      </w:r>
      <w:r w:rsidR="00544FEB">
        <w:t xml:space="preserve">ausgereift wie </w:t>
      </w:r>
      <w:proofErr w:type="spellStart"/>
      <w:r w:rsidR="00544FEB">
        <w:t>nuuws</w:t>
      </w:r>
      <w:proofErr w:type="spellEnd"/>
      <w:r w:rsidR="00544FEB">
        <w:t xml:space="preserve">. Sie haben keine Gegebenheiten </w:t>
      </w:r>
      <w:r>
        <w:t xml:space="preserve">nach Interessen- </w:t>
      </w:r>
      <w:r w:rsidR="00544FEB">
        <w:t>bzw. Themengebieten zu filtern. E</w:t>
      </w:r>
      <w:r>
        <w:t xml:space="preserve">ine Ausnahme </w:t>
      </w:r>
      <w:r w:rsidR="00544FEB">
        <w:t>gibt es dabei,</w:t>
      </w:r>
      <w:r>
        <w:t xml:space="preserve"> die Welt – App</w:t>
      </w:r>
      <w:r w:rsidR="00544FEB">
        <w:t>, diese bietet die Möglichkeit verschiedene Themengebiete anzuschauen. Die ausgewählten Themengebiete werden allerdings nicht abgespeichert, so dass die Auswahl immer wieder erneut getroffen werden müssen. Dabei ist die Anzahl der Beiträge</w:t>
      </w:r>
      <w:r w:rsidR="00E210C1">
        <w:t xml:space="preserve">, die kostenlos gelesen werden können, auf 25 Stück pro Monat reduziert, </w:t>
      </w:r>
      <w:r w:rsidR="00544FEB">
        <w:t>dies</w:t>
      </w:r>
      <w:r w:rsidR="00E210C1">
        <w:t>e Begrenzung wird</w:t>
      </w:r>
      <w:r w:rsidR="00544FEB">
        <w:t xml:space="preserve"> bei </w:t>
      </w:r>
      <w:proofErr w:type="spellStart"/>
      <w:r w:rsidR="00544FEB">
        <w:t>nuuws</w:t>
      </w:r>
      <w:proofErr w:type="spellEnd"/>
      <w:r w:rsidR="00544FEB">
        <w:t xml:space="preserve"> nicht getroffen.</w:t>
      </w:r>
    </w:p>
    <w:p w:rsidR="008D7BAC" w:rsidRDefault="008D7BAC" w:rsidP="008D7BAC"/>
    <w:p w:rsidR="008D7BAC" w:rsidRPr="008D7BAC" w:rsidRDefault="008D7BAC" w:rsidP="008D7BAC">
      <w:pPr>
        <w:pStyle w:val="berschrift2"/>
        <w:rPr>
          <w:rFonts w:ascii="Arial" w:hAnsi="Arial" w:cs="Arial"/>
          <w:b/>
          <w:color w:val="auto"/>
        </w:rPr>
      </w:pPr>
      <w:bookmarkStart w:id="3" w:name="_Toc475103655"/>
      <w:r w:rsidRPr="008D7BAC">
        <w:rPr>
          <w:rFonts w:ascii="Arial" w:hAnsi="Arial" w:cs="Arial"/>
          <w:b/>
          <w:color w:val="auto"/>
        </w:rPr>
        <w:t>Wo gibt es Absatzmöglichkeiten?</w:t>
      </w:r>
      <w:bookmarkEnd w:id="3"/>
      <w:r w:rsidRPr="008D7BAC">
        <w:rPr>
          <w:rFonts w:ascii="Arial" w:hAnsi="Arial" w:cs="Arial"/>
          <w:b/>
          <w:color w:val="auto"/>
        </w:rPr>
        <w:t xml:space="preserve"> </w:t>
      </w:r>
    </w:p>
    <w:p w:rsidR="009E1BE6" w:rsidRDefault="00095D11" w:rsidP="00095D11">
      <w:pPr>
        <w:ind w:left="576"/>
      </w:pPr>
      <w:r>
        <w:br/>
      </w:r>
      <w:r w:rsidR="0022298C">
        <w:t>Den Absatz beziehen wir aus einem Abonnement und der Schaltung von Werbung, mithilfe von Cookies oder kleinen Werbebannern.</w:t>
      </w:r>
      <w:r w:rsidR="00817306">
        <w:br/>
      </w:r>
      <w:r w:rsidR="0022298C">
        <w:t xml:space="preserve">Das Abonnement </w:t>
      </w:r>
      <w:r w:rsidR="00817306">
        <w:t xml:space="preserve">beinhaltet die Filterfunktion, diese Funktion ermöglicht es den Lesern nach verschiedenen Themen- beziehungsweise Interessenbereichen zu filtern. </w:t>
      </w:r>
      <w:r w:rsidR="009E1BE6">
        <w:t xml:space="preserve">Das Abonnement kostet 1,99€ pro Monat. </w:t>
      </w:r>
      <w:r w:rsidR="009E1BE6">
        <w:br/>
        <w:t>Eine weitere Möglichkeit ist das Schalten von Werbung über Cookies, diese Methode bedeutet das Interessensgebiete der Lesern/Nutzer, abgefangen und auch auf anderen Seiten geschaltet werden.</w:t>
      </w:r>
      <w:r w:rsidR="009E1BE6">
        <w:br/>
        <w:t xml:space="preserve">Das Schalten von Werbung auf der Webseite ist ebenfalls eine Absatzquelle. Es werden kleine und auch größere Werbebanner auf der Seite angezeigt, die mit Inhalten (entsprechender Abfangung der Cookies) der Interessengebiete von den jeweiligen Lesern/Nutzern gefüllt werden. Vorzustellen wären da verschiedene Partner, die </w:t>
      </w:r>
      <w:proofErr w:type="spellStart"/>
      <w:r w:rsidR="009E1BE6">
        <w:t>nuuws</w:t>
      </w:r>
      <w:proofErr w:type="spellEnd"/>
      <w:r w:rsidR="009E1BE6">
        <w:t xml:space="preserve"> für die Werbeschaltung bezahlen. </w:t>
      </w:r>
      <w:r w:rsidR="009E1BE6">
        <w:br/>
        <w:t xml:space="preserve">Ebenso werden verschiedene Werbemaßnahmen auf anderen Internetseiten geschalten, dies könnte man sich zum Beispiel in sozialen Netzwerken oder auf anderen Nachrichtenportalen vorstellen. </w:t>
      </w:r>
    </w:p>
    <w:p w:rsidR="009E1BE6" w:rsidRDefault="009E1BE6" w:rsidP="009E1BE6"/>
    <w:p w:rsidR="00095D11" w:rsidRDefault="009E1BE6" w:rsidP="009E1BE6">
      <w:pPr>
        <w:pStyle w:val="berschrift2"/>
        <w:rPr>
          <w:rFonts w:ascii="Arial" w:hAnsi="Arial" w:cs="Arial"/>
          <w:b/>
          <w:color w:val="auto"/>
        </w:rPr>
      </w:pPr>
      <w:r w:rsidRPr="006F6F11">
        <w:rPr>
          <w:b/>
          <w:color w:val="auto"/>
        </w:rPr>
        <w:t xml:space="preserve"> </w:t>
      </w:r>
      <w:bookmarkStart w:id="4" w:name="_Toc475103656"/>
      <w:r w:rsidRPr="006F6F11">
        <w:rPr>
          <w:rFonts w:ascii="Arial" w:hAnsi="Arial" w:cs="Arial"/>
          <w:b/>
          <w:color w:val="auto"/>
        </w:rPr>
        <w:t>Welche Marktpositionen sind bereits belegt?</w:t>
      </w:r>
      <w:bookmarkEnd w:id="4"/>
    </w:p>
    <w:p w:rsidR="006F6F11" w:rsidRDefault="006F6F11" w:rsidP="006F6F11"/>
    <w:p w:rsidR="00667D8E" w:rsidRDefault="006F6F11" w:rsidP="00667D8E">
      <w:pPr>
        <w:ind w:left="576"/>
      </w:pPr>
      <w:r>
        <w:t xml:space="preserve">Es existieren viele verschieden Online-Nachrichtendienste, die sich auf verschiedene Themengebiete und Regionen </w:t>
      </w:r>
      <w:r w:rsidRPr="006F6F11">
        <w:t>spezialisieren</w:t>
      </w:r>
      <w:r>
        <w:t xml:space="preserve">. Des Weiteren gibt es keinen tatsächlichen Marktführer, sondern verschiedene Konkurrenten die sich allerdings meistens auf ein Themengebiete beziehungsweise eine bestimmte Region oder eine bestimmte Altersgruppe beschränken. Das Interessengebiet der Leser geht weit auseinander, je nach Altersgruppe oder </w:t>
      </w:r>
      <w:r>
        <w:lastRenderedPageBreak/>
        <w:t xml:space="preserve">auch Religion. Wir sehen die Internetseite </w:t>
      </w:r>
      <w:proofErr w:type="spellStart"/>
      <w:r>
        <w:t>nuuws</w:t>
      </w:r>
      <w:proofErr w:type="spellEnd"/>
      <w:r>
        <w:t xml:space="preserve"> als „Nischenbesetzer“, da wir verschiedene Themengebiete mit ei</w:t>
      </w:r>
      <w:r w:rsidR="00667D8E">
        <w:t xml:space="preserve">ner ausgefeilten Filterfunktion abgrenzen wollen. Die Premium-Nutzer können über diese Filterfunktion ihre Themenpräferenzen festlegen und diese dann speichern. Die Funktion bietet aber auch an, Themengebiete abzuschalten oder wieder hinzuzufügen. </w:t>
      </w:r>
      <w:r w:rsidR="00667D8E">
        <w:br/>
        <w:t xml:space="preserve">Wir bieten eine große Bandbreite an Themen, da die Internetseite sich von vielen verschieden Online-Diensten die Nachrichten zieht. </w:t>
      </w:r>
    </w:p>
    <w:p w:rsidR="00667D8E" w:rsidRDefault="00667D8E" w:rsidP="00667D8E"/>
    <w:p w:rsidR="00667D8E" w:rsidRDefault="00667D8E" w:rsidP="00667D8E">
      <w:pPr>
        <w:pStyle w:val="berschrift2"/>
        <w:rPr>
          <w:rFonts w:ascii="Arial" w:hAnsi="Arial" w:cs="Arial"/>
          <w:b/>
        </w:rPr>
      </w:pPr>
      <w:bookmarkStart w:id="5" w:name="_Toc475103657"/>
      <w:r w:rsidRPr="00667D8E">
        <w:rPr>
          <w:rFonts w:ascii="Arial" w:hAnsi="Arial" w:cs="Arial"/>
          <w:b/>
          <w:color w:val="auto"/>
        </w:rPr>
        <w:t>Welche Kunden will das Unternehmen erreichen und warum?</w:t>
      </w:r>
      <w:bookmarkEnd w:id="5"/>
      <w:r w:rsidRPr="00667D8E">
        <w:rPr>
          <w:rFonts w:ascii="Arial" w:hAnsi="Arial" w:cs="Arial"/>
          <w:b/>
        </w:rPr>
        <w:t xml:space="preserve"> </w:t>
      </w:r>
    </w:p>
    <w:p w:rsidR="00667D8E" w:rsidRDefault="00667D8E" w:rsidP="00667D8E"/>
    <w:p w:rsidR="00AB5B77" w:rsidRDefault="00667D8E" w:rsidP="00667D8E">
      <w:pPr>
        <w:ind w:left="576"/>
      </w:pPr>
      <w:r>
        <w:t>Wir möc</w:t>
      </w:r>
      <w:r w:rsidR="00AB5B77">
        <w:t>hten alle Personen</w:t>
      </w:r>
      <w:r>
        <w:t xml:space="preserve"> erreichen, die sich für aktuelle Nachrichten aus einer</w:t>
      </w:r>
      <w:r w:rsidR="00AB5B77">
        <w:t xml:space="preserve"> sicheren Quelle interessieren. Unsere Umfrage hat ergeben das 34 von 37 Personen mehrere Quellen benutzen, um die optimalen Informationen zu erhalten. </w:t>
      </w:r>
      <w:r w:rsidR="00AB5B77">
        <w:t xml:space="preserve">Durch die gebündelten Nachrichten entsteht eine hohe Zeitersparnis, da man sich die Nachrichten nicht von vielen verschiedenen Quellen zusammensuchen muss. </w:t>
      </w:r>
      <w:r w:rsidR="00AB5B77">
        <w:t xml:space="preserve">Auf diese Personen möchten wir gezielt eingehen. </w:t>
      </w:r>
    </w:p>
    <w:p w:rsidR="00AB5B77" w:rsidRDefault="00AB5B77" w:rsidP="00AB5B77"/>
    <w:p w:rsidR="00AB5B77" w:rsidRDefault="00AB5B77" w:rsidP="00AB5B77">
      <w:pPr>
        <w:pStyle w:val="berschrift2"/>
        <w:rPr>
          <w:rFonts w:ascii="Arial" w:hAnsi="Arial" w:cs="Arial"/>
          <w:b/>
          <w:color w:val="auto"/>
        </w:rPr>
      </w:pPr>
      <w:r>
        <w:t xml:space="preserve"> </w:t>
      </w:r>
      <w:bookmarkStart w:id="6" w:name="_Toc475103658"/>
      <w:r w:rsidRPr="00AB5B77">
        <w:rPr>
          <w:rFonts w:ascii="Arial" w:hAnsi="Arial" w:cs="Arial"/>
          <w:b/>
          <w:color w:val="auto"/>
        </w:rPr>
        <w:t>Wo liegen die Risiken?</w:t>
      </w:r>
      <w:bookmarkEnd w:id="6"/>
    </w:p>
    <w:p w:rsidR="00AB5B77" w:rsidRDefault="00AB5B77" w:rsidP="00AB5B77"/>
    <w:p w:rsidR="00F669D9" w:rsidRDefault="00AB5B77" w:rsidP="00F669D9">
      <w:pPr>
        <w:ind w:left="576"/>
      </w:pPr>
      <w:r>
        <w:t xml:space="preserve">Es gibt verschiedene Risikofaktoren die sich mit einer neuen Internetseite ergeben. Ein großer Faktor ist natürlich, dass kein Interesse an einer gebündelten Internetseite besteht, laut </w:t>
      </w:r>
      <w:r w:rsidR="00F669D9">
        <w:t xml:space="preserve">unserer </w:t>
      </w:r>
      <w:r>
        <w:t>Umfrage w</w:t>
      </w:r>
      <w:r w:rsidR="00F669D9">
        <w:t>ü</w:t>
      </w:r>
      <w:r>
        <w:t xml:space="preserve">rden nur 20 von 26 Personen mehr </w:t>
      </w:r>
      <w:r w:rsidR="00F669D9">
        <w:t xml:space="preserve">Online-Nachrichten lesen, wenn diese gebündelt wären. Die Statistik ergibt allerdings, dass 36 von 47 Personen keine Internetseite kennen, die eine solche Quelle bzw. Internetseite anbietet. </w:t>
      </w:r>
      <w:r w:rsidR="00F669D9">
        <w:br/>
        <w:t xml:space="preserve">Ein weiteres Risiko ist, dass es ähnliche Apps bereits auf dem Markt gibt. Allerdings haben diese Apps den Nachteil, dass sie nur auf dem Smartphone funktionieren und man eine begrenzte Anzahl an Beiträgen lesen kann. Unsere Umfrage hat allerdings </w:t>
      </w:r>
      <w:r w:rsidR="001E7AB6">
        <w:t>ergeben,</w:t>
      </w:r>
      <w:r w:rsidR="00F669D9">
        <w:t xml:space="preserve"> dass 28 Personen am Smartphone und 22 Personen am Laptop beziehungsweise am Computer ihre Nachrichten lesen.  </w:t>
      </w:r>
      <w:r w:rsidR="00F669D9">
        <w:br/>
        <w:t xml:space="preserve">Ebenso lassen sich Falschmeldungen oder andere nicht gewünschte Beiträge nicht verhindern, wobei </w:t>
      </w:r>
      <w:proofErr w:type="spellStart"/>
      <w:r w:rsidR="00F669D9">
        <w:t>nuuws</w:t>
      </w:r>
      <w:proofErr w:type="spellEnd"/>
      <w:r w:rsidR="00F669D9">
        <w:t xml:space="preserve"> dies ausdrücklich untersagt und auch Überprüfungen für eigen erstellte Beiträge durchführt. </w:t>
      </w:r>
    </w:p>
    <w:p w:rsidR="001E7AB6" w:rsidRDefault="001E7AB6" w:rsidP="001E7AB6"/>
    <w:p w:rsidR="001E7AB6" w:rsidRDefault="001E7AB6" w:rsidP="001E7AB6">
      <w:pPr>
        <w:pStyle w:val="berschrift2"/>
        <w:rPr>
          <w:rFonts w:ascii="Arial" w:hAnsi="Arial" w:cs="Arial"/>
          <w:b/>
          <w:color w:val="auto"/>
        </w:rPr>
      </w:pPr>
      <w:bookmarkStart w:id="7" w:name="_Toc475103659"/>
      <w:r w:rsidRPr="001E7AB6">
        <w:rPr>
          <w:rFonts w:ascii="Arial" w:hAnsi="Arial" w:cs="Arial"/>
          <w:b/>
          <w:color w:val="auto"/>
        </w:rPr>
        <w:t>Welche Anforderungen leiten sich hieraus für die Software ab?</w:t>
      </w:r>
      <w:bookmarkEnd w:id="7"/>
    </w:p>
    <w:p w:rsidR="001E7AB6" w:rsidRDefault="001E7AB6" w:rsidP="001E7AB6"/>
    <w:p w:rsidR="001E7AB6" w:rsidRDefault="001E7AB6" w:rsidP="001E7AB6">
      <w:pPr>
        <w:ind w:left="576"/>
      </w:pPr>
      <w:r>
        <w:t xml:space="preserve">Der Auftritt der Internetseite sollte leicht bedienbar und interessant gestaltet sein. Die Unterscheidung von </w:t>
      </w:r>
      <w:proofErr w:type="spellStart"/>
      <w:r>
        <w:t>nuuws</w:t>
      </w:r>
      <w:proofErr w:type="spellEnd"/>
      <w:r>
        <w:t xml:space="preserve"> – Standard und </w:t>
      </w:r>
      <w:proofErr w:type="spellStart"/>
      <w:r>
        <w:t>nuuws</w:t>
      </w:r>
      <w:proofErr w:type="spellEnd"/>
      <w:r>
        <w:t xml:space="preserve"> – Premium, muss eindeutig sichtbar und erkennbar sein. Es sollte eine klare Linie entstehen und zu keiner Verwirrung oder ähnlichen kommen. </w:t>
      </w:r>
    </w:p>
    <w:p w:rsidR="001E7AB6" w:rsidRDefault="001E7AB6" w:rsidP="001E7AB6">
      <w:pPr>
        <w:ind w:left="576"/>
      </w:pPr>
      <w:r>
        <w:t xml:space="preserve">Es gilt Falschmeldungen zu vermeiden oder zu verhindern soweit wie es möglich ist. Sollten sich Meldungen im Nachhinein als inkorrekt rausstellen, werden diese sofort von dem </w:t>
      </w:r>
      <w:proofErr w:type="spellStart"/>
      <w:r>
        <w:t>nuuws</w:t>
      </w:r>
      <w:proofErr w:type="spellEnd"/>
      <w:r>
        <w:t xml:space="preserve"> – Support – Team entfernt und der Nutzer wird informierten. </w:t>
      </w:r>
      <w:r>
        <w:br/>
        <w:t xml:space="preserve">Sollte ein eigen erstellter Beitrag sich als inkorrekt oder als ethisch fragwürdig rausstellen, wird dieser Nutzer abgemahnt und bei häufigem Verstoß auch der Webseite verbannt. </w:t>
      </w:r>
    </w:p>
    <w:p w:rsidR="001E7AB6" w:rsidRDefault="00A3307B" w:rsidP="001E7AB6">
      <w:pPr>
        <w:pStyle w:val="berschrift1"/>
        <w:rPr>
          <w:rFonts w:ascii="Arial" w:hAnsi="Arial" w:cs="Arial"/>
          <w:b/>
          <w:color w:val="auto"/>
          <w:u w:val="single"/>
        </w:rPr>
      </w:pPr>
      <w:bookmarkStart w:id="8" w:name="_Toc475103660"/>
      <w:r w:rsidRPr="00A3307B">
        <w:rPr>
          <w:rFonts w:ascii="Arial" w:hAnsi="Arial" w:cs="Arial"/>
          <w:b/>
          <w:color w:val="auto"/>
          <w:u w:val="single"/>
        </w:rPr>
        <w:lastRenderedPageBreak/>
        <w:t xml:space="preserve">Marketing </w:t>
      </w:r>
      <w:r>
        <w:rPr>
          <w:rFonts w:ascii="Arial" w:hAnsi="Arial" w:cs="Arial"/>
          <w:b/>
          <w:color w:val="auto"/>
          <w:u w:val="single"/>
        </w:rPr>
        <w:t>–</w:t>
      </w:r>
      <w:r w:rsidRPr="00A3307B">
        <w:rPr>
          <w:rFonts w:ascii="Arial" w:hAnsi="Arial" w:cs="Arial"/>
          <w:b/>
          <w:color w:val="auto"/>
          <w:u w:val="single"/>
        </w:rPr>
        <w:t xml:space="preserve"> Mix</w:t>
      </w:r>
      <w:bookmarkEnd w:id="8"/>
    </w:p>
    <w:p w:rsidR="00A3307B" w:rsidRDefault="00A3307B" w:rsidP="00A3307B"/>
    <w:p w:rsidR="00A3307B" w:rsidRPr="00A3307B" w:rsidRDefault="00A3307B" w:rsidP="00A3307B">
      <w:pPr>
        <w:pStyle w:val="berschrift2"/>
        <w:rPr>
          <w:rFonts w:ascii="Arial" w:hAnsi="Arial" w:cs="Arial"/>
          <w:b/>
        </w:rPr>
      </w:pPr>
      <w:bookmarkStart w:id="9" w:name="_Toc475103661"/>
      <w:r w:rsidRPr="00A3307B">
        <w:rPr>
          <w:rFonts w:ascii="Arial" w:hAnsi="Arial" w:cs="Arial"/>
          <w:b/>
          <w:color w:val="auto"/>
        </w:rPr>
        <w:t>Mit welchen Produkt</w:t>
      </w:r>
      <w:r w:rsidR="00B63DF2">
        <w:rPr>
          <w:rFonts w:ascii="Arial" w:hAnsi="Arial" w:cs="Arial"/>
          <w:b/>
          <w:color w:val="auto"/>
        </w:rPr>
        <w:t>en</w:t>
      </w:r>
      <w:r w:rsidRPr="00A3307B">
        <w:rPr>
          <w:rFonts w:ascii="Arial" w:hAnsi="Arial" w:cs="Arial"/>
          <w:b/>
          <w:color w:val="auto"/>
        </w:rPr>
        <w:t xml:space="preserve"> geht das Unternehmen an den Markt?</w:t>
      </w:r>
      <w:bookmarkEnd w:id="9"/>
      <w:r w:rsidRPr="00A3307B">
        <w:rPr>
          <w:rFonts w:ascii="Arial" w:hAnsi="Arial" w:cs="Arial"/>
          <w:b/>
        </w:rPr>
        <w:t xml:space="preserve"> </w:t>
      </w:r>
    </w:p>
    <w:p w:rsidR="00694100" w:rsidRDefault="00694100"/>
    <w:p w:rsidR="00A3307B" w:rsidRDefault="00A3307B" w:rsidP="00A3307B">
      <w:pPr>
        <w:ind w:left="576"/>
      </w:pPr>
      <w:r>
        <w:t>Unser Produkt „</w:t>
      </w:r>
      <w:proofErr w:type="spellStart"/>
      <w:r>
        <w:t>nuuws</w:t>
      </w:r>
      <w:proofErr w:type="spellEnd"/>
      <w:r>
        <w:t xml:space="preserve">“ ist eine Webseite die gebündelten Nachrichten anzeigt, diese werden von verschiedenen Anbietern zusammengestellt. Es können eigene Beiträge erstellt und veröffentlicht werden, in diesen Beiträgen kann es um aktuelle Staumeldungen oder aktuelle Unfälle gehen. </w:t>
      </w:r>
    </w:p>
    <w:p w:rsidR="00A3307B" w:rsidRDefault="00A3307B" w:rsidP="00A3307B">
      <w:pPr>
        <w:ind w:left="576"/>
      </w:pPr>
      <w:r>
        <w:t xml:space="preserve">In einer Erweiterung der Standard – Seite können Nachrichten gefiltert </w:t>
      </w:r>
      <w:r w:rsidR="009922E0">
        <w:t xml:space="preserve">werden. Diese Erweiterung ist ein Abonnement </w:t>
      </w:r>
      <w:r w:rsidR="00E30BA7">
        <w:t xml:space="preserve">und kostet 1,99€ pro Monat. </w:t>
      </w:r>
      <w:r w:rsidR="00BA5963">
        <w:t xml:space="preserve">Außerdem können die Premium-Nutzer einen Newsletter abonnieren, in dem die präferiert ausgewählten Themengebiete angeschnitten werden. </w:t>
      </w:r>
    </w:p>
    <w:p w:rsidR="00E30BA7" w:rsidRDefault="00E30BA7" w:rsidP="00E30BA7"/>
    <w:p w:rsidR="00E30BA7" w:rsidRDefault="00B63DF2" w:rsidP="00E30BA7">
      <w:pPr>
        <w:pStyle w:val="berschrift2"/>
        <w:rPr>
          <w:rFonts w:ascii="Arial" w:hAnsi="Arial" w:cs="Arial"/>
          <w:b/>
          <w:color w:val="auto"/>
        </w:rPr>
      </w:pPr>
      <w:bookmarkStart w:id="10" w:name="_Toc475103662"/>
      <w:r w:rsidRPr="00B63DF2">
        <w:rPr>
          <w:rFonts w:ascii="Arial" w:hAnsi="Arial" w:cs="Arial"/>
          <w:b/>
          <w:color w:val="auto"/>
        </w:rPr>
        <w:t>Welches Image sollen die Produkte haben?</w:t>
      </w:r>
      <w:bookmarkEnd w:id="10"/>
      <w:r w:rsidRPr="00B63DF2">
        <w:rPr>
          <w:rFonts w:ascii="Arial" w:hAnsi="Arial" w:cs="Arial"/>
          <w:b/>
          <w:color w:val="auto"/>
        </w:rPr>
        <w:t xml:space="preserve"> </w:t>
      </w:r>
    </w:p>
    <w:p w:rsidR="00B63DF2" w:rsidRDefault="00B63DF2" w:rsidP="00B63DF2"/>
    <w:p w:rsidR="00B63DF2" w:rsidRDefault="00B63DF2" w:rsidP="00B63DF2">
      <w:pPr>
        <w:ind w:left="576"/>
      </w:pPr>
      <w:proofErr w:type="spellStart"/>
      <w:r>
        <w:t>Nuuws</w:t>
      </w:r>
      <w:proofErr w:type="spellEnd"/>
      <w:r>
        <w:t xml:space="preserve"> soll als seriöse Nachrichtenseite für Jung und Alt an den Markt treten. </w:t>
      </w:r>
      <w:r w:rsidR="002D1701">
        <w:t>Neben der</w:t>
      </w:r>
      <w:r>
        <w:t xml:space="preserve"> stetige</w:t>
      </w:r>
      <w:r w:rsidR="002D1701">
        <w:t>n</w:t>
      </w:r>
      <w:r>
        <w:t xml:space="preserve"> Überprüfung der Nachrichten möchten </w:t>
      </w:r>
      <w:r w:rsidR="002D1701">
        <w:t xml:space="preserve">wir nur auf sichere Quellen zurückgreifen, durch diesen Qualitätsstandard möchten wir unsere Seriosität waren und stetig verbessern. </w:t>
      </w:r>
    </w:p>
    <w:p w:rsidR="002D1701" w:rsidRPr="00B63DF2" w:rsidRDefault="002D1701" w:rsidP="00B63DF2">
      <w:pPr>
        <w:ind w:left="576"/>
      </w:pPr>
      <w:r>
        <w:t xml:space="preserve">Die Nachrichten müssen auch stetig aktualisiert werden um den neusten Stand der Informationen zu waren. </w:t>
      </w:r>
    </w:p>
    <w:p w:rsidR="00694100" w:rsidRDefault="00694100"/>
    <w:p w:rsidR="00694100" w:rsidRDefault="002D1701" w:rsidP="002D1701">
      <w:pPr>
        <w:pStyle w:val="berschrift2"/>
        <w:rPr>
          <w:rFonts w:ascii="Arial" w:hAnsi="Arial" w:cs="Arial"/>
          <w:b/>
          <w:color w:val="auto"/>
        </w:rPr>
      </w:pPr>
      <w:bookmarkStart w:id="11" w:name="_Toc475103663"/>
      <w:r w:rsidRPr="002D1701">
        <w:rPr>
          <w:rFonts w:ascii="Arial" w:hAnsi="Arial" w:cs="Arial"/>
          <w:b/>
          <w:color w:val="auto"/>
        </w:rPr>
        <w:t>Wie will das Unternehmen die Kunden erreichen?</w:t>
      </w:r>
      <w:bookmarkEnd w:id="11"/>
    </w:p>
    <w:p w:rsidR="002D1701" w:rsidRDefault="002D1701" w:rsidP="002D1701"/>
    <w:p w:rsidR="002D1701" w:rsidRDefault="002D1701" w:rsidP="002D1701">
      <w:pPr>
        <w:ind w:left="576"/>
      </w:pPr>
      <w:r>
        <w:t>Die Internetseite soll durch Werbeschaltungen auf verschiedenen Plattformen auf sich aufmerksam machen, zum Beispiel durch Werbebannern</w:t>
      </w:r>
      <w:r w:rsidR="00BA5963">
        <w:t xml:space="preserve"> (siehe Anhang)</w:t>
      </w:r>
      <w:r>
        <w:t xml:space="preserve"> auf Facebook oder </w:t>
      </w:r>
      <w:r w:rsidR="00BA5963">
        <w:t>anderen sozialen Netzwerken</w:t>
      </w:r>
      <w:r>
        <w:t>.</w:t>
      </w:r>
    </w:p>
    <w:p w:rsidR="002D1701" w:rsidRDefault="002D1701" w:rsidP="002D1701">
      <w:pPr>
        <w:ind w:left="576"/>
      </w:pPr>
      <w:r>
        <w:t xml:space="preserve">Sponsoring ist auch ein interessantes Thema um die Reichweite für </w:t>
      </w:r>
      <w:proofErr w:type="spellStart"/>
      <w:r>
        <w:t>nuuws</w:t>
      </w:r>
      <w:proofErr w:type="spellEnd"/>
      <w:r>
        <w:t xml:space="preserve"> zu erweitern. Durch das Sponsoring </w:t>
      </w:r>
      <w:r w:rsidR="00BA5963">
        <w:t xml:space="preserve">eines Fußballteams </w:t>
      </w:r>
      <w:r>
        <w:t>kann das Logo auf Tr</w:t>
      </w:r>
      <w:r w:rsidR="007C5D2C">
        <w:t>i</w:t>
      </w:r>
      <w:r>
        <w:t xml:space="preserve">kots abgedruckt werden. </w:t>
      </w:r>
    </w:p>
    <w:p w:rsidR="00BA5963" w:rsidRDefault="00BA5963" w:rsidP="00BA5963"/>
    <w:p w:rsidR="00BA5963" w:rsidRPr="00BA5963" w:rsidRDefault="00BA5963" w:rsidP="00BA5963">
      <w:pPr>
        <w:pStyle w:val="berschrift2"/>
        <w:rPr>
          <w:rFonts w:ascii="Arial" w:hAnsi="Arial" w:cs="Arial"/>
          <w:b/>
          <w:color w:val="auto"/>
        </w:rPr>
      </w:pPr>
      <w:bookmarkStart w:id="12" w:name="_Toc475103664"/>
      <w:r w:rsidRPr="00BA5963">
        <w:rPr>
          <w:rFonts w:ascii="Arial" w:hAnsi="Arial" w:cs="Arial"/>
          <w:b/>
          <w:color w:val="auto"/>
        </w:rPr>
        <w:t>Was muss getan werden, um neue Kunden zu gewinnen?</w:t>
      </w:r>
      <w:bookmarkEnd w:id="12"/>
    </w:p>
    <w:p w:rsidR="00694100" w:rsidRDefault="00694100"/>
    <w:p w:rsidR="00694100" w:rsidRDefault="00BA5963" w:rsidP="008032C4">
      <w:pPr>
        <w:ind w:left="576"/>
      </w:pPr>
      <w:r>
        <w:t>Verschiedene Angebote</w:t>
      </w:r>
      <w:r w:rsidR="008032C4">
        <w:t xml:space="preserve"> oder Gewinnspiele</w:t>
      </w:r>
      <w:r>
        <w:t xml:space="preserve"> können neue Kunden anlocken. </w:t>
      </w:r>
      <w:r w:rsidR="008032C4">
        <w:t xml:space="preserve">Interessant kann Freunde-werben-Freunde sein, wo beide Personen kostenlos die Premiumdienste nutzen können. Ebenfalls wäre ein kostenloser Probemonat </w:t>
      </w:r>
      <w:r w:rsidR="00D745A7">
        <w:t xml:space="preserve">für neue Kunden von Interesse, da diese so sehen können, ob </w:t>
      </w:r>
      <w:proofErr w:type="spellStart"/>
      <w:r w:rsidR="00D745A7">
        <w:t>nuuws</w:t>
      </w:r>
      <w:proofErr w:type="spellEnd"/>
      <w:r w:rsidR="00D745A7">
        <w:t xml:space="preserve"> Premium das Richtige für sie sind. </w:t>
      </w:r>
    </w:p>
    <w:p w:rsidR="00D745A7" w:rsidRDefault="00D745A7" w:rsidP="008032C4">
      <w:pPr>
        <w:ind w:left="576"/>
      </w:pPr>
      <w:r>
        <w:t xml:space="preserve">Gewinnspiele mit attraktiven Preisen können ebenfalls neue Premiummitglieder anlocken, da die Gewinnspiele nur für die Premiumnutzer zugänglich sind, darunter zählen ebenfalls die </w:t>
      </w:r>
      <w:proofErr w:type="spellStart"/>
      <w:r>
        <w:t>Probemonatnutzer</w:t>
      </w:r>
      <w:proofErr w:type="spellEnd"/>
      <w:r>
        <w:t>.</w:t>
      </w:r>
    </w:p>
    <w:p w:rsidR="00D745A7" w:rsidRDefault="00D745A7" w:rsidP="00D745A7"/>
    <w:p w:rsidR="00D745A7" w:rsidRDefault="00D745A7" w:rsidP="00D745A7">
      <w:pPr>
        <w:pStyle w:val="berschrift2"/>
        <w:rPr>
          <w:rFonts w:ascii="Arial" w:hAnsi="Arial" w:cs="Arial"/>
          <w:b/>
          <w:color w:val="auto"/>
        </w:rPr>
      </w:pPr>
      <w:bookmarkStart w:id="13" w:name="_Toc475103665"/>
      <w:r w:rsidRPr="00D745A7">
        <w:rPr>
          <w:rFonts w:ascii="Arial" w:hAnsi="Arial" w:cs="Arial"/>
          <w:b/>
          <w:color w:val="auto"/>
        </w:rPr>
        <w:t>Wie ist eine sinnvolle Preisgestaltung vorzunehmen?</w:t>
      </w:r>
      <w:bookmarkEnd w:id="13"/>
    </w:p>
    <w:p w:rsidR="00D745A7" w:rsidRDefault="00D745A7" w:rsidP="00D745A7"/>
    <w:p w:rsidR="00D745A7" w:rsidRPr="00D745A7" w:rsidRDefault="00D745A7" w:rsidP="00D745A7">
      <w:pPr>
        <w:ind w:left="576"/>
      </w:pPr>
      <w:r>
        <w:t xml:space="preserve">Durch die zwei verschieden Nutzergruppen bilden sich auch verschiedene Preise. Zum einen gibt es </w:t>
      </w:r>
      <w:proofErr w:type="spellStart"/>
      <w:r>
        <w:t>nuuws</w:t>
      </w:r>
      <w:proofErr w:type="spellEnd"/>
      <w:r>
        <w:t xml:space="preserve">-Standard und zum anderen </w:t>
      </w:r>
      <w:proofErr w:type="spellStart"/>
      <w:r>
        <w:t>nuuws</w:t>
      </w:r>
      <w:proofErr w:type="spellEnd"/>
      <w:r>
        <w:t xml:space="preserve">-Premium. </w:t>
      </w:r>
      <w:proofErr w:type="spellStart"/>
      <w:r>
        <w:lastRenderedPageBreak/>
        <w:t>Nuuws</w:t>
      </w:r>
      <w:proofErr w:type="spellEnd"/>
      <w:r>
        <w:t xml:space="preserve">-Standard ist kostenlos für die Nutzer </w:t>
      </w:r>
      <w:r w:rsidR="00EC05BF">
        <w:t xml:space="preserve">und beinhaltet lediglich das Zugreifen auf die Nachrichten. </w:t>
      </w:r>
      <w:r w:rsidR="00EC05BF">
        <w:br/>
      </w:r>
      <w:proofErr w:type="spellStart"/>
      <w:r w:rsidR="00EC05BF">
        <w:t>Nuuws</w:t>
      </w:r>
      <w:proofErr w:type="spellEnd"/>
      <w:r w:rsidR="00EC05BF">
        <w:t xml:space="preserve">-Premium kostet 1,99€ im Monat und bietet eine Filtermöglichkeit in der die Nutzer ihre Nachrichten und Themengebiete anpassen können. </w:t>
      </w:r>
    </w:p>
    <w:p w:rsidR="00694100" w:rsidRDefault="00694100"/>
    <w:p w:rsidR="00694100" w:rsidRDefault="00694100"/>
    <w:p w:rsidR="00694100" w:rsidRDefault="00694100"/>
    <w:p w:rsidR="00694100" w:rsidRDefault="00694100"/>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p w:rsidR="00D7548A" w:rsidRDefault="00D7548A" w:rsidP="00D7548A">
      <w:pPr>
        <w:pStyle w:val="berschrift1"/>
        <w:rPr>
          <w:rFonts w:ascii="Arial" w:hAnsi="Arial" w:cs="Arial"/>
          <w:b/>
          <w:color w:val="auto"/>
          <w:u w:val="single"/>
        </w:rPr>
      </w:pPr>
      <w:bookmarkStart w:id="14" w:name="_Toc475103666"/>
      <w:r w:rsidRPr="00D7548A">
        <w:rPr>
          <w:rFonts w:ascii="Arial" w:hAnsi="Arial" w:cs="Arial"/>
          <w:b/>
          <w:color w:val="auto"/>
          <w:u w:val="single"/>
        </w:rPr>
        <w:lastRenderedPageBreak/>
        <w:t>Anhänge</w:t>
      </w:r>
      <w:bookmarkEnd w:id="14"/>
    </w:p>
    <w:p w:rsidR="00D7548A" w:rsidRDefault="00D7548A" w:rsidP="00D7548A"/>
    <w:p w:rsidR="00D7548A" w:rsidRDefault="00D7548A" w:rsidP="00D7548A"/>
    <w:p w:rsidR="00D7548A" w:rsidRDefault="00D7548A" w:rsidP="00D7548A">
      <w:r>
        <w:rPr>
          <w:noProof/>
          <w:lang w:eastAsia="de-DE"/>
        </w:rPr>
        <w:drawing>
          <wp:anchor distT="0" distB="0" distL="114300" distR="114300" simplePos="0" relativeHeight="251663360" behindDoc="1" locked="0" layoutInCell="1" allowOverlap="1">
            <wp:simplePos x="0" y="0"/>
            <wp:positionH relativeFrom="column">
              <wp:posOffset>-635</wp:posOffset>
            </wp:positionH>
            <wp:positionV relativeFrom="paragraph">
              <wp:posOffset>2540</wp:posOffset>
            </wp:positionV>
            <wp:extent cx="5760720" cy="7200900"/>
            <wp:effectExtent l="0" t="0" r="0" b="0"/>
            <wp:wrapTight wrapText="bothSides">
              <wp:wrapPolygon edited="0">
                <wp:start x="0" y="0"/>
                <wp:lineTo x="0" y="21543"/>
                <wp:lineTo x="21500" y="21543"/>
                <wp:lineTo x="21500"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f_einem_Bli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7200900"/>
                    </a:xfrm>
                    <a:prstGeom prst="rect">
                      <a:avLst/>
                    </a:prstGeom>
                  </pic:spPr>
                </pic:pic>
              </a:graphicData>
            </a:graphic>
          </wp:anchor>
        </w:drawing>
      </w:r>
    </w:p>
    <w:p w:rsidR="00D7548A" w:rsidRDefault="00D7548A" w:rsidP="00D7548A">
      <w:pPr>
        <w:tabs>
          <w:tab w:val="left" w:pos="900"/>
        </w:tabs>
      </w:pPr>
      <w:r>
        <w:tab/>
      </w:r>
    </w:p>
    <w:p w:rsidR="00D7548A" w:rsidRDefault="00D7548A" w:rsidP="00D7548A">
      <w:pPr>
        <w:tabs>
          <w:tab w:val="left" w:pos="900"/>
        </w:tabs>
      </w:pPr>
    </w:p>
    <w:p w:rsidR="00D7548A" w:rsidRDefault="00D7548A" w:rsidP="00D7548A">
      <w:pPr>
        <w:tabs>
          <w:tab w:val="left" w:pos="900"/>
        </w:tabs>
      </w:pPr>
    </w:p>
    <w:p w:rsidR="00D7548A" w:rsidRDefault="00D7548A" w:rsidP="00D7548A">
      <w:pPr>
        <w:tabs>
          <w:tab w:val="left" w:pos="900"/>
        </w:tabs>
      </w:pPr>
    </w:p>
    <w:p w:rsidR="00D7548A" w:rsidRDefault="00D7548A" w:rsidP="00D7548A">
      <w:pPr>
        <w:tabs>
          <w:tab w:val="left" w:pos="900"/>
        </w:tabs>
      </w:pPr>
    </w:p>
    <w:p w:rsidR="00D7548A" w:rsidRDefault="00D7548A" w:rsidP="00D7548A">
      <w:pPr>
        <w:tabs>
          <w:tab w:val="left" w:pos="900"/>
        </w:tabs>
      </w:pPr>
      <w:r>
        <w:rPr>
          <w:noProof/>
          <w:lang w:eastAsia="de-DE"/>
        </w:rPr>
        <w:lastRenderedPageBreak/>
        <w:drawing>
          <wp:inline distT="0" distB="0" distL="0" distR="0">
            <wp:extent cx="5760720" cy="57607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fdenPunktinformiert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D7548A" w:rsidRPr="00D7548A" w:rsidRDefault="00D7548A" w:rsidP="00D7548A"/>
    <w:p w:rsidR="00D7548A" w:rsidRPr="00D7548A" w:rsidRDefault="00D7548A" w:rsidP="00D7548A"/>
    <w:p w:rsidR="00D7548A" w:rsidRPr="00D7548A" w:rsidRDefault="00D7548A" w:rsidP="00D7548A"/>
    <w:p w:rsidR="00D7548A" w:rsidRDefault="00D7548A" w:rsidP="00D7548A"/>
    <w:p w:rsidR="00D7548A" w:rsidRDefault="00D7548A" w:rsidP="00D7548A">
      <w:pPr>
        <w:tabs>
          <w:tab w:val="left" w:pos="2328"/>
        </w:tabs>
      </w:pPr>
      <w:r>
        <w:tab/>
      </w:r>
    </w:p>
    <w:p w:rsidR="00D7548A" w:rsidRDefault="00D7548A" w:rsidP="00D7548A">
      <w:pPr>
        <w:tabs>
          <w:tab w:val="left" w:pos="2328"/>
        </w:tabs>
      </w:pPr>
    </w:p>
    <w:p w:rsidR="00D7548A" w:rsidRDefault="00D7548A" w:rsidP="00D7548A">
      <w:pPr>
        <w:tabs>
          <w:tab w:val="left" w:pos="2328"/>
        </w:tabs>
      </w:pPr>
    </w:p>
    <w:p w:rsidR="00D7548A" w:rsidRDefault="00D7548A" w:rsidP="00D7548A">
      <w:pPr>
        <w:tabs>
          <w:tab w:val="left" w:pos="2328"/>
        </w:tabs>
      </w:pPr>
    </w:p>
    <w:p w:rsidR="00D7548A" w:rsidRDefault="00D7548A" w:rsidP="00D7548A">
      <w:pPr>
        <w:tabs>
          <w:tab w:val="left" w:pos="2328"/>
        </w:tabs>
      </w:pPr>
    </w:p>
    <w:p w:rsidR="00D7548A" w:rsidRDefault="00D7548A" w:rsidP="00D7548A">
      <w:pPr>
        <w:tabs>
          <w:tab w:val="left" w:pos="2328"/>
        </w:tabs>
      </w:pPr>
    </w:p>
    <w:p w:rsidR="00D7548A" w:rsidRDefault="00D7548A" w:rsidP="00D7548A">
      <w:pPr>
        <w:tabs>
          <w:tab w:val="left" w:pos="2328"/>
        </w:tabs>
      </w:pPr>
    </w:p>
    <w:p w:rsidR="00D7548A" w:rsidRDefault="00D7548A" w:rsidP="00D7548A">
      <w:pPr>
        <w:tabs>
          <w:tab w:val="left" w:pos="2328"/>
        </w:tabs>
      </w:pPr>
    </w:p>
    <w:p w:rsidR="00D7548A" w:rsidRDefault="00D7548A" w:rsidP="00D7548A">
      <w:pPr>
        <w:tabs>
          <w:tab w:val="left" w:pos="2328"/>
        </w:tabs>
      </w:pPr>
    </w:p>
    <w:p w:rsidR="00D7548A" w:rsidRDefault="00D7548A" w:rsidP="00D7548A">
      <w:pPr>
        <w:tabs>
          <w:tab w:val="left" w:pos="2328"/>
        </w:tabs>
      </w:pPr>
    </w:p>
    <w:p w:rsidR="00D7548A" w:rsidRDefault="00D7548A" w:rsidP="00D7548A">
      <w:pPr>
        <w:tabs>
          <w:tab w:val="left" w:pos="2328"/>
        </w:tabs>
      </w:pPr>
    </w:p>
    <w:p w:rsidR="00D7548A" w:rsidRDefault="00D7548A" w:rsidP="00D7548A">
      <w:pPr>
        <w:tabs>
          <w:tab w:val="left" w:pos="2328"/>
        </w:tabs>
      </w:pPr>
    </w:p>
    <w:p w:rsidR="00D7548A" w:rsidRDefault="00D7548A" w:rsidP="00D7548A">
      <w:pPr>
        <w:tabs>
          <w:tab w:val="left" w:pos="2328"/>
        </w:tabs>
      </w:pPr>
    </w:p>
    <w:p w:rsidR="00D7548A" w:rsidRPr="00D7548A" w:rsidRDefault="00D7548A" w:rsidP="00D7548A">
      <w:pPr>
        <w:tabs>
          <w:tab w:val="left" w:pos="2328"/>
        </w:tabs>
      </w:pPr>
      <w:r>
        <w:rPr>
          <w:noProof/>
          <w:lang w:eastAsia="de-DE"/>
        </w:rPr>
        <w:lastRenderedPageBreak/>
        <w:drawing>
          <wp:inline distT="0" distB="0" distL="0" distR="0">
            <wp:extent cx="5760720" cy="43154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ttet_Baeu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15460"/>
                    </a:xfrm>
                    <a:prstGeom prst="rect">
                      <a:avLst/>
                    </a:prstGeom>
                  </pic:spPr>
                </pic:pic>
              </a:graphicData>
            </a:graphic>
          </wp:inline>
        </w:drawing>
      </w:r>
    </w:p>
    <w:sectPr w:rsidR="00D7548A" w:rsidRPr="00D7548A" w:rsidSect="001C7801">
      <w:headerReference w:type="default" r:id="rId16"/>
      <w:footerReference w:type="default" r:id="rId17"/>
      <w:footerReference w:type="first" r:id="rId1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C2B" w:rsidRDefault="00A35C2B" w:rsidP="0096774E">
      <w:pPr>
        <w:spacing w:line="240" w:lineRule="auto"/>
      </w:pPr>
      <w:r>
        <w:separator/>
      </w:r>
    </w:p>
  </w:endnote>
  <w:endnote w:type="continuationSeparator" w:id="0">
    <w:p w:rsidR="00A35C2B" w:rsidRDefault="00A35C2B" w:rsidP="009677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ificio">
    <w:panose1 w:val="02000506020000020004"/>
    <w:charset w:val="00"/>
    <w:family w:val="auto"/>
    <w:pitch w:val="variable"/>
    <w:sig w:usb0="A000002F" w:usb1="40000042"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Opificio" w:hAnsi="Opificio"/>
        <w:color w:val="016F30"/>
      </w:rPr>
      <w:id w:val="513264153"/>
      <w:docPartObj>
        <w:docPartGallery w:val="Page Numbers (Bottom of Page)"/>
        <w:docPartUnique/>
      </w:docPartObj>
    </w:sdtPr>
    <w:sdtEndPr/>
    <w:sdtContent>
      <w:p w:rsidR="001C7801" w:rsidRPr="001C7801" w:rsidRDefault="001C7801" w:rsidP="001C7801">
        <w:pPr>
          <w:pStyle w:val="Fuzeile"/>
          <w:jc w:val="center"/>
          <w:rPr>
            <w:rFonts w:ascii="Opificio" w:hAnsi="Opificio"/>
            <w:color w:val="016F30"/>
          </w:rPr>
        </w:pPr>
        <w:r w:rsidRPr="001C7801">
          <w:rPr>
            <w:rFonts w:ascii="Opificio" w:hAnsi="Opificio"/>
            <w:color w:val="016F30"/>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16F30"/>
      </w:rPr>
      <w:id w:val="2121183265"/>
      <w:docPartObj>
        <w:docPartGallery w:val="Page Numbers (Bottom of Page)"/>
        <w:docPartUnique/>
      </w:docPartObj>
    </w:sdtPr>
    <w:sdtEndPr>
      <w:rPr>
        <w:rFonts w:ascii="Opificio" w:hAnsi="Opificio"/>
      </w:rPr>
    </w:sdtEndPr>
    <w:sdtContent>
      <w:p w:rsidR="001C7801" w:rsidRPr="001C7801" w:rsidRDefault="001C7801" w:rsidP="001C7801">
        <w:pPr>
          <w:pStyle w:val="Fuzeile"/>
          <w:jc w:val="right"/>
          <w:rPr>
            <w:rFonts w:ascii="Opificio" w:hAnsi="Opificio"/>
            <w:color w:val="016F30"/>
          </w:rPr>
        </w:pPr>
        <w:r w:rsidRPr="001C7801">
          <w:rPr>
            <w:rFonts w:ascii="Opificio" w:hAnsi="Opificio"/>
            <w:color w:val="016F30"/>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2540139"/>
      <w:docPartObj>
        <w:docPartGallery w:val="Page Numbers (Bottom of Page)"/>
        <w:docPartUnique/>
      </w:docPartObj>
    </w:sdtPr>
    <w:sdtEndPr>
      <w:rPr>
        <w:color w:val="016F30"/>
      </w:rPr>
    </w:sdtEndPr>
    <w:sdtContent>
      <w:p w:rsidR="001C7801" w:rsidRPr="00694100" w:rsidRDefault="00694100" w:rsidP="00694100">
        <w:pPr>
          <w:pStyle w:val="Fuzeile"/>
          <w:jc w:val="right"/>
          <w:rPr>
            <w:color w:val="016F30"/>
          </w:rPr>
        </w:pPr>
        <w:r w:rsidRPr="00694100">
          <w:rPr>
            <w:color w:val="016F30"/>
          </w:rPr>
          <w:t xml:space="preserve">Seite | </w:t>
        </w:r>
        <w:r w:rsidRPr="00694100">
          <w:rPr>
            <w:color w:val="016F30"/>
          </w:rPr>
          <w:fldChar w:fldCharType="begin"/>
        </w:r>
        <w:r w:rsidRPr="00694100">
          <w:rPr>
            <w:color w:val="016F30"/>
          </w:rPr>
          <w:instrText>PAGE   \* MERGEFORMAT</w:instrText>
        </w:r>
        <w:r w:rsidRPr="00694100">
          <w:rPr>
            <w:color w:val="016F30"/>
          </w:rPr>
          <w:fldChar w:fldCharType="separate"/>
        </w:r>
        <w:r w:rsidR="00A52498">
          <w:rPr>
            <w:noProof/>
            <w:color w:val="016F30"/>
          </w:rPr>
          <w:t>7</w:t>
        </w:r>
        <w:r w:rsidRPr="00694100">
          <w:rPr>
            <w:color w:val="016F30"/>
          </w:rPr>
          <w:fldChar w:fldCharType="end"/>
        </w:r>
        <w:r w:rsidRPr="00694100">
          <w:rPr>
            <w:color w:val="016F30"/>
          </w:rP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16F30"/>
      </w:rPr>
      <w:id w:val="-245724726"/>
      <w:docPartObj>
        <w:docPartGallery w:val="Page Numbers (Bottom of Page)"/>
        <w:docPartUnique/>
      </w:docPartObj>
    </w:sdtPr>
    <w:sdtEndPr>
      <w:rPr>
        <w:rFonts w:ascii="Opificio" w:hAnsi="Opificio"/>
      </w:rPr>
    </w:sdtEndPr>
    <w:sdtContent>
      <w:p w:rsidR="001C7801" w:rsidRPr="001C7801" w:rsidRDefault="001C7801" w:rsidP="001C7801">
        <w:pPr>
          <w:pStyle w:val="Fuzeile"/>
          <w:jc w:val="right"/>
          <w:rPr>
            <w:rFonts w:ascii="Opificio" w:hAnsi="Opificio"/>
            <w:color w:val="016F30"/>
          </w:rPr>
        </w:pPr>
        <w:r w:rsidRPr="001C7801">
          <w:rPr>
            <w:rFonts w:ascii="Opificio" w:hAnsi="Opificio"/>
            <w:color w:val="016F30"/>
          </w:rPr>
          <w:t xml:space="preserve">Seite | </w:t>
        </w:r>
        <w:r w:rsidRPr="001C7801">
          <w:rPr>
            <w:rFonts w:ascii="Opificio" w:hAnsi="Opificio"/>
            <w:color w:val="016F30"/>
          </w:rPr>
          <w:fldChar w:fldCharType="begin"/>
        </w:r>
        <w:r w:rsidRPr="001C7801">
          <w:rPr>
            <w:rFonts w:ascii="Opificio" w:hAnsi="Opificio"/>
            <w:color w:val="016F30"/>
          </w:rPr>
          <w:instrText>PAGE   \* MERGEFORMAT</w:instrText>
        </w:r>
        <w:r w:rsidRPr="001C7801">
          <w:rPr>
            <w:rFonts w:ascii="Opificio" w:hAnsi="Opificio"/>
            <w:color w:val="016F30"/>
          </w:rPr>
          <w:fldChar w:fldCharType="separate"/>
        </w:r>
        <w:r>
          <w:rPr>
            <w:rFonts w:ascii="Opificio" w:hAnsi="Opificio"/>
            <w:noProof/>
            <w:color w:val="016F30"/>
          </w:rPr>
          <w:t>1</w:t>
        </w:r>
        <w:r w:rsidRPr="001C7801">
          <w:rPr>
            <w:rFonts w:ascii="Opificio" w:hAnsi="Opificio"/>
            <w:color w:val="016F30"/>
          </w:rPr>
          <w:fldChar w:fldCharType="end"/>
        </w:r>
        <w:r w:rsidRPr="001C7801">
          <w:rPr>
            <w:rFonts w:ascii="Opificio" w:hAnsi="Opificio"/>
            <w:color w:val="016F30"/>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C2B" w:rsidRDefault="00A35C2B" w:rsidP="0096774E">
      <w:pPr>
        <w:spacing w:line="240" w:lineRule="auto"/>
      </w:pPr>
      <w:r>
        <w:separator/>
      </w:r>
    </w:p>
  </w:footnote>
  <w:footnote w:type="continuationSeparator" w:id="0">
    <w:p w:rsidR="00A35C2B" w:rsidRDefault="00A35C2B" w:rsidP="009677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74E" w:rsidRDefault="0096774E">
    <w:pPr>
      <w:pStyle w:val="Kopfzeile"/>
    </w:pPr>
    <w:r>
      <w:rPr>
        <w:noProof/>
        <w:lang w:eastAsia="de-DE"/>
      </w:rPr>
      <w:drawing>
        <wp:anchor distT="0" distB="0" distL="114300" distR="114300" simplePos="0" relativeHeight="251658240" behindDoc="1" locked="0" layoutInCell="1" allowOverlap="1">
          <wp:simplePos x="0" y="0"/>
          <wp:positionH relativeFrom="column">
            <wp:posOffset>5104765</wp:posOffset>
          </wp:positionH>
          <wp:positionV relativeFrom="paragraph">
            <wp:posOffset>-388620</wp:posOffset>
          </wp:positionV>
          <wp:extent cx="1518920" cy="679450"/>
          <wp:effectExtent l="0" t="0" r="5080" b="0"/>
          <wp:wrapTight wrapText="bothSides">
            <wp:wrapPolygon edited="0">
              <wp:start x="2980" y="4239"/>
              <wp:lineTo x="542" y="15140"/>
              <wp:lineTo x="0" y="16351"/>
              <wp:lineTo x="271" y="17563"/>
              <wp:lineTo x="9482" y="18774"/>
              <wp:lineTo x="12191" y="18774"/>
              <wp:lineTo x="21130" y="17563"/>
              <wp:lineTo x="21401" y="16351"/>
              <wp:lineTo x="20860" y="15140"/>
              <wp:lineTo x="18421" y="4239"/>
              <wp:lineTo x="2980" y="4239"/>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8920" cy="679450"/>
                  </a:xfrm>
                  <a:prstGeom prst="rect">
                    <a:avLst/>
                  </a:prstGeom>
                </pic:spPr>
              </pic:pic>
            </a:graphicData>
          </a:graphic>
        </wp:anchor>
      </w:drawing>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BBB" w:rsidRDefault="00B52BBB">
    <w:pPr>
      <w:pStyle w:val="Kopfzeile"/>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0F3" w:rsidRDefault="00A960F3">
    <w:pPr>
      <w:pStyle w:val="Kopfzeile"/>
    </w:pPr>
    <w:r>
      <w:rPr>
        <w:noProof/>
        <w:lang w:eastAsia="de-DE"/>
      </w:rPr>
      <w:drawing>
        <wp:anchor distT="0" distB="0" distL="114300" distR="114300" simplePos="0" relativeHeight="251660288" behindDoc="1" locked="0" layoutInCell="1" allowOverlap="1" wp14:anchorId="2BD70A96" wp14:editId="73BDDB6E">
          <wp:simplePos x="0" y="0"/>
          <wp:positionH relativeFrom="column">
            <wp:posOffset>5104765</wp:posOffset>
          </wp:positionH>
          <wp:positionV relativeFrom="paragraph">
            <wp:posOffset>-388620</wp:posOffset>
          </wp:positionV>
          <wp:extent cx="1518920" cy="679450"/>
          <wp:effectExtent l="0" t="0" r="5080" b="0"/>
          <wp:wrapTight wrapText="bothSides">
            <wp:wrapPolygon edited="0">
              <wp:start x="2980" y="4239"/>
              <wp:lineTo x="542" y="15140"/>
              <wp:lineTo x="0" y="16351"/>
              <wp:lineTo x="271" y="17563"/>
              <wp:lineTo x="9482" y="18774"/>
              <wp:lineTo x="12191" y="18774"/>
              <wp:lineTo x="21130" y="17563"/>
              <wp:lineTo x="21401" y="16351"/>
              <wp:lineTo x="20860" y="15140"/>
              <wp:lineTo x="18421" y="4239"/>
              <wp:lineTo x="2980" y="4239"/>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8920" cy="679450"/>
                  </a:xfrm>
                  <a:prstGeom prst="rect">
                    <a:avLst/>
                  </a:prstGeom>
                </pic:spPr>
              </pic:pic>
            </a:graphicData>
          </a:graphic>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F361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9441F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9D351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831008"/>
    <w:multiLevelType w:val="multilevel"/>
    <w:tmpl w:val="372C1280"/>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D757D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A60EFE"/>
    <w:multiLevelType w:val="multilevel"/>
    <w:tmpl w:val="AB602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851" w:hanging="13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6921366"/>
    <w:multiLevelType w:val="multilevel"/>
    <w:tmpl w:val="E236B8C0"/>
    <w:lvl w:ilvl="0">
      <w:start w:val="1"/>
      <w:numFmt w:val="decimal"/>
      <w:pStyle w:val="berschrift1"/>
      <w:lvlText w:val="%1"/>
      <w:lvlJc w:val="left"/>
      <w:pPr>
        <w:ind w:left="432" w:hanging="432"/>
      </w:pPr>
      <w:rPr>
        <w:color w:val="auto"/>
      </w:rPr>
    </w:lvl>
    <w:lvl w:ilvl="1">
      <w:start w:val="1"/>
      <w:numFmt w:val="decimal"/>
      <w:pStyle w:val="berschrift2"/>
      <w:lvlText w:val="%1.%2"/>
      <w:lvlJc w:val="left"/>
      <w:pPr>
        <w:ind w:left="576" w:hanging="576"/>
      </w:pPr>
      <w:rPr>
        <w:rFonts w:ascii="Arial" w:hAnsi="Arial" w:cs="Arial" w:hint="default"/>
        <w:b/>
        <w:i w:val="0"/>
        <w:color w:val="auto"/>
        <w:u w:val="none"/>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4C02237E"/>
    <w:multiLevelType w:val="multilevel"/>
    <w:tmpl w:val="372C1280"/>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6A600C"/>
    <w:multiLevelType w:val="hybridMultilevel"/>
    <w:tmpl w:val="D70A22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244253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A504A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D430E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D512B5"/>
    <w:multiLevelType w:val="multilevel"/>
    <w:tmpl w:val="372C1280"/>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1F7F4C"/>
    <w:multiLevelType w:val="multilevel"/>
    <w:tmpl w:val="733C62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37404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88781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B106191"/>
    <w:multiLevelType w:val="multilevel"/>
    <w:tmpl w:val="AB602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851" w:hanging="13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0"/>
  </w:num>
  <w:num w:numId="3">
    <w:abstractNumId w:val="12"/>
  </w:num>
  <w:num w:numId="4">
    <w:abstractNumId w:val="3"/>
  </w:num>
  <w:num w:numId="5">
    <w:abstractNumId w:val="7"/>
  </w:num>
  <w:num w:numId="6">
    <w:abstractNumId w:val="13"/>
  </w:num>
  <w:num w:numId="7">
    <w:abstractNumId w:val="2"/>
  </w:num>
  <w:num w:numId="8">
    <w:abstractNumId w:val="15"/>
  </w:num>
  <w:num w:numId="9">
    <w:abstractNumId w:val="5"/>
  </w:num>
  <w:num w:numId="10">
    <w:abstractNumId w:val="16"/>
  </w:num>
  <w:num w:numId="11">
    <w:abstractNumId w:val="11"/>
  </w:num>
  <w:num w:numId="12">
    <w:abstractNumId w:val="9"/>
  </w:num>
  <w:num w:numId="13">
    <w:abstractNumId w:val="14"/>
  </w:num>
  <w:num w:numId="14">
    <w:abstractNumId w:val="8"/>
  </w:num>
  <w:num w:numId="15">
    <w:abstractNumId w:val="1"/>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74E"/>
    <w:rsid w:val="00095D11"/>
    <w:rsid w:val="000B4A35"/>
    <w:rsid w:val="0014619E"/>
    <w:rsid w:val="001C7801"/>
    <w:rsid w:val="001E662F"/>
    <w:rsid w:val="001E7AB6"/>
    <w:rsid w:val="0022298C"/>
    <w:rsid w:val="00290587"/>
    <w:rsid w:val="002C393A"/>
    <w:rsid w:val="002D1701"/>
    <w:rsid w:val="002D348B"/>
    <w:rsid w:val="00303830"/>
    <w:rsid w:val="003409DA"/>
    <w:rsid w:val="004255AD"/>
    <w:rsid w:val="004C2817"/>
    <w:rsid w:val="005066FC"/>
    <w:rsid w:val="00544FEB"/>
    <w:rsid w:val="00570ADD"/>
    <w:rsid w:val="005E20F8"/>
    <w:rsid w:val="00667D8E"/>
    <w:rsid w:val="00694100"/>
    <w:rsid w:val="006E6619"/>
    <w:rsid w:val="006F6F11"/>
    <w:rsid w:val="007C5D2C"/>
    <w:rsid w:val="008032C4"/>
    <w:rsid w:val="00817306"/>
    <w:rsid w:val="008D7BAC"/>
    <w:rsid w:val="009468A2"/>
    <w:rsid w:val="0096774E"/>
    <w:rsid w:val="009922E0"/>
    <w:rsid w:val="009B28ED"/>
    <w:rsid w:val="009E1BE6"/>
    <w:rsid w:val="00A3307B"/>
    <w:rsid w:val="00A35C2B"/>
    <w:rsid w:val="00A52498"/>
    <w:rsid w:val="00A80D42"/>
    <w:rsid w:val="00A960F3"/>
    <w:rsid w:val="00AB5B77"/>
    <w:rsid w:val="00B37751"/>
    <w:rsid w:val="00B51B2A"/>
    <w:rsid w:val="00B52BBB"/>
    <w:rsid w:val="00B63DF2"/>
    <w:rsid w:val="00B74685"/>
    <w:rsid w:val="00BA5963"/>
    <w:rsid w:val="00C61D71"/>
    <w:rsid w:val="00C70CA1"/>
    <w:rsid w:val="00CE71D3"/>
    <w:rsid w:val="00D745A7"/>
    <w:rsid w:val="00D7548A"/>
    <w:rsid w:val="00E210C1"/>
    <w:rsid w:val="00E30BA7"/>
    <w:rsid w:val="00EC05BF"/>
    <w:rsid w:val="00F669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F32C5"/>
  <w15:chartTrackingRefBased/>
  <w15:docId w15:val="{F77A1A4C-45DE-4BBF-A883-02A0FB2B9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E71D3"/>
    <w:rPr>
      <w:rFonts w:ascii="Arial" w:hAnsi="Arial"/>
      <w:sz w:val="24"/>
    </w:rPr>
  </w:style>
  <w:style w:type="paragraph" w:styleId="berschrift1">
    <w:name w:val="heading 1"/>
    <w:basedOn w:val="Standard"/>
    <w:next w:val="Standard"/>
    <w:link w:val="berschrift1Zchn"/>
    <w:uiPriority w:val="9"/>
    <w:qFormat/>
    <w:rsid w:val="00B52BBB"/>
    <w:pPr>
      <w:keepNext/>
      <w:keepLines/>
      <w:numPr>
        <w:numId w:val="17"/>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E71D3"/>
    <w:pPr>
      <w:keepNext/>
      <w:keepLines/>
      <w:numPr>
        <w:ilvl w:val="1"/>
        <w:numId w:val="17"/>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B28ED"/>
    <w:pPr>
      <w:keepNext/>
      <w:keepLines/>
      <w:numPr>
        <w:ilvl w:val="2"/>
        <w:numId w:val="17"/>
      </w:numPr>
      <w:spacing w:before="40"/>
      <w:outlineLvl w:val="2"/>
    </w:pPr>
    <w:rPr>
      <w:rFonts w:asciiTheme="majorHAnsi" w:eastAsiaTheme="majorEastAsia" w:hAnsiTheme="majorHAnsi" w:cstheme="majorBidi"/>
      <w:color w:val="1F4D78" w:themeColor="accent1" w:themeShade="7F"/>
      <w:szCs w:val="24"/>
    </w:rPr>
  </w:style>
  <w:style w:type="paragraph" w:styleId="berschrift4">
    <w:name w:val="heading 4"/>
    <w:basedOn w:val="Standard"/>
    <w:next w:val="Standard"/>
    <w:link w:val="berschrift4Zchn"/>
    <w:uiPriority w:val="9"/>
    <w:semiHidden/>
    <w:unhideWhenUsed/>
    <w:qFormat/>
    <w:rsid w:val="008D7BAC"/>
    <w:pPr>
      <w:keepNext/>
      <w:keepLines/>
      <w:numPr>
        <w:ilvl w:val="3"/>
        <w:numId w:val="17"/>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8D7BAC"/>
    <w:pPr>
      <w:keepNext/>
      <w:keepLines/>
      <w:numPr>
        <w:ilvl w:val="4"/>
        <w:numId w:val="17"/>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8D7BAC"/>
    <w:pPr>
      <w:keepNext/>
      <w:keepLines/>
      <w:numPr>
        <w:ilvl w:val="5"/>
        <w:numId w:val="17"/>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8D7BAC"/>
    <w:pPr>
      <w:keepNext/>
      <w:keepLines/>
      <w:numPr>
        <w:ilvl w:val="6"/>
        <w:numId w:val="17"/>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D7BAC"/>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D7BAC"/>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6774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6774E"/>
  </w:style>
  <w:style w:type="paragraph" w:styleId="Fuzeile">
    <w:name w:val="footer"/>
    <w:basedOn w:val="Standard"/>
    <w:link w:val="FuzeileZchn"/>
    <w:uiPriority w:val="99"/>
    <w:unhideWhenUsed/>
    <w:rsid w:val="0096774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6774E"/>
  </w:style>
  <w:style w:type="paragraph" w:styleId="KeinLeerraum">
    <w:name w:val="No Spacing"/>
    <w:link w:val="KeinLeerraumZchn"/>
    <w:uiPriority w:val="1"/>
    <w:qFormat/>
    <w:rsid w:val="00B74685"/>
    <w:pPr>
      <w:spacing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74685"/>
    <w:rPr>
      <w:rFonts w:eastAsiaTheme="minorEastAsia"/>
      <w:lang w:eastAsia="de-DE"/>
    </w:rPr>
  </w:style>
  <w:style w:type="character" w:customStyle="1" w:styleId="berschrift1Zchn">
    <w:name w:val="Überschrift 1 Zchn"/>
    <w:basedOn w:val="Absatz-Standardschriftart"/>
    <w:link w:val="berschrift1"/>
    <w:uiPriority w:val="9"/>
    <w:rsid w:val="00B52BBB"/>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B52BBB"/>
    <w:pPr>
      <w:numPr>
        <w:numId w:val="0"/>
      </w:numPr>
      <w:outlineLvl w:val="9"/>
    </w:pPr>
    <w:rPr>
      <w:lang w:eastAsia="de-DE"/>
    </w:rPr>
  </w:style>
  <w:style w:type="character" w:customStyle="1" w:styleId="berschrift2Zchn">
    <w:name w:val="Überschrift 2 Zchn"/>
    <w:basedOn w:val="Absatz-Standardschriftart"/>
    <w:link w:val="berschrift2"/>
    <w:uiPriority w:val="9"/>
    <w:rsid w:val="00CE71D3"/>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694100"/>
    <w:pPr>
      <w:spacing w:after="100"/>
    </w:pPr>
  </w:style>
  <w:style w:type="paragraph" w:styleId="Verzeichnis2">
    <w:name w:val="toc 2"/>
    <w:basedOn w:val="Standard"/>
    <w:next w:val="Standard"/>
    <w:autoRedefine/>
    <w:uiPriority w:val="39"/>
    <w:unhideWhenUsed/>
    <w:rsid w:val="00694100"/>
    <w:pPr>
      <w:spacing w:after="100"/>
      <w:ind w:left="240"/>
    </w:pPr>
  </w:style>
  <w:style w:type="character" w:styleId="Hyperlink">
    <w:name w:val="Hyperlink"/>
    <w:basedOn w:val="Absatz-Standardschriftart"/>
    <w:uiPriority w:val="99"/>
    <w:unhideWhenUsed/>
    <w:rsid w:val="00694100"/>
    <w:rPr>
      <w:color w:val="0563C1" w:themeColor="hyperlink"/>
      <w:u w:val="single"/>
    </w:rPr>
  </w:style>
  <w:style w:type="character" w:customStyle="1" w:styleId="berschrift3Zchn">
    <w:name w:val="Überschrift 3 Zchn"/>
    <w:basedOn w:val="Absatz-Standardschriftart"/>
    <w:link w:val="berschrift3"/>
    <w:uiPriority w:val="9"/>
    <w:rsid w:val="009B28ED"/>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9B28ED"/>
    <w:pPr>
      <w:ind w:left="720"/>
      <w:contextualSpacing/>
    </w:pPr>
  </w:style>
  <w:style w:type="character" w:customStyle="1" w:styleId="berschrift4Zchn">
    <w:name w:val="Überschrift 4 Zchn"/>
    <w:basedOn w:val="Absatz-Standardschriftart"/>
    <w:link w:val="berschrift4"/>
    <w:uiPriority w:val="9"/>
    <w:semiHidden/>
    <w:rsid w:val="008D7BAC"/>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8D7BA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8D7BA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8D7BA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8D7BA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D7BA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E7FE0-655E-49C9-9245-B7BB5DB6E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1303</Words>
  <Characters>8210</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Marketingkonzept</vt:lpstr>
    </vt:vector>
  </TitlesOfParts>
  <Company>nuuws</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Marketingkonzept</dc:title>
  <dc:subject/>
  <dc:creator>Nikja Mylvakanam, Anna Brinkmann, Marvin Muxfeld, Steven Schöning und Jessica Schüller</dc:creator>
  <cp:keywords/>
  <dc:description/>
  <cp:lastModifiedBy>Schüller, Jessica</cp:lastModifiedBy>
  <cp:revision>12</cp:revision>
  <dcterms:created xsi:type="dcterms:W3CDTF">2017-02-15T10:21:00Z</dcterms:created>
  <dcterms:modified xsi:type="dcterms:W3CDTF">2017-02-17T13:05:00Z</dcterms:modified>
</cp:coreProperties>
</file>