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TAFE</w:t>
      </w:r>
      <w:r>
        <w:rPr>
          <w:b/>
          <w:bCs/>
          <w:kern w:val="28"/>
          <w:sz w:val="28"/>
          <w:szCs w:val="32"/>
          <w:lang w:val="en-US"/>
        </w:rPr>
        <w:t xml:space="preserve"> (Post-Year 10 / Vocational Pathway)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273"/>
      </w:tblGrid>
      <w:tr w14:paraId="17F3D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5A65489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73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55E60AF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45ED8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555D83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273" w:type="dxa"/>
            <w:shd w:val="clear" w:color="auto" w:fill="83CAEB" w:themeFill="accent1" w:themeFillTint="66"/>
          </w:tcPr>
          <w:p w14:paraId="5EFE900D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"https://www.usi.gov.au/" </w:instrText>
            </w:r>
            <w:r>
              <w:fldChar w:fldCharType="separate"/>
            </w:r>
            <w:r>
              <w:rPr>
                <w:rStyle w:val="18"/>
                <w:sz w:val="24"/>
                <w:szCs w:val="28"/>
              </w:rPr>
              <w:t>Unique Student Identifier</w:t>
            </w:r>
            <w:r>
              <w:rPr>
                <w:rStyle w:val="19"/>
                <w:sz w:val="24"/>
                <w:szCs w:val="28"/>
              </w:rPr>
              <w:fldChar w:fldCharType="end"/>
            </w:r>
          </w:p>
        </w:tc>
      </w:tr>
      <w:tr w14:paraId="61BAC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6C4D101E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bookmarkStart w:id="1" w:name="_GoBack"/>
            <w:bookmarkEnd w:id="1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73" w:type="dxa"/>
            <w:shd w:val="clear" w:color="auto" w:fill="C1E4F5" w:themeFill="accent1" w:themeFillTint="33"/>
          </w:tcPr>
          <w:p w14:paraId="63702EA8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Bi</w:t>
            </w:r>
            <w:r>
              <w:rPr>
                <w:sz w:val="24"/>
                <w:szCs w:val="28"/>
                <w:lang w:val="en-US"/>
              </w:rPr>
              <w:t>rth certificate or passport</w:t>
            </w:r>
          </w:p>
        </w:tc>
      </w:tr>
      <w:tr w14:paraId="16FAA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nil"/>
            </w:tcBorders>
            <w:shd w:val="clear" w:color="auto" w:fill="156082" w:themeFill="accent1"/>
            <w:vAlign w:val="center"/>
          </w:tcPr>
          <w:p w14:paraId="72098E7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73" w:type="dxa"/>
            <w:shd w:val="clear" w:color="auto" w:fill="83CAEB" w:themeFill="accent1" w:themeFillTint="66"/>
          </w:tcPr>
          <w:p w14:paraId="73AA657B">
            <w:pPr>
              <w:spacing w:line="360" w:lineRule="auto"/>
              <w:ind w:left="-99" w:leftChars="-4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H</w:t>
            </w:r>
            <w:r>
              <w:rPr>
                <w:sz w:val="24"/>
                <w:szCs w:val="28"/>
                <w:lang w:val="en-US"/>
              </w:rPr>
              <w:t>ealth information</w:t>
            </w:r>
          </w:p>
        </w:tc>
      </w:tr>
      <w:tr w14:paraId="36729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351A27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73" w:type="dxa"/>
            <w:shd w:val="clear" w:color="auto" w:fill="C1E4F5" w:themeFill="accent1" w:themeFillTint="33"/>
            <w:vAlign w:val="center"/>
          </w:tcPr>
          <w:p w14:paraId="0DD16DEB">
            <w:pPr>
              <w:spacing w:line="276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Online assessment*</w:t>
            </w:r>
          </w:p>
        </w:tc>
      </w:tr>
      <w:tr w14:paraId="76608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nil"/>
              <w:bottom w:val="nil"/>
            </w:tcBorders>
            <w:shd w:val="clear" w:color="auto" w:fill="156082" w:themeFill="accent1"/>
            <w:vAlign w:val="center"/>
          </w:tcPr>
          <w:p w14:paraId="16E8A95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273" w:type="dxa"/>
            <w:shd w:val="clear" w:color="auto" w:fill="83CAEB" w:themeFill="accent1" w:themeFillTint="66"/>
            <w:vAlign w:val="center"/>
          </w:tcPr>
          <w:p w14:paraId="76B4FD70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Application form*</w:t>
            </w:r>
          </w:p>
        </w:tc>
      </w:tr>
    </w:tbl>
    <w:p w14:paraId="46EEA02E">
      <w:pPr>
        <w:jc w:val="center"/>
      </w:pPr>
    </w:p>
    <w:p w14:paraId="024C3C2C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0" w:name="OLE_LINK3"/>
    </w:p>
    <w:p w14:paraId="511F959E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*T</w:t>
      </w:r>
      <w:r>
        <w:rPr>
          <w:b/>
          <w:bCs/>
          <w:kern w:val="28"/>
          <w:sz w:val="22"/>
          <w:szCs w:val="24"/>
          <w:u w:val="single"/>
        </w:rPr>
        <w:t>he required documents may vary</w:t>
      </w:r>
      <w:r>
        <w:rPr>
          <w:rFonts w:hint="eastAsia"/>
          <w:b/>
          <w:bCs/>
          <w:kern w:val="28"/>
          <w:sz w:val="22"/>
          <w:szCs w:val="24"/>
          <w:u w:val="single"/>
        </w:rPr>
        <w:t xml:space="preserve"> from different course provider</w:t>
      </w:r>
      <w:r>
        <w:rPr>
          <w:b/>
          <w:bCs/>
          <w:kern w:val="28"/>
          <w:sz w:val="22"/>
          <w:szCs w:val="24"/>
          <w:u w:val="single"/>
        </w:rPr>
        <w:t xml:space="preserve">. It is recommended to contact the 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rFonts w:hint="eastAsia"/>
          <w:b/>
          <w:bCs/>
          <w:kern w:val="28"/>
          <w:sz w:val="22"/>
          <w:szCs w:val="24"/>
        </w:rPr>
        <w:t xml:space="preserve">institution </w:t>
      </w:r>
      <w:r>
        <w:rPr>
          <w:rStyle w:val="19"/>
          <w:rFonts w:hint="eastAsia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0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"https://www.vic.gov.au/tafe"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3E7B13"/>
    <w:rsid w:val="004A7A80"/>
    <w:rsid w:val="004C64C6"/>
    <w:rsid w:val="004D08AE"/>
    <w:rsid w:val="005137BD"/>
    <w:rsid w:val="005166B8"/>
    <w:rsid w:val="00630369"/>
    <w:rsid w:val="00640294"/>
    <w:rsid w:val="00690A1B"/>
    <w:rsid w:val="00696FD8"/>
    <w:rsid w:val="006C6673"/>
    <w:rsid w:val="00700B9F"/>
    <w:rsid w:val="0073710F"/>
    <w:rsid w:val="007B2733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72E0B"/>
    <w:rsid w:val="00E92483"/>
    <w:rsid w:val="00EA0AA5"/>
    <w:rsid w:val="00F00A9A"/>
    <w:rsid w:val="00F00EC9"/>
    <w:rsid w:val="2E5E1A83"/>
    <w:rsid w:val="30B442EA"/>
    <w:rsid w:val="39BD0EC2"/>
    <w:rsid w:val="443C6443"/>
    <w:rsid w:val="7EC7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305</Characters>
  <Lines>3</Lines>
  <Paragraphs>1</Paragraphs>
  <TotalTime>3</TotalTime>
  <ScaleCrop>false</ScaleCrop>
  <LinksUpToDate>false</LinksUpToDate>
  <CharactersWithSpaces>337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2025-05-17T17:48:26Z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37EA588F00CB4E64ADD846405D56BC02_12</vt:lpwstr>
  </property>
</Properties>
</file>