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Pengujian Black-Box Berdasarkan Use Case</w:t>
      </w:r>
    </w:p>
    <w:p>
      <w:pPr>
        <w:spacing w:after="120"/>
      </w:pPr>
      <w:r>
        <w:t xml:space="preserve">Metode: Black-Box Testing (teknik Use Case Testing, Equivalence Partitioning &amp; Boundary Value). Pengujian dilakukan tanpa melihat struktur kode internal, fokus pada kesesuaian input terhadap output yang diharapkan pada setiap use case (UC-01 s/d UC-12).</w:t>
      </w:r>
    </w:p>
    <w:p>
      <w:pPr>
        <w:spacing w:after="120"/>
      </w:pPr>
      <w:r>
        <w:t xml:space="preserve">Cara mengisi: kolom "Hasil" diisi saat eksekusi pengujian — Berhasil (✓) bila sesuai harapan, atau Gagal (✗) bila tidak.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300"/>
        <w:gridCol w:w="2080"/>
        <w:gridCol w:w="2080"/>
        <w:gridCol w:w="2280"/>
        <w:gridCol w:w="800"/>
      </w:tblGrid>
      <w:tr>
        <w:trPr>
          <w:tblHeader/>
        </w:trP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Kode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Use Case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Skenario Uji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Data / Aksi Input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Hasil yang Diharapkan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Hasil</w:t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P-01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UC-01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Tambah event valid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Field wajib lengkap + poster ≤10MB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Event tersimpan &amp; tampil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P-02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UC-01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Jadwal bentrok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Tgl/jam/area sama dgn event lain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Ditolak, peringatan bentrok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P-03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UC-01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Poster melebihi batas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File poster 12MB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Ditolak, "melebihi 10MB"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P-04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UC-02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Tambah/ubah klien + kontrak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 klien + file PDF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Tersimpan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P-05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UC-02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Format kontrak salah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File selain PDF/DOC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Ditolak, unggah ulang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P-06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UC-03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Tambah to-do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Deskripsi + PJ + deadline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Tersimpan &amp; tampil di checklist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P-07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UC-03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Ubah status tugas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Pending → Done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Status tugas berubah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P-08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UC-04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Lihat jadwal acara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Buka menu jadwal/kalender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Daftar/kalender event tampil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P-09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UC-05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Pantau status pembayaran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Buka monitoring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Sisa tagihan tampil; merah jika lewat jatuh tempo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P-10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UC-06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Catat pemasukan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Nominal, event, tanggal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Terakumulasi pada event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P-11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UC-06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Nominal tidak valid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Nominal 0 / negatif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Ditolak (min 1)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P-12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UC-07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Lihat dashboard performa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Buka dashboard Manajemen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Ringkasan &amp; grafik pendapatan tampil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P-13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UC-08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Evaluasi kinerja pegawai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Pilih pegawai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Detail tugas &amp; event tampil; nilai tersimpan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P-14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UC-09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Ajukan appointment valid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Jenis event, tgl (Sen–Sab), slot 10:00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Tersimpan "Pending" + email konfirmasi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P-15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UC-09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Tanggal hari Minggu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Pilih tanggal Minggu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Ditolak, "Minggu libur"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P-16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UC-09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Slot bentrok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Pilih slot yang sudah dipesan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Slot tidak tersedia / ditolak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P-17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UC-09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Profil belum lengkap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Tanpa perusahaan/HP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Diarahkan lengkapi profil dulu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P-18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UC-10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Upload bukti valid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File JPG/PNG/PDF ≤5MB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Tersimpan status "Menunggu"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P-19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UC-10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File bukti terlalu besar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File 6MB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Ditolak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P-20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UC-11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Verifikasi bukti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Klik "Verifikasi"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Status Diverifikasi; akumulasi bayar bertambah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P-21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UC-11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Tolak bukti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Isi alasan tolak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Status Ditolak; klien diberi tahu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P-22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UC-12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Konfirmasi appointment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Tetapkan tgl &amp; jam meeting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Status Dikonfirmasi + email ke klien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P-23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UC-12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Tandai selesai (Reschedule)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Klik "Tandai Selesai"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Status Selesai (tidak error)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P-24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UC-12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Batalkan appointment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Isi catatan/alasan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Status Dibatalkan + email ke klien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P-25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Login pegawai/klien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Email &amp; password benar/salah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Benar → masuk; salah → ditolak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P-26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Akses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Kontrol akses lintas-role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Finance buka URL Manajemen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Ditolak (403 Akses Ditolak)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P-27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Publik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Event Privat tidak tampil</w:t>
            </w:r>
          </w:p>
        </w:tc>
        <w:tc>
          <w:tcPr>
            <w:tcW w:type="dxa" w:w="2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Buka homepage</w:t>
            </w:r>
          </w:p>
        </w:tc>
        <w:tc>
          <w:tcPr>
            <w:tcW w:type="dxa" w:w="2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Hanya event Publik tampil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Ringkasan Hasil Pengujian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Total Skenario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Berhasil (✓)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Gagal (✗)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Persentase Keberhasilan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Kesimpulan: ...................................................................................................................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2026-06-14T13:00:27.078Z</dcterms:created>
  <dcterms:modified xsi:type="dcterms:W3CDTF">2026-06-14T13:00:27.080Z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