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FORMULIR USER ACCEPTANCE TESTING (UAT)</w:t>
      </w:r>
    </w:p>
    <w:p>
      <w:pPr>
        <w:spacing w:after="220"/>
        <w:jc w:val="center"/>
      </w:pPr>
      <w:r>
        <w:rPr>
          <w:rFonts w:ascii="Times New Roman" w:cs="Times New Roman" w:eastAsia="Times New Roman" w:hAnsi="Times New Roman"/>
          <w:sz w:val="22"/>
          <w:szCs w:val="22"/>
        </w:rPr>
        <w:t xml:space="preserve">Sistem Manajemen Event — PT Laksamana Muda Bersatu</w:t>
      </w:r>
    </w:p>
    <w:p>
      <w:pPr>
        <w:spacing w:after="120" w:line="276"/>
        <w:jc w:val="both"/>
      </w:pPr>
      <w:r>
        <w:rPr>
          <w:rFonts w:ascii="Times New Roman" w:cs="Times New Roman" w:eastAsia="Times New Roman" w:hAnsi="Times New Roman"/>
          <w:sz w:val="24"/>
          <w:szCs w:val="24"/>
        </w:rPr>
        <w:t xml:space="preserve">User Acceptance Testing dilakukan melalui uji coba penerapan sistem secara langsung di lingkungan operasional PT Laksamana Muda Bersatu selama durasi dua minggu, melibatkan pihak manajemen, tim Finance, tim Event Marketing, dan klien. Penerimaan sistem ditentukan berdasarkan kesesuaian seluruh skenario pengujian dengan kebutuhan pengguna.</w:t>
      </w:r>
    </w:p>
    <w:p>
      <w:pPr>
        <w:keepNext/>
        <w:spacing w:after="100" w:before="220"/>
      </w:pPr>
      <w:r>
        <w:rPr>
          <w:rFonts w:ascii="Times New Roman" w:cs="Times New Roman" w:eastAsia="Times New Roman" w:hAnsi="Times New Roman"/>
          <w:b/>
          <w:bCs/>
          <w:sz w:val="24"/>
          <w:szCs w:val="24"/>
        </w:rPr>
        <w:t xml:space="preserve">A.  Data Responden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3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Nama Responden</w:t>
            </w:r>
          </w:p>
        </w:tc>
        <w:tc>
          <w:tcPr>
            <w:tcW w:type="pct" w:w="6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Peran / Jabatan</w:t>
            </w:r>
          </w:p>
        </w:tc>
        <w:tc>
          <w:tcPr>
            <w:tcW w:type="pct" w:w="6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Instansi</w:t>
            </w:r>
          </w:p>
        </w:tc>
        <w:tc>
          <w:tcPr>
            <w:tcW w:type="pct" w:w="6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PT Laksamana Muda Bersatu</w:t>
            </w:r>
          </w:p>
        </w:tc>
      </w:tr>
      <w:tr>
        <w:tc>
          <w:tcPr>
            <w:tcW w:type="pct" w:w="3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Tanggal Pengujian</w:t>
            </w:r>
          </w:p>
        </w:tc>
        <w:tc>
          <w:tcPr>
            <w:tcW w:type="pct" w:w="6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keepNext/>
        <w:spacing w:after="100" w:before="220"/>
      </w:pPr>
      <w:r>
        <w:rPr>
          <w:rFonts w:ascii="Times New Roman" w:cs="Times New Roman" w:eastAsia="Times New Roman" w:hAnsi="Times New Roman"/>
          <w:b/>
          <w:bCs/>
          <w:sz w:val="24"/>
          <w:szCs w:val="24"/>
        </w:rPr>
        <w:t xml:space="preserve">B.  Jadwal Pelaksanaan (2 Minggu)</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1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Minggu</w:t>
            </w:r>
          </w:p>
        </w:tc>
        <w:tc>
          <w:tcPr>
            <w:tcW w:type="pct" w:w="16%"/>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Waktu</w:t>
            </w:r>
          </w:p>
        </w:tc>
        <w:tc>
          <w:tcPr>
            <w:tcW w:type="pct" w:w="7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Kegiatan</w:t>
            </w:r>
          </w:p>
        </w:tc>
      </w:tr>
      <w:tr>
        <w:tc>
          <w:tcPr>
            <w:tcW w:type="pct" w:w="14%"/>
            <w:vMerge w:val="restart"/>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Minggu 1</w:t>
            </w:r>
          </w:p>
        </w:tc>
        <w:tc>
          <w:tcPr>
            <w:tcW w:type="pct" w:w="1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Hari 1</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Persiapan: penyiapan akun uji, data awal, dan penjelasan skenario kepada responden</w:t>
            </w:r>
          </w:p>
        </w:tc>
      </w:tr>
      <w:tr>
        <w:tc>
          <w:tcPr>
            <w:tcW w:type="pct" w:w="14%"/>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
            </w:r>
          </w:p>
        </w:tc>
        <w:tc>
          <w:tcPr>
            <w:tcW w:type="pct" w:w="1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Hari 2–3</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Manajemen (event, klien, to-do list, evaluasi, pegawai)</w:t>
            </w:r>
          </w:p>
        </w:tc>
      </w:tr>
      <w:tr>
        <w:tc>
          <w:tcPr>
            <w:tcW w:type="pct" w:w="14%"/>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
            </w:r>
          </w:p>
        </w:tc>
        <w:tc>
          <w:tcPr>
            <w:tcW w:type="pct" w:w="1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Hari 4</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Event Marketing (event, appointment, transaksi)</w:t>
            </w:r>
          </w:p>
        </w:tc>
      </w:tr>
      <w:tr>
        <w:tc>
          <w:tcPr>
            <w:tcW w:type="pct" w:w="14%"/>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
            </w:r>
          </w:p>
        </w:tc>
        <w:tc>
          <w:tcPr>
            <w:tcW w:type="pct" w:w="1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Hari 5</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Finance (transaksi, verifikasi bukti, laporan)</w:t>
            </w:r>
          </w:p>
        </w:tc>
      </w:tr>
      <w:tr>
        <w:tc>
          <w:tcPr>
            <w:tcW w:type="pct" w:w="14%"/>
            <w:vMerge w:val="restart"/>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Minggu 2</w:t>
            </w:r>
          </w:p>
        </w:tc>
        <w:tc>
          <w:tcPr>
            <w:tcW w:type="pct" w:w="1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Hari 6–7</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Klien (pendaftaran, appointment, bukti, kontrak)</w:t>
            </w:r>
          </w:p>
        </w:tc>
      </w:tr>
      <w:tr>
        <w:tc>
          <w:tcPr>
            <w:tcW w:type="pct" w:w="14%"/>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
            </w:r>
          </w:p>
        </w:tc>
        <w:tc>
          <w:tcPr>
            <w:tcW w:type="pct" w:w="1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Hari 8–9</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Pencatatan temuan dan perbaikan (revisi sistem)</w:t>
            </w:r>
          </w:p>
        </w:tc>
      </w:tr>
      <w:tr>
        <w:tc>
          <w:tcPr>
            <w:tcW w:type="pct" w:w="14%"/>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
            </w:r>
          </w:p>
        </w:tc>
        <w:tc>
          <w:tcPr>
            <w:tcW w:type="pct" w:w="1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Hari 10</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ulang bagian yang diperbaiki</w:t>
            </w:r>
          </w:p>
        </w:tc>
      </w:tr>
      <w:tr>
        <w:tc>
          <w:tcPr>
            <w:tcW w:type="pct" w:w="14%"/>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
            </w:r>
          </w:p>
        </w:tc>
        <w:tc>
          <w:tcPr>
            <w:tcW w:type="pct" w:w="16%"/>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Hari 11–12</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Konfirmasi penerimaan oleh responden &amp; penarikan kesimpulan</w:t>
            </w:r>
          </w:p>
        </w:tc>
      </w:tr>
    </w:tbl>
    <w:p>
      <w:pPr>
        <w:keepNext/>
        <w:spacing w:after="100" w:before="220"/>
      </w:pPr>
      <w:r>
        <w:rPr>
          <w:rFonts w:ascii="Times New Roman" w:cs="Times New Roman" w:eastAsia="Times New Roman" w:hAnsi="Times New Roman"/>
          <w:b/>
          <w:bCs/>
          <w:sz w:val="24"/>
          <w:szCs w:val="24"/>
        </w:rPr>
        <w:t xml:space="preserve">C.  Skenario Pengujian</w:t>
      </w:r>
    </w:p>
    <w:p>
      <w:pPr>
        <w:spacing w:after="120" w:line="276"/>
        <w:jc w:val="both"/>
      </w:pPr>
      <w:r>
        <w:rPr>
          <w:rFonts w:ascii="Times New Roman" w:cs="Times New Roman" w:eastAsia="Times New Roman" w:hAnsi="Times New Roman"/>
          <w:sz w:val="24"/>
          <w:szCs w:val="24"/>
        </w:rPr>
        <w:t xml:space="preserve">Beri tanda centang pada kolom "Sesuai" bila hasil sesuai harapan, atau isi kolom "Catatan" bila terdapat kekurangan. Tiap responden mengisi skenario sesuai perannya.</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5%"/>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No</w:t>
            </w:r>
          </w:p>
        </w:tc>
        <w:tc>
          <w:tcPr>
            <w:tcW w:type="pct" w:w="1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Peran</w:t>
            </w:r>
          </w:p>
        </w:tc>
        <w:tc>
          <w:tcPr>
            <w:tcW w:type="pct" w:w="2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Sesuai (Ya/Tidak)</w:t>
            </w:r>
          </w:p>
        </w:tc>
        <w:tc>
          <w:tcPr>
            <w:tcW w:type="pct" w:w="1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Catatan</w:t>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Semua</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 sesuai hak akses</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sesuai peran</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Mendaftarkan event &amp; validasi bentrok</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tersimpan / ditolak bila bentrok</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data klien</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klien tersimpan</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Menyusun to-do list</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tersimpan &amp; status diperbarui</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dashboard &amp; grafik</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Statistik &amp; grafik tampil benar</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Evaluasi kinerja pegawai</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kinerja pegawai tampil</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7</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pegawai</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pegawai tersimpan</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8</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Marketing</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appointment (konfirmasi/reschedule/selesai)</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berubah + notifikasi ke klien</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9</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Marketing</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event &amp; to-do list</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tersimpan</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10</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Memantau status pembayaran</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Sisa tagihan &amp; status tampil benar</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11</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Mencatat keuangan (pemasukan/pengeluaran)</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Laba bersih terhitung otomatis</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12</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Verifikasi bukti pembayaran</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Diverifikasi &amp; akumulasi bertambah</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13</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keuangan (PDF/Excel)</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tampil &amp; dapat diunduh</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14</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 &amp; membuat appointment</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Appointment tersimpan (Pending) + notif</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15</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Upload bukti pembayaran</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Bukti tersimpan (Menunggu)</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16</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progress &amp; mengunduh kontrak</w:t>
            </w:r>
          </w:p>
        </w:tc>
        <w:tc>
          <w:tcPr>
            <w:tcW w:type="pct" w:w="27%"/>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Progress tampil &amp; kontrak terunduh</w:t>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keepNext/>
        <w:spacing w:after="100" w:before="220"/>
      </w:pPr>
      <w:r>
        <w:rPr>
          <w:rFonts w:ascii="Times New Roman" w:cs="Times New Roman" w:eastAsia="Times New Roman" w:hAnsi="Times New Roman"/>
          <w:b/>
          <w:bCs/>
          <w:sz w:val="24"/>
          <w:szCs w:val="24"/>
        </w:rPr>
        <w:t xml:space="preserve">D.  Kesimpulan Penerimaan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4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Seluruh skenario sesuai harapan?</w:t>
            </w:r>
          </w:p>
        </w:tc>
        <w:tc>
          <w:tcPr>
            <w:tcW w:type="pct" w:w="5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Ya  /  Tidak</w:t>
            </w:r>
          </w:p>
        </w:tc>
      </w:tr>
      <w:tr>
        <w:tc>
          <w:tcPr>
            <w:tcW w:type="pct" w:w="4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Kesimpulan</w:t>
            </w:r>
          </w:p>
        </w:tc>
        <w:tc>
          <w:tcPr>
            <w:tcW w:type="pct" w:w="55%"/>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Diterima  /  Diterima dengan perbaikan  /  Ditolak</w:t>
            </w:r>
          </w:p>
        </w:tc>
      </w:tr>
    </w:tbl>
    <w:p>
      <w:pPr>
        <w:spacing w:after="120" w:line="276"/>
        <w:jc w:val="both"/>
      </w:pPr>
      <w:r>
        <w:rPr>
          <w:rFonts w:ascii="Times New Roman" w:cs="Times New Roman" w:eastAsia="Times New Roman" w:hAnsi="Times New Roman"/>
          <w:sz w:val="24"/>
          <w:szCs w:val="24"/>
        </w:rPr>
        <w:t xml:space="preserve">Sistem dinyatakan diterima apabila seluruh skenario pengujian dinyatakan Sesuai oleh responden.</w:t>
      </w:r>
    </w:p>
    <w:p>
      <w:pPr>
        <w:keepNext/>
        <w:spacing w:after="100" w:before="220"/>
      </w:pPr>
      <w:r>
        <w:rPr>
          <w:rFonts w:ascii="Times New Roman" w:cs="Times New Roman" w:eastAsia="Times New Roman" w:hAnsi="Times New Roman"/>
          <w:b/>
          <w:bCs/>
          <w:sz w:val="24"/>
          <w:szCs w:val="24"/>
        </w:rPr>
        <w:t xml:space="preserve">E.  Pengesahan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3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Peran Responden</w:t>
            </w:r>
          </w:p>
        </w:tc>
        <w:tc>
          <w:tcPr>
            <w:tcW w:type="pct" w:w="4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Nama</w:t>
            </w:r>
          </w:p>
        </w:tc>
        <w:tc>
          <w:tcPr>
            <w:tcW w:type="pct" w:w="3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Tanda Tangan</w:t>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Marketing</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Finance</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spacing w:after="300" w:line="276"/>
        <w:jc w:val="both"/>
      </w:pPr>
      <w:r>
        <w:rPr>
          <w:rFonts w:ascii="Times New Roman" w:cs="Times New Roman" w:eastAsia="Times New Roman" w:hAnsi="Times New Roman"/>
          <w:sz w:val="24"/>
          <w:szCs w:val="24"/>
        </w:rPr>
        <w:t xml:space="preserve"/>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Pekanbaru, ............................</w:t>
            </w:r>
          </w:p>
          <w:p>
            <w:pPr>
              <w:spacing w:after="0"/>
              <w:jc w:val="center"/>
            </w:pPr>
            <w:r>
              <w:rPr>
                <w:rFonts w:ascii="Times New Roman" w:cs="Times New Roman" w:eastAsia="Times New Roman" w:hAnsi="Times New Roman"/>
                <w:sz w:val="22"/>
                <w:szCs w:val="22"/>
              </w:rPr>
              <w:t xml:space="preserve">Penerima Sistem, PT Laksamana Muda Bersatu</w:t>
            </w:r>
          </w:p>
          <w:p>
            <w:pPr>
              <w:spacing w:after="0" w:before="900"/>
              <w:jc w:val="center"/>
            </w:pPr>
            <w:r>
              <w:rPr>
                <w:rFonts w:ascii="Times New Roman" w:cs="Times New Roman" w:eastAsia="Times New Roman" w:hAnsi="Times New Roman"/>
                <w:sz w:val="22"/>
                <w:szCs w:val="22"/>
              </w:rPr>
              <w:t xml:space="preserve">( ............................. )</w:t>
            </w:r>
          </w:p>
        </w:tc>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 </w:t>
            </w:r>
          </w:p>
          <w:p>
            <w:pPr>
              <w:spacing w:after="0"/>
              <w:jc w:val="center"/>
            </w:pPr>
            <w:r>
              <w:rPr>
                <w:rFonts w:ascii="Times New Roman" w:cs="Times New Roman" w:eastAsia="Times New Roman" w:hAnsi="Times New Roman"/>
                <w:sz w:val="22"/>
                <w:szCs w:val="22"/>
              </w:rPr>
              <w:t xml:space="preserve">Mengetahui, Mahasiswa (Pengembang)</w:t>
            </w:r>
          </w:p>
          <w:p>
            <w:pPr>
              <w:spacing w:after="0" w:before="900"/>
              <w:jc w:val="center"/>
            </w:pPr>
            <w:r>
              <w:rPr>
                <w:rFonts w:ascii="Times New Roman" w:cs="Times New Roman" w:eastAsia="Times New Roman" w:hAnsi="Times New Roman"/>
                <w:sz w:val="22"/>
                <w:szCs w:val="22"/>
              </w:rPr>
              <w:t xml:space="preserve">( .............................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2026-07-03T16:03:36.670Z</dcterms:created>
  <dcterms:modified xsi:type="dcterms:W3CDTF">2026-07-03T16:03:36.672Z</dcterms:modified>
</cp:coreProperties>
</file>

<file path=docProps/custom.xml><?xml version="1.0" encoding="utf-8"?>
<Properties xmlns="http://schemas.openxmlformats.org/officeDocument/2006/custom-properties" xmlns:vt="http://schemas.openxmlformats.org/officeDocument/2006/docPropsVTypes"/>
</file>