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4D5" w:rsidRDefault="001664D5" w:rsidP="005E195F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Cheat Sheet</w:t>
      </w:r>
    </w:p>
    <w:p w:rsidR="005E195F" w:rsidRPr="000449DD" w:rsidRDefault="005E195F" w:rsidP="005E195F">
      <w:pPr>
        <w:jc w:val="center"/>
        <w:rPr>
          <w:b/>
          <w:sz w:val="28"/>
          <w:u w:val="single"/>
        </w:rPr>
      </w:pPr>
      <w:r w:rsidRPr="000449DD">
        <w:rPr>
          <w:b/>
          <w:sz w:val="28"/>
          <w:u w:val="single"/>
        </w:rPr>
        <w:t>Angular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88"/>
        <w:gridCol w:w="4262"/>
      </w:tblGrid>
      <w:tr w:rsidR="005E195F" w:rsidTr="009451AF">
        <w:tc>
          <w:tcPr>
            <w:tcW w:w="9350" w:type="dxa"/>
            <w:gridSpan w:val="2"/>
          </w:tcPr>
          <w:p w:rsidR="005E195F" w:rsidRPr="005E195F" w:rsidRDefault="005E195F" w:rsidP="005E195F">
            <w:pPr>
              <w:spacing w:after="160" w:line="259" w:lineRule="auto"/>
              <w:jc w:val="center"/>
            </w:pPr>
            <w:proofErr w:type="spellStart"/>
            <w:r w:rsidRPr="00294E23">
              <w:rPr>
                <w:b/>
              </w:rPr>
              <w:t>NgModule</w:t>
            </w:r>
            <w:proofErr w:type="spellEnd"/>
          </w:p>
        </w:tc>
      </w:tr>
      <w:tr w:rsidR="005E195F" w:rsidTr="005E195F">
        <w:tc>
          <w:tcPr>
            <w:tcW w:w="5088" w:type="dxa"/>
          </w:tcPr>
          <w:p w:rsidR="005E195F" w:rsidRDefault="005E195F" w:rsidP="00294E23">
            <w:pPr>
              <w:spacing w:after="160" w:line="259" w:lineRule="auto"/>
              <w:jc w:val="center"/>
            </w:pPr>
            <w:r w:rsidRPr="005E195F">
              <w:t>@</w:t>
            </w:r>
            <w:proofErr w:type="spellStart"/>
            <w:r w:rsidRPr="005E195F">
              <w:t>NgModule</w:t>
            </w:r>
            <w:proofErr w:type="spellEnd"/>
            <w:r w:rsidRPr="005E195F">
              <w:t>({ declarations: ..., imports: ...,</w:t>
            </w:r>
            <w:r w:rsidRPr="005E195F">
              <w:br/>
              <w:t>     exports: ..., providers: ..., bootstrap: ...})</w:t>
            </w:r>
            <w:r w:rsidRPr="005E195F">
              <w:br/>
              <w:t>class </w:t>
            </w:r>
            <w:proofErr w:type="spellStart"/>
            <w:r w:rsidRPr="005E195F">
              <w:t>MyModule</w:t>
            </w:r>
            <w:proofErr w:type="spellEnd"/>
            <w:r w:rsidRPr="005E195F">
              <w:t> {}</w:t>
            </w:r>
          </w:p>
        </w:tc>
        <w:tc>
          <w:tcPr>
            <w:tcW w:w="4262" w:type="dxa"/>
          </w:tcPr>
          <w:p w:rsidR="005E195F" w:rsidRDefault="005E195F" w:rsidP="00294E23">
            <w:pPr>
              <w:spacing w:after="160" w:line="259" w:lineRule="auto"/>
              <w:jc w:val="center"/>
            </w:pPr>
            <w:r w:rsidRPr="005E195F">
              <w:t>Defines a module that contains components, directives, pipes, and providers</w:t>
            </w:r>
          </w:p>
        </w:tc>
      </w:tr>
      <w:tr w:rsidR="005E195F" w:rsidTr="005E195F">
        <w:tc>
          <w:tcPr>
            <w:tcW w:w="5088" w:type="dxa"/>
          </w:tcPr>
          <w:p w:rsidR="005E195F" w:rsidRPr="005E195F" w:rsidRDefault="005E195F" w:rsidP="00294E23">
            <w:pPr>
              <w:spacing w:after="160" w:line="259" w:lineRule="auto"/>
              <w:jc w:val="center"/>
            </w:pPr>
            <w:r w:rsidRPr="005E195F">
              <w:t>declarations: [</w:t>
            </w:r>
            <w:proofErr w:type="spellStart"/>
            <w:r w:rsidRPr="005E195F">
              <w:t>MyRedComponent</w:t>
            </w:r>
            <w:proofErr w:type="spellEnd"/>
            <w:r w:rsidRPr="005E195F">
              <w:t>, </w:t>
            </w:r>
            <w:proofErr w:type="spellStart"/>
            <w:r w:rsidRPr="005E195F">
              <w:t>MyBlueComponent</w:t>
            </w:r>
            <w:proofErr w:type="spellEnd"/>
            <w:r w:rsidRPr="005E195F">
              <w:t>]</w:t>
            </w:r>
          </w:p>
        </w:tc>
        <w:tc>
          <w:tcPr>
            <w:tcW w:w="4262" w:type="dxa"/>
          </w:tcPr>
          <w:p w:rsidR="005E195F" w:rsidRPr="005E195F" w:rsidRDefault="005E195F" w:rsidP="00294E23">
            <w:pPr>
              <w:spacing w:after="160" w:line="259" w:lineRule="auto"/>
              <w:jc w:val="center"/>
            </w:pPr>
            <w:r w:rsidRPr="005E195F">
              <w:t>List of components, directives, and pipes that belong to this module</w:t>
            </w:r>
          </w:p>
        </w:tc>
      </w:tr>
      <w:tr w:rsidR="005E195F" w:rsidTr="005E195F">
        <w:tc>
          <w:tcPr>
            <w:tcW w:w="5088" w:type="dxa"/>
          </w:tcPr>
          <w:p w:rsidR="005E195F" w:rsidRPr="005E195F" w:rsidRDefault="005E195F" w:rsidP="00294E23">
            <w:pPr>
              <w:spacing w:after="160" w:line="259" w:lineRule="auto"/>
              <w:jc w:val="center"/>
            </w:pPr>
            <w:r w:rsidRPr="005E195F">
              <w:t>imports: [</w:t>
            </w:r>
            <w:proofErr w:type="spellStart"/>
            <w:r w:rsidRPr="005E195F">
              <w:t>BrowserModule</w:t>
            </w:r>
            <w:proofErr w:type="spellEnd"/>
            <w:r w:rsidRPr="005E195F">
              <w:t>, </w:t>
            </w:r>
            <w:proofErr w:type="spellStart"/>
            <w:r w:rsidRPr="005E195F">
              <w:t>SomeOtherModule</w:t>
            </w:r>
            <w:proofErr w:type="spellEnd"/>
            <w:r w:rsidRPr="005E195F">
              <w:t>]</w:t>
            </w:r>
          </w:p>
        </w:tc>
        <w:tc>
          <w:tcPr>
            <w:tcW w:w="4262" w:type="dxa"/>
          </w:tcPr>
          <w:p w:rsidR="005E195F" w:rsidRPr="005E195F" w:rsidRDefault="005E195F" w:rsidP="00294E23">
            <w:pPr>
              <w:spacing w:after="160" w:line="259" w:lineRule="auto"/>
              <w:jc w:val="center"/>
            </w:pPr>
            <w:r w:rsidRPr="005E195F">
              <w:t>List of modules to import into this module. Everything from the imported modules</w:t>
            </w:r>
            <w:r w:rsidRPr="005E195F">
              <w:t xml:space="preserve"> </w:t>
            </w:r>
            <w:r>
              <w:t>available to</w:t>
            </w:r>
            <w:r w:rsidRPr="005E195F">
              <w:t> declarations </w:t>
            </w:r>
            <w:r>
              <w:t>of this module.</w:t>
            </w:r>
          </w:p>
        </w:tc>
      </w:tr>
      <w:tr w:rsidR="005E195F" w:rsidTr="005E195F">
        <w:tc>
          <w:tcPr>
            <w:tcW w:w="5088" w:type="dxa"/>
          </w:tcPr>
          <w:p w:rsidR="005E195F" w:rsidRPr="005E195F" w:rsidRDefault="005E195F" w:rsidP="00294E23">
            <w:pPr>
              <w:spacing w:after="160" w:line="259" w:lineRule="auto"/>
              <w:jc w:val="center"/>
            </w:pPr>
            <w:proofErr w:type="gramStart"/>
            <w:r w:rsidRPr="005E195F">
              <w:t>providers</w:t>
            </w:r>
            <w:proofErr w:type="gramEnd"/>
            <w:r w:rsidRPr="005E195F">
              <w:t>: [</w:t>
            </w:r>
            <w:proofErr w:type="spellStart"/>
            <w:r w:rsidRPr="005E195F">
              <w:t>MyService</w:t>
            </w:r>
            <w:proofErr w:type="spellEnd"/>
            <w:r w:rsidRPr="005E195F">
              <w:t>, { provide: ... }]</w:t>
            </w:r>
          </w:p>
        </w:tc>
        <w:tc>
          <w:tcPr>
            <w:tcW w:w="4262" w:type="dxa"/>
          </w:tcPr>
          <w:p w:rsidR="005E195F" w:rsidRPr="005E195F" w:rsidRDefault="005E195F" w:rsidP="00294E23">
            <w:pPr>
              <w:spacing w:after="160" w:line="259" w:lineRule="auto"/>
              <w:jc w:val="center"/>
            </w:pPr>
            <w:r w:rsidRPr="005E195F">
              <w:t>List of dependency injection providers visible both to the contents of this module and to importers of this module.</w:t>
            </w:r>
          </w:p>
        </w:tc>
      </w:tr>
      <w:tr w:rsidR="005E195F" w:rsidTr="00922E3C">
        <w:tc>
          <w:tcPr>
            <w:tcW w:w="9350" w:type="dxa"/>
            <w:gridSpan w:val="2"/>
          </w:tcPr>
          <w:p w:rsidR="005E195F" w:rsidRPr="005E195F" w:rsidRDefault="005E195F" w:rsidP="005E195F">
            <w:pPr>
              <w:spacing w:after="160" w:line="259" w:lineRule="auto"/>
              <w:jc w:val="center"/>
            </w:pPr>
            <w:r w:rsidRPr="00294E23">
              <w:rPr>
                <w:b/>
              </w:rPr>
              <w:t>Syntax</w:t>
            </w:r>
          </w:p>
        </w:tc>
      </w:tr>
      <w:tr w:rsidR="005E195F" w:rsidTr="005E195F">
        <w:tc>
          <w:tcPr>
            <w:tcW w:w="5088" w:type="dxa"/>
          </w:tcPr>
          <w:p w:rsidR="005E195F" w:rsidRPr="005E195F" w:rsidRDefault="005E195F" w:rsidP="00294E23">
            <w:pPr>
              <w:spacing w:after="160" w:line="259" w:lineRule="auto"/>
              <w:jc w:val="center"/>
            </w:pPr>
            <w:r w:rsidRPr="00294E23">
              <w:t>&lt;p&gt;Hello {{</w:t>
            </w:r>
            <w:r w:rsidR="00E27488" w:rsidRPr="00294E23">
              <w:t>property</w:t>
            </w:r>
            <w:r w:rsidRPr="00294E23">
              <w:t>}}&lt;/p&gt;</w:t>
            </w:r>
          </w:p>
        </w:tc>
        <w:tc>
          <w:tcPr>
            <w:tcW w:w="4262" w:type="dxa"/>
          </w:tcPr>
          <w:p w:rsidR="005E195F" w:rsidRPr="005E195F" w:rsidRDefault="005E195F" w:rsidP="005E195F">
            <w:pPr>
              <w:spacing w:after="160" w:line="259" w:lineRule="auto"/>
              <w:jc w:val="center"/>
            </w:pPr>
            <w:r w:rsidRPr="00294E23">
              <w:t xml:space="preserve">Binds text content to an interpolated string, </w:t>
            </w:r>
          </w:p>
        </w:tc>
      </w:tr>
      <w:tr w:rsidR="005E195F" w:rsidTr="005E195F">
        <w:tc>
          <w:tcPr>
            <w:tcW w:w="5088" w:type="dxa"/>
          </w:tcPr>
          <w:p w:rsidR="00E27488" w:rsidRPr="00E27488" w:rsidRDefault="00E27488" w:rsidP="00294E23">
            <w:pPr>
              <w:spacing w:after="160" w:line="259" w:lineRule="auto"/>
              <w:jc w:val="center"/>
            </w:pPr>
            <w:r w:rsidRPr="00E27488">
              <w:t>&lt;input [(</w:t>
            </w:r>
            <w:proofErr w:type="spellStart"/>
            <w:r w:rsidRPr="00E27488">
              <w:t>ngModel</w:t>
            </w:r>
            <w:proofErr w:type="spellEnd"/>
            <w:r w:rsidRPr="00E27488">
              <w:t>)]="</w:t>
            </w:r>
            <w:proofErr w:type="spellStart"/>
            <w:r w:rsidRPr="00294E23">
              <w:t>propety</w:t>
            </w:r>
            <w:proofErr w:type="spellEnd"/>
            <w:r w:rsidRPr="00E27488">
              <w:t>"/&gt;</w:t>
            </w:r>
          </w:p>
          <w:p w:rsidR="005E195F" w:rsidRPr="005E195F" w:rsidRDefault="005E195F" w:rsidP="005E195F">
            <w:pPr>
              <w:spacing w:after="160" w:line="259" w:lineRule="auto"/>
              <w:jc w:val="center"/>
            </w:pPr>
          </w:p>
        </w:tc>
        <w:tc>
          <w:tcPr>
            <w:tcW w:w="4262" w:type="dxa"/>
          </w:tcPr>
          <w:p w:rsidR="005E195F" w:rsidRPr="00294E23" w:rsidRDefault="00E27488" w:rsidP="005E195F">
            <w:pPr>
              <w:spacing w:after="160" w:line="259" w:lineRule="auto"/>
              <w:jc w:val="center"/>
            </w:pPr>
            <w:r w:rsidRPr="00294E23">
              <w:t>Sets up two-way data binding</w:t>
            </w:r>
            <w:r w:rsidR="00294E23" w:rsidRPr="00294E23">
              <w:t xml:space="preserve">. Must </w:t>
            </w:r>
          </w:p>
          <w:p w:rsidR="00294E23" w:rsidRPr="005E195F" w:rsidRDefault="00294E23" w:rsidP="005E195F">
            <w:pPr>
              <w:spacing w:after="160" w:line="259" w:lineRule="auto"/>
              <w:jc w:val="center"/>
            </w:pPr>
            <w:r w:rsidRPr="00294E23">
              <w:t xml:space="preserve">import { </w:t>
            </w:r>
            <w:proofErr w:type="spellStart"/>
            <w:r w:rsidRPr="00294E23">
              <w:t>FormsModule</w:t>
            </w:r>
            <w:proofErr w:type="spellEnd"/>
            <w:r w:rsidRPr="00294E23">
              <w:t xml:space="preserve"> } from '@angular/forms';</w:t>
            </w:r>
          </w:p>
        </w:tc>
      </w:tr>
      <w:tr w:rsidR="005E195F" w:rsidTr="005E195F">
        <w:tc>
          <w:tcPr>
            <w:tcW w:w="5088" w:type="dxa"/>
          </w:tcPr>
          <w:p w:rsidR="005E195F" w:rsidRPr="005E195F" w:rsidRDefault="00E27488" w:rsidP="005E195F">
            <w:pPr>
              <w:spacing w:after="160" w:line="259" w:lineRule="auto"/>
              <w:jc w:val="center"/>
            </w:pPr>
            <w:r w:rsidRPr="00294E23">
              <w:t>&lt;button (click)="</w:t>
            </w:r>
            <w:proofErr w:type="spellStart"/>
            <w:r w:rsidRPr="00294E23">
              <w:t>readRainbow</w:t>
            </w:r>
            <w:proofErr w:type="spellEnd"/>
            <w:r w:rsidRPr="00294E23">
              <w:t>($event)"&gt;</w:t>
            </w:r>
          </w:p>
        </w:tc>
        <w:tc>
          <w:tcPr>
            <w:tcW w:w="4262" w:type="dxa"/>
          </w:tcPr>
          <w:p w:rsidR="005E195F" w:rsidRPr="005E195F" w:rsidRDefault="00E27488" w:rsidP="005E195F">
            <w:pPr>
              <w:spacing w:after="160" w:line="259" w:lineRule="auto"/>
              <w:jc w:val="center"/>
            </w:pPr>
            <w:r w:rsidRPr="00294E23">
              <w:t>Calls method</w:t>
            </w:r>
            <w:r w:rsidRPr="00294E23">
              <w:t> </w:t>
            </w:r>
            <w:proofErr w:type="spellStart"/>
            <w:r w:rsidRPr="00294E23">
              <w:t>readRainbow</w:t>
            </w:r>
            <w:proofErr w:type="spellEnd"/>
            <w:r w:rsidRPr="00294E23">
              <w:t> </w:t>
            </w:r>
            <w:r w:rsidRPr="00294E23">
              <w:t>when a click event is triggered on this button element (or its children) and passes in the event object.</w:t>
            </w:r>
          </w:p>
        </w:tc>
      </w:tr>
      <w:tr w:rsidR="005E195F" w:rsidTr="005E195F">
        <w:tc>
          <w:tcPr>
            <w:tcW w:w="5088" w:type="dxa"/>
          </w:tcPr>
          <w:p w:rsidR="005E195F" w:rsidRPr="005E195F" w:rsidRDefault="00E27488" w:rsidP="00E27488">
            <w:pPr>
              <w:spacing w:after="160" w:line="259" w:lineRule="auto"/>
              <w:jc w:val="center"/>
            </w:pPr>
            <w:r w:rsidRPr="00294E23">
              <w:t>&lt;input [value]="</w:t>
            </w:r>
            <w:r w:rsidRPr="00294E23">
              <w:t>expression</w:t>
            </w:r>
            <w:r w:rsidRPr="00294E23">
              <w:t>"&gt;</w:t>
            </w:r>
          </w:p>
        </w:tc>
        <w:tc>
          <w:tcPr>
            <w:tcW w:w="4262" w:type="dxa"/>
          </w:tcPr>
          <w:p w:rsidR="005E195F" w:rsidRPr="005E195F" w:rsidRDefault="00E27488" w:rsidP="00E27488">
            <w:pPr>
              <w:spacing w:after="160" w:line="259" w:lineRule="auto"/>
              <w:jc w:val="center"/>
            </w:pPr>
            <w:r w:rsidRPr="00294E23">
              <w:t>Binds property</w:t>
            </w:r>
            <w:r w:rsidRPr="00294E23">
              <w:t> value </w:t>
            </w:r>
            <w:r w:rsidRPr="00294E23">
              <w:t>to the result of expression</w:t>
            </w:r>
          </w:p>
        </w:tc>
      </w:tr>
      <w:tr w:rsidR="00E27488" w:rsidTr="00A55970">
        <w:tc>
          <w:tcPr>
            <w:tcW w:w="9350" w:type="dxa"/>
            <w:gridSpan w:val="2"/>
          </w:tcPr>
          <w:p w:rsidR="00E27488" w:rsidRPr="00294E23" w:rsidRDefault="00E27488" w:rsidP="00294E23">
            <w:pPr>
              <w:spacing w:after="160" w:line="259" w:lineRule="auto"/>
              <w:jc w:val="center"/>
              <w:rPr>
                <w:b/>
              </w:rPr>
            </w:pPr>
            <w:r w:rsidRPr="00294E23">
              <w:rPr>
                <w:b/>
              </w:rPr>
              <w:t>Directives</w:t>
            </w:r>
          </w:p>
        </w:tc>
      </w:tr>
      <w:tr w:rsidR="00E27488" w:rsidTr="005E195F">
        <w:tc>
          <w:tcPr>
            <w:tcW w:w="5088" w:type="dxa"/>
          </w:tcPr>
          <w:p w:rsidR="00E27488" w:rsidRPr="00294E23" w:rsidRDefault="00E27488" w:rsidP="00294E23">
            <w:pPr>
              <w:spacing w:after="160" w:line="259" w:lineRule="auto"/>
              <w:jc w:val="center"/>
            </w:pPr>
            <w:r w:rsidRPr="00294E23">
              <w:t>&lt;section *</w:t>
            </w:r>
            <w:proofErr w:type="spellStart"/>
            <w:r w:rsidRPr="00294E23">
              <w:t>ngIf</w:t>
            </w:r>
            <w:proofErr w:type="spellEnd"/>
            <w:r w:rsidRPr="00294E23">
              <w:t>="</w:t>
            </w:r>
            <w:r w:rsidRPr="00294E23">
              <w:t>expression</w:t>
            </w:r>
            <w:r w:rsidRPr="00294E23">
              <w:t>"&gt;</w:t>
            </w:r>
          </w:p>
        </w:tc>
        <w:tc>
          <w:tcPr>
            <w:tcW w:w="4262" w:type="dxa"/>
          </w:tcPr>
          <w:p w:rsidR="00E27488" w:rsidRPr="00294E23" w:rsidRDefault="00E27488" w:rsidP="00294E23">
            <w:pPr>
              <w:spacing w:after="160" w:line="259" w:lineRule="auto"/>
              <w:jc w:val="center"/>
            </w:pPr>
            <w:r w:rsidRPr="00294E23">
              <w:t>Conditional based on expression</w:t>
            </w:r>
          </w:p>
        </w:tc>
      </w:tr>
      <w:tr w:rsidR="00E27488" w:rsidTr="005E195F">
        <w:tc>
          <w:tcPr>
            <w:tcW w:w="5088" w:type="dxa"/>
          </w:tcPr>
          <w:p w:rsidR="00E27488" w:rsidRPr="00294E23" w:rsidRDefault="00E27488" w:rsidP="00294E23">
            <w:pPr>
              <w:spacing w:after="160" w:line="259" w:lineRule="auto"/>
              <w:jc w:val="center"/>
            </w:pPr>
            <w:r w:rsidRPr="00294E23">
              <w:t>&lt;li *</w:t>
            </w:r>
            <w:proofErr w:type="spellStart"/>
            <w:r w:rsidRPr="00294E23">
              <w:t>ngFor</w:t>
            </w:r>
            <w:proofErr w:type="spellEnd"/>
            <w:r w:rsidRPr="00294E23">
              <w:t>="let item of list"&gt;</w:t>
            </w:r>
          </w:p>
        </w:tc>
        <w:tc>
          <w:tcPr>
            <w:tcW w:w="4262" w:type="dxa"/>
          </w:tcPr>
          <w:p w:rsidR="00E27488" w:rsidRPr="00294E23" w:rsidRDefault="00E27488" w:rsidP="00294E23">
            <w:pPr>
              <w:spacing w:after="160" w:line="259" w:lineRule="auto"/>
              <w:jc w:val="center"/>
            </w:pPr>
            <w:r w:rsidRPr="00294E23">
              <w:t>Loop through collection</w:t>
            </w:r>
          </w:p>
        </w:tc>
      </w:tr>
      <w:tr w:rsidR="00E27488" w:rsidTr="002B65C1">
        <w:tc>
          <w:tcPr>
            <w:tcW w:w="9350" w:type="dxa"/>
            <w:gridSpan w:val="2"/>
          </w:tcPr>
          <w:p w:rsidR="00E27488" w:rsidRPr="00294E23" w:rsidRDefault="00E27488" w:rsidP="00294E23">
            <w:pPr>
              <w:spacing w:after="160" w:line="259" w:lineRule="auto"/>
              <w:jc w:val="center"/>
              <w:rPr>
                <w:b/>
              </w:rPr>
            </w:pPr>
            <w:r w:rsidRPr="00294E23">
              <w:rPr>
                <w:b/>
              </w:rPr>
              <w:t>Decorators</w:t>
            </w:r>
          </w:p>
        </w:tc>
      </w:tr>
      <w:tr w:rsidR="00E27488" w:rsidTr="005E195F">
        <w:tc>
          <w:tcPr>
            <w:tcW w:w="5088" w:type="dxa"/>
          </w:tcPr>
          <w:p w:rsidR="00E27488" w:rsidRPr="00294E23" w:rsidRDefault="00E27488" w:rsidP="00294E23">
            <w:pPr>
              <w:spacing w:after="160" w:line="259" w:lineRule="auto"/>
              <w:jc w:val="center"/>
            </w:pPr>
            <w:proofErr w:type="gramStart"/>
            <w:r w:rsidRPr="00294E23">
              <w:t>@Component(</w:t>
            </w:r>
            <w:proofErr w:type="gramEnd"/>
            <w:r w:rsidRPr="00294E23">
              <w:t>{...})</w:t>
            </w:r>
          </w:p>
        </w:tc>
        <w:tc>
          <w:tcPr>
            <w:tcW w:w="4262" w:type="dxa"/>
          </w:tcPr>
          <w:p w:rsidR="00E27488" w:rsidRPr="00294E23" w:rsidRDefault="00E27488" w:rsidP="00294E23">
            <w:pPr>
              <w:spacing w:after="160" w:line="259" w:lineRule="auto"/>
              <w:jc w:val="center"/>
            </w:pPr>
            <w:r w:rsidRPr="00294E23">
              <w:t>Defines component</w:t>
            </w:r>
          </w:p>
        </w:tc>
      </w:tr>
      <w:tr w:rsidR="00E27488" w:rsidTr="005E195F">
        <w:tc>
          <w:tcPr>
            <w:tcW w:w="5088" w:type="dxa"/>
          </w:tcPr>
          <w:p w:rsidR="00E27488" w:rsidRPr="00294E23" w:rsidRDefault="00E27488" w:rsidP="00294E23">
            <w:pPr>
              <w:spacing w:after="160" w:line="259" w:lineRule="auto"/>
              <w:jc w:val="center"/>
            </w:pPr>
            <w:r w:rsidRPr="00294E23">
              <w:t>@Injectable()</w:t>
            </w:r>
          </w:p>
        </w:tc>
        <w:tc>
          <w:tcPr>
            <w:tcW w:w="4262" w:type="dxa"/>
          </w:tcPr>
          <w:p w:rsidR="00E27488" w:rsidRPr="00294E23" w:rsidRDefault="00E27488" w:rsidP="00294E23">
            <w:pPr>
              <w:spacing w:after="160" w:line="259" w:lineRule="auto"/>
              <w:jc w:val="center"/>
            </w:pPr>
            <w:r w:rsidRPr="00294E23">
              <w:t>Defines a class to be injectable</w:t>
            </w:r>
          </w:p>
        </w:tc>
      </w:tr>
    </w:tbl>
    <w:p w:rsidR="005E195F" w:rsidRDefault="005E195F" w:rsidP="005E195F">
      <w:pPr>
        <w:jc w:val="center"/>
      </w:pPr>
    </w:p>
    <w:p w:rsidR="000449DD" w:rsidRPr="000449DD" w:rsidRDefault="005E195F" w:rsidP="005E195F">
      <w:pPr>
        <w:jc w:val="center"/>
        <w:rPr>
          <w:b/>
        </w:rPr>
      </w:pPr>
      <w:r w:rsidRPr="000449DD">
        <w:rPr>
          <w:b/>
        </w:rPr>
        <w:br w:type="page"/>
      </w:r>
      <w:r w:rsidR="00E954C8" w:rsidRPr="000449DD">
        <w:rPr>
          <w:b/>
        </w:rPr>
        <w:lastRenderedPageBreak/>
        <w:t>Ng Generate [Scaffold]</w:t>
      </w:r>
      <w:r w:rsidR="000449DD" w:rsidRPr="000449DD">
        <w:rPr>
          <w:b/>
        </w:rPr>
        <w:t xml:space="preserve"> [Name]</w:t>
      </w:r>
    </w:p>
    <w:p w:rsidR="005E195F" w:rsidRDefault="00E954C8" w:rsidP="005E195F">
      <w:pPr>
        <w:jc w:val="center"/>
      </w:pPr>
      <w:r w:rsidRPr="00E954C8">
        <w:drawing>
          <wp:inline distT="0" distB="0" distL="0" distR="0" wp14:anchorId="10F3A384" wp14:editId="142CD35E">
            <wp:extent cx="4162425" cy="1943100"/>
            <wp:effectExtent l="0" t="0" r="9525" b="0"/>
            <wp:docPr id="5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 rotWithShape="1">
                    <a:blip r:embed="rId4"/>
                    <a:srcRect b="50365"/>
                    <a:stretch/>
                  </pic:blipFill>
                  <pic:spPr bwMode="auto">
                    <a:xfrm>
                      <a:off x="0" y="0"/>
                      <a:ext cx="4162425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49DD" w:rsidRDefault="000449DD" w:rsidP="005E195F">
      <w:pPr>
        <w:jc w:val="center"/>
      </w:pPr>
    </w:p>
    <w:p w:rsidR="008D2B0A" w:rsidRDefault="005E195F" w:rsidP="00A77E8E">
      <w:pPr>
        <w:jc w:val="center"/>
      </w:pPr>
      <w:proofErr w:type="spellStart"/>
      <w:r w:rsidRPr="000449DD">
        <w:rPr>
          <w:b/>
          <w:sz w:val="32"/>
          <w:u w:val="single"/>
        </w:rPr>
        <w:t>TypeScript</w:t>
      </w:r>
      <w:proofErr w:type="spellEnd"/>
      <w:r w:rsidR="008D2B0A">
        <w:rPr>
          <w:noProof/>
        </w:rPr>
        <w:drawing>
          <wp:inline distT="0" distB="0" distL="0" distR="0" wp14:anchorId="33E326C3" wp14:editId="0C1782CD">
            <wp:extent cx="5505450" cy="3228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B0A" w:rsidRDefault="008D2B0A" w:rsidP="005E195F">
      <w:pPr>
        <w:jc w:val="center"/>
      </w:pPr>
      <w:r>
        <w:t>Jasmine</w:t>
      </w:r>
      <w:r w:rsidR="000449DD">
        <w:t xml:space="preserve"> (hints)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05"/>
        <w:gridCol w:w="1345"/>
      </w:tblGrid>
      <w:tr w:rsidR="008D2B0A" w:rsidTr="008D2B0A">
        <w:tc>
          <w:tcPr>
            <w:tcW w:w="8005" w:type="dxa"/>
          </w:tcPr>
          <w:p w:rsidR="008D2B0A" w:rsidRPr="008D2B0A" w:rsidRDefault="008D2B0A" w:rsidP="008D2B0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D2B0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proofErr w:type="spellStart"/>
            <w:r w:rsidRPr="008D2B0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proofErr w:type="spellEnd"/>
            <w:r w:rsidRPr="008D2B0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8D2B0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nameField</w:t>
            </w:r>
            <w:proofErr w:type="spellEnd"/>
            <w:r w:rsidRPr="008D2B0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8D2B0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fixture</w:t>
            </w:r>
            <w:r w:rsidRPr="008D2B0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D2B0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debugElement</w:t>
            </w:r>
            <w:r w:rsidRPr="008D2B0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D2B0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query</w:t>
            </w:r>
            <w:proofErr w:type="spellEnd"/>
            <w:r w:rsidRPr="008D2B0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D2B0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By</w:t>
            </w:r>
            <w:r w:rsidRPr="008D2B0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D2B0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css</w:t>
            </w:r>
            <w:r w:rsidRPr="008D2B0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D2B0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"#name"</w:t>
            </w:r>
            <w:r w:rsidRPr="008D2B0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));</w:t>
            </w:r>
          </w:p>
          <w:p w:rsidR="008D2B0A" w:rsidRPr="008D2B0A" w:rsidRDefault="008D2B0A" w:rsidP="008D2B0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D2B0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8D2B0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8D2B0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input</w:t>
            </w:r>
            <w:r w:rsidRPr="008D2B0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8D2B0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nameField</w:t>
            </w:r>
            <w:r w:rsidRPr="008D2B0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D2B0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nativeElement</w:t>
            </w:r>
            <w:proofErr w:type="spellEnd"/>
            <w:r w:rsidRPr="008D2B0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8D2B0A" w:rsidRPr="008D2B0A" w:rsidRDefault="008D2B0A" w:rsidP="008D2B0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D2B0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input</w:t>
            </w:r>
            <w:r w:rsidRPr="008D2B0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D2B0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value</w:t>
            </w:r>
            <w:proofErr w:type="spellEnd"/>
            <w:r w:rsidRPr="008D2B0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'new </w:t>
            </w:r>
            <w:r w:rsidRPr="008D2B0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value'</w:t>
            </w:r>
            <w:r w:rsidRPr="008D2B0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8D2B0A" w:rsidRPr="008D2B0A" w:rsidRDefault="008D2B0A" w:rsidP="008D2B0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D2B0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input</w:t>
            </w:r>
            <w:r w:rsidRPr="008D2B0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D2B0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dispatchEvent</w:t>
            </w:r>
            <w:proofErr w:type="spellEnd"/>
            <w:r w:rsidRPr="008D2B0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D2B0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new</w:t>
            </w:r>
            <w:r w:rsidRPr="008D2B0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D2B0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Event</w:t>
            </w:r>
            <w:r w:rsidRPr="008D2B0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D2B0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'input'</w:t>
            </w:r>
            <w:r w:rsidRPr="008D2B0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));</w:t>
            </w:r>
          </w:p>
          <w:p w:rsidR="008D2B0A" w:rsidRDefault="008D2B0A" w:rsidP="005E195F">
            <w:pPr>
              <w:jc w:val="center"/>
            </w:pPr>
          </w:p>
        </w:tc>
        <w:tc>
          <w:tcPr>
            <w:tcW w:w="1345" w:type="dxa"/>
          </w:tcPr>
          <w:p w:rsidR="008D2B0A" w:rsidRDefault="008D2B0A" w:rsidP="008D2B0A">
            <w:pPr>
              <w:jc w:val="center"/>
            </w:pPr>
            <w:r>
              <w:t>Change value of input tag</w:t>
            </w:r>
          </w:p>
        </w:tc>
      </w:tr>
      <w:tr w:rsidR="008D2B0A" w:rsidTr="008D2B0A">
        <w:tc>
          <w:tcPr>
            <w:tcW w:w="8005" w:type="dxa"/>
          </w:tcPr>
          <w:p w:rsidR="008D2B0A" w:rsidRPr="008D2B0A" w:rsidRDefault="008D2B0A" w:rsidP="008D2B0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D2B0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proofErr w:type="spellStart"/>
            <w:r w:rsidRPr="008D2B0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proofErr w:type="spellEnd"/>
            <w:r w:rsidRPr="008D2B0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D2B0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button</w:t>
            </w:r>
            <w:r w:rsidRPr="008D2B0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8D2B0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fixture</w:t>
            </w:r>
            <w:r w:rsidRPr="008D2B0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D2B0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debugElement</w:t>
            </w:r>
            <w:r w:rsidRPr="008D2B0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D2B0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query</w:t>
            </w:r>
            <w:proofErr w:type="spellEnd"/>
            <w:r w:rsidRPr="008D2B0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D2B0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By</w:t>
            </w:r>
            <w:r w:rsidRPr="008D2B0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D2B0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css</w:t>
            </w:r>
            <w:r w:rsidRPr="008D2B0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D2B0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"#button"</w:t>
            </w:r>
            <w:r w:rsidRPr="008D2B0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));</w:t>
            </w:r>
          </w:p>
          <w:p w:rsidR="008D2B0A" w:rsidRDefault="008D2B0A" w:rsidP="008D2B0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D2B0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proofErr w:type="spellStart"/>
            <w:r w:rsidRPr="008D2B0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button</w:t>
            </w:r>
            <w:r w:rsidRPr="008D2B0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D2B0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triggerEventHandler</w:t>
            </w:r>
            <w:proofErr w:type="spellEnd"/>
            <w:r w:rsidRPr="008D2B0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D2B0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"click"</w:t>
            </w:r>
            <w:r w:rsidRPr="008D2B0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8D2B0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null</w:t>
            </w:r>
            <w:r w:rsidRPr="008D2B0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E954C8" w:rsidRPr="008D2B0A" w:rsidRDefault="00E954C8" w:rsidP="008D2B0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954C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E954C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expect</w:t>
            </w:r>
            <w:r w:rsidRPr="00E954C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E954C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component</w:t>
            </w:r>
            <w:r w:rsidRPr="00E954C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E954C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CreateLunch</w:t>
            </w:r>
            <w:proofErr w:type="spellEnd"/>
            <w:r w:rsidRPr="00E954C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proofErr w:type="spellStart"/>
            <w:r w:rsidRPr="00E954C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toHaveBeenCalled</w:t>
            </w:r>
            <w:proofErr w:type="spellEnd"/>
            <w:r w:rsidRPr="00E954C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</w:tc>
        <w:tc>
          <w:tcPr>
            <w:tcW w:w="1345" w:type="dxa"/>
          </w:tcPr>
          <w:p w:rsidR="008D2B0A" w:rsidRDefault="008D2B0A" w:rsidP="008D2B0A">
            <w:pPr>
              <w:jc w:val="center"/>
            </w:pPr>
            <w:r>
              <w:t>Click event</w:t>
            </w:r>
          </w:p>
        </w:tc>
      </w:tr>
    </w:tbl>
    <w:p w:rsidR="008D2B0A" w:rsidRDefault="008D2B0A" w:rsidP="005E195F">
      <w:pPr>
        <w:jc w:val="center"/>
      </w:pPr>
    </w:p>
    <w:sectPr w:rsidR="008D2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95F"/>
    <w:rsid w:val="000449DD"/>
    <w:rsid w:val="001664D5"/>
    <w:rsid w:val="00294E23"/>
    <w:rsid w:val="005E195F"/>
    <w:rsid w:val="00823246"/>
    <w:rsid w:val="00842FB7"/>
    <w:rsid w:val="008D2B0A"/>
    <w:rsid w:val="00A77E8E"/>
    <w:rsid w:val="00E27488"/>
    <w:rsid w:val="00E9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FDEB63-3D4E-4E7B-A8CB-57972847F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1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E1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E195F"/>
  </w:style>
  <w:style w:type="character" w:styleId="HTMLCode">
    <w:name w:val="HTML Code"/>
    <w:basedOn w:val="DefaultParagraphFont"/>
    <w:uiPriority w:val="99"/>
    <w:semiHidden/>
    <w:unhideWhenUsed/>
    <w:rsid w:val="005E195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64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4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0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6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2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Parametric</Company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U</dc:creator>
  <cp:keywords/>
  <dc:description/>
  <cp:lastModifiedBy>Steven U</cp:lastModifiedBy>
  <cp:revision>3</cp:revision>
  <cp:lastPrinted>2017-05-08T14:10:00Z</cp:lastPrinted>
  <dcterms:created xsi:type="dcterms:W3CDTF">2017-05-07T23:42:00Z</dcterms:created>
  <dcterms:modified xsi:type="dcterms:W3CDTF">2017-05-08T14:31:00Z</dcterms:modified>
</cp:coreProperties>
</file>