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7985" w14:textId="77777777" w:rsidR="00763BD0" w:rsidRDefault="00760801">
      <w:bookmarkStart w:id="0" w:name="4532-1592048588275"/>
      <w:bookmarkEnd w:id="0"/>
      <w:r>
        <w:t>本节课，先要实现一个光线投射器，然后最终实现一个递归的光线追踪器；</w:t>
      </w:r>
      <w:r>
        <w:t xml:space="preserve"> </w:t>
      </w:r>
    </w:p>
    <w:p w14:paraId="0B2CC4A7" w14:textId="77777777" w:rsidR="00763BD0" w:rsidRDefault="00760801">
      <w:bookmarkStart w:id="1" w:name="3890-1592049362398"/>
      <w:bookmarkEnd w:id="1"/>
      <w:r>
        <w:rPr>
          <w:b/>
        </w:rPr>
        <w:t>一、开始</w:t>
      </w:r>
    </w:p>
    <w:p w14:paraId="4F80F7BC" w14:textId="77777777" w:rsidR="00763BD0" w:rsidRDefault="00760801">
      <w:bookmarkStart w:id="2" w:name="7349-1592049381944"/>
      <w:bookmarkEnd w:id="2"/>
      <w:r>
        <w:t>运行样例解决方案，使用如下命令行：</w:t>
      </w:r>
    </w:p>
    <w:p w14:paraId="21ACC290" w14:textId="77777777" w:rsidR="00763BD0" w:rsidRDefault="00760801">
      <w:bookmarkStart w:id="3" w:name="7149-1592049400353"/>
      <w:bookmarkEnd w:id="3"/>
      <w:r>
        <w:t>a4 -input ../data/scene01_plane.txt -output out1.png -size 200 200</w:t>
      </w:r>
    </w:p>
    <w:p w14:paraId="7BB0CAED" w14:textId="77777777" w:rsidR="00763BD0" w:rsidRDefault="00760801">
      <w:bookmarkStart w:id="4" w:name="6911-1592049406580"/>
      <w:bookmarkEnd w:id="4"/>
      <w:r>
        <w:t>（尴尬的是，没有提供</w:t>
      </w:r>
      <w:r>
        <w:t>windows</w:t>
      </w:r>
      <w:r>
        <w:t>上的解决方案</w:t>
      </w:r>
      <w:r>
        <w:t>- -</w:t>
      </w:r>
      <w:r>
        <w:t>）</w:t>
      </w:r>
    </w:p>
    <w:p w14:paraId="4865E447" w14:textId="77777777" w:rsidR="00763BD0" w:rsidRDefault="00763BD0">
      <w:bookmarkStart w:id="5" w:name="3886-1592051560381"/>
      <w:bookmarkEnd w:id="5"/>
    </w:p>
    <w:p w14:paraId="07F34D24" w14:textId="77777777" w:rsidR="00763BD0" w:rsidRDefault="00760801">
      <w:bookmarkStart w:id="6" w:name="9880-1592051565186"/>
      <w:bookmarkEnd w:id="6"/>
      <w:r>
        <w:rPr>
          <w:b/>
        </w:rPr>
        <w:t>二、需求总结</w:t>
      </w:r>
    </w:p>
    <w:p w14:paraId="1BE30D49" w14:textId="77777777" w:rsidR="00763BD0" w:rsidRDefault="00760801">
      <w:pPr>
        <w:numPr>
          <w:ilvl w:val="0"/>
          <w:numId w:val="1"/>
        </w:numPr>
      </w:pPr>
      <w:bookmarkStart w:id="7" w:name="6740-1592051588421"/>
      <w:bookmarkEnd w:id="7"/>
      <w:r>
        <w:t>光源和着色</w:t>
      </w:r>
    </w:p>
    <w:p w14:paraId="70816DA0" w14:textId="77777777" w:rsidR="00763BD0" w:rsidRDefault="00760801">
      <w:pPr>
        <w:ind w:firstLine="420"/>
      </w:pPr>
      <w:bookmarkStart w:id="8" w:name="5411-1592051607734"/>
      <w:bookmarkEnd w:id="8"/>
      <w:r>
        <w:t>需要实现一个点光源和</w:t>
      </w:r>
      <w:r>
        <w:t>Phong</w:t>
      </w:r>
      <w:r>
        <w:t>氏反射模型</w:t>
      </w:r>
    </w:p>
    <w:p w14:paraId="30579799" w14:textId="77777777" w:rsidR="00763BD0" w:rsidRDefault="00760801">
      <w:pPr>
        <w:numPr>
          <w:ilvl w:val="0"/>
          <w:numId w:val="2"/>
        </w:numPr>
        <w:ind w:firstLine="420"/>
      </w:pPr>
      <w:bookmarkStart w:id="9" w:name="6060-1592051695082"/>
      <w:bookmarkEnd w:id="9"/>
      <w:r>
        <w:t>平面、三角形和变换节点</w:t>
      </w:r>
    </w:p>
    <w:p w14:paraId="2B5FA7D1" w14:textId="77777777" w:rsidR="00763BD0" w:rsidRDefault="00760801">
      <w:pPr>
        <w:ind w:firstLine="420"/>
      </w:pPr>
      <w:bookmarkStart w:id="10" w:name="1884-1592051703563"/>
      <w:bookmarkEnd w:id="10"/>
      <w:r>
        <w:t>使用面向对象的技术，使得光线追踪器更灵活和更可拓展。一个泛型的</w:t>
      </w:r>
      <w:r>
        <w:t>Object3D</w:t>
      </w:r>
      <w:r>
        <w:t>类将作为所有图元的父类，你的工作是需要实现特化的子类。</w:t>
      </w:r>
    </w:p>
    <w:p w14:paraId="0FB5D199" w14:textId="77777777" w:rsidR="00763BD0" w:rsidRDefault="00760801">
      <w:pPr>
        <w:numPr>
          <w:ilvl w:val="0"/>
          <w:numId w:val="3"/>
        </w:numPr>
        <w:ind w:firstLine="420"/>
      </w:pPr>
      <w:bookmarkStart w:id="11" w:name="9741-1592051899109"/>
      <w:bookmarkEnd w:id="11"/>
      <w:r>
        <w:t>递归光线追踪和阴影</w:t>
      </w:r>
    </w:p>
    <w:p w14:paraId="4D3697CC" w14:textId="77777777" w:rsidR="00763BD0" w:rsidRDefault="00760801">
      <w:pPr>
        <w:ind w:firstLine="420"/>
      </w:pPr>
      <w:bookmarkStart w:id="12" w:name="4673-1592051907877"/>
      <w:bookmarkEnd w:id="12"/>
      <w:r>
        <w:t>光线投射器工作之后，你需要在</w:t>
      </w:r>
      <w:r>
        <w:t>Renderer</w:t>
      </w:r>
      <w:r>
        <w:t>里面递归调用方法，并且需要决定投射的阴影光线的可见性。</w:t>
      </w:r>
    </w:p>
    <w:p w14:paraId="426A564F" w14:textId="77777777" w:rsidR="00763BD0" w:rsidRDefault="00763BD0">
      <w:pPr>
        <w:ind w:firstLine="420"/>
      </w:pPr>
      <w:bookmarkStart w:id="13" w:name="2050-1592052305203"/>
      <w:bookmarkEnd w:id="13"/>
    </w:p>
    <w:p w14:paraId="047DEF71" w14:textId="77777777" w:rsidR="00763BD0" w:rsidRDefault="00760801">
      <w:bookmarkStart w:id="14" w:name="9732-1592052305372"/>
      <w:bookmarkEnd w:id="14"/>
      <w:r>
        <w:rPr>
          <w:b/>
        </w:rPr>
        <w:t>三、开始代码</w:t>
      </w:r>
    </w:p>
    <w:p w14:paraId="6E577440" w14:textId="77777777" w:rsidR="00763BD0" w:rsidRDefault="00760801">
      <w:pPr>
        <w:numPr>
          <w:ilvl w:val="0"/>
          <w:numId w:val="4"/>
        </w:numPr>
      </w:pPr>
      <w:bookmarkStart w:id="15" w:name="4920-1592052310695"/>
      <w:bookmarkEnd w:id="15"/>
      <w:r>
        <w:t xml:space="preserve">ArgParser </w:t>
      </w:r>
      <w:r>
        <w:t>，可以访问命令行参数</w:t>
      </w:r>
    </w:p>
    <w:p w14:paraId="2C13AFEA" w14:textId="77777777" w:rsidR="00763BD0" w:rsidRDefault="00760801">
      <w:pPr>
        <w:ind w:firstLine="840"/>
      </w:pPr>
      <w:bookmarkStart w:id="16" w:name="5019-1592132943839"/>
      <w:bookmarkEnd w:id="16"/>
      <w:r>
        <w:rPr>
          <w:color w:val="184E87"/>
        </w:rPr>
        <w:t>将命令行参数</w:t>
      </w:r>
      <w:r>
        <w:rPr>
          <w:color w:val="184E87"/>
        </w:rPr>
        <w:t xml:space="preserve"> </w:t>
      </w:r>
      <w:r>
        <w:rPr>
          <w:color w:val="184E87"/>
        </w:rPr>
        <w:t>存到</w:t>
      </w:r>
      <w:r>
        <w:rPr>
          <w:color w:val="184E87"/>
        </w:rPr>
        <w:t>parser</w:t>
      </w:r>
      <w:r>
        <w:rPr>
          <w:color w:val="184E87"/>
        </w:rPr>
        <w:t>里面的一些</w:t>
      </w:r>
      <w:r>
        <w:rPr>
          <w:color w:val="184E87"/>
        </w:rPr>
        <w:t>string</w:t>
      </w:r>
      <w:r>
        <w:rPr>
          <w:color w:val="184E87"/>
        </w:rPr>
        <w:t>字段里</w:t>
      </w:r>
    </w:p>
    <w:p w14:paraId="0A5076CF" w14:textId="77777777" w:rsidR="00763BD0" w:rsidRDefault="00760801">
      <w:pPr>
        <w:numPr>
          <w:ilvl w:val="0"/>
          <w:numId w:val="4"/>
        </w:numPr>
      </w:pPr>
      <w:bookmarkStart w:id="17" w:name="6631-1592052539979"/>
      <w:bookmarkEnd w:id="17"/>
      <w:r>
        <w:t>SceneParser</w:t>
      </w:r>
      <w:r>
        <w:t>，从文本文件中读取，并连接图片或者</w:t>
      </w:r>
      <w:r>
        <w:t>.obj</w:t>
      </w:r>
      <w:r>
        <w:t>文件来解析特定的场景。</w:t>
      </w:r>
    </w:p>
    <w:p w14:paraId="4BEA8BA9" w14:textId="77777777" w:rsidR="00763BD0" w:rsidRDefault="00760801">
      <w:pPr>
        <w:ind w:firstLine="420"/>
      </w:pPr>
      <w:bookmarkStart w:id="18" w:name="6356-1592052602058"/>
      <w:bookmarkEnd w:id="18"/>
      <w:r>
        <w:rPr>
          <w:u w:val="single"/>
        </w:rPr>
        <w:t>你需要需要完成一些构造函数，以及</w:t>
      </w:r>
      <w:r>
        <w:rPr>
          <w:u w:val="single"/>
        </w:rPr>
        <w:t>Group::add</w:t>
      </w:r>
      <w:r>
        <w:rPr>
          <w:u w:val="single"/>
        </w:rPr>
        <w:t>Object</w:t>
      </w:r>
      <w:r>
        <w:rPr>
          <w:u w:val="single"/>
        </w:rPr>
        <w:t>方法</w:t>
      </w:r>
      <w:r>
        <w:t>，这些方法会在解析器中调用。记得看一看数据的内容和格式，来了解场景是如何指定的。</w:t>
      </w:r>
    </w:p>
    <w:p w14:paraId="7FFCAF87" w14:textId="77777777" w:rsidR="00763BD0" w:rsidRDefault="00760801">
      <w:pPr>
        <w:ind w:firstLine="420"/>
      </w:pPr>
      <w:bookmarkStart w:id="19" w:name="6614-1592136361720"/>
      <w:bookmarkEnd w:id="19"/>
      <w:r>
        <w:rPr>
          <w:color w:val="184E87"/>
        </w:rPr>
        <w:lastRenderedPageBreak/>
        <w:t>（</w:t>
      </w:r>
      <w:r>
        <w:rPr>
          <w:color w:val="184E87"/>
        </w:rPr>
        <w:t>1</w:t>
      </w:r>
      <w:r>
        <w:rPr>
          <w:color w:val="184E87"/>
        </w:rPr>
        <w:t>）</w:t>
      </w:r>
      <w:r>
        <w:rPr>
          <w:color w:val="184E87"/>
        </w:rPr>
        <w:t>ParseFlie()</w:t>
      </w:r>
      <w:r>
        <w:rPr>
          <w:color w:val="184E87"/>
        </w:rPr>
        <w:t>方法，解析了透视相机、背景、光、材质、物体组等数据。</w:t>
      </w:r>
    </w:p>
    <w:p w14:paraId="1BE6C5C8" w14:textId="77777777" w:rsidR="00763BD0" w:rsidRDefault="00760801">
      <w:pPr>
        <w:ind w:firstLine="420"/>
      </w:pPr>
      <w:bookmarkStart w:id="20" w:name="6279-1592136249547"/>
      <w:bookmarkEnd w:id="20"/>
      <w:r>
        <w:rPr>
          <w:color w:val="184E87"/>
        </w:rPr>
        <w:t>（</w:t>
      </w:r>
      <w:r>
        <w:rPr>
          <w:color w:val="184E87"/>
        </w:rPr>
        <w:t>2</w:t>
      </w:r>
      <w:r>
        <w:rPr>
          <w:color w:val="184E87"/>
        </w:rPr>
        <w:t>）需要实现</w:t>
      </w:r>
      <w:r>
        <w:rPr>
          <w:color w:val="184E87"/>
        </w:rPr>
        <w:t>Camera</w:t>
      </w:r>
      <w:r>
        <w:rPr>
          <w:color w:val="184E87"/>
        </w:rPr>
        <w:t>类</w:t>
      </w:r>
      <w:r>
        <w:rPr>
          <w:color w:val="184E87"/>
        </w:rPr>
        <w:t xml:space="preserve"> Camera.cpp</w:t>
      </w:r>
      <w:r>
        <w:rPr>
          <w:color w:val="184E87"/>
        </w:rPr>
        <w:t>是空的（好像不用实现）；</w:t>
      </w:r>
    </w:p>
    <w:p w14:paraId="7F3E4752" w14:textId="77777777" w:rsidR="00763BD0" w:rsidRDefault="00760801">
      <w:pPr>
        <w:ind w:firstLine="420"/>
      </w:pPr>
      <w:bookmarkStart w:id="21" w:name="1310-1592136457346"/>
      <w:bookmarkEnd w:id="21"/>
      <w:r>
        <w:rPr>
          <w:color w:val="184E87"/>
        </w:rPr>
        <w:t>（</w:t>
      </w:r>
      <w:r>
        <w:rPr>
          <w:color w:val="184E87"/>
        </w:rPr>
        <w:t>3</w:t>
      </w:r>
      <w:r>
        <w:rPr>
          <w:color w:val="184E87"/>
        </w:rPr>
        <w:t>）一个方法，判断从文本文件中读取的字符是否与预期值相等，使用</w:t>
      </w:r>
      <w:r>
        <w:rPr>
          <w:color w:val="184E87"/>
        </w:rPr>
        <w:t xml:space="preserve">assert(!strcmp(xx, "xxx")); </w:t>
      </w:r>
      <w:r>
        <w:rPr>
          <w:color w:val="184E87"/>
        </w:rPr>
        <w:t>因为</w:t>
      </w:r>
      <w:r>
        <w:rPr>
          <w:color w:val="184E87"/>
        </w:rPr>
        <w:t>strcmp(xx,xx)==0</w:t>
      </w:r>
      <w:r>
        <w:rPr>
          <w:color w:val="184E87"/>
        </w:rPr>
        <w:t>表示两个字符串相等，那么</w:t>
      </w:r>
      <w:r>
        <w:rPr>
          <w:color w:val="184E87"/>
        </w:rPr>
        <w:t>!0</w:t>
      </w:r>
      <w:r>
        <w:rPr>
          <w:color w:val="184E87"/>
        </w:rPr>
        <w:t>自然是</w:t>
      </w:r>
      <w:r>
        <w:rPr>
          <w:color w:val="184E87"/>
        </w:rPr>
        <w:t>true</w:t>
      </w:r>
      <w:r>
        <w:rPr>
          <w:color w:val="184E87"/>
        </w:rPr>
        <w:t>了。</w:t>
      </w:r>
    </w:p>
    <w:p w14:paraId="13430170" w14:textId="77777777" w:rsidR="00763BD0" w:rsidRDefault="00760801">
      <w:pPr>
        <w:ind w:firstLine="420"/>
      </w:pPr>
      <w:bookmarkStart w:id="22" w:name="3587-1592136876953"/>
      <w:bookmarkEnd w:id="22"/>
      <w:r>
        <w:rPr>
          <w:color w:val="184E87"/>
        </w:rPr>
        <w:t>（</w:t>
      </w:r>
      <w:r>
        <w:rPr>
          <w:color w:val="184E87"/>
        </w:rPr>
        <w:t>4</w:t>
      </w:r>
      <w:r>
        <w:rPr>
          <w:color w:val="184E87"/>
        </w:rPr>
        <w:t>）使用</w:t>
      </w:r>
      <w:r>
        <w:rPr>
          <w:color w:val="184E87"/>
        </w:rPr>
        <w:t>fscanf</w:t>
      </w:r>
      <w:r>
        <w:rPr>
          <w:color w:val="184E87"/>
        </w:rPr>
        <w:t>从输入流中读入数据。参考</w:t>
      </w:r>
      <w:r>
        <w:rPr>
          <w:color w:val="184E87"/>
        </w:rPr>
        <w:t>rea</w:t>
      </w:r>
      <w:r>
        <w:rPr>
          <w:color w:val="184E87"/>
        </w:rPr>
        <w:t>dInf/Float</w:t>
      </w:r>
      <w:r>
        <w:rPr>
          <w:color w:val="184E87"/>
        </w:rPr>
        <w:t>以及其他</w:t>
      </w:r>
      <w:r>
        <w:rPr>
          <w:color w:val="184E87"/>
        </w:rPr>
        <w:t>read</w:t>
      </w:r>
      <w:r>
        <w:rPr>
          <w:color w:val="184E87"/>
        </w:rPr>
        <w:t>方法。</w:t>
      </w:r>
    </w:p>
    <w:p w14:paraId="0C9AE7DA" w14:textId="77777777" w:rsidR="00763BD0" w:rsidRDefault="00760801">
      <w:pPr>
        <w:ind w:firstLine="420"/>
      </w:pPr>
      <w:bookmarkStart w:id="23" w:name="8052-1592136942024"/>
      <w:bookmarkEnd w:id="23"/>
      <w:r>
        <w:rPr>
          <w:color w:val="184E87"/>
        </w:rPr>
        <w:t>（</w:t>
      </w:r>
      <w:r>
        <w:rPr>
          <w:color w:val="184E87"/>
        </w:rPr>
        <w:t>5</w:t>
      </w:r>
      <w:r>
        <w:rPr>
          <w:color w:val="184E87"/>
        </w:rPr>
        <w:t>）</w:t>
      </w:r>
      <w:r>
        <w:rPr>
          <w:color w:val="184E87"/>
        </w:rPr>
        <w:t>parserLight</w:t>
      </w:r>
      <w:r>
        <w:rPr>
          <w:color w:val="184E87"/>
        </w:rPr>
        <w:t>里面包含两种光源解析方法，</w:t>
      </w:r>
      <w:r>
        <w:rPr>
          <w:color w:val="184E87"/>
        </w:rPr>
        <w:t>parseDirectionalLight()</w:t>
      </w:r>
      <w:r>
        <w:rPr>
          <w:color w:val="184E87"/>
        </w:rPr>
        <w:t>和</w:t>
      </w:r>
      <w:r>
        <w:rPr>
          <w:color w:val="184E87"/>
        </w:rPr>
        <w:t>parsePointLight()</w:t>
      </w:r>
    </w:p>
    <w:p w14:paraId="2DBD5895" w14:textId="77777777" w:rsidR="00763BD0" w:rsidRDefault="00760801">
      <w:pPr>
        <w:ind w:firstLine="420"/>
      </w:pPr>
      <w:bookmarkStart w:id="24" w:name="8355-1592138269506"/>
      <w:bookmarkEnd w:id="24"/>
      <w:r>
        <w:rPr>
          <w:color w:val="184E87"/>
        </w:rPr>
        <w:t>（</w:t>
      </w:r>
      <w:r>
        <w:rPr>
          <w:color w:val="184E87"/>
        </w:rPr>
        <w:t>6</w:t>
      </w:r>
      <w:r>
        <w:rPr>
          <w:color w:val="184E87"/>
        </w:rPr>
        <w:t>）</w:t>
      </w:r>
      <w:r>
        <w:rPr>
          <w:color w:val="184E87"/>
        </w:rPr>
        <w:t>parserObject</w:t>
      </w:r>
      <w:r>
        <w:rPr>
          <w:color w:val="184E87"/>
        </w:rPr>
        <w:t>方法，包含了各类物体的解析方法，比如</w:t>
      </w:r>
      <w:r>
        <w:rPr>
          <w:color w:val="184E87"/>
        </w:rPr>
        <w:t>parserGroup</w:t>
      </w:r>
      <w:r>
        <w:rPr>
          <w:color w:val="184E87"/>
        </w:rPr>
        <w:t>，</w:t>
      </w:r>
      <w:r>
        <w:rPr>
          <w:color w:val="184E87"/>
        </w:rPr>
        <w:t>parserSphere</w:t>
      </w:r>
      <w:r>
        <w:rPr>
          <w:color w:val="184E87"/>
        </w:rPr>
        <w:t>，</w:t>
      </w:r>
      <w:r>
        <w:rPr>
          <w:color w:val="184E87"/>
        </w:rPr>
        <w:t>parserPlane</w:t>
      </w:r>
      <w:r>
        <w:rPr>
          <w:color w:val="184E87"/>
        </w:rPr>
        <w:t>等，对于三角形和网格的解析相对复杂，要注意下。</w:t>
      </w:r>
    </w:p>
    <w:p w14:paraId="53FC236B" w14:textId="77777777" w:rsidR="00763BD0" w:rsidRDefault="00760801">
      <w:pPr>
        <w:numPr>
          <w:ilvl w:val="0"/>
          <w:numId w:val="5"/>
        </w:numPr>
        <w:ind w:firstLine="420"/>
      </w:pPr>
      <w:bookmarkStart w:id="25" w:name="4075-1592052662967"/>
      <w:bookmarkEnd w:id="25"/>
      <w:r>
        <w:t>Image</w:t>
      </w:r>
      <w:r>
        <w:t>类用来初始化和编辑图像的</w:t>
      </w:r>
      <w:r>
        <w:t>RGB</w:t>
      </w:r>
      <w:r>
        <w:t>值。这个类也包含了存储简单</w:t>
      </w:r>
      <w:r>
        <w:t>png</w:t>
      </w:r>
      <w:r>
        <w:t>图像文件的方法。最终的产品需要接受场景的文本文件、计算正确的像素颜色，并存储为</w:t>
      </w:r>
      <w:r>
        <w:t>png</w:t>
      </w:r>
      <w:r>
        <w:t>。基本在</w:t>
      </w:r>
      <w:r>
        <w:t>Renderer</w:t>
      </w:r>
      <w:r>
        <w:t>类里实现。</w:t>
      </w:r>
    </w:p>
    <w:p w14:paraId="0AE7B12B" w14:textId="77777777" w:rsidR="00763BD0" w:rsidRDefault="00760801">
      <w:pPr>
        <w:ind w:firstLine="420"/>
      </w:pPr>
      <w:bookmarkStart w:id="26" w:name="8549-1592138953838"/>
      <w:bookmarkEnd w:id="26"/>
      <w:r>
        <w:rPr>
          <w:color w:val="184E87"/>
        </w:rPr>
        <w:t>（</w:t>
      </w:r>
      <w:r>
        <w:rPr>
          <w:color w:val="184E87"/>
        </w:rPr>
        <w:t>1</w:t>
      </w:r>
      <w:r>
        <w:rPr>
          <w:color w:val="184E87"/>
        </w:rPr>
        <w:t>）</w:t>
      </w:r>
      <w:r>
        <w:rPr>
          <w:color w:val="184E87"/>
        </w:rPr>
        <w:t>image</w:t>
      </w:r>
      <w:r>
        <w:rPr>
          <w:color w:val="184E87"/>
        </w:rPr>
        <w:t>类里面存储了宽度、高度以及一个</w:t>
      </w:r>
      <w:r>
        <w:rPr>
          <w:color w:val="184E87"/>
        </w:rPr>
        <w:t>vector&lt;vector3f&gt;data</w:t>
      </w:r>
      <w:r>
        <w:rPr>
          <w:color w:val="184E87"/>
        </w:rPr>
        <w:t>字段，</w:t>
      </w:r>
      <w:r>
        <w:rPr>
          <w:color w:val="184E87"/>
        </w:rPr>
        <w:t>data</w:t>
      </w:r>
      <w:r>
        <w:rPr>
          <w:color w:val="184E87"/>
        </w:rPr>
        <w:t>用来存储每一个像素的颜色；</w:t>
      </w:r>
    </w:p>
    <w:p w14:paraId="7584644F" w14:textId="77777777" w:rsidR="00763BD0" w:rsidRDefault="00760801">
      <w:pPr>
        <w:ind w:firstLine="420"/>
      </w:pPr>
      <w:bookmarkStart w:id="27" w:name="1914-1592139151251"/>
      <w:bookmarkEnd w:id="27"/>
      <w:r>
        <w:rPr>
          <w:color w:val="184E87"/>
        </w:rPr>
        <w:t>（</w:t>
      </w:r>
      <w:r>
        <w:rPr>
          <w:color w:val="184E87"/>
        </w:rPr>
        <w:t>2</w:t>
      </w:r>
      <w:r>
        <w:rPr>
          <w:color w:val="184E87"/>
        </w:rPr>
        <w:t>）</w:t>
      </w:r>
      <w:r>
        <w:rPr>
          <w:color w:val="184E87"/>
        </w:rPr>
        <w:t>加载图片仍然使用了</w:t>
      </w:r>
      <w:r>
        <w:rPr>
          <w:color w:val="184E87"/>
        </w:rPr>
        <w:t>stbi</w:t>
      </w:r>
      <w:r>
        <w:rPr>
          <w:color w:val="184E87"/>
        </w:rPr>
        <w:t>库的</w:t>
      </w:r>
      <w:r>
        <w:rPr>
          <w:color w:val="184E87"/>
        </w:rPr>
        <w:t>stbi_load</w:t>
      </w:r>
      <w:r>
        <w:rPr>
          <w:color w:val="184E87"/>
        </w:rPr>
        <w:t>方法。</w:t>
      </w:r>
    </w:p>
    <w:p w14:paraId="7309128C" w14:textId="77777777" w:rsidR="00763BD0" w:rsidRDefault="00760801">
      <w:pPr>
        <w:ind w:firstLine="420"/>
      </w:pPr>
      <w:bookmarkStart w:id="28" w:name="5436-1592139386525"/>
      <w:bookmarkEnd w:id="28"/>
      <w:r>
        <w:rPr>
          <w:color w:val="184E87"/>
        </w:rPr>
        <w:t>（</w:t>
      </w:r>
      <w:r>
        <w:rPr>
          <w:color w:val="184E87"/>
        </w:rPr>
        <w:t>3</w:t>
      </w:r>
      <w:r>
        <w:rPr>
          <w:color w:val="184E87"/>
        </w:rPr>
        <w:t>）有三个方法</w:t>
      </w:r>
      <w:r>
        <w:rPr>
          <w:color w:val="184E87"/>
        </w:rPr>
        <w:t>,loadPNG,savePNG</w:t>
      </w:r>
      <w:r>
        <w:rPr>
          <w:color w:val="184E87"/>
        </w:rPr>
        <w:t>和</w:t>
      </w:r>
      <w:r>
        <w:rPr>
          <w:color w:val="184E87"/>
        </w:rPr>
        <w:t>compare</w:t>
      </w:r>
      <w:r>
        <w:rPr>
          <w:color w:val="184E87"/>
        </w:rPr>
        <w:t>方法，</w:t>
      </w:r>
      <w:r>
        <w:rPr>
          <w:color w:val="184E87"/>
        </w:rPr>
        <w:t>compare</w:t>
      </w:r>
      <w:r>
        <w:rPr>
          <w:color w:val="184E87"/>
        </w:rPr>
        <w:t>方法是将两张图片每个像素点的颜色差值（绝对值）</w:t>
      </w:r>
      <w:r>
        <w:rPr>
          <w:color w:val="184E87"/>
        </w:rPr>
        <w:t>,</w:t>
      </w:r>
      <w:r>
        <w:rPr>
          <w:color w:val="184E87"/>
        </w:rPr>
        <w:t>作为一张新图片的像素值。</w:t>
      </w:r>
    </w:p>
    <w:p w14:paraId="3E197BC5" w14:textId="77777777" w:rsidR="00763BD0" w:rsidRDefault="00760801">
      <w:pPr>
        <w:numPr>
          <w:ilvl w:val="0"/>
          <w:numId w:val="5"/>
        </w:numPr>
        <w:ind w:firstLine="420"/>
      </w:pPr>
      <w:bookmarkStart w:id="29" w:name="8327-1592052797652"/>
      <w:bookmarkEnd w:id="29"/>
      <w:r>
        <w:t>我们提供给你了一个</w:t>
      </w:r>
      <w:r>
        <w:t>Ray</w:t>
      </w:r>
      <w:r>
        <w:t>类和一个</w:t>
      </w:r>
      <w:r>
        <w:t>Hit</w:t>
      </w:r>
      <w:r>
        <w:t>类来操控相机光线和他们的交点（在</w:t>
      </w:r>
      <w:r>
        <w:t>Ray.h</w:t>
      </w:r>
      <w:r>
        <w:t>中）。光线类包含一个源点和一个方向向量，</w:t>
      </w:r>
      <w:r>
        <w:t>Hit</w:t>
      </w:r>
      <w:r>
        <w:t>类存储了</w:t>
      </w:r>
      <w:r>
        <w:rPr>
          <w:u w:val="single"/>
        </w:rPr>
        <w:t>最近交点（</w:t>
      </w:r>
      <w:r>
        <w:t>以时间</w:t>
      </w:r>
      <w:r>
        <w:t>t</w:t>
      </w:r>
      <w:r>
        <w:t>表示，通过光线公式可计算点的位置）以及其</w:t>
      </w:r>
      <w:r>
        <w:rPr>
          <w:u w:val="single"/>
        </w:rPr>
        <w:t>法线</w:t>
      </w:r>
      <w:r>
        <w:t>，</w:t>
      </w:r>
      <w:r>
        <w:rPr>
          <w:u w:val="single"/>
        </w:rPr>
        <w:t>光线参数</w:t>
      </w:r>
      <w:r>
        <w:rPr>
          <w:u w:val="single"/>
        </w:rPr>
        <w:t>t</w:t>
      </w:r>
      <w:r>
        <w:t>，和指向</w:t>
      </w:r>
      <w:r>
        <w:rPr>
          <w:u w:val="single"/>
        </w:rPr>
        <w:t>交点物体材质</w:t>
      </w:r>
      <w:r>
        <w:t>的指针。</w:t>
      </w:r>
    </w:p>
    <w:p w14:paraId="72AE1898" w14:textId="77777777" w:rsidR="00763BD0" w:rsidRDefault="00760801">
      <w:pPr>
        <w:ind w:firstLine="420"/>
      </w:pPr>
      <w:bookmarkStart w:id="30" w:name="8735-1592139606662"/>
      <w:bookmarkEnd w:id="30"/>
      <w:r>
        <w:rPr>
          <w:color w:val="184E87"/>
        </w:rPr>
        <w:lastRenderedPageBreak/>
        <w:t>可以使用</w:t>
      </w:r>
      <w:r>
        <w:rPr>
          <w:color w:val="184E87"/>
        </w:rPr>
        <w:t>cout</w:t>
      </w:r>
      <w:r>
        <w:rPr>
          <w:color w:val="184E87"/>
        </w:rPr>
        <w:t>来输入一个</w:t>
      </w:r>
      <w:r>
        <w:rPr>
          <w:color w:val="184E87"/>
        </w:rPr>
        <w:t>ray</w:t>
      </w:r>
      <w:r>
        <w:rPr>
          <w:color w:val="184E87"/>
        </w:rPr>
        <w:t>。</w:t>
      </w:r>
    </w:p>
    <w:p w14:paraId="1BF26BDE" w14:textId="77777777" w:rsidR="00763BD0" w:rsidRDefault="00760801">
      <w:pPr>
        <w:numPr>
          <w:ilvl w:val="0"/>
          <w:numId w:val="5"/>
        </w:numPr>
        <w:ind w:firstLine="420"/>
      </w:pPr>
      <w:bookmarkStart w:id="31" w:name="2654-1592052516000"/>
      <w:bookmarkEnd w:id="31"/>
      <w:r>
        <w:t>Hit</w:t>
      </w:r>
      <w:r>
        <w:t>的数据结构必须用一</w:t>
      </w:r>
      <w:r>
        <w:t>个很大的</w:t>
      </w:r>
      <w:r>
        <w:t>t</w:t>
      </w:r>
      <w:r>
        <w:t>值来初始化使用（</w:t>
      </w:r>
      <w:r>
        <w:t>std::numeric_limit&lt;float&gt;())</w:t>
      </w:r>
      <w:r>
        <w:t>，计算交点的方法会通过存储最近的</w:t>
      </w:r>
      <w:r>
        <w:t>t</w:t>
      </w:r>
      <w:r>
        <w:t>和交点物体材质来更新它。</w:t>
      </w:r>
    </w:p>
    <w:p w14:paraId="3E20E5D0" w14:textId="77777777" w:rsidR="00763BD0" w:rsidRDefault="00760801">
      <w:pPr>
        <w:ind w:firstLine="420"/>
      </w:pPr>
      <w:bookmarkStart w:id="32" w:name="1932-1592139864634"/>
      <w:bookmarkEnd w:id="32"/>
      <w:r>
        <w:rPr>
          <w:color w:val="184E87"/>
        </w:rPr>
        <w:t>（</w:t>
      </w:r>
      <w:r>
        <w:rPr>
          <w:color w:val="184E87"/>
        </w:rPr>
        <w:t>1</w:t>
      </w:r>
      <w:r>
        <w:rPr>
          <w:color w:val="184E87"/>
        </w:rPr>
        <w:t>）使用了</w:t>
      </w:r>
      <w:r>
        <w:t>std::numeric_limits&lt;float&gt;::max()</w:t>
      </w:r>
      <w:r>
        <w:rPr>
          <w:color w:val="184E87"/>
        </w:rPr>
        <w:t>作为最大值，这个值是浮点型的最大值，因为时间可能会是一个非常大的值。</w:t>
      </w:r>
    </w:p>
    <w:p w14:paraId="0F1D1EF4" w14:textId="77777777" w:rsidR="00763BD0" w:rsidRDefault="00760801">
      <w:pPr>
        <w:ind w:firstLine="420"/>
      </w:pPr>
      <w:bookmarkStart w:id="33" w:name="5477-1592185593980"/>
      <w:bookmarkEnd w:id="33"/>
      <w:r>
        <w:rPr>
          <w:color w:val="184E87"/>
        </w:rPr>
        <w:t>（</w:t>
      </w:r>
      <w:r>
        <w:rPr>
          <w:color w:val="184E87"/>
        </w:rPr>
        <w:t>2</w:t>
      </w:r>
      <w:r>
        <w:rPr>
          <w:color w:val="184E87"/>
        </w:rPr>
        <w:t>）可以使用</w:t>
      </w:r>
      <w:r>
        <w:rPr>
          <w:color w:val="184E87"/>
        </w:rPr>
        <w:t>cout</w:t>
      </w:r>
      <w:r>
        <w:rPr>
          <w:color w:val="184E87"/>
        </w:rPr>
        <w:t>来输出</w:t>
      </w:r>
      <w:r>
        <w:rPr>
          <w:color w:val="184E87"/>
        </w:rPr>
        <w:t>hit</w:t>
      </w:r>
      <w:r>
        <w:rPr>
          <w:color w:val="184E87"/>
        </w:rPr>
        <w:t>的</w:t>
      </w:r>
      <w:r>
        <w:rPr>
          <w:color w:val="184E87"/>
        </w:rPr>
        <w:t>t</w:t>
      </w:r>
      <w:r>
        <w:rPr>
          <w:color w:val="184E87"/>
        </w:rPr>
        <w:t>和法线。</w:t>
      </w:r>
    </w:p>
    <w:p w14:paraId="6B392791" w14:textId="77777777" w:rsidR="00763BD0" w:rsidRDefault="00763BD0">
      <w:bookmarkStart w:id="34" w:name="8524-1592052990407"/>
      <w:bookmarkEnd w:id="34"/>
    </w:p>
    <w:p w14:paraId="0AAFD6F9" w14:textId="77777777" w:rsidR="00763BD0" w:rsidRDefault="00760801">
      <w:bookmarkStart w:id="35" w:name="9711-1592052993628"/>
      <w:bookmarkEnd w:id="35"/>
      <w:r>
        <w:rPr>
          <w:b/>
        </w:rPr>
        <w:t>四、实现步骤</w:t>
      </w:r>
    </w:p>
    <w:p w14:paraId="16D6B426" w14:textId="77777777" w:rsidR="00763BD0" w:rsidRDefault="00760801">
      <w:bookmarkStart w:id="36" w:name="3092-1592052997852"/>
      <w:bookmarkEnd w:id="36"/>
      <w:r>
        <w:t>总流程如下：</w:t>
      </w:r>
      <w:r>
        <w:t>main</w:t>
      </w:r>
      <w:r>
        <w:t>函数解析命令行参数和场景，并将该信息传递给渲染器。在那里，您将根据场景的对象，通过光线投射</w:t>
      </w:r>
      <w:r>
        <w:t>/</w:t>
      </w:r>
      <w:r>
        <w:t>跟踪计算输出图像中每个像素的值，使用您将编写的</w:t>
      </w:r>
      <w:r>
        <w:t>相交和着色方法。</w:t>
      </w:r>
    </w:p>
    <w:p w14:paraId="45C9D74B" w14:textId="77777777" w:rsidR="00763BD0" w:rsidRDefault="00760801">
      <w:bookmarkStart w:id="37" w:name="1181-1592196647155"/>
      <w:bookmarkEnd w:id="37"/>
      <w:r>
        <w:rPr>
          <w:color w:val="184E87"/>
        </w:rPr>
        <w:t>（</w:t>
      </w:r>
      <w:r>
        <w:rPr>
          <w:color w:val="184E87"/>
        </w:rPr>
        <w:t>1</w:t>
      </w:r>
      <w:r>
        <w:rPr>
          <w:color w:val="184E87"/>
        </w:rPr>
        <w:t>）命令行参数传递了场景文本文件的文件名，然后存储在</w:t>
      </w:r>
      <w:r>
        <w:rPr>
          <w:color w:val="184E87"/>
        </w:rPr>
        <w:t>ArgParser</w:t>
      </w:r>
      <w:r>
        <w:rPr>
          <w:color w:val="184E87"/>
        </w:rPr>
        <w:t>里面的</w:t>
      </w:r>
      <w:r>
        <w:rPr>
          <w:color w:val="184E87"/>
        </w:rPr>
        <w:t>Input_file</w:t>
      </w:r>
      <w:r>
        <w:rPr>
          <w:color w:val="184E87"/>
        </w:rPr>
        <w:t>字段里。</w:t>
      </w:r>
    </w:p>
    <w:p w14:paraId="6B5528A4" w14:textId="77777777" w:rsidR="00763BD0" w:rsidRDefault="00760801">
      <w:bookmarkStart w:id="38" w:name="1076-1592196682303"/>
      <w:bookmarkEnd w:id="38"/>
      <w:r>
        <w:rPr>
          <w:color w:val="184E87"/>
        </w:rPr>
        <w:t>（</w:t>
      </w:r>
      <w:r>
        <w:rPr>
          <w:color w:val="184E87"/>
        </w:rPr>
        <w:t>2</w:t>
      </w:r>
      <w:r>
        <w:rPr>
          <w:color w:val="184E87"/>
        </w:rPr>
        <w:t>）渲染器</w:t>
      </w:r>
      <w:r>
        <w:rPr>
          <w:color w:val="184E87"/>
        </w:rPr>
        <w:t>renderer</w:t>
      </w:r>
      <w:r>
        <w:rPr>
          <w:color w:val="184E87"/>
        </w:rPr>
        <w:t>构造的时候，传递</w:t>
      </w:r>
      <w:r>
        <w:rPr>
          <w:color w:val="184E87"/>
        </w:rPr>
        <w:t>ArgParser</w:t>
      </w:r>
      <w:r>
        <w:rPr>
          <w:color w:val="184E87"/>
        </w:rPr>
        <w:t>对象存到</w:t>
      </w:r>
      <w:r>
        <w:rPr>
          <w:color w:val="184E87"/>
        </w:rPr>
        <w:t>_args</w:t>
      </w:r>
      <w:r>
        <w:rPr>
          <w:color w:val="184E87"/>
        </w:rPr>
        <w:t>字段里，并且将该对象里面的</w:t>
      </w:r>
      <w:r>
        <w:rPr>
          <w:color w:val="184E87"/>
        </w:rPr>
        <w:t>Input_file</w:t>
      </w:r>
      <w:r>
        <w:rPr>
          <w:color w:val="184E87"/>
        </w:rPr>
        <w:t>字段存到</w:t>
      </w:r>
      <w:r>
        <w:rPr>
          <w:color w:val="184E87"/>
        </w:rPr>
        <w:t>_scene</w:t>
      </w:r>
      <w:r>
        <w:rPr>
          <w:color w:val="184E87"/>
        </w:rPr>
        <w:t>字段里（通过</w:t>
      </w:r>
      <w:r>
        <w:rPr>
          <w:color w:val="184E87"/>
        </w:rPr>
        <w:t>inpu_file</w:t>
      </w:r>
      <w:r>
        <w:rPr>
          <w:color w:val="184E87"/>
        </w:rPr>
        <w:t>初始化构造的一个</w:t>
      </w:r>
      <w:r>
        <w:rPr>
          <w:color w:val="184E87"/>
        </w:rPr>
        <w:t>SceneParser</w:t>
      </w:r>
      <w:r>
        <w:rPr>
          <w:color w:val="184E87"/>
        </w:rPr>
        <w:t>）。</w:t>
      </w:r>
    </w:p>
    <w:p w14:paraId="3D0517F6" w14:textId="77777777" w:rsidR="00763BD0" w:rsidRDefault="00760801">
      <w:bookmarkStart w:id="39" w:name="6014-1592107414717"/>
      <w:bookmarkEnd w:id="39"/>
      <w:r>
        <w:t xml:space="preserve">1. </w:t>
      </w:r>
      <w:r>
        <w:rPr>
          <w:u w:val="single"/>
        </w:rPr>
        <w:t>检查抽象类</w:t>
      </w:r>
      <w:r>
        <w:rPr>
          <w:u w:val="single"/>
        </w:rPr>
        <w:t>Object3D</w:t>
      </w:r>
      <w:r>
        <w:t>，你不能直接创建一个抽象类的示例，但是可以通过初始化它的子类来使用抽象类。它有一个可以计算给定光线与物体是否相交的方法，并且存储了一个</w:t>
      </w:r>
      <w:r>
        <w:t>表示物体材质类型的指针；</w:t>
      </w:r>
      <w:r>
        <w:rPr>
          <w:u w:val="single"/>
        </w:rPr>
        <w:t>检查继承自</w:t>
      </w:r>
      <w:r>
        <w:rPr>
          <w:u w:val="single"/>
        </w:rPr>
        <w:t>Object3D</w:t>
      </w:r>
      <w:r>
        <w:rPr>
          <w:u w:val="single"/>
        </w:rPr>
        <w:t>的</w:t>
      </w:r>
      <w:r>
        <w:rPr>
          <w:u w:val="single"/>
        </w:rPr>
        <w:t>sphere</w:t>
      </w:r>
      <w:r>
        <w:rPr>
          <w:u w:val="single"/>
        </w:rPr>
        <w:t>类，并实现</w:t>
      </w:r>
      <w:r>
        <w:rPr>
          <w:u w:val="single"/>
        </w:rPr>
        <w:t>intersect()</w:t>
      </w:r>
      <w:r>
        <w:rPr>
          <w:u w:val="single"/>
        </w:rPr>
        <w:t>方法。</w:t>
      </w:r>
      <w:r>
        <w:rPr>
          <w:u w:val="single"/>
        </w:rPr>
        <w:t>sphere</w:t>
      </w:r>
      <w:r>
        <w:rPr>
          <w:u w:val="single"/>
        </w:rPr>
        <w:t>我们已经替你实现好了，你需要实现其他子类</w:t>
      </w:r>
      <w:r>
        <w:t>。</w:t>
      </w:r>
    </w:p>
    <w:p w14:paraId="0774FFED" w14:textId="77777777" w:rsidR="00763BD0" w:rsidRDefault="00760801">
      <w:bookmarkStart w:id="40" w:name="1025-1592186871295"/>
      <w:bookmarkEnd w:id="40"/>
      <w:r>
        <w:rPr>
          <w:color w:val="184E87"/>
        </w:rPr>
        <w:t>（</w:t>
      </w:r>
      <w:r>
        <w:rPr>
          <w:color w:val="184E87"/>
        </w:rPr>
        <w:t>1</w:t>
      </w:r>
      <w:r>
        <w:rPr>
          <w:color w:val="184E87"/>
        </w:rPr>
        <w:t>）计算球体和光线相交时，将光源移动到球体的局部坐标系中，相当于球体位于当前</w:t>
      </w:r>
      <w:r>
        <w:rPr>
          <w:color w:val="184E87"/>
        </w:rPr>
        <w:lastRenderedPageBreak/>
        <w:t>坐标系的原点，然后计算光线上的点到球心的距离，就可以使用点</w:t>
      </w:r>
      <w:r>
        <w:rPr>
          <w:color w:val="184E87"/>
        </w:rPr>
        <w:t>P</w:t>
      </w:r>
      <w:r>
        <w:rPr>
          <w:color w:val="184E87"/>
        </w:rPr>
        <w:t>的点积，即</w:t>
      </w:r>
      <w:r>
        <w:rPr>
          <w:color w:val="184E87"/>
        </w:rPr>
        <w:t>P·P</w:t>
      </w:r>
      <w:r>
        <w:rPr>
          <w:color w:val="184E87"/>
        </w:rPr>
        <w:t>了，</w:t>
      </w:r>
      <w:r>
        <w:rPr>
          <w:color w:val="184E87"/>
        </w:rPr>
        <w:t>P</w:t>
      </w:r>
      <w:r>
        <w:rPr>
          <w:color w:val="184E87"/>
        </w:rPr>
        <w:t>点积</w:t>
      </w:r>
      <w:r>
        <w:rPr>
          <w:color w:val="184E87"/>
        </w:rPr>
        <w:t>P</w:t>
      </w:r>
      <w:r>
        <w:rPr>
          <w:color w:val="184E87"/>
        </w:rPr>
        <w:t>在代码里面可以表示为</w:t>
      </w:r>
      <w:r>
        <w:rPr>
          <w:color w:val="184E87"/>
        </w:rPr>
        <w:t>Vector3f</w:t>
      </w:r>
      <w:r>
        <w:rPr>
          <w:color w:val="184E87"/>
        </w:rPr>
        <w:t>的</w:t>
      </w:r>
      <w:r>
        <w:rPr>
          <w:color w:val="184E87"/>
        </w:rPr>
        <w:t>absSquared()</w:t>
      </w:r>
      <w:r>
        <w:rPr>
          <w:color w:val="184E87"/>
        </w:rPr>
        <w:t>方法。</w:t>
      </w:r>
    </w:p>
    <w:p w14:paraId="2E8AEC7C" w14:textId="77777777" w:rsidR="00763BD0" w:rsidRDefault="00760801">
      <w:bookmarkStart w:id="41" w:name="6155-1592201892909"/>
      <w:bookmarkEnd w:id="41"/>
      <w:r>
        <w:rPr>
          <w:color w:val="184E87"/>
        </w:rPr>
        <w:t>（</w:t>
      </w:r>
      <w:r>
        <w:rPr>
          <w:color w:val="184E87"/>
        </w:rPr>
        <w:t>2</w:t>
      </w:r>
      <w:r>
        <w:rPr>
          <w:color w:val="184E87"/>
        </w:rPr>
        <w:t>）</w:t>
      </w:r>
      <w:r>
        <w:rPr>
          <w:color w:val="184E87"/>
        </w:rPr>
        <w:t>intersect</w:t>
      </w:r>
      <w:r>
        <w:rPr>
          <w:color w:val="184E87"/>
        </w:rPr>
        <w:t>方法，需要通过公式计算，物体和光线是否相交，以及判断交点的位置是在相机前</w:t>
      </w:r>
      <w:r>
        <w:rPr>
          <w:color w:val="184E87"/>
        </w:rPr>
        <w:t>or</w:t>
      </w:r>
      <w:r>
        <w:rPr>
          <w:color w:val="184E87"/>
        </w:rPr>
        <w:t>相机后，然后取合适</w:t>
      </w:r>
      <w:r>
        <w:rPr>
          <w:color w:val="184E87"/>
        </w:rPr>
        <w:t>的根（</w:t>
      </w:r>
      <w:r>
        <w:rPr>
          <w:color w:val="184E87"/>
        </w:rPr>
        <w:t>t)</w:t>
      </w:r>
      <w:r>
        <w:rPr>
          <w:color w:val="184E87"/>
        </w:rPr>
        <w:t>，然后更新</w:t>
      </w:r>
      <w:r>
        <w:rPr>
          <w:color w:val="184E87"/>
        </w:rPr>
        <w:t>hit</w:t>
      </w:r>
      <w:r>
        <w:rPr>
          <w:color w:val="184E87"/>
        </w:rPr>
        <w:t>中最近的交点，设置相应的法线、材质等信息。</w:t>
      </w:r>
    </w:p>
    <w:p w14:paraId="229F0C2B" w14:textId="77777777" w:rsidR="00763BD0" w:rsidRDefault="00760801">
      <w:bookmarkStart w:id="42" w:name="1913-1592206381205"/>
      <w:bookmarkEnd w:id="42"/>
      <w:r>
        <w:rPr>
          <w:color w:val="184E87"/>
        </w:rPr>
        <w:t>（</w:t>
      </w:r>
      <w:r>
        <w:rPr>
          <w:color w:val="184E87"/>
        </w:rPr>
        <w:t>3</w:t>
      </w:r>
      <w:r>
        <w:rPr>
          <w:color w:val="184E87"/>
        </w:rPr>
        <w:t>）</w:t>
      </w:r>
      <w:r>
        <w:rPr>
          <w:color w:val="184E87"/>
          <w:u w:val="single"/>
        </w:rPr>
        <w:t>Plane</w:t>
      </w:r>
      <w:r>
        <w:rPr>
          <w:color w:val="184E87"/>
          <w:u w:val="single"/>
        </w:rPr>
        <w:t>的相交计算</w:t>
      </w:r>
    </w:p>
    <w:p w14:paraId="4AA28D29" w14:textId="77777777" w:rsidR="00763BD0" w:rsidRDefault="00760801">
      <w:bookmarkStart w:id="43" w:name="6450-1592206407835"/>
      <w:bookmarkEnd w:id="43"/>
      <w:r>
        <w:rPr>
          <w:noProof/>
        </w:rPr>
        <w:drawing>
          <wp:inline distT="0" distB="0" distL="0" distR="0" wp14:anchorId="329331BE" wp14:editId="53E81FDD">
            <wp:extent cx="4025900" cy="2141985"/>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5"/>
                    <a:stretch>
                      <a:fillRect/>
                    </a:stretch>
                  </pic:blipFill>
                  <pic:spPr>
                    <a:xfrm>
                      <a:off x="0" y="0"/>
                      <a:ext cx="4025900" cy="2141985"/>
                    </a:xfrm>
                    <a:prstGeom prst="rect">
                      <a:avLst/>
                    </a:prstGeom>
                  </pic:spPr>
                </pic:pic>
              </a:graphicData>
            </a:graphic>
          </wp:inline>
        </w:drawing>
      </w:r>
    </w:p>
    <w:p w14:paraId="590E38EE" w14:textId="77777777" w:rsidR="00763BD0" w:rsidRDefault="00760801">
      <w:pPr>
        <w:ind w:firstLine="420"/>
      </w:pPr>
      <w:bookmarkStart w:id="44" w:name="5934-1592111014632"/>
      <w:bookmarkEnd w:id="44"/>
      <w:r>
        <w:rPr>
          <w:color w:val="184E87"/>
        </w:rPr>
        <w:t>套用公式，记得光线的方向是没有长度的，应该是正交化之后的向量</w:t>
      </w:r>
    </w:p>
    <w:p w14:paraId="11AAF6E7" w14:textId="77777777" w:rsidR="00763BD0" w:rsidRDefault="00760801">
      <w:bookmarkStart w:id="45" w:name="8590-1592206441372"/>
      <w:bookmarkEnd w:id="45"/>
      <w:r>
        <w:rPr>
          <w:color w:val="184E87"/>
        </w:rPr>
        <w:t>（</w:t>
      </w:r>
      <w:r>
        <w:rPr>
          <w:color w:val="184E87"/>
        </w:rPr>
        <w:t>4</w:t>
      </w:r>
      <w:r>
        <w:rPr>
          <w:color w:val="184E87"/>
        </w:rPr>
        <w:t>）</w:t>
      </w:r>
      <w:r>
        <w:rPr>
          <w:color w:val="184E87"/>
          <w:u w:val="single"/>
        </w:rPr>
        <w:t>三角形的相交，使用重心坐标系，套用公式：</w:t>
      </w:r>
    </w:p>
    <w:p w14:paraId="66CEB9BB" w14:textId="77777777" w:rsidR="00763BD0" w:rsidRDefault="00760801">
      <w:bookmarkStart w:id="46" w:name="4520-1592206508606"/>
      <w:bookmarkEnd w:id="46"/>
      <w:r>
        <w:rPr>
          <w:noProof/>
        </w:rPr>
        <w:drawing>
          <wp:inline distT="0" distB="0" distL="0" distR="0" wp14:anchorId="0B1B32F6" wp14:editId="2D7EBA65">
            <wp:extent cx="3530600" cy="2197271"/>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6"/>
                    <a:stretch>
                      <a:fillRect/>
                    </a:stretch>
                  </pic:blipFill>
                  <pic:spPr>
                    <a:xfrm>
                      <a:off x="0" y="0"/>
                      <a:ext cx="3530600" cy="2197271"/>
                    </a:xfrm>
                    <a:prstGeom prst="rect">
                      <a:avLst/>
                    </a:prstGeom>
                  </pic:spPr>
                </pic:pic>
              </a:graphicData>
            </a:graphic>
          </wp:inline>
        </w:drawing>
      </w:r>
    </w:p>
    <w:p w14:paraId="23B83585" w14:textId="77777777" w:rsidR="00763BD0" w:rsidRDefault="00760801">
      <w:bookmarkStart w:id="47" w:name="4192-1592206418666"/>
      <w:bookmarkEnd w:id="47"/>
      <w:r>
        <w:rPr>
          <w:color w:val="184E87"/>
        </w:rPr>
        <w:t>得出的别塔和伽马如果满足上述条件，则存在交点，使用公式计算：</w:t>
      </w:r>
    </w:p>
    <w:p w14:paraId="6CE9E915" w14:textId="77777777" w:rsidR="00763BD0" w:rsidRDefault="00760801">
      <w:bookmarkStart w:id="48" w:name="4370-1592206611530"/>
      <w:bookmarkEnd w:id="48"/>
      <w:r>
        <w:rPr>
          <w:noProof/>
        </w:rPr>
        <w:lastRenderedPageBreak/>
        <w:drawing>
          <wp:inline distT="0" distB="0" distL="0" distR="0" wp14:anchorId="71C182EA" wp14:editId="27C83D20">
            <wp:extent cx="4711700" cy="6634142"/>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7"/>
                    <a:stretch>
                      <a:fillRect/>
                    </a:stretch>
                  </pic:blipFill>
                  <pic:spPr>
                    <a:xfrm>
                      <a:off x="0" y="0"/>
                      <a:ext cx="4711700" cy="6634142"/>
                    </a:xfrm>
                    <a:prstGeom prst="rect">
                      <a:avLst/>
                    </a:prstGeom>
                  </pic:spPr>
                </pic:pic>
              </a:graphicData>
            </a:graphic>
          </wp:inline>
        </w:drawing>
      </w:r>
    </w:p>
    <w:p w14:paraId="649FCC8D" w14:textId="77777777" w:rsidR="00763BD0" w:rsidRDefault="00760801">
      <w:bookmarkStart w:id="49" w:name="4790-1592206515492"/>
      <w:bookmarkEnd w:id="49"/>
      <w:r>
        <w:rPr>
          <w:color w:val="184E87"/>
        </w:rPr>
        <w:t>下面第</w:t>
      </w:r>
      <w:r>
        <w:rPr>
          <w:color w:val="184E87"/>
        </w:rPr>
        <w:t>8</w:t>
      </w:r>
      <w:r>
        <w:rPr>
          <w:color w:val="184E87"/>
        </w:rPr>
        <w:t>点的建议是以矩阵的形式来表达和计算，更简洁</w:t>
      </w:r>
    </w:p>
    <w:p w14:paraId="61773C39" w14:textId="77777777" w:rsidR="00763BD0" w:rsidRDefault="00760801">
      <w:bookmarkStart w:id="50" w:name="5924-1592273645724"/>
      <w:bookmarkEnd w:id="50"/>
      <w:r>
        <w:rPr>
          <w:color w:val="184E87"/>
        </w:rPr>
        <w:t>并且法线也应该通过重心坐标系的公式来进行插值计算。</w:t>
      </w:r>
    </w:p>
    <w:p w14:paraId="364E5257" w14:textId="77777777" w:rsidR="00763BD0" w:rsidRDefault="00760801">
      <w:bookmarkStart w:id="51" w:name="1516-1592273557322"/>
      <w:bookmarkEnd w:id="51"/>
      <w:r>
        <w:t xml:space="preserve">2. </w:t>
      </w:r>
      <w:r>
        <w:rPr>
          <w:u w:val="single"/>
        </w:rPr>
        <w:t>检查</w:t>
      </w:r>
      <w:r>
        <w:rPr>
          <w:u w:val="single"/>
        </w:rPr>
        <w:t>stater</w:t>
      </w:r>
      <w:r>
        <w:rPr>
          <w:u w:val="single"/>
        </w:rPr>
        <w:t>代码中的其他部分</w:t>
      </w:r>
      <w:r>
        <w:t>。</w:t>
      </w:r>
    </w:p>
    <w:p w14:paraId="75B9A234" w14:textId="77777777" w:rsidR="00763BD0" w:rsidRDefault="00760801">
      <w:pPr>
        <w:numPr>
          <w:ilvl w:val="0"/>
          <w:numId w:val="6"/>
        </w:numPr>
      </w:pPr>
      <w:bookmarkStart w:id="52" w:name="4140-1592111041599"/>
      <w:bookmarkEnd w:id="52"/>
      <w:r>
        <w:t>在</w:t>
      </w:r>
      <w:r>
        <w:t>Renderer::render()</w:t>
      </w:r>
      <w:r>
        <w:t>方法中，提供了一个光线追踪器的</w:t>
      </w:r>
      <w:r>
        <w:t>"</w:t>
      </w:r>
      <w:r>
        <w:t>每像素</w:t>
      </w:r>
      <w:r>
        <w:t>”</w:t>
      </w:r>
      <w:r>
        <w:t>循环，</w:t>
      </w:r>
      <w:r>
        <w:t>Render()</w:t>
      </w:r>
      <w:r>
        <w:t>对每条相机光线调用</w:t>
      </w:r>
      <w:r>
        <w:t>traceRay</w:t>
      </w:r>
      <w:r>
        <w:t>方法，你个工作是</w:t>
      </w:r>
      <w:r>
        <w:rPr>
          <w:color w:val="184E87"/>
          <w:u w:val="single"/>
        </w:rPr>
        <w:t>实现这个</w:t>
      </w:r>
      <w:r>
        <w:rPr>
          <w:color w:val="184E87"/>
          <w:u w:val="single"/>
        </w:rPr>
        <w:t>traceRay()</w:t>
      </w:r>
      <w:r>
        <w:rPr>
          <w:color w:val="184E87"/>
          <w:u w:val="single"/>
        </w:rPr>
        <w:t>方法</w:t>
      </w:r>
      <w:r>
        <w:t>。</w:t>
      </w:r>
    </w:p>
    <w:p w14:paraId="6D90937B" w14:textId="77777777" w:rsidR="00763BD0" w:rsidRDefault="00760801">
      <w:pPr>
        <w:numPr>
          <w:ilvl w:val="0"/>
          <w:numId w:val="6"/>
        </w:numPr>
      </w:pPr>
      <w:bookmarkStart w:id="53" w:name="3443-1592111181703"/>
      <w:bookmarkEnd w:id="53"/>
      <w:r>
        <w:lastRenderedPageBreak/>
        <w:t>看一看</w:t>
      </w:r>
      <w:r>
        <w:t>PerspectiveCamera</w:t>
      </w:r>
      <w:r>
        <w:t>，已经为你实现了，但是你要理解这个相机做了啥。</w:t>
      </w:r>
    </w:p>
    <w:p w14:paraId="5E76D9C8" w14:textId="77777777" w:rsidR="00763BD0" w:rsidRDefault="00760801">
      <w:pPr>
        <w:ind w:firstLine="420"/>
      </w:pPr>
      <w:bookmarkStart w:id="54" w:name="9456-1592275603553"/>
      <w:bookmarkEnd w:id="54"/>
      <w:r>
        <w:rPr>
          <w:color w:val="184E87"/>
        </w:rPr>
        <w:t>（</w:t>
      </w:r>
      <w:r>
        <w:rPr>
          <w:color w:val="184E87"/>
        </w:rPr>
        <w:t>1</w:t>
      </w:r>
      <w:r>
        <w:rPr>
          <w:color w:val="184E87"/>
        </w:rPr>
        <w:t>）在构造相机的方法里面，传递了相机中心，相机的朝向方向，一个辅助的世界向上</w:t>
      </w:r>
      <w:r>
        <w:rPr>
          <w:color w:val="184E87"/>
        </w:rPr>
        <w:t>up</w:t>
      </w:r>
      <w:r>
        <w:rPr>
          <w:color w:val="184E87"/>
        </w:rPr>
        <w:t>向量，和相机的视角大小（</w:t>
      </w:r>
      <w:r>
        <w:rPr>
          <w:color w:val="184E87"/>
        </w:rPr>
        <w:t>radians)</w:t>
      </w:r>
      <w:r>
        <w:rPr>
          <w:color w:val="184E87"/>
        </w:rPr>
        <w:t>；</w:t>
      </w:r>
    </w:p>
    <w:p w14:paraId="108DB07D" w14:textId="77777777" w:rsidR="00763BD0" w:rsidRDefault="00760801">
      <w:pPr>
        <w:ind w:firstLine="420"/>
      </w:pPr>
      <w:bookmarkStart w:id="55" w:name="9047-1592275732544"/>
      <w:bookmarkEnd w:id="55"/>
      <w:r>
        <w:rPr>
          <w:color w:val="184E87"/>
        </w:rPr>
        <w:t>（</w:t>
      </w:r>
      <w:r>
        <w:rPr>
          <w:color w:val="184E87"/>
        </w:rPr>
        <w:t>2</w:t>
      </w:r>
      <w:r>
        <w:rPr>
          <w:color w:val="184E87"/>
        </w:rPr>
        <w:t>）由于需要将屏幕定位标准尺寸</w:t>
      </w:r>
      <w:r>
        <w:rPr>
          <w:color w:val="184E87"/>
        </w:rPr>
        <w:t>[-1,1]</w:t>
      </w:r>
      <w:r>
        <w:rPr>
          <w:color w:val="184E87"/>
        </w:rPr>
        <w:t>，所以给定了相机视角大小，可以通过三角函数反推相机距离屏幕的位置是多</w:t>
      </w:r>
      <w:r>
        <w:rPr>
          <w:color w:val="184E87"/>
        </w:rPr>
        <w:t>少。即</w:t>
      </w:r>
      <w:r>
        <w:rPr>
          <w:color w:val="184E87"/>
        </w:rPr>
        <w:t>D = 1/tan(randians/2)</w:t>
      </w:r>
      <w:r>
        <w:rPr>
          <w:color w:val="184E87"/>
        </w:rPr>
        <w:t>；（实际上是将屏幕摆放在离相机多远的位置）</w:t>
      </w:r>
    </w:p>
    <w:p w14:paraId="26B8754B" w14:textId="77777777" w:rsidR="00763BD0" w:rsidRDefault="00760801">
      <w:pPr>
        <w:ind w:firstLine="420"/>
      </w:pPr>
      <w:bookmarkStart w:id="56" w:name="7815-1592275845765"/>
      <w:bookmarkEnd w:id="56"/>
      <w:r>
        <w:rPr>
          <w:color w:val="184E87"/>
        </w:rPr>
        <w:t>（</w:t>
      </w:r>
      <w:r>
        <w:rPr>
          <w:color w:val="184E87"/>
        </w:rPr>
        <w:t>3</w:t>
      </w:r>
      <w:r>
        <w:rPr>
          <w:color w:val="184E87"/>
        </w:rPr>
        <w:t>）计算屏幕中心的位置</w:t>
      </w:r>
      <w:r>
        <w:rPr>
          <w:color w:val="184E87"/>
        </w:rPr>
        <w:t xml:space="preserve"> </w:t>
      </w:r>
      <w:r>
        <w:rPr>
          <w:color w:val="184E87"/>
        </w:rPr>
        <w:t>然后再根据像素点的横纵偏移量</w:t>
      </w:r>
      <w:r>
        <w:rPr>
          <w:color w:val="184E87"/>
        </w:rPr>
        <w:t xml:space="preserve"> </w:t>
      </w:r>
      <w:r>
        <w:rPr>
          <w:color w:val="184E87"/>
        </w:rPr>
        <w:t>求得这条光线（想象两个三维向量相加）</w:t>
      </w:r>
    </w:p>
    <w:p w14:paraId="0D787579" w14:textId="77777777" w:rsidR="00763BD0" w:rsidRDefault="00760801">
      <w:pPr>
        <w:numPr>
          <w:ilvl w:val="0"/>
          <w:numId w:val="6"/>
        </w:numPr>
      </w:pPr>
      <w:bookmarkStart w:id="57" w:name="5178-1592111207428"/>
      <w:bookmarkEnd w:id="57"/>
      <w:r>
        <w:t>在开始下一个步骤之前，看一看</w:t>
      </w:r>
      <w:r>
        <w:t>DirectionalLight</w:t>
      </w:r>
      <w:r>
        <w:t>，熟悉一下</w:t>
      </w:r>
      <w:r>
        <w:t>getIllumination()</w:t>
      </w:r>
      <w:r>
        <w:t>光源方法的接口。</w:t>
      </w:r>
    </w:p>
    <w:p w14:paraId="613F5169" w14:textId="77777777" w:rsidR="00763BD0" w:rsidRDefault="00760801">
      <w:bookmarkStart w:id="58" w:name="7095-1592111246371"/>
      <w:bookmarkEnd w:id="58"/>
      <w:r>
        <w:t xml:space="preserve">3. </w:t>
      </w:r>
      <w:r>
        <w:rPr>
          <w:u w:val="single"/>
        </w:rPr>
        <w:t>实现点光源</w:t>
      </w:r>
    </w:p>
    <w:p w14:paraId="55231AA9" w14:textId="77777777" w:rsidR="00763BD0" w:rsidRDefault="00760801">
      <w:bookmarkStart w:id="59" w:name="3153-1592111256738"/>
      <w:bookmarkEnd w:id="59"/>
      <w:r>
        <w:t>首先要实现</w:t>
      </w:r>
      <w:r>
        <w:rPr>
          <w:color w:val="184E87"/>
          <w:u w:val="single"/>
        </w:rPr>
        <w:t>PointLight::GetIllumination()</w:t>
      </w:r>
      <w:r>
        <w:rPr>
          <w:u w:val="single"/>
        </w:rPr>
        <w:t>方法</w:t>
      </w:r>
      <w:r>
        <w:t>，这个方法获取空间中的一个点，并返回：</w:t>
      </w:r>
    </w:p>
    <w:p w14:paraId="3EC2A65A" w14:textId="77777777" w:rsidR="00763BD0" w:rsidRDefault="00760801">
      <w:bookmarkStart w:id="60" w:name="2463-1592111302224"/>
      <w:bookmarkEnd w:id="60"/>
      <w:r>
        <w:t xml:space="preserve">(a) </w:t>
      </w:r>
      <w:r>
        <w:t>场景点到点光源的方向向量（正交化后的）；</w:t>
      </w:r>
    </w:p>
    <w:p w14:paraId="4C74A62F" w14:textId="77777777" w:rsidR="00763BD0" w:rsidRDefault="00760801">
      <w:bookmarkStart w:id="61" w:name="8629-1592111339596"/>
      <w:bookmarkEnd w:id="61"/>
      <w:r>
        <w:t xml:space="preserve">(b) </w:t>
      </w:r>
      <w:r>
        <w:t>该点的光照强度（</w:t>
      </w:r>
      <w:r>
        <w:t>RGB)</w:t>
      </w:r>
      <w:r>
        <w:t>；</w:t>
      </w:r>
    </w:p>
    <w:p w14:paraId="32182A99" w14:textId="77777777" w:rsidR="00763BD0" w:rsidRDefault="00760801">
      <w:bookmarkStart w:id="62" w:name="8093-1592111360987"/>
      <w:bookmarkEnd w:id="62"/>
      <w:r>
        <w:t xml:space="preserve">(c) </w:t>
      </w:r>
      <w:r>
        <w:t>从场景点到点光源的距离；</w:t>
      </w:r>
    </w:p>
    <w:p w14:paraId="6426FB08" w14:textId="77777777" w:rsidR="00763BD0" w:rsidRDefault="00760801">
      <w:bookmarkStart w:id="63" w:name="1850-1592111391067"/>
      <w:bookmarkEnd w:id="63"/>
      <w:r>
        <w:t>点光源距离场景点的距离为</w:t>
      </w:r>
      <w:r>
        <w:t>d</w:t>
      </w:r>
      <w:r>
        <w:t>，其光照强度</w:t>
      </w:r>
      <w:r>
        <w:t>xsurf</w:t>
      </w:r>
      <w:r>
        <w:t>是</w:t>
      </w:r>
    </w:p>
    <w:p w14:paraId="46795EBD" w14:textId="77777777" w:rsidR="00763BD0" w:rsidRDefault="00760801">
      <w:bookmarkStart w:id="64" w:name="3293-1592111471850"/>
      <w:bookmarkEnd w:id="64"/>
      <w:r>
        <w:rPr>
          <w:noProof/>
        </w:rPr>
        <w:drawing>
          <wp:inline distT="0" distB="0" distL="0" distR="0" wp14:anchorId="47DDC0AD" wp14:editId="213594B3">
            <wp:extent cx="2692400" cy="1027488"/>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8"/>
                    <a:stretch>
                      <a:fillRect/>
                    </a:stretch>
                  </pic:blipFill>
                  <pic:spPr>
                    <a:xfrm>
                      <a:off x="0" y="0"/>
                      <a:ext cx="2692400" cy="1027488"/>
                    </a:xfrm>
                    <a:prstGeom prst="rect">
                      <a:avLst/>
                    </a:prstGeom>
                  </pic:spPr>
                </pic:pic>
              </a:graphicData>
            </a:graphic>
          </wp:inline>
        </w:drawing>
      </w:r>
    </w:p>
    <w:p w14:paraId="393443AA" w14:textId="77777777" w:rsidR="00763BD0" w:rsidRDefault="00760801">
      <w:bookmarkStart w:id="65" w:name="6435-1592111029488"/>
      <w:bookmarkEnd w:id="65"/>
      <w:r>
        <w:t>I</w:t>
      </w:r>
      <w:r>
        <w:t>是光源颜色，分母是距离平方。但是有时候距离平方的倒数曲线会过于陡峭，所以我们将其乘上一个衰减因子</w:t>
      </w:r>
      <w:r>
        <w:t>a</w:t>
      </w:r>
      <w:r>
        <w:t>（阿发）；</w:t>
      </w:r>
    </w:p>
    <w:p w14:paraId="2514A3C8" w14:textId="77777777" w:rsidR="00763BD0" w:rsidRDefault="00760801">
      <w:bookmarkStart w:id="66" w:name="5627-1592112629618"/>
      <w:bookmarkEnd w:id="66"/>
      <w:r>
        <w:t xml:space="preserve">4. </w:t>
      </w:r>
      <w:r>
        <w:rPr>
          <w:u w:val="single"/>
        </w:rPr>
        <w:t>实现漫反射着色</w:t>
      </w:r>
    </w:p>
    <w:p w14:paraId="23DBED06" w14:textId="77777777" w:rsidR="00763BD0" w:rsidRDefault="00760801">
      <w:bookmarkStart w:id="67" w:name="2147-1592112703624"/>
      <w:bookmarkEnd w:id="67"/>
      <w:r>
        <w:lastRenderedPageBreak/>
        <w:t>在</w:t>
      </w:r>
      <w:r>
        <w:rPr>
          <w:color w:val="184E87"/>
          <w:u w:val="single"/>
        </w:rPr>
        <w:t>Material::shade()</w:t>
      </w:r>
      <w:r>
        <w:rPr>
          <w:color w:val="184E87"/>
          <w:u w:val="single"/>
        </w:rPr>
        <w:t>方法中，实现</w:t>
      </w:r>
      <w:r>
        <w:rPr>
          <w:color w:val="184E87"/>
          <w:u w:val="single"/>
        </w:rPr>
        <w:t>Phong</w:t>
      </w:r>
      <w:r>
        <w:rPr>
          <w:color w:val="184E87"/>
          <w:u w:val="single"/>
        </w:rPr>
        <w:t>氏着色模型</w:t>
      </w:r>
      <w:r>
        <w:t>，给定光线方向</w:t>
      </w:r>
      <w:r>
        <w:t>L</w:t>
      </w:r>
      <w:r>
        <w:t>和法线</w:t>
      </w:r>
      <w:r>
        <w:t>N</w:t>
      </w:r>
      <w:r>
        <w:t>，我们需要计算插值的点积来作为漫反射的着色。（所谓插值的点积，如下：）</w:t>
      </w:r>
    </w:p>
    <w:p w14:paraId="4720CFF4" w14:textId="77777777" w:rsidR="00763BD0" w:rsidRDefault="00760801">
      <w:bookmarkStart w:id="68" w:name="2538-1592115328355"/>
      <w:bookmarkEnd w:id="68"/>
      <w:r>
        <w:rPr>
          <w:noProof/>
        </w:rPr>
        <w:drawing>
          <wp:inline distT="0" distB="0" distL="0" distR="0" wp14:anchorId="1F96676D" wp14:editId="680A969D">
            <wp:extent cx="5267325" cy="1381888"/>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9"/>
                    <a:stretch>
                      <a:fillRect/>
                    </a:stretch>
                  </pic:blipFill>
                  <pic:spPr>
                    <a:xfrm>
                      <a:off x="0" y="0"/>
                      <a:ext cx="5267325" cy="1381888"/>
                    </a:xfrm>
                    <a:prstGeom prst="rect">
                      <a:avLst/>
                    </a:prstGeom>
                  </pic:spPr>
                </pic:pic>
              </a:graphicData>
            </a:graphic>
          </wp:inline>
        </w:drawing>
      </w:r>
    </w:p>
    <w:p w14:paraId="50D69623" w14:textId="77777777" w:rsidR="00763BD0" w:rsidRDefault="00760801">
      <w:bookmarkStart w:id="69" w:name="7419-1592114714966"/>
      <w:bookmarkEnd w:id="69"/>
      <w:r>
        <w:t>还需要乘上漫射系数</w:t>
      </w:r>
      <w:r>
        <w:t>(</w:t>
      </w:r>
      <w:r>
        <w:t>漫射的</w:t>
      </w:r>
      <w:r>
        <w:t>rgb</w:t>
      </w:r>
      <w:r>
        <w:t>值</w:t>
      </w:r>
      <w:r>
        <w:t>)kdiffuse</w:t>
      </w:r>
      <w:r>
        <w:t>和光照强度</w:t>
      </w:r>
      <w:r>
        <w:t>L</w:t>
      </w:r>
      <w:r>
        <w:t>，所以漫反射光照公式为：</w:t>
      </w:r>
    </w:p>
    <w:p w14:paraId="534A9607" w14:textId="77777777" w:rsidR="00763BD0" w:rsidRDefault="00760801">
      <w:bookmarkStart w:id="70" w:name="3731-1592115367048"/>
      <w:bookmarkEnd w:id="70"/>
      <w:r>
        <w:rPr>
          <w:noProof/>
        </w:rPr>
        <w:drawing>
          <wp:inline distT="0" distB="0" distL="0" distR="0" wp14:anchorId="7940F2F4" wp14:editId="4BB56663">
            <wp:extent cx="5267325" cy="827179"/>
            <wp:effectExtent l="0" t="0" r="0" b="0"/>
            <wp:docPr id="6" name="Drawing 5" descr="clipboard.png"/>
            <wp:cNvGraphicFramePr/>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1"/>
                    </pic:cNvPicPr>
                  </pic:nvPicPr>
                  <pic:blipFill>
                    <a:blip r:embed="rId10"/>
                    <a:stretch>
                      <a:fillRect/>
                    </a:stretch>
                  </pic:blipFill>
                  <pic:spPr>
                    <a:xfrm>
                      <a:off x="0" y="0"/>
                      <a:ext cx="5267325" cy="827179"/>
                    </a:xfrm>
                    <a:prstGeom prst="rect">
                      <a:avLst/>
                    </a:prstGeom>
                  </pic:spPr>
                </pic:pic>
              </a:graphicData>
            </a:graphic>
          </wp:inline>
        </w:drawing>
      </w:r>
    </w:p>
    <w:p w14:paraId="6F6A7829" w14:textId="77777777" w:rsidR="00763BD0" w:rsidRDefault="00760801">
      <w:bookmarkStart w:id="71" w:name="2015-1592115367048"/>
      <w:bookmarkEnd w:id="71"/>
      <w:r>
        <w:t>每个颜色通道各</w:t>
      </w:r>
      <w:r>
        <w:t>自计算。</w:t>
      </w:r>
    </w:p>
    <w:p w14:paraId="6290B321" w14:textId="77777777" w:rsidR="00763BD0" w:rsidRDefault="00760801">
      <w:bookmarkStart w:id="72" w:name="6081-1592115498692"/>
      <w:bookmarkEnd w:id="72"/>
      <w:r>
        <w:rPr>
          <w:noProof/>
        </w:rPr>
        <w:drawing>
          <wp:inline distT="0" distB="0" distL="0" distR="0" wp14:anchorId="0925C59A" wp14:editId="091A4C10">
            <wp:extent cx="5267325" cy="2598183"/>
            <wp:effectExtent l="0" t="0" r="0" b="0"/>
            <wp:docPr id="7" name="Drawing 6" descr="clipboard.png"/>
            <wp:cNvGraphicFramePr/>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1"/>
                    </pic:cNvPicPr>
                  </pic:nvPicPr>
                  <pic:blipFill>
                    <a:blip r:embed="rId11"/>
                    <a:stretch>
                      <a:fillRect/>
                    </a:stretch>
                  </pic:blipFill>
                  <pic:spPr>
                    <a:xfrm>
                      <a:off x="0" y="0"/>
                      <a:ext cx="5267325" cy="2598183"/>
                    </a:xfrm>
                    <a:prstGeom prst="rect">
                      <a:avLst/>
                    </a:prstGeom>
                  </pic:spPr>
                </pic:pic>
              </a:graphicData>
            </a:graphic>
          </wp:inline>
        </w:drawing>
      </w:r>
    </w:p>
    <w:p w14:paraId="6434EB1A" w14:textId="77777777" w:rsidR="00763BD0" w:rsidRDefault="00760801">
      <w:bookmarkStart w:id="73" w:name="7384-1592115498692"/>
      <w:bookmarkEnd w:id="73"/>
      <w:r>
        <w:t>#</w:t>
      </w:r>
      <w:r>
        <w:t>注意：漫射不考虑视线方向，只要光线（光源与物体的连线）未被遮挡，都会得到一个漫射值，当然需要乘上一个系数。</w:t>
      </w:r>
    </w:p>
    <w:p w14:paraId="5D2C36C9" w14:textId="77777777" w:rsidR="00763BD0" w:rsidRDefault="00760801">
      <w:bookmarkStart w:id="74" w:name="0028-1592115570886"/>
      <w:bookmarkEnd w:id="74"/>
      <w:r>
        <w:t>5.</w:t>
      </w:r>
      <w:r>
        <w:rPr>
          <w:color w:val="184E87"/>
        </w:rPr>
        <w:t xml:space="preserve"> </w:t>
      </w:r>
      <w:r>
        <w:rPr>
          <w:color w:val="184E87"/>
          <w:u w:val="single"/>
        </w:rPr>
        <w:t>实现冯氏着色模型中的镜面反射分量</w:t>
      </w:r>
      <w:r>
        <w:t>。镜面反射的强度依赖于</w:t>
      </w:r>
      <w:r>
        <w:t xml:space="preserve">shininess s, </w:t>
      </w:r>
      <w:r>
        <w:t>表面到眼睛的光线</w:t>
      </w:r>
      <w:r>
        <w:t>E</w:t>
      </w:r>
      <w:r>
        <w:t>，</w:t>
      </w:r>
      <w:r>
        <w:t xml:space="preserve"> E</w:t>
      </w:r>
      <w:r>
        <w:t>的全反射光线</w:t>
      </w:r>
      <w:r>
        <w:t>R</w:t>
      </w:r>
      <w:r>
        <w:t>，</w:t>
      </w:r>
      <w:r>
        <w:t xml:space="preserve"> </w:t>
      </w:r>
      <w:r>
        <w:t>光线方向</w:t>
      </w:r>
      <w:r>
        <w:t>L</w:t>
      </w:r>
      <w:r>
        <w:t>和法线方向</w:t>
      </w:r>
      <w:r>
        <w:t>N</w:t>
      </w:r>
      <w:r>
        <w:t>。</w:t>
      </w:r>
    </w:p>
    <w:p w14:paraId="043E9DE8" w14:textId="77777777" w:rsidR="00763BD0" w:rsidRDefault="00760801">
      <w:bookmarkStart w:id="75" w:name="9420-1592115956796"/>
      <w:bookmarkEnd w:id="75"/>
      <w:r>
        <w:t>镜面反射公式为：</w:t>
      </w:r>
    </w:p>
    <w:p w14:paraId="713C7B6F" w14:textId="77777777" w:rsidR="00763BD0" w:rsidRDefault="00760801">
      <w:bookmarkStart w:id="76" w:name="8795-1592116434336"/>
      <w:bookmarkEnd w:id="76"/>
      <w:r>
        <w:rPr>
          <w:noProof/>
        </w:rPr>
        <w:lastRenderedPageBreak/>
        <w:drawing>
          <wp:inline distT="0" distB="0" distL="0" distR="0" wp14:anchorId="50E4AE3F" wp14:editId="6FFD75B5">
            <wp:extent cx="5267325" cy="666084"/>
            <wp:effectExtent l="0" t="0" r="0" b="0"/>
            <wp:docPr id="8" name="Drawing 7" descr="clipboard.png"/>
            <wp:cNvGraphicFramePr/>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1"/>
                    </pic:cNvPicPr>
                  </pic:nvPicPr>
                  <pic:blipFill>
                    <a:blip r:embed="rId12"/>
                    <a:stretch>
                      <a:fillRect/>
                    </a:stretch>
                  </pic:blipFill>
                  <pic:spPr>
                    <a:xfrm>
                      <a:off x="0" y="0"/>
                      <a:ext cx="5267325" cy="666084"/>
                    </a:xfrm>
                    <a:prstGeom prst="rect">
                      <a:avLst/>
                    </a:prstGeom>
                  </pic:spPr>
                </pic:pic>
              </a:graphicData>
            </a:graphic>
          </wp:inline>
        </w:drawing>
      </w:r>
    </w:p>
    <w:p w14:paraId="38584D55" w14:textId="77777777" w:rsidR="00763BD0" w:rsidRDefault="00760801">
      <w:bookmarkStart w:id="77" w:name="6854-1592116233495"/>
      <w:bookmarkEnd w:id="77"/>
      <w:r>
        <w:t>插值的点积和散射公式类似，但是这里使用了视线的反射光线</w:t>
      </w:r>
      <w:r>
        <w:t>R</w:t>
      </w:r>
      <w:r>
        <w:t>和光线方向</w:t>
      </w:r>
      <w:r>
        <w:t>L</w:t>
      </w:r>
      <w:r>
        <w:t>的叉乘，当相机移动的时候，这可以产生镜面的高光。同时，我们将插值的点积乘上了一个</w:t>
      </w:r>
      <w:r>
        <w:t>power s</w:t>
      </w:r>
      <w:r>
        <w:t>（幂次方）。</w:t>
      </w:r>
      <w:r>
        <w:t>shininess s</w:t>
      </w:r>
      <w:r>
        <w:t>的值越高，表示高</w:t>
      </w:r>
      <w:r>
        <w:t>光越密集，表面看起来更闪耀，更小的</w:t>
      </w:r>
      <w:r>
        <w:t>s</w:t>
      </w:r>
      <w:r>
        <w:t>则会使得表面更哑光。</w:t>
      </w:r>
    </w:p>
    <w:p w14:paraId="2E9B8109" w14:textId="77777777" w:rsidR="00763BD0" w:rsidRDefault="00760801">
      <w:bookmarkStart w:id="78" w:name="6951-1592117289981"/>
      <w:bookmarkEnd w:id="78"/>
      <w:r>
        <w:t xml:space="preserve">6. </w:t>
      </w:r>
      <w:r>
        <w:rPr>
          <w:color w:val="184E87"/>
          <w:u w:val="single"/>
        </w:rPr>
        <w:t>连接漫射射、镜面光和环境光</w:t>
      </w:r>
      <w:r>
        <w:t>。环境光照公式和总光照公式为：</w:t>
      </w:r>
    </w:p>
    <w:p w14:paraId="1EB1F0DE" w14:textId="77777777" w:rsidR="00763BD0" w:rsidRDefault="00760801">
      <w:bookmarkStart w:id="79" w:name="5630-1592117362609"/>
      <w:bookmarkEnd w:id="79"/>
      <w:r>
        <w:rPr>
          <w:noProof/>
        </w:rPr>
        <w:drawing>
          <wp:inline distT="0" distB="0" distL="0" distR="0" wp14:anchorId="6999A440" wp14:editId="463F230F">
            <wp:extent cx="5267325" cy="1070366"/>
            <wp:effectExtent l="0" t="0" r="0" b="0"/>
            <wp:docPr id="9" name="Drawing 8" descr="clipboard.png"/>
            <wp:cNvGraphicFramePr/>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1"/>
                    </pic:cNvPicPr>
                  </pic:nvPicPr>
                  <pic:blipFill>
                    <a:blip r:embed="rId13"/>
                    <a:stretch>
                      <a:fillRect/>
                    </a:stretch>
                  </pic:blipFill>
                  <pic:spPr>
                    <a:xfrm>
                      <a:off x="0" y="0"/>
                      <a:ext cx="5267325" cy="1070366"/>
                    </a:xfrm>
                    <a:prstGeom prst="rect">
                      <a:avLst/>
                    </a:prstGeom>
                  </pic:spPr>
                </pic:pic>
              </a:graphicData>
            </a:graphic>
          </wp:inline>
        </w:drawing>
      </w:r>
    </w:p>
    <w:p w14:paraId="2B7229C6" w14:textId="77777777" w:rsidR="00763BD0" w:rsidRDefault="00760801">
      <w:bookmarkStart w:id="80" w:name="0072-1592115668215"/>
      <w:bookmarkEnd w:id="80"/>
      <w:r>
        <w:t>I</w:t>
      </w:r>
      <w:r>
        <w:t>就是最终要写入帧缓冲的像素值。</w:t>
      </w:r>
    </w:p>
    <w:p w14:paraId="55B96273" w14:textId="77777777" w:rsidR="00763BD0" w:rsidRDefault="00760801">
      <w:bookmarkStart w:id="81" w:name="0080-1592117417991"/>
      <w:bookmarkEnd w:id="81"/>
      <w:r>
        <w:t xml:space="preserve">7. </w:t>
      </w:r>
      <w:r>
        <w:rPr>
          <w:color w:val="184E87"/>
          <w:u w:val="single"/>
        </w:rPr>
        <w:t>填充</w:t>
      </w:r>
      <w:r>
        <w:rPr>
          <w:color w:val="184E87"/>
          <w:u w:val="single"/>
        </w:rPr>
        <w:t>Plane</w:t>
      </w:r>
      <w:r>
        <w:t>。一个无限的平面图元继承子</w:t>
      </w:r>
      <w:r>
        <w:t>Object3D.</w:t>
      </w:r>
      <w:r>
        <w:t>使用你自己选择的表示法，但是构造函数一共视线在</w:t>
      </w:r>
      <w:r>
        <w:t>starter</w:t>
      </w:r>
      <w:r>
        <w:t>里。</w:t>
      </w:r>
      <w:r>
        <w:t>d</w:t>
      </w:r>
      <w:r>
        <w:t>是从原点的偏移值，意味着平面的公式是：</w:t>
      </w:r>
      <w:r>
        <w:t xml:space="preserve">P·n = </w:t>
      </w:r>
      <w:r>
        <w:t>d</w:t>
      </w:r>
      <w:r>
        <w:t>。视线</w:t>
      </w:r>
      <w:r>
        <w:t>intersect</w:t>
      </w:r>
      <w:r>
        <w:t>方法，确保更新存储在</w:t>
      </w:r>
      <w:r>
        <w:t>Hit</w:t>
      </w:r>
      <w:r>
        <w:t>里面的法线，以及交点距离</w:t>
      </w:r>
      <w:r>
        <w:t>t</w:t>
      </w:r>
      <w:r>
        <w:t>和颜色。你现在应该可以正确地渲染场景</w:t>
      </w:r>
      <w:r>
        <w:t>1</w:t>
      </w:r>
      <w:r>
        <w:t>的球体和平面。</w:t>
      </w:r>
    </w:p>
    <w:p w14:paraId="4402C798" w14:textId="77777777" w:rsidR="00763BD0" w:rsidRDefault="00760801">
      <w:bookmarkStart w:id="82" w:name="7030-1592117705281"/>
      <w:bookmarkEnd w:id="82"/>
      <w:r>
        <w:t xml:space="preserve">8. </w:t>
      </w:r>
      <w:r>
        <w:rPr>
          <w:color w:val="184E87"/>
          <w:u w:val="single"/>
        </w:rPr>
        <w:t>填充</w:t>
      </w:r>
      <w:r>
        <w:rPr>
          <w:color w:val="184E87"/>
          <w:u w:val="single"/>
        </w:rPr>
        <w:t>Triangle</w:t>
      </w:r>
      <w:r>
        <w:rPr>
          <w:color w:val="184E87"/>
          <w:u w:val="single"/>
        </w:rPr>
        <w:t>。同样继承自</w:t>
      </w:r>
      <w:r>
        <w:rPr>
          <w:color w:val="184E87"/>
          <w:u w:val="single"/>
        </w:rPr>
        <w:t>Object3D.</w:t>
      </w:r>
      <w:r>
        <w:t xml:space="preserve"> </w:t>
      </w:r>
      <w:r>
        <w:t>构造函数持有</w:t>
      </w:r>
      <w:r>
        <w:t>3</w:t>
      </w:r>
      <w:r>
        <w:t>个顶点，以及每个顶点的法线和材质。选择自己的方法来实现光线</w:t>
      </w:r>
      <w:r>
        <w:t>-</w:t>
      </w:r>
      <w:r>
        <w:t>三角形的相交计算。你将需要重心坐标系来插值三角形平面上的法线方向。（要解决</w:t>
      </w:r>
      <w:r>
        <w:t>3x3</w:t>
      </w:r>
      <w:r>
        <w:t>的线性空间，你可以以</w:t>
      </w:r>
      <w:r>
        <w:t>Ax=b</w:t>
      </w:r>
      <w:r>
        <w:t>的形式表示它并且使用</w:t>
      </w:r>
      <w:r>
        <w:t>Matrixf::inverse()</w:t>
      </w:r>
      <w:r>
        <w:t>来解决这个系统）</w:t>
      </w:r>
    </w:p>
    <w:p w14:paraId="39AFE8B0" w14:textId="77777777" w:rsidR="00763BD0" w:rsidRDefault="00760801">
      <w:bookmarkStart w:id="83" w:name="1586-1592117922166"/>
      <w:bookmarkEnd w:id="83"/>
      <w:r>
        <w:t xml:space="preserve">9. </w:t>
      </w:r>
      <w:r>
        <w:rPr>
          <w:color w:val="184E87"/>
          <w:u w:val="single"/>
        </w:rPr>
        <w:t>填充</w:t>
      </w:r>
      <w:r>
        <w:rPr>
          <w:color w:val="184E87"/>
          <w:u w:val="single"/>
        </w:rPr>
        <w:t>Transform</w:t>
      </w:r>
      <w:r>
        <w:t>。</w:t>
      </w:r>
      <w:r>
        <w:t>Object3D</w:t>
      </w:r>
      <w:r>
        <w:t>的另一个子类。</w:t>
      </w:r>
      <w:r>
        <w:t>Tra</w:t>
      </w:r>
      <w:r>
        <w:t>nsform</w:t>
      </w:r>
      <w:r>
        <w:t>存储了一个指向孩子节点的指针。同时也存储了一个</w:t>
      </w:r>
      <w:r>
        <w:t>4X4</w:t>
      </w:r>
      <w:r>
        <w:t>的转换矩阵</w:t>
      </w:r>
      <w:r>
        <w:t>M</w:t>
      </w:r>
      <w:r>
        <w:t>。此矩阵将</w:t>
      </w:r>
      <w:r>
        <w:t>“</w:t>
      </w:r>
      <w:r>
        <w:t>变换</w:t>
      </w:r>
      <w:r>
        <w:t>”</w:t>
      </w:r>
      <w:r>
        <w:t>节点的子节点从本地对象坐标移动到世界坐标。</w:t>
      </w:r>
    </w:p>
    <w:p w14:paraId="2C7E72F1" w14:textId="77777777" w:rsidR="00763BD0" w:rsidRDefault="00760801">
      <w:bookmarkStart w:id="84" w:name="9189-1592118069879"/>
      <w:bookmarkEnd w:id="84"/>
      <w:r>
        <w:lastRenderedPageBreak/>
        <w:t>对于复杂的子对象（例如具有多个顶点的网格），每当我们要追踪射线时，都无法将整个对象移到世界空间中。</w:t>
      </w:r>
      <w:r>
        <w:t xml:space="preserve"> </w:t>
      </w:r>
      <w:r>
        <w:t>相反，将射线从世界空间移动到对象空间要便宜得多。</w:t>
      </w:r>
      <w:r>
        <w:t xml:space="preserve"> </w:t>
      </w:r>
      <w:r>
        <w:t>这是您必须实现的。</w:t>
      </w:r>
    </w:p>
    <w:p w14:paraId="0A0C5A93" w14:textId="77777777" w:rsidR="00763BD0" w:rsidRDefault="00760801">
      <w:bookmarkStart w:id="85" w:name="3281-1592358256037"/>
      <w:bookmarkEnd w:id="85"/>
      <w:r>
        <w:t>一旦发现交点，交点的发现是在物体的局部坐标系中的，你必须将法线从局部坐标转换到世界坐标，记住，当转换法线方向时，需要使用逆</w:t>
      </w:r>
      <w:r>
        <w:t>-</w:t>
      </w:r>
      <w:r>
        <w:t>转置矩阵（即先取逆，再取转置）。</w:t>
      </w:r>
    </w:p>
    <w:p w14:paraId="16FB76C5" w14:textId="77777777" w:rsidR="00763BD0" w:rsidRDefault="00760801">
      <w:bookmarkStart w:id="86" w:name="2067-1592355704994"/>
      <w:bookmarkEnd w:id="86"/>
      <w:r>
        <w:rPr>
          <w:color w:val="184E87"/>
        </w:rPr>
        <w:t>参考</w:t>
      </w:r>
      <w:r>
        <w:rPr>
          <w:color w:val="184E87"/>
        </w:rPr>
        <w:t>Lecture2  part5</w:t>
      </w:r>
    </w:p>
    <w:p w14:paraId="48083457" w14:textId="77777777" w:rsidR="00763BD0" w:rsidRDefault="00760801">
      <w:bookmarkStart w:id="87" w:name="5410-1592118157865"/>
      <w:bookmarkEnd w:id="87"/>
      <w:r>
        <w:t xml:space="preserve">10. </w:t>
      </w:r>
      <w:r>
        <w:rPr>
          <w:u w:val="single"/>
        </w:rPr>
        <w:t>对</w:t>
      </w:r>
      <w:r>
        <w:rPr>
          <w:u w:val="single"/>
        </w:rPr>
        <w:t>场景</w:t>
      </w:r>
      <w:r>
        <w:rPr>
          <w:u w:val="single"/>
        </w:rPr>
        <w:t>1-5</w:t>
      </w:r>
      <w:r>
        <w:rPr>
          <w:u w:val="single"/>
        </w:rPr>
        <w:t>运行你的光线投射器</w:t>
      </w:r>
      <w:r>
        <w:t>。恭喜，您已经创建了射线投射器！</w:t>
      </w:r>
      <w:r>
        <w:t xml:space="preserve"> </w:t>
      </w:r>
      <w:r>
        <w:t>现在是时候将其扩展到光线跟踪器，以投射引起反射和阴影的辅助光线，以便我们可以在场景</w:t>
      </w:r>
      <w:r>
        <w:t>6</w:t>
      </w:r>
      <w:r>
        <w:t>中渲染闪亮的兔子并在场景</w:t>
      </w:r>
      <w:r>
        <w:t>7</w:t>
      </w:r>
      <w:r>
        <w:t>中渲染拱形。</w:t>
      </w:r>
    </w:p>
    <w:p w14:paraId="7DCCC019" w14:textId="77777777" w:rsidR="00763BD0" w:rsidRDefault="00760801">
      <w:bookmarkStart w:id="88" w:name="8970-1592118244029"/>
      <w:bookmarkEnd w:id="88"/>
      <w:r>
        <w:t xml:space="preserve">11. </w:t>
      </w:r>
      <w:r>
        <w:rPr>
          <w:u w:val="single"/>
        </w:rPr>
        <w:t>支持反射</w:t>
      </w:r>
      <w:r>
        <w:t>。</w:t>
      </w:r>
      <w:r>
        <w:t>traceRay()</w:t>
      </w:r>
      <w:r>
        <w:t>对于镜面材质将是递归的。</w:t>
      </w:r>
      <w:r>
        <w:t xml:space="preserve"> </w:t>
      </w:r>
      <w:r>
        <w:t>最大递归深度作为命令行参数</w:t>
      </w:r>
      <w:r>
        <w:t>-bounces max bounces</w:t>
      </w:r>
      <w:r>
        <w:t>传递。</w:t>
      </w:r>
      <w:r>
        <w:t xml:space="preserve"> </w:t>
      </w:r>
      <w:r>
        <w:t>在示例解决方案上使用此参数。</w:t>
      </w:r>
      <w:r>
        <w:t xml:space="preserve"> </w:t>
      </w:r>
      <w:r>
        <w:t>请注意，即使最大反射次数</w:t>
      </w:r>
      <w:r>
        <w:t>= 0</w:t>
      </w:r>
      <w:r>
        <w:t>，我们也会有效地进行光线投射（因为没有递归）。</w:t>
      </w:r>
      <w:r>
        <w:t xml:space="preserve"> </w:t>
      </w:r>
      <w:r>
        <w:t>通过将射线从当前的交点发送到全反射的方向，来实现反射材质的镜像反射。</w:t>
      </w:r>
      <w:r>
        <w:t xml:space="preserve"> </w:t>
      </w:r>
      <w:r>
        <w:t>这与冯氏模</w:t>
      </w:r>
      <w:r>
        <w:t>型镜面公式中的</w:t>
      </w:r>
      <w:r>
        <w:t>R</w:t>
      </w:r>
      <w:r>
        <w:t>方向相同。</w:t>
      </w:r>
      <w:r>
        <w:t xml:space="preserve"> </w:t>
      </w:r>
      <w:r>
        <w:t>使用修改后的递归深度，通过对</w:t>
      </w:r>
      <w:r>
        <w:t>traceRay</w:t>
      </w:r>
      <w:r>
        <w:t>的递归调用来跟踪二次射线。</w:t>
      </w:r>
      <w:r>
        <w:t xml:space="preserve"> </w:t>
      </w:r>
      <w:r>
        <w:t>将通过反射射线看到的颜色乘以镜面材质反射的颜色添加到为当前射线计算的颜色。</w:t>
      </w:r>
      <w:r>
        <w:t xml:space="preserve"> </w:t>
      </w:r>
      <w:r>
        <w:t>如果直接照明（环境，漫射，镜面反射）为</w:t>
      </w:r>
      <w:r>
        <w:rPr>
          <w:i/>
        </w:rPr>
        <w:t>I</w:t>
      </w:r>
      <w:r>
        <w:t>direct</w:t>
      </w:r>
      <w:r>
        <w:t>，则直接和间接照明的总强度为：</w:t>
      </w:r>
    </w:p>
    <w:p w14:paraId="32F27EC3" w14:textId="77777777" w:rsidR="00763BD0" w:rsidRDefault="00760801">
      <w:bookmarkStart w:id="89" w:name="4110-1592118881006"/>
      <w:bookmarkEnd w:id="89"/>
      <w:r>
        <w:rPr>
          <w:noProof/>
        </w:rPr>
        <w:drawing>
          <wp:inline distT="0" distB="0" distL="0" distR="0" wp14:anchorId="7F30E14B" wp14:editId="113FFB33">
            <wp:extent cx="4330700" cy="629641"/>
            <wp:effectExtent l="0" t="0" r="0" b="0"/>
            <wp:docPr id="10" name="Drawing 9" descr="clipboard.png"/>
            <wp:cNvGraphicFramePr/>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1"/>
                    </pic:cNvPicPr>
                  </pic:nvPicPr>
                  <pic:blipFill>
                    <a:blip r:embed="rId14"/>
                    <a:stretch>
                      <a:fillRect/>
                    </a:stretch>
                  </pic:blipFill>
                  <pic:spPr>
                    <a:xfrm>
                      <a:off x="0" y="0"/>
                      <a:ext cx="4330700" cy="629641"/>
                    </a:xfrm>
                    <a:prstGeom prst="rect">
                      <a:avLst/>
                    </a:prstGeom>
                  </pic:spPr>
                </pic:pic>
              </a:graphicData>
            </a:graphic>
          </wp:inline>
        </w:drawing>
      </w:r>
    </w:p>
    <w:p w14:paraId="1BF5C619" w14:textId="77777777" w:rsidR="00763BD0" w:rsidRDefault="00760801">
      <w:bookmarkStart w:id="90" w:name="7218-1592118671368"/>
      <w:bookmarkEnd w:id="90"/>
      <w:r>
        <w:t>如果光线没有击中任何东西，只需通过</w:t>
      </w:r>
      <w:r>
        <w:t>SceneParser :: getBackgroundColor</w:t>
      </w:r>
      <w:r>
        <w:t>（</w:t>
      </w:r>
      <w:r>
        <w:t>dir</w:t>
      </w:r>
      <w:r>
        <w:t>）返回背景色。</w:t>
      </w:r>
      <w:r>
        <w:t xml:space="preserve"> </w:t>
      </w:r>
      <w:r>
        <w:t>实施反射后，您应该能够渲染反射兔子（场景</w:t>
      </w:r>
      <w:r>
        <w:t>6</w:t>
      </w:r>
      <w:r>
        <w:t>）。</w:t>
      </w:r>
    </w:p>
    <w:p w14:paraId="3EBD7CF5" w14:textId="77777777" w:rsidR="00763BD0" w:rsidRDefault="00760801">
      <w:bookmarkStart w:id="91" w:name="1473-1592118927048"/>
      <w:bookmarkEnd w:id="91"/>
      <w:r>
        <w:t xml:space="preserve">12. </w:t>
      </w:r>
      <w:r>
        <w:rPr>
          <w:u w:val="single"/>
        </w:rPr>
        <w:t>支持阴影</w:t>
      </w:r>
      <w:r>
        <w:t>。</w:t>
      </w:r>
      <w:r>
        <w:t xml:space="preserve"> </w:t>
      </w:r>
    </w:p>
    <w:p w14:paraId="066F8E9C" w14:textId="77777777" w:rsidR="00763BD0" w:rsidRDefault="00760801">
      <w:bookmarkStart w:id="92" w:name="4331-1592118916125"/>
      <w:bookmarkEnd w:id="92"/>
      <w:r>
        <w:t>要计算投射阴影，您需要将光线从表面点发送到每个光源。</w:t>
      </w:r>
      <w:r>
        <w:t xml:space="preserve"> </w:t>
      </w:r>
      <w:r>
        <w:t>如果报告了一个相交点，并且</w:t>
      </w:r>
      <w:r>
        <w:lastRenderedPageBreak/>
        <w:t>相交点比到光源的距离更近，则当前表面点处于阴影中，并且忽略该光源的直接照明。</w:t>
      </w:r>
      <w:r>
        <w:t xml:space="preserve"> </w:t>
      </w:r>
      <w:r>
        <w:t>请注意，阴影光线必须发送到所有光源。</w:t>
      </w:r>
      <w:r>
        <w:t xml:space="preserve"> </w:t>
      </w:r>
      <w:r>
        <w:t>回想一下，您必须将射线原点稍微移离表面，或将</w:t>
      </w:r>
      <w:r>
        <w:t>tmin</w:t>
      </w:r>
      <w:r>
        <w:t>等效设置为某个</w:t>
      </w:r>
      <w:r>
        <w:t xml:space="preserve"> esiplon</w:t>
      </w:r>
      <w:r>
        <w:t>。</w:t>
      </w:r>
      <w:r>
        <w:t xml:space="preserve"> </w:t>
      </w:r>
      <w:r>
        <w:t>祝贺您，有了阴影和反射，您现在可以正确渲染场景</w:t>
      </w:r>
      <w:r>
        <w:t>7</w:t>
      </w:r>
      <w:r>
        <w:t>。</w:t>
      </w:r>
    </w:p>
    <w:p w14:paraId="00BEB4B7" w14:textId="77777777" w:rsidR="00763BD0" w:rsidRDefault="00763BD0">
      <w:bookmarkStart w:id="93" w:name="1488-1592119370302"/>
      <w:bookmarkEnd w:id="93"/>
    </w:p>
    <w:p w14:paraId="2F27933E" w14:textId="77777777" w:rsidR="00763BD0" w:rsidRDefault="00760801">
      <w:bookmarkStart w:id="94" w:name="5594-1592119371230"/>
      <w:bookmarkEnd w:id="94"/>
      <w:r>
        <w:rPr>
          <w:b/>
        </w:rPr>
        <w:t>五、测试案例</w:t>
      </w:r>
    </w:p>
    <w:p w14:paraId="1C48854C" w14:textId="77777777" w:rsidR="00763BD0" w:rsidRDefault="00760801">
      <w:bookmarkStart w:id="95" w:name="2859-1592119381836"/>
      <w:bookmarkEnd w:id="95"/>
      <w:r>
        <w:t>您的作业将通过运行入门发行版中提供的脚本来评分。</w:t>
      </w:r>
      <w:r>
        <w:t xml:space="preserve"> </w:t>
      </w:r>
      <w:r>
        <w:t>下面。</w:t>
      </w:r>
      <w:r>
        <w:t xml:space="preserve"> </w:t>
      </w:r>
      <w:r>
        <w:t>确保射线投射器产生等效的输出。</w:t>
      </w:r>
      <w:r>
        <w:t xml:space="preserve"> </w:t>
      </w:r>
      <w:r>
        <w:t>在开发过程中，可以使用以下命令测试渲染器。</w:t>
      </w:r>
      <w:r>
        <w:t xml:space="preserve"> </w:t>
      </w:r>
      <w:r>
        <w:t>入门发行版中的脚本显示了如何使用其他参数，例如</w:t>
      </w:r>
      <w:r>
        <w:t>-depth</w:t>
      </w:r>
      <w:r>
        <w:t>和</w:t>
      </w:r>
      <w:r>
        <w:t>-normals</w:t>
      </w:r>
      <w:r>
        <w:t>。</w:t>
      </w:r>
    </w:p>
    <w:p w14:paraId="252E7670" w14:textId="77777777" w:rsidR="00763BD0" w:rsidRDefault="00760801">
      <w:bookmarkStart w:id="96" w:name="8246-1592119435441"/>
      <w:bookmarkEnd w:id="96"/>
      <w:r>
        <w:t>光</w:t>
      </w:r>
      <w:r>
        <w:t>线投射：</w:t>
      </w:r>
    </w:p>
    <w:p w14:paraId="02825CE7" w14:textId="77777777" w:rsidR="00763BD0" w:rsidRDefault="00760801">
      <w:bookmarkStart w:id="97" w:name="4794-1592119438996"/>
      <w:bookmarkEnd w:id="97"/>
      <w:r>
        <w:t xml:space="preserve"> ./a4 -input ../data/scene01 plane.txt -output 01.png -size 200 200</w:t>
      </w:r>
    </w:p>
    <w:p w14:paraId="5E32BA35" w14:textId="77777777" w:rsidR="00763BD0" w:rsidRDefault="00760801">
      <w:bookmarkStart w:id="98" w:name="6380-1592119436349"/>
      <w:bookmarkEnd w:id="98"/>
      <w:r>
        <w:t>./a4 -input ../data/scene02 cube.txt -output 02.png -size 200 200</w:t>
      </w:r>
    </w:p>
    <w:p w14:paraId="5B1E72DC" w14:textId="77777777" w:rsidR="00763BD0" w:rsidRDefault="00760801">
      <w:bookmarkStart w:id="99" w:name="5924-1592119436349"/>
      <w:bookmarkEnd w:id="99"/>
      <w:r>
        <w:t>./a4 -input ../data/scene03 sphere.txt -output 03.png -size 200 200</w:t>
      </w:r>
    </w:p>
    <w:p w14:paraId="3A2954CA" w14:textId="77777777" w:rsidR="00763BD0" w:rsidRDefault="00760801">
      <w:bookmarkStart w:id="100" w:name="5612-1592119436349"/>
      <w:bookmarkEnd w:id="100"/>
      <w:r>
        <w:t>./a4 -input ../data/scene04 axes.txt -output 04.p</w:t>
      </w:r>
      <w:r>
        <w:t>ng -size 200 200</w:t>
      </w:r>
    </w:p>
    <w:p w14:paraId="5EA68E51" w14:textId="77777777" w:rsidR="00763BD0" w:rsidRDefault="00760801">
      <w:bookmarkStart w:id="101" w:name="6238-1592119436349"/>
      <w:bookmarkEnd w:id="101"/>
      <w:r>
        <w:t>./a4 -input ../data/scene05 bunny 200.txt -output 05.png -size 200 200</w:t>
      </w:r>
    </w:p>
    <w:p w14:paraId="36AE9776" w14:textId="77777777" w:rsidR="00763BD0" w:rsidRDefault="00763BD0">
      <w:bookmarkStart w:id="102" w:name="4722-1592371840024"/>
      <w:bookmarkEnd w:id="102"/>
    </w:p>
    <w:p w14:paraId="62F56222" w14:textId="77777777" w:rsidR="00763BD0" w:rsidRDefault="00760801">
      <w:bookmarkStart w:id="103" w:name="8287-1592371840239"/>
      <w:bookmarkEnd w:id="103"/>
      <w:r>
        <w:t xml:space="preserve"> a4.exe  -input ../data/scene01_plane.txt -output ../output/1.png -size 200 200</w:t>
      </w:r>
    </w:p>
    <w:p w14:paraId="7AC28B23" w14:textId="77777777" w:rsidR="00763BD0" w:rsidRDefault="00760801">
      <w:bookmarkStart w:id="104" w:name="3854-1592371916096"/>
      <w:bookmarkEnd w:id="104"/>
      <w:r>
        <w:t xml:space="preserve"> a4.exe  -input ../data/scene02_cube.txt -output ../output/2.png -size 200 200</w:t>
      </w:r>
    </w:p>
    <w:p w14:paraId="1460C749" w14:textId="77777777" w:rsidR="00763BD0" w:rsidRDefault="00760801">
      <w:bookmarkStart w:id="105" w:name="4814-1592371916960"/>
      <w:bookmarkEnd w:id="105"/>
      <w:r>
        <w:t xml:space="preserve"> a4.exe </w:t>
      </w:r>
      <w:r>
        <w:t xml:space="preserve"> -input ../data/scene03_sphere.txt -output ../output/3.png -size 200 200</w:t>
      </w:r>
    </w:p>
    <w:p w14:paraId="5FCA01E0" w14:textId="77777777" w:rsidR="00763BD0" w:rsidRDefault="00760801">
      <w:bookmarkStart w:id="106" w:name="2791-1592371917568"/>
      <w:bookmarkEnd w:id="106"/>
      <w:r>
        <w:t xml:space="preserve"> a4.exe  -input ../data/scene04_axes.txt -output ../output/4.png -size 200 200</w:t>
      </w:r>
    </w:p>
    <w:p w14:paraId="63B6DDB7" w14:textId="77777777" w:rsidR="00763BD0" w:rsidRDefault="00760801">
      <w:bookmarkStart w:id="107" w:name="2092-1592371918120"/>
      <w:bookmarkEnd w:id="107"/>
      <w:r>
        <w:t xml:space="preserve"> a4.exe  -input ../data/scene05_bunny.txt -output ../output/5.png -size 200 200</w:t>
      </w:r>
    </w:p>
    <w:p w14:paraId="7964B288" w14:textId="77777777" w:rsidR="00763BD0" w:rsidRDefault="00763BD0">
      <w:bookmarkStart w:id="108" w:name="5281-1592371984111"/>
      <w:bookmarkEnd w:id="108"/>
    </w:p>
    <w:p w14:paraId="272211AE" w14:textId="77777777" w:rsidR="00763BD0" w:rsidRDefault="00760801">
      <w:bookmarkStart w:id="109" w:name="8749-1592371990096"/>
      <w:bookmarkEnd w:id="109"/>
      <w:r>
        <w:rPr>
          <w:b/>
        </w:rPr>
        <w:t>800</w:t>
      </w:r>
      <w:r>
        <w:rPr>
          <w:b/>
        </w:rPr>
        <w:t>：</w:t>
      </w:r>
    </w:p>
    <w:p w14:paraId="610D06DE" w14:textId="77777777" w:rsidR="00763BD0" w:rsidRDefault="00760801">
      <w:bookmarkStart w:id="110" w:name="1069-1592371984327"/>
      <w:bookmarkEnd w:id="110"/>
      <w:r>
        <w:lastRenderedPageBreak/>
        <w:t xml:space="preserve">a4.exe  </w:t>
      </w:r>
      <w:r>
        <w:t>-input ../data/scene01_plane.txt -output ../output/1.png -normals ../output/1n.png -size 800 800 -depth 0 30 ../output/1d.png</w:t>
      </w:r>
    </w:p>
    <w:p w14:paraId="4BCD5780" w14:textId="77777777" w:rsidR="00763BD0" w:rsidRDefault="00760801">
      <w:bookmarkStart w:id="111" w:name="5827-1592372136392"/>
      <w:bookmarkEnd w:id="111"/>
      <w:r>
        <w:t>a4.exe  -input ../data/scene02_cube.txt -output ../output/2.png -normals ../output/2n.png -size 800 800 -depth 0 30 ../output/2d.p</w:t>
      </w:r>
      <w:r>
        <w:t>ng</w:t>
      </w:r>
    </w:p>
    <w:p w14:paraId="1FA2B613" w14:textId="77777777" w:rsidR="00763BD0" w:rsidRDefault="00760801">
      <w:bookmarkStart w:id="112" w:name="8596-1592371984716"/>
      <w:bookmarkEnd w:id="112"/>
      <w:r>
        <w:t>a4.exe  -input ../data/scene03_sphere.txt -output ../output/3.png -normals ../output/3n.png -size 800 800 -depth 0 30 ../output/3d.png</w:t>
      </w:r>
    </w:p>
    <w:p w14:paraId="402FB1F2" w14:textId="77777777" w:rsidR="00763BD0" w:rsidRDefault="00760801">
      <w:bookmarkStart w:id="113" w:name="3148-1592371984716"/>
      <w:bookmarkEnd w:id="113"/>
      <w:r>
        <w:t>a4.exe  -input ../data/scene04_axes.txt -output ../output/4.png -normals ../output/4n.png -size 800 800 -depth 0 30 ..</w:t>
      </w:r>
      <w:r>
        <w:t>/output/4d.png</w:t>
      </w:r>
    </w:p>
    <w:p w14:paraId="00CA6FDA" w14:textId="77777777" w:rsidR="00763BD0" w:rsidRDefault="00760801">
      <w:bookmarkStart w:id="114" w:name="1530-1592371984716"/>
      <w:bookmarkEnd w:id="114"/>
      <w:r>
        <w:t>a4.exe  -input ../data/scene05_bunny_200.txt -output ../output/5.png -normals ../output/5n.png -size 800 800 -depth 0 30 ../output/5d.png</w:t>
      </w:r>
    </w:p>
    <w:p w14:paraId="7131B6FD" w14:textId="77777777" w:rsidR="00763BD0" w:rsidRDefault="00763BD0">
      <w:bookmarkStart w:id="115" w:name="7600-1592371848272"/>
      <w:bookmarkEnd w:id="115"/>
    </w:p>
    <w:p w14:paraId="1B45FBFA" w14:textId="77777777" w:rsidR="00763BD0" w:rsidRDefault="00760801">
      <w:bookmarkStart w:id="116" w:name="4581-1592119475223"/>
      <w:bookmarkEnd w:id="116"/>
      <w:r>
        <w:t>光线追踪：</w:t>
      </w:r>
    </w:p>
    <w:p w14:paraId="66E072C5" w14:textId="77777777" w:rsidR="00763BD0" w:rsidRDefault="00760801">
      <w:bookmarkStart w:id="117" w:name="6831-1592119471792"/>
      <w:bookmarkEnd w:id="117"/>
      <w:r>
        <w:t>对于光线跟踪，我们必须启用递归反射。</w:t>
      </w:r>
      <w:r>
        <w:t xml:space="preserve"> </w:t>
      </w:r>
      <w:r>
        <w:t>通常四次反射就足够了。</w:t>
      </w:r>
      <w:r>
        <w:t xml:space="preserve"> </w:t>
      </w:r>
      <w:r>
        <w:t>零反弹意味着仅是相机光线，根本没有递归。</w:t>
      </w:r>
    </w:p>
    <w:p w14:paraId="4B9FDE4F" w14:textId="77777777" w:rsidR="00763BD0" w:rsidRDefault="00760801">
      <w:bookmarkStart w:id="118" w:name="8057-1592449388198"/>
      <w:bookmarkEnd w:id="118"/>
      <w:r>
        <w:t xml:space="preserve">a4.exe  -input ../data/scene06_bunny_1k.txt </w:t>
      </w:r>
      <w:r>
        <w:t>-output ../output/6.png -normals ../output/6n.png -size 800 800 -depth 0 30 ../output/6d.png -shadows -bounces 4</w:t>
      </w:r>
    </w:p>
    <w:p w14:paraId="4F20685F" w14:textId="77777777" w:rsidR="00763BD0" w:rsidRDefault="00760801">
      <w:bookmarkStart w:id="119" w:name="4247-1592449537022"/>
      <w:bookmarkEnd w:id="119"/>
      <w:r>
        <w:t>a4.exe  -input ../data/scene07_arch.txt -output ../output/7.png -normals ../output/7n.png -size 800 800 -depth 0 30 ../output/7d.png -shadows -</w:t>
      </w:r>
      <w:r>
        <w:t>bounces 4</w:t>
      </w:r>
    </w:p>
    <w:p w14:paraId="2950DF07" w14:textId="77777777" w:rsidR="00763BD0" w:rsidRDefault="00763BD0">
      <w:bookmarkStart w:id="120" w:name="4579-1592119497980"/>
      <w:bookmarkEnd w:id="120"/>
    </w:p>
    <w:p w14:paraId="1E88D335" w14:textId="77777777" w:rsidR="00763BD0" w:rsidRDefault="00760801">
      <w:bookmarkStart w:id="121" w:name="8038-1592119506640"/>
      <w:bookmarkEnd w:id="121"/>
      <w:r>
        <w:rPr>
          <w:b/>
        </w:rPr>
        <w:t>六、提示</w:t>
      </w:r>
    </w:p>
    <w:p w14:paraId="021B4C8F" w14:textId="77777777" w:rsidR="00763BD0" w:rsidRDefault="00760801">
      <w:bookmarkStart w:id="122" w:name="5370-1592119509285"/>
      <w:bookmarkEnd w:id="122"/>
      <w:r>
        <w:lastRenderedPageBreak/>
        <w:t>•</w:t>
      </w:r>
      <w:r>
        <w:t>增量调试。</w:t>
      </w:r>
      <w:r>
        <w:t xml:space="preserve"> </w:t>
      </w:r>
      <w:r>
        <w:t>一次实现和测试一个图元。</w:t>
      </w:r>
      <w:r>
        <w:t xml:space="preserve"> </w:t>
      </w:r>
      <w:r>
        <w:t>一次测试一个着色附加组件。</w:t>
      </w:r>
    </w:p>
    <w:p w14:paraId="6C54B52E" w14:textId="77777777" w:rsidR="00763BD0" w:rsidRDefault="00760801">
      <w:bookmarkStart w:id="123" w:name="3046-1592119608100"/>
      <w:bookmarkEnd w:id="123"/>
      <w:r>
        <w:t>•</w:t>
      </w:r>
      <w:r>
        <w:t>使用较小的图片大小以加快调试速度。</w:t>
      </w:r>
      <w:r>
        <w:t xml:space="preserve"> 200×200</w:t>
      </w:r>
      <w:r>
        <w:t>像素通常足以意识到某些问题。</w:t>
      </w:r>
      <w:r>
        <w:t xml:space="preserve"> </w:t>
      </w:r>
      <w:r>
        <w:t>使用更高的分辨率（例如</w:t>
      </w:r>
      <w:r>
        <w:t>800x800</w:t>
      </w:r>
      <w:r>
        <w:t>）调试几何体和阴影的细节（我们将根据高分辨率图像进行分级）。</w:t>
      </w:r>
    </w:p>
    <w:p w14:paraId="08B79E80" w14:textId="77777777" w:rsidR="00763BD0" w:rsidRDefault="00760801">
      <w:bookmarkStart w:id="124" w:name="6076-1592119608100"/>
      <w:bookmarkEnd w:id="124"/>
      <w:r>
        <w:t>•</w:t>
      </w:r>
      <w:r>
        <w:t>与往常一样，请尽可能多地打印调试所需的信息，例如射线的方向矢量，命中值等。</w:t>
      </w:r>
    </w:p>
    <w:p w14:paraId="07485791" w14:textId="77777777" w:rsidR="00763BD0" w:rsidRDefault="00760801">
      <w:bookmarkStart w:id="125" w:name="4013-1592119608100"/>
      <w:bookmarkEnd w:id="125"/>
      <w:r>
        <w:t>•</w:t>
      </w:r>
      <w:r>
        <w:t>使用</w:t>
      </w:r>
      <w:r>
        <w:t>assert</w:t>
      </w:r>
      <w:r>
        <w:t>（）检查函数前提条件，数组索引等。请参见</w:t>
      </w:r>
      <w:r>
        <w:t>cassert</w:t>
      </w:r>
      <w:r>
        <w:t>。</w:t>
      </w:r>
    </w:p>
    <w:p w14:paraId="7D53F897" w14:textId="77777777" w:rsidR="00763BD0" w:rsidRDefault="00760801">
      <w:bookmarkStart w:id="126" w:name="5130-1592119608100"/>
      <w:bookmarkEnd w:id="126"/>
      <w:r>
        <w:t>•</w:t>
      </w:r>
      <w:r>
        <w:t>为避免段错误，请确保不要尝试访问超出图像宽度和高度的像素样本。</w:t>
      </w:r>
      <w:r>
        <w:t xml:space="preserve"> </w:t>
      </w:r>
      <w:r>
        <w:t>边界上的像素将具有裁剪的支持区域。</w:t>
      </w:r>
    </w:p>
    <w:p w14:paraId="1974AB6C" w14:textId="77777777" w:rsidR="00763BD0" w:rsidRDefault="00763BD0">
      <w:bookmarkStart w:id="127" w:name="2740-1592119625016"/>
      <w:bookmarkEnd w:id="127"/>
    </w:p>
    <w:p w14:paraId="2BE11DBC" w14:textId="77777777" w:rsidR="00763BD0" w:rsidRDefault="00760801">
      <w:bookmarkStart w:id="128" w:name="9055-1592450298946"/>
      <w:bookmarkEnd w:id="128"/>
      <w:r>
        <w:rPr>
          <w:b/>
        </w:rPr>
        <w:t>七、额外提升</w:t>
      </w:r>
    </w:p>
    <w:p w14:paraId="763E846B" w14:textId="77777777" w:rsidR="00763BD0" w:rsidRDefault="00760801">
      <w:bookmarkStart w:id="129" w:name="1333-1592450309899"/>
      <w:bookmarkEnd w:id="129"/>
      <w:r>
        <w:t>注：此处为自己选择实现的一些效果</w:t>
      </w:r>
    </w:p>
    <w:p w14:paraId="576AF5E1" w14:textId="77777777" w:rsidR="00763BD0" w:rsidRDefault="00760801">
      <w:bookmarkStart w:id="130" w:name="6081-1592527301648"/>
      <w:bookmarkEnd w:id="130"/>
      <w:r>
        <w:t xml:space="preserve">1. </w:t>
      </w:r>
      <w:r>
        <w:t>抗锯齿处理</w:t>
      </w:r>
      <w:r>
        <w:t xml:space="preserve"> </w:t>
      </w:r>
      <w:r>
        <w:t>使用抖动采样和高斯模糊</w:t>
      </w:r>
    </w:p>
    <w:p w14:paraId="3D67A011" w14:textId="77777777" w:rsidR="00763BD0" w:rsidRDefault="00760801">
      <w:bookmarkStart w:id="131" w:name="1966-1592528516366"/>
      <w:bookmarkEnd w:id="131"/>
      <w:r>
        <w:rPr>
          <w:color w:val="184E87"/>
        </w:rPr>
        <w:t>根据</w:t>
      </w:r>
      <w:r>
        <w:rPr>
          <w:color w:val="184E87"/>
        </w:rPr>
        <w:t>ray-tracing in one weekend</w:t>
      </w:r>
      <w:r>
        <w:rPr>
          <w:color w:val="184E87"/>
        </w:rPr>
        <w:t>的做法，是在生成一条光线的时候，对相机原点的位置随机产生一个抖动的偏移，具体就是产生一个单位球体（圆盘）上的一个单位向量，然后将相机原点移动到这里，再去发射光线（射到同一个像素），相当于一个像素有多条临近的光线射向，采样到的物体也不是一个点，而是一个中心区域内的</w:t>
      </w:r>
      <w:r>
        <w:rPr>
          <w:color w:val="184E87"/>
        </w:rPr>
        <w:t>几个点，最后平均下来，就可以得到平滑的效果（这个过程</w:t>
      </w:r>
      <w:r>
        <w:rPr>
          <w:color w:val="184E87"/>
        </w:rPr>
        <w:t>/</w:t>
      </w:r>
      <w:r>
        <w:rPr>
          <w:color w:val="184E87"/>
        </w:rPr>
        <w:t>算法也称为高斯模糊）；</w:t>
      </w:r>
    </w:p>
    <w:p w14:paraId="4B747229" w14:textId="77777777" w:rsidR="00763BD0" w:rsidRDefault="00760801">
      <w:bookmarkStart w:id="132" w:name="5726-1592536128425"/>
      <w:bookmarkEnd w:id="132"/>
      <w:r>
        <w:rPr>
          <w:color w:val="DF402A"/>
        </w:rPr>
        <w:t>!</w:t>
      </w:r>
      <w:r>
        <w:rPr>
          <w:color w:val="DF402A"/>
        </w:rPr>
        <w:t>记错了，这个是实现景深效果的模拟，抗锯齿处理，只需要对一个像素点的方格，进行进一步的细分采样，累计像素值再平均即可，进行细分的目标，是循环遍历时那个屏幕的偏移值。</w:t>
      </w:r>
    </w:p>
    <w:p w14:paraId="4D4C5B65" w14:textId="77777777" w:rsidR="00763BD0" w:rsidRDefault="00760801">
      <w:bookmarkStart w:id="133" w:name="8999-1592535097729"/>
      <w:bookmarkEnd w:id="133"/>
      <w:r>
        <w:rPr>
          <w:color w:val="184E87"/>
        </w:rPr>
        <w:t>测试：</w:t>
      </w:r>
    </w:p>
    <w:p w14:paraId="055B1CFE" w14:textId="77777777" w:rsidR="00763BD0" w:rsidRDefault="00760801">
      <w:bookmarkStart w:id="134" w:name="5780-1592535109585"/>
      <w:bookmarkEnd w:id="134"/>
      <w:r>
        <w:t xml:space="preserve">1. </w:t>
      </w:r>
      <w:r>
        <w:t>超采样抗锯齿</w:t>
      </w:r>
    </w:p>
    <w:p w14:paraId="1373F3F3" w14:textId="77777777" w:rsidR="00763BD0" w:rsidRDefault="00760801">
      <w:bookmarkStart w:id="135" w:name="2939-1592899198131"/>
      <w:bookmarkEnd w:id="135"/>
      <w:r>
        <w:lastRenderedPageBreak/>
        <w:t>a4.exe  -input ../data/scene01_plane.txt -output ../output/1_anti.png -normals ../output/1n_anti.png -size 800 800 -dept</w:t>
      </w:r>
      <w:r>
        <w:t>h 0 30 ../output/1d_anti.png -jitter -filter 3 -shadows</w:t>
      </w:r>
    </w:p>
    <w:p w14:paraId="6262632E" w14:textId="77777777" w:rsidR="00763BD0" w:rsidRDefault="00760801">
      <w:bookmarkStart w:id="136" w:name="3943-1592186926701"/>
      <w:bookmarkEnd w:id="136"/>
      <w:r>
        <w:t>a4.exe  -input ../data/scene02_cube.txt -output ../output/2_anti.png -normals ../output/2n_anti.png -size 800 800 -depth 0 30 ../output/2d_anti.png -jitter -filter 3 -shadows</w:t>
      </w:r>
    </w:p>
    <w:p w14:paraId="7383B480" w14:textId="77777777" w:rsidR="00763BD0" w:rsidRDefault="00760801">
      <w:bookmarkStart w:id="137" w:name="1061-1592543340862"/>
      <w:bookmarkEnd w:id="137"/>
      <w:r>
        <w:t xml:space="preserve">a4.exe  -input </w:t>
      </w:r>
      <w:r>
        <w:t>../data/scene02_cube.txt -output ../output/2_anti.png -normals ../output/2n_anti.png -size 800 800 -depth 0 30 ../output/2d_anti.png -jitter -filter 3 -shadows</w:t>
      </w:r>
    </w:p>
    <w:p w14:paraId="1EB075B5" w14:textId="77777777" w:rsidR="00763BD0" w:rsidRDefault="00760801">
      <w:bookmarkStart w:id="138" w:name="5244-1592543386899"/>
      <w:bookmarkEnd w:id="138"/>
      <w:r>
        <w:t>a4.exe  -input ../data/scene04_axes.txt -output ../output/4_anti.png -normals ../output/4n_anti.</w:t>
      </w:r>
      <w:r>
        <w:t>png -size 800 800 -depth 0 30 ../output/4d_anti.png -jitter -filter 50 -shadows</w:t>
      </w:r>
    </w:p>
    <w:p w14:paraId="72A0671C" w14:textId="77777777" w:rsidR="00763BD0" w:rsidRDefault="00760801">
      <w:bookmarkStart w:id="139" w:name="9468-1592543470396"/>
      <w:bookmarkEnd w:id="139"/>
      <w:r>
        <w:t>a4.exe  -input ../data/scene05_bunny_200.txt -output ../output/5_anti.png -normals ../output/5n_anti.png -size 800 800 -depth 0 30 ../output/5d_anti.png -jitter -filter 50 -sha</w:t>
      </w:r>
      <w:r>
        <w:t>dows</w:t>
      </w:r>
    </w:p>
    <w:p w14:paraId="0EA08C85" w14:textId="77777777" w:rsidR="00763BD0" w:rsidRDefault="00760801">
      <w:bookmarkStart w:id="140" w:name="8978-1592543529043"/>
      <w:bookmarkEnd w:id="140"/>
      <w:r>
        <w:t>a4.exe  -input ../data/scene06_bunny_1k.txt -output ../output/6_anti.png -normals ../output/6n_anti.png -size 800 800 -depth 0 30 ../output/6d_anti.png -shadows -bounces 4 -jitter -filter 50 -shadows</w:t>
      </w:r>
    </w:p>
    <w:p w14:paraId="403B7ACC" w14:textId="77777777" w:rsidR="00763BD0" w:rsidRDefault="00760801">
      <w:bookmarkStart w:id="141" w:name="3919-1592543667481"/>
      <w:bookmarkEnd w:id="141"/>
      <w:r>
        <w:t>a4.exe  -input ../data/scene07_arch.txt -output ../</w:t>
      </w:r>
      <w:r>
        <w:t>output/7_anti.png -normals ../output/7n_anti.png -size 800 800 -depth 0 30 ../output/7d_anti.png -shadows -bounces 4 -jitter -filter 50 -shadows</w:t>
      </w:r>
    </w:p>
    <w:p w14:paraId="44E2AB97" w14:textId="77777777" w:rsidR="00763BD0" w:rsidRDefault="00760801">
      <w:bookmarkStart w:id="142" w:name="1486-1592899195628"/>
      <w:bookmarkEnd w:id="142"/>
      <w:r>
        <w:t xml:space="preserve">2. </w:t>
      </w:r>
      <w:r>
        <w:t>折射</w:t>
      </w:r>
    </w:p>
    <w:p w14:paraId="46DDA4A2" w14:textId="77777777" w:rsidR="00763BD0" w:rsidRDefault="00760801">
      <w:bookmarkStart w:id="143" w:name="8646-1592899195827"/>
      <w:bookmarkEnd w:id="143"/>
      <w:r>
        <w:lastRenderedPageBreak/>
        <w:t>a4.exe  -input ../data/scene01_plane.txt -output ../output/1_refract.png -normals ../output/1n_refract.pn</w:t>
      </w:r>
      <w:r>
        <w:t>g -size 800 800 -depth 0 30 ../output/1d_refract.png -bounces 4 -jitter -filter 10</w:t>
      </w:r>
    </w:p>
    <w:p w14:paraId="4001C074" w14:textId="77777777" w:rsidR="00763BD0" w:rsidRDefault="00760801">
      <w:bookmarkStart w:id="144" w:name="6018-1592899835411"/>
      <w:bookmarkEnd w:id="144"/>
      <w:r>
        <w:t>a4.exe  -input ../data/scene01_plane.txt -output ../output/1_anti.png -normals ../output/1n_anti.png -size 800 800 -depth 0 30 ../output/1d_anti.png -jitter -filter 3</w:t>
      </w:r>
    </w:p>
    <w:p w14:paraId="1E4107AC" w14:textId="77777777" w:rsidR="00763BD0" w:rsidRDefault="00763BD0">
      <w:bookmarkStart w:id="145" w:name="5170-1592900172375"/>
      <w:bookmarkEnd w:id="145"/>
    </w:p>
    <w:p w14:paraId="3FD009AE" w14:textId="77777777" w:rsidR="00763BD0" w:rsidRDefault="00760801">
      <w:bookmarkStart w:id="146" w:name="3985-1592900172591"/>
      <w:bookmarkEnd w:id="146"/>
      <w:r>
        <w:t>a4.ex</w:t>
      </w:r>
      <w:r>
        <w:t>e  -input ../data/scene06_bunny_1k.txt -output ../output/6_refract.png -normals ../output/6n_refract.png -size 400 400 -depth 0 30 ../output/6d_refract.png  -bounces 10 -jitter -filter  10 -shadows</w:t>
      </w:r>
    </w:p>
    <w:p w14:paraId="2B103AE5" w14:textId="77777777" w:rsidR="00763BD0" w:rsidRDefault="00763BD0">
      <w:bookmarkStart w:id="147" w:name="2169-1592901336607"/>
      <w:bookmarkEnd w:id="147"/>
    </w:p>
    <w:p w14:paraId="28B01F23" w14:textId="77777777" w:rsidR="00763BD0" w:rsidRDefault="00760801">
      <w:bookmarkStart w:id="148" w:name="4344-1592901336783"/>
      <w:bookmarkEnd w:id="148"/>
      <w:r>
        <w:t>a4.exe  -input ../data/scene07_arch.txt -output ../output</w:t>
      </w:r>
      <w:r>
        <w:t>/7_refract.png  -size 200 200 -shadows -bounces 4 -jitter -filter 3</w:t>
      </w:r>
    </w:p>
    <w:p w14:paraId="07A7412F" w14:textId="77777777" w:rsidR="00763BD0" w:rsidRDefault="00760801">
      <w:bookmarkStart w:id="149" w:name="6631-1592186926916"/>
      <w:bookmarkEnd w:id="149"/>
      <w:r>
        <w:rPr>
          <w:b/>
        </w:rPr>
        <w:t>作业笔记：</w:t>
      </w:r>
    </w:p>
    <w:p w14:paraId="367C55C8" w14:textId="77777777" w:rsidR="00763BD0" w:rsidRDefault="00760801">
      <w:bookmarkStart w:id="150" w:name="6710-1592187082991"/>
      <w:bookmarkEnd w:id="150"/>
      <w:r>
        <w:t>1. Material</w:t>
      </w:r>
      <w:r>
        <w:t>类，存储</w:t>
      </w:r>
      <w:r>
        <w:t>3</w:t>
      </w:r>
      <w:r>
        <w:t>个字段，</w:t>
      </w:r>
      <w:r>
        <w:t>diffuseColor, specularColor</w:t>
      </w:r>
      <w:r>
        <w:t>和</w:t>
      </w:r>
      <w:r>
        <w:t>shininess</w:t>
      </w:r>
      <w:r>
        <w:t>，有一个</w:t>
      </w:r>
      <w:r>
        <w:t>shade</w:t>
      </w:r>
      <w:r>
        <w:t>方法，用于该材质的着色。</w:t>
      </w:r>
    </w:p>
    <w:p w14:paraId="5AF3ABDA" w14:textId="77777777" w:rsidR="00763BD0" w:rsidRDefault="00760801">
      <w:bookmarkStart w:id="151" w:name="5022-1592276712979"/>
      <w:bookmarkEnd w:id="151"/>
      <w:r>
        <w:rPr>
          <w:color w:val="DF402A"/>
        </w:rPr>
        <w:t xml:space="preserve">2. </w:t>
      </w:r>
      <w:r>
        <w:rPr>
          <w:color w:val="DF402A"/>
        </w:rPr>
        <w:t>在</w:t>
      </w:r>
      <w:r>
        <w:rPr>
          <w:color w:val="DF402A"/>
        </w:rPr>
        <w:t xml:space="preserve">Camera.h </w:t>
      </w:r>
      <w:r>
        <w:rPr>
          <w:color w:val="DF402A"/>
        </w:rPr>
        <w:t>里面</w:t>
      </w:r>
      <w:r>
        <w:rPr>
          <w:color w:val="DF402A"/>
        </w:rPr>
        <w:t xml:space="preserve"> </w:t>
      </w:r>
      <w:r>
        <w:rPr>
          <w:color w:val="DF402A"/>
        </w:rPr>
        <w:t>增加了一个屏幕到相机的距离字段</w:t>
      </w:r>
      <w:r>
        <w:rPr>
          <w:color w:val="DF402A"/>
        </w:rPr>
        <w:t>_d</w:t>
      </w:r>
      <w:r>
        <w:rPr>
          <w:color w:val="DF402A"/>
        </w:rPr>
        <w:t>，这样就不需要在</w:t>
      </w:r>
      <w:r>
        <w:rPr>
          <w:color w:val="DF402A"/>
        </w:rPr>
        <w:t>generateRay</w:t>
      </w:r>
      <w:r>
        <w:rPr>
          <w:color w:val="DF402A"/>
        </w:rPr>
        <w:t>方法里面，每次都要计算一次</w:t>
      </w:r>
      <w:r>
        <w:rPr>
          <w:color w:val="DF402A"/>
        </w:rPr>
        <w:t>tan</w:t>
      </w:r>
      <w:r>
        <w:rPr>
          <w:color w:val="DF402A"/>
        </w:rPr>
        <w:t>值了；</w:t>
      </w:r>
    </w:p>
    <w:p w14:paraId="5114AE00" w14:textId="77777777" w:rsidR="00763BD0" w:rsidRDefault="00760801">
      <w:bookmarkStart w:id="152" w:name="9040-1592291473124"/>
      <w:bookmarkEnd w:id="152"/>
      <w:r>
        <w:rPr>
          <w:color w:val="DF402A"/>
        </w:rPr>
        <w:t xml:space="preserve">3. </w:t>
      </w:r>
      <w:r>
        <w:rPr>
          <w:color w:val="DF402A"/>
        </w:rPr>
        <w:t>环境光的计算</w:t>
      </w:r>
      <w:r>
        <w:rPr>
          <w:color w:val="DF402A"/>
        </w:rPr>
        <w:t xml:space="preserve"> </w:t>
      </w:r>
      <w:r>
        <w:rPr>
          <w:color w:val="DF402A"/>
        </w:rPr>
        <w:t>是判断不处于阴影之中才计算</w:t>
      </w:r>
      <w:r>
        <w:rPr>
          <w:color w:val="DF402A"/>
        </w:rPr>
        <w:t xml:space="preserve"> </w:t>
      </w:r>
      <w:r>
        <w:rPr>
          <w:color w:val="DF402A"/>
        </w:rPr>
        <w:t>还是说无论是否</w:t>
      </w:r>
      <w:r>
        <w:rPr>
          <w:color w:val="DF402A"/>
        </w:rPr>
        <w:t>在阴影中</w:t>
      </w:r>
      <w:r>
        <w:rPr>
          <w:color w:val="DF402A"/>
        </w:rPr>
        <w:t xml:space="preserve"> </w:t>
      </w:r>
      <w:r>
        <w:rPr>
          <w:color w:val="DF402A"/>
        </w:rPr>
        <w:t>都要计算这个环境光？</w:t>
      </w:r>
    </w:p>
    <w:p w14:paraId="7A2D2FE4" w14:textId="07914800" w:rsidR="00763BD0" w:rsidRPr="00760801" w:rsidRDefault="00760801">
      <w:pPr>
        <w:rPr>
          <w:rFonts w:hint="eastAsia"/>
        </w:rPr>
      </w:pPr>
      <w:bookmarkStart w:id="153" w:name="4447-1592299862181"/>
      <w:bookmarkEnd w:id="153"/>
      <w:r>
        <w:t>（应该是只计算一次，只要视线与物体相交，无论该交点在所有光源方向上是否产生阴影，都会有一个基础的环境光，即这个环境光的计算是在遍历阴影光线的循环之外的）</w:t>
      </w:r>
      <w:bookmarkStart w:id="154" w:name="5088-1592359096176"/>
      <w:bookmarkStart w:id="155" w:name="8195-1592359096415"/>
      <w:bookmarkEnd w:id="154"/>
      <w:bookmarkEnd w:id="155"/>
    </w:p>
    <w:sectPr w:rsidR="00763BD0" w:rsidRPr="007608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BD0"/>
    <w:rsid w:val="00760801"/>
    <w:rsid w:val="0076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1AF3"/>
  <w15:docId w15:val="{DB64C3E2-F466-4E20-8C12-4CD884F8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cp:lastModifiedBy>
  <cp:revision>2</cp:revision>
  <dcterms:created xsi:type="dcterms:W3CDTF">2020-07-12T08:11:00Z</dcterms:created>
  <dcterms:modified xsi:type="dcterms:W3CDTF">2020-07-12T08:12:00Z</dcterms:modified>
</cp:coreProperties>
</file>