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EB04B" w14:textId="77777777" w:rsidR="008F080D" w:rsidRDefault="005B577F">
      <w:pPr>
        <w:pStyle w:val="Title"/>
        <w:spacing w:line="276" w:lineRule="auto"/>
        <w:ind w:left="0" w:right="-1435" w:firstLine="0"/>
        <w:jc w:val="center"/>
        <w:rPr>
          <w:b/>
        </w:rPr>
      </w:pPr>
      <w:bookmarkStart w:id="0" w:name="_1ygbxmoee4ak" w:colFirst="0" w:colLast="0"/>
      <w:bookmarkEnd w:id="0"/>
      <w:r>
        <w:rPr>
          <w:b/>
        </w:rPr>
        <w:t>國立中央大學</w:t>
      </w:r>
    </w:p>
    <w:p w14:paraId="071E30D3" w14:textId="77777777" w:rsidR="008F080D" w:rsidRDefault="005B577F">
      <w:pPr>
        <w:pStyle w:val="Subtitle"/>
        <w:spacing w:line="276" w:lineRule="auto"/>
        <w:ind w:left="0" w:right="-1435" w:firstLine="0"/>
        <w:jc w:val="center"/>
      </w:pPr>
      <w:bookmarkStart w:id="1" w:name="_x8v1fvn5zn3b" w:colFirst="0" w:colLast="0"/>
      <w:bookmarkEnd w:id="1"/>
      <w:r>
        <w:rPr>
          <w:rFonts w:ascii="Arial Unicode MS" w:eastAsia="Arial Unicode MS" w:hAnsi="Arial Unicode MS" w:cs="Arial Unicode MS"/>
        </w:rPr>
        <w:t>資訊管理學系</w:t>
      </w:r>
    </w:p>
    <w:p w14:paraId="2C43C0A2" w14:textId="77777777" w:rsidR="008F080D" w:rsidRDefault="005B577F">
      <w:pPr>
        <w:spacing w:line="276" w:lineRule="auto"/>
        <w:ind w:left="0" w:right="-1435" w:firstLine="0"/>
        <w:jc w:val="center"/>
        <w:rPr>
          <w:sz w:val="40"/>
          <w:szCs w:val="40"/>
        </w:rPr>
      </w:pPr>
      <w:r>
        <w:rPr>
          <w:rFonts w:eastAsia="微軟正黑體"/>
          <w:sz w:val="40"/>
          <w:szCs w:val="40"/>
        </w:rPr>
        <w:t>系統分析與設計</w:t>
      </w:r>
    </w:p>
    <w:p w14:paraId="3E41C03F" w14:textId="77777777" w:rsidR="008F080D" w:rsidRDefault="005B577F">
      <w:pPr>
        <w:spacing w:line="276" w:lineRule="auto"/>
        <w:ind w:left="0" w:right="-1435" w:firstLine="0"/>
        <w:jc w:val="center"/>
        <w:rPr>
          <w:sz w:val="40"/>
          <w:szCs w:val="40"/>
        </w:rPr>
      </w:pPr>
      <w:r>
        <w:rPr>
          <w:rFonts w:eastAsia="微軟正黑體"/>
          <w:sz w:val="40"/>
          <w:szCs w:val="40"/>
        </w:rPr>
        <w:t>系統軟體分析規格書</w:t>
      </w:r>
    </w:p>
    <w:p w14:paraId="7B790FF8" w14:textId="77777777" w:rsidR="008F080D" w:rsidRDefault="008F080D">
      <w:pPr>
        <w:spacing w:line="276" w:lineRule="auto"/>
        <w:ind w:left="0" w:right="-1435" w:firstLine="0"/>
        <w:jc w:val="center"/>
        <w:rPr>
          <w:sz w:val="40"/>
          <w:szCs w:val="40"/>
        </w:rPr>
      </w:pPr>
    </w:p>
    <w:p w14:paraId="6E668A30" w14:textId="77777777" w:rsidR="008F080D" w:rsidRDefault="005B577F">
      <w:pPr>
        <w:spacing w:line="276" w:lineRule="auto"/>
        <w:ind w:left="0" w:right="-1435" w:firstLine="0"/>
        <w:jc w:val="center"/>
        <w:rPr>
          <w:sz w:val="40"/>
          <w:szCs w:val="40"/>
        </w:rPr>
      </w:pPr>
      <w:r>
        <w:rPr>
          <w:rFonts w:eastAsia="微軟正黑體"/>
          <w:sz w:val="40"/>
          <w:szCs w:val="40"/>
        </w:rPr>
        <w:t>第三組</w:t>
      </w:r>
    </w:p>
    <w:p w14:paraId="6ED03F42" w14:textId="77777777" w:rsidR="008F080D" w:rsidRDefault="005B577F">
      <w:pPr>
        <w:spacing w:line="276" w:lineRule="auto"/>
        <w:ind w:left="0" w:right="-1435" w:firstLine="0"/>
        <w:jc w:val="center"/>
        <w:rPr>
          <w:sz w:val="40"/>
          <w:szCs w:val="40"/>
        </w:rPr>
      </w:pPr>
      <w:r>
        <w:rPr>
          <w:rFonts w:eastAsia="微軟正黑體"/>
          <w:sz w:val="40"/>
          <w:szCs w:val="40"/>
        </w:rPr>
        <w:t>資管三</w:t>
      </w:r>
      <w:r>
        <w:rPr>
          <w:rFonts w:eastAsia="微軟正黑體"/>
          <w:sz w:val="40"/>
          <w:szCs w:val="40"/>
        </w:rPr>
        <w:t xml:space="preserve">A 110403023 </w:t>
      </w:r>
      <w:r>
        <w:rPr>
          <w:rFonts w:eastAsia="微軟正黑體"/>
          <w:sz w:val="40"/>
          <w:szCs w:val="40"/>
        </w:rPr>
        <w:t>林均翰</w:t>
      </w:r>
    </w:p>
    <w:p w14:paraId="4617AF80" w14:textId="77777777" w:rsidR="008F080D" w:rsidRDefault="005B577F">
      <w:pPr>
        <w:spacing w:line="276" w:lineRule="auto"/>
        <w:ind w:left="0" w:right="-1435" w:firstLine="0"/>
        <w:jc w:val="center"/>
        <w:rPr>
          <w:sz w:val="40"/>
          <w:szCs w:val="40"/>
        </w:rPr>
      </w:pPr>
      <w:r>
        <w:rPr>
          <w:rFonts w:eastAsia="微軟正黑體"/>
          <w:sz w:val="40"/>
          <w:szCs w:val="40"/>
        </w:rPr>
        <w:t>資管三</w:t>
      </w:r>
      <w:r>
        <w:rPr>
          <w:rFonts w:eastAsia="微軟正黑體"/>
          <w:sz w:val="40"/>
          <w:szCs w:val="40"/>
        </w:rPr>
        <w:t xml:space="preserve">B 110403043 </w:t>
      </w:r>
      <w:r>
        <w:rPr>
          <w:rFonts w:eastAsia="微軟正黑體"/>
          <w:sz w:val="40"/>
          <w:szCs w:val="40"/>
        </w:rPr>
        <w:t>石昀翰</w:t>
      </w:r>
    </w:p>
    <w:p w14:paraId="15B4AA54" w14:textId="77777777" w:rsidR="008F080D" w:rsidRDefault="005B577F">
      <w:pPr>
        <w:spacing w:line="276" w:lineRule="auto"/>
        <w:ind w:left="0" w:right="-1435" w:firstLine="0"/>
        <w:jc w:val="center"/>
        <w:rPr>
          <w:sz w:val="40"/>
          <w:szCs w:val="40"/>
        </w:rPr>
      </w:pPr>
      <w:r>
        <w:rPr>
          <w:rFonts w:eastAsia="微軟正黑體"/>
          <w:sz w:val="40"/>
          <w:szCs w:val="40"/>
        </w:rPr>
        <w:t>資管三</w:t>
      </w:r>
      <w:r>
        <w:rPr>
          <w:rFonts w:eastAsia="微軟正黑體"/>
          <w:sz w:val="40"/>
          <w:szCs w:val="40"/>
        </w:rPr>
        <w:t xml:space="preserve">A 110403025 </w:t>
      </w:r>
      <w:r>
        <w:rPr>
          <w:rFonts w:eastAsia="微軟正黑體"/>
          <w:sz w:val="40"/>
          <w:szCs w:val="40"/>
        </w:rPr>
        <w:t>朱博脩</w:t>
      </w:r>
      <w:r>
        <w:rPr>
          <w:rFonts w:eastAsia="微軟正黑體"/>
          <w:sz w:val="40"/>
          <w:szCs w:val="40"/>
        </w:rPr>
        <w:t xml:space="preserve"> </w:t>
      </w:r>
    </w:p>
    <w:p w14:paraId="4EF71069" w14:textId="77777777" w:rsidR="008F080D" w:rsidRDefault="005B577F">
      <w:pPr>
        <w:spacing w:line="276" w:lineRule="auto"/>
        <w:ind w:left="0" w:right="-1435" w:firstLine="0"/>
        <w:jc w:val="center"/>
        <w:rPr>
          <w:sz w:val="40"/>
          <w:szCs w:val="40"/>
        </w:rPr>
      </w:pPr>
      <w:r>
        <w:rPr>
          <w:rFonts w:eastAsia="微軟正黑體"/>
          <w:sz w:val="40"/>
          <w:szCs w:val="40"/>
        </w:rPr>
        <w:t>資管三</w:t>
      </w:r>
      <w:r>
        <w:rPr>
          <w:rFonts w:eastAsia="微軟正黑體"/>
          <w:sz w:val="40"/>
          <w:szCs w:val="40"/>
        </w:rPr>
        <w:t xml:space="preserve">A 110403013 </w:t>
      </w:r>
      <w:r>
        <w:rPr>
          <w:rFonts w:eastAsia="微軟正黑體"/>
          <w:sz w:val="40"/>
          <w:szCs w:val="40"/>
        </w:rPr>
        <w:t>王釋緯</w:t>
      </w:r>
      <w:r>
        <w:rPr>
          <w:rFonts w:eastAsia="微軟正黑體"/>
          <w:sz w:val="40"/>
          <w:szCs w:val="40"/>
        </w:rPr>
        <w:t xml:space="preserve"> </w:t>
      </w:r>
    </w:p>
    <w:p w14:paraId="773D7950" w14:textId="77777777" w:rsidR="008F080D" w:rsidRDefault="005B577F">
      <w:pPr>
        <w:spacing w:line="276" w:lineRule="auto"/>
        <w:ind w:left="0" w:right="-1435" w:firstLine="0"/>
        <w:jc w:val="center"/>
        <w:rPr>
          <w:sz w:val="40"/>
          <w:szCs w:val="40"/>
        </w:rPr>
      </w:pPr>
      <w:r>
        <w:rPr>
          <w:rFonts w:eastAsia="微軟正黑體"/>
          <w:sz w:val="40"/>
          <w:szCs w:val="40"/>
        </w:rPr>
        <w:t>資管三</w:t>
      </w:r>
      <w:r>
        <w:rPr>
          <w:rFonts w:eastAsia="微軟正黑體"/>
          <w:sz w:val="40"/>
          <w:szCs w:val="40"/>
        </w:rPr>
        <w:t xml:space="preserve">B 110403046 </w:t>
      </w:r>
      <w:r>
        <w:rPr>
          <w:rFonts w:eastAsia="微軟正黑體"/>
          <w:sz w:val="40"/>
          <w:szCs w:val="40"/>
        </w:rPr>
        <w:t>管奕凱</w:t>
      </w:r>
    </w:p>
    <w:p w14:paraId="0C63E4DB" w14:textId="77777777" w:rsidR="008F080D" w:rsidRDefault="005B577F">
      <w:pPr>
        <w:spacing w:line="276" w:lineRule="auto"/>
        <w:ind w:left="0" w:right="-1435" w:firstLine="0"/>
        <w:jc w:val="center"/>
        <w:rPr>
          <w:sz w:val="40"/>
          <w:szCs w:val="40"/>
        </w:rPr>
        <w:sectPr w:rsidR="008F080D">
          <w:footerReference w:type="default" r:id="rId8"/>
          <w:pgSz w:w="11909" w:h="16834"/>
          <w:pgMar w:top="1440" w:right="1440" w:bottom="1440" w:left="0" w:header="720" w:footer="720" w:gutter="0"/>
          <w:pgNumType w:start="1"/>
          <w:cols w:space="720"/>
        </w:sectPr>
      </w:pPr>
      <w:r>
        <w:rPr>
          <w:rFonts w:eastAsia="微軟正黑體"/>
          <w:sz w:val="40"/>
          <w:szCs w:val="40"/>
        </w:rPr>
        <w:t>指導教授：許智誠教授</w:t>
      </w:r>
    </w:p>
    <w:p w14:paraId="6F4F6386" w14:textId="77777777" w:rsidR="008F080D" w:rsidRDefault="008F080D">
      <w:pPr>
        <w:ind w:left="0" w:right="-1435" w:firstLine="0"/>
        <w:jc w:val="center"/>
        <w:rPr>
          <w:sz w:val="22"/>
          <w:szCs w:val="22"/>
        </w:rPr>
      </w:pPr>
    </w:p>
    <w:bookmarkStart w:id="2" w:name="_ud1d2yuabjsx" w:colFirst="0" w:colLast="0" w:displacedByCustomXml="next"/>
    <w:bookmarkEnd w:id="2" w:displacedByCustomXml="next"/>
    <w:sdt>
      <w:sdtPr>
        <w:id w:val="-1244103749"/>
        <w:docPartObj>
          <w:docPartGallery w:val="Table of Contents"/>
          <w:docPartUnique/>
        </w:docPartObj>
      </w:sdtPr>
      <w:sdtEndPr>
        <w:rPr>
          <w:rFonts w:ascii="微軟正黑體" w:eastAsiaTheme="minorEastAsia" w:hAnsi="微軟正黑體" w:cs="微軟正黑體"/>
          <w:b/>
          <w:bCs/>
          <w:noProof/>
          <w:color w:val="auto"/>
          <w:sz w:val="24"/>
          <w:szCs w:val="24"/>
          <w:lang w:val="zh-TW" w:eastAsia="zh-TW"/>
        </w:rPr>
      </w:sdtEndPr>
      <w:sdtContent>
        <w:p w14:paraId="48444EBB" w14:textId="0A397FE7" w:rsidR="001A21B2" w:rsidRDefault="001A21B2">
          <w:pPr>
            <w:pStyle w:val="TOCHeading"/>
          </w:pPr>
          <w:r>
            <w:t>Contents</w:t>
          </w:r>
        </w:p>
        <w:p w14:paraId="78E6A5D8" w14:textId="6344B8C4" w:rsidR="001A21B2" w:rsidRDefault="001A21B2">
          <w:pPr>
            <w:pStyle w:val="TOC1"/>
            <w:tabs>
              <w:tab w:val="left" w:pos="1200"/>
              <w:tab w:val="right" w:leader="dot" w:pos="1045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663750" w:history="1">
            <w:r w:rsidRPr="00A47FC0">
              <w:rPr>
                <w:rStyle w:val="Hyperlink"/>
                <w:rFonts w:eastAsia="微軟正黑體" w:hint="eastAsia"/>
                <w:b/>
                <w:noProof/>
              </w:rPr>
              <w:t>第</w:t>
            </w:r>
            <w:r w:rsidRPr="00A47FC0">
              <w:rPr>
                <w:rStyle w:val="Hyperlink"/>
                <w:rFonts w:eastAsia="微軟正黑體"/>
                <w:b/>
                <w:noProof/>
              </w:rPr>
              <w:t>2</w:t>
            </w:r>
            <w:r w:rsidRPr="00A47FC0">
              <w:rPr>
                <w:rStyle w:val="Hyperlink"/>
                <w:rFonts w:eastAsia="微軟正黑體" w:hint="eastAsia"/>
                <w:b/>
                <w:noProof/>
              </w:rPr>
              <w:t>章</w:t>
            </w:r>
            <w:r>
              <w:rPr>
                <w:noProof/>
              </w:rPr>
              <w:tab/>
            </w:r>
            <w:r w:rsidRPr="00A47FC0">
              <w:rPr>
                <w:rStyle w:val="Hyperlink"/>
                <w:rFonts w:eastAsia="微軟正黑體" w:hint="eastAsia"/>
                <w:b/>
                <w:noProof/>
              </w:rPr>
              <w:t>系統動態分析圖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54DDF" w14:textId="3CCBF3B1" w:rsidR="001A21B2" w:rsidRDefault="001A21B2">
          <w:pPr>
            <w:pStyle w:val="TOC2"/>
            <w:tabs>
              <w:tab w:val="right" w:leader="dot" w:pos="10459"/>
            </w:tabs>
            <w:rPr>
              <w:noProof/>
            </w:rPr>
          </w:pPr>
          <w:hyperlink w:anchor="_Toc154663751" w:history="1">
            <w:r w:rsidRPr="00A47FC0">
              <w:rPr>
                <w:rStyle w:val="Hyperlink"/>
                <w:noProof/>
              </w:rPr>
              <w:t xml:space="preserve">2.1 </w:t>
            </w:r>
            <w:r w:rsidRPr="00A47FC0">
              <w:rPr>
                <w:rStyle w:val="Hyperlink"/>
                <w:rFonts w:hint="eastAsia"/>
                <w:noProof/>
              </w:rPr>
              <w:t>使用案例圖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94E57" w14:textId="2D5302BF" w:rsidR="001A21B2" w:rsidRDefault="001A21B2">
          <w:pPr>
            <w:pStyle w:val="TOC2"/>
            <w:tabs>
              <w:tab w:val="right" w:leader="dot" w:pos="10459"/>
            </w:tabs>
            <w:rPr>
              <w:noProof/>
            </w:rPr>
          </w:pPr>
          <w:hyperlink w:anchor="_Toc154663752" w:history="1">
            <w:r w:rsidRPr="00A47FC0">
              <w:rPr>
                <w:rStyle w:val="Hyperlink"/>
                <w:noProof/>
              </w:rPr>
              <w:t xml:space="preserve">2.2 </w:t>
            </w:r>
            <w:r w:rsidRPr="00A47FC0">
              <w:rPr>
                <w:rStyle w:val="Hyperlink"/>
                <w:rFonts w:hint="eastAsia"/>
                <w:noProof/>
              </w:rPr>
              <w:t>使用案例</w:t>
            </w:r>
            <w:r w:rsidRPr="00A47FC0">
              <w:rPr>
                <w:rStyle w:val="Hyperlink"/>
                <w:noProof/>
              </w:rPr>
              <w:t xml:space="preserve">1.0: </w:t>
            </w:r>
            <w:r w:rsidRPr="00A47FC0">
              <w:rPr>
                <w:rStyle w:val="Hyperlink"/>
                <w:rFonts w:hint="eastAsia"/>
                <w:noProof/>
              </w:rPr>
              <w:t>會員管理模組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F096A" w14:textId="3BDD38C7" w:rsidR="001A21B2" w:rsidRDefault="001A21B2">
          <w:pPr>
            <w:pStyle w:val="TOC3"/>
            <w:tabs>
              <w:tab w:val="right" w:leader="dot" w:pos="10459"/>
            </w:tabs>
            <w:rPr>
              <w:noProof/>
            </w:rPr>
          </w:pPr>
          <w:hyperlink w:anchor="_Toc154663753" w:history="1">
            <w:r w:rsidRPr="00A47FC0">
              <w:rPr>
                <w:rStyle w:val="Hyperlink"/>
                <w:noProof/>
              </w:rPr>
              <w:t xml:space="preserve">2.2.1 </w:t>
            </w:r>
            <w:r w:rsidRPr="00A47FC0">
              <w:rPr>
                <w:rStyle w:val="Hyperlink"/>
                <w:rFonts w:hint="eastAsia"/>
                <w:noProof/>
              </w:rPr>
              <w:t>使用案例</w:t>
            </w:r>
            <w:r w:rsidRPr="00A47FC0">
              <w:rPr>
                <w:rStyle w:val="Hyperlink"/>
                <w:noProof/>
              </w:rPr>
              <w:t xml:space="preserve">1.1:  </w:t>
            </w:r>
            <w:r w:rsidRPr="00A47FC0">
              <w:rPr>
                <w:rStyle w:val="Hyperlink"/>
                <w:rFonts w:hint="eastAsia"/>
                <w:noProof/>
              </w:rPr>
              <w:t>會員註冊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90EFC" w14:textId="6BFE908F" w:rsidR="001A21B2" w:rsidRDefault="001A21B2">
          <w:pPr>
            <w:pStyle w:val="TOC3"/>
            <w:tabs>
              <w:tab w:val="right" w:leader="dot" w:pos="10459"/>
            </w:tabs>
            <w:rPr>
              <w:noProof/>
            </w:rPr>
          </w:pPr>
          <w:hyperlink w:anchor="_Toc154663754" w:history="1">
            <w:r w:rsidRPr="00A47FC0">
              <w:rPr>
                <w:rStyle w:val="Hyperlink"/>
                <w:noProof/>
              </w:rPr>
              <w:t xml:space="preserve">2.2.2 </w:t>
            </w:r>
            <w:r w:rsidRPr="00A47FC0">
              <w:rPr>
                <w:rStyle w:val="Hyperlink"/>
                <w:rFonts w:hint="eastAsia"/>
                <w:noProof/>
              </w:rPr>
              <w:t>使用案例</w:t>
            </w:r>
            <w:r w:rsidRPr="00A47FC0">
              <w:rPr>
                <w:rStyle w:val="Hyperlink"/>
                <w:noProof/>
              </w:rPr>
              <w:t xml:space="preserve">1.2:  </w:t>
            </w:r>
            <w:r w:rsidRPr="00A47FC0">
              <w:rPr>
                <w:rStyle w:val="Hyperlink"/>
                <w:rFonts w:hint="eastAsia"/>
                <w:noProof/>
              </w:rPr>
              <w:t>會員登入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0AD78" w14:textId="63A03235" w:rsidR="001A21B2" w:rsidRDefault="001A21B2">
          <w:pPr>
            <w:pStyle w:val="TOC3"/>
            <w:tabs>
              <w:tab w:val="right" w:leader="dot" w:pos="10459"/>
            </w:tabs>
            <w:rPr>
              <w:noProof/>
            </w:rPr>
          </w:pPr>
          <w:hyperlink w:anchor="_Toc154663755" w:history="1">
            <w:r w:rsidRPr="00A47FC0">
              <w:rPr>
                <w:rStyle w:val="Hyperlink"/>
                <w:noProof/>
              </w:rPr>
              <w:t xml:space="preserve">2.2.3 </w:t>
            </w:r>
            <w:r w:rsidRPr="00A47FC0">
              <w:rPr>
                <w:rStyle w:val="Hyperlink"/>
                <w:rFonts w:hint="eastAsia"/>
                <w:noProof/>
              </w:rPr>
              <w:t>使用案例</w:t>
            </w:r>
            <w:r w:rsidRPr="00A47FC0">
              <w:rPr>
                <w:rStyle w:val="Hyperlink"/>
                <w:noProof/>
              </w:rPr>
              <w:t xml:space="preserve">1.3:  </w:t>
            </w:r>
            <w:r w:rsidRPr="00A47FC0">
              <w:rPr>
                <w:rStyle w:val="Hyperlink"/>
                <w:rFonts w:hint="eastAsia"/>
                <w:noProof/>
              </w:rPr>
              <w:t>會員登出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B98DB" w14:textId="48B01387" w:rsidR="001A21B2" w:rsidRDefault="001A21B2">
          <w:pPr>
            <w:pStyle w:val="TOC3"/>
            <w:tabs>
              <w:tab w:val="right" w:leader="dot" w:pos="10459"/>
            </w:tabs>
            <w:rPr>
              <w:noProof/>
            </w:rPr>
          </w:pPr>
          <w:hyperlink w:anchor="_Toc154663756" w:history="1">
            <w:r w:rsidRPr="00A47FC0">
              <w:rPr>
                <w:rStyle w:val="Hyperlink"/>
                <w:noProof/>
              </w:rPr>
              <w:t xml:space="preserve">2.2.4 </w:t>
            </w:r>
            <w:r w:rsidRPr="00A47FC0">
              <w:rPr>
                <w:rStyle w:val="Hyperlink"/>
                <w:rFonts w:hint="eastAsia"/>
                <w:noProof/>
              </w:rPr>
              <w:t>使用案例</w:t>
            </w:r>
            <w:r w:rsidRPr="00A47FC0">
              <w:rPr>
                <w:rStyle w:val="Hyperlink"/>
                <w:noProof/>
              </w:rPr>
              <w:t xml:space="preserve">1.4:  </w:t>
            </w:r>
            <w:r w:rsidRPr="00A47FC0">
              <w:rPr>
                <w:rStyle w:val="Hyperlink"/>
                <w:rFonts w:hint="eastAsia"/>
                <w:noProof/>
              </w:rPr>
              <w:t>檢視個人資訊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3CF3E" w14:textId="69D56663" w:rsidR="001A21B2" w:rsidRDefault="001A21B2">
          <w:pPr>
            <w:pStyle w:val="TOC3"/>
            <w:tabs>
              <w:tab w:val="right" w:leader="dot" w:pos="10459"/>
            </w:tabs>
            <w:rPr>
              <w:noProof/>
            </w:rPr>
          </w:pPr>
          <w:hyperlink w:anchor="_Toc154663757" w:history="1">
            <w:r w:rsidRPr="00A47FC0">
              <w:rPr>
                <w:rStyle w:val="Hyperlink"/>
                <w:noProof/>
              </w:rPr>
              <w:t xml:space="preserve">2.2.5 </w:t>
            </w:r>
            <w:r w:rsidRPr="00A47FC0">
              <w:rPr>
                <w:rStyle w:val="Hyperlink"/>
                <w:rFonts w:hint="eastAsia"/>
                <w:noProof/>
              </w:rPr>
              <w:t>使用案例</w:t>
            </w:r>
            <w:r w:rsidRPr="00A47FC0">
              <w:rPr>
                <w:rStyle w:val="Hyperlink"/>
                <w:noProof/>
              </w:rPr>
              <w:t xml:space="preserve">1.5: </w:t>
            </w:r>
            <w:r w:rsidRPr="00A47FC0">
              <w:rPr>
                <w:rStyle w:val="Hyperlink"/>
                <w:rFonts w:hint="eastAsia"/>
                <w:noProof/>
              </w:rPr>
              <w:t>更改個人資訊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25483" w14:textId="611C2A5C" w:rsidR="001A21B2" w:rsidRDefault="001A21B2">
          <w:pPr>
            <w:pStyle w:val="TOC2"/>
            <w:tabs>
              <w:tab w:val="right" w:leader="dot" w:pos="10459"/>
            </w:tabs>
            <w:rPr>
              <w:noProof/>
            </w:rPr>
          </w:pPr>
          <w:hyperlink w:anchor="_Toc154663758" w:history="1">
            <w:r w:rsidRPr="00A47FC0">
              <w:rPr>
                <w:rStyle w:val="Hyperlink"/>
                <w:noProof/>
              </w:rPr>
              <w:t xml:space="preserve">2.3 </w:t>
            </w:r>
            <w:r w:rsidRPr="00A47FC0">
              <w:rPr>
                <w:rStyle w:val="Hyperlink"/>
                <w:rFonts w:hint="eastAsia"/>
                <w:noProof/>
              </w:rPr>
              <w:t>使用案例</w:t>
            </w:r>
            <w:r w:rsidRPr="00A47FC0">
              <w:rPr>
                <w:rStyle w:val="Hyperlink"/>
                <w:noProof/>
              </w:rPr>
              <w:t xml:space="preserve">2.0: </w:t>
            </w:r>
            <w:r w:rsidRPr="00A47FC0">
              <w:rPr>
                <w:rStyle w:val="Hyperlink"/>
                <w:rFonts w:hint="eastAsia"/>
                <w:noProof/>
              </w:rPr>
              <w:t>管理員模組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1215F" w14:textId="33D877DF" w:rsidR="001A21B2" w:rsidRDefault="001A21B2">
          <w:pPr>
            <w:pStyle w:val="TOC3"/>
            <w:tabs>
              <w:tab w:val="right" w:leader="dot" w:pos="10459"/>
            </w:tabs>
            <w:rPr>
              <w:noProof/>
            </w:rPr>
          </w:pPr>
          <w:hyperlink w:anchor="_Toc154663759" w:history="1">
            <w:r w:rsidRPr="00A47FC0">
              <w:rPr>
                <w:rStyle w:val="Hyperlink"/>
                <w:noProof/>
              </w:rPr>
              <w:t xml:space="preserve">2.3.1 </w:t>
            </w:r>
            <w:r w:rsidRPr="00A47FC0">
              <w:rPr>
                <w:rStyle w:val="Hyperlink"/>
                <w:rFonts w:hint="eastAsia"/>
                <w:noProof/>
              </w:rPr>
              <w:t>使用案例</w:t>
            </w:r>
            <w:r w:rsidRPr="00A47FC0">
              <w:rPr>
                <w:rStyle w:val="Hyperlink"/>
                <w:noProof/>
              </w:rPr>
              <w:t xml:space="preserve">2.1: </w:t>
            </w:r>
            <w:r w:rsidRPr="00A47FC0">
              <w:rPr>
                <w:rStyle w:val="Hyperlink"/>
                <w:rFonts w:hint="eastAsia"/>
                <w:noProof/>
              </w:rPr>
              <w:t>管理員登入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A160B" w14:textId="702A5839" w:rsidR="001A21B2" w:rsidRDefault="001A21B2">
          <w:pPr>
            <w:pStyle w:val="TOC3"/>
            <w:tabs>
              <w:tab w:val="right" w:leader="dot" w:pos="10459"/>
            </w:tabs>
            <w:rPr>
              <w:noProof/>
            </w:rPr>
          </w:pPr>
          <w:hyperlink w:anchor="_Toc154663760" w:history="1">
            <w:r w:rsidRPr="00A47FC0">
              <w:rPr>
                <w:rStyle w:val="Hyperlink"/>
                <w:noProof/>
              </w:rPr>
              <w:t xml:space="preserve">2.3.2 </w:t>
            </w:r>
            <w:r w:rsidRPr="00A47FC0">
              <w:rPr>
                <w:rStyle w:val="Hyperlink"/>
                <w:rFonts w:hint="eastAsia"/>
                <w:noProof/>
              </w:rPr>
              <w:t>使用案例</w:t>
            </w:r>
            <w:r w:rsidRPr="00A47FC0">
              <w:rPr>
                <w:rStyle w:val="Hyperlink"/>
                <w:noProof/>
              </w:rPr>
              <w:t xml:space="preserve">2.2: </w:t>
            </w:r>
            <w:r w:rsidRPr="00A47FC0">
              <w:rPr>
                <w:rStyle w:val="Hyperlink"/>
                <w:rFonts w:hint="eastAsia"/>
                <w:noProof/>
              </w:rPr>
              <w:t>新增管理員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CB0B7" w14:textId="00E41DB9" w:rsidR="001A21B2" w:rsidRDefault="001A21B2">
          <w:pPr>
            <w:pStyle w:val="TOC3"/>
            <w:tabs>
              <w:tab w:val="right" w:leader="dot" w:pos="10459"/>
            </w:tabs>
            <w:rPr>
              <w:noProof/>
            </w:rPr>
          </w:pPr>
          <w:hyperlink w:anchor="_Toc154663761" w:history="1">
            <w:r w:rsidRPr="00A47FC0">
              <w:rPr>
                <w:rStyle w:val="Hyperlink"/>
                <w:noProof/>
              </w:rPr>
              <w:t xml:space="preserve">2.3.3 </w:t>
            </w:r>
            <w:r w:rsidRPr="00A47FC0">
              <w:rPr>
                <w:rStyle w:val="Hyperlink"/>
                <w:rFonts w:hint="eastAsia"/>
                <w:noProof/>
              </w:rPr>
              <w:t>使用案例</w:t>
            </w:r>
            <w:r w:rsidRPr="00A47FC0">
              <w:rPr>
                <w:rStyle w:val="Hyperlink"/>
                <w:noProof/>
              </w:rPr>
              <w:t xml:space="preserve">2.3: </w:t>
            </w:r>
            <w:r w:rsidRPr="00A47FC0">
              <w:rPr>
                <w:rStyle w:val="Hyperlink"/>
                <w:rFonts w:hint="eastAsia"/>
                <w:noProof/>
              </w:rPr>
              <w:t>刪除管理員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414C0" w14:textId="5ECD3A9D" w:rsidR="001A21B2" w:rsidRDefault="001A21B2">
          <w:pPr>
            <w:pStyle w:val="TOC3"/>
            <w:tabs>
              <w:tab w:val="right" w:leader="dot" w:pos="10459"/>
            </w:tabs>
            <w:rPr>
              <w:noProof/>
            </w:rPr>
          </w:pPr>
          <w:hyperlink w:anchor="_Toc154663762" w:history="1">
            <w:r w:rsidRPr="00A47FC0">
              <w:rPr>
                <w:rStyle w:val="Hyperlink"/>
                <w:noProof/>
              </w:rPr>
              <w:t xml:space="preserve">2.3.4 </w:t>
            </w:r>
            <w:r w:rsidRPr="00A47FC0">
              <w:rPr>
                <w:rStyle w:val="Hyperlink"/>
                <w:rFonts w:hint="eastAsia"/>
                <w:noProof/>
              </w:rPr>
              <w:t>使用案例</w:t>
            </w:r>
            <w:r w:rsidRPr="00A47FC0">
              <w:rPr>
                <w:rStyle w:val="Hyperlink"/>
                <w:noProof/>
              </w:rPr>
              <w:t xml:space="preserve">2.4: </w:t>
            </w:r>
            <w:r w:rsidRPr="00A47FC0">
              <w:rPr>
                <w:rStyle w:val="Hyperlink"/>
                <w:rFonts w:hint="eastAsia"/>
                <w:noProof/>
              </w:rPr>
              <w:t>檢視所有會員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CF366" w14:textId="620AAFDE" w:rsidR="001A21B2" w:rsidRDefault="001A21B2">
          <w:pPr>
            <w:pStyle w:val="TOC3"/>
            <w:tabs>
              <w:tab w:val="right" w:leader="dot" w:pos="10459"/>
            </w:tabs>
            <w:rPr>
              <w:noProof/>
            </w:rPr>
          </w:pPr>
          <w:hyperlink w:anchor="_Toc154663763" w:history="1">
            <w:r w:rsidRPr="00A47FC0">
              <w:rPr>
                <w:rStyle w:val="Hyperlink"/>
                <w:noProof/>
              </w:rPr>
              <w:t xml:space="preserve">2.3.5 </w:t>
            </w:r>
            <w:r w:rsidRPr="00A47FC0">
              <w:rPr>
                <w:rStyle w:val="Hyperlink"/>
                <w:rFonts w:hint="eastAsia"/>
                <w:noProof/>
              </w:rPr>
              <w:t>使用案例</w:t>
            </w:r>
            <w:r w:rsidRPr="00A47FC0">
              <w:rPr>
                <w:rStyle w:val="Hyperlink"/>
                <w:noProof/>
              </w:rPr>
              <w:t xml:space="preserve">2.5: </w:t>
            </w:r>
            <w:r w:rsidRPr="00A47FC0">
              <w:rPr>
                <w:rStyle w:val="Hyperlink"/>
                <w:rFonts w:hint="eastAsia"/>
                <w:noProof/>
              </w:rPr>
              <w:t>會員刪除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26E63" w14:textId="7423DB78" w:rsidR="001A21B2" w:rsidRDefault="001A21B2">
          <w:pPr>
            <w:pStyle w:val="TOC2"/>
            <w:tabs>
              <w:tab w:val="right" w:leader="dot" w:pos="10459"/>
            </w:tabs>
            <w:rPr>
              <w:noProof/>
            </w:rPr>
          </w:pPr>
          <w:hyperlink w:anchor="_Toc154663764" w:history="1">
            <w:r w:rsidRPr="00A47FC0">
              <w:rPr>
                <w:rStyle w:val="Hyperlink"/>
                <w:noProof/>
              </w:rPr>
              <w:t xml:space="preserve">2.4 </w:t>
            </w:r>
            <w:r w:rsidRPr="00A47FC0">
              <w:rPr>
                <w:rStyle w:val="Hyperlink"/>
                <w:rFonts w:hint="eastAsia"/>
                <w:noProof/>
              </w:rPr>
              <w:t>使用案例</w:t>
            </w:r>
            <w:r w:rsidRPr="00A47FC0">
              <w:rPr>
                <w:rStyle w:val="Hyperlink"/>
                <w:noProof/>
              </w:rPr>
              <w:t xml:space="preserve">3.0: </w:t>
            </w:r>
            <w:r w:rsidRPr="00A47FC0">
              <w:rPr>
                <w:rStyle w:val="Hyperlink"/>
                <w:rFonts w:hint="eastAsia"/>
                <w:noProof/>
              </w:rPr>
              <w:t>服務管理模組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1C01A" w14:textId="68BDC5F5" w:rsidR="001A21B2" w:rsidRDefault="001A21B2">
          <w:pPr>
            <w:pStyle w:val="TOC3"/>
            <w:tabs>
              <w:tab w:val="right" w:leader="dot" w:pos="10459"/>
            </w:tabs>
            <w:rPr>
              <w:noProof/>
            </w:rPr>
          </w:pPr>
          <w:hyperlink w:anchor="_Toc154663765" w:history="1">
            <w:r w:rsidRPr="00A47FC0">
              <w:rPr>
                <w:rStyle w:val="Hyperlink"/>
                <w:noProof/>
              </w:rPr>
              <w:t xml:space="preserve">2.4.1 </w:t>
            </w:r>
            <w:r w:rsidRPr="00A47FC0">
              <w:rPr>
                <w:rStyle w:val="Hyperlink"/>
                <w:rFonts w:hint="eastAsia"/>
                <w:noProof/>
              </w:rPr>
              <w:t>使用案例</w:t>
            </w:r>
            <w:r w:rsidRPr="00A47FC0">
              <w:rPr>
                <w:rStyle w:val="Hyperlink"/>
                <w:noProof/>
              </w:rPr>
              <w:t xml:space="preserve">3.1: </w:t>
            </w:r>
            <w:r w:rsidRPr="00A47FC0">
              <w:rPr>
                <w:rStyle w:val="Hyperlink"/>
                <w:rFonts w:hint="eastAsia"/>
                <w:noProof/>
              </w:rPr>
              <w:t>搜尋資料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39443" w14:textId="22ECC8D4" w:rsidR="001A21B2" w:rsidRDefault="001A21B2">
          <w:pPr>
            <w:pStyle w:val="TOC3"/>
            <w:tabs>
              <w:tab w:val="right" w:leader="dot" w:pos="10459"/>
            </w:tabs>
            <w:rPr>
              <w:noProof/>
            </w:rPr>
          </w:pPr>
          <w:hyperlink w:anchor="_Toc154663766" w:history="1">
            <w:r w:rsidRPr="00A47FC0">
              <w:rPr>
                <w:rStyle w:val="Hyperlink"/>
                <w:noProof/>
              </w:rPr>
              <w:t xml:space="preserve">2.4.2 </w:t>
            </w:r>
            <w:r w:rsidRPr="00A47FC0">
              <w:rPr>
                <w:rStyle w:val="Hyperlink"/>
                <w:rFonts w:hint="eastAsia"/>
                <w:noProof/>
              </w:rPr>
              <w:t>使用案例</w:t>
            </w:r>
            <w:r w:rsidRPr="00A47FC0">
              <w:rPr>
                <w:rStyle w:val="Hyperlink"/>
                <w:noProof/>
              </w:rPr>
              <w:t xml:space="preserve">3.2: </w:t>
            </w:r>
            <w:r w:rsidRPr="00A47FC0">
              <w:rPr>
                <w:rStyle w:val="Hyperlink"/>
                <w:rFonts w:hint="eastAsia"/>
                <w:noProof/>
              </w:rPr>
              <w:t>瀏覽資料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BC10D" w14:textId="765B1132" w:rsidR="001A21B2" w:rsidRDefault="001A21B2">
          <w:pPr>
            <w:pStyle w:val="TOC3"/>
            <w:tabs>
              <w:tab w:val="right" w:leader="dot" w:pos="10459"/>
            </w:tabs>
            <w:rPr>
              <w:noProof/>
            </w:rPr>
          </w:pPr>
          <w:hyperlink w:anchor="_Toc154663767" w:history="1">
            <w:r w:rsidRPr="00A47FC0">
              <w:rPr>
                <w:rStyle w:val="Hyperlink"/>
                <w:noProof/>
              </w:rPr>
              <w:t xml:space="preserve">2.4.3 </w:t>
            </w:r>
            <w:r w:rsidRPr="00A47FC0">
              <w:rPr>
                <w:rStyle w:val="Hyperlink"/>
                <w:rFonts w:hint="eastAsia"/>
                <w:noProof/>
              </w:rPr>
              <w:t>使用案例</w:t>
            </w:r>
            <w:r w:rsidRPr="00A47FC0">
              <w:rPr>
                <w:rStyle w:val="Hyperlink"/>
                <w:noProof/>
              </w:rPr>
              <w:t xml:space="preserve">3.3: </w:t>
            </w:r>
            <w:r w:rsidRPr="00A47FC0">
              <w:rPr>
                <w:rStyle w:val="Hyperlink"/>
                <w:rFonts w:hint="eastAsia"/>
                <w:noProof/>
              </w:rPr>
              <w:t>查看詳細內容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A1373" w14:textId="2B04DD33" w:rsidR="001A21B2" w:rsidRDefault="001A21B2">
          <w:pPr>
            <w:pStyle w:val="TOC3"/>
            <w:tabs>
              <w:tab w:val="right" w:leader="dot" w:pos="10459"/>
            </w:tabs>
            <w:rPr>
              <w:noProof/>
            </w:rPr>
          </w:pPr>
          <w:hyperlink w:anchor="_Toc154663768" w:history="1">
            <w:r w:rsidRPr="00A47FC0">
              <w:rPr>
                <w:rStyle w:val="Hyperlink"/>
                <w:noProof/>
              </w:rPr>
              <w:t xml:space="preserve">2.4.4 </w:t>
            </w:r>
            <w:r w:rsidRPr="00A47FC0">
              <w:rPr>
                <w:rStyle w:val="Hyperlink"/>
                <w:rFonts w:hint="eastAsia"/>
                <w:noProof/>
              </w:rPr>
              <w:t>使用案例</w:t>
            </w:r>
            <w:r w:rsidRPr="00A47FC0">
              <w:rPr>
                <w:rStyle w:val="Hyperlink"/>
                <w:noProof/>
              </w:rPr>
              <w:t xml:space="preserve">3.4: </w:t>
            </w:r>
            <w:r w:rsidRPr="00A47FC0">
              <w:rPr>
                <w:rStyle w:val="Hyperlink"/>
                <w:rFonts w:hint="eastAsia"/>
                <w:noProof/>
              </w:rPr>
              <w:t>下載資料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8E2D8" w14:textId="6391CB6D" w:rsidR="001A21B2" w:rsidRDefault="001A21B2">
          <w:pPr>
            <w:pStyle w:val="TOC3"/>
            <w:tabs>
              <w:tab w:val="right" w:leader="dot" w:pos="10459"/>
            </w:tabs>
            <w:rPr>
              <w:noProof/>
            </w:rPr>
          </w:pPr>
          <w:hyperlink w:anchor="_Toc154663769" w:history="1">
            <w:r w:rsidRPr="00A47FC0">
              <w:rPr>
                <w:rStyle w:val="Hyperlink"/>
                <w:noProof/>
              </w:rPr>
              <w:t xml:space="preserve">2.4.5 </w:t>
            </w:r>
            <w:r w:rsidRPr="00A47FC0">
              <w:rPr>
                <w:rStyle w:val="Hyperlink"/>
                <w:rFonts w:hint="eastAsia"/>
                <w:noProof/>
              </w:rPr>
              <w:t>使用案例</w:t>
            </w:r>
            <w:r w:rsidRPr="00A47FC0">
              <w:rPr>
                <w:rStyle w:val="Hyperlink"/>
                <w:noProof/>
              </w:rPr>
              <w:t xml:space="preserve">3.5: </w:t>
            </w:r>
            <w:r w:rsidRPr="00A47FC0">
              <w:rPr>
                <w:rStyle w:val="Hyperlink"/>
                <w:rFonts w:hint="eastAsia"/>
                <w:noProof/>
              </w:rPr>
              <w:t>新增資料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_Toc154663769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3378F" w14:textId="0460D7C7" w:rsidR="001A21B2" w:rsidRDefault="001A21B2">
          <w:pPr>
            <w:pStyle w:val="TOC3"/>
            <w:tabs>
              <w:tab w:val="right" w:leader="dot" w:pos="10459"/>
            </w:tabs>
            <w:rPr>
              <w:noProof/>
            </w:rPr>
          </w:pPr>
          <w:hyperlink w:anchor="_Toc154663770" w:history="1">
            <w:r w:rsidRPr="00A47FC0">
              <w:rPr>
                <w:rStyle w:val="Hyperlink"/>
                <w:noProof/>
              </w:rPr>
              <w:t xml:space="preserve">2.4.6 </w:t>
            </w:r>
            <w:r w:rsidRPr="00A47FC0">
              <w:rPr>
                <w:rStyle w:val="Hyperlink"/>
                <w:rFonts w:hint="eastAsia"/>
                <w:noProof/>
              </w:rPr>
              <w:t>使用案例</w:t>
            </w:r>
            <w:r w:rsidRPr="00A47FC0">
              <w:rPr>
                <w:rStyle w:val="Hyperlink"/>
                <w:noProof/>
              </w:rPr>
              <w:t xml:space="preserve">3.6: </w:t>
            </w:r>
            <w:r w:rsidRPr="00A47FC0">
              <w:rPr>
                <w:rStyle w:val="Hyperlink"/>
                <w:rFonts w:hint="eastAsia"/>
                <w:noProof/>
              </w:rPr>
              <w:t>修改資料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7408B" w14:textId="5969B9DB" w:rsidR="001A21B2" w:rsidRDefault="001A21B2">
          <w:pPr>
            <w:pStyle w:val="TOC3"/>
            <w:tabs>
              <w:tab w:val="right" w:leader="dot" w:pos="10459"/>
            </w:tabs>
            <w:rPr>
              <w:noProof/>
            </w:rPr>
          </w:pPr>
          <w:hyperlink w:anchor="_Toc154663771" w:history="1">
            <w:r w:rsidRPr="00A47FC0">
              <w:rPr>
                <w:rStyle w:val="Hyperlink"/>
                <w:noProof/>
              </w:rPr>
              <w:t xml:space="preserve">2.4.7 </w:t>
            </w:r>
            <w:r w:rsidRPr="00A47FC0">
              <w:rPr>
                <w:rStyle w:val="Hyperlink"/>
                <w:rFonts w:hint="eastAsia"/>
                <w:noProof/>
              </w:rPr>
              <w:t>使用案例</w:t>
            </w:r>
            <w:r w:rsidRPr="00A47FC0">
              <w:rPr>
                <w:rStyle w:val="Hyperlink"/>
                <w:noProof/>
              </w:rPr>
              <w:t xml:space="preserve">3.7: </w:t>
            </w:r>
            <w:r w:rsidRPr="00A47FC0">
              <w:rPr>
                <w:rStyle w:val="Hyperlink"/>
                <w:rFonts w:hint="eastAsia"/>
                <w:noProof/>
              </w:rPr>
              <w:t>刪除資料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D3DF0" w14:textId="480BDD66" w:rsidR="001A21B2" w:rsidRDefault="001A21B2">
          <w:r>
            <w:rPr>
              <w:b/>
              <w:bCs/>
              <w:noProof/>
            </w:rPr>
            <w:fldChar w:fldCharType="end"/>
          </w:r>
        </w:p>
      </w:sdtContent>
    </w:sdt>
    <w:p w14:paraId="7D8467E3" w14:textId="77777777" w:rsidR="008F080D" w:rsidRDefault="005B577F">
      <w:pPr>
        <w:pStyle w:val="Heading1"/>
        <w:ind w:firstLine="0"/>
        <w:jc w:val="center"/>
        <w:rPr>
          <w:b/>
        </w:rPr>
      </w:pPr>
      <w:bookmarkStart w:id="3" w:name="_Toc154663750"/>
      <w:r>
        <w:rPr>
          <w:rFonts w:eastAsia="微軟正黑體"/>
          <w:b/>
        </w:rPr>
        <w:t>第</w:t>
      </w:r>
      <w:r>
        <w:rPr>
          <w:rFonts w:eastAsia="微軟正黑體"/>
          <w:b/>
        </w:rPr>
        <w:t>2</w:t>
      </w:r>
      <w:r>
        <w:rPr>
          <w:rFonts w:eastAsia="微軟正黑體"/>
          <w:b/>
        </w:rPr>
        <w:t>章</w:t>
      </w:r>
      <w:r>
        <w:rPr>
          <w:rFonts w:eastAsia="微軟正黑體"/>
          <w:b/>
        </w:rPr>
        <w:tab/>
      </w:r>
      <w:r>
        <w:rPr>
          <w:rFonts w:eastAsia="微軟正黑體"/>
          <w:b/>
        </w:rPr>
        <w:t>系統動態分析圖</w:t>
      </w:r>
      <w:bookmarkEnd w:id="3"/>
    </w:p>
    <w:p w14:paraId="5B9265A0" w14:textId="77777777" w:rsidR="008F080D" w:rsidRDefault="005B577F">
      <w:r>
        <w:t>在本章節中，將透過在前一份文件中所分析之使用者案例（</w:t>
      </w:r>
      <w:r>
        <w:t>use case</w:t>
      </w:r>
      <w:r>
        <w:t>）逐一進行詳細之系統動態分析。首先須先將使用者案例之主要流程轉換成活動圖，</w:t>
      </w:r>
      <w:r>
        <w:t xml:space="preserve"> </w:t>
      </w:r>
      <w:r>
        <w:t>再者依照所分析之活動圖產生強韌圖以找出分析之類別。</w:t>
      </w:r>
    </w:p>
    <w:p w14:paraId="1A519633" w14:textId="77777777" w:rsidR="008F080D" w:rsidRDefault="005B577F">
      <w:pPr>
        <w:pStyle w:val="Heading2"/>
      </w:pPr>
      <w:bookmarkStart w:id="4" w:name="_vfxkmelwrkrj" w:colFirst="0" w:colLast="0"/>
      <w:bookmarkStart w:id="5" w:name="_Toc154663751"/>
      <w:bookmarkEnd w:id="4"/>
      <w:r>
        <w:t xml:space="preserve">2.1 </w:t>
      </w:r>
      <w:r>
        <w:t>使用案例圖</w:t>
      </w:r>
      <w:bookmarkEnd w:id="5"/>
      <w:r>
        <w:t xml:space="preserve"> </w:t>
      </w:r>
    </w:p>
    <w:p w14:paraId="46FBEBA8" w14:textId="77777777" w:rsidR="008F080D" w:rsidRDefault="005B577F">
      <w:r>
        <w:t>依據第一份文件</w:t>
      </w:r>
      <w:r>
        <w:t>—</w:t>
      </w:r>
      <w:r>
        <w:t>系統軟體需求規格書（</w:t>
      </w:r>
      <w:r>
        <w:t>Software</w:t>
      </w:r>
      <w:r>
        <w:t xml:space="preserve">　</w:t>
      </w:r>
      <w:r>
        <w:t>Requirement</w:t>
      </w:r>
      <w:r>
        <w:t xml:space="preserve">　</w:t>
      </w:r>
      <w:r>
        <w:t>Specification</w:t>
      </w:r>
      <w:r>
        <w:t>），本知識共享系統預計共有</w:t>
      </w:r>
      <w:r>
        <w:t xml:space="preserve"> 3 </w:t>
      </w:r>
      <w:r>
        <w:t>位動作者與</w:t>
      </w:r>
      <w:r>
        <w:t xml:space="preserve"> 20 </w:t>
      </w:r>
      <w:r>
        <w:t>個使用案例，並依照不同之模組區分成不同子系統共計四</w:t>
      </w:r>
      <w:r>
        <w:t>'</w:t>
      </w:r>
      <w:r>
        <w:t>個子系統，其中包含以下：會員管理子系統、管理員子系統、服務管理系統、會員通知子系統。下圖</w:t>
      </w:r>
      <w:r>
        <w:t>為本系統之使用案例圖：</w:t>
      </w:r>
    </w:p>
    <w:p w14:paraId="498C70A9" w14:textId="31E358EC" w:rsidR="008F080D" w:rsidRDefault="004B5065">
      <w:pPr>
        <w:ind w:left="992" w:firstLine="0"/>
        <w:jc w:val="center"/>
      </w:pPr>
      <w:r>
        <w:rPr>
          <w:noProof/>
        </w:rPr>
        <w:lastRenderedPageBreak/>
        <w:drawing>
          <wp:inline distT="0" distB="0" distL="0" distR="0" wp14:anchorId="79D7314B" wp14:editId="37C00E17">
            <wp:extent cx="6647815" cy="6628130"/>
            <wp:effectExtent l="0" t="0" r="635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662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DB10" w14:textId="77777777" w:rsidR="008F080D" w:rsidRDefault="005B577F">
      <w:pPr>
        <w:spacing w:before="240" w:after="240" w:line="437" w:lineRule="auto"/>
      </w:pPr>
      <w:r>
        <w:rPr>
          <w:rFonts w:eastAsia="微軟正黑體"/>
        </w:rPr>
        <w:t>根據上圖所分析之使用案例規格，需先逐一將每個使用案例轉換成活動圖與強韌圖，並逐一詳細闡述，並且進行分析。再者依據就前揭所述之活動圖、強韌圖產生所需之通訊圖與狀態機圖，進行統整並繪製出分析階段之循序圖，</w:t>
      </w:r>
      <w:r>
        <w:rPr>
          <w:rFonts w:eastAsia="微軟正黑體"/>
        </w:rPr>
        <w:t xml:space="preserve"> </w:t>
      </w:r>
      <w:r>
        <w:rPr>
          <w:rFonts w:eastAsia="微軟正黑體"/>
        </w:rPr>
        <w:t>依照本系統之架構劃分而繪製而成。</w:t>
      </w:r>
    </w:p>
    <w:p w14:paraId="2042BC39" w14:textId="77777777" w:rsidR="008F080D" w:rsidRDefault="005B577F">
      <w:pPr>
        <w:pStyle w:val="Heading2"/>
      </w:pPr>
      <w:bookmarkStart w:id="6" w:name="_z3j47a763hhv" w:colFirst="0" w:colLast="0"/>
      <w:bookmarkStart w:id="7" w:name="_Toc154663752"/>
      <w:bookmarkEnd w:id="6"/>
      <w:r>
        <w:lastRenderedPageBreak/>
        <w:t xml:space="preserve">2.2 </w:t>
      </w:r>
      <w:r>
        <w:t>使用案例</w:t>
      </w:r>
      <w:r>
        <w:t xml:space="preserve">1.0: </w:t>
      </w:r>
      <w:r>
        <w:t>會員管理模組</w:t>
      </w:r>
      <w:bookmarkEnd w:id="7"/>
    </w:p>
    <w:p w14:paraId="3B3B8E28" w14:textId="77777777" w:rsidR="008F080D" w:rsidRDefault="005B577F">
      <w:r>
        <w:t>本章節中，將針對會員模組進行系統動態分析圖之分析，會員模組一共包含七個功能：</w:t>
      </w:r>
      <w:r>
        <w:t xml:space="preserve">1. </w:t>
      </w:r>
      <w:r>
        <w:t>會員註冊、</w:t>
      </w:r>
      <w:r>
        <w:t xml:space="preserve">2. </w:t>
      </w:r>
      <w:r>
        <w:t>會員登入、</w:t>
      </w:r>
      <w:r>
        <w:t xml:space="preserve">3. </w:t>
      </w:r>
      <w:r>
        <w:t>會員登出、</w:t>
      </w:r>
      <w:r>
        <w:t xml:space="preserve">4. </w:t>
      </w:r>
      <w:r>
        <w:t>檢視個人資訊、</w:t>
      </w:r>
      <w:r>
        <w:t xml:space="preserve">5. </w:t>
      </w:r>
      <w:r>
        <w:t>更改個人資訊、</w:t>
      </w:r>
      <w:r>
        <w:t xml:space="preserve">6 </w:t>
      </w:r>
      <w:r>
        <w:t>檢視他人資訊、</w:t>
      </w:r>
      <w:r>
        <w:t xml:space="preserve">7 </w:t>
      </w:r>
      <w:r>
        <w:t>關注他人帳號。以下並根</w:t>
      </w:r>
      <w:r>
        <w:t>據此些使用案例進行必要圖形之分析。</w:t>
      </w:r>
    </w:p>
    <w:tbl>
      <w:tblPr>
        <w:tblStyle w:val="a"/>
        <w:tblW w:w="9335" w:type="dxa"/>
        <w:tblInd w:w="113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11"/>
        <w:gridCol w:w="3112"/>
        <w:gridCol w:w="3112"/>
      </w:tblGrid>
      <w:tr w:rsidR="008F080D" w14:paraId="153B5E5F" w14:textId="77777777" w:rsidTr="00FC3120">
        <w:trPr>
          <w:tblHeader/>
        </w:trPr>
        <w:tc>
          <w:tcPr>
            <w:tcW w:w="3111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C957E4" w14:textId="77777777" w:rsidR="008F080D" w:rsidRDefault="005B577F">
            <w:pPr>
              <w:widowControl w:val="0"/>
              <w:spacing w:before="0" w:after="0" w:line="240" w:lineRule="auto"/>
              <w:ind w:left="0" w:right="0" w:firstLine="0"/>
              <w:jc w:val="center"/>
              <w:rPr>
                <w:color w:val="FFFFFF"/>
              </w:rPr>
            </w:pPr>
            <w:r>
              <w:rPr>
                <w:color w:val="FFFFFF"/>
              </w:rPr>
              <w:t>模組</w:t>
            </w:r>
          </w:p>
        </w:tc>
        <w:tc>
          <w:tcPr>
            <w:tcW w:w="3112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3DAAFC" w14:textId="77777777" w:rsidR="008F080D" w:rsidRDefault="005B577F">
            <w:pPr>
              <w:widowControl w:val="0"/>
              <w:spacing w:before="0" w:after="0" w:line="240" w:lineRule="auto"/>
              <w:ind w:left="0" w:right="0" w:firstLine="0"/>
              <w:jc w:val="center"/>
              <w:rPr>
                <w:color w:val="FFFFFF"/>
              </w:rPr>
            </w:pPr>
            <w:r>
              <w:rPr>
                <w:color w:val="FFFFFF"/>
              </w:rPr>
              <w:t>功能名稱</w:t>
            </w:r>
          </w:p>
        </w:tc>
        <w:tc>
          <w:tcPr>
            <w:tcW w:w="3112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D5416A" w14:textId="77777777" w:rsidR="008F080D" w:rsidRDefault="005B577F">
            <w:pPr>
              <w:widowControl w:val="0"/>
              <w:spacing w:before="0" w:after="0" w:line="240" w:lineRule="auto"/>
              <w:ind w:left="0" w:right="0" w:firstLine="0"/>
              <w:jc w:val="center"/>
              <w:rPr>
                <w:color w:val="FFFFFF"/>
              </w:rPr>
            </w:pPr>
            <w:r>
              <w:rPr>
                <w:color w:val="FFFFFF"/>
              </w:rPr>
              <w:t>功能說明</w:t>
            </w:r>
          </w:p>
        </w:tc>
      </w:tr>
      <w:tr w:rsidR="008F080D" w14:paraId="563F5122" w14:textId="77777777" w:rsidTr="00FC3120">
        <w:trPr>
          <w:trHeight w:val="440"/>
          <w:tblHeader/>
        </w:trPr>
        <w:tc>
          <w:tcPr>
            <w:tcW w:w="311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01457" w14:textId="77777777" w:rsidR="008F080D" w:rsidRDefault="008F08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center"/>
            </w:pPr>
          </w:p>
          <w:p w14:paraId="15391F6E" w14:textId="77777777" w:rsidR="008F080D" w:rsidRDefault="008F08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center"/>
            </w:pPr>
          </w:p>
          <w:p w14:paraId="4B777FEC" w14:textId="77777777" w:rsidR="008F080D" w:rsidRDefault="008F08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center"/>
            </w:pPr>
          </w:p>
          <w:p w14:paraId="42736D15" w14:textId="77777777" w:rsidR="008F080D" w:rsidRDefault="008F08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center"/>
            </w:pPr>
          </w:p>
          <w:p w14:paraId="612C8B21" w14:textId="77777777" w:rsidR="008F080D" w:rsidRDefault="008F08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center"/>
            </w:pPr>
          </w:p>
          <w:p w14:paraId="04E25C4A" w14:textId="77777777" w:rsidR="008F080D" w:rsidRDefault="005B57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center"/>
            </w:pPr>
            <w:r>
              <w:t xml:space="preserve">1.0 </w:t>
            </w:r>
            <w:r>
              <w:t>模組</w:t>
            </w:r>
            <w:r>
              <w:t xml:space="preserve">: </w:t>
            </w:r>
            <w:r>
              <w:t>會員管理</w:t>
            </w:r>
          </w:p>
        </w:tc>
        <w:tc>
          <w:tcPr>
            <w:tcW w:w="31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B3A8D" w14:textId="77777777" w:rsidR="008F080D" w:rsidRDefault="005B57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left"/>
            </w:pPr>
            <w:r>
              <w:t xml:space="preserve">1.1 </w:t>
            </w:r>
            <w:r>
              <w:t>會員註冊</w:t>
            </w:r>
          </w:p>
        </w:tc>
        <w:tc>
          <w:tcPr>
            <w:tcW w:w="31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231DB" w14:textId="77777777" w:rsidR="008F080D" w:rsidRDefault="005B577F">
            <w:pPr>
              <w:widowControl w:val="0"/>
              <w:spacing w:before="0" w:after="0" w:line="240" w:lineRule="auto"/>
              <w:ind w:left="0" w:right="-60" w:firstLine="0"/>
              <w:jc w:val="left"/>
              <w:rPr>
                <w:rFonts w:ascii="Arial" w:eastAsia="Arial" w:hAnsi="Arial" w:cs="Arial"/>
              </w:rPr>
            </w:pPr>
            <w:r>
              <w:rPr>
                <w:rFonts w:ascii="Arial Unicode MS" w:eastAsia="Arial Unicode MS" w:hAnsi="Arial Unicode MS" w:cs="Arial Unicode MS"/>
              </w:rPr>
              <w:t>使用者能註冊成為會員</w:t>
            </w:r>
          </w:p>
        </w:tc>
      </w:tr>
      <w:tr w:rsidR="008F080D" w14:paraId="521DCE9E" w14:textId="77777777" w:rsidTr="00FC3120">
        <w:trPr>
          <w:trHeight w:val="440"/>
          <w:tblHeader/>
        </w:trPr>
        <w:tc>
          <w:tcPr>
            <w:tcW w:w="311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8767E" w14:textId="77777777" w:rsidR="008F080D" w:rsidRDefault="008F08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left"/>
            </w:pPr>
          </w:p>
        </w:tc>
        <w:tc>
          <w:tcPr>
            <w:tcW w:w="31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6A442" w14:textId="77777777" w:rsidR="008F080D" w:rsidRDefault="005B57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left"/>
            </w:pPr>
            <w:r>
              <w:t xml:space="preserve">1.2 </w:t>
            </w:r>
            <w:r>
              <w:t>會員登入</w:t>
            </w:r>
          </w:p>
        </w:tc>
        <w:tc>
          <w:tcPr>
            <w:tcW w:w="3112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81B57" w14:textId="77777777" w:rsidR="008F080D" w:rsidRDefault="005B577F">
            <w:pPr>
              <w:widowControl w:val="0"/>
              <w:spacing w:before="0" w:after="0" w:line="240" w:lineRule="auto"/>
              <w:ind w:left="0" w:right="-60" w:firstLine="0"/>
              <w:jc w:val="left"/>
              <w:rPr>
                <w:rFonts w:ascii="Arial" w:eastAsia="Arial" w:hAnsi="Arial" w:cs="Arial"/>
              </w:rPr>
            </w:pPr>
            <w:r>
              <w:rPr>
                <w:rFonts w:ascii="Arial Unicode MS" w:eastAsia="Arial Unicode MS" w:hAnsi="Arial Unicode MS" w:cs="Arial Unicode MS"/>
              </w:rPr>
              <w:t>會員能使用帳號密碼登入系統</w:t>
            </w:r>
          </w:p>
        </w:tc>
      </w:tr>
      <w:tr w:rsidR="008F080D" w14:paraId="10DB2E84" w14:textId="77777777" w:rsidTr="00FC3120">
        <w:trPr>
          <w:trHeight w:val="440"/>
          <w:tblHeader/>
        </w:trPr>
        <w:tc>
          <w:tcPr>
            <w:tcW w:w="311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C6075" w14:textId="77777777" w:rsidR="008F080D" w:rsidRDefault="008F08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left"/>
            </w:pPr>
          </w:p>
        </w:tc>
        <w:tc>
          <w:tcPr>
            <w:tcW w:w="31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D5946" w14:textId="77777777" w:rsidR="008F080D" w:rsidRDefault="005B57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left"/>
            </w:pPr>
            <w:r>
              <w:t xml:space="preserve">1.3 </w:t>
            </w:r>
            <w:r>
              <w:t>會員登出</w:t>
            </w:r>
          </w:p>
        </w:tc>
        <w:tc>
          <w:tcPr>
            <w:tcW w:w="3112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69411" w14:textId="77777777" w:rsidR="008F080D" w:rsidRDefault="005B577F">
            <w:pPr>
              <w:widowControl w:val="0"/>
              <w:spacing w:before="0" w:after="0" w:line="240" w:lineRule="auto"/>
              <w:ind w:left="0" w:right="-60" w:firstLine="0"/>
              <w:jc w:val="left"/>
              <w:rPr>
                <w:rFonts w:ascii="Arial" w:eastAsia="Arial" w:hAnsi="Arial" w:cs="Arial"/>
              </w:rPr>
            </w:pPr>
            <w:r>
              <w:rPr>
                <w:rFonts w:ascii="Arial Unicode MS" w:eastAsia="Arial Unicode MS" w:hAnsi="Arial Unicode MS" w:cs="Arial Unicode MS"/>
              </w:rPr>
              <w:t>會員能登出系統</w:t>
            </w:r>
          </w:p>
        </w:tc>
      </w:tr>
      <w:tr w:rsidR="008F080D" w14:paraId="415BB21A" w14:textId="77777777" w:rsidTr="00FC3120">
        <w:trPr>
          <w:trHeight w:val="440"/>
          <w:tblHeader/>
        </w:trPr>
        <w:tc>
          <w:tcPr>
            <w:tcW w:w="311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4255E" w14:textId="77777777" w:rsidR="008F080D" w:rsidRDefault="008F08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left"/>
            </w:pPr>
          </w:p>
        </w:tc>
        <w:tc>
          <w:tcPr>
            <w:tcW w:w="31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A4F75" w14:textId="77777777" w:rsidR="008F080D" w:rsidRDefault="005B57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left"/>
            </w:pPr>
            <w:r>
              <w:t xml:space="preserve">1.4 </w:t>
            </w:r>
            <w:r>
              <w:t>檢視個人資訊</w:t>
            </w:r>
          </w:p>
        </w:tc>
        <w:tc>
          <w:tcPr>
            <w:tcW w:w="3112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6F9D7" w14:textId="77777777" w:rsidR="008F080D" w:rsidRDefault="005B577F">
            <w:pPr>
              <w:widowControl w:val="0"/>
              <w:spacing w:before="0" w:after="0" w:line="240" w:lineRule="auto"/>
              <w:ind w:left="0" w:right="-60" w:firstLine="0"/>
              <w:jc w:val="left"/>
              <w:rPr>
                <w:rFonts w:ascii="Arial" w:eastAsia="Arial" w:hAnsi="Arial" w:cs="Arial"/>
              </w:rPr>
            </w:pPr>
            <w:r>
              <w:rPr>
                <w:rFonts w:ascii="Arial Unicode MS" w:eastAsia="Arial Unicode MS" w:hAnsi="Arial Unicode MS" w:cs="Arial Unicode MS"/>
              </w:rPr>
              <w:t>會員能檢視自己的個人資訊</w:t>
            </w:r>
            <w:r>
              <w:rPr>
                <w:rFonts w:ascii="Arial Unicode MS" w:eastAsia="Arial Unicode MS" w:hAnsi="Arial Unicode MS" w:cs="Arial Unicode MS"/>
              </w:rPr>
              <w:t>(</w:t>
            </w:r>
            <w:r>
              <w:rPr>
                <w:rFonts w:ascii="Arial Unicode MS" w:eastAsia="Arial Unicode MS" w:hAnsi="Arial Unicode MS" w:cs="Arial Unicode MS"/>
              </w:rPr>
              <w:t>名稱、介紹等</w:t>
            </w:r>
            <w:r>
              <w:rPr>
                <w:rFonts w:ascii="Arial Unicode MS" w:eastAsia="Arial Unicode MS" w:hAnsi="Arial Unicode MS" w:cs="Arial Unicode MS"/>
              </w:rPr>
              <w:t>)</w:t>
            </w:r>
          </w:p>
        </w:tc>
      </w:tr>
      <w:tr w:rsidR="008F080D" w14:paraId="43CF7CC1" w14:textId="77777777" w:rsidTr="00FC3120">
        <w:trPr>
          <w:trHeight w:val="440"/>
          <w:tblHeader/>
        </w:trPr>
        <w:tc>
          <w:tcPr>
            <w:tcW w:w="311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C792B" w14:textId="77777777" w:rsidR="008F080D" w:rsidRDefault="008F08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left"/>
            </w:pPr>
          </w:p>
        </w:tc>
        <w:tc>
          <w:tcPr>
            <w:tcW w:w="31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14BC6" w14:textId="77777777" w:rsidR="008F080D" w:rsidRDefault="005B57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left"/>
            </w:pPr>
            <w:r>
              <w:t xml:space="preserve">1.5 </w:t>
            </w:r>
            <w:r>
              <w:t>更改個人資訊</w:t>
            </w:r>
          </w:p>
        </w:tc>
        <w:tc>
          <w:tcPr>
            <w:tcW w:w="3112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4CD2A" w14:textId="77777777" w:rsidR="008F080D" w:rsidRDefault="005B577F">
            <w:pPr>
              <w:widowControl w:val="0"/>
              <w:spacing w:before="0" w:after="0" w:line="240" w:lineRule="auto"/>
              <w:ind w:left="0" w:right="-60" w:firstLine="0"/>
              <w:jc w:val="left"/>
              <w:rPr>
                <w:rFonts w:ascii="Arial" w:eastAsia="Arial" w:hAnsi="Arial" w:cs="Arial"/>
              </w:rPr>
            </w:pPr>
            <w:r>
              <w:rPr>
                <w:rFonts w:ascii="Arial Unicode MS" w:eastAsia="Arial Unicode MS" w:hAnsi="Arial Unicode MS" w:cs="Arial Unicode MS"/>
              </w:rPr>
              <w:t>會員能更改個人資訊</w:t>
            </w:r>
            <w:r>
              <w:rPr>
                <w:rFonts w:ascii="Arial Unicode MS" w:eastAsia="Arial Unicode MS" w:hAnsi="Arial Unicode MS" w:cs="Arial Unicode MS"/>
              </w:rPr>
              <w:t>(</w:t>
            </w:r>
            <w:r>
              <w:rPr>
                <w:rFonts w:ascii="Arial Unicode MS" w:eastAsia="Arial Unicode MS" w:hAnsi="Arial Unicode MS" w:cs="Arial Unicode MS"/>
              </w:rPr>
              <w:t>名稱、介紹、帳號、密碼等</w:t>
            </w:r>
            <w:r>
              <w:rPr>
                <w:rFonts w:ascii="Arial Unicode MS" w:eastAsia="Arial Unicode MS" w:hAnsi="Arial Unicode MS" w:cs="Arial Unicode MS"/>
              </w:rPr>
              <w:t>)</w:t>
            </w:r>
          </w:p>
        </w:tc>
      </w:tr>
    </w:tbl>
    <w:p w14:paraId="2A1DEF54" w14:textId="77777777" w:rsidR="008F080D" w:rsidRDefault="005B577F">
      <w:pPr>
        <w:pStyle w:val="Heading3"/>
      </w:pPr>
      <w:bookmarkStart w:id="8" w:name="_guoa23ezlyis" w:colFirst="0" w:colLast="0"/>
      <w:bookmarkStart w:id="9" w:name="_Toc154663753"/>
      <w:bookmarkEnd w:id="8"/>
      <w:r>
        <w:t xml:space="preserve">2.2.1 </w:t>
      </w:r>
      <w:r>
        <w:t>使用案例</w:t>
      </w:r>
      <w:r>
        <w:t xml:space="preserve">1.1:  </w:t>
      </w:r>
      <w:r>
        <w:t>會員註冊</w:t>
      </w:r>
      <w:bookmarkEnd w:id="9"/>
    </w:p>
    <w:p w14:paraId="5973265B" w14:textId="77777777" w:rsidR="008F080D" w:rsidRDefault="005B577F">
      <w:pPr>
        <w:pStyle w:val="Heading4"/>
      </w:pPr>
      <w:bookmarkStart w:id="10" w:name="_g4e7l7tfviy9" w:colFirst="0" w:colLast="0"/>
      <w:bookmarkEnd w:id="10"/>
      <w:r>
        <w:t>2.2.1.1</w:t>
      </w:r>
      <w:r>
        <w:tab/>
      </w:r>
      <w:r>
        <w:t>活動圖</w:t>
      </w:r>
    </w:p>
    <w:p w14:paraId="31935DC8" w14:textId="77777777" w:rsidR="008F080D" w:rsidRDefault="005B577F">
      <w:pPr>
        <w:numPr>
          <w:ilvl w:val="0"/>
          <w:numId w:val="18"/>
        </w:numPr>
        <w:spacing w:after="0"/>
      </w:pPr>
      <w:r>
        <w:t>商業流程編號「</w:t>
      </w:r>
      <w:r>
        <w:t>1.1</w:t>
      </w:r>
      <w:r>
        <w:t>會員註冊」之主要流程如下所示</w:t>
      </w:r>
      <w:r>
        <w:t>:</w:t>
      </w:r>
    </w:p>
    <w:p w14:paraId="7D818AA2" w14:textId="77777777" w:rsidR="008F080D" w:rsidRDefault="005B577F">
      <w:pPr>
        <w:numPr>
          <w:ilvl w:val="0"/>
          <w:numId w:val="22"/>
        </w:numPr>
        <w:spacing w:before="0" w:after="0"/>
      </w:pPr>
      <w:r>
        <w:t>訪客在註冊表單輸入想要註冊的帳號、密碼和使用者名稱。</w:t>
      </w:r>
    </w:p>
    <w:p w14:paraId="6DB065E8" w14:textId="77777777" w:rsidR="008F080D" w:rsidRDefault="005B577F">
      <w:pPr>
        <w:numPr>
          <w:ilvl w:val="0"/>
          <w:numId w:val="22"/>
        </w:numPr>
        <w:spacing w:before="0" w:after="0"/>
      </w:pPr>
      <w:r>
        <w:t>系統會驗證此帳號、密碼和使用者名稱是否已經有人註冊過。</w:t>
      </w:r>
    </w:p>
    <w:p w14:paraId="23425544" w14:textId="77777777" w:rsidR="008F080D" w:rsidRDefault="005B577F">
      <w:pPr>
        <w:numPr>
          <w:ilvl w:val="0"/>
          <w:numId w:val="22"/>
        </w:numPr>
        <w:spacing w:before="0" w:after="0"/>
      </w:pPr>
      <w:r>
        <w:t>註冊成功後會有成功提示並進入登入頁面。</w:t>
      </w:r>
    </w:p>
    <w:p w14:paraId="42CDDF67" w14:textId="77777777" w:rsidR="008F080D" w:rsidRDefault="005B577F">
      <w:pPr>
        <w:numPr>
          <w:ilvl w:val="0"/>
          <w:numId w:val="9"/>
        </w:numPr>
        <w:spacing w:before="0"/>
      </w:pPr>
      <w:r>
        <w:t>透過以上主流程可將其轉換成活動圖，如下圖所示</w:t>
      </w:r>
      <w:r>
        <w:t>:</w:t>
      </w:r>
    </w:p>
    <w:p w14:paraId="6F005A1E" w14:textId="77777777" w:rsidR="008F080D" w:rsidRDefault="005B577F">
      <w:pPr>
        <w:ind w:left="2160" w:firstLine="0"/>
      </w:pPr>
      <w:r>
        <w:rPr>
          <w:noProof/>
        </w:rPr>
        <w:lastRenderedPageBreak/>
        <w:drawing>
          <wp:inline distT="114300" distB="114300" distL="114300" distR="114300" wp14:anchorId="7F1C40EB" wp14:editId="79F36955">
            <wp:extent cx="3252788" cy="4904358"/>
            <wp:effectExtent l="0" t="0" r="0" b="0"/>
            <wp:docPr id="9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49043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8E19B8" w14:textId="77777777" w:rsidR="008F080D" w:rsidRDefault="005B577F">
      <w:pPr>
        <w:pStyle w:val="Heading4"/>
      </w:pPr>
      <w:bookmarkStart w:id="11" w:name="_q4dv3ys7l8lw" w:colFirst="0" w:colLast="0"/>
      <w:bookmarkEnd w:id="11"/>
      <w:r>
        <w:t>2.2.1.2</w:t>
      </w:r>
      <w:r>
        <w:tab/>
      </w:r>
      <w:r>
        <w:t>強韌圖</w:t>
      </w:r>
    </w:p>
    <w:p w14:paraId="157DAC8B" w14:textId="77777777" w:rsidR="008F080D" w:rsidRDefault="005B577F">
      <w:pPr>
        <w:numPr>
          <w:ilvl w:val="0"/>
          <w:numId w:val="26"/>
        </w:numPr>
      </w:pPr>
      <w:r>
        <w:t>依據該使用案例之活動圖，可建立強韌圖以找出分析之類別，如下圖所示</w:t>
      </w:r>
      <w:r>
        <w:t>:</w:t>
      </w:r>
    </w:p>
    <w:p w14:paraId="11511E5A" w14:textId="77777777" w:rsidR="008F080D" w:rsidRDefault="005B577F">
      <w:pPr>
        <w:ind w:left="2160" w:firstLine="0"/>
      </w:pPr>
      <w:r>
        <w:rPr>
          <w:noProof/>
        </w:rPr>
        <w:drawing>
          <wp:inline distT="114300" distB="114300" distL="114300" distR="114300" wp14:anchorId="0A1CECBA" wp14:editId="12B23F04">
            <wp:extent cx="5072063" cy="2131736"/>
            <wp:effectExtent l="0" t="0" r="0" b="0"/>
            <wp:docPr id="2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21317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060B9B" w14:textId="77777777" w:rsidR="008F080D" w:rsidRDefault="005B577F">
      <w:pPr>
        <w:pStyle w:val="Heading3"/>
      </w:pPr>
      <w:bookmarkStart w:id="12" w:name="_6z84i6mla4ve" w:colFirst="0" w:colLast="0"/>
      <w:bookmarkStart w:id="13" w:name="_Toc154663754"/>
      <w:bookmarkEnd w:id="12"/>
      <w:r>
        <w:lastRenderedPageBreak/>
        <w:t xml:space="preserve">2.2.2 </w:t>
      </w:r>
      <w:r>
        <w:t>使用案例</w:t>
      </w:r>
      <w:r>
        <w:t xml:space="preserve">1.2:  </w:t>
      </w:r>
      <w:r>
        <w:t>會員登入</w:t>
      </w:r>
      <w:bookmarkEnd w:id="13"/>
    </w:p>
    <w:p w14:paraId="32F819E4" w14:textId="77777777" w:rsidR="008F080D" w:rsidRDefault="005B577F">
      <w:pPr>
        <w:pStyle w:val="Heading4"/>
      </w:pPr>
      <w:bookmarkStart w:id="14" w:name="_sahad3gzd312" w:colFirst="0" w:colLast="0"/>
      <w:bookmarkEnd w:id="14"/>
      <w:r>
        <w:t>2.2.2.1</w:t>
      </w:r>
      <w:r>
        <w:tab/>
      </w:r>
      <w:r>
        <w:t>活動圖</w:t>
      </w:r>
    </w:p>
    <w:p w14:paraId="73061EE9" w14:textId="3BAA3696" w:rsidR="008F080D" w:rsidRDefault="005B577F">
      <w:pPr>
        <w:numPr>
          <w:ilvl w:val="0"/>
          <w:numId w:val="18"/>
        </w:numPr>
        <w:spacing w:after="0"/>
      </w:pPr>
      <w:r>
        <w:t>商業流程編號「</w:t>
      </w:r>
      <w:r>
        <w:t>1.</w:t>
      </w:r>
      <w:r w:rsidR="00332AC0">
        <w:rPr>
          <w:rFonts w:hint="eastAsia"/>
        </w:rPr>
        <w:t xml:space="preserve"> </w:t>
      </w:r>
      <w:r>
        <w:t>2</w:t>
      </w:r>
      <w:r>
        <w:t>會員登入」之主要流程如下所示</w:t>
      </w:r>
      <w:r>
        <w:t>:</w:t>
      </w:r>
    </w:p>
    <w:p w14:paraId="4CDCBDBD" w14:textId="77777777" w:rsidR="008F080D" w:rsidRDefault="005B577F">
      <w:pPr>
        <w:numPr>
          <w:ilvl w:val="0"/>
          <w:numId w:val="1"/>
        </w:numPr>
        <w:spacing w:before="0" w:after="0"/>
      </w:pPr>
      <w:r>
        <w:t>在網站主頁點擊「會員登入」。</w:t>
      </w:r>
    </w:p>
    <w:p w14:paraId="4B67E77B" w14:textId="77777777" w:rsidR="008F080D" w:rsidRDefault="005B577F">
      <w:pPr>
        <w:numPr>
          <w:ilvl w:val="0"/>
          <w:numId w:val="1"/>
        </w:numPr>
        <w:spacing w:before="0" w:after="0"/>
      </w:pPr>
      <w:r>
        <w:t>在登入介面輸入帳號密碼。</w:t>
      </w:r>
    </w:p>
    <w:p w14:paraId="6C284222" w14:textId="77777777" w:rsidR="008F080D" w:rsidRDefault="005B577F">
      <w:pPr>
        <w:numPr>
          <w:ilvl w:val="0"/>
          <w:numId w:val="1"/>
        </w:numPr>
        <w:spacing w:before="0" w:after="0"/>
      </w:pPr>
      <w:r>
        <w:t>系統驗證會員</w:t>
      </w:r>
      <w:r>
        <w:t>(</w:t>
      </w:r>
      <w:r>
        <w:t>是否有此會員</w:t>
      </w:r>
      <w:r>
        <w:t>)</w:t>
      </w:r>
      <w:r>
        <w:t>。</w:t>
      </w:r>
    </w:p>
    <w:p w14:paraId="5F7DF422" w14:textId="77777777" w:rsidR="008F080D" w:rsidRDefault="005B577F">
      <w:pPr>
        <w:numPr>
          <w:ilvl w:val="0"/>
          <w:numId w:val="1"/>
        </w:numPr>
        <w:spacing w:before="0" w:after="0"/>
      </w:pPr>
      <w:r>
        <w:t>登入成功後進入網站首頁。</w:t>
      </w:r>
    </w:p>
    <w:p w14:paraId="7E0B97D6" w14:textId="77777777" w:rsidR="008F080D" w:rsidRDefault="005B577F">
      <w:pPr>
        <w:numPr>
          <w:ilvl w:val="0"/>
          <w:numId w:val="9"/>
        </w:numPr>
        <w:spacing w:before="0"/>
      </w:pPr>
      <w:r>
        <w:t>透過以上主流程可將其轉換成活動圖，如下圖所示</w:t>
      </w:r>
      <w:r>
        <w:t>:</w:t>
      </w:r>
    </w:p>
    <w:p w14:paraId="1DCCE4A1" w14:textId="77777777" w:rsidR="008F080D" w:rsidRDefault="005B577F">
      <w:pPr>
        <w:ind w:left="2160" w:firstLine="0"/>
      </w:pPr>
      <w:r>
        <w:rPr>
          <w:noProof/>
        </w:rPr>
        <w:lastRenderedPageBreak/>
        <w:drawing>
          <wp:inline distT="114300" distB="114300" distL="114300" distR="114300" wp14:anchorId="5B282CB5" wp14:editId="2F47F4B2">
            <wp:extent cx="3671888" cy="6725032"/>
            <wp:effectExtent l="0" t="0" r="0" b="0"/>
            <wp:docPr id="1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67250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6BBFF1" w14:textId="77777777" w:rsidR="008F080D" w:rsidRDefault="005B577F">
      <w:pPr>
        <w:pStyle w:val="Heading4"/>
      </w:pPr>
      <w:bookmarkStart w:id="15" w:name="_chpr7gwlf6m8" w:colFirst="0" w:colLast="0"/>
      <w:bookmarkEnd w:id="15"/>
      <w:r>
        <w:t>2.2.2.2</w:t>
      </w:r>
      <w:r>
        <w:tab/>
      </w:r>
      <w:r>
        <w:t>強韌圖</w:t>
      </w:r>
    </w:p>
    <w:p w14:paraId="38AF5705" w14:textId="77777777" w:rsidR="008F080D" w:rsidRDefault="005B577F">
      <w:pPr>
        <w:numPr>
          <w:ilvl w:val="0"/>
          <w:numId w:val="26"/>
        </w:numPr>
      </w:pPr>
      <w:r>
        <w:t>依據該使用案例之活動圖，可建立強韌圖以找出分析之類別，如下圖所示</w:t>
      </w:r>
      <w:r>
        <w:t>:</w:t>
      </w:r>
    </w:p>
    <w:p w14:paraId="39AA25D2" w14:textId="77777777" w:rsidR="008F080D" w:rsidRDefault="005B577F">
      <w:r>
        <w:rPr>
          <w:noProof/>
        </w:rPr>
        <w:lastRenderedPageBreak/>
        <w:drawing>
          <wp:inline distT="114300" distB="114300" distL="114300" distR="114300" wp14:anchorId="76831B71" wp14:editId="1EC0A288">
            <wp:extent cx="4557713" cy="2866276"/>
            <wp:effectExtent l="0" t="0" r="0" b="0"/>
            <wp:docPr id="14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28662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79BC4F" w14:textId="77777777" w:rsidR="008F080D" w:rsidRDefault="005B577F">
      <w:pPr>
        <w:pStyle w:val="Heading3"/>
      </w:pPr>
      <w:bookmarkStart w:id="16" w:name="_7toudbm2w5wm" w:colFirst="0" w:colLast="0"/>
      <w:bookmarkStart w:id="17" w:name="_Toc154663755"/>
      <w:bookmarkEnd w:id="16"/>
      <w:r>
        <w:t xml:space="preserve">2.2.3 </w:t>
      </w:r>
      <w:r>
        <w:t>使用案例</w:t>
      </w:r>
      <w:r>
        <w:t xml:space="preserve">1.3:  </w:t>
      </w:r>
      <w:r>
        <w:t>會員登出</w:t>
      </w:r>
      <w:bookmarkEnd w:id="17"/>
    </w:p>
    <w:p w14:paraId="0C3A066F" w14:textId="77777777" w:rsidR="008F080D" w:rsidRDefault="005B577F">
      <w:pPr>
        <w:pStyle w:val="Heading4"/>
      </w:pPr>
      <w:bookmarkStart w:id="18" w:name="_jmv3slpbrt1i" w:colFirst="0" w:colLast="0"/>
      <w:bookmarkEnd w:id="18"/>
      <w:r>
        <w:t>2.2.3.1</w:t>
      </w:r>
      <w:r>
        <w:tab/>
      </w:r>
      <w:r>
        <w:t>活動圖</w:t>
      </w:r>
    </w:p>
    <w:p w14:paraId="29157ABC" w14:textId="77777777" w:rsidR="008F080D" w:rsidRDefault="005B577F">
      <w:pPr>
        <w:numPr>
          <w:ilvl w:val="0"/>
          <w:numId w:val="18"/>
        </w:numPr>
        <w:spacing w:after="0"/>
      </w:pPr>
      <w:r>
        <w:t>商業流程編號「</w:t>
      </w:r>
      <w:r>
        <w:t>1.3</w:t>
      </w:r>
      <w:r>
        <w:t>會員登出」之主要流程如下所示</w:t>
      </w:r>
      <w:r>
        <w:t>:</w:t>
      </w:r>
    </w:p>
    <w:p w14:paraId="381250CB" w14:textId="77777777" w:rsidR="008F080D" w:rsidRDefault="005B577F">
      <w:pPr>
        <w:numPr>
          <w:ilvl w:val="0"/>
          <w:numId w:val="21"/>
        </w:numPr>
        <w:spacing w:before="0" w:after="0"/>
      </w:pPr>
      <w:r>
        <w:t>在網站首頁點選「會員登出」。</w:t>
      </w:r>
    </w:p>
    <w:p w14:paraId="31B25510" w14:textId="77777777" w:rsidR="008F080D" w:rsidRDefault="005B577F">
      <w:pPr>
        <w:numPr>
          <w:ilvl w:val="0"/>
          <w:numId w:val="21"/>
        </w:numPr>
        <w:spacing w:before="0" w:after="0"/>
      </w:pPr>
      <w:r>
        <w:t>會員登出系統。</w:t>
      </w:r>
    </w:p>
    <w:p w14:paraId="21760E12" w14:textId="77777777" w:rsidR="008F080D" w:rsidRDefault="005B577F">
      <w:pPr>
        <w:numPr>
          <w:ilvl w:val="0"/>
          <w:numId w:val="21"/>
        </w:numPr>
        <w:spacing w:before="0" w:after="0"/>
      </w:pPr>
      <w:r>
        <w:t>顯示網站主頁</w:t>
      </w:r>
      <w:r>
        <w:t>(</w:t>
      </w:r>
      <w:r>
        <w:t>變回訪客</w:t>
      </w:r>
      <w:r>
        <w:t>)</w:t>
      </w:r>
      <w:r>
        <w:t>。</w:t>
      </w:r>
    </w:p>
    <w:p w14:paraId="4906986A" w14:textId="77777777" w:rsidR="008F080D" w:rsidRDefault="005B577F">
      <w:pPr>
        <w:numPr>
          <w:ilvl w:val="0"/>
          <w:numId w:val="9"/>
        </w:numPr>
        <w:spacing w:before="0"/>
      </w:pPr>
      <w:r>
        <w:t>透過以</w:t>
      </w:r>
      <w:r>
        <w:t>上主流程可將其轉換成活動圖，如下圖所示</w:t>
      </w:r>
      <w:r>
        <w:t>:</w:t>
      </w:r>
    </w:p>
    <w:p w14:paraId="1D11E61D" w14:textId="77777777" w:rsidR="008F080D" w:rsidRDefault="005B577F">
      <w:pPr>
        <w:ind w:left="2160" w:firstLine="0"/>
      </w:pPr>
      <w:r>
        <w:rPr>
          <w:noProof/>
        </w:rPr>
        <w:lastRenderedPageBreak/>
        <w:drawing>
          <wp:inline distT="114300" distB="114300" distL="114300" distR="114300" wp14:anchorId="5F280536" wp14:editId="1D5CBF3D">
            <wp:extent cx="3586163" cy="6792528"/>
            <wp:effectExtent l="0" t="0" r="0" b="0"/>
            <wp:docPr id="19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67925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B5A493" w14:textId="77777777" w:rsidR="008F080D" w:rsidRDefault="005B577F">
      <w:pPr>
        <w:pStyle w:val="Heading4"/>
      </w:pPr>
      <w:bookmarkStart w:id="19" w:name="_rxicit9q19zv" w:colFirst="0" w:colLast="0"/>
      <w:bookmarkEnd w:id="19"/>
      <w:r>
        <w:t>2.2.3.2</w:t>
      </w:r>
      <w:r>
        <w:tab/>
      </w:r>
      <w:r>
        <w:t>強韌圖</w:t>
      </w:r>
    </w:p>
    <w:p w14:paraId="1D778487" w14:textId="77777777" w:rsidR="008F080D" w:rsidRDefault="005B577F">
      <w:pPr>
        <w:numPr>
          <w:ilvl w:val="0"/>
          <w:numId w:val="9"/>
        </w:numPr>
      </w:pPr>
      <w:r>
        <w:t>依據該使用案例之活動圖，可建立強韌圖以找出分析之類別，如下圖所示</w:t>
      </w:r>
      <w:r>
        <w:t>:</w:t>
      </w:r>
    </w:p>
    <w:p w14:paraId="0D2402D1" w14:textId="77777777" w:rsidR="008F080D" w:rsidRDefault="005B577F">
      <w:r>
        <w:rPr>
          <w:noProof/>
        </w:rPr>
        <w:lastRenderedPageBreak/>
        <w:drawing>
          <wp:inline distT="114300" distB="114300" distL="114300" distR="114300" wp14:anchorId="0A2139BE" wp14:editId="37B0D270">
            <wp:extent cx="4624388" cy="2628194"/>
            <wp:effectExtent l="0" t="0" r="0" b="0"/>
            <wp:docPr id="10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6281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8CC240" w14:textId="77777777" w:rsidR="008F080D" w:rsidRDefault="005B577F">
      <w:pPr>
        <w:pStyle w:val="Heading3"/>
      </w:pPr>
      <w:bookmarkStart w:id="20" w:name="_73xnmu2w482" w:colFirst="0" w:colLast="0"/>
      <w:bookmarkStart w:id="21" w:name="_Toc154663756"/>
      <w:bookmarkEnd w:id="20"/>
      <w:r>
        <w:t xml:space="preserve">2.2.4 </w:t>
      </w:r>
      <w:r>
        <w:t>使用案例</w:t>
      </w:r>
      <w:r>
        <w:t xml:space="preserve">1.4:  </w:t>
      </w:r>
      <w:r>
        <w:t>檢視個人資訊</w:t>
      </w:r>
      <w:bookmarkEnd w:id="21"/>
    </w:p>
    <w:p w14:paraId="6804DF2C" w14:textId="77777777" w:rsidR="008F080D" w:rsidRDefault="005B577F">
      <w:pPr>
        <w:pStyle w:val="Heading4"/>
      </w:pPr>
      <w:bookmarkStart w:id="22" w:name="_2gzgouws0clt" w:colFirst="0" w:colLast="0"/>
      <w:bookmarkEnd w:id="22"/>
      <w:r>
        <w:t>2.2.4.1</w:t>
      </w:r>
      <w:r>
        <w:tab/>
      </w:r>
      <w:r>
        <w:t>活動圖</w:t>
      </w:r>
    </w:p>
    <w:p w14:paraId="1DF29798" w14:textId="77777777" w:rsidR="008F080D" w:rsidRDefault="005B577F">
      <w:pPr>
        <w:numPr>
          <w:ilvl w:val="0"/>
          <w:numId w:val="18"/>
        </w:numPr>
        <w:spacing w:after="0"/>
      </w:pPr>
      <w:r>
        <w:t>商業流程編號「</w:t>
      </w:r>
      <w:r>
        <w:t>1.4</w:t>
      </w:r>
      <w:r>
        <w:t>檢視個人資訊」之主要流程如下所示</w:t>
      </w:r>
      <w:r>
        <w:t>:</w:t>
      </w:r>
    </w:p>
    <w:p w14:paraId="7EAE5850" w14:textId="77777777" w:rsidR="008F080D" w:rsidRDefault="005B577F">
      <w:pPr>
        <w:numPr>
          <w:ilvl w:val="0"/>
          <w:numId w:val="25"/>
        </w:numPr>
        <w:spacing w:before="0" w:after="0"/>
      </w:pPr>
      <w:r>
        <w:t>在網站首頁點擊「會員名稱」。</w:t>
      </w:r>
    </w:p>
    <w:p w14:paraId="017EFAD0" w14:textId="77777777" w:rsidR="008F080D" w:rsidRDefault="005B577F">
      <w:pPr>
        <w:numPr>
          <w:ilvl w:val="0"/>
          <w:numId w:val="25"/>
        </w:numPr>
        <w:spacing w:before="0" w:after="0"/>
      </w:pPr>
      <w:r>
        <w:t>前往個人資訊的頁面。</w:t>
      </w:r>
    </w:p>
    <w:p w14:paraId="7F68B9E0" w14:textId="77777777" w:rsidR="008F080D" w:rsidRDefault="005B577F">
      <w:pPr>
        <w:numPr>
          <w:ilvl w:val="0"/>
          <w:numId w:val="9"/>
        </w:numPr>
        <w:spacing w:before="0"/>
      </w:pPr>
      <w:r>
        <w:t>透過以上主流程可將其轉換成活動圖，如下圖所示</w:t>
      </w:r>
      <w:r>
        <w:t>:</w:t>
      </w:r>
    </w:p>
    <w:p w14:paraId="6FAFCF0B" w14:textId="77777777" w:rsidR="008F080D" w:rsidRDefault="005B577F">
      <w:pPr>
        <w:ind w:left="2160" w:firstLine="0"/>
      </w:pPr>
      <w:r>
        <w:rPr>
          <w:noProof/>
        </w:rPr>
        <w:lastRenderedPageBreak/>
        <w:drawing>
          <wp:inline distT="114300" distB="114300" distL="114300" distR="114300" wp14:anchorId="1585F72B" wp14:editId="3756ACC9">
            <wp:extent cx="4071615" cy="6124575"/>
            <wp:effectExtent l="0" t="0" r="5715" b="0"/>
            <wp:docPr id="30" name="image3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250" cy="61315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A6CA5D" w14:textId="77777777" w:rsidR="008F080D" w:rsidRDefault="005B577F">
      <w:pPr>
        <w:pStyle w:val="Heading4"/>
      </w:pPr>
      <w:bookmarkStart w:id="23" w:name="_3vzabayqcnjn" w:colFirst="0" w:colLast="0"/>
      <w:bookmarkEnd w:id="23"/>
      <w:r>
        <w:t>2.2.4.2</w:t>
      </w:r>
      <w:r>
        <w:tab/>
      </w:r>
      <w:r>
        <w:t>強韌圖</w:t>
      </w:r>
    </w:p>
    <w:p w14:paraId="07AE24E2" w14:textId="77777777" w:rsidR="008F080D" w:rsidRDefault="005B577F">
      <w:pPr>
        <w:numPr>
          <w:ilvl w:val="0"/>
          <w:numId w:val="9"/>
        </w:numPr>
      </w:pPr>
      <w:r>
        <w:t>依據該使用案例之活動圖，可建立強韌圖以找出分析之類別，如下圖所示</w:t>
      </w:r>
      <w:r>
        <w:t>:</w:t>
      </w:r>
    </w:p>
    <w:p w14:paraId="3EC9B670" w14:textId="77777777" w:rsidR="008F080D" w:rsidRDefault="005B577F">
      <w:r>
        <w:rPr>
          <w:noProof/>
        </w:rPr>
        <w:lastRenderedPageBreak/>
        <w:drawing>
          <wp:inline distT="114300" distB="114300" distL="114300" distR="114300" wp14:anchorId="6262AA58" wp14:editId="7E2DCF07">
            <wp:extent cx="5576888" cy="2265340"/>
            <wp:effectExtent l="0" t="0" r="0" b="0"/>
            <wp:docPr id="39" name="image4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2265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68B356" w14:textId="77777777" w:rsidR="008F080D" w:rsidRDefault="005B577F">
      <w:pPr>
        <w:pStyle w:val="Heading3"/>
      </w:pPr>
      <w:bookmarkStart w:id="24" w:name="_afuxs5neuaa1" w:colFirst="0" w:colLast="0"/>
      <w:bookmarkStart w:id="25" w:name="_Toc154663757"/>
      <w:bookmarkEnd w:id="24"/>
      <w:r>
        <w:t xml:space="preserve">2.2.5 </w:t>
      </w:r>
      <w:r>
        <w:t>使用案例</w:t>
      </w:r>
      <w:r>
        <w:t xml:space="preserve">1.5: </w:t>
      </w:r>
      <w:r>
        <w:t>更改個人資訊</w:t>
      </w:r>
      <w:bookmarkEnd w:id="25"/>
    </w:p>
    <w:p w14:paraId="5AB4E37A" w14:textId="77777777" w:rsidR="008F080D" w:rsidRDefault="005B577F">
      <w:pPr>
        <w:pStyle w:val="Heading4"/>
      </w:pPr>
      <w:bookmarkStart w:id="26" w:name="_tzefbg41klu1" w:colFirst="0" w:colLast="0"/>
      <w:bookmarkEnd w:id="26"/>
      <w:r>
        <w:t>2.2.5.1</w:t>
      </w:r>
      <w:r>
        <w:tab/>
      </w:r>
      <w:r>
        <w:t>活動圖</w:t>
      </w:r>
    </w:p>
    <w:p w14:paraId="6887951C" w14:textId="77777777" w:rsidR="008F080D" w:rsidRDefault="005B577F">
      <w:pPr>
        <w:numPr>
          <w:ilvl w:val="0"/>
          <w:numId w:val="18"/>
        </w:numPr>
        <w:spacing w:after="0"/>
      </w:pPr>
      <w:r>
        <w:t>商業流程編號「</w:t>
      </w:r>
      <w:r>
        <w:t>1.5</w:t>
      </w:r>
      <w:r>
        <w:t>更改個人資訊」之主要流程如下所示</w:t>
      </w:r>
      <w:r>
        <w:t>:</w:t>
      </w:r>
    </w:p>
    <w:p w14:paraId="3470528D" w14:textId="77777777" w:rsidR="008F080D" w:rsidRDefault="005B577F">
      <w:pPr>
        <w:numPr>
          <w:ilvl w:val="0"/>
          <w:numId w:val="29"/>
        </w:numPr>
        <w:spacing w:before="0" w:after="0"/>
      </w:pPr>
      <w:r>
        <w:t>在個人資訊頁面點擊「更改資訊」</w:t>
      </w:r>
    </w:p>
    <w:p w14:paraId="541BBCF8" w14:textId="77777777" w:rsidR="008F080D" w:rsidRDefault="005B577F">
      <w:pPr>
        <w:numPr>
          <w:ilvl w:val="0"/>
          <w:numId w:val="29"/>
        </w:numPr>
        <w:spacing w:before="0" w:after="0"/>
      </w:pPr>
      <w:r>
        <w:t>在更改資訊頁面輸入會員的基本資料</w:t>
      </w:r>
      <w:r>
        <w:t>(</w:t>
      </w:r>
      <w:r>
        <w:t>名稱、帳號、密碼和個人介紹</w:t>
      </w:r>
      <w:r>
        <w:t>)</w:t>
      </w:r>
    </w:p>
    <w:p w14:paraId="472D5674" w14:textId="77777777" w:rsidR="008F080D" w:rsidRDefault="005B577F">
      <w:pPr>
        <w:numPr>
          <w:ilvl w:val="0"/>
          <w:numId w:val="29"/>
        </w:numPr>
        <w:spacing w:before="0" w:after="0"/>
      </w:pPr>
      <w:r>
        <w:t>系統會驗證資料格式是否符合</w:t>
      </w:r>
    </w:p>
    <w:p w14:paraId="315A6A3F" w14:textId="77777777" w:rsidR="008F080D" w:rsidRDefault="005B577F">
      <w:pPr>
        <w:numPr>
          <w:ilvl w:val="0"/>
          <w:numId w:val="29"/>
        </w:numPr>
        <w:spacing w:before="0" w:after="0"/>
      </w:pPr>
      <w:r>
        <w:t>確認按下更新資料</w:t>
      </w:r>
    </w:p>
    <w:p w14:paraId="74AABF03" w14:textId="77777777" w:rsidR="008F080D" w:rsidRDefault="005B577F">
      <w:pPr>
        <w:numPr>
          <w:ilvl w:val="0"/>
          <w:numId w:val="29"/>
        </w:numPr>
        <w:spacing w:before="0" w:after="0"/>
      </w:pPr>
      <w:r>
        <w:t>系統更新資料</w:t>
      </w:r>
    </w:p>
    <w:p w14:paraId="556EC4E8" w14:textId="77777777" w:rsidR="008F080D" w:rsidRDefault="005B577F">
      <w:pPr>
        <w:numPr>
          <w:ilvl w:val="0"/>
          <w:numId w:val="29"/>
        </w:numPr>
        <w:spacing w:before="0" w:after="0"/>
      </w:pPr>
      <w:r>
        <w:t>更新後回到個人資訊</w:t>
      </w:r>
    </w:p>
    <w:p w14:paraId="1584EB00" w14:textId="77777777" w:rsidR="008F080D" w:rsidRDefault="005B577F">
      <w:pPr>
        <w:numPr>
          <w:ilvl w:val="0"/>
          <w:numId w:val="9"/>
        </w:numPr>
        <w:spacing w:before="0"/>
      </w:pPr>
      <w:r>
        <w:t>透過以上主流程可將其轉換成活動圖，如下圖所示</w:t>
      </w:r>
      <w:r>
        <w:t>:</w:t>
      </w:r>
    </w:p>
    <w:p w14:paraId="27381600" w14:textId="69B6F173" w:rsidR="008F080D" w:rsidRDefault="00240C70">
      <w:pPr>
        <w:ind w:left="2160" w:firstLine="0"/>
      </w:pPr>
      <w:r>
        <w:rPr>
          <w:noProof/>
        </w:rPr>
        <w:lastRenderedPageBreak/>
        <w:drawing>
          <wp:inline distT="0" distB="0" distL="0" distR="0" wp14:anchorId="2A59BB58" wp14:editId="0AA6E132">
            <wp:extent cx="5022439" cy="6262577"/>
            <wp:effectExtent l="0" t="0" r="6985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864" cy="6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BDEA" w14:textId="77777777" w:rsidR="008F080D" w:rsidRDefault="005B577F">
      <w:pPr>
        <w:pStyle w:val="Heading4"/>
      </w:pPr>
      <w:bookmarkStart w:id="27" w:name="_mpwui9t0dxjy" w:colFirst="0" w:colLast="0"/>
      <w:bookmarkEnd w:id="27"/>
      <w:r>
        <w:t>2.2.5.2</w:t>
      </w:r>
      <w:r>
        <w:tab/>
      </w:r>
      <w:r>
        <w:t>強韌圖</w:t>
      </w:r>
    </w:p>
    <w:p w14:paraId="70729185" w14:textId="7389D576" w:rsidR="008F080D" w:rsidRDefault="005B577F">
      <w:pPr>
        <w:numPr>
          <w:ilvl w:val="0"/>
          <w:numId w:val="9"/>
        </w:numPr>
      </w:pPr>
      <w:r>
        <w:t>依據該使用案例之活動圖，可建立強韌圖以找出分析之類別，如下圖所示</w:t>
      </w:r>
      <w:r>
        <w:t>:</w:t>
      </w:r>
      <w:r w:rsidR="00175E6B">
        <w:rPr>
          <w:rFonts w:hint="eastAsia"/>
        </w:rPr>
        <w:t>`````</w:t>
      </w:r>
    </w:p>
    <w:p w14:paraId="7645A183" w14:textId="32BE2E26" w:rsidR="008F080D" w:rsidRDefault="00240C70">
      <w:r>
        <w:rPr>
          <w:noProof/>
        </w:rPr>
        <w:lastRenderedPageBreak/>
        <w:drawing>
          <wp:inline distT="0" distB="0" distL="0" distR="0" wp14:anchorId="44FD253F" wp14:editId="4C46E648">
            <wp:extent cx="5232940" cy="3853851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006" cy="385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7989" w14:textId="61FE025A" w:rsidR="008F080D" w:rsidRDefault="008F080D">
      <w:bookmarkStart w:id="28" w:name="_a59v3x6080oo" w:colFirst="0" w:colLast="0"/>
      <w:bookmarkEnd w:id="28"/>
    </w:p>
    <w:p w14:paraId="17DC2CBA" w14:textId="77777777" w:rsidR="008F080D" w:rsidRDefault="005B577F">
      <w:pPr>
        <w:pStyle w:val="Heading2"/>
        <w:ind w:left="0" w:firstLine="720"/>
      </w:pPr>
      <w:bookmarkStart w:id="29" w:name="_e1ssekuo3g1q" w:colFirst="0" w:colLast="0"/>
      <w:bookmarkStart w:id="30" w:name="_Toc154663758"/>
      <w:bookmarkEnd w:id="29"/>
      <w:r>
        <w:t xml:space="preserve">2.3 </w:t>
      </w:r>
      <w:r>
        <w:t>使用案例</w:t>
      </w:r>
      <w:r>
        <w:t xml:space="preserve">2.0: </w:t>
      </w:r>
      <w:r>
        <w:t>管理員模組</w:t>
      </w:r>
      <w:bookmarkEnd w:id="30"/>
    </w:p>
    <w:p w14:paraId="74AC98A2" w14:textId="77777777" w:rsidR="008F080D" w:rsidRDefault="005B577F">
      <w:r>
        <w:t xml:space="preserve">  </w:t>
      </w:r>
      <w:r>
        <w:t>本章節中，將針對管理員模組進行系統動態分析圖之分析，</w:t>
      </w:r>
      <w:r>
        <w:t>管理員</w:t>
      </w:r>
      <w:r>
        <w:t>模組一共包含五個功能：</w:t>
      </w:r>
      <w:r>
        <w:t xml:space="preserve">1. </w:t>
      </w:r>
      <w:r>
        <w:t>管理員登入、</w:t>
      </w:r>
      <w:r>
        <w:t xml:space="preserve">2. </w:t>
      </w:r>
      <w:r>
        <w:t>新增管理員、</w:t>
      </w:r>
      <w:r>
        <w:t xml:space="preserve">3. </w:t>
      </w:r>
      <w:r>
        <w:t>刪除管理員、</w:t>
      </w:r>
      <w:r>
        <w:t xml:space="preserve">4. </w:t>
      </w:r>
      <w:r>
        <w:t>檢視所有會員、</w:t>
      </w:r>
      <w:r>
        <w:t xml:space="preserve">5. </w:t>
      </w:r>
      <w:r>
        <w:t>會員刪除</w:t>
      </w:r>
      <w:r>
        <w:t>。</w:t>
      </w:r>
      <w:r>
        <w:t>以下根據</w:t>
      </w:r>
      <w:r>
        <w:t>這</w:t>
      </w:r>
      <w:r>
        <w:t>些使用案例進行必要圖形之分析</w:t>
      </w:r>
      <w:r>
        <w:t>。</w:t>
      </w:r>
    </w:p>
    <w:tbl>
      <w:tblPr>
        <w:tblStyle w:val="a0"/>
        <w:tblW w:w="9335" w:type="dxa"/>
        <w:tblInd w:w="113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11"/>
        <w:gridCol w:w="3112"/>
        <w:gridCol w:w="3112"/>
      </w:tblGrid>
      <w:tr w:rsidR="008F080D" w14:paraId="033B6EA9" w14:textId="77777777">
        <w:trPr>
          <w:tblHeader/>
        </w:trPr>
        <w:tc>
          <w:tcPr>
            <w:tcW w:w="3111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68807B" w14:textId="77777777" w:rsidR="008F080D" w:rsidRDefault="005B57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center"/>
              <w:rPr>
                <w:color w:val="FFFFFF"/>
              </w:rPr>
            </w:pPr>
            <w:r>
              <w:rPr>
                <w:rFonts w:eastAsia="微軟正黑體"/>
                <w:color w:val="FFFFFF"/>
              </w:rPr>
              <w:t>模組</w:t>
            </w:r>
          </w:p>
        </w:tc>
        <w:tc>
          <w:tcPr>
            <w:tcW w:w="3111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15AB73" w14:textId="77777777" w:rsidR="008F080D" w:rsidRDefault="005B57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center"/>
              <w:rPr>
                <w:color w:val="FFFFFF"/>
              </w:rPr>
            </w:pPr>
            <w:r>
              <w:rPr>
                <w:color w:val="FFFFFF"/>
              </w:rPr>
              <w:t>功能名稱</w:t>
            </w:r>
          </w:p>
        </w:tc>
        <w:tc>
          <w:tcPr>
            <w:tcW w:w="3111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5F4089" w14:textId="77777777" w:rsidR="008F080D" w:rsidRDefault="005B57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center"/>
              <w:rPr>
                <w:color w:val="FFFFFF"/>
              </w:rPr>
            </w:pPr>
            <w:r>
              <w:rPr>
                <w:color w:val="FFFFFF"/>
              </w:rPr>
              <w:t>功能說明</w:t>
            </w:r>
          </w:p>
        </w:tc>
      </w:tr>
      <w:tr w:rsidR="008F080D" w14:paraId="4BBF6870" w14:textId="77777777">
        <w:trPr>
          <w:trHeight w:val="440"/>
        </w:trPr>
        <w:tc>
          <w:tcPr>
            <w:tcW w:w="3111" w:type="dxa"/>
            <w:vMerge w:val="restart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11074A" w14:textId="77777777" w:rsidR="008F080D" w:rsidRDefault="005B57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center"/>
            </w:pPr>
            <w:r>
              <w:t xml:space="preserve">2.0 </w:t>
            </w:r>
            <w:r>
              <w:t>模組：管理員</w:t>
            </w:r>
          </w:p>
        </w:tc>
        <w:tc>
          <w:tcPr>
            <w:tcW w:w="3111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5156B6" w14:textId="77777777" w:rsidR="008F080D" w:rsidRDefault="005B57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left"/>
            </w:pPr>
            <w:r>
              <w:t>2.1</w:t>
            </w:r>
            <w:r>
              <w:t>管理員登入</w:t>
            </w:r>
          </w:p>
        </w:tc>
        <w:tc>
          <w:tcPr>
            <w:tcW w:w="3111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7850C5" w14:textId="77777777" w:rsidR="008F080D" w:rsidRDefault="005B577F">
            <w:pPr>
              <w:widowControl w:val="0"/>
              <w:spacing w:before="0" w:after="0" w:line="240" w:lineRule="auto"/>
              <w:ind w:left="0" w:right="-59" w:firstLine="0"/>
              <w:jc w:val="left"/>
            </w:pPr>
            <w:r>
              <w:t>管理員能使用帳號密碼，以管理員身分登入系統。</w:t>
            </w:r>
          </w:p>
        </w:tc>
      </w:tr>
      <w:tr w:rsidR="008F080D" w14:paraId="7602DD49" w14:textId="77777777">
        <w:trPr>
          <w:trHeight w:val="440"/>
        </w:trPr>
        <w:tc>
          <w:tcPr>
            <w:tcW w:w="3111" w:type="dxa"/>
            <w:vMerge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16667C" w14:textId="77777777" w:rsidR="008F080D" w:rsidRDefault="008F08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left"/>
            </w:pPr>
          </w:p>
        </w:tc>
        <w:tc>
          <w:tcPr>
            <w:tcW w:w="3111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6655B3" w14:textId="77777777" w:rsidR="008F080D" w:rsidRDefault="005B57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left"/>
            </w:pPr>
            <w:r>
              <w:t>2.2</w:t>
            </w:r>
            <w:r>
              <w:t>新增管理員</w:t>
            </w:r>
          </w:p>
        </w:tc>
        <w:tc>
          <w:tcPr>
            <w:tcW w:w="3111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F285C6" w14:textId="77777777" w:rsidR="008F080D" w:rsidRDefault="005B577F">
            <w:pPr>
              <w:widowControl w:val="0"/>
              <w:spacing w:before="0" w:after="0" w:line="240" w:lineRule="auto"/>
              <w:ind w:left="0" w:right="-59" w:firstLine="0"/>
              <w:jc w:val="left"/>
            </w:pPr>
            <w:r>
              <w:t>管理員可以使用此功能指定某使用者成為管理員。</w:t>
            </w:r>
          </w:p>
        </w:tc>
      </w:tr>
      <w:tr w:rsidR="008F080D" w14:paraId="7F1E8385" w14:textId="77777777">
        <w:trPr>
          <w:trHeight w:val="440"/>
        </w:trPr>
        <w:tc>
          <w:tcPr>
            <w:tcW w:w="3111" w:type="dxa"/>
            <w:vMerge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F029FC" w14:textId="77777777" w:rsidR="008F080D" w:rsidRDefault="008F08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left"/>
            </w:pPr>
          </w:p>
        </w:tc>
        <w:tc>
          <w:tcPr>
            <w:tcW w:w="3111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879B1D" w14:textId="77777777" w:rsidR="008F080D" w:rsidRDefault="005B57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left"/>
            </w:pPr>
            <w:r>
              <w:t>2.3</w:t>
            </w:r>
            <w:r>
              <w:t>刪除管理員</w:t>
            </w:r>
          </w:p>
        </w:tc>
        <w:tc>
          <w:tcPr>
            <w:tcW w:w="3111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5676F6" w14:textId="77777777" w:rsidR="008F080D" w:rsidRDefault="005B577F">
            <w:pPr>
              <w:widowControl w:val="0"/>
              <w:spacing w:before="0" w:after="0" w:line="240" w:lineRule="auto"/>
              <w:ind w:left="0" w:right="-59" w:firstLine="0"/>
              <w:jc w:val="left"/>
            </w:pPr>
            <w:r>
              <w:t>管理員可以刪除原本為管理員的會員</w:t>
            </w:r>
            <w:r>
              <w:t>(</w:t>
            </w:r>
            <w:r>
              <w:t>取消管理員權</w:t>
            </w:r>
            <w:r>
              <w:lastRenderedPageBreak/>
              <w:t>限</w:t>
            </w:r>
            <w:r>
              <w:t>)</w:t>
            </w:r>
            <w:r>
              <w:t>。</w:t>
            </w:r>
          </w:p>
        </w:tc>
      </w:tr>
      <w:tr w:rsidR="008F080D" w14:paraId="2FBABAD1" w14:textId="77777777">
        <w:trPr>
          <w:trHeight w:val="440"/>
        </w:trPr>
        <w:tc>
          <w:tcPr>
            <w:tcW w:w="3111" w:type="dxa"/>
            <w:vMerge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A88272" w14:textId="77777777" w:rsidR="008F080D" w:rsidRDefault="008F08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left"/>
            </w:pPr>
          </w:p>
        </w:tc>
        <w:tc>
          <w:tcPr>
            <w:tcW w:w="3111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A13670" w14:textId="77777777" w:rsidR="008F080D" w:rsidRDefault="005B57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left"/>
            </w:pPr>
            <w:r>
              <w:t>2.4</w:t>
            </w:r>
            <w:r>
              <w:t>檢視所有會員</w:t>
            </w:r>
          </w:p>
        </w:tc>
        <w:tc>
          <w:tcPr>
            <w:tcW w:w="3111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B25D87" w14:textId="77777777" w:rsidR="008F080D" w:rsidRDefault="005B577F">
            <w:pPr>
              <w:widowControl w:val="0"/>
              <w:spacing w:before="0" w:after="0" w:line="240" w:lineRule="auto"/>
              <w:ind w:left="0" w:right="-59" w:firstLine="0"/>
              <w:jc w:val="left"/>
            </w:pPr>
            <w:r>
              <w:t>管理員可以查看所有會員的資訊。</w:t>
            </w:r>
          </w:p>
        </w:tc>
      </w:tr>
      <w:tr w:rsidR="008F080D" w14:paraId="065FA985" w14:textId="77777777">
        <w:trPr>
          <w:trHeight w:val="440"/>
        </w:trPr>
        <w:tc>
          <w:tcPr>
            <w:tcW w:w="3111" w:type="dxa"/>
            <w:vMerge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9DB54D" w14:textId="77777777" w:rsidR="008F080D" w:rsidRDefault="008F08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left"/>
            </w:pPr>
          </w:p>
        </w:tc>
        <w:tc>
          <w:tcPr>
            <w:tcW w:w="3111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41087E" w14:textId="77777777" w:rsidR="008F080D" w:rsidRDefault="005B57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left"/>
            </w:pPr>
            <w:r>
              <w:t>2.5</w:t>
            </w:r>
            <w:r>
              <w:t>會員刪除</w:t>
            </w:r>
          </w:p>
        </w:tc>
        <w:tc>
          <w:tcPr>
            <w:tcW w:w="3111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EF821F" w14:textId="77777777" w:rsidR="008F080D" w:rsidRDefault="005B577F">
            <w:pPr>
              <w:widowControl w:val="0"/>
              <w:spacing w:before="0" w:after="0" w:line="240" w:lineRule="auto"/>
              <w:ind w:left="0" w:right="-59" w:firstLine="0"/>
              <w:jc w:val="left"/>
            </w:pPr>
            <w:r>
              <w:t>管理員可以刪除會員帳號，若刪除後須重新登入，資料也會被清除。</w:t>
            </w:r>
          </w:p>
        </w:tc>
      </w:tr>
    </w:tbl>
    <w:p w14:paraId="1EF70705" w14:textId="77777777" w:rsidR="008F080D" w:rsidRDefault="008F080D">
      <w:pPr>
        <w:pStyle w:val="Heading3"/>
        <w:keepNext w:val="0"/>
        <w:keepLines w:val="0"/>
        <w:ind w:left="1140" w:right="-300" w:firstLine="0"/>
      </w:pPr>
      <w:bookmarkStart w:id="31" w:name="_tbdhhzizdxy2" w:colFirst="0" w:colLast="0"/>
      <w:bookmarkEnd w:id="31"/>
    </w:p>
    <w:p w14:paraId="05D50B09" w14:textId="77777777" w:rsidR="008F080D" w:rsidRDefault="005B577F">
      <w:pPr>
        <w:pStyle w:val="Heading3"/>
        <w:keepNext w:val="0"/>
        <w:keepLines w:val="0"/>
        <w:ind w:left="1140" w:right="-300" w:firstLine="0"/>
      </w:pPr>
      <w:bookmarkStart w:id="32" w:name="_1s00dvrtrw2f" w:colFirst="0" w:colLast="0"/>
      <w:bookmarkStart w:id="33" w:name="_Toc154663759"/>
      <w:bookmarkEnd w:id="32"/>
      <w:r>
        <w:t xml:space="preserve">2.3.1 </w:t>
      </w:r>
      <w:r>
        <w:t>使用案例</w:t>
      </w:r>
      <w:r>
        <w:t xml:space="preserve">2.1: </w:t>
      </w:r>
      <w:r>
        <w:t>管理員登入</w:t>
      </w:r>
      <w:bookmarkEnd w:id="33"/>
    </w:p>
    <w:p w14:paraId="5914FEEE" w14:textId="77777777" w:rsidR="008F080D" w:rsidRDefault="005B577F">
      <w:pPr>
        <w:numPr>
          <w:ilvl w:val="0"/>
          <w:numId w:val="2"/>
        </w:numPr>
        <w:spacing w:after="0"/>
      </w:pPr>
      <w:r>
        <w:t>商業流程編號「</w:t>
      </w:r>
      <w:r>
        <w:t xml:space="preserve">2.1  </w:t>
      </w:r>
      <w:r>
        <w:t>管理員登入」之主要流程如下所示：</w:t>
      </w:r>
    </w:p>
    <w:p w14:paraId="1584E62D" w14:textId="77777777" w:rsidR="008F080D" w:rsidRDefault="005B577F">
      <w:pPr>
        <w:numPr>
          <w:ilvl w:val="0"/>
          <w:numId w:val="15"/>
        </w:numPr>
        <w:spacing w:before="0" w:after="0"/>
        <w:ind w:left="2125" w:right="0"/>
      </w:pPr>
      <w:r>
        <w:rPr>
          <w:rFonts w:ascii="Times New Roman" w:eastAsia="Times New Roman" w:hAnsi="Times New Roman" w:cs="Times New Roman"/>
        </w:rPr>
        <w:t xml:space="preserve"> </w:t>
      </w:r>
      <w:r>
        <w:t>在登入介面輸入使用者名稱與密碼。</w:t>
      </w:r>
    </w:p>
    <w:p w14:paraId="267F0D8A" w14:textId="77777777" w:rsidR="008F080D" w:rsidRDefault="005B577F">
      <w:pPr>
        <w:numPr>
          <w:ilvl w:val="0"/>
          <w:numId w:val="15"/>
        </w:numPr>
        <w:spacing w:before="0" w:after="0"/>
        <w:ind w:left="2125" w:right="0"/>
      </w:pPr>
      <w:r>
        <w:t>點擊登入按鈕。</w:t>
      </w:r>
    </w:p>
    <w:p w14:paraId="73371BA8" w14:textId="77777777" w:rsidR="008F080D" w:rsidRDefault="005B577F">
      <w:pPr>
        <w:numPr>
          <w:ilvl w:val="0"/>
          <w:numId w:val="15"/>
        </w:numPr>
        <w:spacing w:before="0" w:after="0"/>
        <w:ind w:left="2125" w:right="0"/>
      </w:pPr>
      <w:r>
        <w:t>系統驗證使用者身分。</w:t>
      </w:r>
    </w:p>
    <w:p w14:paraId="242CE289" w14:textId="77777777" w:rsidR="008F080D" w:rsidRDefault="005B577F">
      <w:pPr>
        <w:numPr>
          <w:ilvl w:val="0"/>
          <w:numId w:val="15"/>
        </w:numPr>
        <w:spacing w:before="0" w:after="0"/>
        <w:ind w:left="2125" w:right="0"/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t>系統顯示網站首頁和使用者姓名。</w:t>
      </w:r>
    </w:p>
    <w:p w14:paraId="68FB67D3" w14:textId="77777777" w:rsidR="008F080D" w:rsidRDefault="005B577F">
      <w:pPr>
        <w:numPr>
          <w:ilvl w:val="0"/>
          <w:numId w:val="10"/>
        </w:numPr>
        <w:spacing w:before="0" w:after="240"/>
        <w:ind w:right="0"/>
      </w:pPr>
      <w:r>
        <w:t>透過以上主流程可將其轉換成活動圖，如下圖所示：</w:t>
      </w:r>
    </w:p>
    <w:p w14:paraId="0FCB037D" w14:textId="77777777" w:rsidR="008F080D" w:rsidRDefault="005B577F">
      <w:pPr>
        <w:pStyle w:val="Heading4"/>
        <w:ind w:left="1140" w:right="-300" w:firstLine="560"/>
      </w:pPr>
      <w:bookmarkStart w:id="34" w:name="_489y4rbnnmyo" w:colFirst="0" w:colLast="0"/>
      <w:bookmarkEnd w:id="34"/>
      <w:r>
        <w:lastRenderedPageBreak/>
        <w:t>2.3.1.1</w:t>
      </w:r>
      <w:r>
        <w:tab/>
      </w:r>
      <w:r>
        <w:t>活動圖</w:t>
      </w:r>
    </w:p>
    <w:p w14:paraId="7A519338" w14:textId="77777777" w:rsidR="008F080D" w:rsidRDefault="005B577F">
      <w:pPr>
        <w:ind w:left="0" w:firstLine="0"/>
        <w:jc w:val="center"/>
      </w:pPr>
      <w:r>
        <w:tab/>
      </w:r>
      <w:r>
        <w:tab/>
      </w:r>
      <w:r>
        <w:rPr>
          <w:noProof/>
        </w:rPr>
        <w:drawing>
          <wp:inline distT="114300" distB="114300" distL="114300" distR="114300" wp14:anchorId="48F56C32" wp14:editId="0A449761">
            <wp:extent cx="2103538" cy="3252788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3538" cy="3252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89D01E" w14:textId="77777777" w:rsidR="008F080D" w:rsidRDefault="005B577F">
      <w:pPr>
        <w:pStyle w:val="Heading4"/>
      </w:pPr>
      <w:bookmarkStart w:id="35" w:name="_kc2s70dow7sg" w:colFirst="0" w:colLast="0"/>
      <w:bookmarkEnd w:id="35"/>
      <w:r>
        <w:t>2.3.1.2</w:t>
      </w:r>
      <w:r>
        <w:tab/>
      </w:r>
      <w:r>
        <w:t>強韌圖</w:t>
      </w:r>
    </w:p>
    <w:p w14:paraId="1001E3A5" w14:textId="77777777" w:rsidR="008F080D" w:rsidRDefault="005B577F">
      <w:r>
        <w:rPr>
          <w:rFonts w:ascii="Arial Unicode MS" w:eastAsia="Arial Unicode MS" w:hAnsi="Arial Unicode MS" w:cs="Arial Unicode MS"/>
        </w:rPr>
        <w:t>依據該使用案例之活動圖，可建立強韌圖以找出分析之類別，如下圖所示。</w:t>
      </w:r>
    </w:p>
    <w:p w14:paraId="3386F521" w14:textId="77777777" w:rsidR="008F080D" w:rsidRDefault="005B577F">
      <w:pPr>
        <w:jc w:val="center"/>
      </w:pPr>
      <w:r>
        <w:rPr>
          <w:noProof/>
        </w:rPr>
        <w:drawing>
          <wp:inline distT="114300" distB="114300" distL="114300" distR="114300" wp14:anchorId="0470249B" wp14:editId="5D3902E8">
            <wp:extent cx="4597238" cy="1963644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7238" cy="19636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76B1B4" w14:textId="77777777" w:rsidR="008F080D" w:rsidRDefault="008F080D">
      <w:pPr>
        <w:pStyle w:val="Heading3"/>
        <w:keepNext w:val="0"/>
        <w:keepLines w:val="0"/>
        <w:spacing w:line="432" w:lineRule="auto"/>
        <w:ind w:left="1140" w:right="-300" w:firstLine="0"/>
      </w:pPr>
      <w:bookmarkStart w:id="36" w:name="_wv1esfz71woe" w:colFirst="0" w:colLast="0"/>
      <w:bookmarkEnd w:id="36"/>
    </w:p>
    <w:p w14:paraId="738C2180" w14:textId="77777777" w:rsidR="008F080D" w:rsidRDefault="005B577F">
      <w:pPr>
        <w:pStyle w:val="Heading3"/>
        <w:keepNext w:val="0"/>
        <w:keepLines w:val="0"/>
        <w:spacing w:line="432" w:lineRule="auto"/>
        <w:ind w:left="1140" w:right="-300" w:firstLine="0"/>
      </w:pPr>
      <w:bookmarkStart w:id="37" w:name="_dxq65zfxrtc2" w:colFirst="0" w:colLast="0"/>
      <w:bookmarkStart w:id="38" w:name="_Toc154663760"/>
      <w:bookmarkEnd w:id="37"/>
      <w:r>
        <w:t xml:space="preserve">2.3.2 </w:t>
      </w:r>
      <w:r>
        <w:t>使用案例</w:t>
      </w:r>
      <w:r>
        <w:t xml:space="preserve">2.2: </w:t>
      </w:r>
      <w:r>
        <w:t>新增管理員</w:t>
      </w:r>
      <w:bookmarkEnd w:id="38"/>
    </w:p>
    <w:p w14:paraId="61EE26E8" w14:textId="77777777" w:rsidR="008F080D" w:rsidRDefault="005B577F">
      <w:pPr>
        <w:numPr>
          <w:ilvl w:val="0"/>
          <w:numId w:val="2"/>
        </w:numPr>
        <w:spacing w:after="0"/>
      </w:pPr>
      <w:r>
        <w:lastRenderedPageBreak/>
        <w:t>商業流程編號「</w:t>
      </w:r>
      <w:r>
        <w:t xml:space="preserve">2.2 </w:t>
      </w:r>
      <w:r>
        <w:t>新增管理員」之主要流程如下所示：</w:t>
      </w:r>
    </w:p>
    <w:p w14:paraId="0857726B" w14:textId="77777777" w:rsidR="008F080D" w:rsidRDefault="005B577F">
      <w:pPr>
        <w:numPr>
          <w:ilvl w:val="0"/>
          <w:numId w:val="4"/>
        </w:numPr>
        <w:spacing w:before="0" w:after="0"/>
        <w:ind w:left="2125" w:right="0"/>
      </w:pPr>
      <w:r>
        <w:rPr>
          <w:rFonts w:ascii="Times New Roman" w:eastAsia="Times New Roman" w:hAnsi="Times New Roman" w:cs="Times New Roman"/>
        </w:rPr>
        <w:t xml:space="preserve"> </w:t>
      </w:r>
      <w:r>
        <w:t>進入網站主頁。</w:t>
      </w:r>
    </w:p>
    <w:p w14:paraId="1DCD2813" w14:textId="77777777" w:rsidR="008F080D" w:rsidRDefault="005B577F">
      <w:pPr>
        <w:numPr>
          <w:ilvl w:val="0"/>
          <w:numId w:val="4"/>
        </w:numPr>
        <w:spacing w:before="0" w:after="0"/>
        <w:ind w:left="2125" w:right="0"/>
      </w:pPr>
      <w:r>
        <w:t>點擊搜尋欄位。</w:t>
      </w:r>
    </w:p>
    <w:p w14:paraId="62871307" w14:textId="77777777" w:rsidR="008F080D" w:rsidRDefault="005B577F">
      <w:pPr>
        <w:numPr>
          <w:ilvl w:val="0"/>
          <w:numId w:val="4"/>
        </w:numPr>
        <w:spacing w:before="0" w:after="0"/>
        <w:ind w:left="2125" w:right="0"/>
      </w:pPr>
      <w:r>
        <w:t>輸入關鍵字。</w:t>
      </w:r>
    </w:p>
    <w:p w14:paraId="72F1E13C" w14:textId="77777777" w:rsidR="008F080D" w:rsidRDefault="005B577F">
      <w:pPr>
        <w:numPr>
          <w:ilvl w:val="0"/>
          <w:numId w:val="4"/>
        </w:numPr>
        <w:spacing w:before="0" w:after="0"/>
        <w:ind w:left="2125" w:right="0"/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t>系統顯示查找到的結果。</w:t>
      </w:r>
    </w:p>
    <w:p w14:paraId="445AB801" w14:textId="77777777" w:rsidR="008F080D" w:rsidRDefault="005B577F">
      <w:pPr>
        <w:numPr>
          <w:ilvl w:val="0"/>
          <w:numId w:val="4"/>
        </w:numPr>
        <w:spacing w:before="0" w:after="0"/>
        <w:ind w:left="2125" w:right="0"/>
      </w:pPr>
      <w:r>
        <w:t>查看欲尋找會員的個人資料。</w:t>
      </w:r>
    </w:p>
    <w:p w14:paraId="6751C5EB" w14:textId="77777777" w:rsidR="008F080D" w:rsidRDefault="005B577F">
      <w:pPr>
        <w:numPr>
          <w:ilvl w:val="0"/>
          <w:numId w:val="4"/>
        </w:numPr>
        <w:spacing w:before="0" w:after="0"/>
        <w:ind w:left="2125" w:right="0"/>
      </w:pPr>
      <w:r>
        <w:t>點擊新增管理員按鈕。</w:t>
      </w:r>
    </w:p>
    <w:p w14:paraId="4722B41E" w14:textId="77777777" w:rsidR="008F080D" w:rsidRDefault="005B577F">
      <w:pPr>
        <w:numPr>
          <w:ilvl w:val="0"/>
          <w:numId w:val="10"/>
        </w:numPr>
        <w:spacing w:before="0" w:after="240"/>
        <w:ind w:right="0"/>
      </w:pPr>
      <w:r>
        <w:t>透過以上主流程可將其轉換成活動圖，如下圖所示：</w:t>
      </w:r>
    </w:p>
    <w:p w14:paraId="1964C462" w14:textId="77777777" w:rsidR="008F080D" w:rsidRDefault="008F080D"/>
    <w:p w14:paraId="49CEA324" w14:textId="77777777" w:rsidR="008F080D" w:rsidRDefault="005B577F">
      <w:pPr>
        <w:pStyle w:val="Heading4"/>
        <w:spacing w:line="432" w:lineRule="auto"/>
        <w:ind w:left="1140" w:right="-300" w:firstLine="560"/>
      </w:pPr>
      <w:bookmarkStart w:id="39" w:name="_urfo8qbu9urw" w:colFirst="0" w:colLast="0"/>
      <w:bookmarkEnd w:id="39"/>
      <w:r>
        <w:lastRenderedPageBreak/>
        <w:t>2.3.2.1</w:t>
      </w:r>
      <w:r>
        <w:tab/>
      </w:r>
      <w:r>
        <w:t>活動圖</w:t>
      </w:r>
    </w:p>
    <w:p w14:paraId="1755771E" w14:textId="08B31E02" w:rsidR="008F080D" w:rsidRDefault="00975365">
      <w:pPr>
        <w:jc w:val="center"/>
      </w:pPr>
      <w:r>
        <w:rPr>
          <w:rFonts w:hint="eastAsia"/>
          <w:noProof/>
        </w:rPr>
        <w:drawing>
          <wp:inline distT="0" distB="0" distL="0" distR="0" wp14:anchorId="5A92F483" wp14:editId="52BB31DC">
            <wp:extent cx="2644084" cy="5284381"/>
            <wp:effectExtent l="0" t="0" r="444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786" cy="529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87F9" w14:textId="77777777" w:rsidR="008F080D" w:rsidRDefault="005B577F">
      <w:pPr>
        <w:pStyle w:val="Heading4"/>
      </w:pPr>
      <w:bookmarkStart w:id="40" w:name="_z1y4nt75fei7" w:colFirst="0" w:colLast="0"/>
      <w:bookmarkEnd w:id="40"/>
      <w:r>
        <w:t>2.3.2.2</w:t>
      </w:r>
      <w:r>
        <w:tab/>
      </w:r>
      <w:r>
        <w:t>強韌圖</w:t>
      </w:r>
    </w:p>
    <w:p w14:paraId="35B83FA3" w14:textId="53DE783D" w:rsidR="008F080D" w:rsidRDefault="005B577F">
      <w:pPr>
        <w:rPr>
          <w:rFonts w:ascii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依據該使用案例之活動圖，可建立強韌圖以找出分析之類別，如下圖所示。</w:t>
      </w:r>
    </w:p>
    <w:p w14:paraId="18B7B0E7" w14:textId="6A522E64" w:rsidR="00FC3120" w:rsidRPr="00FC3120" w:rsidRDefault="000150E2" w:rsidP="000150E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DCA8F3D" wp14:editId="5758602F">
            <wp:extent cx="5435893" cy="3274828"/>
            <wp:effectExtent l="0" t="0" r="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422" cy="327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246E" w14:textId="6F77827E" w:rsidR="008F080D" w:rsidRDefault="008F080D">
      <w:pPr>
        <w:jc w:val="center"/>
      </w:pPr>
    </w:p>
    <w:p w14:paraId="34789675" w14:textId="77777777" w:rsidR="008F080D" w:rsidRDefault="005B577F">
      <w:pPr>
        <w:pStyle w:val="Heading3"/>
        <w:keepNext w:val="0"/>
        <w:keepLines w:val="0"/>
        <w:spacing w:line="432" w:lineRule="auto"/>
        <w:ind w:left="1140" w:right="-300" w:firstLine="0"/>
      </w:pPr>
      <w:bookmarkStart w:id="41" w:name="_k5bwk0lfzbok" w:colFirst="0" w:colLast="0"/>
      <w:bookmarkStart w:id="42" w:name="_Toc154663761"/>
      <w:bookmarkEnd w:id="41"/>
      <w:r>
        <w:t xml:space="preserve">2.3.3 </w:t>
      </w:r>
      <w:r>
        <w:t>使用案例</w:t>
      </w:r>
      <w:r>
        <w:t xml:space="preserve">2.3: </w:t>
      </w:r>
      <w:r>
        <w:t>刪除管理員</w:t>
      </w:r>
      <w:bookmarkEnd w:id="42"/>
    </w:p>
    <w:p w14:paraId="1130E225" w14:textId="77777777" w:rsidR="008F080D" w:rsidRDefault="005B577F">
      <w:pPr>
        <w:numPr>
          <w:ilvl w:val="0"/>
          <w:numId w:val="2"/>
        </w:numPr>
        <w:spacing w:after="0"/>
      </w:pPr>
      <w:r>
        <w:t>商業流程編號「</w:t>
      </w:r>
      <w:r>
        <w:t>2.3</w:t>
      </w:r>
      <w:r>
        <w:t>刪除管理員」之主要流程如下所示：</w:t>
      </w:r>
    </w:p>
    <w:p w14:paraId="1B605E8A" w14:textId="77777777" w:rsidR="008F080D" w:rsidRDefault="005B577F">
      <w:pPr>
        <w:numPr>
          <w:ilvl w:val="0"/>
          <w:numId w:val="19"/>
        </w:numPr>
        <w:spacing w:before="0" w:after="0"/>
        <w:ind w:left="2125" w:right="0"/>
      </w:pPr>
      <w:r>
        <w:rPr>
          <w:rFonts w:ascii="Times New Roman" w:eastAsia="Times New Roman" w:hAnsi="Times New Roman" w:cs="Times New Roman"/>
        </w:rPr>
        <w:t xml:space="preserve"> </w:t>
      </w:r>
      <w:r>
        <w:t>進入網站主頁。</w:t>
      </w:r>
    </w:p>
    <w:p w14:paraId="5B179758" w14:textId="77777777" w:rsidR="008F080D" w:rsidRDefault="005B577F">
      <w:pPr>
        <w:numPr>
          <w:ilvl w:val="0"/>
          <w:numId w:val="19"/>
        </w:numPr>
        <w:spacing w:before="0" w:after="0"/>
        <w:ind w:left="2125" w:right="0"/>
      </w:pPr>
      <w:r>
        <w:t>點擊搜尋欄位。</w:t>
      </w:r>
    </w:p>
    <w:p w14:paraId="3315E230" w14:textId="77777777" w:rsidR="008F080D" w:rsidRDefault="005B577F">
      <w:pPr>
        <w:numPr>
          <w:ilvl w:val="0"/>
          <w:numId w:val="19"/>
        </w:numPr>
        <w:spacing w:before="0" w:after="0"/>
        <w:ind w:left="2125" w:right="0"/>
      </w:pPr>
      <w:r>
        <w:t>輸入關鍵字。</w:t>
      </w:r>
    </w:p>
    <w:p w14:paraId="69930F65" w14:textId="77777777" w:rsidR="008F080D" w:rsidRDefault="005B577F">
      <w:pPr>
        <w:numPr>
          <w:ilvl w:val="0"/>
          <w:numId w:val="19"/>
        </w:numPr>
        <w:spacing w:before="0" w:after="0"/>
        <w:ind w:left="2125" w:right="0"/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t>系統顯示查找到的結果。</w:t>
      </w:r>
    </w:p>
    <w:p w14:paraId="49C28C3A" w14:textId="77777777" w:rsidR="008F080D" w:rsidRDefault="005B577F">
      <w:pPr>
        <w:numPr>
          <w:ilvl w:val="0"/>
          <w:numId w:val="19"/>
        </w:numPr>
        <w:spacing w:before="0" w:after="0"/>
        <w:ind w:left="2125" w:right="0"/>
      </w:pPr>
      <w:r>
        <w:t>查看欲尋找會員的個人資料。</w:t>
      </w:r>
    </w:p>
    <w:p w14:paraId="478A748C" w14:textId="77777777" w:rsidR="008F080D" w:rsidRDefault="005B577F">
      <w:pPr>
        <w:numPr>
          <w:ilvl w:val="0"/>
          <w:numId w:val="19"/>
        </w:numPr>
        <w:spacing w:before="0" w:after="0"/>
        <w:ind w:left="2125" w:right="0"/>
      </w:pPr>
      <w:r>
        <w:t>點擊刪除管理員按鈕。</w:t>
      </w:r>
    </w:p>
    <w:p w14:paraId="25A5F2C8" w14:textId="77777777" w:rsidR="008F080D" w:rsidRDefault="005B577F">
      <w:pPr>
        <w:numPr>
          <w:ilvl w:val="0"/>
          <w:numId w:val="10"/>
        </w:numPr>
        <w:spacing w:before="0" w:after="240"/>
        <w:ind w:right="0"/>
      </w:pPr>
      <w:r>
        <w:t>透過以上主流程可將其轉換成活動圖，如下圖所示：</w:t>
      </w:r>
    </w:p>
    <w:p w14:paraId="6ECE19A2" w14:textId="2FE755EA" w:rsidR="000150E2" w:rsidRDefault="005B577F" w:rsidP="000150E2">
      <w:pPr>
        <w:spacing w:before="240" w:after="240"/>
        <w:ind w:left="1440" w:right="0" w:firstLine="0"/>
        <w:rPr>
          <w:rFonts w:hint="eastAsia"/>
        </w:rPr>
      </w:pPr>
      <w:r>
        <w:t>2.3.3.1</w:t>
      </w:r>
      <w:r>
        <w:tab/>
      </w:r>
      <w:r>
        <w:t>活動圖</w:t>
      </w:r>
    </w:p>
    <w:p w14:paraId="72934B0D" w14:textId="48100E26" w:rsidR="008F080D" w:rsidRDefault="00975365">
      <w:pPr>
        <w:jc w:val="center"/>
      </w:pPr>
      <w:r>
        <w:rPr>
          <w:noProof/>
        </w:rPr>
        <w:lastRenderedPageBreak/>
        <w:drawing>
          <wp:inline distT="0" distB="0" distL="0" distR="0" wp14:anchorId="2AFBA1B8" wp14:editId="71EA1D43">
            <wp:extent cx="2381693" cy="6000026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469" cy="600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2F15" w14:textId="77777777" w:rsidR="008F080D" w:rsidRDefault="008F080D">
      <w:pPr>
        <w:jc w:val="center"/>
      </w:pPr>
    </w:p>
    <w:p w14:paraId="5021E7C2" w14:textId="77777777" w:rsidR="008F080D" w:rsidRDefault="005B577F">
      <w:pPr>
        <w:pStyle w:val="Heading4"/>
      </w:pPr>
      <w:bookmarkStart w:id="43" w:name="_c5jzpx515w7j" w:colFirst="0" w:colLast="0"/>
      <w:bookmarkEnd w:id="43"/>
      <w:r>
        <w:t>2.3.3.2</w:t>
      </w:r>
      <w:r>
        <w:tab/>
      </w:r>
      <w:r>
        <w:t>強韌圖</w:t>
      </w:r>
    </w:p>
    <w:p w14:paraId="3FC4E0FB" w14:textId="77777777" w:rsidR="008F080D" w:rsidRDefault="005B577F">
      <w:r>
        <w:rPr>
          <w:rFonts w:ascii="Arial Unicode MS" w:eastAsia="Arial Unicode MS" w:hAnsi="Arial Unicode MS" w:cs="Arial Unicode MS"/>
        </w:rPr>
        <w:t>依據該使用案例之活動圖，可建立強韌圖以找出分析之類別，如下圖所示。</w:t>
      </w:r>
    </w:p>
    <w:p w14:paraId="7EF7DF69" w14:textId="3D425BE6" w:rsidR="008F080D" w:rsidRDefault="008F080D">
      <w:pPr>
        <w:jc w:val="center"/>
      </w:pPr>
    </w:p>
    <w:p w14:paraId="0642C45F" w14:textId="40DCC5F8" w:rsidR="008F080D" w:rsidRDefault="000150E2">
      <w:pPr>
        <w:jc w:val="center"/>
      </w:pPr>
      <w:r>
        <w:rPr>
          <w:noProof/>
        </w:rPr>
        <w:lastRenderedPageBreak/>
        <w:drawing>
          <wp:inline distT="0" distB="0" distL="0" distR="0" wp14:anchorId="70A38C3D" wp14:editId="0AE22A3C">
            <wp:extent cx="5104073" cy="2998381"/>
            <wp:effectExtent l="0" t="0" r="190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323" cy="30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227D" w14:textId="77777777" w:rsidR="008F080D" w:rsidRDefault="005B577F">
      <w:pPr>
        <w:pStyle w:val="Heading3"/>
        <w:keepNext w:val="0"/>
        <w:keepLines w:val="0"/>
        <w:spacing w:line="432" w:lineRule="auto"/>
        <w:ind w:left="1140" w:right="-300" w:firstLine="0"/>
      </w:pPr>
      <w:bookmarkStart w:id="44" w:name="_z85zkfwmmu7r" w:colFirst="0" w:colLast="0"/>
      <w:bookmarkStart w:id="45" w:name="_Toc154663762"/>
      <w:bookmarkEnd w:id="44"/>
      <w:r>
        <w:t xml:space="preserve">2.3.4 </w:t>
      </w:r>
      <w:r>
        <w:t>使用案例</w:t>
      </w:r>
      <w:r>
        <w:t xml:space="preserve">2.4: </w:t>
      </w:r>
      <w:r>
        <w:t>檢視所有會員</w:t>
      </w:r>
      <w:bookmarkEnd w:id="45"/>
    </w:p>
    <w:p w14:paraId="645BF52B" w14:textId="77777777" w:rsidR="008F080D" w:rsidRDefault="005B577F">
      <w:pPr>
        <w:numPr>
          <w:ilvl w:val="0"/>
          <w:numId w:val="2"/>
        </w:numPr>
        <w:spacing w:after="0"/>
      </w:pPr>
      <w:r>
        <w:t>商業流程編號「</w:t>
      </w:r>
      <w:r>
        <w:t>2.4</w:t>
      </w:r>
      <w:r>
        <w:t>檢視所有會員」之主要流程如下所示：</w:t>
      </w:r>
    </w:p>
    <w:p w14:paraId="36D951B5" w14:textId="77777777" w:rsidR="008F080D" w:rsidRDefault="005B577F">
      <w:pPr>
        <w:numPr>
          <w:ilvl w:val="0"/>
          <w:numId w:val="17"/>
        </w:numPr>
        <w:spacing w:before="0" w:after="0"/>
        <w:ind w:left="2125" w:right="0"/>
      </w:pPr>
      <w:r>
        <w:rPr>
          <w:rFonts w:ascii="Times New Roman" w:eastAsia="Times New Roman" w:hAnsi="Times New Roman" w:cs="Times New Roman"/>
        </w:rPr>
        <w:t xml:space="preserve"> </w:t>
      </w:r>
      <w:r>
        <w:t>進入網站主頁。</w:t>
      </w:r>
    </w:p>
    <w:p w14:paraId="552FA7DE" w14:textId="51D2F3BA" w:rsidR="008F080D" w:rsidRDefault="005B577F">
      <w:pPr>
        <w:numPr>
          <w:ilvl w:val="0"/>
          <w:numId w:val="17"/>
        </w:numPr>
        <w:spacing w:before="0" w:after="0"/>
        <w:ind w:left="2125" w:right="0"/>
      </w:pPr>
      <w:r>
        <w:t>點選</w:t>
      </w:r>
      <w:r>
        <w:t>所有會員</w:t>
      </w:r>
      <w:r w:rsidR="000B336C">
        <w:rPr>
          <w:rFonts w:hint="eastAsia"/>
        </w:rPr>
        <w:t>資訊按鈕</w:t>
      </w:r>
      <w:r>
        <w:t>。</w:t>
      </w:r>
    </w:p>
    <w:p w14:paraId="2047D81A" w14:textId="77777777" w:rsidR="008F080D" w:rsidRDefault="005B577F">
      <w:pPr>
        <w:numPr>
          <w:ilvl w:val="0"/>
          <w:numId w:val="17"/>
        </w:numPr>
        <w:spacing w:before="0" w:after="0"/>
        <w:ind w:left="2125" w:right="0"/>
      </w:pPr>
      <w:r>
        <w:t>顯示所有會員。</w:t>
      </w:r>
    </w:p>
    <w:p w14:paraId="7F3A18DC" w14:textId="77777777" w:rsidR="008F080D" w:rsidRDefault="005B577F">
      <w:pPr>
        <w:numPr>
          <w:ilvl w:val="0"/>
          <w:numId w:val="10"/>
        </w:numPr>
        <w:spacing w:before="0" w:after="240"/>
        <w:ind w:right="0"/>
      </w:pPr>
      <w:r>
        <w:t>透過以上主流程可將其轉換成活動圖，如下圖所示：</w:t>
      </w:r>
    </w:p>
    <w:p w14:paraId="72D8B1B2" w14:textId="77777777" w:rsidR="008F080D" w:rsidRDefault="005B577F">
      <w:pPr>
        <w:pStyle w:val="Heading4"/>
        <w:spacing w:line="432" w:lineRule="auto"/>
        <w:ind w:left="1140" w:right="-300" w:firstLine="0"/>
      </w:pPr>
      <w:bookmarkStart w:id="46" w:name="_tvmldmwbxm8l" w:colFirst="0" w:colLast="0"/>
      <w:bookmarkEnd w:id="46"/>
      <w:r>
        <w:lastRenderedPageBreak/>
        <w:t>2.3.4.1</w:t>
      </w:r>
      <w:r>
        <w:tab/>
      </w:r>
      <w:r>
        <w:t>活動圖</w:t>
      </w:r>
    </w:p>
    <w:p w14:paraId="7E25EA94" w14:textId="77777777" w:rsidR="008F080D" w:rsidRDefault="005B577F">
      <w:pPr>
        <w:jc w:val="center"/>
      </w:pPr>
      <w:r>
        <w:rPr>
          <w:noProof/>
        </w:rPr>
        <w:drawing>
          <wp:inline distT="114300" distB="114300" distL="114300" distR="114300" wp14:anchorId="514786F3" wp14:editId="4011085F">
            <wp:extent cx="1399069" cy="6024563"/>
            <wp:effectExtent l="0" t="0" r="0" b="0"/>
            <wp:docPr id="3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9069" cy="6024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A525C8" w14:textId="77777777" w:rsidR="008F080D" w:rsidRDefault="005B577F">
      <w:pPr>
        <w:pStyle w:val="Heading4"/>
      </w:pPr>
      <w:bookmarkStart w:id="47" w:name="_jou99zukr9s9" w:colFirst="0" w:colLast="0"/>
      <w:bookmarkEnd w:id="47"/>
      <w:r>
        <w:t>2.3.4.2</w:t>
      </w:r>
      <w:r>
        <w:tab/>
      </w:r>
      <w:r>
        <w:t>強韌圖</w:t>
      </w:r>
    </w:p>
    <w:p w14:paraId="4DA7206E" w14:textId="77777777" w:rsidR="008F080D" w:rsidRDefault="005B577F">
      <w:r>
        <w:rPr>
          <w:rFonts w:ascii="Arial Unicode MS" w:eastAsia="Arial Unicode MS" w:hAnsi="Arial Unicode MS" w:cs="Arial Unicode MS"/>
        </w:rPr>
        <w:t>依據該使用案例之活動圖，可建立強韌圖以找出分析之類別，如下圖所示。</w:t>
      </w:r>
    </w:p>
    <w:p w14:paraId="1F93ED56" w14:textId="11D8B536" w:rsidR="008F080D" w:rsidRDefault="0034536D">
      <w:pPr>
        <w:jc w:val="center"/>
      </w:pPr>
      <w:r>
        <w:rPr>
          <w:noProof/>
        </w:rPr>
        <w:lastRenderedPageBreak/>
        <w:drawing>
          <wp:inline distT="0" distB="0" distL="0" distR="0" wp14:anchorId="41AC831A" wp14:editId="0D84F316">
            <wp:extent cx="5205977" cy="3009014"/>
            <wp:effectExtent l="0" t="0" r="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452" cy="301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B9C3" w14:textId="77777777" w:rsidR="008F080D" w:rsidRDefault="005B577F">
      <w:pPr>
        <w:pStyle w:val="Heading3"/>
        <w:keepNext w:val="0"/>
        <w:keepLines w:val="0"/>
        <w:spacing w:line="432" w:lineRule="auto"/>
        <w:ind w:left="1140" w:right="-300" w:firstLine="0"/>
      </w:pPr>
      <w:bookmarkStart w:id="48" w:name="_wye31osovi4" w:colFirst="0" w:colLast="0"/>
      <w:bookmarkStart w:id="49" w:name="_Toc154663763"/>
      <w:bookmarkEnd w:id="48"/>
      <w:r>
        <w:t xml:space="preserve">2.3.5 </w:t>
      </w:r>
      <w:r>
        <w:t>使用案例</w:t>
      </w:r>
      <w:r>
        <w:t xml:space="preserve">2.5: </w:t>
      </w:r>
      <w:r>
        <w:t>會員刪除</w:t>
      </w:r>
      <w:bookmarkEnd w:id="49"/>
    </w:p>
    <w:p w14:paraId="15572630" w14:textId="77777777" w:rsidR="008F080D" w:rsidRDefault="005B577F">
      <w:pPr>
        <w:numPr>
          <w:ilvl w:val="0"/>
          <w:numId w:val="10"/>
        </w:numPr>
        <w:spacing w:after="0"/>
      </w:pPr>
      <w:r>
        <w:t>商業流程編號「</w:t>
      </w:r>
      <w:r>
        <w:t>2.5</w:t>
      </w:r>
      <w:r>
        <w:t>會員刪除」之主要流程如下所示：</w:t>
      </w:r>
    </w:p>
    <w:p w14:paraId="4B60C9B1" w14:textId="77777777" w:rsidR="008F080D" w:rsidRDefault="005B577F">
      <w:pPr>
        <w:numPr>
          <w:ilvl w:val="0"/>
          <w:numId w:val="8"/>
        </w:numPr>
        <w:spacing w:before="0" w:after="0"/>
        <w:ind w:left="2125" w:right="0"/>
      </w:pPr>
      <w:r>
        <w:rPr>
          <w:rFonts w:ascii="Times New Roman" w:eastAsia="Times New Roman" w:hAnsi="Times New Roman" w:cs="Times New Roman"/>
        </w:rPr>
        <w:t xml:space="preserve"> </w:t>
      </w:r>
      <w:r>
        <w:t>進入網站主頁。</w:t>
      </w:r>
    </w:p>
    <w:p w14:paraId="5B26655D" w14:textId="77777777" w:rsidR="008F080D" w:rsidRDefault="005B577F">
      <w:pPr>
        <w:numPr>
          <w:ilvl w:val="0"/>
          <w:numId w:val="8"/>
        </w:numPr>
        <w:spacing w:before="0" w:after="0"/>
        <w:ind w:left="2125" w:right="0"/>
      </w:pPr>
      <w:r>
        <w:t>點擊搜尋欄位。</w:t>
      </w:r>
    </w:p>
    <w:p w14:paraId="6B0B875C" w14:textId="77777777" w:rsidR="008F080D" w:rsidRDefault="005B577F">
      <w:pPr>
        <w:numPr>
          <w:ilvl w:val="0"/>
          <w:numId w:val="8"/>
        </w:numPr>
        <w:spacing w:before="0" w:after="0"/>
        <w:ind w:left="2125" w:right="0"/>
      </w:pPr>
      <w:r>
        <w:t>輸入關鍵字。</w:t>
      </w:r>
    </w:p>
    <w:p w14:paraId="3454C7D0" w14:textId="77777777" w:rsidR="008F080D" w:rsidRDefault="005B577F">
      <w:pPr>
        <w:numPr>
          <w:ilvl w:val="0"/>
          <w:numId w:val="8"/>
        </w:numPr>
        <w:spacing w:before="0" w:after="0"/>
        <w:ind w:left="2125" w:right="0"/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t>系統顯示查找到的結果。</w:t>
      </w:r>
    </w:p>
    <w:p w14:paraId="338245EA" w14:textId="77777777" w:rsidR="008F080D" w:rsidRDefault="005B577F">
      <w:pPr>
        <w:numPr>
          <w:ilvl w:val="0"/>
          <w:numId w:val="8"/>
        </w:numPr>
        <w:spacing w:before="0" w:after="0"/>
        <w:ind w:left="2125" w:right="0"/>
      </w:pPr>
      <w:r>
        <w:t>查看欲尋找會員的個人資料。</w:t>
      </w:r>
    </w:p>
    <w:p w14:paraId="27C0E332" w14:textId="77777777" w:rsidR="008F080D" w:rsidRDefault="005B577F">
      <w:pPr>
        <w:numPr>
          <w:ilvl w:val="0"/>
          <w:numId w:val="8"/>
        </w:numPr>
        <w:spacing w:before="0" w:after="0"/>
        <w:ind w:left="2125" w:right="0"/>
      </w:pPr>
      <w:r>
        <w:t>點擊刪除會員按鈕。</w:t>
      </w:r>
    </w:p>
    <w:p w14:paraId="2DD8D00E" w14:textId="77777777" w:rsidR="008F080D" w:rsidRDefault="005B577F">
      <w:pPr>
        <w:numPr>
          <w:ilvl w:val="0"/>
          <w:numId w:val="10"/>
        </w:numPr>
        <w:spacing w:before="0" w:after="240"/>
        <w:ind w:right="0"/>
      </w:pPr>
      <w:r>
        <w:t>透過以上主流程可將其轉換成活動圖，如下圖所示：</w:t>
      </w:r>
    </w:p>
    <w:p w14:paraId="71B26939" w14:textId="77777777" w:rsidR="008F080D" w:rsidRDefault="005B577F">
      <w:pPr>
        <w:pStyle w:val="Heading4"/>
        <w:spacing w:line="432" w:lineRule="auto"/>
        <w:ind w:left="1140" w:right="-300" w:firstLine="560"/>
      </w:pPr>
      <w:bookmarkStart w:id="50" w:name="_yo21wp68hm15" w:colFirst="0" w:colLast="0"/>
      <w:bookmarkEnd w:id="50"/>
      <w:r>
        <w:lastRenderedPageBreak/>
        <w:t>2.3.5.1</w:t>
      </w:r>
      <w:r>
        <w:tab/>
      </w:r>
      <w:r>
        <w:t>活動圖</w:t>
      </w:r>
    </w:p>
    <w:p w14:paraId="647B9C20" w14:textId="7F4E08D9" w:rsidR="008F080D" w:rsidRDefault="00975365">
      <w:pPr>
        <w:jc w:val="center"/>
      </w:pPr>
      <w:r>
        <w:rPr>
          <w:noProof/>
        </w:rPr>
        <w:drawing>
          <wp:inline distT="0" distB="0" distL="0" distR="0" wp14:anchorId="6FB66457" wp14:editId="49749779">
            <wp:extent cx="2346699" cy="533754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899" cy="534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7188" w14:textId="77777777" w:rsidR="008F080D" w:rsidRDefault="005B577F">
      <w:pPr>
        <w:pStyle w:val="Heading4"/>
      </w:pPr>
      <w:bookmarkStart w:id="51" w:name="_spsfvsvdxbc7" w:colFirst="0" w:colLast="0"/>
      <w:bookmarkEnd w:id="51"/>
      <w:r>
        <w:t>2.3.5.2</w:t>
      </w:r>
      <w:r>
        <w:tab/>
      </w:r>
      <w:r>
        <w:t>強韌圖</w:t>
      </w:r>
    </w:p>
    <w:p w14:paraId="1F0D5C8E" w14:textId="77777777" w:rsidR="008F080D" w:rsidRDefault="005B577F">
      <w:r>
        <w:rPr>
          <w:rFonts w:ascii="Arial Unicode MS" w:eastAsia="Arial Unicode MS" w:hAnsi="Arial Unicode MS" w:cs="Arial Unicode MS"/>
        </w:rPr>
        <w:t>依據該使用案例之活動圖，可建立強韌圖以找出分析之類別，如下圖所示。</w:t>
      </w:r>
    </w:p>
    <w:p w14:paraId="5EA467A9" w14:textId="202DF6BA" w:rsidR="008F080D" w:rsidRDefault="0034536D">
      <w:pPr>
        <w:jc w:val="center"/>
      </w:pPr>
      <w:r>
        <w:rPr>
          <w:noProof/>
        </w:rPr>
        <w:lastRenderedPageBreak/>
        <w:drawing>
          <wp:inline distT="0" distB="0" distL="0" distR="0" wp14:anchorId="1E5EFE03" wp14:editId="17A1B6E7">
            <wp:extent cx="4755219" cy="2804802"/>
            <wp:effectExtent l="0" t="0" r="762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119" cy="280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A173" w14:textId="77777777" w:rsidR="008F080D" w:rsidRDefault="005B577F">
      <w:pPr>
        <w:pStyle w:val="Heading2"/>
      </w:pPr>
      <w:bookmarkStart w:id="52" w:name="_k12ix8tt5lcx" w:colFirst="0" w:colLast="0"/>
      <w:bookmarkStart w:id="53" w:name="_Toc154663764"/>
      <w:bookmarkEnd w:id="52"/>
      <w:r>
        <w:t xml:space="preserve">2.4 </w:t>
      </w:r>
      <w:r>
        <w:t>使用案例</w:t>
      </w:r>
      <w:r>
        <w:t xml:space="preserve">3.0: </w:t>
      </w:r>
      <w:r>
        <w:t>服務</w:t>
      </w:r>
      <w:r>
        <w:t>管理</w:t>
      </w:r>
      <w:r>
        <w:t>模組</w:t>
      </w:r>
      <w:bookmarkEnd w:id="53"/>
    </w:p>
    <w:p w14:paraId="2C239790" w14:textId="77777777" w:rsidR="008F080D" w:rsidRDefault="005B577F">
      <w:r>
        <w:t>本章節中，將針對服務管理模組進行系統動態分析圖之分析，服務管理模組一共包含四個功能：</w:t>
      </w:r>
      <w:r>
        <w:t xml:space="preserve">1. </w:t>
      </w:r>
      <w:r>
        <w:t>搜尋資料、</w:t>
      </w:r>
      <w:r>
        <w:t xml:space="preserve">2. </w:t>
      </w:r>
      <w:r>
        <w:t>瀏覽資料、</w:t>
      </w:r>
      <w:r>
        <w:t xml:space="preserve">3. </w:t>
      </w:r>
      <w:r>
        <w:t>查看詳細內容、</w:t>
      </w:r>
      <w:r>
        <w:t xml:space="preserve">4. </w:t>
      </w:r>
      <w:r>
        <w:t>下載資料、</w:t>
      </w:r>
      <w:r>
        <w:t xml:space="preserve">5. </w:t>
      </w:r>
      <w:r>
        <w:t>新增資料、</w:t>
      </w:r>
      <w:r>
        <w:t xml:space="preserve">6. </w:t>
      </w:r>
      <w:r>
        <w:t>修改資料、</w:t>
      </w:r>
      <w:r>
        <w:t xml:space="preserve">7. </w:t>
      </w:r>
      <w:r>
        <w:t>刪除資料，其中商業流程編號</w:t>
      </w:r>
      <w:r>
        <w:t xml:space="preserve"> 3.4 </w:t>
      </w:r>
      <w:r>
        <w:t>下載資料應當在商業流程編號</w:t>
      </w:r>
      <w:r>
        <w:t xml:space="preserve"> 3.3 </w:t>
      </w:r>
      <w:r>
        <w:t>查看詳細內容後才能進行，以下根據這些使</w:t>
      </w:r>
      <w:r>
        <w:t>用案例進行必要圖形之分析。</w:t>
      </w:r>
    </w:p>
    <w:tbl>
      <w:tblPr>
        <w:tblStyle w:val="a1"/>
        <w:tblW w:w="9335" w:type="dxa"/>
        <w:tblInd w:w="113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11"/>
        <w:gridCol w:w="3112"/>
        <w:gridCol w:w="3112"/>
      </w:tblGrid>
      <w:tr w:rsidR="008F080D" w14:paraId="2196F9EB" w14:textId="77777777">
        <w:trPr>
          <w:trHeight w:val="624"/>
          <w:tblHeader/>
        </w:trPr>
        <w:tc>
          <w:tcPr>
            <w:tcW w:w="3111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7A4088" w14:textId="77777777" w:rsidR="008F080D" w:rsidRDefault="005B57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center"/>
              <w:rPr>
                <w:color w:val="FFFFFF"/>
              </w:rPr>
            </w:pPr>
            <w:r>
              <w:rPr>
                <w:color w:val="FFFFFF"/>
              </w:rPr>
              <w:t>模組</w:t>
            </w:r>
          </w:p>
        </w:tc>
        <w:tc>
          <w:tcPr>
            <w:tcW w:w="3111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0A9DB7" w14:textId="77777777" w:rsidR="008F080D" w:rsidRDefault="005B57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center"/>
              <w:rPr>
                <w:color w:val="FFFFFF"/>
              </w:rPr>
            </w:pPr>
            <w:r>
              <w:rPr>
                <w:color w:val="FFFFFF"/>
              </w:rPr>
              <w:t>功能名稱</w:t>
            </w:r>
          </w:p>
        </w:tc>
        <w:tc>
          <w:tcPr>
            <w:tcW w:w="3111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513625" w14:textId="77777777" w:rsidR="008F080D" w:rsidRDefault="005B57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center"/>
              <w:rPr>
                <w:color w:val="FFFFFF"/>
              </w:rPr>
            </w:pPr>
            <w:r>
              <w:rPr>
                <w:color w:val="FFFFFF"/>
              </w:rPr>
              <w:t>功能說明</w:t>
            </w:r>
          </w:p>
        </w:tc>
      </w:tr>
      <w:tr w:rsidR="008F080D" w14:paraId="173C0EB5" w14:textId="77777777">
        <w:trPr>
          <w:trHeight w:val="624"/>
        </w:trPr>
        <w:tc>
          <w:tcPr>
            <w:tcW w:w="311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FE62FF" w14:textId="77777777" w:rsidR="008F080D" w:rsidRDefault="008F08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center"/>
            </w:pPr>
          </w:p>
          <w:p w14:paraId="35289413" w14:textId="77777777" w:rsidR="008F080D" w:rsidRDefault="008F08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center"/>
            </w:pPr>
          </w:p>
          <w:p w14:paraId="70C562A8" w14:textId="77777777" w:rsidR="008F080D" w:rsidRDefault="008F08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center"/>
            </w:pPr>
          </w:p>
          <w:p w14:paraId="5F66CB5A" w14:textId="77777777" w:rsidR="008F080D" w:rsidRDefault="005B57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center"/>
            </w:pPr>
            <w:r>
              <w:t>3.0</w:t>
            </w:r>
            <w:r>
              <w:t>模組</w:t>
            </w:r>
            <w:r>
              <w:t xml:space="preserve">: </w:t>
            </w:r>
            <w:r>
              <w:t>服務管理</w:t>
            </w:r>
          </w:p>
        </w:tc>
        <w:tc>
          <w:tcPr>
            <w:tcW w:w="31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943382" w14:textId="77777777" w:rsidR="008F080D" w:rsidRDefault="005B57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left"/>
            </w:pPr>
            <w:r>
              <w:t xml:space="preserve">3.1 </w:t>
            </w:r>
            <w:r>
              <w:t>搜尋資料</w:t>
            </w:r>
          </w:p>
        </w:tc>
        <w:tc>
          <w:tcPr>
            <w:tcW w:w="31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88C6B7" w14:textId="77777777" w:rsidR="008F080D" w:rsidRDefault="005B577F">
            <w:pPr>
              <w:widowControl w:val="0"/>
              <w:spacing w:before="0" w:after="0" w:line="240" w:lineRule="auto"/>
              <w:ind w:left="0" w:right="-59" w:firstLine="0"/>
              <w:jc w:val="left"/>
            </w:pPr>
            <w:r>
              <w:t>使用者能在搜尋欄輸入關鍵字查詢特定資料</w:t>
            </w:r>
          </w:p>
        </w:tc>
      </w:tr>
      <w:tr w:rsidR="008F080D" w14:paraId="3564905B" w14:textId="77777777">
        <w:trPr>
          <w:trHeight w:val="624"/>
        </w:trPr>
        <w:tc>
          <w:tcPr>
            <w:tcW w:w="311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0D0061" w14:textId="77777777" w:rsidR="008F080D" w:rsidRDefault="008F08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left"/>
            </w:pPr>
          </w:p>
        </w:tc>
        <w:tc>
          <w:tcPr>
            <w:tcW w:w="31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D48624" w14:textId="77777777" w:rsidR="008F080D" w:rsidRDefault="005B57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left"/>
            </w:pPr>
            <w:r>
              <w:t xml:space="preserve">3.2 </w:t>
            </w:r>
            <w:r>
              <w:t>瀏覽資料</w:t>
            </w:r>
          </w:p>
        </w:tc>
        <w:tc>
          <w:tcPr>
            <w:tcW w:w="31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2B0B7D" w14:textId="77777777" w:rsidR="008F080D" w:rsidRDefault="005B577F">
            <w:pPr>
              <w:widowControl w:val="0"/>
              <w:spacing w:before="0" w:after="0" w:line="240" w:lineRule="auto"/>
              <w:ind w:left="0" w:right="-59" w:firstLine="0"/>
              <w:jc w:val="left"/>
            </w:pPr>
            <w:r>
              <w:t>使用者能瀏覽各文章標題</w:t>
            </w:r>
          </w:p>
        </w:tc>
      </w:tr>
      <w:tr w:rsidR="008F080D" w14:paraId="7E6E37B4" w14:textId="77777777">
        <w:trPr>
          <w:trHeight w:val="624"/>
        </w:trPr>
        <w:tc>
          <w:tcPr>
            <w:tcW w:w="311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02B3A5" w14:textId="77777777" w:rsidR="008F080D" w:rsidRDefault="008F08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left"/>
            </w:pPr>
          </w:p>
        </w:tc>
        <w:tc>
          <w:tcPr>
            <w:tcW w:w="31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B2B0CE" w14:textId="77777777" w:rsidR="008F080D" w:rsidRDefault="005B57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left"/>
            </w:pPr>
            <w:r>
              <w:t xml:space="preserve">3.3 </w:t>
            </w:r>
            <w:r>
              <w:t>查看詳細內容</w:t>
            </w:r>
          </w:p>
        </w:tc>
        <w:tc>
          <w:tcPr>
            <w:tcW w:w="31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35D661" w14:textId="01CC9DF7" w:rsidR="008F080D" w:rsidRDefault="005B577F">
            <w:pPr>
              <w:widowControl w:val="0"/>
              <w:spacing w:before="0" w:after="0" w:line="240" w:lineRule="auto"/>
              <w:ind w:left="0" w:right="-59" w:firstLine="0"/>
              <w:jc w:val="left"/>
            </w:pPr>
            <w:r>
              <w:t>使用者能點入文章查看文章詳細內容</w:t>
            </w:r>
            <w:r>
              <w:t>(</w:t>
            </w:r>
            <w:r>
              <w:t>包含作者</w:t>
            </w:r>
            <w:r>
              <w:t>、附件等</w:t>
            </w:r>
            <w:r>
              <w:t>)</w:t>
            </w:r>
          </w:p>
        </w:tc>
      </w:tr>
      <w:tr w:rsidR="008F080D" w14:paraId="775D278E" w14:textId="77777777">
        <w:trPr>
          <w:trHeight w:val="624"/>
        </w:trPr>
        <w:tc>
          <w:tcPr>
            <w:tcW w:w="311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5BE6F4" w14:textId="77777777" w:rsidR="008F080D" w:rsidRDefault="008F08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center"/>
            </w:pPr>
          </w:p>
        </w:tc>
        <w:tc>
          <w:tcPr>
            <w:tcW w:w="31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B81482" w14:textId="77777777" w:rsidR="008F080D" w:rsidRDefault="005B57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left"/>
            </w:pPr>
            <w:r>
              <w:t xml:space="preserve">3.4 </w:t>
            </w:r>
            <w:r>
              <w:t>下載資料</w:t>
            </w:r>
          </w:p>
        </w:tc>
        <w:tc>
          <w:tcPr>
            <w:tcW w:w="31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F767FC" w14:textId="77777777" w:rsidR="008F080D" w:rsidRDefault="005B577F">
            <w:pPr>
              <w:widowControl w:val="0"/>
              <w:spacing w:before="0" w:after="0" w:line="240" w:lineRule="auto"/>
              <w:ind w:left="0" w:right="-59" w:firstLine="0"/>
              <w:jc w:val="left"/>
            </w:pPr>
            <w:r>
              <w:t>使用者能下載其他使用者上傳的資料</w:t>
            </w:r>
          </w:p>
        </w:tc>
      </w:tr>
      <w:tr w:rsidR="008F080D" w14:paraId="2972C9CF" w14:textId="77777777">
        <w:trPr>
          <w:trHeight w:val="624"/>
        </w:trPr>
        <w:tc>
          <w:tcPr>
            <w:tcW w:w="311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C359D6" w14:textId="77777777" w:rsidR="008F080D" w:rsidRDefault="008F08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center"/>
            </w:pPr>
          </w:p>
        </w:tc>
        <w:tc>
          <w:tcPr>
            <w:tcW w:w="31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A4C46" w14:textId="77777777" w:rsidR="008F080D" w:rsidRDefault="005B577F">
            <w:pPr>
              <w:widowControl w:val="0"/>
              <w:spacing w:before="0" w:after="0" w:line="240" w:lineRule="auto"/>
              <w:ind w:left="0" w:right="0" w:firstLine="0"/>
              <w:jc w:val="left"/>
            </w:pPr>
            <w:r>
              <w:t xml:space="preserve">3.5 </w:t>
            </w:r>
            <w:r>
              <w:t>新增資料</w:t>
            </w:r>
          </w:p>
        </w:tc>
        <w:tc>
          <w:tcPr>
            <w:tcW w:w="31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CD1A0" w14:textId="77777777" w:rsidR="008F080D" w:rsidRDefault="005B577F">
            <w:pPr>
              <w:widowControl w:val="0"/>
              <w:spacing w:before="0" w:after="0" w:line="240" w:lineRule="auto"/>
              <w:ind w:left="0" w:right="-59" w:firstLine="0"/>
              <w:jc w:val="left"/>
            </w:pPr>
            <w:r>
              <w:t>會員能新增圖檔、文字檔</w:t>
            </w:r>
          </w:p>
        </w:tc>
      </w:tr>
      <w:tr w:rsidR="008F080D" w14:paraId="732A7EE4" w14:textId="77777777">
        <w:trPr>
          <w:trHeight w:val="624"/>
        </w:trPr>
        <w:tc>
          <w:tcPr>
            <w:tcW w:w="311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B4C625" w14:textId="77777777" w:rsidR="008F080D" w:rsidRDefault="008F08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center"/>
            </w:pPr>
          </w:p>
        </w:tc>
        <w:tc>
          <w:tcPr>
            <w:tcW w:w="31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2238E8" w14:textId="77777777" w:rsidR="008F080D" w:rsidRDefault="005B577F">
            <w:pPr>
              <w:widowControl w:val="0"/>
              <w:spacing w:before="0" w:after="0" w:line="240" w:lineRule="auto"/>
              <w:ind w:left="0" w:right="0" w:firstLine="0"/>
              <w:jc w:val="left"/>
            </w:pPr>
            <w:r>
              <w:t xml:space="preserve">3.6 </w:t>
            </w:r>
            <w:r>
              <w:t>修改資料</w:t>
            </w:r>
          </w:p>
        </w:tc>
        <w:tc>
          <w:tcPr>
            <w:tcW w:w="31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DF059" w14:textId="77777777" w:rsidR="008F080D" w:rsidRDefault="005B577F">
            <w:pPr>
              <w:widowControl w:val="0"/>
              <w:spacing w:before="0" w:after="0" w:line="240" w:lineRule="auto"/>
              <w:ind w:left="0" w:right="-59" w:firstLine="0"/>
              <w:jc w:val="left"/>
            </w:pPr>
            <w:r>
              <w:t>會員能針對自己上傳的檔案編輯</w:t>
            </w:r>
          </w:p>
        </w:tc>
      </w:tr>
      <w:tr w:rsidR="008F080D" w14:paraId="7D4A2DFF" w14:textId="77777777">
        <w:trPr>
          <w:trHeight w:val="624"/>
        </w:trPr>
        <w:tc>
          <w:tcPr>
            <w:tcW w:w="311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52D4B5" w14:textId="77777777" w:rsidR="008F080D" w:rsidRDefault="008F08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right="0" w:firstLine="0"/>
              <w:jc w:val="center"/>
            </w:pPr>
          </w:p>
        </w:tc>
        <w:tc>
          <w:tcPr>
            <w:tcW w:w="31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B7028A" w14:textId="77777777" w:rsidR="008F080D" w:rsidRDefault="005B577F">
            <w:pPr>
              <w:widowControl w:val="0"/>
              <w:spacing w:before="0" w:after="0" w:line="240" w:lineRule="auto"/>
              <w:ind w:left="0" w:right="0" w:firstLine="0"/>
              <w:jc w:val="left"/>
            </w:pPr>
            <w:r>
              <w:t xml:space="preserve">3.7 </w:t>
            </w:r>
            <w:r>
              <w:t>刪除資料</w:t>
            </w:r>
          </w:p>
        </w:tc>
        <w:tc>
          <w:tcPr>
            <w:tcW w:w="31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9395B" w14:textId="77777777" w:rsidR="008F080D" w:rsidRDefault="005B577F">
            <w:pPr>
              <w:widowControl w:val="0"/>
              <w:spacing w:before="0" w:after="0" w:line="240" w:lineRule="auto"/>
              <w:ind w:left="0" w:right="-59" w:firstLine="0"/>
              <w:jc w:val="left"/>
            </w:pPr>
            <w:r>
              <w:t>會員可以刪除自己上傳的檔案，管理員有權限刪除會員上傳的資料。</w:t>
            </w:r>
          </w:p>
        </w:tc>
      </w:tr>
    </w:tbl>
    <w:p w14:paraId="21D39CF4" w14:textId="77777777" w:rsidR="008F080D" w:rsidRDefault="005B577F">
      <w:pPr>
        <w:pStyle w:val="Heading3"/>
      </w:pPr>
      <w:bookmarkStart w:id="54" w:name="_jxs960ysreo8" w:colFirst="0" w:colLast="0"/>
      <w:bookmarkStart w:id="55" w:name="_Toc154663765"/>
      <w:bookmarkEnd w:id="54"/>
      <w:r>
        <w:t xml:space="preserve">2.4.1 </w:t>
      </w:r>
      <w:r>
        <w:t>使用案例</w:t>
      </w:r>
      <w:r>
        <w:t xml:space="preserve">3.1: </w:t>
      </w:r>
      <w:r>
        <w:t>搜尋資料</w:t>
      </w:r>
      <w:bookmarkEnd w:id="55"/>
    </w:p>
    <w:p w14:paraId="4E39064B" w14:textId="77777777" w:rsidR="008F080D" w:rsidRDefault="005B577F">
      <w:pPr>
        <w:pStyle w:val="Heading4"/>
      </w:pPr>
      <w:bookmarkStart w:id="56" w:name="_8r2yzp7n3zsb" w:colFirst="0" w:colLast="0"/>
      <w:bookmarkEnd w:id="56"/>
      <w:r>
        <w:t>2.4.1.1</w:t>
      </w:r>
      <w:r>
        <w:tab/>
      </w:r>
      <w:r>
        <w:t>活動圖</w:t>
      </w:r>
    </w:p>
    <w:p w14:paraId="7CB35A49" w14:textId="77777777" w:rsidR="008F080D" w:rsidRDefault="005B577F">
      <w:pPr>
        <w:numPr>
          <w:ilvl w:val="0"/>
          <w:numId w:val="18"/>
        </w:numPr>
        <w:spacing w:after="0"/>
      </w:pPr>
      <w:r>
        <w:t>商業流程編號「</w:t>
      </w:r>
      <w:r>
        <w:t xml:space="preserve">3.1 </w:t>
      </w:r>
      <w:r>
        <w:t>搜尋資料」之主要流程如下所示</w:t>
      </w:r>
      <w:r>
        <w:t>:</w:t>
      </w:r>
    </w:p>
    <w:p w14:paraId="079BAA12" w14:textId="77777777" w:rsidR="008F080D" w:rsidRDefault="005B577F">
      <w:pPr>
        <w:numPr>
          <w:ilvl w:val="1"/>
          <w:numId w:val="18"/>
        </w:numPr>
        <w:spacing w:before="0" w:after="0"/>
      </w:pPr>
      <w:r>
        <w:t>使用者在搜尋欄輸入想查找的關鍵字並按下搜尋。</w:t>
      </w:r>
    </w:p>
    <w:p w14:paraId="79D81847" w14:textId="77777777" w:rsidR="008F080D" w:rsidRDefault="005B577F">
      <w:pPr>
        <w:numPr>
          <w:ilvl w:val="1"/>
          <w:numId w:val="18"/>
        </w:numPr>
        <w:spacing w:before="0" w:after="0"/>
      </w:pPr>
      <w:r>
        <w:t>將搜尋到的結果顯示出來。</w:t>
      </w:r>
    </w:p>
    <w:p w14:paraId="72284E48" w14:textId="77777777" w:rsidR="008F080D" w:rsidRDefault="005B577F">
      <w:pPr>
        <w:numPr>
          <w:ilvl w:val="0"/>
          <w:numId w:val="18"/>
        </w:numPr>
        <w:spacing w:before="0"/>
      </w:pPr>
      <w:r>
        <w:t>透過以上主流程可將其轉換成活動圖，如下圖所示</w:t>
      </w:r>
      <w:r>
        <w:t>:</w:t>
      </w:r>
    </w:p>
    <w:p w14:paraId="0F500EFA" w14:textId="77777777" w:rsidR="008F080D" w:rsidRDefault="005B577F">
      <w:r>
        <w:rPr>
          <w:noProof/>
        </w:rPr>
        <w:drawing>
          <wp:inline distT="114300" distB="114300" distL="114300" distR="114300" wp14:anchorId="483AEA07" wp14:editId="1730F340">
            <wp:extent cx="4533900" cy="2200275"/>
            <wp:effectExtent l="0" t="0" r="0" b="0"/>
            <wp:docPr id="25" name="image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0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  <w:r>
        <w:lastRenderedPageBreak/>
        <w:t>2.4.1.2</w:t>
      </w:r>
      <w:r>
        <w:tab/>
      </w:r>
      <w:r>
        <w:t>強韌圖</w:t>
      </w:r>
    </w:p>
    <w:p w14:paraId="0D5B592D" w14:textId="77777777" w:rsidR="008F080D" w:rsidRDefault="005B577F">
      <w:pPr>
        <w:numPr>
          <w:ilvl w:val="0"/>
          <w:numId w:val="26"/>
        </w:numPr>
      </w:pPr>
      <w:r>
        <w:t>依據該使用案例之活動圖，可建立強韌圖以找出分析之類別，如下圖所示</w:t>
      </w:r>
      <w:r>
        <w:t>:</w:t>
      </w:r>
    </w:p>
    <w:p w14:paraId="0478CA59" w14:textId="77777777" w:rsidR="008F080D" w:rsidRDefault="005B577F">
      <w:r>
        <w:rPr>
          <w:noProof/>
        </w:rPr>
        <w:drawing>
          <wp:inline distT="114300" distB="114300" distL="114300" distR="114300" wp14:anchorId="4BF09685" wp14:editId="67CB55F7">
            <wp:extent cx="5153025" cy="2105025"/>
            <wp:effectExtent l="0" t="0" r="0" b="0"/>
            <wp:docPr id="41" name="image3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10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7783F" w14:textId="77777777" w:rsidR="008F080D" w:rsidRDefault="005B577F">
      <w:pPr>
        <w:pStyle w:val="Heading3"/>
      </w:pPr>
      <w:bookmarkStart w:id="57" w:name="_csrwvy7qt867" w:colFirst="0" w:colLast="0"/>
      <w:bookmarkStart w:id="58" w:name="_Toc154663766"/>
      <w:bookmarkEnd w:id="57"/>
      <w:r>
        <w:t xml:space="preserve">2.4.2 </w:t>
      </w:r>
      <w:r>
        <w:t>使用案例</w:t>
      </w:r>
      <w:r>
        <w:t xml:space="preserve">3.2: </w:t>
      </w:r>
      <w:r>
        <w:t>瀏覽資料</w:t>
      </w:r>
      <w:bookmarkEnd w:id="58"/>
    </w:p>
    <w:p w14:paraId="38CCE067" w14:textId="77777777" w:rsidR="008F080D" w:rsidRDefault="005B577F">
      <w:pPr>
        <w:pStyle w:val="Heading4"/>
      </w:pPr>
      <w:bookmarkStart w:id="59" w:name="_iqwnewn0oibr" w:colFirst="0" w:colLast="0"/>
      <w:bookmarkEnd w:id="59"/>
      <w:r>
        <w:t>2.4.2.1</w:t>
      </w:r>
      <w:r>
        <w:tab/>
      </w:r>
      <w:r>
        <w:t>活動圖</w:t>
      </w:r>
    </w:p>
    <w:p w14:paraId="26C9AF41" w14:textId="77777777" w:rsidR="008F080D" w:rsidRDefault="005B577F">
      <w:pPr>
        <w:numPr>
          <w:ilvl w:val="0"/>
          <w:numId w:val="24"/>
        </w:numPr>
        <w:spacing w:before="0" w:after="0"/>
        <w:ind w:left="2160" w:right="0"/>
        <w:jc w:val="left"/>
      </w:pPr>
      <w:r>
        <w:t>商業流程編號「</w:t>
      </w:r>
      <w:r>
        <w:t xml:space="preserve">3.2 </w:t>
      </w:r>
      <w:r>
        <w:t>瀏覽資料」之主要流程如下所示</w:t>
      </w:r>
      <w:r>
        <w:t>:</w:t>
      </w:r>
    </w:p>
    <w:p w14:paraId="2255104E" w14:textId="77777777" w:rsidR="008F080D" w:rsidRDefault="005B577F">
      <w:pPr>
        <w:numPr>
          <w:ilvl w:val="3"/>
          <w:numId w:val="24"/>
        </w:numPr>
        <w:spacing w:before="0" w:after="0"/>
        <w:ind w:right="0"/>
        <w:jc w:val="left"/>
      </w:pPr>
      <w:r>
        <w:t>使用者能依據自身要求瀏覽資料</w:t>
      </w:r>
      <w:r>
        <w:t>:</w:t>
      </w:r>
    </w:p>
    <w:p w14:paraId="345F42F3" w14:textId="77777777" w:rsidR="008F080D" w:rsidRDefault="005B577F">
      <w:pPr>
        <w:numPr>
          <w:ilvl w:val="4"/>
          <w:numId w:val="24"/>
        </w:numPr>
        <w:spacing w:before="0" w:after="0"/>
        <w:ind w:right="0"/>
        <w:jc w:val="left"/>
      </w:pPr>
      <w:r>
        <w:t>使用者直接在網站首頁瀏覽資料。</w:t>
      </w:r>
    </w:p>
    <w:p w14:paraId="45982A1C" w14:textId="77777777" w:rsidR="008F080D" w:rsidRDefault="005B577F">
      <w:pPr>
        <w:numPr>
          <w:ilvl w:val="4"/>
          <w:numId w:val="24"/>
        </w:numPr>
        <w:spacing w:before="0" w:after="0"/>
        <w:ind w:right="0"/>
        <w:jc w:val="left"/>
      </w:pPr>
      <w:r>
        <w:t>使用者先執行「</w:t>
      </w:r>
      <w:r>
        <w:t xml:space="preserve">3.1 </w:t>
      </w:r>
      <w:r>
        <w:t>搜尋資料」後再瀏覽特定資料。</w:t>
      </w:r>
    </w:p>
    <w:p w14:paraId="79945919" w14:textId="77777777" w:rsidR="008F080D" w:rsidRDefault="005B577F">
      <w:pPr>
        <w:numPr>
          <w:ilvl w:val="3"/>
          <w:numId w:val="24"/>
        </w:numPr>
        <w:spacing w:before="0" w:after="0"/>
        <w:ind w:right="0"/>
        <w:jc w:val="left"/>
      </w:pPr>
      <w:r>
        <w:t>顯示文章搜尋結果</w:t>
      </w:r>
    </w:p>
    <w:p w14:paraId="4B2B079F" w14:textId="77777777" w:rsidR="008F080D" w:rsidRDefault="005B577F">
      <w:pPr>
        <w:numPr>
          <w:ilvl w:val="0"/>
          <w:numId w:val="18"/>
        </w:numPr>
        <w:spacing w:before="0"/>
      </w:pPr>
      <w:r>
        <w:t>透過以上主流程可將其轉換成活動圖，如下圖所示</w:t>
      </w:r>
      <w:r>
        <w:t>:</w:t>
      </w:r>
    </w:p>
    <w:p w14:paraId="4CD03C32" w14:textId="77777777" w:rsidR="008F080D" w:rsidRDefault="005B577F">
      <w:r>
        <w:rPr>
          <w:noProof/>
        </w:rPr>
        <w:lastRenderedPageBreak/>
        <w:drawing>
          <wp:inline distT="114300" distB="114300" distL="114300" distR="114300" wp14:anchorId="7EADC2E9" wp14:editId="6B1B7135">
            <wp:extent cx="4071938" cy="3408123"/>
            <wp:effectExtent l="0" t="0" r="0" b="0"/>
            <wp:docPr id="23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34081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A23768" w14:textId="77777777" w:rsidR="008F080D" w:rsidRDefault="005B577F">
      <w:pPr>
        <w:pStyle w:val="Heading4"/>
      </w:pPr>
      <w:bookmarkStart w:id="60" w:name="_c2p4a0xtg9ex" w:colFirst="0" w:colLast="0"/>
      <w:bookmarkEnd w:id="60"/>
      <w:r>
        <w:t>2.4.2.2</w:t>
      </w:r>
      <w:r>
        <w:tab/>
      </w:r>
      <w:r>
        <w:t>強韌圖</w:t>
      </w:r>
    </w:p>
    <w:p w14:paraId="49348A8A" w14:textId="77777777" w:rsidR="008F080D" w:rsidRDefault="005B577F">
      <w:pPr>
        <w:numPr>
          <w:ilvl w:val="0"/>
          <w:numId w:val="3"/>
        </w:numPr>
      </w:pPr>
      <w:r>
        <w:t>依據該使用案例之活動圖，可建立強韌圖以找出分析之類別，如下圖所示</w:t>
      </w:r>
      <w:r>
        <w:t>:</w:t>
      </w:r>
    </w:p>
    <w:p w14:paraId="7FB3B069" w14:textId="146A541C" w:rsidR="008F080D" w:rsidRDefault="0034536D">
      <w:r>
        <w:rPr>
          <w:noProof/>
        </w:rPr>
        <w:drawing>
          <wp:inline distT="0" distB="0" distL="0" distR="0" wp14:anchorId="4E297855" wp14:editId="19C63DFA">
            <wp:extent cx="5361275" cy="3107481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225" cy="311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BC02" w14:textId="77777777" w:rsidR="008F080D" w:rsidRDefault="005B577F">
      <w:pPr>
        <w:pStyle w:val="Heading3"/>
      </w:pPr>
      <w:bookmarkStart w:id="61" w:name="_ux0ujmf3uop6" w:colFirst="0" w:colLast="0"/>
      <w:bookmarkStart w:id="62" w:name="_Toc154663767"/>
      <w:bookmarkEnd w:id="61"/>
      <w:r>
        <w:lastRenderedPageBreak/>
        <w:t xml:space="preserve">2.4.3 </w:t>
      </w:r>
      <w:r>
        <w:t>使用案例</w:t>
      </w:r>
      <w:r>
        <w:t xml:space="preserve">3.3: </w:t>
      </w:r>
      <w:r>
        <w:t>查看詳細內容</w:t>
      </w:r>
      <w:bookmarkEnd w:id="62"/>
    </w:p>
    <w:p w14:paraId="77D068F9" w14:textId="77777777" w:rsidR="008F080D" w:rsidRDefault="005B577F">
      <w:pPr>
        <w:pStyle w:val="Heading4"/>
      </w:pPr>
      <w:bookmarkStart w:id="63" w:name="_9b93nckmnxnv" w:colFirst="0" w:colLast="0"/>
      <w:bookmarkEnd w:id="63"/>
      <w:r>
        <w:t>2.4.3.1</w:t>
      </w:r>
      <w:r>
        <w:tab/>
      </w:r>
      <w:r>
        <w:t>活動圖</w:t>
      </w:r>
    </w:p>
    <w:p w14:paraId="115806E8" w14:textId="77777777" w:rsidR="008F080D" w:rsidRDefault="005B577F">
      <w:pPr>
        <w:numPr>
          <w:ilvl w:val="0"/>
          <w:numId w:val="13"/>
        </w:numPr>
        <w:spacing w:before="0" w:after="0"/>
        <w:ind w:left="2160" w:right="0"/>
        <w:jc w:val="left"/>
      </w:pPr>
      <w:r>
        <w:t>商業流程編號「</w:t>
      </w:r>
      <w:r>
        <w:t xml:space="preserve">3.3 </w:t>
      </w:r>
      <w:r>
        <w:t>查看詳細內容」之主要流程如下所示</w:t>
      </w:r>
      <w:r>
        <w:t>:</w:t>
      </w:r>
    </w:p>
    <w:p w14:paraId="790D9BDD" w14:textId="77777777" w:rsidR="008F080D" w:rsidRDefault="005B577F">
      <w:pPr>
        <w:numPr>
          <w:ilvl w:val="3"/>
          <w:numId w:val="13"/>
        </w:numPr>
        <w:spacing w:before="0" w:after="0"/>
        <w:ind w:right="0"/>
        <w:jc w:val="left"/>
      </w:pPr>
      <w:r>
        <w:t>使用者先執行「</w:t>
      </w:r>
      <w:r>
        <w:t xml:space="preserve">3.2 </w:t>
      </w:r>
      <w:r>
        <w:t>瀏覽資料」。</w:t>
      </w:r>
    </w:p>
    <w:p w14:paraId="1A216639" w14:textId="77777777" w:rsidR="008F080D" w:rsidRDefault="005B577F">
      <w:pPr>
        <w:numPr>
          <w:ilvl w:val="3"/>
          <w:numId w:val="13"/>
        </w:numPr>
        <w:spacing w:before="0" w:after="0"/>
        <w:ind w:right="0"/>
        <w:jc w:val="left"/>
      </w:pPr>
      <w:r>
        <w:t>使用者點擊想特別查看的文章。</w:t>
      </w:r>
    </w:p>
    <w:p w14:paraId="0E5B52C8" w14:textId="77777777" w:rsidR="008F080D" w:rsidRDefault="005B577F">
      <w:pPr>
        <w:numPr>
          <w:ilvl w:val="3"/>
          <w:numId w:val="13"/>
        </w:numPr>
        <w:spacing w:before="0" w:after="0"/>
        <w:ind w:right="0"/>
        <w:jc w:val="left"/>
      </w:pPr>
      <w:r>
        <w:t>顯示文章的詳細內容。</w:t>
      </w:r>
    </w:p>
    <w:p w14:paraId="60836D5D" w14:textId="77777777" w:rsidR="008F080D" w:rsidRDefault="005B577F">
      <w:pPr>
        <w:numPr>
          <w:ilvl w:val="2"/>
          <w:numId w:val="13"/>
        </w:numPr>
        <w:spacing w:before="0" w:after="0"/>
        <w:ind w:right="0"/>
        <w:jc w:val="left"/>
      </w:pPr>
      <w:r>
        <w:t>透過以上主流程可將其轉換成活動圖，如下圖所示</w:t>
      </w:r>
      <w:r>
        <w:t>:</w:t>
      </w:r>
    </w:p>
    <w:p w14:paraId="2D077728" w14:textId="77777777" w:rsidR="008F080D" w:rsidRDefault="005B577F">
      <w:pPr>
        <w:jc w:val="left"/>
      </w:pPr>
      <w:r>
        <w:rPr>
          <w:noProof/>
        </w:rPr>
        <w:drawing>
          <wp:inline distT="114300" distB="114300" distL="114300" distR="114300" wp14:anchorId="3F8D4D2A" wp14:editId="2AD62CA2">
            <wp:extent cx="3423222" cy="3933063"/>
            <wp:effectExtent l="0" t="0" r="0" b="0"/>
            <wp:docPr id="33" name="image3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3222" cy="3933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1273025D" w14:textId="77777777" w:rsidR="008F080D" w:rsidRDefault="005B577F">
      <w:pPr>
        <w:pStyle w:val="Heading4"/>
      </w:pPr>
      <w:bookmarkStart w:id="64" w:name="_927ce5z3onde" w:colFirst="0" w:colLast="0"/>
      <w:bookmarkEnd w:id="64"/>
      <w:r>
        <w:lastRenderedPageBreak/>
        <w:t>2.4.3.2</w:t>
      </w:r>
      <w:r>
        <w:tab/>
      </w:r>
      <w:r>
        <w:t>強韌圖</w:t>
      </w:r>
    </w:p>
    <w:p w14:paraId="612E728A" w14:textId="77777777" w:rsidR="008F080D" w:rsidRDefault="005B577F">
      <w:pPr>
        <w:numPr>
          <w:ilvl w:val="0"/>
          <w:numId w:val="16"/>
        </w:numPr>
      </w:pPr>
      <w:r>
        <w:t>依據該使用案例之活動圖，可建立強韌圖以找出分析之類別，如下圖所示</w:t>
      </w:r>
      <w:r>
        <w:t>:</w:t>
      </w:r>
    </w:p>
    <w:p w14:paraId="4DED0048" w14:textId="77777777" w:rsidR="008F080D" w:rsidRDefault="005B577F">
      <w:r>
        <w:rPr>
          <w:noProof/>
        </w:rPr>
        <w:drawing>
          <wp:inline distT="114300" distB="114300" distL="114300" distR="114300" wp14:anchorId="757B1DA9" wp14:editId="0F2DE24B">
            <wp:extent cx="4119563" cy="3049980"/>
            <wp:effectExtent l="0" t="0" r="0" b="0"/>
            <wp:docPr id="15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3049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30B66E" w14:textId="77777777" w:rsidR="008F080D" w:rsidRDefault="005B577F">
      <w:pPr>
        <w:pStyle w:val="Heading3"/>
      </w:pPr>
      <w:bookmarkStart w:id="65" w:name="_lon58m6op4a8" w:colFirst="0" w:colLast="0"/>
      <w:bookmarkStart w:id="66" w:name="_Toc154663768"/>
      <w:bookmarkEnd w:id="65"/>
      <w:r>
        <w:t xml:space="preserve">2.4.4 </w:t>
      </w:r>
      <w:r>
        <w:t>使用案例</w:t>
      </w:r>
      <w:r>
        <w:t xml:space="preserve">3.4: </w:t>
      </w:r>
      <w:r>
        <w:t>下載資料</w:t>
      </w:r>
      <w:bookmarkEnd w:id="66"/>
    </w:p>
    <w:p w14:paraId="1FD35F7F" w14:textId="77777777" w:rsidR="008F080D" w:rsidRDefault="005B577F">
      <w:pPr>
        <w:pStyle w:val="Heading4"/>
      </w:pPr>
      <w:bookmarkStart w:id="67" w:name="_jhiz7xqa44zh" w:colFirst="0" w:colLast="0"/>
      <w:bookmarkEnd w:id="67"/>
      <w:r>
        <w:t>2.4.4.1</w:t>
      </w:r>
      <w:r>
        <w:tab/>
      </w:r>
      <w:r>
        <w:t>活動圖</w:t>
      </w:r>
    </w:p>
    <w:p w14:paraId="0B035432" w14:textId="77777777" w:rsidR="008F080D" w:rsidRDefault="005B577F">
      <w:pPr>
        <w:numPr>
          <w:ilvl w:val="0"/>
          <w:numId w:val="5"/>
        </w:numPr>
        <w:spacing w:before="0" w:after="0"/>
        <w:ind w:left="2160" w:right="0"/>
        <w:jc w:val="left"/>
      </w:pPr>
      <w:r>
        <w:t>商業流程編號「</w:t>
      </w:r>
      <w:r>
        <w:t xml:space="preserve">3.4 </w:t>
      </w:r>
      <w:r>
        <w:t>下載資料」之主要流程如下所示</w:t>
      </w:r>
      <w:r>
        <w:t>:</w:t>
      </w:r>
    </w:p>
    <w:p w14:paraId="19C1B977" w14:textId="77777777" w:rsidR="008F080D" w:rsidRDefault="005B577F">
      <w:pPr>
        <w:numPr>
          <w:ilvl w:val="3"/>
          <w:numId w:val="5"/>
        </w:numPr>
        <w:spacing w:before="0" w:after="0"/>
        <w:ind w:right="0"/>
        <w:jc w:val="left"/>
      </w:pPr>
      <w:r>
        <w:t>使用者需先完成「</w:t>
      </w:r>
      <w:r>
        <w:t>3.3</w:t>
      </w:r>
      <w:r>
        <w:t>查看詳細內容」</w:t>
      </w:r>
    </w:p>
    <w:p w14:paraId="37F4BFA8" w14:textId="77777777" w:rsidR="008F080D" w:rsidRDefault="005B577F">
      <w:pPr>
        <w:numPr>
          <w:ilvl w:val="3"/>
          <w:numId w:val="5"/>
        </w:numPr>
        <w:spacing w:before="0" w:after="0"/>
        <w:ind w:right="0"/>
        <w:jc w:val="left"/>
      </w:pPr>
      <w:r>
        <w:t>點擊文章內的下載按鈕</w:t>
      </w:r>
    </w:p>
    <w:p w14:paraId="43695710" w14:textId="77777777" w:rsidR="008F080D" w:rsidRDefault="005B577F">
      <w:pPr>
        <w:numPr>
          <w:ilvl w:val="3"/>
          <w:numId w:val="5"/>
        </w:numPr>
        <w:spacing w:before="0" w:after="0"/>
        <w:ind w:right="0"/>
        <w:jc w:val="left"/>
      </w:pPr>
      <w:r>
        <w:t>開始下載檔案</w:t>
      </w:r>
    </w:p>
    <w:p w14:paraId="3B3DE225" w14:textId="77777777" w:rsidR="008F080D" w:rsidRDefault="005B577F">
      <w:pPr>
        <w:numPr>
          <w:ilvl w:val="2"/>
          <w:numId w:val="5"/>
        </w:numPr>
        <w:spacing w:before="0" w:after="0"/>
        <w:ind w:right="0"/>
        <w:jc w:val="left"/>
      </w:pPr>
      <w:r>
        <w:t>透過以上主流程可將其轉換成活動圖，如下圖所示</w:t>
      </w:r>
      <w:r>
        <w:t>:</w:t>
      </w:r>
    </w:p>
    <w:p w14:paraId="50197D68" w14:textId="77777777" w:rsidR="008F080D" w:rsidRDefault="005B577F">
      <w:r>
        <w:rPr>
          <w:noProof/>
        </w:rPr>
        <w:lastRenderedPageBreak/>
        <w:drawing>
          <wp:inline distT="114300" distB="114300" distL="114300" distR="114300" wp14:anchorId="6E4F217F" wp14:editId="6CC50590">
            <wp:extent cx="4452446" cy="6647688"/>
            <wp:effectExtent l="0" t="0" r="0" b="0"/>
            <wp:docPr id="22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2446" cy="6647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ECE20F" w14:textId="77777777" w:rsidR="008F080D" w:rsidRDefault="005B577F">
      <w:pPr>
        <w:pStyle w:val="Heading4"/>
      </w:pPr>
      <w:bookmarkStart w:id="68" w:name="_qwukt3c370h8" w:colFirst="0" w:colLast="0"/>
      <w:bookmarkEnd w:id="68"/>
      <w:r>
        <w:t>2.4.4.2</w:t>
      </w:r>
      <w:r>
        <w:tab/>
      </w:r>
      <w:r>
        <w:t>強韌圖</w:t>
      </w:r>
    </w:p>
    <w:p w14:paraId="26A94D24" w14:textId="77777777" w:rsidR="008F080D" w:rsidRDefault="005B577F">
      <w:pPr>
        <w:numPr>
          <w:ilvl w:val="0"/>
          <w:numId w:val="14"/>
        </w:numPr>
      </w:pPr>
      <w:r>
        <w:t>依據該使用案例之活動圖，可建立強韌圖以找出分析之類別，如下圖所示</w:t>
      </w:r>
      <w:r>
        <w:t>:</w:t>
      </w:r>
    </w:p>
    <w:p w14:paraId="480122F0" w14:textId="3F132E53" w:rsidR="008F080D" w:rsidRPr="0034536D" w:rsidRDefault="0034536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E500E4" wp14:editId="3559037D">
            <wp:extent cx="5201787" cy="3838858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747" cy="384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2840" w14:textId="77777777" w:rsidR="008F080D" w:rsidRDefault="005B577F">
      <w:pPr>
        <w:pStyle w:val="Heading3"/>
      </w:pPr>
      <w:bookmarkStart w:id="69" w:name="_vi19vjvtxxhy" w:colFirst="0" w:colLast="0"/>
      <w:bookmarkStart w:id="70" w:name="_Toc154663769"/>
      <w:bookmarkEnd w:id="69"/>
      <w:r>
        <w:t xml:space="preserve">2.4.5 </w:t>
      </w:r>
      <w:r>
        <w:t>使用案例</w:t>
      </w:r>
      <w:r>
        <w:t xml:space="preserve">3.5: </w:t>
      </w:r>
      <w:r>
        <w:t>新增資料</w:t>
      </w:r>
      <w:bookmarkEnd w:id="70"/>
    </w:p>
    <w:p w14:paraId="776321FF" w14:textId="77777777" w:rsidR="008F080D" w:rsidRDefault="005B577F">
      <w:pPr>
        <w:pStyle w:val="Heading4"/>
      </w:pPr>
      <w:bookmarkStart w:id="71" w:name="_gfdavvg733cn" w:colFirst="0" w:colLast="0"/>
      <w:bookmarkEnd w:id="71"/>
      <w:r>
        <w:t>2.4.5.1</w:t>
      </w:r>
      <w:r>
        <w:tab/>
      </w:r>
      <w:r>
        <w:t>活動圖</w:t>
      </w:r>
    </w:p>
    <w:p w14:paraId="311C327E" w14:textId="77777777" w:rsidR="008F080D" w:rsidRDefault="005B577F">
      <w:pPr>
        <w:numPr>
          <w:ilvl w:val="0"/>
          <w:numId w:val="18"/>
        </w:numPr>
        <w:spacing w:after="0"/>
      </w:pPr>
      <w:r>
        <w:t>商業流程編號「</w:t>
      </w:r>
      <w:r>
        <w:t>3.5</w:t>
      </w:r>
      <w:r>
        <w:t>新增資料」之主要流程如下所示</w:t>
      </w:r>
      <w:r>
        <w:t>:</w:t>
      </w:r>
    </w:p>
    <w:p w14:paraId="21C9D32F" w14:textId="77777777" w:rsidR="008F080D" w:rsidRDefault="005B577F">
      <w:pPr>
        <w:numPr>
          <w:ilvl w:val="0"/>
          <w:numId w:val="20"/>
        </w:numPr>
        <w:spacing w:before="0" w:after="0"/>
      </w:pPr>
      <w:r>
        <w:t>會員在上傳頁面輸入想要上傳的檔案類型、名稱、說明。</w:t>
      </w:r>
    </w:p>
    <w:p w14:paraId="56B76985" w14:textId="77777777" w:rsidR="008F080D" w:rsidRDefault="005B577F">
      <w:pPr>
        <w:numPr>
          <w:ilvl w:val="0"/>
          <w:numId w:val="20"/>
        </w:numPr>
        <w:spacing w:before="0" w:after="0"/>
      </w:pPr>
      <w:r>
        <w:t>新增附件從本機尋找並上傳。</w:t>
      </w:r>
    </w:p>
    <w:p w14:paraId="5557FD0A" w14:textId="77777777" w:rsidR="008F080D" w:rsidRDefault="005B577F">
      <w:pPr>
        <w:numPr>
          <w:ilvl w:val="0"/>
          <w:numId w:val="20"/>
        </w:numPr>
        <w:spacing w:before="0" w:after="0"/>
      </w:pPr>
      <w:r>
        <w:t>系統會驗證此檔案是否符合格式。</w:t>
      </w:r>
    </w:p>
    <w:p w14:paraId="2B934DCA" w14:textId="77777777" w:rsidR="008F080D" w:rsidRDefault="005B577F">
      <w:pPr>
        <w:numPr>
          <w:ilvl w:val="0"/>
          <w:numId w:val="20"/>
        </w:numPr>
        <w:spacing w:before="0" w:after="0"/>
      </w:pPr>
      <w:r>
        <w:t>確認上傳點擊上傳按鈕，取消上傳點擊取消按鈕。</w:t>
      </w:r>
    </w:p>
    <w:p w14:paraId="4D1BFA1A" w14:textId="77777777" w:rsidR="008F080D" w:rsidRDefault="005B577F">
      <w:pPr>
        <w:numPr>
          <w:ilvl w:val="0"/>
          <w:numId w:val="20"/>
        </w:numPr>
        <w:spacing w:before="0" w:after="0"/>
      </w:pPr>
      <w:r>
        <w:t>回到個人介面。</w:t>
      </w:r>
    </w:p>
    <w:p w14:paraId="4556885E" w14:textId="77777777" w:rsidR="008F080D" w:rsidRDefault="005B577F">
      <w:pPr>
        <w:numPr>
          <w:ilvl w:val="0"/>
          <w:numId w:val="9"/>
        </w:numPr>
        <w:spacing w:before="0"/>
      </w:pPr>
      <w:r>
        <w:t>透過以上主流程可將其轉換成活動圖，如下圖所示</w:t>
      </w:r>
      <w:r>
        <w:t>:</w:t>
      </w:r>
    </w:p>
    <w:p w14:paraId="23BA5E95" w14:textId="1B209D1A" w:rsidR="008F080D" w:rsidRDefault="00AC0CCF">
      <w:r>
        <w:rPr>
          <w:noProof/>
        </w:rPr>
        <w:lastRenderedPageBreak/>
        <w:drawing>
          <wp:inline distT="0" distB="0" distL="0" distR="0" wp14:anchorId="4D37BC98" wp14:editId="25FED36E">
            <wp:extent cx="4439089" cy="5635256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137" cy="564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4B34" w14:textId="77777777" w:rsidR="008F080D" w:rsidRDefault="005B577F">
      <w:pPr>
        <w:pStyle w:val="Heading4"/>
      </w:pPr>
      <w:bookmarkStart w:id="72" w:name="_v15m7kul6p2n" w:colFirst="0" w:colLast="0"/>
      <w:bookmarkEnd w:id="72"/>
      <w:r>
        <w:t>2.4.5.2</w:t>
      </w:r>
      <w:r>
        <w:tab/>
      </w:r>
      <w:r>
        <w:t>強韌圖</w:t>
      </w:r>
    </w:p>
    <w:p w14:paraId="7510D1E5" w14:textId="77777777" w:rsidR="008F080D" w:rsidRDefault="005B577F">
      <w:pPr>
        <w:numPr>
          <w:ilvl w:val="0"/>
          <w:numId w:val="26"/>
        </w:numPr>
      </w:pPr>
      <w:r>
        <w:t>依據該使用案例之活動圖，可建立強韌圖以找出分析之類別，如下圖所示</w:t>
      </w:r>
      <w:r>
        <w:t>:</w:t>
      </w:r>
    </w:p>
    <w:p w14:paraId="21512D63" w14:textId="5518B37B" w:rsidR="008F080D" w:rsidRDefault="008F080D"/>
    <w:p w14:paraId="4246F7B8" w14:textId="77777777" w:rsidR="008F080D" w:rsidRDefault="005B577F">
      <w:pPr>
        <w:pStyle w:val="Heading3"/>
      </w:pPr>
      <w:bookmarkStart w:id="73" w:name="_yo4x7888a1gc" w:colFirst="0" w:colLast="0"/>
      <w:bookmarkStart w:id="74" w:name="_Toc154663770"/>
      <w:bookmarkEnd w:id="73"/>
      <w:r>
        <w:lastRenderedPageBreak/>
        <w:t xml:space="preserve">2.4.6 </w:t>
      </w:r>
      <w:r>
        <w:t>使用案例</w:t>
      </w:r>
      <w:r>
        <w:t xml:space="preserve">3.6: </w:t>
      </w:r>
      <w:r>
        <w:t>修改資料</w:t>
      </w:r>
      <w:bookmarkEnd w:id="74"/>
    </w:p>
    <w:p w14:paraId="379A35FF" w14:textId="2FAA6B06" w:rsidR="008F080D" w:rsidRDefault="005B577F">
      <w:pPr>
        <w:pStyle w:val="Heading4"/>
      </w:pPr>
      <w:bookmarkStart w:id="75" w:name="_m4yo6g3ih3k2" w:colFirst="0" w:colLast="0"/>
      <w:bookmarkEnd w:id="75"/>
      <w:r>
        <w:t>2.4.6.1</w:t>
      </w:r>
      <w:r>
        <w:tab/>
      </w:r>
      <w:r>
        <w:t>活動圖</w:t>
      </w:r>
    </w:p>
    <w:p w14:paraId="37D889E4" w14:textId="607A73A2" w:rsidR="00E41A9A" w:rsidRPr="00E41A9A" w:rsidRDefault="00E41A9A" w:rsidP="00E41A9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4B2E584" wp14:editId="1B965F50">
            <wp:extent cx="5709665" cy="2905826"/>
            <wp:effectExtent l="0" t="0" r="5715" b="889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944" cy="290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3D8C" w14:textId="77777777" w:rsidR="008F080D" w:rsidRDefault="005B577F">
      <w:pPr>
        <w:numPr>
          <w:ilvl w:val="0"/>
          <w:numId w:val="18"/>
        </w:numPr>
        <w:spacing w:after="0"/>
      </w:pPr>
      <w:r>
        <w:t>商業流程編號「</w:t>
      </w:r>
      <w:r>
        <w:t>3.6</w:t>
      </w:r>
      <w:r>
        <w:t>修改資料」之主要流程如下所示</w:t>
      </w:r>
      <w:r>
        <w:t>:</w:t>
      </w:r>
    </w:p>
    <w:p w14:paraId="1A43E965" w14:textId="77777777" w:rsidR="008F080D" w:rsidRDefault="005B577F">
      <w:pPr>
        <w:numPr>
          <w:ilvl w:val="0"/>
          <w:numId w:val="23"/>
        </w:numPr>
        <w:spacing w:before="0" w:after="0"/>
      </w:pPr>
      <w:r>
        <w:t>會員在個人文章頁面點擊修改按鈕</w:t>
      </w:r>
    </w:p>
    <w:p w14:paraId="3A5D90BF" w14:textId="77777777" w:rsidR="008F080D" w:rsidRDefault="005B577F">
      <w:pPr>
        <w:numPr>
          <w:ilvl w:val="0"/>
          <w:numId w:val="23"/>
        </w:numPr>
        <w:spacing w:before="0" w:after="0"/>
      </w:pPr>
      <w:r>
        <w:t>在修改頁面輸入需要修改的檔案內容及附件。</w:t>
      </w:r>
    </w:p>
    <w:p w14:paraId="3286CD0C" w14:textId="77777777" w:rsidR="008F080D" w:rsidRDefault="005B577F">
      <w:pPr>
        <w:numPr>
          <w:ilvl w:val="0"/>
          <w:numId w:val="23"/>
        </w:numPr>
        <w:spacing w:before="0" w:after="0"/>
      </w:pPr>
      <w:r>
        <w:t>系統會驗證此檔案是否符合格式。</w:t>
      </w:r>
    </w:p>
    <w:p w14:paraId="78752125" w14:textId="77777777" w:rsidR="008F080D" w:rsidRDefault="005B577F">
      <w:pPr>
        <w:numPr>
          <w:ilvl w:val="0"/>
          <w:numId w:val="23"/>
        </w:numPr>
        <w:spacing w:before="0" w:after="0"/>
      </w:pPr>
      <w:r>
        <w:t>確認上傳點擊上傳按鈕，取消上傳點擊取消按鈕。</w:t>
      </w:r>
    </w:p>
    <w:p w14:paraId="408575D6" w14:textId="77777777" w:rsidR="008F080D" w:rsidRDefault="005B577F">
      <w:pPr>
        <w:numPr>
          <w:ilvl w:val="0"/>
          <w:numId w:val="23"/>
        </w:numPr>
        <w:spacing w:before="0" w:after="0"/>
      </w:pPr>
      <w:r>
        <w:t>回到個人介面。</w:t>
      </w:r>
    </w:p>
    <w:p w14:paraId="5B067413" w14:textId="77777777" w:rsidR="008F080D" w:rsidRDefault="005B577F">
      <w:pPr>
        <w:numPr>
          <w:ilvl w:val="0"/>
          <w:numId w:val="9"/>
        </w:numPr>
        <w:spacing w:before="0"/>
      </w:pPr>
      <w:r>
        <w:t>透過以上主流程可將其轉換成活動圖，如下圖所示</w:t>
      </w:r>
      <w:r>
        <w:t>:</w:t>
      </w:r>
    </w:p>
    <w:p w14:paraId="219FD4DF" w14:textId="3B1E93B4" w:rsidR="008F080D" w:rsidRDefault="00E41A9A">
      <w:r>
        <w:rPr>
          <w:noProof/>
        </w:rPr>
        <w:lastRenderedPageBreak/>
        <w:drawing>
          <wp:inline distT="0" distB="0" distL="0" distR="0" wp14:anchorId="1F153237" wp14:editId="798BB3C3">
            <wp:extent cx="4945141" cy="5498275"/>
            <wp:effectExtent l="0" t="0" r="8255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614" cy="550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2BEF" w14:textId="77777777" w:rsidR="008F080D" w:rsidRDefault="005B577F">
      <w:pPr>
        <w:pStyle w:val="Heading4"/>
      </w:pPr>
      <w:bookmarkStart w:id="76" w:name="_whqmeswwy0i7" w:colFirst="0" w:colLast="0"/>
      <w:bookmarkEnd w:id="76"/>
      <w:r>
        <w:lastRenderedPageBreak/>
        <w:t>2.4.6.2</w:t>
      </w:r>
      <w:r>
        <w:tab/>
      </w:r>
      <w:r>
        <w:t>強韌圖</w:t>
      </w:r>
    </w:p>
    <w:p w14:paraId="66C016C9" w14:textId="556894EB" w:rsidR="008F080D" w:rsidRDefault="00E41A9A">
      <w:r>
        <w:rPr>
          <w:noProof/>
        </w:rPr>
        <w:drawing>
          <wp:inline distT="0" distB="0" distL="0" distR="0" wp14:anchorId="2825CC85" wp14:editId="4D23D94A">
            <wp:extent cx="5839740" cy="2751690"/>
            <wp:effectExtent l="0" t="0" r="889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18" cy="275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083D" w14:textId="77777777" w:rsidR="008F080D" w:rsidRDefault="005B577F">
      <w:pPr>
        <w:pStyle w:val="Heading3"/>
      </w:pPr>
      <w:bookmarkStart w:id="77" w:name="_n1b8rlyfszjb" w:colFirst="0" w:colLast="0"/>
      <w:bookmarkStart w:id="78" w:name="_Toc154663771"/>
      <w:bookmarkEnd w:id="77"/>
      <w:r>
        <w:lastRenderedPageBreak/>
        <w:t xml:space="preserve">2.4.7 </w:t>
      </w:r>
      <w:r>
        <w:t>使用案例</w:t>
      </w:r>
      <w:r>
        <w:t xml:space="preserve">3.7: </w:t>
      </w:r>
      <w:r>
        <w:t>刪除資料</w:t>
      </w:r>
      <w:bookmarkEnd w:id="78"/>
    </w:p>
    <w:p w14:paraId="44440997" w14:textId="2DA06D75" w:rsidR="008F080D" w:rsidRDefault="005B577F">
      <w:pPr>
        <w:pStyle w:val="Heading4"/>
      </w:pPr>
      <w:bookmarkStart w:id="79" w:name="_eta7jhd6znn9" w:colFirst="0" w:colLast="0"/>
      <w:bookmarkEnd w:id="79"/>
      <w:r>
        <w:t>2.4.7.1</w:t>
      </w:r>
      <w:r>
        <w:tab/>
      </w:r>
      <w:r>
        <w:t>活動圖</w:t>
      </w:r>
    </w:p>
    <w:p w14:paraId="7E93F8F1" w14:textId="6E6FA09D" w:rsidR="00E41A9A" w:rsidRPr="00E41A9A" w:rsidRDefault="00E41A9A" w:rsidP="00E41A9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B719D92" wp14:editId="2F98E9E3">
            <wp:extent cx="5389031" cy="6936402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303" cy="694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C265" w14:textId="77777777" w:rsidR="008F080D" w:rsidRDefault="005B577F">
      <w:pPr>
        <w:numPr>
          <w:ilvl w:val="0"/>
          <w:numId w:val="18"/>
        </w:numPr>
        <w:spacing w:after="0"/>
      </w:pPr>
      <w:r>
        <w:t>商業流程編號「</w:t>
      </w:r>
      <w:r>
        <w:t>3.7</w:t>
      </w:r>
      <w:r>
        <w:t>刪除資料」之主要流程如下所示</w:t>
      </w:r>
      <w:r>
        <w:t>:</w:t>
      </w:r>
    </w:p>
    <w:p w14:paraId="469E5CAE" w14:textId="77777777" w:rsidR="008F080D" w:rsidRDefault="005B577F">
      <w:pPr>
        <w:numPr>
          <w:ilvl w:val="0"/>
          <w:numId w:val="12"/>
        </w:numPr>
        <w:spacing w:before="0" w:after="0"/>
      </w:pPr>
      <w:r>
        <w:lastRenderedPageBreak/>
        <w:t>會員點選個人文章頁面。</w:t>
      </w:r>
    </w:p>
    <w:p w14:paraId="44565DB2" w14:textId="77777777" w:rsidR="008F080D" w:rsidRDefault="005B577F">
      <w:pPr>
        <w:numPr>
          <w:ilvl w:val="0"/>
          <w:numId w:val="12"/>
        </w:numPr>
        <w:spacing w:before="0" w:after="0"/>
      </w:pPr>
      <w:r>
        <w:t>確認刪除點選刪除檔案按鈕，取消刪除點選取按鈕。</w:t>
      </w:r>
    </w:p>
    <w:p w14:paraId="40555CD7" w14:textId="77777777" w:rsidR="008F080D" w:rsidRDefault="005B577F">
      <w:pPr>
        <w:numPr>
          <w:ilvl w:val="0"/>
          <w:numId w:val="12"/>
        </w:numPr>
        <w:spacing w:before="0" w:after="0"/>
      </w:pPr>
      <w:r>
        <w:t>回到個人頁面。</w:t>
      </w:r>
    </w:p>
    <w:p w14:paraId="25D78284" w14:textId="77777777" w:rsidR="008F080D" w:rsidRDefault="005B577F">
      <w:pPr>
        <w:numPr>
          <w:ilvl w:val="0"/>
          <w:numId w:val="9"/>
        </w:numPr>
        <w:spacing w:before="0"/>
      </w:pPr>
      <w:r>
        <w:t>透過以上主流程可將其轉換成活動圖，如下圖所示</w:t>
      </w:r>
      <w:r>
        <w:t>:</w:t>
      </w:r>
    </w:p>
    <w:p w14:paraId="57B6D6B2" w14:textId="72D34239" w:rsidR="008F080D" w:rsidRDefault="008F080D"/>
    <w:p w14:paraId="1C575537" w14:textId="77777777" w:rsidR="008F080D" w:rsidRDefault="005B577F">
      <w:pPr>
        <w:pStyle w:val="Heading4"/>
      </w:pPr>
      <w:bookmarkStart w:id="80" w:name="_c8svay8qruz6" w:colFirst="0" w:colLast="0"/>
      <w:bookmarkEnd w:id="80"/>
      <w:r>
        <w:t>2.4.7.2</w:t>
      </w:r>
      <w:r>
        <w:tab/>
      </w:r>
      <w:r>
        <w:t>強韌圖</w:t>
      </w:r>
    </w:p>
    <w:p w14:paraId="5D6CDDB2" w14:textId="77777777" w:rsidR="008F080D" w:rsidRDefault="005B577F">
      <w:r>
        <w:rPr>
          <w:noProof/>
        </w:rPr>
        <w:drawing>
          <wp:inline distT="114300" distB="114300" distL="114300" distR="114300" wp14:anchorId="0E741433" wp14:editId="1637ABD1">
            <wp:extent cx="5379038" cy="2381265"/>
            <wp:effectExtent l="0" t="0" r="0" b="0"/>
            <wp:docPr id="37" name="image3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jp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9038" cy="2381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6FC8E6" w14:textId="7E66B08F" w:rsidR="008F080D" w:rsidRDefault="008F080D">
      <w:pPr>
        <w:ind w:left="0" w:firstLine="0"/>
        <w:rPr>
          <w:rFonts w:hint="eastAsia"/>
        </w:rPr>
      </w:pPr>
      <w:bookmarkStart w:id="81" w:name="_7ekgndue2bp3" w:colFirst="0" w:colLast="0"/>
      <w:bookmarkEnd w:id="81"/>
    </w:p>
    <w:sectPr w:rsidR="008F080D">
      <w:footerReference w:type="default" r:id="rId44"/>
      <w:pgSz w:w="11909" w:h="16834"/>
      <w:pgMar w:top="1440" w:right="1440" w:bottom="144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772ADA" w14:textId="77777777" w:rsidR="005B577F" w:rsidRDefault="005B577F">
      <w:pPr>
        <w:spacing w:before="0" w:after="0" w:line="240" w:lineRule="auto"/>
      </w:pPr>
      <w:r>
        <w:separator/>
      </w:r>
    </w:p>
  </w:endnote>
  <w:endnote w:type="continuationSeparator" w:id="0">
    <w:p w14:paraId="73C2DCAA" w14:textId="77777777" w:rsidR="005B577F" w:rsidRDefault="005B577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05815" w14:textId="77777777" w:rsidR="008F080D" w:rsidRDefault="008F080D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C5BB8" w14:textId="77777777" w:rsidR="008F080D" w:rsidRDefault="005B577F">
    <w:pPr>
      <w:ind w:left="0" w:right="-1435" w:firstLine="0"/>
      <w:jc w:val="center"/>
    </w:pPr>
    <w:r>
      <w:fldChar w:fldCharType="begin"/>
    </w:r>
    <w:r>
      <w:instrText>PAGE</w:instrText>
    </w:r>
    <w:r>
      <w:fldChar w:fldCharType="separate"/>
    </w:r>
    <w:r w:rsidR="00FC3120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900784" w14:textId="77777777" w:rsidR="005B577F" w:rsidRDefault="005B577F">
      <w:pPr>
        <w:spacing w:before="0" w:after="0" w:line="240" w:lineRule="auto"/>
      </w:pPr>
      <w:r>
        <w:separator/>
      </w:r>
    </w:p>
  </w:footnote>
  <w:footnote w:type="continuationSeparator" w:id="0">
    <w:p w14:paraId="76570074" w14:textId="77777777" w:rsidR="005B577F" w:rsidRDefault="005B577F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C4B0D"/>
    <w:multiLevelType w:val="multilevel"/>
    <w:tmpl w:val="DC66B7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1B1559"/>
    <w:multiLevelType w:val="multilevel"/>
    <w:tmpl w:val="477EFC1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0A423FB0"/>
    <w:multiLevelType w:val="multilevel"/>
    <w:tmpl w:val="0ECE5DBE"/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3" w15:restartNumberingAfterBreak="0">
    <w:nsid w:val="0EF44F06"/>
    <w:multiLevelType w:val="multilevel"/>
    <w:tmpl w:val="C484A2D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15B72FA0"/>
    <w:multiLevelType w:val="multilevel"/>
    <w:tmpl w:val="995613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EE73245"/>
    <w:multiLevelType w:val="multilevel"/>
    <w:tmpl w:val="74488D4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27797A1E"/>
    <w:multiLevelType w:val="multilevel"/>
    <w:tmpl w:val="6DC21D36"/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7" w15:restartNumberingAfterBreak="0">
    <w:nsid w:val="288B0C3B"/>
    <w:multiLevelType w:val="multilevel"/>
    <w:tmpl w:val="A6A811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CBA13E9"/>
    <w:multiLevelType w:val="multilevel"/>
    <w:tmpl w:val="FCDE743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2F5225D8"/>
    <w:multiLevelType w:val="multilevel"/>
    <w:tmpl w:val="F24CF94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2FAB6370"/>
    <w:multiLevelType w:val="multilevel"/>
    <w:tmpl w:val="352652E4"/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11" w15:restartNumberingAfterBreak="0">
    <w:nsid w:val="306D7E69"/>
    <w:multiLevelType w:val="multilevel"/>
    <w:tmpl w:val="A9F0FB66"/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12" w15:restartNumberingAfterBreak="0">
    <w:nsid w:val="390A6477"/>
    <w:multiLevelType w:val="multilevel"/>
    <w:tmpl w:val="EB68753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39C50BAE"/>
    <w:multiLevelType w:val="multilevel"/>
    <w:tmpl w:val="6C92876E"/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14" w15:restartNumberingAfterBreak="0">
    <w:nsid w:val="40CD41EE"/>
    <w:multiLevelType w:val="multilevel"/>
    <w:tmpl w:val="28F20E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48E12324"/>
    <w:multiLevelType w:val="multilevel"/>
    <w:tmpl w:val="B2FE3FC6"/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16" w15:restartNumberingAfterBreak="0">
    <w:nsid w:val="48F52A6E"/>
    <w:multiLevelType w:val="multilevel"/>
    <w:tmpl w:val="FCC0E45A"/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17" w15:restartNumberingAfterBreak="0">
    <w:nsid w:val="4D603236"/>
    <w:multiLevelType w:val="multilevel"/>
    <w:tmpl w:val="F5FC72E6"/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18" w15:restartNumberingAfterBreak="0">
    <w:nsid w:val="520268DB"/>
    <w:multiLevelType w:val="multilevel"/>
    <w:tmpl w:val="C380BB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520A1332"/>
    <w:multiLevelType w:val="multilevel"/>
    <w:tmpl w:val="3D344280"/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20" w15:restartNumberingAfterBreak="0">
    <w:nsid w:val="57517971"/>
    <w:multiLevelType w:val="multilevel"/>
    <w:tmpl w:val="6B4A92B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1" w15:restartNumberingAfterBreak="0">
    <w:nsid w:val="5CD523C5"/>
    <w:multiLevelType w:val="multilevel"/>
    <w:tmpl w:val="D11A895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2" w15:restartNumberingAfterBreak="0">
    <w:nsid w:val="6A352E3D"/>
    <w:multiLevelType w:val="multilevel"/>
    <w:tmpl w:val="1D489922"/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23" w15:restartNumberingAfterBreak="0">
    <w:nsid w:val="6C6777D9"/>
    <w:multiLevelType w:val="multilevel"/>
    <w:tmpl w:val="436A8B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6E2551D2"/>
    <w:multiLevelType w:val="multilevel"/>
    <w:tmpl w:val="3B9E8B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73041F08"/>
    <w:multiLevelType w:val="multilevel"/>
    <w:tmpl w:val="6D2CA9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3487228"/>
    <w:multiLevelType w:val="multilevel"/>
    <w:tmpl w:val="924867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766A0688"/>
    <w:multiLevelType w:val="multilevel"/>
    <w:tmpl w:val="A320AF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7B401949"/>
    <w:multiLevelType w:val="multilevel"/>
    <w:tmpl w:val="8B4C63E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5"/>
  </w:num>
  <w:num w:numId="2">
    <w:abstractNumId w:val="28"/>
  </w:num>
  <w:num w:numId="3">
    <w:abstractNumId w:val="21"/>
  </w:num>
  <w:num w:numId="4">
    <w:abstractNumId w:val="27"/>
  </w:num>
  <w:num w:numId="5">
    <w:abstractNumId w:val="25"/>
  </w:num>
  <w:num w:numId="6">
    <w:abstractNumId w:val="1"/>
  </w:num>
  <w:num w:numId="7">
    <w:abstractNumId w:val="17"/>
  </w:num>
  <w:num w:numId="8">
    <w:abstractNumId w:val="14"/>
  </w:num>
  <w:num w:numId="9">
    <w:abstractNumId w:val="8"/>
  </w:num>
  <w:num w:numId="10">
    <w:abstractNumId w:val="18"/>
  </w:num>
  <w:num w:numId="11">
    <w:abstractNumId w:val="10"/>
  </w:num>
  <w:num w:numId="12">
    <w:abstractNumId w:val="11"/>
  </w:num>
  <w:num w:numId="13">
    <w:abstractNumId w:val="0"/>
  </w:num>
  <w:num w:numId="14">
    <w:abstractNumId w:val="12"/>
  </w:num>
  <w:num w:numId="15">
    <w:abstractNumId w:val="26"/>
  </w:num>
  <w:num w:numId="16">
    <w:abstractNumId w:val="5"/>
  </w:num>
  <w:num w:numId="17">
    <w:abstractNumId w:val="24"/>
  </w:num>
  <w:num w:numId="18">
    <w:abstractNumId w:val="9"/>
  </w:num>
  <w:num w:numId="19">
    <w:abstractNumId w:val="7"/>
  </w:num>
  <w:num w:numId="20">
    <w:abstractNumId w:val="19"/>
  </w:num>
  <w:num w:numId="21">
    <w:abstractNumId w:val="16"/>
  </w:num>
  <w:num w:numId="22">
    <w:abstractNumId w:val="22"/>
  </w:num>
  <w:num w:numId="23">
    <w:abstractNumId w:val="6"/>
  </w:num>
  <w:num w:numId="24">
    <w:abstractNumId w:val="4"/>
  </w:num>
  <w:num w:numId="25">
    <w:abstractNumId w:val="13"/>
  </w:num>
  <w:num w:numId="26">
    <w:abstractNumId w:val="3"/>
  </w:num>
  <w:num w:numId="27">
    <w:abstractNumId w:val="23"/>
  </w:num>
  <w:num w:numId="28">
    <w:abstractNumId w:val="20"/>
  </w:num>
  <w:num w:numId="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080D"/>
    <w:rsid w:val="000150E2"/>
    <w:rsid w:val="000B336C"/>
    <w:rsid w:val="00173EE5"/>
    <w:rsid w:val="00175E6B"/>
    <w:rsid w:val="001A21B2"/>
    <w:rsid w:val="00240C70"/>
    <w:rsid w:val="00332AC0"/>
    <w:rsid w:val="0034536D"/>
    <w:rsid w:val="004A2FBC"/>
    <w:rsid w:val="004B5065"/>
    <w:rsid w:val="005B577F"/>
    <w:rsid w:val="005E15CD"/>
    <w:rsid w:val="00664E3F"/>
    <w:rsid w:val="00827252"/>
    <w:rsid w:val="008F080D"/>
    <w:rsid w:val="00975365"/>
    <w:rsid w:val="00AC0CCF"/>
    <w:rsid w:val="00E41A9A"/>
    <w:rsid w:val="00EF02D4"/>
    <w:rsid w:val="00FC3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C5CF5"/>
  <w15:docId w15:val="{EFA66D61-D60E-41F2-94D5-4533077BE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微軟正黑體" w:eastAsiaTheme="minorEastAsia" w:hAnsi="微軟正黑體" w:cs="微軟正黑體"/>
        <w:sz w:val="24"/>
        <w:szCs w:val="24"/>
        <w:lang w:val="zh-TW" w:eastAsia="zh-TW" w:bidi="ar-SA"/>
      </w:rPr>
    </w:rPrDefault>
    <w:pPrDefault>
      <w:pPr>
        <w:spacing w:before="360" w:after="120" w:line="360" w:lineRule="auto"/>
        <w:ind w:left="1133" w:right="-301" w:firstLine="566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ind w:firstLine="1133"/>
      <w:outlineLvl w:val="1"/>
    </w:pPr>
    <w:rPr>
      <w:rFonts w:eastAsia="微軟正黑體"/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ind w:firstLine="1133"/>
      <w:outlineLvl w:val="2"/>
    </w:pPr>
    <w:rPr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0"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1A21B2"/>
    <w:pPr>
      <w:spacing w:before="240" w:after="0" w:line="259" w:lineRule="auto"/>
      <w:ind w:left="0" w:right="0" w:firstLine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A21B2"/>
    <w:pPr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1A21B2"/>
    <w:pPr>
      <w:ind w:leftChars="200" w:left="480"/>
    </w:pPr>
  </w:style>
  <w:style w:type="paragraph" w:styleId="TOC3">
    <w:name w:val="toc 3"/>
    <w:basedOn w:val="Normal"/>
    <w:next w:val="Normal"/>
    <w:autoRedefine/>
    <w:uiPriority w:val="39"/>
    <w:unhideWhenUsed/>
    <w:rsid w:val="001A21B2"/>
    <w:pPr>
      <w:ind w:leftChars="400" w:left="960"/>
    </w:pPr>
  </w:style>
  <w:style w:type="character" w:styleId="Hyperlink">
    <w:name w:val="Hyperlink"/>
    <w:basedOn w:val="DefaultParagraphFont"/>
    <w:uiPriority w:val="99"/>
    <w:unhideWhenUsed/>
    <w:rsid w:val="001A21B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9" Type="http://schemas.openxmlformats.org/officeDocument/2006/relationships/image" Target="media/image31.jpg"/><Relationship Id="rId21" Type="http://schemas.openxmlformats.org/officeDocument/2006/relationships/image" Target="media/image13.pn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image" Target="media/image35.jp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680061-AF3F-4A22-9D2D-11A489D670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39</Pages>
  <Words>1003</Words>
  <Characters>5723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Wang steven</cp:lastModifiedBy>
  <cp:revision>12</cp:revision>
  <dcterms:created xsi:type="dcterms:W3CDTF">2023-12-28T04:55:00Z</dcterms:created>
  <dcterms:modified xsi:type="dcterms:W3CDTF">2023-12-28T10:29:00Z</dcterms:modified>
</cp:coreProperties>
</file>