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4F35" w:rsidRDefault="00F37939" w:rsidP="00F37939">
      <w:pPr>
        <w:jc w:val="center"/>
        <w:rPr>
          <w:rFonts w:ascii="Times New Roman" w:hAnsi="Times New Roman" w:cs="Times New Roman"/>
          <w:sz w:val="24"/>
          <w:szCs w:val="24"/>
        </w:rPr>
      </w:pPr>
      <w:r w:rsidRPr="00F37939">
        <w:rPr>
          <w:rFonts w:ascii="Times New Roman" w:hAnsi="Times New Roman" w:cs="Times New Roman"/>
          <w:sz w:val="24"/>
          <w:szCs w:val="24"/>
        </w:rPr>
        <w:t>Modules manual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9094"/>
      </w:tblGrid>
      <w:tr w:rsidR="00F37939" w:rsidTr="00F37939">
        <w:tc>
          <w:tcPr>
            <w:tcW w:w="1696" w:type="dxa"/>
          </w:tcPr>
          <w:p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</w:t>
            </w:r>
          </w:p>
        </w:tc>
        <w:tc>
          <w:tcPr>
            <w:tcW w:w="9094" w:type="dxa"/>
          </w:tcPr>
          <w:p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 and examples</w:t>
            </w:r>
          </w:p>
        </w:tc>
      </w:tr>
      <w:tr w:rsidR="00F37939" w:rsidTr="00F37939">
        <w:tc>
          <w:tcPr>
            <w:tcW w:w="1696" w:type="dxa"/>
          </w:tcPr>
          <w:p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</w:t>
            </w:r>
          </w:p>
        </w:tc>
        <w:tc>
          <w:tcPr>
            <w:tcW w:w="9094" w:type="dxa"/>
          </w:tcPr>
          <w:p w:rsidR="00F37939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If there are no polynomials present, gives the next input. Requires OUT to function.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Multiple IN modules will each send a copy.</w:t>
            </w:r>
          </w:p>
        </w:tc>
      </w:tr>
      <w:tr w:rsidR="00F37939" w:rsidTr="00F37939">
        <w:tc>
          <w:tcPr>
            <w:tcW w:w="1696" w:type="dxa"/>
          </w:tcPr>
          <w:p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</w:p>
        </w:tc>
        <w:tc>
          <w:tcPr>
            <w:tcW w:w="9094" w:type="dxa"/>
          </w:tcPr>
          <w:p w:rsidR="00F37939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Consumes a polynomial, and submits it as the output.</w:t>
            </w:r>
          </w:p>
        </w:tc>
      </w:tr>
      <w:tr w:rsidR="00F37939" w:rsidTr="00F37939">
        <w:tc>
          <w:tcPr>
            <w:tcW w:w="1696" w:type="dxa"/>
          </w:tcPr>
          <w:p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UP, DOWN,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LEFT, RIGHT</w:t>
            </w:r>
          </w:p>
        </w:tc>
        <w:tc>
          <w:tcPr>
            <w:tcW w:w="9094" w:type="dxa"/>
          </w:tcPr>
          <w:p w:rsidR="00F37939" w:rsidRDefault="00F37939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Pushes the po</w:t>
            </w:r>
            <w:r w:rsidR="00772D35">
              <w:rPr>
                <w:rFonts w:ascii="Times New Roman" w:hAnsi="Times New Roman" w:cs="Times New Roman"/>
                <w:sz w:val="24"/>
                <w:szCs w:val="24"/>
              </w:rPr>
              <w:t>lynomial in the given direction, also changing its momentum.</w:t>
            </w:r>
          </w:p>
        </w:tc>
      </w:tr>
      <w:tr w:rsidR="00F37939" w:rsidTr="00F37939">
        <w:tc>
          <w:tcPr>
            <w:tcW w:w="1696" w:type="dxa"/>
          </w:tcPr>
          <w:p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DER</w:t>
            </w:r>
          </w:p>
        </w:tc>
        <w:tc>
          <w:tcPr>
            <w:tcW w:w="9094" w:type="dxa"/>
          </w:tcPr>
          <w:p w:rsidR="00F37939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Takes derivative.</w:t>
            </w:r>
          </w:p>
        </w:tc>
      </w:tr>
      <w:tr w:rsidR="00F37939" w:rsidTr="00F37939">
        <w:tc>
          <w:tcPr>
            <w:tcW w:w="1696" w:type="dxa"/>
          </w:tcPr>
          <w:p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094" w:type="dxa"/>
          </w:tcPr>
          <w:p w:rsidR="00F37939" w:rsidRDefault="00A048DA" w:rsidP="00A048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Returns the indefinite integral, with the constant of integration always set to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C=1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A048DA" w:rsidRDefault="00A048DA" w:rsidP="00A048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= 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+1</m:t>
              </m:r>
            </m:oMath>
          </w:p>
          <w:p w:rsidR="00A048DA" w:rsidRDefault="00A048DA" w:rsidP="00A048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1</m:t>
              </m:r>
            </m:oMath>
          </w:p>
        </w:tc>
      </w:tr>
      <w:tr w:rsidR="00F37939" w:rsidTr="00F37939">
        <w:tc>
          <w:tcPr>
            <w:tcW w:w="1696" w:type="dxa"/>
          </w:tcPr>
          <w:p w:rsidR="00F37939" w:rsidRDefault="001033B7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LEAD</w:t>
            </w:r>
          </w:p>
        </w:tc>
        <w:tc>
          <w:tcPr>
            <w:tcW w:w="9094" w:type="dxa"/>
          </w:tcPr>
          <w:p w:rsidR="00F37939" w:rsidRDefault="001033B7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the leading coefficient.</w:t>
            </w:r>
          </w:p>
        </w:tc>
      </w:tr>
      <w:tr w:rsidR="00F37939" w:rsidTr="00F37939">
        <w:tc>
          <w:tcPr>
            <w:tcW w:w="1696" w:type="dxa"/>
          </w:tcPr>
          <w:p w:rsidR="00F37939" w:rsidRDefault="001033B7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CONST</w:t>
            </w:r>
          </w:p>
        </w:tc>
        <w:tc>
          <w:tcPr>
            <w:tcW w:w="9094" w:type="dxa"/>
          </w:tcPr>
          <w:p w:rsidR="00F37939" w:rsidRDefault="001033B7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the constant terms.</w:t>
            </w:r>
          </w:p>
        </w:tc>
      </w:tr>
      <w:tr w:rsidR="001033B7" w:rsidTr="00F37939">
        <w:tc>
          <w:tcPr>
            <w:tcW w:w="1696" w:type="dxa"/>
          </w:tcPr>
          <w:p w:rsidR="001033B7" w:rsidRDefault="001033B7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RAISE</w:t>
            </w:r>
          </w:p>
        </w:tc>
        <w:tc>
          <w:tcPr>
            <w:tcW w:w="9094" w:type="dxa"/>
          </w:tcPr>
          <w:p w:rsidR="001033B7" w:rsidRDefault="001033B7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Raises the index of the exponent in each term, effectively multiplying the polynomial by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1033B7" w:rsidRDefault="001033B7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RAISE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+1] = 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+x</m:t>
              </m:r>
            </m:oMath>
          </w:p>
        </w:tc>
      </w:tr>
      <w:tr w:rsidR="001033B7" w:rsidTr="00F37939">
        <w:tc>
          <w:tcPr>
            <w:tcW w:w="1696" w:type="dxa"/>
          </w:tcPr>
          <w:p w:rsidR="001033B7" w:rsidRDefault="001033B7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LOWER</w:t>
            </w:r>
          </w:p>
        </w:tc>
        <w:tc>
          <w:tcPr>
            <w:tcW w:w="9094" w:type="dxa"/>
          </w:tcPr>
          <w:p w:rsidR="001033B7" w:rsidRDefault="00AE3C7A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Lowers the index of the exponent in each term and discards the constant.</w:t>
            </w:r>
          </w:p>
          <w:p w:rsidR="00AE3C7A" w:rsidRDefault="00AE3C7A" w:rsidP="00AE3C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LOWER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+1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5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-3x</m:t>
              </m:r>
            </m:oMath>
          </w:p>
        </w:tc>
      </w:tr>
      <w:tr w:rsidR="001033B7" w:rsidTr="00F37939">
        <w:tc>
          <w:tcPr>
            <w:tcW w:w="1696" w:type="dxa"/>
          </w:tcPr>
          <w:p w:rsidR="00C13F35" w:rsidRDefault="00C13F35" w:rsidP="00C13F3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DEG</w:t>
            </w:r>
          </w:p>
        </w:tc>
        <w:tc>
          <w:tcPr>
            <w:tcW w:w="9094" w:type="dxa"/>
          </w:tcPr>
          <w:p w:rsidR="001033B7" w:rsidRDefault="00C13F35" w:rsidP="00C13F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t</w:t>
            </w:r>
            <w:r w:rsidR="000E0885">
              <w:rPr>
                <w:rFonts w:ascii="Times New Roman" w:hAnsi="Times New Roman" w:cs="Times New Roman"/>
                <w:sz w:val="24"/>
                <w:szCs w:val="24"/>
              </w:rPr>
              <w:t>he degree of the polynomial, or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consumes</w:t>
            </w:r>
            <w:r w:rsidR="003234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C13F35" w:rsidRDefault="00C13F35" w:rsidP="00C13F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7</m:t>
              </m:r>
            </m:oMath>
          </w:p>
          <w:p w:rsidR="00C13F35" w:rsidRDefault="00C13F35" w:rsidP="00C13F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0</m:t>
              </m:r>
            </m:oMath>
          </w:p>
          <w:p w:rsidR="00C13F35" w:rsidRDefault="00C13F35" w:rsidP="00AD28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has no </w:t>
            </w:r>
            <w:r w:rsidR="000C60C3">
              <w:rPr>
                <w:rFonts w:ascii="Times New Roman" w:hAnsi="Times New Roman" w:cs="Times New Roman"/>
                <w:sz w:val="24"/>
                <w:szCs w:val="24"/>
              </w:rPr>
              <w:t>output and is instead consumed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033B7" w:rsidTr="00F37939">
        <w:tc>
          <w:tcPr>
            <w:tcW w:w="1696" w:type="dxa"/>
          </w:tcPr>
          <w:p w:rsidR="001033B7" w:rsidRDefault="00C13F35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NEG</w:t>
            </w:r>
          </w:p>
        </w:tc>
        <w:tc>
          <w:tcPr>
            <w:tcW w:w="9094" w:type="dxa"/>
          </w:tcPr>
          <w:p w:rsidR="001033B7" w:rsidRDefault="00C13F35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Multiplies by -1.</w:t>
            </w:r>
          </w:p>
        </w:tc>
      </w:tr>
      <w:tr w:rsidR="00E65357" w:rsidTr="00F37939">
        <w:tc>
          <w:tcPr>
            <w:tcW w:w="1696" w:type="dxa"/>
          </w:tcPr>
          <w:p w:rsidR="00E7533F" w:rsidRDefault="00E65357" w:rsidP="00845B7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COPY</w:t>
            </w:r>
          </w:p>
        </w:tc>
        <w:tc>
          <w:tcPr>
            <w:tcW w:w="9094" w:type="dxa"/>
          </w:tcPr>
          <w:p w:rsidR="00E65357" w:rsidRDefault="00E65357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COPY shoots out two copies of the incoming polynomial perpendicularly.</w:t>
            </w:r>
          </w:p>
        </w:tc>
      </w:tr>
      <w:tr w:rsidR="00E65357" w:rsidTr="00F37939">
        <w:tc>
          <w:tcPr>
            <w:tcW w:w="1696" w:type="dxa"/>
          </w:tcPr>
          <w:p w:rsidR="00E65357" w:rsidRDefault="00E7533F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POW</w:t>
            </w:r>
          </w:p>
          <w:p w:rsidR="00E7533F" w:rsidRDefault="00E7533F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Not available</w:t>
            </w:r>
          </w:p>
        </w:tc>
        <w:tc>
          <w:tcPr>
            <w:tcW w:w="9094" w:type="dxa"/>
          </w:tcPr>
          <w:p w:rsidR="00E65357" w:rsidRDefault="00E7533F" w:rsidP="00E7533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When a nonnegative integer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[a]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passes through POW it is transformed </w:t>
            </w:r>
            <w:r w:rsidR="00610A75">
              <w:rPr>
                <w:rFonts w:ascii="Times New Roman" w:hAnsi="Times New Roman" w:cs="Times New Roman"/>
                <w:sz w:val="24"/>
                <w:szCs w:val="24"/>
              </w:rPr>
              <w:t xml:space="preserve">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2B7C7E" w:rsidRDefault="002B7C7E" w:rsidP="00E7533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Everything else is consumed.</w:t>
            </w:r>
          </w:p>
          <w:p w:rsidR="002B7C7E" w:rsidRDefault="002B7C7E" w:rsidP="002B7C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</w:p>
          <w:p w:rsidR="002B7C7E" w:rsidRDefault="002B7C7E" w:rsidP="002B7C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=[1]</m:t>
              </m:r>
            </m:oMath>
          </w:p>
          <w:p w:rsidR="002B7C7E" w:rsidRDefault="002B7C7E" w:rsidP="002B7C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is consumed.</w:t>
            </w:r>
          </w:p>
        </w:tc>
      </w:tr>
      <w:tr w:rsidR="00E7533F" w:rsidTr="00F37939">
        <w:tc>
          <w:tcPr>
            <w:tcW w:w="1696" w:type="dxa"/>
          </w:tcPr>
          <w:p w:rsidR="00E7533F" w:rsidRDefault="00E7533F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</w:t>
            </w:r>
            <w:r w:rsidR="0044758B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Not available</w:t>
            </w:r>
          </w:p>
        </w:tc>
        <w:tc>
          <w:tcPr>
            <w:tcW w:w="9094" w:type="dxa"/>
          </w:tcPr>
          <w:p w:rsidR="00E7533F" w:rsidRDefault="009239FF" w:rsidP="009239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Consumes everything. After consuming both a non-constant and a constant polynomial it </w:t>
            </w:r>
            <w:r w:rsidR="00EA529B">
              <w:rPr>
                <w:rFonts w:ascii="Times New Roman" w:hAnsi="Times New Roman" w:cs="Times New Roman"/>
                <w:sz w:val="24"/>
                <w:szCs w:val="24"/>
              </w:rPr>
              <w:t>returns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the value obtained by substituting</w:t>
            </w:r>
            <w:r w:rsidR="0091741B">
              <w:rPr>
                <w:rFonts w:ascii="Times New Roman" w:hAnsi="Times New Roman" w:cs="Times New Roman"/>
                <w:sz w:val="24"/>
                <w:szCs w:val="24"/>
              </w:rPr>
              <w:t xml:space="preserve"> the constant in the polynomial.</w:t>
            </w:r>
          </w:p>
        </w:tc>
      </w:tr>
      <w:tr w:rsidR="00E7533F" w:rsidTr="00F37939">
        <w:tc>
          <w:tcPr>
            <w:tcW w:w="1696" w:type="dxa"/>
          </w:tcPr>
          <w:p w:rsidR="00E7533F" w:rsidRDefault="00E7533F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POS</w:t>
            </w:r>
          </w:p>
          <w:p w:rsidR="00E7533F" w:rsidRDefault="00E7533F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Not available</w:t>
            </w:r>
          </w:p>
        </w:tc>
        <w:tc>
          <w:tcPr>
            <w:tcW w:w="9094" w:type="dxa"/>
          </w:tcPr>
          <w:p w:rsidR="00E7533F" w:rsidRDefault="00E7533F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Only allows positive constant</w:t>
            </w:r>
            <w:r w:rsidR="0044758B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 pass through – everything else is consumed.</w:t>
            </w:r>
          </w:p>
        </w:tc>
      </w:tr>
      <w:tr w:rsidR="00610A75" w:rsidTr="00F37939">
        <w:tc>
          <w:tcPr>
            <w:tcW w:w="1696" w:type="dxa"/>
          </w:tcPr>
          <w:p w:rsidR="00610A75" w:rsidRDefault="00610A75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94" w:type="dxa"/>
          </w:tcPr>
          <w:p w:rsidR="00610A75" w:rsidRDefault="00610A75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33B7" w:rsidTr="00F37939">
        <w:tc>
          <w:tcPr>
            <w:tcW w:w="1696" w:type="dxa"/>
          </w:tcPr>
          <w:p w:rsidR="001033B7" w:rsidRDefault="00C13F35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SUM</w:t>
            </w:r>
          </w:p>
        </w:tc>
        <w:tc>
          <w:tcPr>
            <w:tcW w:w="9094" w:type="dxa"/>
          </w:tcPr>
          <w:p w:rsidR="001033B7" w:rsidRDefault="00AD2888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Consumes and stores the first passing polynomial.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It then adds it to the next passing polynomial.</w:t>
            </w:r>
          </w:p>
        </w:tc>
      </w:tr>
      <w:tr w:rsidR="001033B7" w:rsidTr="00F37939">
        <w:tc>
          <w:tcPr>
            <w:tcW w:w="1696" w:type="dxa"/>
          </w:tcPr>
          <w:p w:rsidR="001033B7" w:rsidRDefault="006419BB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DOOR</w:t>
            </w:r>
          </w:p>
        </w:tc>
        <w:tc>
          <w:tcPr>
            <w:tcW w:w="9094" w:type="dxa"/>
          </w:tcPr>
          <w:p w:rsidR="001033B7" w:rsidRDefault="00AA3FE5" w:rsidP="00C17E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Consumes all polynomials. Upon consuming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it temporary opens for the next polynomial to pass through after which it closes again.</w:t>
            </w:r>
          </w:p>
          <w:p w:rsidR="00C17EB1" w:rsidRDefault="006419BB" w:rsidP="00C17E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DOOR</w:t>
            </w:r>
            <w:r w:rsidR="00C17E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-4]</m:t>
              </m:r>
            </m:oMath>
            <w:r w:rsidR="00C17EB1">
              <w:rPr>
                <w:rFonts w:ascii="Times New Roman" w:hAnsi="Times New Roman" w:cs="Times New Roman"/>
                <w:sz w:val="24"/>
                <w:szCs w:val="24"/>
              </w:rPr>
              <w:t xml:space="preserve"> is </w:t>
            </w:r>
            <w:r w:rsidR="003A5B02">
              <w:rPr>
                <w:rFonts w:ascii="Times New Roman" w:hAnsi="Times New Roman" w:cs="Times New Roman"/>
                <w:sz w:val="24"/>
                <w:szCs w:val="24"/>
              </w:rPr>
              <w:t xml:space="preserve">consumed unless the previous polynomial was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 w:rsidR="003A5B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C17EB1" w:rsidRDefault="006419BB" w:rsidP="006419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DOOR</w:t>
            </w:r>
            <w:r w:rsidR="00C17E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 w:rsidR="00C17EB1">
              <w:rPr>
                <w:rFonts w:ascii="Times New Roman" w:hAnsi="Times New Roman" w:cs="Times New Roman"/>
                <w:sz w:val="24"/>
                <w:szCs w:val="24"/>
              </w:rPr>
              <w:t xml:space="preserve"> opens the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DOOR</w:t>
            </w:r>
            <w:r w:rsidR="00C17EB1">
              <w:rPr>
                <w:rFonts w:ascii="Times New Roman" w:hAnsi="Times New Roman" w:cs="Times New Roman"/>
                <w:sz w:val="24"/>
                <w:szCs w:val="24"/>
              </w:rPr>
              <w:t xml:space="preserve"> for the next polynomial to pass through.</w:t>
            </w:r>
          </w:p>
        </w:tc>
      </w:tr>
    </w:tbl>
    <w:p w:rsidR="00F37939" w:rsidRPr="00F37939" w:rsidRDefault="00F37939" w:rsidP="00F37939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F37939" w:rsidRPr="00F37939" w:rsidSect="00F3793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7939"/>
    <w:rsid w:val="000C4530"/>
    <w:rsid w:val="000C60C3"/>
    <w:rsid w:val="000E0885"/>
    <w:rsid w:val="001033B7"/>
    <w:rsid w:val="001D21D2"/>
    <w:rsid w:val="002B7C7E"/>
    <w:rsid w:val="002F29A5"/>
    <w:rsid w:val="003234AD"/>
    <w:rsid w:val="003A5B02"/>
    <w:rsid w:val="0044758B"/>
    <w:rsid w:val="00482D85"/>
    <w:rsid w:val="00610A75"/>
    <w:rsid w:val="006419BB"/>
    <w:rsid w:val="00772D35"/>
    <w:rsid w:val="00845B7A"/>
    <w:rsid w:val="0091741B"/>
    <w:rsid w:val="009239FF"/>
    <w:rsid w:val="009B0B17"/>
    <w:rsid w:val="00A048DA"/>
    <w:rsid w:val="00AA3FE5"/>
    <w:rsid w:val="00AD2888"/>
    <w:rsid w:val="00AE3C7A"/>
    <w:rsid w:val="00C13F35"/>
    <w:rsid w:val="00C17EB1"/>
    <w:rsid w:val="00DC4F35"/>
    <w:rsid w:val="00E65357"/>
    <w:rsid w:val="00E7533F"/>
    <w:rsid w:val="00EA529B"/>
    <w:rsid w:val="00F3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968E"/>
  <w15:chartTrackingRefBased/>
  <w15:docId w15:val="{82B3E9E6-5294-47C6-B5A4-D9FE5FDE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048D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30</cp:revision>
  <dcterms:created xsi:type="dcterms:W3CDTF">2025-12-18T05:02:00Z</dcterms:created>
  <dcterms:modified xsi:type="dcterms:W3CDTF">2025-12-18T09:08:00Z</dcterms:modified>
</cp:coreProperties>
</file>