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3269"/>
        <w:gridCol w:w="2656"/>
        <w:gridCol w:w="1027"/>
        <w:gridCol w:w="1468"/>
      </w:tblGrid>
      <w:tr w:rsidR="000150C5" w:rsidTr="00074823">
        <w:tc>
          <w:tcPr>
            <w:tcW w:w="194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50C5" w:rsidRDefault="00E370C6" w:rsidP="00CB5A94">
            <w:pPr>
              <w:pStyle w:val="af1"/>
            </w:pPr>
            <w:bookmarkStart w:id="0" w:name="文档名称"/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2054" type="#_x0000_t74" alt="D@1GC36G22G55@498D0284@8EB22485909:@:O9:@&gt;hR21714!!!!!!BIHO@]r21714!!!!@@57E6C1108CCD5516E1108CCD5516E!!!!!!!!!!!!!!!!!!!!!!!!!!!!!!!!!!!!!!!!!!!!!!!!!!!!83=&gt;U83=&gt;XX11010794!!!BIHO@]x11010794!@953@C1110B34E37479L9!Qi`rd!HHH'HW!邵晃角缎己汉验乞州弯乳角都惫,31190300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v-text-anchor:middle" fillcolor="#ff9">
                  <v:fill color2="fill darken(219)" rotate="t" angle="-135" method="linear sigma" focus="100%" type="gradient"/>
                  <v:shadow on="t" opacity=".5" offset="6pt,6pt"/>
                  <w10:anchorlock/>
                </v:shape>
              </w:pict>
            </w:r>
            <w:proofErr w:type="spellStart"/>
            <w:r w:rsidR="000150C5">
              <w:t>Huawei</w:t>
            </w:r>
            <w:proofErr w:type="spellEnd"/>
            <w:r w:rsidR="000150C5">
              <w:t xml:space="preserve"> Technologies Co. Ltd.</w:t>
            </w:r>
          </w:p>
          <w:p w:rsidR="000150C5" w:rsidRDefault="000150C5" w:rsidP="00CB5A94">
            <w:pPr>
              <w:pStyle w:val="af1"/>
            </w:pPr>
            <w:r>
              <w:rPr>
                <w:rFonts w:hint="eastAsia"/>
              </w:rPr>
              <w:t>华为技术有限公司</w:t>
            </w: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50C5" w:rsidRDefault="000150C5" w:rsidP="00CB5A94">
            <w:pPr>
              <w:pStyle w:val="af1"/>
            </w:pPr>
            <w:r>
              <w:t xml:space="preserve">Product version </w:t>
            </w:r>
          </w:p>
          <w:p w:rsidR="000150C5" w:rsidRDefault="000150C5" w:rsidP="00CB5A94">
            <w:pPr>
              <w:pStyle w:val="af1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4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Default="000150C5" w:rsidP="00CB5A94">
            <w:pPr>
              <w:pStyle w:val="af1"/>
            </w:pPr>
            <w:r>
              <w:t>Confidentiality level</w:t>
            </w:r>
          </w:p>
          <w:p w:rsidR="000150C5" w:rsidRDefault="000150C5" w:rsidP="00CB5A94">
            <w:pPr>
              <w:pStyle w:val="af1"/>
            </w:pPr>
          </w:p>
        </w:tc>
      </w:tr>
      <w:tr w:rsidR="000150C5" w:rsidTr="00074823">
        <w:tc>
          <w:tcPr>
            <w:tcW w:w="1941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0150C5" w:rsidRDefault="000150C5" w:rsidP="00CB5A94">
            <w:pPr>
              <w:pStyle w:val="af1"/>
            </w:pP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50C5" w:rsidRDefault="000150C5" w:rsidP="000150C5">
            <w:pPr>
              <w:ind w:left="210" w:right="210"/>
              <w:rPr>
                <w:sz w:val="24"/>
                <w:szCs w:val="24"/>
              </w:rPr>
            </w:pPr>
          </w:p>
        </w:tc>
        <w:tc>
          <w:tcPr>
            <w:tcW w:w="14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Default="000150C5" w:rsidP="00260414">
            <w:pPr>
              <w:pStyle w:val="af1"/>
            </w:pPr>
            <w:r>
              <w:rPr>
                <w:rFonts w:hint="eastAsia"/>
              </w:rPr>
              <w:t xml:space="preserve">                  </w:t>
            </w:r>
          </w:p>
        </w:tc>
      </w:tr>
      <w:tr w:rsidR="000150C5" w:rsidTr="00074823">
        <w:tc>
          <w:tcPr>
            <w:tcW w:w="194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Default="000150C5" w:rsidP="00CB5A94">
            <w:pPr>
              <w:pStyle w:val="af1"/>
            </w:pPr>
          </w:p>
        </w:tc>
        <w:tc>
          <w:tcPr>
            <w:tcW w:w="21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50C5" w:rsidRDefault="000150C5" w:rsidP="00CB5A94">
            <w:pPr>
              <w:pStyle w:val="af1"/>
            </w:pPr>
          </w:p>
        </w:tc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Default="000150C5" w:rsidP="00CB5A94">
            <w:pPr>
              <w:pStyle w:val="af1"/>
            </w:pPr>
            <w:r>
              <w:t>Total pages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tc>
      </w:tr>
    </w:tbl>
    <w:p w:rsidR="00390C60" w:rsidRDefault="00390C60" w:rsidP="000150C5">
      <w:pPr>
        <w:pStyle w:val="af2"/>
        <w:rPr>
          <w:color w:val="000000"/>
        </w:rPr>
      </w:pPr>
    </w:p>
    <w:p w:rsidR="000150C5" w:rsidRPr="00252B14" w:rsidRDefault="00EC51A4" w:rsidP="000150C5">
      <w:pPr>
        <w:pStyle w:val="af2"/>
        <w:rPr>
          <w:rFonts w:ascii="黑体" w:hAnsi="黑体"/>
          <w:color w:val="000000"/>
        </w:rPr>
      </w:pPr>
      <w:r w:rsidRPr="00EC51A4">
        <w:rPr>
          <w:rFonts w:ascii="黑体" w:hAnsi="黑体" w:hint="eastAsia"/>
          <w:color w:val="000000"/>
        </w:rPr>
        <w:t>日志雷达项目Push客户端</w:t>
      </w:r>
      <w:r w:rsidR="007A5C52">
        <w:rPr>
          <w:rFonts w:ascii="黑体" w:hAnsi="黑体" w:hint="eastAsia"/>
          <w:color w:val="000000"/>
        </w:rPr>
        <w:t>新</w:t>
      </w:r>
      <w:r w:rsidRPr="00EC51A4">
        <w:rPr>
          <w:rFonts w:ascii="黑体" w:hAnsi="黑体" w:hint="eastAsia"/>
          <w:color w:val="000000"/>
        </w:rPr>
        <w:t>方案</w:t>
      </w:r>
    </w:p>
    <w:bookmarkEnd w:id="0"/>
    <w:p w:rsidR="000150C5" w:rsidRDefault="000150C5" w:rsidP="00B82660">
      <w:pPr>
        <w:pStyle w:val="af1"/>
        <w:ind w:left="0"/>
      </w:pPr>
    </w:p>
    <w:p w:rsidR="000150C5" w:rsidRDefault="000150C5" w:rsidP="00CB5A94">
      <w:pPr>
        <w:pStyle w:val="af1"/>
      </w:pPr>
    </w:p>
    <w:p w:rsidR="000150C5" w:rsidRDefault="000150C5" w:rsidP="00CB5A94">
      <w:pPr>
        <w:pStyle w:val="af1"/>
      </w:pPr>
    </w:p>
    <w:p w:rsidR="000150C5" w:rsidRDefault="000150C5" w:rsidP="00CB5A94">
      <w:pPr>
        <w:pStyle w:val="af1"/>
      </w:pPr>
    </w:p>
    <w:p w:rsidR="000150C5" w:rsidRPr="00BE22A2" w:rsidRDefault="000150C5" w:rsidP="00CB5A94">
      <w:pPr>
        <w:pStyle w:val="af1"/>
      </w:pPr>
    </w:p>
    <w:tbl>
      <w:tblPr>
        <w:tblW w:w="5000" w:type="pct"/>
        <w:jc w:val="center"/>
        <w:tblLook w:val="0000"/>
      </w:tblPr>
      <w:tblGrid>
        <w:gridCol w:w="2153"/>
        <w:gridCol w:w="2841"/>
        <w:gridCol w:w="1159"/>
        <w:gridCol w:w="2369"/>
      </w:tblGrid>
      <w:tr w:rsidR="000150C5" w:rsidRPr="00BE22A2" w:rsidTr="00074823">
        <w:trPr>
          <w:jc w:val="center"/>
        </w:trPr>
        <w:tc>
          <w:tcPr>
            <w:tcW w:w="1263" w:type="pct"/>
          </w:tcPr>
          <w:p w:rsidR="000150C5" w:rsidRPr="00BE22A2" w:rsidRDefault="000150C5" w:rsidP="00CB5A94">
            <w:pPr>
              <w:pStyle w:val="af1"/>
            </w:pPr>
            <w:r w:rsidRPr="00BE22A2">
              <w:t xml:space="preserve">Prepared by 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</w:tcPr>
          <w:p w:rsidR="000150C5" w:rsidRPr="00BE22A2" w:rsidRDefault="00204734" w:rsidP="00074823">
            <w:pPr>
              <w:pStyle w:val="af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谢才宝</w:t>
            </w:r>
          </w:p>
        </w:tc>
        <w:tc>
          <w:tcPr>
            <w:tcW w:w="680" w:type="pct"/>
          </w:tcPr>
          <w:p w:rsidR="000150C5" w:rsidRPr="00BE22A2" w:rsidRDefault="000150C5" w:rsidP="00CB5A94">
            <w:pPr>
              <w:pStyle w:val="af1"/>
            </w:pPr>
            <w:r w:rsidRPr="00BE22A2">
              <w:t>Date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</w:tcPr>
          <w:p w:rsidR="000150C5" w:rsidRPr="00BE22A2" w:rsidRDefault="00260414" w:rsidP="00260414">
            <w:pPr>
              <w:pStyle w:val="af1"/>
            </w:pPr>
            <w:r>
              <w:t>201</w:t>
            </w:r>
            <w:r w:rsidR="00B205EC">
              <w:rPr>
                <w:rFonts w:hint="eastAsia"/>
              </w:rPr>
              <w:t>6</w:t>
            </w:r>
            <w:r w:rsidR="00240023">
              <w:t>-</w:t>
            </w:r>
            <w:r w:rsidR="00B205EC">
              <w:rPr>
                <w:rFonts w:hint="eastAsia"/>
              </w:rPr>
              <w:t>9</w:t>
            </w:r>
            <w:r w:rsidR="00880D58">
              <w:t>-</w:t>
            </w:r>
            <w:r w:rsidR="00B205EC">
              <w:rPr>
                <w:rFonts w:hint="eastAsia"/>
              </w:rPr>
              <w:t>23</w:t>
            </w:r>
          </w:p>
        </w:tc>
      </w:tr>
      <w:tr w:rsidR="000150C5" w:rsidRPr="00BE22A2" w:rsidTr="00074823">
        <w:trPr>
          <w:jc w:val="center"/>
        </w:trPr>
        <w:tc>
          <w:tcPr>
            <w:tcW w:w="1263" w:type="pct"/>
          </w:tcPr>
          <w:p w:rsidR="000150C5" w:rsidRPr="00BE22A2" w:rsidRDefault="000150C5" w:rsidP="00CB5A94">
            <w:pPr>
              <w:pStyle w:val="af1"/>
            </w:pPr>
            <w:r w:rsidRPr="00BE22A2">
              <w:t xml:space="preserve">Reviewed by 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0150C5" w:rsidRPr="00BE22A2" w:rsidRDefault="00DF1836" w:rsidP="00074823">
            <w:pPr>
              <w:pStyle w:val="af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黄锋</w:t>
            </w:r>
          </w:p>
        </w:tc>
        <w:tc>
          <w:tcPr>
            <w:tcW w:w="680" w:type="pct"/>
          </w:tcPr>
          <w:p w:rsidR="000150C5" w:rsidRPr="00BE22A2" w:rsidRDefault="000150C5" w:rsidP="00CB5A94">
            <w:pPr>
              <w:pStyle w:val="af1"/>
            </w:pPr>
            <w:r w:rsidRPr="00BE22A2">
              <w:t>Date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0150C5" w:rsidRPr="00BE22A2" w:rsidRDefault="000150C5" w:rsidP="00CB5A94">
            <w:pPr>
              <w:pStyle w:val="af1"/>
            </w:pPr>
            <w:proofErr w:type="spellStart"/>
            <w:r w:rsidRPr="00BE22A2">
              <w:t>yyyy</w:t>
            </w:r>
            <w:proofErr w:type="spellEnd"/>
            <w:r w:rsidRPr="00BE22A2">
              <w:t>-mm-</w:t>
            </w:r>
            <w:proofErr w:type="spellStart"/>
            <w:r w:rsidRPr="00BE22A2">
              <w:t>dd</w:t>
            </w:r>
            <w:proofErr w:type="spellEnd"/>
          </w:p>
        </w:tc>
      </w:tr>
      <w:tr w:rsidR="000150C5" w:rsidRPr="00BE22A2" w:rsidTr="00074823">
        <w:trPr>
          <w:jc w:val="center"/>
        </w:trPr>
        <w:tc>
          <w:tcPr>
            <w:tcW w:w="1263" w:type="pct"/>
          </w:tcPr>
          <w:p w:rsidR="000150C5" w:rsidRPr="00BE22A2" w:rsidRDefault="000150C5" w:rsidP="00CB5A94">
            <w:pPr>
              <w:pStyle w:val="af1"/>
            </w:pPr>
            <w:r w:rsidRPr="00BE22A2">
              <w:t>Approved by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0150C5" w:rsidRPr="00BE22A2" w:rsidRDefault="000150C5" w:rsidP="00074823">
            <w:pPr>
              <w:pStyle w:val="af3"/>
              <w:rPr>
                <w:color w:val="000000"/>
              </w:rPr>
            </w:pPr>
          </w:p>
        </w:tc>
        <w:tc>
          <w:tcPr>
            <w:tcW w:w="680" w:type="pct"/>
          </w:tcPr>
          <w:p w:rsidR="000150C5" w:rsidRPr="00BE22A2" w:rsidRDefault="000150C5" w:rsidP="00CB5A94">
            <w:pPr>
              <w:pStyle w:val="af1"/>
            </w:pPr>
            <w:r w:rsidRPr="00BE22A2">
              <w:t>Date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0150C5" w:rsidRPr="00BE22A2" w:rsidRDefault="000150C5" w:rsidP="00CB5A94">
            <w:pPr>
              <w:pStyle w:val="af1"/>
            </w:pPr>
            <w:proofErr w:type="spellStart"/>
            <w:r w:rsidRPr="00BE22A2">
              <w:t>yyyy</w:t>
            </w:r>
            <w:proofErr w:type="spellEnd"/>
            <w:r w:rsidRPr="00BE22A2">
              <w:t>-mm-</w:t>
            </w:r>
            <w:proofErr w:type="spellStart"/>
            <w:r w:rsidRPr="00BE22A2">
              <w:t>dd</w:t>
            </w:r>
            <w:proofErr w:type="spellEnd"/>
          </w:p>
        </w:tc>
      </w:tr>
      <w:tr w:rsidR="000150C5" w:rsidRPr="00BE22A2" w:rsidTr="00074823">
        <w:trPr>
          <w:jc w:val="center"/>
        </w:trPr>
        <w:tc>
          <w:tcPr>
            <w:tcW w:w="1263" w:type="pct"/>
          </w:tcPr>
          <w:p w:rsidR="000150C5" w:rsidRPr="00BE22A2" w:rsidRDefault="000150C5" w:rsidP="00CB5A94">
            <w:pPr>
              <w:pStyle w:val="af1"/>
            </w:pPr>
            <w:r w:rsidRPr="00BE22A2">
              <w:t>Authorized by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0150C5" w:rsidRPr="00BE22A2" w:rsidRDefault="000150C5" w:rsidP="00074823">
            <w:pPr>
              <w:pStyle w:val="af3"/>
              <w:rPr>
                <w:color w:val="000000"/>
              </w:rPr>
            </w:pPr>
          </w:p>
        </w:tc>
        <w:tc>
          <w:tcPr>
            <w:tcW w:w="680" w:type="pct"/>
          </w:tcPr>
          <w:p w:rsidR="000150C5" w:rsidRPr="00BE22A2" w:rsidRDefault="000150C5" w:rsidP="00CB5A94">
            <w:pPr>
              <w:pStyle w:val="af1"/>
            </w:pPr>
            <w:r w:rsidRPr="00BE22A2">
              <w:t>Date</w:t>
            </w:r>
          </w:p>
          <w:p w:rsidR="000150C5" w:rsidRPr="00BE22A2" w:rsidRDefault="000150C5" w:rsidP="00CB5A94">
            <w:pPr>
              <w:pStyle w:val="af1"/>
            </w:pPr>
            <w:r w:rsidRPr="00BE22A2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0150C5" w:rsidRPr="00BE22A2" w:rsidRDefault="000150C5" w:rsidP="00CB5A94">
            <w:pPr>
              <w:pStyle w:val="af1"/>
            </w:pPr>
            <w:proofErr w:type="spellStart"/>
            <w:r w:rsidRPr="00BE22A2">
              <w:t>yyyy</w:t>
            </w:r>
            <w:proofErr w:type="spellEnd"/>
            <w:r w:rsidRPr="00BE22A2">
              <w:t>-mm-</w:t>
            </w:r>
            <w:proofErr w:type="spellStart"/>
            <w:r w:rsidRPr="00BE22A2">
              <w:t>dd</w:t>
            </w:r>
            <w:proofErr w:type="spellEnd"/>
          </w:p>
        </w:tc>
      </w:tr>
    </w:tbl>
    <w:p w:rsidR="000150C5" w:rsidRPr="00BE22A2" w:rsidRDefault="000150C5" w:rsidP="000150C5">
      <w:pPr>
        <w:pStyle w:val="af3"/>
        <w:rPr>
          <w:color w:val="000000"/>
        </w:rPr>
      </w:pPr>
    </w:p>
    <w:p w:rsidR="000150C5" w:rsidRDefault="000150C5" w:rsidP="000150C5">
      <w:pPr>
        <w:pStyle w:val="af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64210" cy="662940"/>
            <wp:effectExtent l="19050" t="0" r="2540" b="0"/>
            <wp:docPr id="5" name="图片 5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C5" w:rsidRPr="00BE22A2" w:rsidRDefault="000150C5" w:rsidP="000150C5">
      <w:pPr>
        <w:pStyle w:val="af0"/>
        <w:rPr>
          <w:color w:val="000000"/>
        </w:rPr>
      </w:pPr>
      <w:r w:rsidRPr="00BE22A2">
        <w:rPr>
          <w:rFonts w:hint="eastAsia"/>
          <w:color w:val="000000"/>
        </w:rPr>
        <w:t>华为技术有限公司</w:t>
      </w:r>
    </w:p>
    <w:p w:rsidR="000150C5" w:rsidRPr="00BE22A2" w:rsidRDefault="000150C5" w:rsidP="00CB2C85">
      <w:pPr>
        <w:pStyle w:val="af1"/>
        <w:jc w:val="center"/>
      </w:pPr>
      <w:r w:rsidRPr="00BE22A2">
        <w:t>All rights reserved</w:t>
      </w:r>
    </w:p>
    <w:p w:rsidR="004402D0" w:rsidRDefault="000150C5" w:rsidP="0093059E">
      <w:pPr>
        <w:pStyle w:val="af1"/>
        <w:jc w:val="center"/>
      </w:pPr>
      <w:r w:rsidRPr="00BE22A2">
        <w:rPr>
          <w:rFonts w:hint="eastAsia"/>
        </w:rPr>
        <w:t>版权所有</w:t>
      </w:r>
      <w:r w:rsidRPr="00BE22A2">
        <w:t xml:space="preserve">  </w:t>
      </w:r>
      <w:r w:rsidRPr="00BE22A2">
        <w:rPr>
          <w:rFonts w:hint="eastAsia"/>
        </w:rPr>
        <w:t>侵权必究</w:t>
      </w:r>
    </w:p>
    <w:p w:rsidR="00255C8C" w:rsidRDefault="00255C8C" w:rsidP="0093059E">
      <w:pPr>
        <w:pStyle w:val="af1"/>
        <w:jc w:val="center"/>
      </w:pPr>
    </w:p>
    <w:p w:rsidR="00255C8C" w:rsidRDefault="00255C8C" w:rsidP="0093059E">
      <w:pPr>
        <w:pStyle w:val="af1"/>
        <w:jc w:val="center"/>
      </w:pPr>
    </w:p>
    <w:p w:rsidR="00255C8C" w:rsidRDefault="00255C8C" w:rsidP="0093059E">
      <w:pPr>
        <w:pStyle w:val="af1"/>
        <w:jc w:val="center"/>
      </w:pPr>
    </w:p>
    <w:p w:rsidR="00627C06" w:rsidRDefault="00627C06" w:rsidP="0093059E">
      <w:pPr>
        <w:pStyle w:val="af1"/>
        <w:jc w:val="center"/>
      </w:pPr>
    </w:p>
    <w:p w:rsidR="00627C06" w:rsidRDefault="00627C06" w:rsidP="0093059E">
      <w:pPr>
        <w:pStyle w:val="af1"/>
        <w:jc w:val="center"/>
      </w:pPr>
    </w:p>
    <w:p w:rsidR="00255C8C" w:rsidRDefault="00255C8C" w:rsidP="0093059E">
      <w:pPr>
        <w:pStyle w:val="af1"/>
        <w:jc w:val="center"/>
      </w:pPr>
    </w:p>
    <w:p w:rsidR="00255C8C" w:rsidRDefault="00255C8C" w:rsidP="0093059E">
      <w:pPr>
        <w:pStyle w:val="af1"/>
        <w:jc w:val="center"/>
      </w:pPr>
    </w:p>
    <w:p w:rsidR="00255C8C" w:rsidRDefault="00255C8C" w:rsidP="0093059E">
      <w:pPr>
        <w:pStyle w:val="af1"/>
        <w:jc w:val="center"/>
      </w:pPr>
    </w:p>
    <w:p w:rsidR="00255C8C" w:rsidRDefault="00255C8C" w:rsidP="0093059E">
      <w:pPr>
        <w:pStyle w:val="af1"/>
        <w:jc w:val="center"/>
      </w:pPr>
    </w:p>
    <w:p w:rsidR="00255C8C" w:rsidRDefault="00255C8C" w:rsidP="0093059E">
      <w:pPr>
        <w:pStyle w:val="af1"/>
        <w:jc w:val="center"/>
      </w:pPr>
    </w:p>
    <w:p w:rsidR="0032445E" w:rsidRDefault="0032445E" w:rsidP="0093059E">
      <w:pPr>
        <w:pStyle w:val="af1"/>
        <w:jc w:val="center"/>
      </w:pPr>
    </w:p>
    <w:p w:rsidR="0032445E" w:rsidRDefault="0032445E" w:rsidP="0093059E">
      <w:pPr>
        <w:pStyle w:val="af1"/>
        <w:jc w:val="center"/>
      </w:pP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094"/>
        <w:gridCol w:w="990"/>
        <w:gridCol w:w="686"/>
        <w:gridCol w:w="861"/>
        <w:gridCol w:w="3231"/>
        <w:gridCol w:w="1558"/>
      </w:tblGrid>
      <w:tr w:rsidR="000150C5" w:rsidRPr="00BE22A2" w:rsidTr="00074823">
        <w:trPr>
          <w:cantSplit/>
          <w:tblHeader/>
          <w:jc w:val="center"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color w:val="000000"/>
              </w:rPr>
              <w:t>Date</w:t>
            </w:r>
          </w:p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color w:val="000000"/>
              </w:rPr>
              <w:t>Revision Version</w:t>
            </w:r>
          </w:p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修订</w:t>
            </w:r>
            <w:r w:rsidRPr="00BE22A2">
              <w:rPr>
                <w:color w:val="000000"/>
              </w:rPr>
              <w:br/>
            </w:r>
            <w:r w:rsidRPr="00BE22A2">
              <w:rPr>
                <w:rFonts w:hint="eastAsia"/>
                <w:color w:val="000000"/>
              </w:rPr>
              <w:t>版本</w:t>
            </w:r>
          </w:p>
        </w:tc>
        <w:tc>
          <w:tcPr>
            <w:tcW w:w="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Pr="00BE22A2" w:rsidRDefault="000150C5" w:rsidP="00074823">
            <w:pPr>
              <w:pStyle w:val="af5"/>
              <w:rPr>
                <w:color w:val="000000"/>
              </w:rPr>
            </w:pPr>
            <w:r w:rsidRPr="00BE22A2">
              <w:rPr>
                <w:color w:val="000000"/>
              </w:rPr>
              <w:t>CR ID / Defect ID</w:t>
            </w:r>
            <w:r w:rsidRPr="00BE22A2">
              <w:rPr>
                <w:color w:val="000000"/>
              </w:rPr>
              <w:br/>
              <w:t>CR</w:t>
            </w:r>
            <w:r w:rsidRPr="00BE22A2">
              <w:rPr>
                <w:rFonts w:hint="eastAsia"/>
                <w:color w:val="000000"/>
              </w:rPr>
              <w:t>号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Pr="00BE22A2" w:rsidRDefault="000150C5" w:rsidP="00074823">
            <w:pPr>
              <w:pStyle w:val="af5"/>
              <w:rPr>
                <w:color w:val="000000"/>
              </w:rPr>
            </w:pPr>
            <w:r w:rsidRPr="00BE22A2">
              <w:rPr>
                <w:color w:val="000000"/>
              </w:rPr>
              <w:t>Section Number</w:t>
            </w:r>
            <w:r w:rsidRPr="00BE22A2">
              <w:rPr>
                <w:color w:val="000000"/>
              </w:rPr>
              <w:br/>
            </w:r>
            <w:r w:rsidRPr="00BE22A2">
              <w:rPr>
                <w:rFonts w:hint="eastAsia"/>
                <w:color w:val="000000"/>
              </w:rPr>
              <w:t>修改</w:t>
            </w:r>
            <w:r w:rsidRPr="00BE22A2">
              <w:rPr>
                <w:color w:val="000000"/>
              </w:rPr>
              <w:br/>
            </w:r>
            <w:r w:rsidRPr="00BE22A2">
              <w:rPr>
                <w:rFonts w:hint="eastAsia"/>
                <w:color w:val="000000"/>
              </w:rPr>
              <w:t>章节</w:t>
            </w:r>
          </w:p>
        </w:tc>
        <w:tc>
          <w:tcPr>
            <w:tcW w:w="1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color w:val="000000"/>
              </w:rPr>
              <w:t>Change Description</w:t>
            </w:r>
          </w:p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修改描述</w:t>
            </w:r>
          </w:p>
        </w:tc>
        <w:tc>
          <w:tcPr>
            <w:tcW w:w="9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color w:val="000000"/>
              </w:rPr>
              <w:t>Author</w:t>
            </w:r>
          </w:p>
          <w:p w:rsidR="000150C5" w:rsidRPr="00BE22A2" w:rsidRDefault="000150C5" w:rsidP="00074823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作者</w:t>
            </w:r>
          </w:p>
        </w:tc>
      </w:tr>
      <w:tr w:rsidR="009C5569" w:rsidRPr="00BE22A2" w:rsidTr="00074823">
        <w:trPr>
          <w:cantSplit/>
          <w:jc w:val="center"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66845">
            <w:pPr>
              <w:pStyle w:val="af3"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2015-12-11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66845">
            <w:pPr>
              <w:pStyle w:val="af3"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Rev01</w:t>
            </w:r>
          </w:p>
        </w:tc>
        <w:tc>
          <w:tcPr>
            <w:tcW w:w="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66845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66845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1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66845">
            <w:pPr>
              <w:pStyle w:val="af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文档初稿</w:t>
            </w:r>
          </w:p>
        </w:tc>
        <w:tc>
          <w:tcPr>
            <w:tcW w:w="9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66845">
            <w:pPr>
              <w:pStyle w:val="af3"/>
              <w:spacing w:line="240" w:lineRule="auto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谢才宝</w:t>
            </w:r>
            <w:proofErr w:type="gramEnd"/>
          </w:p>
        </w:tc>
      </w:tr>
      <w:tr w:rsidR="009C5569" w:rsidRPr="00BE22A2" w:rsidTr="00074823">
        <w:trPr>
          <w:cantSplit/>
          <w:jc w:val="center"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7F2625">
            <w:pPr>
              <w:pStyle w:val="af3"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2016-9-23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Rev01</w:t>
            </w:r>
          </w:p>
        </w:tc>
        <w:tc>
          <w:tcPr>
            <w:tcW w:w="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1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文档更新</w:t>
            </w:r>
          </w:p>
        </w:tc>
        <w:tc>
          <w:tcPr>
            <w:tcW w:w="9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谢才宝</w:t>
            </w:r>
            <w:proofErr w:type="gramEnd"/>
          </w:p>
        </w:tc>
      </w:tr>
      <w:tr w:rsidR="009C5569" w:rsidRPr="00BE22A2" w:rsidTr="00074823">
        <w:trPr>
          <w:cantSplit/>
          <w:jc w:val="center"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1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4"/>
              <w:rPr>
                <w:color w:val="000000"/>
              </w:rPr>
            </w:pPr>
          </w:p>
        </w:tc>
        <w:tc>
          <w:tcPr>
            <w:tcW w:w="9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</w:tr>
      <w:tr w:rsidR="009C5569" w:rsidRPr="00BE22A2" w:rsidTr="002F437B">
        <w:trPr>
          <w:cantSplit/>
          <w:trHeight w:val="743"/>
          <w:jc w:val="center"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6C7C5E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Pr="00BE22A2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  <w:tc>
          <w:tcPr>
            <w:tcW w:w="1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4"/>
              <w:rPr>
                <w:color w:val="000000"/>
              </w:rPr>
            </w:pPr>
          </w:p>
        </w:tc>
        <w:tc>
          <w:tcPr>
            <w:tcW w:w="9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569" w:rsidRDefault="009C5569" w:rsidP="00074823">
            <w:pPr>
              <w:pStyle w:val="af3"/>
              <w:spacing w:line="240" w:lineRule="auto"/>
              <w:rPr>
                <w:color w:val="000000"/>
              </w:rPr>
            </w:pPr>
          </w:p>
        </w:tc>
      </w:tr>
    </w:tbl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0150C5" w:rsidRDefault="000150C5" w:rsidP="000150C5">
      <w:pPr>
        <w:ind w:left="210" w:right="210"/>
      </w:pPr>
    </w:p>
    <w:p w:rsidR="00773C77" w:rsidRDefault="00773C77" w:rsidP="000150C5">
      <w:pPr>
        <w:ind w:left="210" w:right="210"/>
      </w:pPr>
    </w:p>
    <w:p w:rsidR="00773C77" w:rsidRDefault="00773C77" w:rsidP="000150C5">
      <w:pPr>
        <w:ind w:left="210" w:right="210"/>
      </w:pPr>
    </w:p>
    <w:p w:rsidR="00773C77" w:rsidRDefault="00773C77" w:rsidP="000150C5">
      <w:pPr>
        <w:ind w:left="210" w:right="210"/>
      </w:pPr>
    </w:p>
    <w:p w:rsidR="00773C77" w:rsidRDefault="00773C77" w:rsidP="000150C5">
      <w:pPr>
        <w:ind w:left="210" w:right="210"/>
      </w:pPr>
    </w:p>
    <w:p w:rsidR="00773C77" w:rsidRDefault="00773C77" w:rsidP="000150C5">
      <w:pPr>
        <w:ind w:left="210" w:right="210"/>
      </w:pPr>
    </w:p>
    <w:p w:rsidR="00773C77" w:rsidRDefault="00773C77" w:rsidP="000150C5">
      <w:pPr>
        <w:ind w:left="210" w:right="210"/>
      </w:pPr>
    </w:p>
    <w:p w:rsidR="000150C5" w:rsidRDefault="000150C5" w:rsidP="000150C5">
      <w:pPr>
        <w:ind w:left="210" w:right="210"/>
      </w:pPr>
      <w:r>
        <w:br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3513858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2FB0" w:rsidRDefault="00D12FB0" w:rsidP="00BB19EF">
          <w:pPr>
            <w:pStyle w:val="TOC"/>
            <w:ind w:left="210" w:right="210"/>
            <w:jc w:val="center"/>
          </w:pPr>
          <w:r>
            <w:rPr>
              <w:lang w:val="zh-CN"/>
            </w:rPr>
            <w:t>目录</w:t>
          </w:r>
        </w:p>
        <w:p w:rsidR="009F68B8" w:rsidRDefault="00E370C6">
          <w:pPr>
            <w:pStyle w:val="12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D12FB0">
            <w:instrText xml:space="preserve"> TOC \o "1-3" \h \z \u </w:instrText>
          </w:r>
          <w:r>
            <w:fldChar w:fldCharType="separate"/>
          </w:r>
          <w:hyperlink w:anchor="_Toc462397009" w:history="1">
            <w:r w:rsidR="009F68B8" w:rsidRPr="00DB7EA6">
              <w:rPr>
                <w:rStyle w:val="a9"/>
                <w:noProof/>
              </w:rPr>
              <w:t>1</w:t>
            </w:r>
            <w:r w:rsidR="009F68B8">
              <w:rPr>
                <w:noProof/>
                <w:szCs w:val="22"/>
              </w:rPr>
              <w:tab/>
            </w:r>
            <w:r w:rsidR="009F68B8" w:rsidRPr="00DB7EA6">
              <w:rPr>
                <w:rStyle w:val="a9"/>
                <w:rFonts w:hint="eastAsia"/>
                <w:noProof/>
              </w:rPr>
              <w:t>设计背景</w:t>
            </w:r>
            <w:r w:rsidR="009F68B8">
              <w:rPr>
                <w:noProof/>
                <w:webHidden/>
              </w:rPr>
              <w:tab/>
            </w:r>
            <w:r w:rsidR="009F68B8">
              <w:rPr>
                <w:noProof/>
                <w:webHidden/>
              </w:rPr>
              <w:fldChar w:fldCharType="begin"/>
            </w:r>
            <w:r w:rsidR="009F68B8">
              <w:rPr>
                <w:noProof/>
                <w:webHidden/>
              </w:rPr>
              <w:instrText xml:space="preserve"> PAGEREF _Toc462397009 \h </w:instrText>
            </w:r>
            <w:r w:rsidR="009F68B8">
              <w:rPr>
                <w:noProof/>
                <w:webHidden/>
              </w:rPr>
            </w:r>
            <w:r w:rsidR="009F68B8">
              <w:rPr>
                <w:noProof/>
                <w:webHidden/>
              </w:rPr>
              <w:fldChar w:fldCharType="separate"/>
            </w:r>
            <w:r w:rsidR="009F68B8">
              <w:rPr>
                <w:noProof/>
                <w:webHidden/>
              </w:rPr>
              <w:t>4</w:t>
            </w:r>
            <w:r w:rsidR="009F68B8">
              <w:rPr>
                <w:noProof/>
                <w:webHidden/>
              </w:rPr>
              <w:fldChar w:fldCharType="end"/>
            </w:r>
          </w:hyperlink>
        </w:p>
        <w:p w:rsidR="009F68B8" w:rsidRDefault="009F68B8">
          <w:pPr>
            <w:pStyle w:val="12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62397010" w:history="1">
            <w:r w:rsidRPr="00DB7EA6">
              <w:rPr>
                <w:rStyle w:val="a9"/>
                <w:noProof/>
              </w:rPr>
              <w:t>2</w:t>
            </w:r>
            <w:r>
              <w:rPr>
                <w:noProof/>
                <w:szCs w:val="22"/>
              </w:rPr>
              <w:tab/>
            </w:r>
            <w:r w:rsidRPr="00DB7EA6">
              <w:rPr>
                <w:rStyle w:val="a9"/>
                <w:rFonts w:hint="eastAsia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8B8" w:rsidRDefault="009F68B8">
          <w:pPr>
            <w:pStyle w:val="2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62397011" w:history="1">
            <w:r w:rsidRPr="00DB7EA6">
              <w:rPr>
                <w:rStyle w:val="a9"/>
                <w:noProof/>
              </w:rPr>
              <w:t>2.1</w:t>
            </w:r>
            <w:r>
              <w:rPr>
                <w:noProof/>
                <w:szCs w:val="22"/>
              </w:rPr>
              <w:tab/>
            </w:r>
            <w:r w:rsidRPr="00DB7EA6">
              <w:rPr>
                <w:rStyle w:val="a9"/>
                <w:rFonts w:hint="eastAsia"/>
                <w:noProof/>
              </w:rPr>
              <w:t>采集内容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8B8" w:rsidRDefault="009F68B8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62397012" w:history="1">
            <w:r w:rsidRPr="00DB7EA6">
              <w:rPr>
                <w:rStyle w:val="a9"/>
                <w:noProof/>
              </w:rPr>
              <w:t>2.1.1</w:t>
            </w:r>
            <w:r>
              <w:rPr>
                <w:noProof/>
                <w:szCs w:val="22"/>
              </w:rPr>
              <w:tab/>
            </w:r>
            <w:r w:rsidRPr="00DB7EA6">
              <w:rPr>
                <w:rStyle w:val="a9"/>
                <w:rFonts w:hint="eastAsia"/>
                <w:noProof/>
              </w:rPr>
              <w:t>应用接收消息成功率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8B8" w:rsidRDefault="009F68B8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62397013" w:history="1">
            <w:r w:rsidRPr="00DB7EA6">
              <w:rPr>
                <w:rStyle w:val="a9"/>
                <w:noProof/>
              </w:rPr>
              <w:t>2.1.2</w:t>
            </w:r>
            <w:r>
              <w:rPr>
                <w:noProof/>
                <w:szCs w:val="22"/>
              </w:rPr>
              <w:tab/>
            </w:r>
            <w:r w:rsidRPr="00DB7EA6">
              <w:rPr>
                <w:rStyle w:val="a9"/>
                <w:noProof/>
              </w:rPr>
              <w:t>Push</w:t>
            </w:r>
            <w:r w:rsidRPr="00DB7EA6">
              <w:rPr>
                <w:rStyle w:val="a9"/>
                <w:rFonts w:hint="eastAsia"/>
                <w:noProof/>
              </w:rPr>
              <w:t>通道连接成功率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8B8" w:rsidRDefault="009F68B8">
          <w:pPr>
            <w:pStyle w:val="2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62397014" w:history="1">
            <w:r w:rsidRPr="00DB7EA6">
              <w:rPr>
                <w:rStyle w:val="a9"/>
                <w:noProof/>
                <w:kern w:val="0"/>
              </w:rPr>
              <w:t>2.2</w:t>
            </w:r>
            <w:r>
              <w:rPr>
                <w:noProof/>
                <w:szCs w:val="22"/>
              </w:rPr>
              <w:tab/>
            </w:r>
            <w:r w:rsidRPr="00DB7EA6">
              <w:rPr>
                <w:rStyle w:val="a9"/>
                <w:rFonts w:hint="eastAsia"/>
                <w:noProof/>
                <w:kern w:val="0"/>
              </w:rPr>
              <w:t>数据收集、上报策略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8B8" w:rsidRDefault="009F68B8">
          <w:pPr>
            <w:pStyle w:val="12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62397015" w:history="1">
            <w:r w:rsidRPr="00DB7EA6">
              <w:rPr>
                <w:rStyle w:val="a9"/>
                <w:noProof/>
              </w:rPr>
              <w:t>3</w:t>
            </w:r>
            <w:r>
              <w:rPr>
                <w:noProof/>
                <w:szCs w:val="22"/>
              </w:rPr>
              <w:tab/>
            </w:r>
            <w:r w:rsidRPr="00DB7EA6">
              <w:rPr>
                <w:rStyle w:val="a9"/>
                <w:noProof/>
              </w:rPr>
              <w:t>BI SDK</w:t>
            </w:r>
            <w:r w:rsidRPr="00DB7EA6">
              <w:rPr>
                <w:rStyle w:val="a9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B0" w:rsidRDefault="00E370C6" w:rsidP="00D12FB0">
          <w:pPr>
            <w:ind w:left="210" w:right="210"/>
          </w:pPr>
          <w:r>
            <w:fldChar w:fldCharType="end"/>
          </w:r>
        </w:p>
      </w:sdtContent>
    </w:sdt>
    <w:p w:rsidR="000150C5" w:rsidRDefault="000150C5" w:rsidP="000150C5">
      <w:pPr>
        <w:ind w:left="210" w:right="210"/>
      </w:pPr>
    </w:p>
    <w:p w:rsidR="004402D0" w:rsidRDefault="004402D0" w:rsidP="000150C5">
      <w:pPr>
        <w:ind w:left="210" w:right="210"/>
      </w:pPr>
    </w:p>
    <w:p w:rsidR="004402D0" w:rsidRDefault="004402D0" w:rsidP="000150C5">
      <w:pPr>
        <w:ind w:left="210" w:right="210"/>
      </w:pPr>
    </w:p>
    <w:p w:rsidR="004402D0" w:rsidRDefault="004402D0" w:rsidP="000150C5">
      <w:pPr>
        <w:ind w:left="210" w:right="210"/>
      </w:pPr>
    </w:p>
    <w:p w:rsidR="004402D0" w:rsidRDefault="004402D0" w:rsidP="000150C5">
      <w:pPr>
        <w:ind w:left="210" w:right="210"/>
      </w:pPr>
    </w:p>
    <w:p w:rsidR="004402D0" w:rsidRDefault="004402D0" w:rsidP="000150C5">
      <w:pPr>
        <w:ind w:left="210" w:right="210"/>
      </w:pPr>
    </w:p>
    <w:p w:rsidR="004402D0" w:rsidRDefault="004402D0" w:rsidP="000150C5">
      <w:pPr>
        <w:ind w:left="210" w:right="210"/>
      </w:pPr>
    </w:p>
    <w:p w:rsidR="004402D0" w:rsidRDefault="004402D0" w:rsidP="000150C5">
      <w:pPr>
        <w:ind w:left="210" w:right="210"/>
      </w:pPr>
    </w:p>
    <w:p w:rsidR="009E4680" w:rsidRDefault="009E4680" w:rsidP="000150C5">
      <w:pPr>
        <w:ind w:left="210" w:right="210"/>
      </w:pPr>
    </w:p>
    <w:p w:rsidR="004402D0" w:rsidRPr="00D12FB0" w:rsidRDefault="004402D0" w:rsidP="000150C5">
      <w:pPr>
        <w:ind w:left="210" w:right="210"/>
      </w:pPr>
    </w:p>
    <w:p w:rsidR="00681CAD" w:rsidRDefault="00681CAD" w:rsidP="00681CAD">
      <w:pPr>
        <w:pStyle w:val="11"/>
      </w:pPr>
    </w:p>
    <w:p w:rsidR="00681CAD" w:rsidRDefault="00681CAD" w:rsidP="00681CAD"/>
    <w:p w:rsidR="007909EB" w:rsidRDefault="007909EB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CA0EAB" w:rsidRDefault="00CA0EAB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CA0EAB" w:rsidRDefault="00CA0EAB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CA0EAB" w:rsidRDefault="00CA0EAB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5060F0" w:rsidRDefault="005060F0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5060F0" w:rsidRDefault="005060F0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C278D4" w:rsidRDefault="00C278D4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C278D4" w:rsidRDefault="00C278D4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C278D4" w:rsidRDefault="00C278D4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C278D4" w:rsidRDefault="00C278D4" w:rsidP="00681CAD">
      <w:pPr>
        <w:pStyle w:val="af3"/>
        <w:spacing w:line="276" w:lineRule="auto"/>
        <w:jc w:val="both"/>
        <w:rPr>
          <w:rFonts w:hAnsi="宋体"/>
          <w:sz w:val="24"/>
          <w:szCs w:val="24"/>
        </w:rPr>
      </w:pPr>
    </w:p>
    <w:p w:rsidR="00085108" w:rsidRDefault="00085108" w:rsidP="00085108">
      <w:pPr>
        <w:pStyle w:val="1"/>
      </w:pPr>
      <w:bookmarkStart w:id="1" w:name="_Toc462397009"/>
      <w:r>
        <w:rPr>
          <w:rFonts w:hint="eastAsia"/>
        </w:rPr>
        <w:t>设计背景</w:t>
      </w:r>
      <w:bookmarkEnd w:id="1"/>
    </w:p>
    <w:p w:rsidR="008472BA" w:rsidRPr="008472BA" w:rsidRDefault="008472BA" w:rsidP="008472BA">
      <w:pPr>
        <w:ind w:left="420"/>
      </w:pPr>
      <w:r>
        <w:rPr>
          <w:rFonts w:hint="eastAsia"/>
        </w:rPr>
        <w:t>采集数据</w:t>
      </w:r>
      <w:r w:rsidR="00CA734D">
        <w:rPr>
          <w:rFonts w:hint="eastAsia"/>
        </w:rPr>
        <w:t>，方便定位现网问题；</w:t>
      </w:r>
      <w:r>
        <w:rPr>
          <w:rFonts w:hint="eastAsia"/>
        </w:rPr>
        <w:t>分析</w:t>
      </w:r>
      <w:r w:rsidR="00F0576C">
        <w:rPr>
          <w:rFonts w:hint="eastAsia"/>
        </w:rPr>
        <w:t>数据</w:t>
      </w:r>
      <w:r>
        <w:rPr>
          <w:rFonts w:hint="eastAsia"/>
        </w:rPr>
        <w:t>，进而</w:t>
      </w:r>
      <w:r w:rsidR="00F0576C">
        <w:rPr>
          <w:rFonts w:hint="eastAsia"/>
        </w:rPr>
        <w:t>在后期</w:t>
      </w:r>
      <w:r>
        <w:rPr>
          <w:rFonts w:hint="eastAsia"/>
        </w:rPr>
        <w:t>优化</w:t>
      </w:r>
      <w:r>
        <w:rPr>
          <w:rFonts w:hint="eastAsia"/>
        </w:rPr>
        <w:t>Push</w:t>
      </w:r>
      <w:r>
        <w:rPr>
          <w:rFonts w:hint="eastAsia"/>
        </w:rPr>
        <w:t>系统。</w:t>
      </w:r>
    </w:p>
    <w:p w:rsidR="00672258" w:rsidRDefault="002716D2" w:rsidP="00B066A4">
      <w:pPr>
        <w:pStyle w:val="1"/>
      </w:pPr>
      <w:bookmarkStart w:id="2" w:name="_Toc462397010"/>
      <w:r>
        <w:rPr>
          <w:rFonts w:hint="eastAsia"/>
        </w:rPr>
        <w:t>设计方案</w:t>
      </w:r>
      <w:bookmarkEnd w:id="2"/>
    </w:p>
    <w:p w:rsidR="0072471A" w:rsidRDefault="0072471A" w:rsidP="0072471A">
      <w:pPr>
        <w:ind w:firstLineChars="200" w:firstLine="420"/>
        <w:rPr>
          <w:rFonts w:hint="eastAsia"/>
        </w:rPr>
      </w:pPr>
      <w:r>
        <w:rPr>
          <w:rFonts w:hint="eastAsia"/>
        </w:rPr>
        <w:t>先收集好所需数据，再调用</w:t>
      </w:r>
      <w:r>
        <w:rPr>
          <w:rFonts w:hint="eastAsia"/>
        </w:rPr>
        <w:t xml:space="preserve">BI </w:t>
      </w:r>
      <w:r>
        <w:rPr>
          <w:rFonts w:hint="eastAsia"/>
        </w:rPr>
        <w:t>提供的</w:t>
      </w:r>
      <w:r>
        <w:rPr>
          <w:rFonts w:hint="eastAsia"/>
        </w:rPr>
        <w:t>SDK</w:t>
      </w:r>
      <w:r>
        <w:rPr>
          <w:rFonts w:hint="eastAsia"/>
        </w:rPr>
        <w:t>接口</w:t>
      </w:r>
      <w:r w:rsidR="00EC5D6D">
        <w:rPr>
          <w:rFonts w:hint="eastAsia"/>
        </w:rPr>
        <w:t>以</w:t>
      </w:r>
      <w:r>
        <w:rPr>
          <w:rFonts w:hint="eastAsia"/>
        </w:rPr>
        <w:t>进行上报。</w:t>
      </w:r>
    </w:p>
    <w:p w:rsidR="0083582A" w:rsidRPr="0083582A" w:rsidRDefault="0083582A" w:rsidP="0083582A">
      <w:pPr>
        <w:rPr>
          <w:color w:val="FF0000"/>
        </w:rPr>
      </w:pPr>
      <w:r w:rsidRPr="0083582A">
        <w:rPr>
          <w:rFonts w:ascii="宋体" w:hAnsi="宋体" w:hint="eastAsia"/>
          <w:color w:val="FF0000"/>
        </w:rPr>
        <w:t>由于</w:t>
      </w:r>
      <w:r w:rsidRPr="0083582A">
        <w:rPr>
          <w:color w:val="FF0000"/>
        </w:rPr>
        <w:t>N</w:t>
      </w:r>
      <w:r w:rsidRPr="0083582A">
        <w:rPr>
          <w:rFonts w:ascii="宋体" w:hAnsi="宋体" w:hint="eastAsia"/>
          <w:color w:val="FF0000"/>
        </w:rPr>
        <w:t>版本上使用</w:t>
      </w:r>
      <w:r w:rsidRPr="0083582A">
        <w:rPr>
          <w:color w:val="FF0000"/>
        </w:rPr>
        <w:t>hianalytics.jar</w:t>
      </w:r>
      <w:r w:rsidRPr="0083582A">
        <w:rPr>
          <w:rFonts w:ascii="宋体" w:hAnsi="宋体" w:hint="eastAsia"/>
          <w:color w:val="FF0000"/>
        </w:rPr>
        <w:t>无法上报数据成功（</w:t>
      </w:r>
      <w:r w:rsidRPr="0083582A">
        <w:rPr>
          <w:color w:val="FF0000"/>
        </w:rPr>
        <w:t>BI</w:t>
      </w:r>
      <w:r w:rsidRPr="0083582A">
        <w:rPr>
          <w:rFonts w:ascii="宋体" w:hAnsi="宋体" w:hint="eastAsia"/>
          <w:color w:val="FF0000"/>
        </w:rPr>
        <w:t>缓存</w:t>
      </w:r>
      <w:r w:rsidRPr="0083582A">
        <w:rPr>
          <w:rStyle w:val="im-content1"/>
          <w:rFonts w:ascii="微软雅黑" w:eastAsia="微软雅黑" w:hAnsi="微软雅黑" w:hint="eastAsia"/>
          <w:color w:val="FF0000"/>
        </w:rPr>
        <w:t>文件时未能保存在/data/misc/</w:t>
      </w:r>
      <w:proofErr w:type="spellStart"/>
      <w:r w:rsidRPr="0083582A">
        <w:rPr>
          <w:rStyle w:val="im-content1"/>
          <w:rFonts w:ascii="微软雅黑" w:eastAsia="微软雅黑" w:hAnsi="微软雅黑" w:hint="eastAsia"/>
          <w:color w:val="FF0000"/>
        </w:rPr>
        <w:t>hwpush</w:t>
      </w:r>
      <w:proofErr w:type="spellEnd"/>
      <w:r w:rsidRPr="0083582A">
        <w:rPr>
          <w:rStyle w:val="im-content1"/>
          <w:rFonts w:ascii="微软雅黑" w:eastAsia="微软雅黑" w:hAnsi="微软雅黑" w:hint="eastAsia"/>
          <w:color w:val="FF0000"/>
        </w:rPr>
        <w:t>，且不提供定制版本</w:t>
      </w:r>
      <w:r w:rsidR="0024283C">
        <w:rPr>
          <w:rStyle w:val="im-content1"/>
          <w:rFonts w:ascii="微软雅黑" w:eastAsia="微软雅黑" w:hAnsi="微软雅黑" w:hint="eastAsia"/>
          <w:color w:val="FF0000"/>
        </w:rPr>
        <w:t>来解决问题</w:t>
      </w:r>
      <w:r w:rsidRPr="0083582A">
        <w:rPr>
          <w:rFonts w:ascii="宋体" w:hAnsi="宋体" w:hint="eastAsia"/>
          <w:color w:val="FF0000"/>
        </w:rPr>
        <w:t>），改为使用</w:t>
      </w:r>
      <w:r w:rsidRPr="0083582A">
        <w:rPr>
          <w:color w:val="FF0000"/>
        </w:rPr>
        <w:t>bdreport.jar</w:t>
      </w:r>
      <w:r w:rsidRPr="0083582A">
        <w:rPr>
          <w:rFonts w:ascii="宋体" w:hAnsi="宋体" w:hint="eastAsia"/>
          <w:color w:val="FF0000"/>
        </w:rPr>
        <w:t>上报。</w:t>
      </w:r>
    </w:p>
    <w:p w:rsidR="0083582A" w:rsidRPr="0083582A" w:rsidRDefault="0083582A" w:rsidP="0072471A">
      <w:pPr>
        <w:ind w:firstLineChars="200" w:firstLine="420"/>
      </w:pPr>
    </w:p>
    <w:p w:rsidR="006C44B2" w:rsidRPr="006C44B2" w:rsidRDefault="006C44B2" w:rsidP="006C44B2">
      <w:pPr>
        <w:pStyle w:val="21"/>
      </w:pPr>
      <w:bookmarkStart w:id="3" w:name="_Toc462397011"/>
      <w:r>
        <w:rPr>
          <w:rFonts w:hint="eastAsia"/>
        </w:rPr>
        <w:t>采集内容</w:t>
      </w:r>
      <w:bookmarkEnd w:id="3"/>
    </w:p>
    <w:p w:rsidR="00DA7354" w:rsidRDefault="00672258" w:rsidP="006C44B2">
      <w:pPr>
        <w:pStyle w:val="3"/>
      </w:pPr>
      <w:r w:rsidRPr="00672258">
        <w:t xml:space="preserve"> </w:t>
      </w:r>
      <w:bookmarkStart w:id="4" w:name="_Toc462397012"/>
      <w:r w:rsidR="00BC3875">
        <w:rPr>
          <w:rFonts w:hint="eastAsia"/>
        </w:rPr>
        <w:t>应用接收消息成功率</w:t>
      </w:r>
      <w:bookmarkEnd w:id="4"/>
    </w:p>
    <w:p w:rsidR="00DE437F" w:rsidRPr="007F0B03" w:rsidRDefault="00AD7CCF" w:rsidP="007F0B03">
      <w:pPr>
        <w:ind w:firstLine="420"/>
        <w:rPr>
          <w:rFonts w:ascii="宋体" w:hAnsi="宋体" w:cs="宋体"/>
          <w:color w:val="000000"/>
        </w:rPr>
      </w:pPr>
      <w:r>
        <w:rPr>
          <w:rFonts w:hint="eastAsia"/>
        </w:rPr>
        <w:t>目前</w:t>
      </w:r>
      <w:r w:rsidR="00F635B8">
        <w:rPr>
          <w:rFonts w:hint="eastAsia"/>
        </w:rPr>
        <w:t>Push</w:t>
      </w:r>
      <w:r>
        <w:rPr>
          <w:rFonts w:hint="eastAsia"/>
        </w:rPr>
        <w:t>客户端收到服务器下发的</w:t>
      </w:r>
      <w:r w:rsidR="007F0B03">
        <w:rPr>
          <w:rFonts w:hint="eastAsia"/>
        </w:rPr>
        <w:t>透传</w:t>
      </w:r>
      <w:r>
        <w:rPr>
          <w:rFonts w:hint="eastAsia"/>
        </w:rPr>
        <w:t>消息后会</w:t>
      </w:r>
      <w:r w:rsidR="00F635B8">
        <w:rPr>
          <w:rFonts w:hint="eastAsia"/>
        </w:rPr>
        <w:t>转发给指定的应用并</w:t>
      </w:r>
      <w:r w:rsidR="007F0B03">
        <w:rPr>
          <w:rFonts w:hint="eastAsia"/>
        </w:rPr>
        <w:t>回应给服务器，但是并不知道消息有没有被业务成功接收到，定位问题也很麻烦。故通过数据采集来解决此问题。</w:t>
      </w:r>
      <w:r w:rsidR="007F0B03" w:rsidRPr="007F0B03">
        <w:rPr>
          <w:rFonts w:ascii="宋体" w:hAnsi="宋体" w:cs="宋体" w:hint="eastAsia"/>
          <w:color w:val="000000"/>
        </w:rPr>
        <w:t>自呈现消息目前已实现BI上报，比较完善，维持现状</w:t>
      </w:r>
      <w:r w:rsidR="00FB079D">
        <w:rPr>
          <w:rFonts w:ascii="宋体" w:hAnsi="宋体" w:cs="宋体" w:hint="eastAsia"/>
          <w:color w:val="000000"/>
        </w:rPr>
        <w:t>，不需要改动</w:t>
      </w:r>
      <w:r w:rsidR="007F0B03" w:rsidRPr="007F0B03">
        <w:rPr>
          <w:rFonts w:ascii="宋体" w:hAnsi="宋体" w:cs="宋体" w:hint="eastAsia"/>
          <w:color w:val="000000"/>
        </w:rPr>
        <w:t>。</w:t>
      </w:r>
      <w:r w:rsidR="00F635B8">
        <w:rPr>
          <w:rFonts w:hint="eastAsia"/>
        </w:rPr>
        <w:t>方案</w:t>
      </w:r>
      <w:r>
        <w:rPr>
          <w:rFonts w:hint="eastAsia"/>
        </w:rPr>
        <w:t>如下</w:t>
      </w:r>
      <w:r w:rsidR="007F0B03">
        <w:rPr>
          <w:rFonts w:hint="eastAsia"/>
        </w:rPr>
        <w:t>：</w:t>
      </w:r>
    </w:p>
    <w:p w:rsidR="00EF37C2" w:rsidRPr="00DE437F" w:rsidRDefault="004843B8" w:rsidP="007F0B03">
      <w:pPr>
        <w:ind w:firstLine="420"/>
        <w:rPr>
          <w:rFonts w:ascii="宋体" w:hAnsi="宋体" w:cs="宋体"/>
          <w:color w:val="000000"/>
        </w:rPr>
      </w:pPr>
      <w:r w:rsidRPr="007F0B03">
        <w:rPr>
          <w:rFonts w:ascii="宋体" w:hAnsi="宋体" w:cs="宋体" w:hint="eastAsia"/>
          <w:color w:val="000000"/>
        </w:rPr>
        <w:t>Push通道</w:t>
      </w:r>
      <w:r w:rsidR="00F635B8" w:rsidRPr="007F0B03">
        <w:rPr>
          <w:rFonts w:ascii="宋体" w:hAnsi="宋体" w:cs="宋体" w:hint="eastAsia"/>
          <w:color w:val="000000"/>
        </w:rPr>
        <w:t>（仅指下沉版本）</w:t>
      </w:r>
      <w:r w:rsidRPr="007F0B03">
        <w:rPr>
          <w:rFonts w:ascii="宋体" w:hAnsi="宋体" w:cs="宋体" w:hint="eastAsia"/>
          <w:color w:val="000000"/>
        </w:rPr>
        <w:t>将消息通过广播发给业务</w:t>
      </w:r>
      <w:r w:rsidR="00785912" w:rsidRPr="007F0B03">
        <w:rPr>
          <w:rFonts w:ascii="宋体" w:hAnsi="宋体" w:cs="宋体" w:hint="eastAsia"/>
          <w:color w:val="000000"/>
        </w:rPr>
        <w:t>时</w:t>
      </w:r>
      <w:r w:rsidR="00086841" w:rsidRPr="007F0B03">
        <w:rPr>
          <w:rFonts w:ascii="宋体" w:hAnsi="宋体" w:cs="宋体" w:hint="eastAsia"/>
          <w:color w:val="000000"/>
        </w:rPr>
        <w:t>，其中</w:t>
      </w:r>
      <w:r w:rsidRPr="007F0B03">
        <w:rPr>
          <w:rFonts w:ascii="宋体" w:hAnsi="宋体" w:cs="宋体" w:hint="eastAsia"/>
          <w:color w:val="000000"/>
        </w:rPr>
        <w:t>携带</w:t>
      </w:r>
      <w:r w:rsidR="006E0F7A">
        <w:rPr>
          <w:rFonts w:ascii="宋体" w:hAnsi="宋体" w:cs="宋体" w:hint="eastAsia"/>
          <w:color w:val="000000"/>
        </w:rPr>
        <w:t>消息</w:t>
      </w:r>
      <w:r w:rsidR="00B8614B">
        <w:rPr>
          <w:rFonts w:ascii="宋体" w:hAnsi="宋体" w:cs="宋体" w:hint="eastAsia"/>
          <w:color w:val="000000"/>
        </w:rPr>
        <w:t>的</w:t>
      </w:r>
      <w:proofErr w:type="spellStart"/>
      <w:r w:rsidRPr="007F0B03">
        <w:rPr>
          <w:rFonts w:ascii="宋体" w:hAnsi="宋体" w:cs="宋体" w:hint="eastAsia"/>
          <w:color w:val="000000"/>
        </w:rPr>
        <w:t>msgId</w:t>
      </w:r>
      <w:proofErr w:type="spellEnd"/>
      <w:r w:rsidR="006A17B9">
        <w:rPr>
          <w:rFonts w:ascii="宋体" w:hAnsi="宋体" w:cs="宋体" w:hint="eastAsia"/>
          <w:color w:val="000000"/>
        </w:rPr>
        <w:t>(加密，防伪造)</w:t>
      </w:r>
      <w:r w:rsidR="00086841" w:rsidRPr="007F0B03">
        <w:rPr>
          <w:rFonts w:ascii="宋体" w:hAnsi="宋体" w:cs="宋体" w:hint="eastAsia"/>
          <w:color w:val="000000"/>
        </w:rPr>
        <w:t>；</w:t>
      </w:r>
      <w:r w:rsidRPr="007F0B03">
        <w:rPr>
          <w:rFonts w:ascii="宋体" w:hAnsi="宋体" w:cs="宋体" w:hint="eastAsia"/>
          <w:color w:val="000000"/>
        </w:rPr>
        <w:t>业务收到消息后，通过发广播回应给Push通道，</w:t>
      </w:r>
      <w:r w:rsidR="005A034F" w:rsidRPr="007F0B03">
        <w:rPr>
          <w:rFonts w:ascii="宋体" w:hAnsi="宋体" w:cs="宋体" w:hint="eastAsia"/>
          <w:color w:val="000000"/>
        </w:rPr>
        <w:t>并</w:t>
      </w:r>
      <w:r w:rsidRPr="007F0B03">
        <w:rPr>
          <w:rFonts w:ascii="宋体" w:hAnsi="宋体" w:cs="宋体" w:hint="eastAsia"/>
          <w:color w:val="000000"/>
        </w:rPr>
        <w:t>携带</w:t>
      </w:r>
      <w:proofErr w:type="spellStart"/>
      <w:r w:rsidRPr="007F0B03">
        <w:rPr>
          <w:rFonts w:ascii="宋体" w:hAnsi="宋体" w:cs="宋体" w:hint="eastAsia"/>
          <w:color w:val="000000"/>
        </w:rPr>
        <w:t>msgId</w:t>
      </w:r>
      <w:proofErr w:type="spellEnd"/>
      <w:r w:rsidR="00086841" w:rsidRPr="007F0B03">
        <w:rPr>
          <w:rFonts w:ascii="宋体" w:hAnsi="宋体" w:cs="宋体" w:hint="eastAsia"/>
          <w:color w:val="000000"/>
        </w:rPr>
        <w:t>；</w:t>
      </w:r>
      <w:r w:rsidRPr="007F0B03">
        <w:rPr>
          <w:rFonts w:ascii="宋体" w:hAnsi="宋体" w:cs="宋体" w:hint="eastAsia"/>
          <w:color w:val="000000"/>
        </w:rPr>
        <w:t>Push通道收到回应后调用数据采集接口</w:t>
      </w:r>
      <w:r w:rsidR="00B8614B" w:rsidRPr="007F0B03">
        <w:rPr>
          <w:rFonts w:ascii="宋体" w:hAnsi="宋体" w:cs="宋体" w:hint="eastAsia"/>
          <w:color w:val="000000"/>
        </w:rPr>
        <w:t>携带</w:t>
      </w:r>
      <w:proofErr w:type="spellStart"/>
      <w:r w:rsidR="00B8614B" w:rsidRPr="007F0B03">
        <w:rPr>
          <w:rFonts w:ascii="宋体" w:hAnsi="宋体" w:cs="宋体" w:hint="eastAsia"/>
          <w:color w:val="000000"/>
        </w:rPr>
        <w:t>msgId</w:t>
      </w:r>
      <w:proofErr w:type="spellEnd"/>
      <w:r w:rsidRPr="007F0B03">
        <w:rPr>
          <w:rFonts w:ascii="宋体" w:hAnsi="宋体" w:cs="宋体" w:hint="eastAsia"/>
          <w:color w:val="000000"/>
        </w:rPr>
        <w:t>上报给BI</w:t>
      </w:r>
      <w:r w:rsidR="007F0B03">
        <w:rPr>
          <w:rFonts w:ascii="宋体" w:hAnsi="宋体" w:cs="宋体" w:hint="eastAsia"/>
          <w:color w:val="000000"/>
        </w:rPr>
        <w:t>服务器</w:t>
      </w:r>
      <w:r w:rsidRPr="00DE437F">
        <w:rPr>
          <w:rFonts w:ascii="宋体" w:hAnsi="宋体" w:cs="宋体" w:hint="eastAsia"/>
          <w:color w:val="000000"/>
        </w:rPr>
        <w:t>。</w:t>
      </w:r>
      <w:r w:rsidR="000B5986" w:rsidRPr="00DE437F">
        <w:rPr>
          <w:rFonts w:ascii="宋体" w:hAnsi="宋体" w:cs="宋体" w:hint="eastAsia"/>
          <w:color w:val="000000"/>
        </w:rPr>
        <w:t>设置</w:t>
      </w:r>
      <w:r w:rsidR="007C6CB0">
        <w:rPr>
          <w:rFonts w:ascii="宋体" w:hAnsi="宋体" w:cs="宋体" w:hint="eastAsia"/>
          <w:color w:val="000000"/>
        </w:rPr>
        <w:t>1小时</w:t>
      </w:r>
      <w:r w:rsidR="000B5986" w:rsidRPr="00DE437F">
        <w:rPr>
          <w:rFonts w:ascii="宋体" w:hAnsi="宋体" w:cs="宋体" w:hint="eastAsia"/>
          <w:color w:val="000000"/>
        </w:rPr>
        <w:t>定时器，超过</w:t>
      </w:r>
      <w:r w:rsidR="007C6CB0">
        <w:rPr>
          <w:rFonts w:ascii="宋体" w:hAnsi="宋体" w:cs="宋体" w:hint="eastAsia"/>
          <w:color w:val="000000"/>
        </w:rPr>
        <w:t>1小时</w:t>
      </w:r>
      <w:r w:rsidR="00B8614B">
        <w:rPr>
          <w:rFonts w:ascii="宋体" w:hAnsi="宋体" w:cs="宋体" w:hint="eastAsia"/>
          <w:color w:val="000000"/>
        </w:rPr>
        <w:t>未回应则作失败事件处理</w:t>
      </w:r>
      <w:r w:rsidR="00FA3AD3">
        <w:rPr>
          <w:rFonts w:ascii="宋体" w:hAnsi="宋体" w:cs="宋体" w:hint="eastAsia"/>
          <w:color w:val="000000"/>
        </w:rPr>
        <w:t>，若同时下发多条消息，则定时器以最后一次收到消息为准。</w:t>
      </w:r>
    </w:p>
    <w:p w:rsidR="001D0B47" w:rsidRPr="00DE437F" w:rsidRDefault="0064456A" w:rsidP="00B8614B">
      <w:pPr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数据采集</w:t>
      </w:r>
      <w:r w:rsidR="001D0B47" w:rsidRPr="00DE437F">
        <w:rPr>
          <w:rFonts w:ascii="宋体" w:hAnsi="宋体" w:cs="宋体" w:hint="eastAsia"/>
          <w:color w:val="000000"/>
        </w:rPr>
        <w:t>格式</w:t>
      </w:r>
      <w:r>
        <w:rPr>
          <w:rFonts w:ascii="宋体" w:hAnsi="宋体" w:cs="宋体" w:hint="eastAsia"/>
          <w:color w:val="000000"/>
        </w:rPr>
        <w:t>如下：</w:t>
      </w:r>
    </w:p>
    <w:p w:rsidR="001D0B47" w:rsidRPr="001D0B47" w:rsidRDefault="0083582A" w:rsidP="00B8614B">
      <w:pPr>
        <w:ind w:firstLine="420"/>
        <w:rPr>
          <w:rFonts w:ascii="宋体" w:hAnsi="宋体" w:cs="宋体"/>
          <w:color w:val="000000"/>
        </w:rPr>
      </w:pPr>
      <w:proofErr w:type="spellStart"/>
      <w:r w:rsidRPr="0083582A">
        <w:rPr>
          <w:rFonts w:ascii="宋体" w:hAnsi="宋体" w:cs="宋体" w:hint="eastAsia"/>
          <w:color w:val="FF0000"/>
        </w:rPr>
        <w:t>eventID</w:t>
      </w:r>
      <w:proofErr w:type="spellEnd"/>
      <w:r w:rsidR="001D0B47" w:rsidRPr="0083582A">
        <w:rPr>
          <w:rFonts w:ascii="宋体" w:hAnsi="宋体" w:cs="宋体" w:hint="eastAsia"/>
          <w:color w:val="FF0000"/>
        </w:rPr>
        <w:t>为</w:t>
      </w:r>
      <w:r w:rsidR="006D7D2A">
        <w:rPr>
          <w:rFonts w:ascii="宋体" w:hAnsi="宋体" w:cs="宋体" w:hint="eastAsia"/>
          <w:color w:val="FF0000"/>
        </w:rPr>
        <w:t>23101</w:t>
      </w:r>
      <w:r w:rsidR="001D0B47" w:rsidRPr="001D0B47">
        <w:rPr>
          <w:rFonts w:ascii="宋体" w:hAnsi="宋体" w:cs="宋体" w:hint="eastAsia"/>
          <w:color w:val="000000"/>
        </w:rPr>
        <w:t>；</w:t>
      </w:r>
      <w:r w:rsidR="009F3DF4">
        <w:rPr>
          <w:rFonts w:ascii="宋体" w:hAnsi="宋体" w:cs="宋体" w:hint="eastAsia"/>
          <w:color w:val="000000"/>
        </w:rPr>
        <w:t xml:space="preserve"> </w:t>
      </w:r>
      <w:r w:rsidR="00FE6F99">
        <w:rPr>
          <w:rFonts w:ascii="宋体" w:hAnsi="宋体" w:cs="宋体" w:hint="eastAsia"/>
          <w:color w:val="000000"/>
        </w:rPr>
        <w:t>内容</w:t>
      </w:r>
      <w:r w:rsidR="001D0B47" w:rsidRPr="001D0B47">
        <w:rPr>
          <w:rFonts w:ascii="宋体" w:hAnsi="宋体" w:cs="宋体" w:hint="eastAsia"/>
          <w:color w:val="000000"/>
        </w:rPr>
        <w:t>为</w:t>
      </w:r>
      <w:r w:rsidR="009A752C">
        <w:rPr>
          <w:rFonts w:ascii="宋体" w:hAnsi="宋体" w:cs="宋体" w:hint="eastAsia"/>
          <w:color w:val="000000"/>
        </w:rPr>
        <w:t>一条字符串</w:t>
      </w:r>
      <w:r w:rsidR="009F3DF4">
        <w:rPr>
          <w:rFonts w:ascii="宋体" w:hAnsi="宋体" w:cs="宋体" w:hint="eastAsia"/>
          <w:color w:val="000000"/>
        </w:rPr>
        <w:t>字符串</w:t>
      </w:r>
      <w:r w:rsidR="009A752C">
        <w:rPr>
          <w:rFonts w:ascii="宋体" w:hAnsi="宋体" w:cs="宋体" w:hint="eastAsia"/>
          <w:color w:val="000000"/>
        </w:rPr>
        <w:t>，</w:t>
      </w:r>
      <w:r w:rsidR="009A752C">
        <w:rPr>
          <w:rFonts w:hint="eastAsia"/>
        </w:rPr>
        <w:t>由如下方式组成：</w:t>
      </w:r>
      <w:r w:rsidR="009F3DF4">
        <w:rPr>
          <w:rFonts w:ascii="宋体" w:hAnsi="宋体" w:cs="宋体" w:hint="eastAsia"/>
          <w:color w:val="000000"/>
        </w:rPr>
        <w:t>：</w:t>
      </w:r>
      <w:r w:rsidR="001D0B47" w:rsidRPr="001D0B47">
        <w:rPr>
          <w:rFonts w:ascii="宋体" w:hAnsi="宋体" w:cs="宋体" w:hint="eastAsia"/>
          <w:color w:val="000000"/>
        </w:rPr>
        <w:t xml:space="preserve"> </w:t>
      </w:r>
      <w:proofErr w:type="spellStart"/>
      <w:r w:rsidR="001D0B47" w:rsidRPr="001D0B47">
        <w:rPr>
          <w:rFonts w:ascii="宋体" w:hAnsi="宋体" w:cs="宋体" w:hint="eastAsia"/>
          <w:color w:val="000000"/>
        </w:rPr>
        <w:t>msgid|pushversion|appid|error</w:t>
      </w:r>
      <w:proofErr w:type="spellEnd"/>
      <w:r w:rsidR="001D0B47" w:rsidRPr="001D0B47">
        <w:rPr>
          <w:rFonts w:ascii="宋体" w:hAnsi="宋体" w:cs="宋体" w:hint="eastAsia"/>
          <w:color w:val="000000"/>
        </w:rPr>
        <w:t xml:space="preserve"> </w:t>
      </w:r>
      <w:proofErr w:type="spellStart"/>
      <w:r w:rsidR="001D0B47" w:rsidRPr="001D0B47">
        <w:rPr>
          <w:rFonts w:ascii="宋体" w:hAnsi="宋体" w:cs="宋体" w:hint="eastAsia"/>
          <w:color w:val="000000"/>
        </w:rPr>
        <w:t>code|delay</w:t>
      </w:r>
      <w:proofErr w:type="spellEnd"/>
      <w:r w:rsidR="001D0B47" w:rsidRPr="001D0B47">
        <w:rPr>
          <w:rFonts w:ascii="宋体" w:hAnsi="宋体" w:cs="宋体" w:hint="eastAsia"/>
          <w:color w:val="000000"/>
        </w:rPr>
        <w:t xml:space="preserve"> time</w:t>
      </w:r>
    </w:p>
    <w:p w:rsidR="009A752C" w:rsidRPr="00A84078" w:rsidRDefault="00B8614B" w:rsidP="00A84078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示例：</w:t>
      </w:r>
      <w:r w:rsidR="006F72DA">
        <w:rPr>
          <w:rFonts w:ascii="宋体" w:hAnsi="宋体" w:cs="宋体"/>
          <w:color w:val="000000"/>
        </w:rPr>
        <w:t>4FA4C94D530FC306|270</w:t>
      </w:r>
      <w:r w:rsidR="006F72DA">
        <w:rPr>
          <w:rFonts w:ascii="宋体" w:hAnsi="宋体" w:cs="宋体" w:hint="eastAsia"/>
          <w:color w:val="000000"/>
        </w:rPr>
        <w:t>3</w:t>
      </w:r>
      <w:r w:rsidR="00F77C64" w:rsidRPr="00F77C64">
        <w:rPr>
          <w:rFonts w:ascii="宋体" w:hAnsi="宋体" w:cs="宋体"/>
          <w:color w:val="000000"/>
        </w:rPr>
        <w:t>|0000002094000001|0|20</w:t>
      </w:r>
    </w:p>
    <w:tbl>
      <w:tblPr>
        <w:tblStyle w:val="ac"/>
        <w:tblW w:w="9322" w:type="dxa"/>
        <w:tblLayout w:type="fixed"/>
        <w:tblLook w:val="04A0"/>
      </w:tblPr>
      <w:tblGrid>
        <w:gridCol w:w="1819"/>
        <w:gridCol w:w="7503"/>
      </w:tblGrid>
      <w:tr w:rsidR="00F64316" w:rsidTr="00F64316">
        <w:tc>
          <w:tcPr>
            <w:tcW w:w="1819" w:type="dxa"/>
          </w:tcPr>
          <w:p w:rsidR="00F64316" w:rsidRDefault="00F64316" w:rsidP="00B8614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字段名</w:t>
            </w:r>
          </w:p>
        </w:tc>
        <w:tc>
          <w:tcPr>
            <w:tcW w:w="7503" w:type="dxa"/>
          </w:tcPr>
          <w:p w:rsidR="00F64316" w:rsidRDefault="00F64316" w:rsidP="00B8614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描述</w:t>
            </w:r>
          </w:p>
        </w:tc>
      </w:tr>
      <w:tr w:rsidR="00F64316" w:rsidTr="00F64316">
        <w:tc>
          <w:tcPr>
            <w:tcW w:w="1819" w:type="dxa"/>
          </w:tcPr>
          <w:p w:rsidR="00F64316" w:rsidRDefault="00F64316" w:rsidP="00B8614B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1D0B47">
              <w:rPr>
                <w:rFonts w:ascii="宋体" w:hAnsi="宋体" w:cs="宋体" w:hint="eastAsia"/>
                <w:color w:val="000000"/>
              </w:rPr>
              <w:t>msgid</w:t>
            </w:r>
            <w:proofErr w:type="spellEnd"/>
          </w:p>
        </w:tc>
        <w:tc>
          <w:tcPr>
            <w:tcW w:w="7503" w:type="dxa"/>
          </w:tcPr>
          <w:p w:rsidR="00F64316" w:rsidRDefault="00F64316" w:rsidP="00B8614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用于标识透传消息的id，不重复</w:t>
            </w:r>
          </w:p>
        </w:tc>
      </w:tr>
      <w:tr w:rsidR="00F64316" w:rsidTr="00F64316">
        <w:tc>
          <w:tcPr>
            <w:tcW w:w="1819" w:type="dxa"/>
          </w:tcPr>
          <w:p w:rsidR="00F64316" w:rsidRDefault="00F64316" w:rsidP="00B8614B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1D0B47">
              <w:rPr>
                <w:rFonts w:ascii="宋体" w:hAnsi="宋体" w:cs="宋体" w:hint="eastAsia"/>
                <w:color w:val="000000"/>
              </w:rPr>
              <w:t>pushversion</w:t>
            </w:r>
            <w:proofErr w:type="spellEnd"/>
          </w:p>
        </w:tc>
        <w:tc>
          <w:tcPr>
            <w:tcW w:w="7503" w:type="dxa"/>
          </w:tcPr>
          <w:p w:rsidR="00F64316" w:rsidRDefault="00F64316" w:rsidP="00B8614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Push下沉版本版本号</w:t>
            </w:r>
          </w:p>
        </w:tc>
      </w:tr>
      <w:tr w:rsidR="00F64316" w:rsidTr="00F64316">
        <w:tc>
          <w:tcPr>
            <w:tcW w:w="1819" w:type="dxa"/>
          </w:tcPr>
          <w:p w:rsidR="00F64316" w:rsidRDefault="00F64316" w:rsidP="00B8614B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1D0B47">
              <w:rPr>
                <w:rFonts w:ascii="宋体" w:hAnsi="宋体" w:cs="宋体" w:hint="eastAsia"/>
                <w:color w:val="000000"/>
              </w:rPr>
              <w:t>appid</w:t>
            </w:r>
            <w:proofErr w:type="spellEnd"/>
          </w:p>
        </w:tc>
        <w:tc>
          <w:tcPr>
            <w:tcW w:w="7503" w:type="dxa"/>
          </w:tcPr>
          <w:p w:rsidR="00F64316" w:rsidRDefault="00F64316" w:rsidP="00A8407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服务器对每个应用包名配置的id，获取自透传</w:t>
            </w:r>
            <w:r w:rsidRPr="001D0B47">
              <w:rPr>
                <w:rFonts w:ascii="宋体" w:hAnsi="宋体" w:cs="宋体" w:hint="eastAsia"/>
                <w:color w:val="000000"/>
              </w:rPr>
              <w:t>消息体中的token后16位</w:t>
            </w:r>
          </w:p>
        </w:tc>
      </w:tr>
      <w:tr w:rsidR="00F64316" w:rsidTr="00F64316">
        <w:tc>
          <w:tcPr>
            <w:tcW w:w="1819" w:type="dxa"/>
          </w:tcPr>
          <w:p w:rsidR="00F64316" w:rsidRPr="001D0B47" w:rsidRDefault="00F64316" w:rsidP="00B8614B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B8614B">
              <w:rPr>
                <w:rFonts w:ascii="宋体" w:hAnsi="宋体" w:cs="宋体" w:hint="eastAsia"/>
                <w:color w:val="000000"/>
              </w:rPr>
              <w:t>error_code</w:t>
            </w:r>
            <w:proofErr w:type="spellEnd"/>
          </w:p>
        </w:tc>
        <w:tc>
          <w:tcPr>
            <w:tcW w:w="7503" w:type="dxa"/>
          </w:tcPr>
          <w:p w:rsidR="00F64316" w:rsidRDefault="00F64316" w:rsidP="003A020F">
            <w:pPr>
              <w:rPr>
                <w:rFonts w:ascii="宋体" w:hAnsi="宋体" w:cs="宋体"/>
                <w:color w:val="000000"/>
              </w:rPr>
            </w:pPr>
            <w:r w:rsidRPr="00B8614B">
              <w:rPr>
                <w:rFonts w:ascii="宋体" w:hAnsi="宋体" w:cs="宋体" w:hint="eastAsia"/>
                <w:color w:val="000000"/>
              </w:rPr>
              <w:t>错误码</w:t>
            </w:r>
            <w:r>
              <w:rPr>
                <w:rFonts w:ascii="宋体" w:hAnsi="宋体" w:cs="宋体" w:hint="eastAsia"/>
                <w:color w:val="000000"/>
              </w:rPr>
              <w:t>,</w:t>
            </w:r>
            <w:r w:rsidRPr="00B8614B">
              <w:rPr>
                <w:rFonts w:ascii="宋体" w:hAnsi="宋体" w:cs="宋体" w:hint="eastAsia"/>
                <w:color w:val="000000"/>
              </w:rPr>
              <w:t xml:space="preserve"> 0</w:t>
            </w:r>
            <w:r w:rsidR="006F72DA">
              <w:rPr>
                <w:rFonts w:ascii="宋体" w:hAnsi="宋体" w:cs="宋体" w:hint="eastAsia"/>
                <w:color w:val="000000"/>
              </w:rPr>
              <w:t>为业务</w:t>
            </w:r>
            <w:r w:rsidRPr="00B8614B">
              <w:rPr>
                <w:rFonts w:ascii="宋体" w:hAnsi="宋体" w:cs="宋体" w:hint="eastAsia"/>
                <w:color w:val="000000"/>
              </w:rPr>
              <w:t>成功</w:t>
            </w:r>
            <w:r w:rsidR="006F72DA">
              <w:rPr>
                <w:rFonts w:ascii="宋体" w:hAnsi="宋体" w:cs="宋体" w:hint="eastAsia"/>
                <w:color w:val="000000"/>
              </w:rPr>
              <w:t>回应</w:t>
            </w:r>
            <w:r>
              <w:rPr>
                <w:rFonts w:ascii="宋体" w:hAnsi="宋体" w:cs="宋体" w:hint="eastAsia"/>
                <w:color w:val="000000"/>
              </w:rPr>
              <w:t>；</w:t>
            </w:r>
            <w:r w:rsidRPr="00B8614B">
              <w:rPr>
                <w:rFonts w:ascii="宋体" w:hAnsi="宋体" w:cs="宋体" w:hint="eastAsia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为超时失败，新业务没收到而未回应；</w:t>
            </w:r>
            <w:r w:rsidRPr="00B8614B">
              <w:rPr>
                <w:rFonts w:ascii="宋体" w:hAnsi="宋体" w:cs="宋体" w:hint="eastAsia"/>
                <w:color w:val="000000"/>
              </w:rPr>
              <w:t>2是旧版</w:t>
            </w:r>
            <w:r>
              <w:rPr>
                <w:rFonts w:ascii="宋体" w:hAnsi="宋体" w:cs="宋体" w:hint="eastAsia"/>
                <w:color w:val="000000"/>
              </w:rPr>
              <w:lastRenderedPageBreak/>
              <w:t>本</w:t>
            </w:r>
            <w:r w:rsidRPr="00B8614B">
              <w:rPr>
                <w:rFonts w:ascii="宋体" w:hAnsi="宋体" w:cs="宋体" w:hint="eastAsia"/>
                <w:color w:val="000000"/>
              </w:rPr>
              <w:t>业务不支持回应导致</w:t>
            </w:r>
            <w:r>
              <w:rPr>
                <w:rFonts w:ascii="宋体" w:hAnsi="宋体" w:cs="宋体" w:hint="eastAsia"/>
                <w:color w:val="000000"/>
              </w:rPr>
              <w:t>；3</w:t>
            </w:r>
            <w:r w:rsidRPr="00B8614B">
              <w:rPr>
                <w:rFonts w:ascii="宋体" w:hAnsi="宋体" w:cs="宋体" w:hint="eastAsia"/>
                <w:color w:val="000000"/>
              </w:rPr>
              <w:t xml:space="preserve"> </w:t>
            </w:r>
            <w:r w:rsidR="003A020F">
              <w:rPr>
                <w:rFonts w:ascii="宋体" w:hAnsi="宋体" w:cs="宋体" w:hint="eastAsia"/>
                <w:color w:val="000000"/>
              </w:rPr>
              <w:t>为黑屏情况下消息暂不发送给业务，失败的话</w:t>
            </w:r>
            <w:proofErr w:type="spellStart"/>
            <w:r w:rsidRPr="00B8614B">
              <w:rPr>
                <w:rFonts w:ascii="宋体" w:hAnsi="宋体" w:cs="宋体" w:hint="eastAsia"/>
                <w:color w:val="000000"/>
              </w:rPr>
              <w:t>delaytime</w:t>
            </w:r>
            <w:proofErr w:type="spellEnd"/>
            <w:r w:rsidRPr="00B8614B">
              <w:rPr>
                <w:rFonts w:ascii="宋体" w:hAnsi="宋体" w:cs="宋体" w:hint="eastAsia"/>
                <w:color w:val="000000"/>
              </w:rPr>
              <w:t>为0，等亮屏后再发送给业务，业务回应与否再上报。其他错误以后</w:t>
            </w:r>
            <w:r>
              <w:rPr>
                <w:rFonts w:ascii="宋体" w:hAnsi="宋体" w:cs="宋体" w:hint="eastAsia"/>
                <w:color w:val="000000"/>
              </w:rPr>
              <w:t>可以</w:t>
            </w:r>
            <w:r w:rsidRPr="00B8614B">
              <w:rPr>
                <w:rFonts w:ascii="宋体" w:hAnsi="宋体" w:cs="宋体" w:hint="eastAsia"/>
                <w:color w:val="000000"/>
              </w:rPr>
              <w:t>扩展</w:t>
            </w:r>
            <w:r>
              <w:rPr>
                <w:rFonts w:ascii="宋体" w:hAnsi="宋体" w:cs="宋体" w:hint="eastAsia"/>
                <w:color w:val="000000"/>
              </w:rPr>
              <w:t>。</w:t>
            </w:r>
          </w:p>
        </w:tc>
      </w:tr>
      <w:tr w:rsidR="00F64316" w:rsidTr="00F64316">
        <w:tc>
          <w:tcPr>
            <w:tcW w:w="1819" w:type="dxa"/>
          </w:tcPr>
          <w:p w:rsidR="00F64316" w:rsidRPr="00B8614B" w:rsidRDefault="00F64316" w:rsidP="00B8614B">
            <w:pPr>
              <w:rPr>
                <w:rFonts w:ascii="宋体" w:hAnsi="宋体" w:cs="宋体"/>
                <w:color w:val="000000"/>
              </w:rPr>
            </w:pPr>
            <w:r w:rsidRPr="001D0B47">
              <w:rPr>
                <w:rFonts w:ascii="宋体" w:hAnsi="宋体" w:cs="宋体" w:hint="eastAsia"/>
                <w:color w:val="000000"/>
              </w:rPr>
              <w:lastRenderedPageBreak/>
              <w:t>delay time</w:t>
            </w:r>
          </w:p>
        </w:tc>
        <w:tc>
          <w:tcPr>
            <w:tcW w:w="7503" w:type="dxa"/>
          </w:tcPr>
          <w:p w:rsidR="00F64316" w:rsidRPr="001E5684" w:rsidRDefault="00F64316" w:rsidP="001E5684">
            <w:pPr>
              <w:pStyle w:val="ad"/>
              <w:ind w:left="360" w:firstLineChars="0" w:firstLine="0"/>
            </w:pPr>
            <w:r w:rsidRPr="001D0B47">
              <w:rPr>
                <w:rFonts w:ascii="宋体" w:hAnsi="宋体" w:cs="宋体" w:hint="eastAsia"/>
                <w:color w:val="000000"/>
              </w:rPr>
              <w:t>延时时间（毫秒）,将广播发给应用到应用回应广播的时间</w:t>
            </w:r>
            <w:r>
              <w:rPr>
                <w:rFonts w:ascii="宋体" w:hAnsi="宋体" w:cs="宋体" w:hint="eastAsia"/>
                <w:color w:val="000000"/>
              </w:rPr>
              <w:t>，</w:t>
            </w:r>
            <w:r w:rsidR="00544E24">
              <w:rPr>
                <w:rFonts w:ascii="宋体" w:hAnsi="宋体" w:cs="宋体" w:hint="eastAsia"/>
                <w:color w:val="000000"/>
              </w:rPr>
              <w:t>设置定时器，如果</w:t>
            </w:r>
            <w:r w:rsidR="00F2370A">
              <w:rPr>
                <w:rFonts w:ascii="宋体" w:hAnsi="宋体" w:cs="宋体" w:hint="eastAsia"/>
                <w:color w:val="000000"/>
              </w:rPr>
              <w:t>1小时</w:t>
            </w:r>
            <w:r w:rsidRPr="001D0B47">
              <w:rPr>
                <w:rFonts w:ascii="宋体" w:hAnsi="宋体" w:cs="宋体" w:hint="eastAsia"/>
                <w:color w:val="000000"/>
              </w:rPr>
              <w:t>都没回应，就认为是失败了。</w:t>
            </w:r>
            <w:r w:rsidR="001E5684">
              <w:rPr>
                <w:rFonts w:ascii="宋体" w:hAnsi="宋体" w:cs="宋体" w:hint="eastAsia"/>
                <w:color w:val="000000"/>
              </w:rPr>
              <w:t>若</w:t>
            </w:r>
            <w:r w:rsidR="001E5684">
              <w:rPr>
                <w:rFonts w:hint="eastAsia"/>
              </w:rPr>
              <w:t>重启手机的话定时器不触发，丢失部分数据，可以接受。</w:t>
            </w:r>
          </w:p>
        </w:tc>
      </w:tr>
    </w:tbl>
    <w:p w:rsidR="005175E6" w:rsidRPr="00B8614B" w:rsidRDefault="005175E6" w:rsidP="00DA166D">
      <w:pPr>
        <w:rPr>
          <w:rFonts w:ascii="宋体" w:hAnsi="宋体" w:cs="宋体"/>
          <w:color w:val="000000"/>
        </w:rPr>
      </w:pPr>
    </w:p>
    <w:p w:rsidR="00E32F4D" w:rsidRPr="004B1BC7" w:rsidRDefault="005175E6" w:rsidP="00EF3FAD">
      <w:pPr>
        <w:ind w:firstLine="420"/>
      </w:pPr>
      <w:r>
        <w:rPr>
          <w:rFonts w:hint="eastAsia"/>
        </w:rPr>
        <w:t>广播是</w:t>
      </w:r>
      <w:r w:rsidR="00F64316">
        <w:rPr>
          <w:rFonts w:hint="eastAsia"/>
        </w:rPr>
        <w:t>定向发送给</w:t>
      </w:r>
      <w:r w:rsidR="00F64316">
        <w:rPr>
          <w:rFonts w:hint="eastAsia"/>
        </w:rPr>
        <w:t>Push</w:t>
      </w:r>
      <w:r w:rsidR="00D53DFC">
        <w:rPr>
          <w:rFonts w:hint="eastAsia"/>
        </w:rPr>
        <w:t>下沉版本，且无敏感数据，</w:t>
      </w:r>
      <w:r w:rsidR="00F64316">
        <w:rPr>
          <w:rFonts w:hint="eastAsia"/>
        </w:rPr>
        <w:t>符合安全。广播有</w:t>
      </w:r>
      <w:r>
        <w:rPr>
          <w:rFonts w:hint="eastAsia"/>
        </w:rPr>
        <w:t>可能被管家类应用拦截。</w:t>
      </w:r>
    </w:p>
    <w:p w:rsidR="008D3CA3" w:rsidRDefault="008D3CA3" w:rsidP="008D3CA3">
      <w:pPr>
        <w:pStyle w:val="21"/>
        <w:rPr>
          <w:kern w:val="0"/>
        </w:rPr>
      </w:pPr>
      <w:bookmarkStart w:id="5" w:name="_Toc462397014"/>
      <w:r w:rsidRPr="008D3CA3">
        <w:rPr>
          <w:rFonts w:hint="eastAsia"/>
          <w:kern w:val="0"/>
        </w:rPr>
        <w:t>数据</w:t>
      </w:r>
      <w:r w:rsidR="0050288E">
        <w:rPr>
          <w:rFonts w:hint="eastAsia"/>
          <w:kern w:val="0"/>
        </w:rPr>
        <w:t>收集、</w:t>
      </w:r>
      <w:r w:rsidRPr="008D3CA3">
        <w:rPr>
          <w:rFonts w:hint="eastAsia"/>
          <w:kern w:val="0"/>
        </w:rPr>
        <w:t>上报策略</w:t>
      </w:r>
      <w:bookmarkEnd w:id="5"/>
    </w:p>
    <w:p w:rsidR="00984961" w:rsidRPr="00C969A7" w:rsidRDefault="008D3CA3" w:rsidP="00684C1D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t>TRS</w:t>
      </w:r>
      <w:r>
        <w:rPr>
          <w:rFonts w:ascii="宋体" w:hAnsi="宋体" w:hint="eastAsia"/>
        </w:rPr>
        <w:t>下发到客户端的参数增加日志雷达白名单应用包名</w:t>
      </w:r>
      <w:r w:rsidR="004C2930">
        <w:rPr>
          <w:rFonts w:ascii="宋体" w:hAnsi="宋体" w:hint="eastAsia"/>
        </w:rPr>
        <w:t>(若有多个则以“|”分隔)</w:t>
      </w:r>
      <w:r>
        <w:rPr>
          <w:rFonts w:ascii="宋体" w:hAnsi="宋体" w:hint="eastAsia"/>
        </w:rPr>
        <w:t>，</w:t>
      </w:r>
      <w:r>
        <w:t>PUSH</w:t>
      </w:r>
      <w:r>
        <w:rPr>
          <w:rFonts w:ascii="宋体" w:hAnsi="宋体" w:hint="eastAsia"/>
        </w:rPr>
        <w:t>客户端处理白名单应用的消息时，不管结果是成功还是失败，都需要全量上报。对于非白名单应用，</w:t>
      </w:r>
      <w:r>
        <w:t xml:space="preserve"> PUSH</w:t>
      </w:r>
      <w:r>
        <w:rPr>
          <w:rFonts w:ascii="宋体" w:hAnsi="宋体" w:hint="eastAsia"/>
        </w:rPr>
        <w:t>客户端仅上报处理失败的消息</w:t>
      </w:r>
      <w:r w:rsidR="00014B37">
        <w:rPr>
          <w:rFonts w:ascii="宋体" w:hAnsi="宋体" w:hint="eastAsia"/>
        </w:rPr>
        <w:t>。</w:t>
      </w:r>
    </w:p>
    <w:p w:rsidR="00C969A7" w:rsidRPr="00C969A7" w:rsidRDefault="00C969A7" w:rsidP="00684C1D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BI SDK</w:t>
      </w:r>
      <w:r>
        <w:rPr>
          <w:rFonts w:hint="eastAsia"/>
        </w:rPr>
        <w:t>的如下接口上报数据，传入对应的</w:t>
      </w:r>
      <w:proofErr w:type="spellStart"/>
      <w:r>
        <w:rPr>
          <w:rFonts w:hint="eastAsia"/>
        </w:rPr>
        <w:t>eventID</w:t>
      </w:r>
      <w:proofErr w:type="spellEnd"/>
      <w:r>
        <w:rPr>
          <w:rFonts w:hint="eastAsia"/>
        </w:rPr>
        <w:t>和内容。</w:t>
      </w:r>
    </w:p>
    <w:p w:rsidR="00C969A7" w:rsidRPr="00892E3D" w:rsidRDefault="00C969A7" w:rsidP="00892E3D">
      <w:pPr>
        <w:pStyle w:val="afa"/>
        <w:ind w:left="720" w:firstLineChars="0" w:firstLine="0"/>
        <w:rPr>
          <w:rFonts w:cs="宋体" w:hint="eastAsia"/>
          <w:i/>
          <w:iCs/>
          <w:color w:val="0000FF"/>
        </w:rPr>
      </w:pPr>
      <w:proofErr w:type="spellStart"/>
      <w:proofErr w:type="gramStart"/>
      <w:r w:rsidRPr="0098206E">
        <w:rPr>
          <w:rFonts w:cs="宋体" w:hint="eastAsia"/>
          <w:i/>
          <w:iCs/>
          <w:color w:val="0000FF"/>
        </w:rPr>
        <w:t>boolean</w:t>
      </w:r>
      <w:proofErr w:type="spellEnd"/>
      <w:r w:rsidRPr="0098206E">
        <w:rPr>
          <w:rFonts w:cs="宋体" w:hint="eastAsia"/>
          <w:i/>
          <w:iCs/>
          <w:color w:val="0000FF"/>
        </w:rPr>
        <w:t xml:space="preserve">  </w:t>
      </w:r>
      <w:proofErr w:type="spellStart"/>
      <w:r w:rsidRPr="0098206E">
        <w:rPr>
          <w:rFonts w:cs="宋体" w:hint="eastAsia"/>
          <w:i/>
          <w:iCs/>
          <w:color w:val="0000FF"/>
        </w:rPr>
        <w:t>Reporter.e</w:t>
      </w:r>
      <w:proofErr w:type="spellEnd"/>
      <w:proofErr w:type="gramEnd"/>
      <w:r w:rsidRPr="0098206E">
        <w:rPr>
          <w:rFonts w:cs="宋体" w:hint="eastAsia"/>
          <w:i/>
          <w:iCs/>
          <w:color w:val="0000FF"/>
        </w:rPr>
        <w:t xml:space="preserve">(Context context, </w:t>
      </w:r>
      <w:proofErr w:type="spellStart"/>
      <w:r w:rsidRPr="0098206E">
        <w:rPr>
          <w:rFonts w:cs="宋体" w:hint="eastAsia"/>
          <w:i/>
          <w:iCs/>
          <w:color w:val="0000FF"/>
        </w:rPr>
        <w:t>int</w:t>
      </w:r>
      <w:proofErr w:type="spellEnd"/>
      <w:r w:rsidRPr="0098206E">
        <w:rPr>
          <w:rFonts w:cs="宋体" w:hint="eastAsia"/>
          <w:i/>
          <w:iCs/>
          <w:color w:val="0000FF"/>
        </w:rPr>
        <w:t xml:space="preserve"> </w:t>
      </w:r>
      <w:proofErr w:type="spellStart"/>
      <w:r w:rsidRPr="0098206E">
        <w:rPr>
          <w:rFonts w:cs="宋体" w:hint="eastAsia"/>
          <w:i/>
          <w:iCs/>
          <w:color w:val="0000FF"/>
        </w:rPr>
        <w:t>eventID</w:t>
      </w:r>
      <w:proofErr w:type="spellEnd"/>
      <w:r w:rsidRPr="0098206E">
        <w:rPr>
          <w:rFonts w:cs="宋体" w:hint="eastAsia"/>
          <w:i/>
          <w:iCs/>
          <w:color w:val="0000FF"/>
        </w:rPr>
        <w:t xml:space="preserve">, String </w:t>
      </w:r>
      <w:proofErr w:type="spellStart"/>
      <w:r w:rsidRPr="0098206E">
        <w:rPr>
          <w:rFonts w:cs="宋体" w:hint="eastAsia"/>
          <w:i/>
          <w:iCs/>
          <w:color w:val="0000FF"/>
        </w:rPr>
        <w:t>eventMsg</w:t>
      </w:r>
      <w:proofErr w:type="spellEnd"/>
      <w:r w:rsidRPr="0098206E">
        <w:rPr>
          <w:rFonts w:cs="宋体" w:hint="eastAsia"/>
          <w:i/>
          <w:iCs/>
          <w:color w:val="0000FF"/>
        </w:rPr>
        <w:t>)</w:t>
      </w:r>
    </w:p>
    <w:p w:rsidR="009C5569" w:rsidRDefault="009C5569" w:rsidP="009F6608">
      <w:pPr>
        <w:pStyle w:val="1"/>
        <w:rPr>
          <w:rFonts w:hint="eastAsia"/>
        </w:rPr>
      </w:pPr>
      <w:bookmarkStart w:id="6" w:name="_Toc462397015"/>
      <w:r>
        <w:rPr>
          <w:rFonts w:hint="eastAsia"/>
        </w:rPr>
        <w:t>BI</w:t>
      </w:r>
      <w:r w:rsidR="009F6608">
        <w:rPr>
          <w:rFonts w:hint="eastAsia"/>
        </w:rPr>
        <w:t xml:space="preserve"> SDK</w:t>
      </w:r>
      <w:r>
        <w:rPr>
          <w:rFonts w:hint="eastAsia"/>
        </w:rPr>
        <w:t>参考文档</w:t>
      </w:r>
      <w:bookmarkEnd w:id="6"/>
    </w:p>
    <w:p w:rsidR="00490EB8" w:rsidRPr="003F12DB" w:rsidRDefault="009C5569" w:rsidP="003F12DB">
      <w:r w:rsidRPr="009C5569">
        <w:t>http://3ms.huawei.com/hi/group/9589/wiki_3283571.html</w:t>
      </w:r>
    </w:p>
    <w:bookmarkStart w:id="7" w:name="_MON_1536138529"/>
    <w:bookmarkEnd w:id="7"/>
    <w:p w:rsidR="009440C6" w:rsidRDefault="009C5569" w:rsidP="003F12DB">
      <w:pPr>
        <w:pStyle w:val="ad"/>
        <w:ind w:left="360" w:firstLineChars="0" w:firstLine="0"/>
      </w:pPr>
      <w:r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9" o:title=""/>
          </v:shape>
          <o:OLEObject Type="Embed" ProgID="Word.Document.12" ShapeID="_x0000_i1025" DrawAspect="Icon" ObjectID="_1536148662" r:id="rId10">
            <o:FieldCodes>\s</o:FieldCodes>
          </o:OLEObject>
        </w:object>
      </w:r>
    </w:p>
    <w:p w:rsidR="009440C6" w:rsidRDefault="009440C6" w:rsidP="001E5684">
      <w:pPr>
        <w:pStyle w:val="ad"/>
        <w:ind w:left="360" w:firstLineChars="0" w:firstLine="0"/>
      </w:pPr>
    </w:p>
    <w:sectPr w:rsidR="009440C6" w:rsidSect="00227F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468" w:rsidRDefault="00EB3468" w:rsidP="00085108">
      <w:pPr>
        <w:spacing w:line="240" w:lineRule="auto"/>
        <w:ind w:left="210" w:right="210"/>
      </w:pPr>
      <w:r>
        <w:separator/>
      </w:r>
    </w:p>
  </w:endnote>
  <w:endnote w:type="continuationSeparator" w:id="0">
    <w:p w:rsidR="00EB3468" w:rsidRDefault="00EB3468" w:rsidP="00085108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5E" w:rsidRDefault="006C7C5E" w:rsidP="00085108">
    <w:pPr>
      <w:pStyle w:val="a6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5E" w:rsidRDefault="006C7C5E" w:rsidP="002B5390">
    <w:pPr>
      <w:pStyle w:val="a6"/>
      <w:ind w:leftChars="100" w:left="210" w:rightChars="10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5E" w:rsidRDefault="006C7C5E" w:rsidP="00085108">
    <w:pPr>
      <w:pStyle w:val="a6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468" w:rsidRDefault="00EB3468" w:rsidP="00085108">
      <w:pPr>
        <w:spacing w:line="240" w:lineRule="auto"/>
        <w:ind w:left="210" w:right="210"/>
      </w:pPr>
      <w:r>
        <w:separator/>
      </w:r>
    </w:p>
  </w:footnote>
  <w:footnote w:type="continuationSeparator" w:id="0">
    <w:p w:rsidR="00EB3468" w:rsidRDefault="00EB3468" w:rsidP="00085108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5E" w:rsidRDefault="006C7C5E" w:rsidP="00085108">
    <w:pPr>
      <w:pStyle w:val="a5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5E" w:rsidRDefault="006C7C5E" w:rsidP="002B5390">
    <w:pPr>
      <w:pStyle w:val="a5"/>
      <w:ind w:leftChars="100" w:left="210" w:rightChars="100" w:right="210"/>
      <w:jc w:val="left"/>
    </w:pPr>
    <w:r>
      <w:rPr>
        <w:rFonts w:ascii="Dotum" w:eastAsia="Dotum" w:hAnsi="Dotum" w:hint="eastAsia"/>
        <w:noProof/>
      </w:rPr>
      <w:drawing>
        <wp:inline distT="0" distB="0" distL="0" distR="0">
          <wp:extent cx="422910" cy="422910"/>
          <wp:effectExtent l="19050" t="0" r="0" b="0"/>
          <wp:docPr id="4" name="图片 4" descr="HW_POS_RGB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W_POS_RGB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1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rPr>
        <w:rFonts w:hint="eastAsia"/>
      </w:rPr>
      <w:t>应用接口设计方案</w:t>
    </w:r>
    <w:r>
      <w:rPr>
        <w:rFonts w:hint="eastAsia"/>
      </w:rPr>
      <w:t xml:space="preserve">                         </w:t>
    </w:r>
    <w:r>
      <w:rPr>
        <w:rFonts w:hint="eastAsia"/>
      </w:rPr>
      <w:t>文档密级：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5E" w:rsidRDefault="006C7C5E" w:rsidP="00085108">
    <w:pPr>
      <w:pStyle w:val="a5"/>
      <w:ind w:left="21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D8087E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>
    <w:nsid w:val="FFFFFF83"/>
    <w:multiLevelType w:val="singleLevel"/>
    <w:tmpl w:val="BAEA2B8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6E82022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>
    <w:nsid w:val="112A3A56"/>
    <w:multiLevelType w:val="hybridMultilevel"/>
    <w:tmpl w:val="244E11D4"/>
    <w:lvl w:ilvl="0" w:tplc="292C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8D0A13"/>
    <w:multiLevelType w:val="hybridMultilevel"/>
    <w:tmpl w:val="9092C640"/>
    <w:lvl w:ilvl="0" w:tplc="3E5E0DC4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BB7E96"/>
    <w:multiLevelType w:val="hybridMultilevel"/>
    <w:tmpl w:val="7AB28F76"/>
    <w:lvl w:ilvl="0" w:tplc="E1D43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014664"/>
    <w:multiLevelType w:val="hybridMultilevel"/>
    <w:tmpl w:val="088AE0BE"/>
    <w:lvl w:ilvl="0" w:tplc="C94CEA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4477EC"/>
    <w:multiLevelType w:val="multilevel"/>
    <w:tmpl w:val="61AEB9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A325912"/>
    <w:multiLevelType w:val="hybridMultilevel"/>
    <w:tmpl w:val="4314D136"/>
    <w:lvl w:ilvl="0" w:tplc="BBAC6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42908"/>
    <w:multiLevelType w:val="hybridMultilevel"/>
    <w:tmpl w:val="6BDC5702"/>
    <w:lvl w:ilvl="0" w:tplc="D562A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B16A34"/>
    <w:multiLevelType w:val="hybridMultilevel"/>
    <w:tmpl w:val="A434EA96"/>
    <w:lvl w:ilvl="0" w:tplc="3460CFF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>
    <w:nsid w:val="5CF57CCA"/>
    <w:multiLevelType w:val="hybridMultilevel"/>
    <w:tmpl w:val="5E7E8C3C"/>
    <w:lvl w:ilvl="0" w:tplc="CE76FD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3407ED"/>
    <w:multiLevelType w:val="hybridMultilevel"/>
    <w:tmpl w:val="4D62345C"/>
    <w:lvl w:ilvl="0" w:tplc="729AE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D74952"/>
    <w:multiLevelType w:val="hybridMultilevel"/>
    <w:tmpl w:val="C980E644"/>
    <w:lvl w:ilvl="0" w:tplc="79F87E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F4963C3"/>
    <w:multiLevelType w:val="hybridMultilevel"/>
    <w:tmpl w:val="B4C6BB32"/>
    <w:lvl w:ilvl="0" w:tplc="ACD858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42D84" w:tentative="1">
      <w:start w:val="1"/>
      <w:numFmt w:val="lowerLetter"/>
      <w:lvlText w:val="%2)"/>
      <w:lvlJc w:val="left"/>
      <w:pPr>
        <w:ind w:left="1050" w:hanging="420"/>
      </w:pPr>
    </w:lvl>
    <w:lvl w:ilvl="2" w:tplc="80049C38" w:tentative="1">
      <w:start w:val="1"/>
      <w:numFmt w:val="lowerRoman"/>
      <w:lvlText w:val="%3."/>
      <w:lvlJc w:val="right"/>
      <w:pPr>
        <w:ind w:left="1470" w:hanging="420"/>
      </w:pPr>
    </w:lvl>
    <w:lvl w:ilvl="3" w:tplc="75FEF57E" w:tentative="1">
      <w:start w:val="1"/>
      <w:numFmt w:val="decimal"/>
      <w:lvlText w:val="%4."/>
      <w:lvlJc w:val="left"/>
      <w:pPr>
        <w:ind w:left="1890" w:hanging="420"/>
      </w:pPr>
    </w:lvl>
    <w:lvl w:ilvl="4" w:tplc="68E0F058" w:tentative="1">
      <w:start w:val="1"/>
      <w:numFmt w:val="lowerLetter"/>
      <w:lvlText w:val="%5)"/>
      <w:lvlJc w:val="left"/>
      <w:pPr>
        <w:ind w:left="2310" w:hanging="420"/>
      </w:pPr>
    </w:lvl>
    <w:lvl w:ilvl="5" w:tplc="255205F2" w:tentative="1">
      <w:start w:val="1"/>
      <w:numFmt w:val="lowerRoman"/>
      <w:lvlText w:val="%6."/>
      <w:lvlJc w:val="right"/>
      <w:pPr>
        <w:ind w:left="2730" w:hanging="420"/>
      </w:pPr>
    </w:lvl>
    <w:lvl w:ilvl="6" w:tplc="6AD2972E" w:tentative="1">
      <w:start w:val="1"/>
      <w:numFmt w:val="decimal"/>
      <w:lvlText w:val="%7."/>
      <w:lvlJc w:val="left"/>
      <w:pPr>
        <w:ind w:left="3150" w:hanging="420"/>
      </w:pPr>
    </w:lvl>
    <w:lvl w:ilvl="7" w:tplc="611AAE5E" w:tentative="1">
      <w:start w:val="1"/>
      <w:numFmt w:val="lowerLetter"/>
      <w:lvlText w:val="%8)"/>
      <w:lvlJc w:val="left"/>
      <w:pPr>
        <w:ind w:left="3570" w:hanging="420"/>
      </w:pPr>
    </w:lvl>
    <w:lvl w:ilvl="8" w:tplc="FC1C6296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2"/>
  </w:num>
  <w:num w:numId="6">
    <w:abstractNumId w:val="3"/>
  </w:num>
  <w:num w:numId="7">
    <w:abstractNumId w:val="1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108"/>
    <w:rsid w:val="000000C0"/>
    <w:rsid w:val="00000E6A"/>
    <w:rsid w:val="0000139E"/>
    <w:rsid w:val="00003E47"/>
    <w:rsid w:val="00007F7B"/>
    <w:rsid w:val="000108E2"/>
    <w:rsid w:val="000123FF"/>
    <w:rsid w:val="0001332C"/>
    <w:rsid w:val="00014ACA"/>
    <w:rsid w:val="00014B37"/>
    <w:rsid w:val="0001502E"/>
    <w:rsid w:val="000150C5"/>
    <w:rsid w:val="000215CD"/>
    <w:rsid w:val="00021923"/>
    <w:rsid w:val="00021B4C"/>
    <w:rsid w:val="00022C8F"/>
    <w:rsid w:val="0002353B"/>
    <w:rsid w:val="00023ED9"/>
    <w:rsid w:val="0002455F"/>
    <w:rsid w:val="000254F2"/>
    <w:rsid w:val="00025D3D"/>
    <w:rsid w:val="00025DBD"/>
    <w:rsid w:val="000279A5"/>
    <w:rsid w:val="00030428"/>
    <w:rsid w:val="00030FD1"/>
    <w:rsid w:val="00031014"/>
    <w:rsid w:val="000326EC"/>
    <w:rsid w:val="00034C28"/>
    <w:rsid w:val="000374A5"/>
    <w:rsid w:val="00044347"/>
    <w:rsid w:val="00044E9C"/>
    <w:rsid w:val="00045216"/>
    <w:rsid w:val="00045F03"/>
    <w:rsid w:val="00046DD5"/>
    <w:rsid w:val="00050336"/>
    <w:rsid w:val="00050EB5"/>
    <w:rsid w:val="000518B3"/>
    <w:rsid w:val="000533B5"/>
    <w:rsid w:val="0005625C"/>
    <w:rsid w:val="00057390"/>
    <w:rsid w:val="000606F4"/>
    <w:rsid w:val="00060B91"/>
    <w:rsid w:val="00061A43"/>
    <w:rsid w:val="000621E5"/>
    <w:rsid w:val="0006363A"/>
    <w:rsid w:val="00066287"/>
    <w:rsid w:val="00070391"/>
    <w:rsid w:val="00070ACE"/>
    <w:rsid w:val="00071B45"/>
    <w:rsid w:val="00072C44"/>
    <w:rsid w:val="00073392"/>
    <w:rsid w:val="00073731"/>
    <w:rsid w:val="00074823"/>
    <w:rsid w:val="00074B4D"/>
    <w:rsid w:val="000755C8"/>
    <w:rsid w:val="00075D22"/>
    <w:rsid w:val="00076D0B"/>
    <w:rsid w:val="00077E3F"/>
    <w:rsid w:val="00077F40"/>
    <w:rsid w:val="0008032F"/>
    <w:rsid w:val="00080468"/>
    <w:rsid w:val="0008095A"/>
    <w:rsid w:val="00080D94"/>
    <w:rsid w:val="00080FD4"/>
    <w:rsid w:val="000838FE"/>
    <w:rsid w:val="00083C05"/>
    <w:rsid w:val="00083FD5"/>
    <w:rsid w:val="00084795"/>
    <w:rsid w:val="00084FEF"/>
    <w:rsid w:val="00085108"/>
    <w:rsid w:val="00086841"/>
    <w:rsid w:val="0008714D"/>
    <w:rsid w:val="00087282"/>
    <w:rsid w:val="00091B5A"/>
    <w:rsid w:val="00094C3D"/>
    <w:rsid w:val="00096277"/>
    <w:rsid w:val="000A13A6"/>
    <w:rsid w:val="000A1526"/>
    <w:rsid w:val="000A3A50"/>
    <w:rsid w:val="000A442F"/>
    <w:rsid w:val="000A4933"/>
    <w:rsid w:val="000A4FCD"/>
    <w:rsid w:val="000A6205"/>
    <w:rsid w:val="000A67AD"/>
    <w:rsid w:val="000A7F1D"/>
    <w:rsid w:val="000B0BEE"/>
    <w:rsid w:val="000B1810"/>
    <w:rsid w:val="000B35CD"/>
    <w:rsid w:val="000B5986"/>
    <w:rsid w:val="000B5E0D"/>
    <w:rsid w:val="000C01AD"/>
    <w:rsid w:val="000C18D9"/>
    <w:rsid w:val="000C2457"/>
    <w:rsid w:val="000C2E29"/>
    <w:rsid w:val="000C3AAB"/>
    <w:rsid w:val="000C3CC2"/>
    <w:rsid w:val="000C3D07"/>
    <w:rsid w:val="000C64E0"/>
    <w:rsid w:val="000C7141"/>
    <w:rsid w:val="000C7B4E"/>
    <w:rsid w:val="000D1674"/>
    <w:rsid w:val="000D392A"/>
    <w:rsid w:val="000D3A71"/>
    <w:rsid w:val="000D518B"/>
    <w:rsid w:val="000D5529"/>
    <w:rsid w:val="000D62DD"/>
    <w:rsid w:val="000E0850"/>
    <w:rsid w:val="000E09D3"/>
    <w:rsid w:val="000E2255"/>
    <w:rsid w:val="000E481D"/>
    <w:rsid w:val="000E6E78"/>
    <w:rsid w:val="000F1F7D"/>
    <w:rsid w:val="000F5A45"/>
    <w:rsid w:val="000F65BD"/>
    <w:rsid w:val="000F6B7A"/>
    <w:rsid w:val="000F7253"/>
    <w:rsid w:val="000F78EB"/>
    <w:rsid w:val="00100969"/>
    <w:rsid w:val="0010194A"/>
    <w:rsid w:val="001040CD"/>
    <w:rsid w:val="00104199"/>
    <w:rsid w:val="001041D7"/>
    <w:rsid w:val="00106F78"/>
    <w:rsid w:val="0011048C"/>
    <w:rsid w:val="00110649"/>
    <w:rsid w:val="00110BAB"/>
    <w:rsid w:val="001119B4"/>
    <w:rsid w:val="00111D89"/>
    <w:rsid w:val="001128DB"/>
    <w:rsid w:val="001164CF"/>
    <w:rsid w:val="0012165D"/>
    <w:rsid w:val="001217B9"/>
    <w:rsid w:val="001222B2"/>
    <w:rsid w:val="00123672"/>
    <w:rsid w:val="001254D3"/>
    <w:rsid w:val="00126501"/>
    <w:rsid w:val="0012665E"/>
    <w:rsid w:val="00132999"/>
    <w:rsid w:val="00132E0D"/>
    <w:rsid w:val="00133406"/>
    <w:rsid w:val="001339D3"/>
    <w:rsid w:val="001367B1"/>
    <w:rsid w:val="00137343"/>
    <w:rsid w:val="00137B53"/>
    <w:rsid w:val="00141409"/>
    <w:rsid w:val="00141558"/>
    <w:rsid w:val="00142AC4"/>
    <w:rsid w:val="00143433"/>
    <w:rsid w:val="0014421D"/>
    <w:rsid w:val="00144622"/>
    <w:rsid w:val="00144743"/>
    <w:rsid w:val="0014486A"/>
    <w:rsid w:val="001453A9"/>
    <w:rsid w:val="00146BA0"/>
    <w:rsid w:val="00147ADF"/>
    <w:rsid w:val="001503C9"/>
    <w:rsid w:val="00151839"/>
    <w:rsid w:val="00151A85"/>
    <w:rsid w:val="00153468"/>
    <w:rsid w:val="00153710"/>
    <w:rsid w:val="00153778"/>
    <w:rsid w:val="00153AC5"/>
    <w:rsid w:val="00153D0E"/>
    <w:rsid w:val="00154EEA"/>
    <w:rsid w:val="0015510F"/>
    <w:rsid w:val="00155791"/>
    <w:rsid w:val="00156794"/>
    <w:rsid w:val="00160FE7"/>
    <w:rsid w:val="00165E87"/>
    <w:rsid w:val="00167243"/>
    <w:rsid w:val="001708E7"/>
    <w:rsid w:val="00170C80"/>
    <w:rsid w:val="0017266F"/>
    <w:rsid w:val="001742EA"/>
    <w:rsid w:val="001756F8"/>
    <w:rsid w:val="00175F0C"/>
    <w:rsid w:val="0017737E"/>
    <w:rsid w:val="00177AAA"/>
    <w:rsid w:val="00180330"/>
    <w:rsid w:val="00180A0D"/>
    <w:rsid w:val="00182392"/>
    <w:rsid w:val="00182D94"/>
    <w:rsid w:val="0018302B"/>
    <w:rsid w:val="00184F66"/>
    <w:rsid w:val="001855F8"/>
    <w:rsid w:val="00185C80"/>
    <w:rsid w:val="00191A28"/>
    <w:rsid w:val="00193DFE"/>
    <w:rsid w:val="00194058"/>
    <w:rsid w:val="00195183"/>
    <w:rsid w:val="001A25EC"/>
    <w:rsid w:val="001A364F"/>
    <w:rsid w:val="001A3F1F"/>
    <w:rsid w:val="001A4938"/>
    <w:rsid w:val="001A51B8"/>
    <w:rsid w:val="001A59E7"/>
    <w:rsid w:val="001A7875"/>
    <w:rsid w:val="001A7B9E"/>
    <w:rsid w:val="001A7C10"/>
    <w:rsid w:val="001B2B3E"/>
    <w:rsid w:val="001B5395"/>
    <w:rsid w:val="001B58A0"/>
    <w:rsid w:val="001B66CD"/>
    <w:rsid w:val="001B77BC"/>
    <w:rsid w:val="001B7901"/>
    <w:rsid w:val="001C0E84"/>
    <w:rsid w:val="001C1CC6"/>
    <w:rsid w:val="001C2F05"/>
    <w:rsid w:val="001C4352"/>
    <w:rsid w:val="001C49B1"/>
    <w:rsid w:val="001C6CAE"/>
    <w:rsid w:val="001C721F"/>
    <w:rsid w:val="001C7E46"/>
    <w:rsid w:val="001D0B47"/>
    <w:rsid w:val="001D1667"/>
    <w:rsid w:val="001D16C6"/>
    <w:rsid w:val="001D28FB"/>
    <w:rsid w:val="001D5711"/>
    <w:rsid w:val="001D5783"/>
    <w:rsid w:val="001E04F5"/>
    <w:rsid w:val="001E165F"/>
    <w:rsid w:val="001E20A3"/>
    <w:rsid w:val="001E255F"/>
    <w:rsid w:val="001E2A01"/>
    <w:rsid w:val="001E364A"/>
    <w:rsid w:val="001E5684"/>
    <w:rsid w:val="001E5892"/>
    <w:rsid w:val="001E701B"/>
    <w:rsid w:val="001E7F58"/>
    <w:rsid w:val="001F0D15"/>
    <w:rsid w:val="001F2E34"/>
    <w:rsid w:val="001F630B"/>
    <w:rsid w:val="001F66F8"/>
    <w:rsid w:val="001F709C"/>
    <w:rsid w:val="001F74D0"/>
    <w:rsid w:val="00200EE0"/>
    <w:rsid w:val="0020123B"/>
    <w:rsid w:val="00201B65"/>
    <w:rsid w:val="002031C2"/>
    <w:rsid w:val="00204734"/>
    <w:rsid w:val="00205561"/>
    <w:rsid w:val="00206803"/>
    <w:rsid w:val="00207336"/>
    <w:rsid w:val="00210A7C"/>
    <w:rsid w:val="002110C9"/>
    <w:rsid w:val="00213354"/>
    <w:rsid w:val="002140EC"/>
    <w:rsid w:val="002149E1"/>
    <w:rsid w:val="00214B1E"/>
    <w:rsid w:val="00215C1E"/>
    <w:rsid w:val="0021622D"/>
    <w:rsid w:val="002163F3"/>
    <w:rsid w:val="00216578"/>
    <w:rsid w:val="00217DF2"/>
    <w:rsid w:val="00223822"/>
    <w:rsid w:val="00223908"/>
    <w:rsid w:val="00224141"/>
    <w:rsid w:val="00224F27"/>
    <w:rsid w:val="002277A7"/>
    <w:rsid w:val="00227B2A"/>
    <w:rsid w:val="00227F78"/>
    <w:rsid w:val="002330AF"/>
    <w:rsid w:val="0023350B"/>
    <w:rsid w:val="002349C4"/>
    <w:rsid w:val="00235D8A"/>
    <w:rsid w:val="00235FA7"/>
    <w:rsid w:val="002369FD"/>
    <w:rsid w:val="00237E13"/>
    <w:rsid w:val="00240023"/>
    <w:rsid w:val="00240E85"/>
    <w:rsid w:val="00242214"/>
    <w:rsid w:val="0024283C"/>
    <w:rsid w:val="00242F8F"/>
    <w:rsid w:val="00243D27"/>
    <w:rsid w:val="00244467"/>
    <w:rsid w:val="00245CFF"/>
    <w:rsid w:val="00246EF3"/>
    <w:rsid w:val="002506E5"/>
    <w:rsid w:val="00252B14"/>
    <w:rsid w:val="00253C86"/>
    <w:rsid w:val="002540B7"/>
    <w:rsid w:val="002543CC"/>
    <w:rsid w:val="00255C8C"/>
    <w:rsid w:val="00256811"/>
    <w:rsid w:val="00260414"/>
    <w:rsid w:val="00260683"/>
    <w:rsid w:val="0026090B"/>
    <w:rsid w:val="00261CDE"/>
    <w:rsid w:val="00261DCB"/>
    <w:rsid w:val="0026207A"/>
    <w:rsid w:val="00263864"/>
    <w:rsid w:val="00265A96"/>
    <w:rsid w:val="002716D2"/>
    <w:rsid w:val="00272D77"/>
    <w:rsid w:val="00272ED7"/>
    <w:rsid w:val="002741D2"/>
    <w:rsid w:val="002753F9"/>
    <w:rsid w:val="00275E03"/>
    <w:rsid w:val="00280C06"/>
    <w:rsid w:val="002811ED"/>
    <w:rsid w:val="0028172B"/>
    <w:rsid w:val="00282ED4"/>
    <w:rsid w:val="00282F4C"/>
    <w:rsid w:val="00282F5E"/>
    <w:rsid w:val="00285B81"/>
    <w:rsid w:val="002869FE"/>
    <w:rsid w:val="00286B0B"/>
    <w:rsid w:val="002902DC"/>
    <w:rsid w:val="00290377"/>
    <w:rsid w:val="0029128E"/>
    <w:rsid w:val="00293C8C"/>
    <w:rsid w:val="00294BD1"/>
    <w:rsid w:val="002A031C"/>
    <w:rsid w:val="002A052C"/>
    <w:rsid w:val="002A0D9F"/>
    <w:rsid w:val="002A5B80"/>
    <w:rsid w:val="002A74D0"/>
    <w:rsid w:val="002A7E3C"/>
    <w:rsid w:val="002A7F75"/>
    <w:rsid w:val="002B00A1"/>
    <w:rsid w:val="002B0D3A"/>
    <w:rsid w:val="002B0FF2"/>
    <w:rsid w:val="002B14D0"/>
    <w:rsid w:val="002B28EE"/>
    <w:rsid w:val="002B2900"/>
    <w:rsid w:val="002B4C60"/>
    <w:rsid w:val="002B5390"/>
    <w:rsid w:val="002C1E8B"/>
    <w:rsid w:val="002C2C58"/>
    <w:rsid w:val="002C33BF"/>
    <w:rsid w:val="002C581A"/>
    <w:rsid w:val="002C7D0A"/>
    <w:rsid w:val="002D0B0B"/>
    <w:rsid w:val="002D2037"/>
    <w:rsid w:val="002D34B6"/>
    <w:rsid w:val="002D3B5F"/>
    <w:rsid w:val="002D5835"/>
    <w:rsid w:val="002D5EFA"/>
    <w:rsid w:val="002E0067"/>
    <w:rsid w:val="002E0E92"/>
    <w:rsid w:val="002E109D"/>
    <w:rsid w:val="002E35AB"/>
    <w:rsid w:val="002E5937"/>
    <w:rsid w:val="002E5B9A"/>
    <w:rsid w:val="002E65C6"/>
    <w:rsid w:val="002E680C"/>
    <w:rsid w:val="002E7AB3"/>
    <w:rsid w:val="002F0795"/>
    <w:rsid w:val="002F1593"/>
    <w:rsid w:val="002F2A35"/>
    <w:rsid w:val="002F3994"/>
    <w:rsid w:val="002F3BC1"/>
    <w:rsid w:val="002F3C2F"/>
    <w:rsid w:val="002F437B"/>
    <w:rsid w:val="002F7739"/>
    <w:rsid w:val="002F7EFA"/>
    <w:rsid w:val="00300529"/>
    <w:rsid w:val="00301447"/>
    <w:rsid w:val="003023B7"/>
    <w:rsid w:val="00302C80"/>
    <w:rsid w:val="00302DD3"/>
    <w:rsid w:val="00310F94"/>
    <w:rsid w:val="00312DFC"/>
    <w:rsid w:val="003133A1"/>
    <w:rsid w:val="00314ABD"/>
    <w:rsid w:val="0032238E"/>
    <w:rsid w:val="00322B80"/>
    <w:rsid w:val="00323122"/>
    <w:rsid w:val="003233C0"/>
    <w:rsid w:val="0032445E"/>
    <w:rsid w:val="00324AA5"/>
    <w:rsid w:val="0032528B"/>
    <w:rsid w:val="00325D33"/>
    <w:rsid w:val="003308CF"/>
    <w:rsid w:val="0033374B"/>
    <w:rsid w:val="003339DE"/>
    <w:rsid w:val="003344C6"/>
    <w:rsid w:val="00335CF2"/>
    <w:rsid w:val="00336F25"/>
    <w:rsid w:val="00337E17"/>
    <w:rsid w:val="0034040E"/>
    <w:rsid w:val="00345653"/>
    <w:rsid w:val="00346408"/>
    <w:rsid w:val="00346F59"/>
    <w:rsid w:val="00347052"/>
    <w:rsid w:val="003472FA"/>
    <w:rsid w:val="003513A5"/>
    <w:rsid w:val="003517D1"/>
    <w:rsid w:val="00353AF4"/>
    <w:rsid w:val="0035461F"/>
    <w:rsid w:val="00354D96"/>
    <w:rsid w:val="0035519B"/>
    <w:rsid w:val="003560C5"/>
    <w:rsid w:val="00356703"/>
    <w:rsid w:val="00357321"/>
    <w:rsid w:val="00357BF9"/>
    <w:rsid w:val="00360908"/>
    <w:rsid w:val="00361782"/>
    <w:rsid w:val="00362F01"/>
    <w:rsid w:val="00363929"/>
    <w:rsid w:val="0036452F"/>
    <w:rsid w:val="00373D79"/>
    <w:rsid w:val="0037479E"/>
    <w:rsid w:val="00374C85"/>
    <w:rsid w:val="00374F87"/>
    <w:rsid w:val="0037583A"/>
    <w:rsid w:val="00375947"/>
    <w:rsid w:val="0037639F"/>
    <w:rsid w:val="003773B8"/>
    <w:rsid w:val="00377DB3"/>
    <w:rsid w:val="00377E7C"/>
    <w:rsid w:val="00380BC0"/>
    <w:rsid w:val="00381471"/>
    <w:rsid w:val="00381AE6"/>
    <w:rsid w:val="00386BA6"/>
    <w:rsid w:val="00390C60"/>
    <w:rsid w:val="00391CC7"/>
    <w:rsid w:val="00394300"/>
    <w:rsid w:val="003943CF"/>
    <w:rsid w:val="00394DA6"/>
    <w:rsid w:val="00396961"/>
    <w:rsid w:val="003A020F"/>
    <w:rsid w:val="003A14ED"/>
    <w:rsid w:val="003A27E5"/>
    <w:rsid w:val="003A4166"/>
    <w:rsid w:val="003A4778"/>
    <w:rsid w:val="003A7023"/>
    <w:rsid w:val="003A70B7"/>
    <w:rsid w:val="003A7D3A"/>
    <w:rsid w:val="003B0285"/>
    <w:rsid w:val="003B247D"/>
    <w:rsid w:val="003B40EF"/>
    <w:rsid w:val="003B416C"/>
    <w:rsid w:val="003B6214"/>
    <w:rsid w:val="003B7975"/>
    <w:rsid w:val="003C0856"/>
    <w:rsid w:val="003C14D5"/>
    <w:rsid w:val="003C4D72"/>
    <w:rsid w:val="003C6587"/>
    <w:rsid w:val="003C65E9"/>
    <w:rsid w:val="003D00AE"/>
    <w:rsid w:val="003D1FB6"/>
    <w:rsid w:val="003D3D53"/>
    <w:rsid w:val="003D613B"/>
    <w:rsid w:val="003D61AE"/>
    <w:rsid w:val="003E1874"/>
    <w:rsid w:val="003E205D"/>
    <w:rsid w:val="003E31E0"/>
    <w:rsid w:val="003E42F1"/>
    <w:rsid w:val="003E438C"/>
    <w:rsid w:val="003E6A3B"/>
    <w:rsid w:val="003E717A"/>
    <w:rsid w:val="003F04C2"/>
    <w:rsid w:val="003F12DB"/>
    <w:rsid w:val="003F2827"/>
    <w:rsid w:val="003F3C4C"/>
    <w:rsid w:val="003F464A"/>
    <w:rsid w:val="003F468B"/>
    <w:rsid w:val="003F485D"/>
    <w:rsid w:val="003F73DC"/>
    <w:rsid w:val="00403539"/>
    <w:rsid w:val="00404031"/>
    <w:rsid w:val="004043CD"/>
    <w:rsid w:val="0040479F"/>
    <w:rsid w:val="00405051"/>
    <w:rsid w:val="00406744"/>
    <w:rsid w:val="004104BB"/>
    <w:rsid w:val="0041105C"/>
    <w:rsid w:val="00414185"/>
    <w:rsid w:val="00415EB1"/>
    <w:rsid w:val="00417247"/>
    <w:rsid w:val="004174B6"/>
    <w:rsid w:val="00417A2E"/>
    <w:rsid w:val="00417D69"/>
    <w:rsid w:val="00421AA5"/>
    <w:rsid w:val="00421B00"/>
    <w:rsid w:val="00422520"/>
    <w:rsid w:val="00424872"/>
    <w:rsid w:val="00426244"/>
    <w:rsid w:val="0043076A"/>
    <w:rsid w:val="00433170"/>
    <w:rsid w:val="00433757"/>
    <w:rsid w:val="0043445F"/>
    <w:rsid w:val="00434FB1"/>
    <w:rsid w:val="004352B1"/>
    <w:rsid w:val="004359EE"/>
    <w:rsid w:val="004364B1"/>
    <w:rsid w:val="004367AC"/>
    <w:rsid w:val="004402D0"/>
    <w:rsid w:val="00440D8B"/>
    <w:rsid w:val="00442D35"/>
    <w:rsid w:val="004453AE"/>
    <w:rsid w:val="004454F4"/>
    <w:rsid w:val="00446CF7"/>
    <w:rsid w:val="004510D7"/>
    <w:rsid w:val="004520EE"/>
    <w:rsid w:val="00452E15"/>
    <w:rsid w:val="00454341"/>
    <w:rsid w:val="00454434"/>
    <w:rsid w:val="0045626E"/>
    <w:rsid w:val="00460BD5"/>
    <w:rsid w:val="0046138B"/>
    <w:rsid w:val="004618E8"/>
    <w:rsid w:val="00461C0E"/>
    <w:rsid w:val="00462249"/>
    <w:rsid w:val="00466345"/>
    <w:rsid w:val="00470F24"/>
    <w:rsid w:val="00471ADC"/>
    <w:rsid w:val="004736EB"/>
    <w:rsid w:val="00473C4A"/>
    <w:rsid w:val="0047438F"/>
    <w:rsid w:val="0047441B"/>
    <w:rsid w:val="00474D0F"/>
    <w:rsid w:val="00475F38"/>
    <w:rsid w:val="004803CB"/>
    <w:rsid w:val="0048057E"/>
    <w:rsid w:val="00480B4B"/>
    <w:rsid w:val="004823BC"/>
    <w:rsid w:val="00483C40"/>
    <w:rsid w:val="004843B8"/>
    <w:rsid w:val="0048676D"/>
    <w:rsid w:val="00487996"/>
    <w:rsid w:val="0049023B"/>
    <w:rsid w:val="00490525"/>
    <w:rsid w:val="00490C1F"/>
    <w:rsid w:val="00490E6F"/>
    <w:rsid w:val="00490EB8"/>
    <w:rsid w:val="00490F75"/>
    <w:rsid w:val="00496543"/>
    <w:rsid w:val="00497382"/>
    <w:rsid w:val="004A0DC9"/>
    <w:rsid w:val="004A12AA"/>
    <w:rsid w:val="004A196F"/>
    <w:rsid w:val="004A1DFC"/>
    <w:rsid w:val="004A271B"/>
    <w:rsid w:val="004A2B61"/>
    <w:rsid w:val="004A41E2"/>
    <w:rsid w:val="004A4B84"/>
    <w:rsid w:val="004A5C8C"/>
    <w:rsid w:val="004A6368"/>
    <w:rsid w:val="004A6E39"/>
    <w:rsid w:val="004B049F"/>
    <w:rsid w:val="004B10A9"/>
    <w:rsid w:val="004B126B"/>
    <w:rsid w:val="004B1BC7"/>
    <w:rsid w:val="004B23BE"/>
    <w:rsid w:val="004B25AD"/>
    <w:rsid w:val="004B2EAB"/>
    <w:rsid w:val="004B5A0C"/>
    <w:rsid w:val="004B6A79"/>
    <w:rsid w:val="004C03BE"/>
    <w:rsid w:val="004C0A79"/>
    <w:rsid w:val="004C1415"/>
    <w:rsid w:val="004C2930"/>
    <w:rsid w:val="004C2CC3"/>
    <w:rsid w:val="004C330D"/>
    <w:rsid w:val="004C6144"/>
    <w:rsid w:val="004C722C"/>
    <w:rsid w:val="004C7D2F"/>
    <w:rsid w:val="004D064A"/>
    <w:rsid w:val="004D07BC"/>
    <w:rsid w:val="004D0EF2"/>
    <w:rsid w:val="004D117F"/>
    <w:rsid w:val="004D2F9E"/>
    <w:rsid w:val="004D3C56"/>
    <w:rsid w:val="004D49D2"/>
    <w:rsid w:val="004E2472"/>
    <w:rsid w:val="004E3446"/>
    <w:rsid w:val="004E3961"/>
    <w:rsid w:val="004E52C5"/>
    <w:rsid w:val="004E5400"/>
    <w:rsid w:val="004E54B5"/>
    <w:rsid w:val="004E5760"/>
    <w:rsid w:val="004E6654"/>
    <w:rsid w:val="004F2E15"/>
    <w:rsid w:val="004F422E"/>
    <w:rsid w:val="004F55B0"/>
    <w:rsid w:val="004F5BA1"/>
    <w:rsid w:val="004F6043"/>
    <w:rsid w:val="004F6A3F"/>
    <w:rsid w:val="004F6C62"/>
    <w:rsid w:val="004F6FDB"/>
    <w:rsid w:val="00501282"/>
    <w:rsid w:val="0050288E"/>
    <w:rsid w:val="00504389"/>
    <w:rsid w:val="00504699"/>
    <w:rsid w:val="005055FD"/>
    <w:rsid w:val="00505C70"/>
    <w:rsid w:val="005060F0"/>
    <w:rsid w:val="00507A33"/>
    <w:rsid w:val="005106C9"/>
    <w:rsid w:val="00511621"/>
    <w:rsid w:val="005119DD"/>
    <w:rsid w:val="0051288C"/>
    <w:rsid w:val="00512AC1"/>
    <w:rsid w:val="00514921"/>
    <w:rsid w:val="00514BBF"/>
    <w:rsid w:val="00516F38"/>
    <w:rsid w:val="00516FF3"/>
    <w:rsid w:val="00517038"/>
    <w:rsid w:val="005175E6"/>
    <w:rsid w:val="00521F82"/>
    <w:rsid w:val="005224FA"/>
    <w:rsid w:val="005239D8"/>
    <w:rsid w:val="00523A01"/>
    <w:rsid w:val="00524C9A"/>
    <w:rsid w:val="00524E64"/>
    <w:rsid w:val="00526C2D"/>
    <w:rsid w:val="00527BFF"/>
    <w:rsid w:val="00532008"/>
    <w:rsid w:val="00532530"/>
    <w:rsid w:val="00532A8E"/>
    <w:rsid w:val="00534D03"/>
    <w:rsid w:val="00535581"/>
    <w:rsid w:val="00540CF3"/>
    <w:rsid w:val="00541B74"/>
    <w:rsid w:val="00543AF6"/>
    <w:rsid w:val="00544DC5"/>
    <w:rsid w:val="00544E24"/>
    <w:rsid w:val="00545237"/>
    <w:rsid w:val="00546B1B"/>
    <w:rsid w:val="00553A2D"/>
    <w:rsid w:val="005544B8"/>
    <w:rsid w:val="00557925"/>
    <w:rsid w:val="005622AE"/>
    <w:rsid w:val="00563D22"/>
    <w:rsid w:val="00565AC5"/>
    <w:rsid w:val="00570FE7"/>
    <w:rsid w:val="00576B66"/>
    <w:rsid w:val="005801E8"/>
    <w:rsid w:val="0058100E"/>
    <w:rsid w:val="00581E66"/>
    <w:rsid w:val="0058257A"/>
    <w:rsid w:val="005843E3"/>
    <w:rsid w:val="005859FE"/>
    <w:rsid w:val="00585FA6"/>
    <w:rsid w:val="005867F4"/>
    <w:rsid w:val="00586C96"/>
    <w:rsid w:val="00587002"/>
    <w:rsid w:val="0058789D"/>
    <w:rsid w:val="00594848"/>
    <w:rsid w:val="0059567D"/>
    <w:rsid w:val="00597961"/>
    <w:rsid w:val="005A034F"/>
    <w:rsid w:val="005A044F"/>
    <w:rsid w:val="005A1CFE"/>
    <w:rsid w:val="005A2BB2"/>
    <w:rsid w:val="005A2E66"/>
    <w:rsid w:val="005A6075"/>
    <w:rsid w:val="005A6507"/>
    <w:rsid w:val="005A716C"/>
    <w:rsid w:val="005B2369"/>
    <w:rsid w:val="005B2CF2"/>
    <w:rsid w:val="005B46C9"/>
    <w:rsid w:val="005B53B3"/>
    <w:rsid w:val="005B5E16"/>
    <w:rsid w:val="005B63BE"/>
    <w:rsid w:val="005B7840"/>
    <w:rsid w:val="005B7DF1"/>
    <w:rsid w:val="005C14EE"/>
    <w:rsid w:val="005C1649"/>
    <w:rsid w:val="005C2EA2"/>
    <w:rsid w:val="005C556F"/>
    <w:rsid w:val="005C63E6"/>
    <w:rsid w:val="005C6AEF"/>
    <w:rsid w:val="005C6F75"/>
    <w:rsid w:val="005C712C"/>
    <w:rsid w:val="005D1135"/>
    <w:rsid w:val="005D1E29"/>
    <w:rsid w:val="005D29A7"/>
    <w:rsid w:val="005D2A2C"/>
    <w:rsid w:val="005D3AD8"/>
    <w:rsid w:val="005D5876"/>
    <w:rsid w:val="005D64D4"/>
    <w:rsid w:val="005D664F"/>
    <w:rsid w:val="005D7758"/>
    <w:rsid w:val="005E09DD"/>
    <w:rsid w:val="005E4AB8"/>
    <w:rsid w:val="005E4DF7"/>
    <w:rsid w:val="005E5160"/>
    <w:rsid w:val="005E5921"/>
    <w:rsid w:val="005E5993"/>
    <w:rsid w:val="005E5F93"/>
    <w:rsid w:val="005E6664"/>
    <w:rsid w:val="005F086C"/>
    <w:rsid w:val="005F1A2E"/>
    <w:rsid w:val="005F21D9"/>
    <w:rsid w:val="005F263C"/>
    <w:rsid w:val="005F3062"/>
    <w:rsid w:val="005F4066"/>
    <w:rsid w:val="006013D9"/>
    <w:rsid w:val="0060144D"/>
    <w:rsid w:val="00601D3B"/>
    <w:rsid w:val="00606737"/>
    <w:rsid w:val="006101E9"/>
    <w:rsid w:val="006125D2"/>
    <w:rsid w:val="0061343D"/>
    <w:rsid w:val="00614F5B"/>
    <w:rsid w:val="00616BFE"/>
    <w:rsid w:val="00617395"/>
    <w:rsid w:val="006177B1"/>
    <w:rsid w:val="00620330"/>
    <w:rsid w:val="00620C7A"/>
    <w:rsid w:val="00620DA9"/>
    <w:rsid w:val="0062444B"/>
    <w:rsid w:val="006252CE"/>
    <w:rsid w:val="00627C06"/>
    <w:rsid w:val="00627D8A"/>
    <w:rsid w:val="00630206"/>
    <w:rsid w:val="00630828"/>
    <w:rsid w:val="006317EF"/>
    <w:rsid w:val="006321A1"/>
    <w:rsid w:val="0063444E"/>
    <w:rsid w:val="00634883"/>
    <w:rsid w:val="00634EF6"/>
    <w:rsid w:val="00635467"/>
    <w:rsid w:val="0063733D"/>
    <w:rsid w:val="0064456A"/>
    <w:rsid w:val="00647271"/>
    <w:rsid w:val="006512DD"/>
    <w:rsid w:val="006533B4"/>
    <w:rsid w:val="00654084"/>
    <w:rsid w:val="0065747F"/>
    <w:rsid w:val="006574DD"/>
    <w:rsid w:val="006614D2"/>
    <w:rsid w:val="00661B43"/>
    <w:rsid w:val="00663B5F"/>
    <w:rsid w:val="00665F43"/>
    <w:rsid w:val="00665FA7"/>
    <w:rsid w:val="00666998"/>
    <w:rsid w:val="0066786A"/>
    <w:rsid w:val="0067097A"/>
    <w:rsid w:val="00670A2D"/>
    <w:rsid w:val="00672258"/>
    <w:rsid w:val="006731C9"/>
    <w:rsid w:val="00673FFC"/>
    <w:rsid w:val="00674978"/>
    <w:rsid w:val="00674D2E"/>
    <w:rsid w:val="0067659F"/>
    <w:rsid w:val="0067779F"/>
    <w:rsid w:val="00677AF5"/>
    <w:rsid w:val="006805D6"/>
    <w:rsid w:val="0068147D"/>
    <w:rsid w:val="00681CAD"/>
    <w:rsid w:val="006841F3"/>
    <w:rsid w:val="00684A92"/>
    <w:rsid w:val="00684C1D"/>
    <w:rsid w:val="00691CCE"/>
    <w:rsid w:val="006939DA"/>
    <w:rsid w:val="00695BFC"/>
    <w:rsid w:val="00696025"/>
    <w:rsid w:val="00696659"/>
    <w:rsid w:val="0069674D"/>
    <w:rsid w:val="00696CF0"/>
    <w:rsid w:val="006976E6"/>
    <w:rsid w:val="006A17B9"/>
    <w:rsid w:val="006A1F98"/>
    <w:rsid w:val="006A306A"/>
    <w:rsid w:val="006A5363"/>
    <w:rsid w:val="006A5BB8"/>
    <w:rsid w:val="006A7BEC"/>
    <w:rsid w:val="006B1D97"/>
    <w:rsid w:val="006B3A2B"/>
    <w:rsid w:val="006B3DDD"/>
    <w:rsid w:val="006B54A0"/>
    <w:rsid w:val="006B6C36"/>
    <w:rsid w:val="006B6C73"/>
    <w:rsid w:val="006B75C8"/>
    <w:rsid w:val="006C1A87"/>
    <w:rsid w:val="006C2620"/>
    <w:rsid w:val="006C44B2"/>
    <w:rsid w:val="006C653F"/>
    <w:rsid w:val="006C6715"/>
    <w:rsid w:val="006C77F0"/>
    <w:rsid w:val="006C7AEA"/>
    <w:rsid w:val="006C7C5E"/>
    <w:rsid w:val="006D0203"/>
    <w:rsid w:val="006D6142"/>
    <w:rsid w:val="006D7976"/>
    <w:rsid w:val="006D7D2A"/>
    <w:rsid w:val="006E0F7A"/>
    <w:rsid w:val="006E12FC"/>
    <w:rsid w:val="006E15B2"/>
    <w:rsid w:val="006E1C02"/>
    <w:rsid w:val="006E2242"/>
    <w:rsid w:val="006E237F"/>
    <w:rsid w:val="006E3C55"/>
    <w:rsid w:val="006E416C"/>
    <w:rsid w:val="006E5475"/>
    <w:rsid w:val="006E5C84"/>
    <w:rsid w:val="006E779E"/>
    <w:rsid w:val="006E7BC2"/>
    <w:rsid w:val="006F17B4"/>
    <w:rsid w:val="006F17FF"/>
    <w:rsid w:val="006F1F2E"/>
    <w:rsid w:val="006F22B8"/>
    <w:rsid w:val="006F24F6"/>
    <w:rsid w:val="006F3140"/>
    <w:rsid w:val="006F37AA"/>
    <w:rsid w:val="006F3B3D"/>
    <w:rsid w:val="006F432E"/>
    <w:rsid w:val="006F55AE"/>
    <w:rsid w:val="006F62EC"/>
    <w:rsid w:val="006F6686"/>
    <w:rsid w:val="006F72DA"/>
    <w:rsid w:val="006F7DC4"/>
    <w:rsid w:val="007004F2"/>
    <w:rsid w:val="007005C1"/>
    <w:rsid w:val="00700C68"/>
    <w:rsid w:val="00701082"/>
    <w:rsid w:val="00703BF2"/>
    <w:rsid w:val="00706DA3"/>
    <w:rsid w:val="007078D7"/>
    <w:rsid w:val="00710A2C"/>
    <w:rsid w:val="00712F67"/>
    <w:rsid w:val="0071475D"/>
    <w:rsid w:val="00715217"/>
    <w:rsid w:val="0071603B"/>
    <w:rsid w:val="007163AD"/>
    <w:rsid w:val="0071694E"/>
    <w:rsid w:val="00716A14"/>
    <w:rsid w:val="0072042B"/>
    <w:rsid w:val="0072252A"/>
    <w:rsid w:val="0072370F"/>
    <w:rsid w:val="0072471A"/>
    <w:rsid w:val="00724AD9"/>
    <w:rsid w:val="0072512C"/>
    <w:rsid w:val="00725C94"/>
    <w:rsid w:val="007268D8"/>
    <w:rsid w:val="007279B3"/>
    <w:rsid w:val="00730A10"/>
    <w:rsid w:val="0073157E"/>
    <w:rsid w:val="00732A0B"/>
    <w:rsid w:val="00732AE3"/>
    <w:rsid w:val="0073599A"/>
    <w:rsid w:val="00737969"/>
    <w:rsid w:val="00737CA6"/>
    <w:rsid w:val="00740B96"/>
    <w:rsid w:val="00741A42"/>
    <w:rsid w:val="00741D61"/>
    <w:rsid w:val="0074294F"/>
    <w:rsid w:val="00742F1E"/>
    <w:rsid w:val="00743E24"/>
    <w:rsid w:val="00746B39"/>
    <w:rsid w:val="007473E2"/>
    <w:rsid w:val="007477C5"/>
    <w:rsid w:val="0075027E"/>
    <w:rsid w:val="00750446"/>
    <w:rsid w:val="00750921"/>
    <w:rsid w:val="007510E0"/>
    <w:rsid w:val="007511BE"/>
    <w:rsid w:val="007528A8"/>
    <w:rsid w:val="00753863"/>
    <w:rsid w:val="007538C7"/>
    <w:rsid w:val="00754D05"/>
    <w:rsid w:val="0075521E"/>
    <w:rsid w:val="00760641"/>
    <w:rsid w:val="0076101F"/>
    <w:rsid w:val="007622A1"/>
    <w:rsid w:val="00764A57"/>
    <w:rsid w:val="00765AB4"/>
    <w:rsid w:val="00772164"/>
    <w:rsid w:val="007722B7"/>
    <w:rsid w:val="00773931"/>
    <w:rsid w:val="00773C77"/>
    <w:rsid w:val="00776A91"/>
    <w:rsid w:val="0077752C"/>
    <w:rsid w:val="00777695"/>
    <w:rsid w:val="00780C3F"/>
    <w:rsid w:val="00780E68"/>
    <w:rsid w:val="00782A0F"/>
    <w:rsid w:val="00785912"/>
    <w:rsid w:val="00787941"/>
    <w:rsid w:val="00790570"/>
    <w:rsid w:val="0079087A"/>
    <w:rsid w:val="007909EB"/>
    <w:rsid w:val="00791FD1"/>
    <w:rsid w:val="007927C9"/>
    <w:rsid w:val="007942F9"/>
    <w:rsid w:val="00794920"/>
    <w:rsid w:val="007959E4"/>
    <w:rsid w:val="00797272"/>
    <w:rsid w:val="007972A8"/>
    <w:rsid w:val="00797EC0"/>
    <w:rsid w:val="007A2C03"/>
    <w:rsid w:val="007A4866"/>
    <w:rsid w:val="007A5158"/>
    <w:rsid w:val="007A531F"/>
    <w:rsid w:val="007A5C52"/>
    <w:rsid w:val="007A722E"/>
    <w:rsid w:val="007A7B8D"/>
    <w:rsid w:val="007B0091"/>
    <w:rsid w:val="007B0568"/>
    <w:rsid w:val="007B081B"/>
    <w:rsid w:val="007B0DA9"/>
    <w:rsid w:val="007B233F"/>
    <w:rsid w:val="007B2ECE"/>
    <w:rsid w:val="007B3492"/>
    <w:rsid w:val="007C0B65"/>
    <w:rsid w:val="007C29F3"/>
    <w:rsid w:val="007C3709"/>
    <w:rsid w:val="007C622A"/>
    <w:rsid w:val="007C6816"/>
    <w:rsid w:val="007C6CB0"/>
    <w:rsid w:val="007C6D68"/>
    <w:rsid w:val="007D04DB"/>
    <w:rsid w:val="007D054D"/>
    <w:rsid w:val="007D0A05"/>
    <w:rsid w:val="007D16F7"/>
    <w:rsid w:val="007D2F07"/>
    <w:rsid w:val="007D4459"/>
    <w:rsid w:val="007E042C"/>
    <w:rsid w:val="007E1694"/>
    <w:rsid w:val="007E2281"/>
    <w:rsid w:val="007E28F0"/>
    <w:rsid w:val="007E363F"/>
    <w:rsid w:val="007E421E"/>
    <w:rsid w:val="007E5C36"/>
    <w:rsid w:val="007E6E7F"/>
    <w:rsid w:val="007E7D6B"/>
    <w:rsid w:val="007F0B03"/>
    <w:rsid w:val="007F18F3"/>
    <w:rsid w:val="007F1B99"/>
    <w:rsid w:val="007F1E4A"/>
    <w:rsid w:val="007F2625"/>
    <w:rsid w:val="007F34AD"/>
    <w:rsid w:val="007F4815"/>
    <w:rsid w:val="007F569F"/>
    <w:rsid w:val="007F57A3"/>
    <w:rsid w:val="007F5C62"/>
    <w:rsid w:val="007F65B8"/>
    <w:rsid w:val="007F662C"/>
    <w:rsid w:val="00801948"/>
    <w:rsid w:val="0080271C"/>
    <w:rsid w:val="008030E3"/>
    <w:rsid w:val="00803181"/>
    <w:rsid w:val="0080424C"/>
    <w:rsid w:val="00804326"/>
    <w:rsid w:val="00805B27"/>
    <w:rsid w:val="00806249"/>
    <w:rsid w:val="008063B1"/>
    <w:rsid w:val="008072E2"/>
    <w:rsid w:val="00810E31"/>
    <w:rsid w:val="00811715"/>
    <w:rsid w:val="0081257A"/>
    <w:rsid w:val="00812833"/>
    <w:rsid w:val="00813279"/>
    <w:rsid w:val="00817266"/>
    <w:rsid w:val="00820A8E"/>
    <w:rsid w:val="008215E9"/>
    <w:rsid w:val="008234B2"/>
    <w:rsid w:val="00823E9E"/>
    <w:rsid w:val="0082691C"/>
    <w:rsid w:val="0083014B"/>
    <w:rsid w:val="00830936"/>
    <w:rsid w:val="00830BD1"/>
    <w:rsid w:val="0083232F"/>
    <w:rsid w:val="00832886"/>
    <w:rsid w:val="0083384C"/>
    <w:rsid w:val="00833A2F"/>
    <w:rsid w:val="00833E74"/>
    <w:rsid w:val="0083582A"/>
    <w:rsid w:val="00836076"/>
    <w:rsid w:val="00836995"/>
    <w:rsid w:val="00837788"/>
    <w:rsid w:val="00840086"/>
    <w:rsid w:val="00840558"/>
    <w:rsid w:val="00840BB3"/>
    <w:rsid w:val="0084107B"/>
    <w:rsid w:val="0084167A"/>
    <w:rsid w:val="00841A19"/>
    <w:rsid w:val="008439B4"/>
    <w:rsid w:val="00845EAD"/>
    <w:rsid w:val="008461CF"/>
    <w:rsid w:val="008472BA"/>
    <w:rsid w:val="00850A16"/>
    <w:rsid w:val="00853FE6"/>
    <w:rsid w:val="00855A25"/>
    <w:rsid w:val="00855C9E"/>
    <w:rsid w:val="00855DBB"/>
    <w:rsid w:val="0085627E"/>
    <w:rsid w:val="0085770D"/>
    <w:rsid w:val="00860D85"/>
    <w:rsid w:val="00861733"/>
    <w:rsid w:val="00864E6D"/>
    <w:rsid w:val="008650B0"/>
    <w:rsid w:val="008651EC"/>
    <w:rsid w:val="00865E56"/>
    <w:rsid w:val="008669C5"/>
    <w:rsid w:val="008704E3"/>
    <w:rsid w:val="0087050A"/>
    <w:rsid w:val="008705EA"/>
    <w:rsid w:val="008709D4"/>
    <w:rsid w:val="00871074"/>
    <w:rsid w:val="00871ABC"/>
    <w:rsid w:val="00872831"/>
    <w:rsid w:val="0087315A"/>
    <w:rsid w:val="00875041"/>
    <w:rsid w:val="0087681C"/>
    <w:rsid w:val="008770E0"/>
    <w:rsid w:val="00877725"/>
    <w:rsid w:val="00877B2A"/>
    <w:rsid w:val="00880D58"/>
    <w:rsid w:val="0088179A"/>
    <w:rsid w:val="00882590"/>
    <w:rsid w:val="00882E52"/>
    <w:rsid w:val="00883CA8"/>
    <w:rsid w:val="00884E60"/>
    <w:rsid w:val="00885BFA"/>
    <w:rsid w:val="00885EC5"/>
    <w:rsid w:val="00886E8A"/>
    <w:rsid w:val="00886F27"/>
    <w:rsid w:val="00887A39"/>
    <w:rsid w:val="00892079"/>
    <w:rsid w:val="00892C69"/>
    <w:rsid w:val="00892E3D"/>
    <w:rsid w:val="00894440"/>
    <w:rsid w:val="00894BA9"/>
    <w:rsid w:val="00894E8B"/>
    <w:rsid w:val="00895256"/>
    <w:rsid w:val="008963C1"/>
    <w:rsid w:val="008964FB"/>
    <w:rsid w:val="00896C40"/>
    <w:rsid w:val="0089757E"/>
    <w:rsid w:val="00897640"/>
    <w:rsid w:val="008977E8"/>
    <w:rsid w:val="00897A1E"/>
    <w:rsid w:val="00897D36"/>
    <w:rsid w:val="008A1C3A"/>
    <w:rsid w:val="008A375B"/>
    <w:rsid w:val="008A45D9"/>
    <w:rsid w:val="008A47F2"/>
    <w:rsid w:val="008A500C"/>
    <w:rsid w:val="008A5071"/>
    <w:rsid w:val="008A7F40"/>
    <w:rsid w:val="008B07A4"/>
    <w:rsid w:val="008B0D83"/>
    <w:rsid w:val="008B44CF"/>
    <w:rsid w:val="008B46FF"/>
    <w:rsid w:val="008B61C3"/>
    <w:rsid w:val="008B71F0"/>
    <w:rsid w:val="008B7571"/>
    <w:rsid w:val="008B7909"/>
    <w:rsid w:val="008C03A7"/>
    <w:rsid w:val="008C0952"/>
    <w:rsid w:val="008C1425"/>
    <w:rsid w:val="008C15EA"/>
    <w:rsid w:val="008C198A"/>
    <w:rsid w:val="008C2EC9"/>
    <w:rsid w:val="008C3EB7"/>
    <w:rsid w:val="008C4941"/>
    <w:rsid w:val="008C5283"/>
    <w:rsid w:val="008C530A"/>
    <w:rsid w:val="008C5AE9"/>
    <w:rsid w:val="008C5B50"/>
    <w:rsid w:val="008D05C0"/>
    <w:rsid w:val="008D11DC"/>
    <w:rsid w:val="008D1600"/>
    <w:rsid w:val="008D2E08"/>
    <w:rsid w:val="008D3CA3"/>
    <w:rsid w:val="008D4966"/>
    <w:rsid w:val="008D4A7B"/>
    <w:rsid w:val="008D518E"/>
    <w:rsid w:val="008D52EE"/>
    <w:rsid w:val="008D5E54"/>
    <w:rsid w:val="008D7F50"/>
    <w:rsid w:val="008E0FC0"/>
    <w:rsid w:val="008E145C"/>
    <w:rsid w:val="008E1EC6"/>
    <w:rsid w:val="008E210C"/>
    <w:rsid w:val="008E2686"/>
    <w:rsid w:val="008E36F7"/>
    <w:rsid w:val="008E3A29"/>
    <w:rsid w:val="008E59EB"/>
    <w:rsid w:val="008E663C"/>
    <w:rsid w:val="008E794C"/>
    <w:rsid w:val="008F0A53"/>
    <w:rsid w:val="008F0EBA"/>
    <w:rsid w:val="008F10C8"/>
    <w:rsid w:val="008F2584"/>
    <w:rsid w:val="008F2AEE"/>
    <w:rsid w:val="008F341C"/>
    <w:rsid w:val="008F507F"/>
    <w:rsid w:val="008F661A"/>
    <w:rsid w:val="008F7914"/>
    <w:rsid w:val="0090139A"/>
    <w:rsid w:val="00902034"/>
    <w:rsid w:val="0090280B"/>
    <w:rsid w:val="00907C98"/>
    <w:rsid w:val="00910233"/>
    <w:rsid w:val="009121A4"/>
    <w:rsid w:val="00915D59"/>
    <w:rsid w:val="00920490"/>
    <w:rsid w:val="00920581"/>
    <w:rsid w:val="009215F7"/>
    <w:rsid w:val="0092199F"/>
    <w:rsid w:val="009222E2"/>
    <w:rsid w:val="00923BDE"/>
    <w:rsid w:val="0092411D"/>
    <w:rsid w:val="009249F8"/>
    <w:rsid w:val="00925C58"/>
    <w:rsid w:val="0092693C"/>
    <w:rsid w:val="0092696F"/>
    <w:rsid w:val="0093059E"/>
    <w:rsid w:val="00933B87"/>
    <w:rsid w:val="0093462C"/>
    <w:rsid w:val="009353C6"/>
    <w:rsid w:val="009364FA"/>
    <w:rsid w:val="00940061"/>
    <w:rsid w:val="00943429"/>
    <w:rsid w:val="009440C6"/>
    <w:rsid w:val="009448C9"/>
    <w:rsid w:val="009456EA"/>
    <w:rsid w:val="00946B6D"/>
    <w:rsid w:val="00946BBA"/>
    <w:rsid w:val="009514FD"/>
    <w:rsid w:val="00952F47"/>
    <w:rsid w:val="0095375E"/>
    <w:rsid w:val="00961569"/>
    <w:rsid w:val="00963D0B"/>
    <w:rsid w:val="00965015"/>
    <w:rsid w:val="0096548E"/>
    <w:rsid w:val="0096671A"/>
    <w:rsid w:val="00967E86"/>
    <w:rsid w:val="009709DB"/>
    <w:rsid w:val="00970E1B"/>
    <w:rsid w:val="00971304"/>
    <w:rsid w:val="00971C51"/>
    <w:rsid w:val="0097228B"/>
    <w:rsid w:val="009750E7"/>
    <w:rsid w:val="00976189"/>
    <w:rsid w:val="00976BE5"/>
    <w:rsid w:val="00981AF6"/>
    <w:rsid w:val="00981C28"/>
    <w:rsid w:val="00981FB6"/>
    <w:rsid w:val="00982DCE"/>
    <w:rsid w:val="00984961"/>
    <w:rsid w:val="00985198"/>
    <w:rsid w:val="009858A5"/>
    <w:rsid w:val="00987096"/>
    <w:rsid w:val="0098727F"/>
    <w:rsid w:val="00987517"/>
    <w:rsid w:val="00987535"/>
    <w:rsid w:val="009929E5"/>
    <w:rsid w:val="0099611B"/>
    <w:rsid w:val="00996C50"/>
    <w:rsid w:val="009A00A2"/>
    <w:rsid w:val="009A1389"/>
    <w:rsid w:val="009A1871"/>
    <w:rsid w:val="009A2D07"/>
    <w:rsid w:val="009A428D"/>
    <w:rsid w:val="009A477A"/>
    <w:rsid w:val="009A48E4"/>
    <w:rsid w:val="009A48E7"/>
    <w:rsid w:val="009A581D"/>
    <w:rsid w:val="009A5DA2"/>
    <w:rsid w:val="009A6AA1"/>
    <w:rsid w:val="009A752C"/>
    <w:rsid w:val="009B0B34"/>
    <w:rsid w:val="009B1651"/>
    <w:rsid w:val="009B1D48"/>
    <w:rsid w:val="009B48A1"/>
    <w:rsid w:val="009B54FF"/>
    <w:rsid w:val="009B79F2"/>
    <w:rsid w:val="009C06D0"/>
    <w:rsid w:val="009C0F16"/>
    <w:rsid w:val="009C4F99"/>
    <w:rsid w:val="009C5079"/>
    <w:rsid w:val="009C5569"/>
    <w:rsid w:val="009C7AB5"/>
    <w:rsid w:val="009D3982"/>
    <w:rsid w:val="009D4BB8"/>
    <w:rsid w:val="009D4DAF"/>
    <w:rsid w:val="009D65D3"/>
    <w:rsid w:val="009D6A3D"/>
    <w:rsid w:val="009D6FE9"/>
    <w:rsid w:val="009D758C"/>
    <w:rsid w:val="009E1169"/>
    <w:rsid w:val="009E233D"/>
    <w:rsid w:val="009E2F07"/>
    <w:rsid w:val="009E30BE"/>
    <w:rsid w:val="009E34F6"/>
    <w:rsid w:val="009E4680"/>
    <w:rsid w:val="009E4FA5"/>
    <w:rsid w:val="009F2D17"/>
    <w:rsid w:val="009F3165"/>
    <w:rsid w:val="009F3DF4"/>
    <w:rsid w:val="009F4AE9"/>
    <w:rsid w:val="009F6608"/>
    <w:rsid w:val="009F6853"/>
    <w:rsid w:val="009F68B8"/>
    <w:rsid w:val="009F7AF0"/>
    <w:rsid w:val="00A00DB2"/>
    <w:rsid w:val="00A01C97"/>
    <w:rsid w:val="00A023E3"/>
    <w:rsid w:val="00A03270"/>
    <w:rsid w:val="00A04749"/>
    <w:rsid w:val="00A05832"/>
    <w:rsid w:val="00A05881"/>
    <w:rsid w:val="00A058EB"/>
    <w:rsid w:val="00A06777"/>
    <w:rsid w:val="00A06EA7"/>
    <w:rsid w:val="00A11C0E"/>
    <w:rsid w:val="00A12293"/>
    <w:rsid w:val="00A129D5"/>
    <w:rsid w:val="00A14100"/>
    <w:rsid w:val="00A14516"/>
    <w:rsid w:val="00A147E1"/>
    <w:rsid w:val="00A14925"/>
    <w:rsid w:val="00A14FCA"/>
    <w:rsid w:val="00A15326"/>
    <w:rsid w:val="00A161CA"/>
    <w:rsid w:val="00A1628D"/>
    <w:rsid w:val="00A171F5"/>
    <w:rsid w:val="00A176A5"/>
    <w:rsid w:val="00A204BA"/>
    <w:rsid w:val="00A21D4E"/>
    <w:rsid w:val="00A22275"/>
    <w:rsid w:val="00A23BFD"/>
    <w:rsid w:val="00A24A0B"/>
    <w:rsid w:val="00A25DE8"/>
    <w:rsid w:val="00A25E5B"/>
    <w:rsid w:val="00A26552"/>
    <w:rsid w:val="00A2701B"/>
    <w:rsid w:val="00A313B0"/>
    <w:rsid w:val="00A31875"/>
    <w:rsid w:val="00A31A41"/>
    <w:rsid w:val="00A35D82"/>
    <w:rsid w:val="00A36808"/>
    <w:rsid w:val="00A3733D"/>
    <w:rsid w:val="00A37815"/>
    <w:rsid w:val="00A40F1E"/>
    <w:rsid w:val="00A41E4F"/>
    <w:rsid w:val="00A42A4A"/>
    <w:rsid w:val="00A442B3"/>
    <w:rsid w:val="00A4649F"/>
    <w:rsid w:val="00A47A3B"/>
    <w:rsid w:val="00A50554"/>
    <w:rsid w:val="00A5094B"/>
    <w:rsid w:val="00A50E73"/>
    <w:rsid w:val="00A51112"/>
    <w:rsid w:val="00A53185"/>
    <w:rsid w:val="00A54DAA"/>
    <w:rsid w:val="00A55B7A"/>
    <w:rsid w:val="00A564A0"/>
    <w:rsid w:val="00A56CE1"/>
    <w:rsid w:val="00A57BEE"/>
    <w:rsid w:val="00A6011C"/>
    <w:rsid w:val="00A6133F"/>
    <w:rsid w:val="00A614BB"/>
    <w:rsid w:val="00A631F6"/>
    <w:rsid w:val="00A63A97"/>
    <w:rsid w:val="00A663B8"/>
    <w:rsid w:val="00A667EB"/>
    <w:rsid w:val="00A66FA5"/>
    <w:rsid w:val="00A712F2"/>
    <w:rsid w:val="00A76493"/>
    <w:rsid w:val="00A776BC"/>
    <w:rsid w:val="00A84078"/>
    <w:rsid w:val="00A84835"/>
    <w:rsid w:val="00A86E78"/>
    <w:rsid w:val="00A92AB2"/>
    <w:rsid w:val="00A94E06"/>
    <w:rsid w:val="00A9587D"/>
    <w:rsid w:val="00A95AA5"/>
    <w:rsid w:val="00A95BE1"/>
    <w:rsid w:val="00A9622A"/>
    <w:rsid w:val="00A965BF"/>
    <w:rsid w:val="00A978C1"/>
    <w:rsid w:val="00AA07FB"/>
    <w:rsid w:val="00AA0F2B"/>
    <w:rsid w:val="00AA12A3"/>
    <w:rsid w:val="00AA1828"/>
    <w:rsid w:val="00AA2305"/>
    <w:rsid w:val="00AA23D6"/>
    <w:rsid w:val="00AA3247"/>
    <w:rsid w:val="00AA3670"/>
    <w:rsid w:val="00AA3899"/>
    <w:rsid w:val="00AA4378"/>
    <w:rsid w:val="00AA48BB"/>
    <w:rsid w:val="00AA7C86"/>
    <w:rsid w:val="00AB07C8"/>
    <w:rsid w:val="00AB08A0"/>
    <w:rsid w:val="00AB1954"/>
    <w:rsid w:val="00AB2348"/>
    <w:rsid w:val="00AB3846"/>
    <w:rsid w:val="00AB68AC"/>
    <w:rsid w:val="00AB7D6F"/>
    <w:rsid w:val="00AC1042"/>
    <w:rsid w:val="00AC16B5"/>
    <w:rsid w:val="00AC2053"/>
    <w:rsid w:val="00AC2481"/>
    <w:rsid w:val="00AC28CB"/>
    <w:rsid w:val="00AC3A89"/>
    <w:rsid w:val="00AC7A68"/>
    <w:rsid w:val="00AD0D12"/>
    <w:rsid w:val="00AD1E5E"/>
    <w:rsid w:val="00AD1F83"/>
    <w:rsid w:val="00AD3B19"/>
    <w:rsid w:val="00AD6253"/>
    <w:rsid w:val="00AD70C6"/>
    <w:rsid w:val="00AD7CCF"/>
    <w:rsid w:val="00AD7D59"/>
    <w:rsid w:val="00AE17E3"/>
    <w:rsid w:val="00AE2189"/>
    <w:rsid w:val="00AE31DC"/>
    <w:rsid w:val="00AE321F"/>
    <w:rsid w:val="00AE6000"/>
    <w:rsid w:val="00AF31A5"/>
    <w:rsid w:val="00AF3C32"/>
    <w:rsid w:val="00AF4DAC"/>
    <w:rsid w:val="00AF5675"/>
    <w:rsid w:val="00AF65DB"/>
    <w:rsid w:val="00AF6E5D"/>
    <w:rsid w:val="00AF7EE5"/>
    <w:rsid w:val="00B00168"/>
    <w:rsid w:val="00B00A76"/>
    <w:rsid w:val="00B01312"/>
    <w:rsid w:val="00B020F3"/>
    <w:rsid w:val="00B03FC9"/>
    <w:rsid w:val="00B04474"/>
    <w:rsid w:val="00B047B7"/>
    <w:rsid w:val="00B04D60"/>
    <w:rsid w:val="00B04FAB"/>
    <w:rsid w:val="00B0517C"/>
    <w:rsid w:val="00B066A4"/>
    <w:rsid w:val="00B073CC"/>
    <w:rsid w:val="00B07E70"/>
    <w:rsid w:val="00B104D3"/>
    <w:rsid w:val="00B117CD"/>
    <w:rsid w:val="00B12FA5"/>
    <w:rsid w:val="00B1363A"/>
    <w:rsid w:val="00B1372A"/>
    <w:rsid w:val="00B1412F"/>
    <w:rsid w:val="00B14B0E"/>
    <w:rsid w:val="00B14EDF"/>
    <w:rsid w:val="00B15939"/>
    <w:rsid w:val="00B1736B"/>
    <w:rsid w:val="00B205EC"/>
    <w:rsid w:val="00B235DD"/>
    <w:rsid w:val="00B23782"/>
    <w:rsid w:val="00B23C1E"/>
    <w:rsid w:val="00B2700B"/>
    <w:rsid w:val="00B30D3B"/>
    <w:rsid w:val="00B31CE4"/>
    <w:rsid w:val="00B320FB"/>
    <w:rsid w:val="00B326C7"/>
    <w:rsid w:val="00B3320E"/>
    <w:rsid w:val="00B3734D"/>
    <w:rsid w:val="00B37811"/>
    <w:rsid w:val="00B41046"/>
    <w:rsid w:val="00B42721"/>
    <w:rsid w:val="00B43718"/>
    <w:rsid w:val="00B451CE"/>
    <w:rsid w:val="00B50085"/>
    <w:rsid w:val="00B506BD"/>
    <w:rsid w:val="00B516F2"/>
    <w:rsid w:val="00B526C8"/>
    <w:rsid w:val="00B53B3F"/>
    <w:rsid w:val="00B53DF1"/>
    <w:rsid w:val="00B545FE"/>
    <w:rsid w:val="00B54BFE"/>
    <w:rsid w:val="00B55216"/>
    <w:rsid w:val="00B55676"/>
    <w:rsid w:val="00B55697"/>
    <w:rsid w:val="00B55AEF"/>
    <w:rsid w:val="00B56C5B"/>
    <w:rsid w:val="00B5755B"/>
    <w:rsid w:val="00B62B2C"/>
    <w:rsid w:val="00B63EE1"/>
    <w:rsid w:val="00B64F5C"/>
    <w:rsid w:val="00B70715"/>
    <w:rsid w:val="00B71C7E"/>
    <w:rsid w:val="00B7264A"/>
    <w:rsid w:val="00B72F07"/>
    <w:rsid w:val="00B73619"/>
    <w:rsid w:val="00B743D1"/>
    <w:rsid w:val="00B74DCC"/>
    <w:rsid w:val="00B77147"/>
    <w:rsid w:val="00B80418"/>
    <w:rsid w:val="00B82660"/>
    <w:rsid w:val="00B827C5"/>
    <w:rsid w:val="00B82AD8"/>
    <w:rsid w:val="00B82D4A"/>
    <w:rsid w:val="00B82E25"/>
    <w:rsid w:val="00B83709"/>
    <w:rsid w:val="00B83F9D"/>
    <w:rsid w:val="00B8406C"/>
    <w:rsid w:val="00B84F7A"/>
    <w:rsid w:val="00B8523E"/>
    <w:rsid w:val="00B85D46"/>
    <w:rsid w:val="00B8614B"/>
    <w:rsid w:val="00B87F55"/>
    <w:rsid w:val="00B900E6"/>
    <w:rsid w:val="00B90B0A"/>
    <w:rsid w:val="00B910B3"/>
    <w:rsid w:val="00B91C71"/>
    <w:rsid w:val="00B93C09"/>
    <w:rsid w:val="00B94917"/>
    <w:rsid w:val="00B9651C"/>
    <w:rsid w:val="00B97F81"/>
    <w:rsid w:val="00BA18B4"/>
    <w:rsid w:val="00BA329F"/>
    <w:rsid w:val="00BA4237"/>
    <w:rsid w:val="00BA4239"/>
    <w:rsid w:val="00BA6671"/>
    <w:rsid w:val="00BB038F"/>
    <w:rsid w:val="00BB19EF"/>
    <w:rsid w:val="00BB28F1"/>
    <w:rsid w:val="00BB4508"/>
    <w:rsid w:val="00BB6EDF"/>
    <w:rsid w:val="00BC08B8"/>
    <w:rsid w:val="00BC097C"/>
    <w:rsid w:val="00BC0A98"/>
    <w:rsid w:val="00BC1923"/>
    <w:rsid w:val="00BC1DD3"/>
    <w:rsid w:val="00BC3301"/>
    <w:rsid w:val="00BC362B"/>
    <w:rsid w:val="00BC3875"/>
    <w:rsid w:val="00BC3F73"/>
    <w:rsid w:val="00BC7B2D"/>
    <w:rsid w:val="00BD0C18"/>
    <w:rsid w:val="00BD0DA5"/>
    <w:rsid w:val="00BD2707"/>
    <w:rsid w:val="00BD3ACD"/>
    <w:rsid w:val="00BD48FC"/>
    <w:rsid w:val="00BD4B04"/>
    <w:rsid w:val="00BD68AF"/>
    <w:rsid w:val="00BD7808"/>
    <w:rsid w:val="00BD7B38"/>
    <w:rsid w:val="00BD7E5B"/>
    <w:rsid w:val="00BE13F2"/>
    <w:rsid w:val="00BE3491"/>
    <w:rsid w:val="00BE4F7D"/>
    <w:rsid w:val="00BE5D08"/>
    <w:rsid w:val="00BE676C"/>
    <w:rsid w:val="00BF1FF0"/>
    <w:rsid w:val="00BF4F03"/>
    <w:rsid w:val="00BF5D56"/>
    <w:rsid w:val="00BF6355"/>
    <w:rsid w:val="00C0215E"/>
    <w:rsid w:val="00C027EB"/>
    <w:rsid w:val="00C0626A"/>
    <w:rsid w:val="00C0640F"/>
    <w:rsid w:val="00C066F8"/>
    <w:rsid w:val="00C074F3"/>
    <w:rsid w:val="00C07E82"/>
    <w:rsid w:val="00C106F5"/>
    <w:rsid w:val="00C109E3"/>
    <w:rsid w:val="00C11209"/>
    <w:rsid w:val="00C11952"/>
    <w:rsid w:val="00C1336E"/>
    <w:rsid w:val="00C145C2"/>
    <w:rsid w:val="00C16F32"/>
    <w:rsid w:val="00C17DAF"/>
    <w:rsid w:val="00C2386C"/>
    <w:rsid w:val="00C240BF"/>
    <w:rsid w:val="00C26929"/>
    <w:rsid w:val="00C272DF"/>
    <w:rsid w:val="00C278D4"/>
    <w:rsid w:val="00C323AF"/>
    <w:rsid w:val="00C33AD2"/>
    <w:rsid w:val="00C4257A"/>
    <w:rsid w:val="00C43EB2"/>
    <w:rsid w:val="00C460A0"/>
    <w:rsid w:val="00C4677D"/>
    <w:rsid w:val="00C46B08"/>
    <w:rsid w:val="00C477E4"/>
    <w:rsid w:val="00C5146A"/>
    <w:rsid w:val="00C52115"/>
    <w:rsid w:val="00C52E8D"/>
    <w:rsid w:val="00C55175"/>
    <w:rsid w:val="00C56EE1"/>
    <w:rsid w:val="00C5779D"/>
    <w:rsid w:val="00C60ACD"/>
    <w:rsid w:val="00C6106E"/>
    <w:rsid w:val="00C624C8"/>
    <w:rsid w:val="00C659BF"/>
    <w:rsid w:val="00C665D5"/>
    <w:rsid w:val="00C66D60"/>
    <w:rsid w:val="00C66EBA"/>
    <w:rsid w:val="00C70965"/>
    <w:rsid w:val="00C7125B"/>
    <w:rsid w:val="00C723BD"/>
    <w:rsid w:val="00C73003"/>
    <w:rsid w:val="00C74094"/>
    <w:rsid w:val="00C774D9"/>
    <w:rsid w:val="00C77DC0"/>
    <w:rsid w:val="00C832CD"/>
    <w:rsid w:val="00C83F1B"/>
    <w:rsid w:val="00C84032"/>
    <w:rsid w:val="00C8479A"/>
    <w:rsid w:val="00C84E7D"/>
    <w:rsid w:val="00C85F76"/>
    <w:rsid w:val="00C87432"/>
    <w:rsid w:val="00C91136"/>
    <w:rsid w:val="00C92B12"/>
    <w:rsid w:val="00C937C9"/>
    <w:rsid w:val="00C95397"/>
    <w:rsid w:val="00C969A7"/>
    <w:rsid w:val="00C9756A"/>
    <w:rsid w:val="00CA0EAB"/>
    <w:rsid w:val="00CA104F"/>
    <w:rsid w:val="00CA17E6"/>
    <w:rsid w:val="00CA293E"/>
    <w:rsid w:val="00CA318A"/>
    <w:rsid w:val="00CA35C1"/>
    <w:rsid w:val="00CA3B74"/>
    <w:rsid w:val="00CA3EDE"/>
    <w:rsid w:val="00CA4901"/>
    <w:rsid w:val="00CA5958"/>
    <w:rsid w:val="00CA5C73"/>
    <w:rsid w:val="00CA7319"/>
    <w:rsid w:val="00CA734D"/>
    <w:rsid w:val="00CB0DB3"/>
    <w:rsid w:val="00CB1372"/>
    <w:rsid w:val="00CB1945"/>
    <w:rsid w:val="00CB2C85"/>
    <w:rsid w:val="00CB3A8B"/>
    <w:rsid w:val="00CB455A"/>
    <w:rsid w:val="00CB5A94"/>
    <w:rsid w:val="00CB5AF0"/>
    <w:rsid w:val="00CB7FC8"/>
    <w:rsid w:val="00CC1C03"/>
    <w:rsid w:val="00CC216F"/>
    <w:rsid w:val="00CC2352"/>
    <w:rsid w:val="00CC29FC"/>
    <w:rsid w:val="00CC3706"/>
    <w:rsid w:val="00CC6380"/>
    <w:rsid w:val="00CC6986"/>
    <w:rsid w:val="00CC6EB9"/>
    <w:rsid w:val="00CC79EF"/>
    <w:rsid w:val="00CC7F16"/>
    <w:rsid w:val="00CD0A4B"/>
    <w:rsid w:val="00CD1D25"/>
    <w:rsid w:val="00CD2760"/>
    <w:rsid w:val="00CD27EC"/>
    <w:rsid w:val="00CD31FD"/>
    <w:rsid w:val="00CD5E8D"/>
    <w:rsid w:val="00CD6E38"/>
    <w:rsid w:val="00CE054D"/>
    <w:rsid w:val="00CE119A"/>
    <w:rsid w:val="00CE1C43"/>
    <w:rsid w:val="00CE211D"/>
    <w:rsid w:val="00CE24C2"/>
    <w:rsid w:val="00CE427D"/>
    <w:rsid w:val="00CE437D"/>
    <w:rsid w:val="00CE48C5"/>
    <w:rsid w:val="00CE6569"/>
    <w:rsid w:val="00CE77F4"/>
    <w:rsid w:val="00CF014F"/>
    <w:rsid w:val="00CF1B38"/>
    <w:rsid w:val="00CF1B7B"/>
    <w:rsid w:val="00CF2B8E"/>
    <w:rsid w:val="00CF3B79"/>
    <w:rsid w:val="00CF4658"/>
    <w:rsid w:val="00CF52CB"/>
    <w:rsid w:val="00CF549B"/>
    <w:rsid w:val="00CF585A"/>
    <w:rsid w:val="00CF5B25"/>
    <w:rsid w:val="00CF68A5"/>
    <w:rsid w:val="00D00771"/>
    <w:rsid w:val="00D00D96"/>
    <w:rsid w:val="00D0203C"/>
    <w:rsid w:val="00D02790"/>
    <w:rsid w:val="00D03656"/>
    <w:rsid w:val="00D038D5"/>
    <w:rsid w:val="00D03A58"/>
    <w:rsid w:val="00D06389"/>
    <w:rsid w:val="00D06491"/>
    <w:rsid w:val="00D064E5"/>
    <w:rsid w:val="00D07D40"/>
    <w:rsid w:val="00D1040D"/>
    <w:rsid w:val="00D11E11"/>
    <w:rsid w:val="00D11FDF"/>
    <w:rsid w:val="00D12FB0"/>
    <w:rsid w:val="00D133C3"/>
    <w:rsid w:val="00D1388E"/>
    <w:rsid w:val="00D15E7D"/>
    <w:rsid w:val="00D15F9C"/>
    <w:rsid w:val="00D16355"/>
    <w:rsid w:val="00D16F03"/>
    <w:rsid w:val="00D17B69"/>
    <w:rsid w:val="00D20BC0"/>
    <w:rsid w:val="00D22D33"/>
    <w:rsid w:val="00D232D5"/>
    <w:rsid w:val="00D23C08"/>
    <w:rsid w:val="00D24DC4"/>
    <w:rsid w:val="00D260F0"/>
    <w:rsid w:val="00D2680E"/>
    <w:rsid w:val="00D26E2E"/>
    <w:rsid w:val="00D27068"/>
    <w:rsid w:val="00D272A6"/>
    <w:rsid w:val="00D31BBA"/>
    <w:rsid w:val="00D3225A"/>
    <w:rsid w:val="00D322B3"/>
    <w:rsid w:val="00D33992"/>
    <w:rsid w:val="00D340EE"/>
    <w:rsid w:val="00D34803"/>
    <w:rsid w:val="00D35611"/>
    <w:rsid w:val="00D371BE"/>
    <w:rsid w:val="00D372B2"/>
    <w:rsid w:val="00D40591"/>
    <w:rsid w:val="00D408BE"/>
    <w:rsid w:val="00D40974"/>
    <w:rsid w:val="00D409EF"/>
    <w:rsid w:val="00D4143A"/>
    <w:rsid w:val="00D41CFD"/>
    <w:rsid w:val="00D41F0C"/>
    <w:rsid w:val="00D4238A"/>
    <w:rsid w:val="00D44A4A"/>
    <w:rsid w:val="00D44EC9"/>
    <w:rsid w:val="00D4559A"/>
    <w:rsid w:val="00D45E0B"/>
    <w:rsid w:val="00D5209F"/>
    <w:rsid w:val="00D525BB"/>
    <w:rsid w:val="00D525F8"/>
    <w:rsid w:val="00D53437"/>
    <w:rsid w:val="00D53DFC"/>
    <w:rsid w:val="00D540A1"/>
    <w:rsid w:val="00D54129"/>
    <w:rsid w:val="00D61DE2"/>
    <w:rsid w:val="00D6285A"/>
    <w:rsid w:val="00D64344"/>
    <w:rsid w:val="00D67DEB"/>
    <w:rsid w:val="00D721BE"/>
    <w:rsid w:val="00D72B0E"/>
    <w:rsid w:val="00D7385A"/>
    <w:rsid w:val="00D74C94"/>
    <w:rsid w:val="00D8066C"/>
    <w:rsid w:val="00D811B7"/>
    <w:rsid w:val="00D82DE3"/>
    <w:rsid w:val="00D84336"/>
    <w:rsid w:val="00D856EE"/>
    <w:rsid w:val="00D87487"/>
    <w:rsid w:val="00D91B51"/>
    <w:rsid w:val="00D9213B"/>
    <w:rsid w:val="00D9332A"/>
    <w:rsid w:val="00D945C4"/>
    <w:rsid w:val="00D956CD"/>
    <w:rsid w:val="00D97CE1"/>
    <w:rsid w:val="00DA166D"/>
    <w:rsid w:val="00DA218E"/>
    <w:rsid w:val="00DA5930"/>
    <w:rsid w:val="00DA7354"/>
    <w:rsid w:val="00DA7A77"/>
    <w:rsid w:val="00DB0596"/>
    <w:rsid w:val="00DB2973"/>
    <w:rsid w:val="00DB2D4A"/>
    <w:rsid w:val="00DB36B7"/>
    <w:rsid w:val="00DB3E98"/>
    <w:rsid w:val="00DB3F9C"/>
    <w:rsid w:val="00DB505F"/>
    <w:rsid w:val="00DB5912"/>
    <w:rsid w:val="00DB60AC"/>
    <w:rsid w:val="00DC1C31"/>
    <w:rsid w:val="00DC3975"/>
    <w:rsid w:val="00DC3A93"/>
    <w:rsid w:val="00DC3C32"/>
    <w:rsid w:val="00DC5A6E"/>
    <w:rsid w:val="00DD0C82"/>
    <w:rsid w:val="00DD4E58"/>
    <w:rsid w:val="00DD5E0F"/>
    <w:rsid w:val="00DD62FD"/>
    <w:rsid w:val="00DE0A84"/>
    <w:rsid w:val="00DE14C3"/>
    <w:rsid w:val="00DE41C4"/>
    <w:rsid w:val="00DE437F"/>
    <w:rsid w:val="00DE4D5E"/>
    <w:rsid w:val="00DE6609"/>
    <w:rsid w:val="00DF084A"/>
    <w:rsid w:val="00DF1836"/>
    <w:rsid w:val="00DF64FF"/>
    <w:rsid w:val="00DF725C"/>
    <w:rsid w:val="00E0047B"/>
    <w:rsid w:val="00E011A7"/>
    <w:rsid w:val="00E015AA"/>
    <w:rsid w:val="00E02178"/>
    <w:rsid w:val="00E02409"/>
    <w:rsid w:val="00E027EF"/>
    <w:rsid w:val="00E06FB9"/>
    <w:rsid w:val="00E1479C"/>
    <w:rsid w:val="00E14DEA"/>
    <w:rsid w:val="00E14E2F"/>
    <w:rsid w:val="00E15ACB"/>
    <w:rsid w:val="00E172F3"/>
    <w:rsid w:val="00E20C25"/>
    <w:rsid w:val="00E239FD"/>
    <w:rsid w:val="00E23C6F"/>
    <w:rsid w:val="00E24EF8"/>
    <w:rsid w:val="00E24F14"/>
    <w:rsid w:val="00E25B52"/>
    <w:rsid w:val="00E25D27"/>
    <w:rsid w:val="00E25DD3"/>
    <w:rsid w:val="00E2608E"/>
    <w:rsid w:val="00E31112"/>
    <w:rsid w:val="00E32C8E"/>
    <w:rsid w:val="00E32F4D"/>
    <w:rsid w:val="00E34BFA"/>
    <w:rsid w:val="00E359DF"/>
    <w:rsid w:val="00E36C72"/>
    <w:rsid w:val="00E370C6"/>
    <w:rsid w:val="00E37353"/>
    <w:rsid w:val="00E374DA"/>
    <w:rsid w:val="00E37593"/>
    <w:rsid w:val="00E42244"/>
    <w:rsid w:val="00E431E9"/>
    <w:rsid w:val="00E43650"/>
    <w:rsid w:val="00E447E0"/>
    <w:rsid w:val="00E50360"/>
    <w:rsid w:val="00E50DBA"/>
    <w:rsid w:val="00E51E65"/>
    <w:rsid w:val="00E5241D"/>
    <w:rsid w:val="00E525B9"/>
    <w:rsid w:val="00E52986"/>
    <w:rsid w:val="00E53007"/>
    <w:rsid w:val="00E53BF1"/>
    <w:rsid w:val="00E5569C"/>
    <w:rsid w:val="00E55901"/>
    <w:rsid w:val="00E55967"/>
    <w:rsid w:val="00E5596D"/>
    <w:rsid w:val="00E55E16"/>
    <w:rsid w:val="00E60906"/>
    <w:rsid w:val="00E62254"/>
    <w:rsid w:val="00E63313"/>
    <w:rsid w:val="00E63AB1"/>
    <w:rsid w:val="00E6569E"/>
    <w:rsid w:val="00E67F15"/>
    <w:rsid w:val="00E711DC"/>
    <w:rsid w:val="00E7168D"/>
    <w:rsid w:val="00E71A7D"/>
    <w:rsid w:val="00E72CF7"/>
    <w:rsid w:val="00E74C32"/>
    <w:rsid w:val="00E75F17"/>
    <w:rsid w:val="00E8197D"/>
    <w:rsid w:val="00E833DA"/>
    <w:rsid w:val="00E854AC"/>
    <w:rsid w:val="00E86B29"/>
    <w:rsid w:val="00E919AE"/>
    <w:rsid w:val="00E92002"/>
    <w:rsid w:val="00E92629"/>
    <w:rsid w:val="00E926D0"/>
    <w:rsid w:val="00E92980"/>
    <w:rsid w:val="00E92AA8"/>
    <w:rsid w:val="00E92ECE"/>
    <w:rsid w:val="00E93E3D"/>
    <w:rsid w:val="00E945E8"/>
    <w:rsid w:val="00E957C9"/>
    <w:rsid w:val="00E97B9D"/>
    <w:rsid w:val="00EA0331"/>
    <w:rsid w:val="00EA0B14"/>
    <w:rsid w:val="00EA29BF"/>
    <w:rsid w:val="00EA39D9"/>
    <w:rsid w:val="00EA40C3"/>
    <w:rsid w:val="00EB09A1"/>
    <w:rsid w:val="00EB1FA8"/>
    <w:rsid w:val="00EB2F36"/>
    <w:rsid w:val="00EB3468"/>
    <w:rsid w:val="00EB43FF"/>
    <w:rsid w:val="00EB470E"/>
    <w:rsid w:val="00EB63EB"/>
    <w:rsid w:val="00EB64AA"/>
    <w:rsid w:val="00EB6620"/>
    <w:rsid w:val="00EC02A1"/>
    <w:rsid w:val="00EC071C"/>
    <w:rsid w:val="00EC0E16"/>
    <w:rsid w:val="00EC4147"/>
    <w:rsid w:val="00EC51A4"/>
    <w:rsid w:val="00EC5892"/>
    <w:rsid w:val="00EC5D6D"/>
    <w:rsid w:val="00ED0212"/>
    <w:rsid w:val="00ED095E"/>
    <w:rsid w:val="00ED0B70"/>
    <w:rsid w:val="00ED1FE0"/>
    <w:rsid w:val="00ED3D3C"/>
    <w:rsid w:val="00ED4913"/>
    <w:rsid w:val="00ED5030"/>
    <w:rsid w:val="00ED51FD"/>
    <w:rsid w:val="00ED7D97"/>
    <w:rsid w:val="00EE14AA"/>
    <w:rsid w:val="00EE29D1"/>
    <w:rsid w:val="00EE35E6"/>
    <w:rsid w:val="00EE37A0"/>
    <w:rsid w:val="00EE52C1"/>
    <w:rsid w:val="00EE6A96"/>
    <w:rsid w:val="00EE6D3A"/>
    <w:rsid w:val="00EF0914"/>
    <w:rsid w:val="00EF1DEF"/>
    <w:rsid w:val="00EF2BE4"/>
    <w:rsid w:val="00EF37C2"/>
    <w:rsid w:val="00EF3FAD"/>
    <w:rsid w:val="00EF7042"/>
    <w:rsid w:val="00EF7921"/>
    <w:rsid w:val="00F01999"/>
    <w:rsid w:val="00F01B16"/>
    <w:rsid w:val="00F020F1"/>
    <w:rsid w:val="00F02466"/>
    <w:rsid w:val="00F02F8B"/>
    <w:rsid w:val="00F03054"/>
    <w:rsid w:val="00F03D23"/>
    <w:rsid w:val="00F04978"/>
    <w:rsid w:val="00F053EF"/>
    <w:rsid w:val="00F0576C"/>
    <w:rsid w:val="00F111D0"/>
    <w:rsid w:val="00F1122A"/>
    <w:rsid w:val="00F12455"/>
    <w:rsid w:val="00F12E32"/>
    <w:rsid w:val="00F135BD"/>
    <w:rsid w:val="00F1393B"/>
    <w:rsid w:val="00F13EB1"/>
    <w:rsid w:val="00F14BE7"/>
    <w:rsid w:val="00F15317"/>
    <w:rsid w:val="00F15621"/>
    <w:rsid w:val="00F15CFC"/>
    <w:rsid w:val="00F178D8"/>
    <w:rsid w:val="00F17A32"/>
    <w:rsid w:val="00F20104"/>
    <w:rsid w:val="00F20472"/>
    <w:rsid w:val="00F21374"/>
    <w:rsid w:val="00F2370A"/>
    <w:rsid w:val="00F2434E"/>
    <w:rsid w:val="00F247BF"/>
    <w:rsid w:val="00F251BA"/>
    <w:rsid w:val="00F25352"/>
    <w:rsid w:val="00F31B88"/>
    <w:rsid w:val="00F32FDB"/>
    <w:rsid w:val="00F33741"/>
    <w:rsid w:val="00F34D11"/>
    <w:rsid w:val="00F3508D"/>
    <w:rsid w:val="00F364CF"/>
    <w:rsid w:val="00F36E5E"/>
    <w:rsid w:val="00F408BC"/>
    <w:rsid w:val="00F4176C"/>
    <w:rsid w:val="00F419E7"/>
    <w:rsid w:val="00F43D9A"/>
    <w:rsid w:val="00F46487"/>
    <w:rsid w:val="00F4751F"/>
    <w:rsid w:val="00F4774E"/>
    <w:rsid w:val="00F47C74"/>
    <w:rsid w:val="00F47DBB"/>
    <w:rsid w:val="00F53CB7"/>
    <w:rsid w:val="00F54095"/>
    <w:rsid w:val="00F54540"/>
    <w:rsid w:val="00F603AF"/>
    <w:rsid w:val="00F62732"/>
    <w:rsid w:val="00F631B0"/>
    <w:rsid w:val="00F635B8"/>
    <w:rsid w:val="00F64316"/>
    <w:rsid w:val="00F64B29"/>
    <w:rsid w:val="00F659E5"/>
    <w:rsid w:val="00F65A12"/>
    <w:rsid w:val="00F734FC"/>
    <w:rsid w:val="00F73912"/>
    <w:rsid w:val="00F75488"/>
    <w:rsid w:val="00F755F0"/>
    <w:rsid w:val="00F757C7"/>
    <w:rsid w:val="00F770C4"/>
    <w:rsid w:val="00F77C64"/>
    <w:rsid w:val="00F801BA"/>
    <w:rsid w:val="00F82872"/>
    <w:rsid w:val="00F83C2F"/>
    <w:rsid w:val="00F85066"/>
    <w:rsid w:val="00F855A9"/>
    <w:rsid w:val="00F861AB"/>
    <w:rsid w:val="00F8768C"/>
    <w:rsid w:val="00F90889"/>
    <w:rsid w:val="00F90ED3"/>
    <w:rsid w:val="00F91BEF"/>
    <w:rsid w:val="00F92C59"/>
    <w:rsid w:val="00F93590"/>
    <w:rsid w:val="00F947FE"/>
    <w:rsid w:val="00F95D98"/>
    <w:rsid w:val="00F961F5"/>
    <w:rsid w:val="00FA2EE3"/>
    <w:rsid w:val="00FA3AD3"/>
    <w:rsid w:val="00FA446E"/>
    <w:rsid w:val="00FA6CB6"/>
    <w:rsid w:val="00FA749A"/>
    <w:rsid w:val="00FA7940"/>
    <w:rsid w:val="00FB079D"/>
    <w:rsid w:val="00FB12D8"/>
    <w:rsid w:val="00FB25CE"/>
    <w:rsid w:val="00FB26DC"/>
    <w:rsid w:val="00FB4178"/>
    <w:rsid w:val="00FB71A0"/>
    <w:rsid w:val="00FB74A7"/>
    <w:rsid w:val="00FC04D9"/>
    <w:rsid w:val="00FC14BE"/>
    <w:rsid w:val="00FC19F0"/>
    <w:rsid w:val="00FC33E3"/>
    <w:rsid w:val="00FC489E"/>
    <w:rsid w:val="00FC5096"/>
    <w:rsid w:val="00FC77A1"/>
    <w:rsid w:val="00FD0E16"/>
    <w:rsid w:val="00FD1AFA"/>
    <w:rsid w:val="00FD2B3F"/>
    <w:rsid w:val="00FE02CD"/>
    <w:rsid w:val="00FE0BF5"/>
    <w:rsid w:val="00FE16D1"/>
    <w:rsid w:val="00FE3C0F"/>
    <w:rsid w:val="00FE3CB3"/>
    <w:rsid w:val="00FE4419"/>
    <w:rsid w:val="00FE6B2A"/>
    <w:rsid w:val="00FE6D6B"/>
    <w:rsid w:val="00FE6F99"/>
    <w:rsid w:val="00FE7205"/>
    <w:rsid w:val="00FF0D42"/>
    <w:rsid w:val="00FF11FA"/>
    <w:rsid w:val="00FF2996"/>
    <w:rsid w:val="00FF33AB"/>
    <w:rsid w:val="00FF3454"/>
    <w:rsid w:val="00FF5638"/>
    <w:rsid w:val="00FF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340" w:after="330" w:line="578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0E1B"/>
    <w:pPr>
      <w:widowControl w:val="0"/>
      <w:spacing w:before="0" w:after="0" w:line="360" w:lineRule="auto"/>
      <w:ind w:left="0" w:firstLine="0"/>
      <w:jc w:val="left"/>
    </w:pPr>
  </w:style>
  <w:style w:type="paragraph" w:styleId="1">
    <w:name w:val="heading 1"/>
    <w:basedOn w:val="a0"/>
    <w:next w:val="a0"/>
    <w:link w:val="1Char"/>
    <w:qFormat/>
    <w:rsid w:val="009C06D0"/>
    <w:pPr>
      <w:keepNext/>
      <w:keepLines/>
      <w:numPr>
        <w:numId w:val="4"/>
      </w:numPr>
      <w:adjustRightInd w:val="0"/>
      <w:spacing w:before="120" w:after="120"/>
      <w:ind w:right="210"/>
      <w:outlineLvl w:val="0"/>
    </w:pPr>
    <w:rPr>
      <w:b/>
      <w:bCs/>
      <w:kern w:val="44"/>
      <w:sz w:val="32"/>
      <w:szCs w:val="44"/>
    </w:rPr>
  </w:style>
  <w:style w:type="paragraph" w:styleId="21">
    <w:name w:val="heading 2"/>
    <w:basedOn w:val="20"/>
    <w:next w:val="a0"/>
    <w:link w:val="2Char"/>
    <w:unhideWhenUsed/>
    <w:qFormat/>
    <w:rsid w:val="009C06D0"/>
    <w:pPr>
      <w:keepNext/>
      <w:keepLines/>
      <w:numPr>
        <w:ilvl w:val="1"/>
        <w:numId w:val="4"/>
      </w:numPr>
      <w:spacing w:before="260" w:after="260" w:line="240" w:lineRule="auto"/>
      <w:ind w:leftChars="0" w:left="0" w:right="210"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Char"/>
    <w:unhideWhenUsed/>
    <w:qFormat/>
    <w:rsid w:val="00141558"/>
    <w:pPr>
      <w:keepNext/>
      <w:keepLines/>
      <w:numPr>
        <w:ilvl w:val="2"/>
        <w:numId w:val="4"/>
      </w:numPr>
      <w:ind w:left="930" w:right="21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023B7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023B7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3023B7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rsid w:val="003023B7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rsid w:val="005859F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859F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9C06D0"/>
    <w:rPr>
      <w:b/>
      <w:bCs/>
      <w:kern w:val="44"/>
      <w:sz w:val="32"/>
      <w:szCs w:val="44"/>
    </w:rPr>
  </w:style>
  <w:style w:type="paragraph" w:styleId="a4">
    <w:name w:val="List Number"/>
    <w:basedOn w:val="a0"/>
    <w:uiPriority w:val="99"/>
    <w:semiHidden/>
    <w:unhideWhenUsed/>
    <w:rsid w:val="003023B7"/>
    <w:pPr>
      <w:contextualSpacing/>
    </w:pPr>
  </w:style>
  <w:style w:type="paragraph" w:styleId="10">
    <w:name w:val="index 1"/>
    <w:basedOn w:val="a0"/>
    <w:next w:val="a0"/>
    <w:autoRedefine/>
    <w:uiPriority w:val="99"/>
    <w:semiHidden/>
    <w:unhideWhenUsed/>
    <w:rsid w:val="003943CF"/>
  </w:style>
  <w:style w:type="character" w:customStyle="1" w:styleId="2Char">
    <w:name w:val="标题 2 Char"/>
    <w:basedOn w:val="a1"/>
    <w:link w:val="21"/>
    <w:rsid w:val="009C06D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141558"/>
    <w:rPr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3023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0"/>
    <w:link w:val="Char"/>
    <w:uiPriority w:val="99"/>
    <w:unhideWhenUsed/>
    <w:rsid w:val="0039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3943CF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3943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3943CF"/>
    <w:rPr>
      <w:sz w:val="18"/>
      <w:szCs w:val="18"/>
    </w:rPr>
  </w:style>
  <w:style w:type="paragraph" w:styleId="a7">
    <w:name w:val="Title"/>
    <w:basedOn w:val="a0"/>
    <w:next w:val="a0"/>
    <w:link w:val="Char1"/>
    <w:uiPriority w:val="10"/>
    <w:qFormat/>
    <w:rsid w:val="00302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uiPriority w:val="10"/>
    <w:rsid w:val="003023B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0"/>
    <w:next w:val="a0"/>
    <w:link w:val="Char2"/>
    <w:uiPriority w:val="11"/>
    <w:qFormat/>
    <w:rsid w:val="003023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8"/>
    <w:uiPriority w:val="11"/>
    <w:rsid w:val="003023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1"/>
    <w:uiPriority w:val="99"/>
    <w:unhideWhenUsed/>
    <w:rsid w:val="003943CF"/>
    <w:rPr>
      <w:color w:val="0000FF" w:themeColor="hyperlink"/>
      <w:u w:val="single"/>
    </w:rPr>
  </w:style>
  <w:style w:type="paragraph" w:styleId="aa">
    <w:name w:val="Document Map"/>
    <w:basedOn w:val="a0"/>
    <w:link w:val="Char3"/>
    <w:uiPriority w:val="99"/>
    <w:semiHidden/>
    <w:unhideWhenUsed/>
    <w:rsid w:val="003943C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a"/>
    <w:uiPriority w:val="99"/>
    <w:semiHidden/>
    <w:rsid w:val="003943CF"/>
    <w:rPr>
      <w:rFonts w:ascii="宋体" w:eastAsia="宋体"/>
      <w:sz w:val="18"/>
      <w:szCs w:val="18"/>
    </w:rPr>
  </w:style>
  <w:style w:type="paragraph" w:styleId="ab">
    <w:name w:val="Balloon Text"/>
    <w:basedOn w:val="a0"/>
    <w:link w:val="Char4"/>
    <w:uiPriority w:val="99"/>
    <w:semiHidden/>
    <w:unhideWhenUsed/>
    <w:rsid w:val="003943CF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3943CF"/>
    <w:rPr>
      <w:sz w:val="18"/>
      <w:szCs w:val="18"/>
    </w:rPr>
  </w:style>
  <w:style w:type="table" w:styleId="ac">
    <w:name w:val="Table Grid"/>
    <w:basedOn w:val="a2"/>
    <w:uiPriority w:val="59"/>
    <w:rsid w:val="00394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0"/>
    <w:uiPriority w:val="34"/>
    <w:qFormat/>
    <w:rsid w:val="003023B7"/>
    <w:pPr>
      <w:ind w:firstLineChars="200" w:firstLine="420"/>
    </w:pPr>
  </w:style>
  <w:style w:type="character" w:customStyle="1" w:styleId="trans">
    <w:name w:val="trans"/>
    <w:basedOn w:val="a1"/>
    <w:rsid w:val="003943CF"/>
  </w:style>
  <w:style w:type="paragraph" w:styleId="2">
    <w:name w:val="List Number 2"/>
    <w:basedOn w:val="a0"/>
    <w:uiPriority w:val="99"/>
    <w:semiHidden/>
    <w:unhideWhenUsed/>
    <w:rsid w:val="000A3A50"/>
    <w:pPr>
      <w:numPr>
        <w:numId w:val="1"/>
      </w:numPr>
      <w:contextualSpacing/>
    </w:pPr>
  </w:style>
  <w:style w:type="paragraph" w:styleId="20">
    <w:name w:val="List Bullet 2"/>
    <w:basedOn w:val="a0"/>
    <w:uiPriority w:val="99"/>
    <w:semiHidden/>
    <w:unhideWhenUsed/>
    <w:rsid w:val="000A3A50"/>
    <w:pPr>
      <w:numPr>
        <w:numId w:val="2"/>
      </w:numPr>
      <w:contextualSpacing/>
    </w:pPr>
  </w:style>
  <w:style w:type="paragraph" w:styleId="a">
    <w:name w:val="List Bullet"/>
    <w:basedOn w:val="a0"/>
    <w:uiPriority w:val="99"/>
    <w:semiHidden/>
    <w:unhideWhenUsed/>
    <w:rsid w:val="003023B7"/>
    <w:pPr>
      <w:numPr>
        <w:numId w:val="3"/>
      </w:numPr>
      <w:contextualSpacing/>
    </w:pPr>
  </w:style>
  <w:style w:type="character" w:customStyle="1" w:styleId="5Char">
    <w:name w:val="标题 5 Char"/>
    <w:basedOn w:val="a1"/>
    <w:link w:val="5"/>
    <w:uiPriority w:val="9"/>
    <w:rsid w:val="003023B7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3023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3023B7"/>
    <w:rPr>
      <w:b/>
      <w:bCs/>
      <w:sz w:val="24"/>
      <w:szCs w:val="24"/>
    </w:rPr>
  </w:style>
  <w:style w:type="paragraph" w:styleId="ae">
    <w:name w:val="No Spacing"/>
    <w:uiPriority w:val="1"/>
    <w:qFormat/>
    <w:rsid w:val="003023B7"/>
    <w:pPr>
      <w:widowControl w:val="0"/>
      <w:spacing w:before="0" w:after="0" w:line="240" w:lineRule="auto"/>
    </w:pPr>
  </w:style>
  <w:style w:type="paragraph" w:customStyle="1" w:styleId="11">
    <w:name w:val="正文1"/>
    <w:next w:val="a0"/>
    <w:qFormat/>
    <w:rsid w:val="00563D22"/>
    <w:pPr>
      <w:widowControl w:val="0"/>
      <w:spacing w:before="120" w:after="120" w:line="360" w:lineRule="auto"/>
    </w:pPr>
  </w:style>
  <w:style w:type="paragraph" w:styleId="af">
    <w:name w:val="List"/>
    <w:basedOn w:val="a0"/>
    <w:uiPriority w:val="99"/>
    <w:semiHidden/>
    <w:unhideWhenUsed/>
    <w:rsid w:val="009C06D0"/>
    <w:pPr>
      <w:ind w:left="200" w:hangingChars="200" w:hanging="200"/>
      <w:contextualSpacing/>
    </w:pPr>
  </w:style>
  <w:style w:type="character" w:customStyle="1" w:styleId="8Char">
    <w:name w:val="标题 8 Char"/>
    <w:basedOn w:val="a1"/>
    <w:link w:val="8"/>
    <w:uiPriority w:val="9"/>
    <w:semiHidden/>
    <w:rsid w:val="005859F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859FE"/>
    <w:rPr>
      <w:rFonts w:asciiTheme="majorHAnsi" w:eastAsiaTheme="majorEastAsia" w:hAnsiTheme="majorHAnsi" w:cstheme="majorBidi"/>
    </w:rPr>
  </w:style>
  <w:style w:type="paragraph" w:customStyle="1" w:styleId="af0">
    <w:name w:val="封面华为技术"/>
    <w:basedOn w:val="a0"/>
    <w:rsid w:val="000150C5"/>
    <w:pPr>
      <w:autoSpaceDE w:val="0"/>
      <w:autoSpaceDN w:val="0"/>
      <w:adjustRightInd w:val="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1">
    <w:name w:val="封面表格文本"/>
    <w:basedOn w:val="a0"/>
    <w:autoRedefine/>
    <w:rsid w:val="00CB5A94"/>
    <w:pPr>
      <w:tabs>
        <w:tab w:val="left" w:pos="4680"/>
      </w:tabs>
      <w:autoSpaceDE w:val="0"/>
      <w:autoSpaceDN w:val="0"/>
      <w:adjustRightInd w:val="0"/>
      <w:spacing w:line="240" w:lineRule="auto"/>
      <w:ind w:left="210" w:right="210"/>
    </w:pPr>
    <w:rPr>
      <w:rFonts w:ascii="Arial" w:eastAsia="宋体" w:hAnsi="Arial" w:cs="Times New Roman"/>
      <w:kern w:val="0"/>
    </w:rPr>
  </w:style>
  <w:style w:type="paragraph" w:customStyle="1" w:styleId="af2">
    <w:name w:val="封面文档标题"/>
    <w:basedOn w:val="a0"/>
    <w:rsid w:val="000150C5"/>
    <w:pPr>
      <w:autoSpaceDE w:val="0"/>
      <w:autoSpaceDN w:val="0"/>
      <w:adjustRightInd w:val="0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3">
    <w:name w:val="缺省文本"/>
    <w:basedOn w:val="a0"/>
    <w:rsid w:val="000150C5"/>
    <w:pPr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4">
    <w:name w:val="表格文本"/>
    <w:rsid w:val="000150C5"/>
    <w:pPr>
      <w:tabs>
        <w:tab w:val="decimal" w:pos="0"/>
      </w:tabs>
      <w:spacing w:before="0" w:after="0" w:line="240" w:lineRule="auto"/>
      <w:ind w:left="0" w:firstLine="0"/>
      <w:jc w:val="left"/>
    </w:pPr>
    <w:rPr>
      <w:rFonts w:ascii="Arial" w:eastAsia="宋体" w:hAnsi="Arial" w:cs="Times New Roman"/>
      <w:noProof/>
      <w:kern w:val="0"/>
    </w:rPr>
  </w:style>
  <w:style w:type="paragraph" w:customStyle="1" w:styleId="af5">
    <w:name w:val="表格列标题"/>
    <w:basedOn w:val="a0"/>
    <w:rsid w:val="000150C5"/>
    <w:pPr>
      <w:autoSpaceDE w:val="0"/>
      <w:autoSpaceDN w:val="0"/>
      <w:adjustRightInd w:val="0"/>
      <w:spacing w:line="240" w:lineRule="auto"/>
      <w:jc w:val="center"/>
    </w:pPr>
    <w:rPr>
      <w:rFonts w:ascii="Times New Roman" w:eastAsia="宋体" w:hAnsi="Times New Roman" w:cs="Times New Roman"/>
      <w:b/>
      <w:kern w:val="0"/>
      <w:szCs w:val="20"/>
    </w:rPr>
  </w:style>
  <w:style w:type="paragraph" w:customStyle="1" w:styleId="Char5">
    <w:name w:val="表头样式 Char"/>
    <w:basedOn w:val="a0"/>
    <w:link w:val="CharChar"/>
    <w:autoRedefine/>
    <w:rsid w:val="000150C5"/>
    <w:pPr>
      <w:autoSpaceDE w:val="0"/>
      <w:autoSpaceDN w:val="0"/>
      <w:adjustRightInd w:val="0"/>
      <w:spacing w:line="240" w:lineRule="auto"/>
      <w:jc w:val="center"/>
    </w:pPr>
    <w:rPr>
      <w:rFonts w:ascii="Arial" w:eastAsia="宋体" w:hAnsi="Arial" w:cs="Times New Roman"/>
      <w:b/>
      <w:kern w:val="0"/>
    </w:rPr>
  </w:style>
  <w:style w:type="character" w:customStyle="1" w:styleId="CharChar">
    <w:name w:val="表头样式 Char Char"/>
    <w:basedOn w:val="a1"/>
    <w:link w:val="Char5"/>
    <w:rsid w:val="000150C5"/>
    <w:rPr>
      <w:rFonts w:ascii="Arial" w:eastAsia="宋体" w:hAnsi="Arial" w:cs="Times New Roman"/>
      <w:b/>
      <w:kern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D12FB0"/>
    <w:pPr>
      <w:widowControl/>
      <w:numPr>
        <w:numId w:val="0"/>
      </w:numPr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D12FB0"/>
  </w:style>
  <w:style w:type="paragraph" w:styleId="22">
    <w:name w:val="toc 2"/>
    <w:basedOn w:val="a0"/>
    <w:next w:val="a0"/>
    <w:autoRedefine/>
    <w:uiPriority w:val="39"/>
    <w:unhideWhenUsed/>
    <w:rsid w:val="00D12FB0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D12FB0"/>
    <w:pPr>
      <w:ind w:leftChars="400" w:left="840"/>
    </w:pPr>
  </w:style>
  <w:style w:type="character" w:styleId="af6">
    <w:name w:val="annotation reference"/>
    <w:basedOn w:val="a1"/>
    <w:uiPriority w:val="99"/>
    <w:semiHidden/>
    <w:unhideWhenUsed/>
    <w:rsid w:val="00B900E6"/>
    <w:rPr>
      <w:sz w:val="21"/>
      <w:szCs w:val="21"/>
    </w:rPr>
  </w:style>
  <w:style w:type="paragraph" w:styleId="af7">
    <w:name w:val="annotation text"/>
    <w:basedOn w:val="a0"/>
    <w:link w:val="Char6"/>
    <w:uiPriority w:val="99"/>
    <w:semiHidden/>
    <w:unhideWhenUsed/>
    <w:rsid w:val="00B900E6"/>
  </w:style>
  <w:style w:type="character" w:customStyle="1" w:styleId="Char6">
    <w:name w:val="批注文字 Char"/>
    <w:basedOn w:val="a1"/>
    <w:link w:val="af7"/>
    <w:uiPriority w:val="99"/>
    <w:semiHidden/>
    <w:rsid w:val="00B900E6"/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B900E6"/>
    <w:rPr>
      <w:b/>
      <w:bCs/>
    </w:rPr>
  </w:style>
  <w:style w:type="character" w:customStyle="1" w:styleId="Char7">
    <w:name w:val="批注主题 Char"/>
    <w:basedOn w:val="Char6"/>
    <w:link w:val="af8"/>
    <w:uiPriority w:val="99"/>
    <w:semiHidden/>
    <w:rsid w:val="00B900E6"/>
    <w:rPr>
      <w:b/>
      <w:bCs/>
    </w:rPr>
  </w:style>
  <w:style w:type="character" w:customStyle="1" w:styleId="im-content1">
    <w:name w:val="im-content1"/>
    <w:basedOn w:val="a1"/>
    <w:rsid w:val="0083582A"/>
    <w:rPr>
      <w:color w:val="333333"/>
    </w:rPr>
  </w:style>
  <w:style w:type="paragraph" w:styleId="af9">
    <w:name w:val="Body Text"/>
    <w:basedOn w:val="a0"/>
    <w:link w:val="Char8"/>
    <w:uiPriority w:val="99"/>
    <w:semiHidden/>
    <w:unhideWhenUsed/>
    <w:rsid w:val="00C969A7"/>
    <w:pPr>
      <w:spacing w:after="120"/>
    </w:pPr>
  </w:style>
  <w:style w:type="character" w:customStyle="1" w:styleId="Char8">
    <w:name w:val="正文文本 Char"/>
    <w:basedOn w:val="a1"/>
    <w:link w:val="af9"/>
    <w:uiPriority w:val="99"/>
    <w:semiHidden/>
    <w:rsid w:val="00C969A7"/>
  </w:style>
  <w:style w:type="paragraph" w:styleId="afa">
    <w:name w:val="Body Text First Indent"/>
    <w:basedOn w:val="a0"/>
    <w:link w:val="Char9"/>
    <w:rsid w:val="00C969A7"/>
    <w:pPr>
      <w:autoSpaceDE w:val="0"/>
      <w:autoSpaceDN w:val="0"/>
      <w:adjustRightInd w:val="0"/>
      <w:ind w:firstLineChars="200" w:firstLine="420"/>
      <w:jc w:val="both"/>
    </w:pPr>
    <w:rPr>
      <w:rFonts w:ascii="Arial" w:eastAsia="宋体" w:hAnsi="Arial" w:cs="Times New Roman"/>
      <w:kern w:val="0"/>
    </w:rPr>
  </w:style>
  <w:style w:type="character" w:customStyle="1" w:styleId="Char9">
    <w:name w:val="正文首行缩进 Char"/>
    <w:basedOn w:val="Char8"/>
    <w:link w:val="afa"/>
    <w:rsid w:val="00C969A7"/>
    <w:rPr>
      <w:rFonts w:ascii="Arial" w:eastAsia="宋体" w:hAnsi="Arial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Office_Word___1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1151C-6ECF-48F8-818A-CCC0031BE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11784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l00231445</dc:creator>
  <cp:lastModifiedBy>xkf67066</cp:lastModifiedBy>
  <cp:revision>210</cp:revision>
  <dcterms:created xsi:type="dcterms:W3CDTF">2015-03-06T03:30:00Z</dcterms:created>
  <dcterms:modified xsi:type="dcterms:W3CDTF">2016-09-23T07:10:00Z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1426058551</vt:lpwstr>
  </property>
  <property fmtid="{D5CDD505-2E9C-101B-9397-08002B2CF9AE}" pid="3" name="_new_ms_pID_72543">
    <vt:lpwstr>(3)PQaCxBRJDzeq1xBw81GPHcCD9XoirTlAN94wC6ssN27nMv/wybhT+SCeLl9AFhQA3eHKNcUt
KKgnLV4NXHMrig0LUWzCOIlMnS4vTtGseVgIXOHtwAQEK+IsAo9EU7ooKSyRiEjZhL5O+Oyd
Gwr9OdpNH59sqKtYuo6k0HnVmPoRjsUnPXPK9Bv3ahCxoxEgXcKtfkG7shALB7IqD5qpdw22
n3NzS4JETnEBHt8xRi</vt:lpwstr>
  </property>
  <property fmtid="{D5CDD505-2E9C-101B-9397-08002B2CF9AE}" pid="4" name="_new_ms_pID_725431">
    <vt:lpwstr>EzgG+QEtRlRkQ8tV5Ne5gIdXGx2Eqbpr4swFRY5SMrrGgmH58a+dg+
TbqfBdLlv4/BD/W4j0dj/zvX4pa7g0kPU2uVldaR/bxBX+MjB2ccjfkK4JJxPJn0jaOIYRsc
rcR0/Q3BnpRis+csXb8OPOrrR6jHGgbGotV7bCB54voVIqfKR7/sZ4qWiobsJrUJSo72STQG
H0kx+B1Micd/05T+f9yd2izEzzfDJ03rv4T3</vt:lpwstr>
  </property>
  <property fmtid="{D5CDD505-2E9C-101B-9397-08002B2CF9AE}" pid="5" name="_new_ms_pID_725432">
    <vt:lpwstr>bjTTI6Pb/XoGB1IrUnVADq7FsSQWe+q9cWfq
s8iYgCk7BDJjfua0p1dK+9w3vb4yyw==</vt:lpwstr>
  </property>
  <property fmtid="{D5CDD505-2E9C-101B-9397-08002B2CF9AE}" pid="6" name="_2015_ms_pID_725343">
    <vt:lpwstr>(2)0kFd1rK9UY0l37cZdeQcXOtpp/fgADYcVoj/AqJWicGORlFqMN3T/N+poZDkXyUH2xf0hMRT
xTUjSGNKXCXnhgsomp4W8rPQYDGNoZm5LGecvIu/LS3p2FrgvadcQ+HWucAmZk2BdzMNVuNT
f9hfQZqgYWTXfLSL8Z15ez5m68+L5cvUL6F4cKhq3MNzF7jpCK/s2aQtuhTlIhWffsuzvgAp
PEQpo/hINkyy5l4hee</vt:lpwstr>
  </property>
  <property fmtid="{D5CDD505-2E9C-101B-9397-08002B2CF9AE}" pid="7" name="_2015_ms_pID_7253431">
    <vt:lpwstr>XHFUpXZsV53smPSuPAJnUdXdO8pX2P6ncoQhpJWcKVqULcXGYyCRHW
OIFL5KvGxX0ZvFKaxyao1hKq1k0Qi4p0O6z+GKvZwNr7r55bw6vDKAsdUVz8Rv4PTwd4Pk1J
8modkysZWbQahgegBYqeoHzaUDyCFY9nqy5dC18ojTCNwg72zog10IMDGnVK1gX/oOI=</vt:lpwstr>
  </property>
</Properties>
</file>