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EA" w:rsidRDefault="00182012" w:rsidP="006311F0">
      <w:pPr>
        <w:pStyle w:val="a5"/>
      </w:pPr>
      <w:r>
        <w:rPr>
          <w:rFonts w:hint="eastAsia"/>
        </w:rPr>
        <w:t>BI</w:t>
      </w:r>
      <w:r>
        <w:rPr>
          <w:rFonts w:hint="eastAsia"/>
        </w:rPr>
        <w:t>接口文档</w:t>
      </w:r>
    </w:p>
    <w:p w:rsidR="00AA0B45" w:rsidRPr="00581E41" w:rsidRDefault="00522C65" w:rsidP="00481AE9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ind w:left="431" w:hanging="431"/>
        <w:rPr>
          <w:rFonts w:ascii="Arial" w:eastAsia="黑体" w:hAnsi="Arial" w:cs="Times New Roman"/>
          <w:bCs w:val="0"/>
          <w:kern w:val="0"/>
          <w:sz w:val="32"/>
          <w:szCs w:val="32"/>
        </w:rPr>
      </w:pPr>
      <w:r w:rsidRPr="00581E41">
        <w:rPr>
          <w:rFonts w:ascii="Arial" w:eastAsia="黑体" w:hAnsi="Arial" w:cs="Times New Roman" w:hint="eastAsia"/>
          <w:bCs w:val="0"/>
          <w:kern w:val="0"/>
          <w:sz w:val="32"/>
          <w:szCs w:val="32"/>
        </w:rPr>
        <w:t>概述</w:t>
      </w:r>
    </w:p>
    <w:p w:rsidR="00535938" w:rsidRPr="009C1F27" w:rsidRDefault="009C1F27" w:rsidP="0043633E">
      <w:pPr>
        <w:ind w:firstLine="420"/>
      </w:pPr>
      <w:r>
        <w:rPr>
          <w:rFonts w:hint="eastAsia"/>
        </w:rPr>
        <w:t>OTA</w:t>
      </w:r>
      <w:r w:rsidRPr="009C1F27">
        <w:rPr>
          <w:rFonts w:hint="eastAsia"/>
        </w:rPr>
        <w:t>在线升级服务，是一套综合的从服务器到客户端的软件升级解决方案，使华为终端产品（手机，</w:t>
      </w:r>
      <w:r>
        <w:t>MBB</w:t>
      </w:r>
      <w:r w:rsidRPr="009C1F27">
        <w:rPr>
          <w:rFonts w:hint="eastAsia"/>
        </w:rPr>
        <w:t>产品等）可以有效的升级已经投向市场的硬件或软件产品。</w:t>
      </w:r>
      <w:r w:rsidR="00F66E50">
        <w:rPr>
          <w:rFonts w:hint="eastAsia"/>
        </w:rPr>
        <w:t>但是</w:t>
      </w:r>
      <w:r w:rsidR="00F66E50">
        <w:rPr>
          <w:rFonts w:hint="eastAsia"/>
        </w:rPr>
        <w:t>OTA</w:t>
      </w:r>
      <w:r w:rsidR="00F66E50">
        <w:rPr>
          <w:rFonts w:hint="eastAsia"/>
        </w:rPr>
        <w:t>并</w:t>
      </w:r>
      <w:r w:rsidR="009F5C86">
        <w:rPr>
          <w:rFonts w:hint="eastAsia"/>
        </w:rPr>
        <w:t>不具备</w:t>
      </w:r>
      <w:r w:rsidR="0016017C">
        <w:rPr>
          <w:rFonts w:hint="eastAsia"/>
        </w:rPr>
        <w:t>在线</w:t>
      </w:r>
      <w:r w:rsidR="00F66E50">
        <w:rPr>
          <w:rFonts w:hint="eastAsia"/>
        </w:rPr>
        <w:t>统计</w:t>
      </w:r>
      <w:r w:rsidR="00513707">
        <w:rPr>
          <w:rFonts w:hint="eastAsia"/>
        </w:rPr>
        <w:t>分析能力，</w:t>
      </w:r>
      <w:r w:rsidR="00EA1062">
        <w:rPr>
          <w:rFonts w:hint="eastAsia"/>
        </w:rPr>
        <w:t>这</w:t>
      </w:r>
      <w:r w:rsidR="00513707">
        <w:rPr>
          <w:rFonts w:hint="eastAsia"/>
        </w:rPr>
        <w:t>将由</w:t>
      </w:r>
      <w:r w:rsidR="00513707">
        <w:rPr>
          <w:rFonts w:hint="eastAsia"/>
        </w:rPr>
        <w:t>BI</w:t>
      </w:r>
      <w:r w:rsidR="00513707">
        <w:rPr>
          <w:rFonts w:hint="eastAsia"/>
        </w:rPr>
        <w:t>系统负责，</w:t>
      </w:r>
      <w:r w:rsidR="00513707">
        <w:rPr>
          <w:rFonts w:hint="eastAsia"/>
        </w:rPr>
        <w:t>OTA</w:t>
      </w:r>
      <w:r w:rsidR="00513707">
        <w:rPr>
          <w:rFonts w:hint="eastAsia"/>
        </w:rPr>
        <w:t>记录终端产品上报的信息</w:t>
      </w:r>
      <w:r w:rsidR="00C676B7">
        <w:rPr>
          <w:rFonts w:hint="eastAsia"/>
        </w:rPr>
        <w:t>，写入日志文件提供给</w:t>
      </w:r>
      <w:r w:rsidR="00C676B7">
        <w:rPr>
          <w:rFonts w:hint="eastAsia"/>
        </w:rPr>
        <w:t>BI</w:t>
      </w:r>
      <w:r w:rsidR="00C676B7">
        <w:rPr>
          <w:rFonts w:hint="eastAsia"/>
        </w:rPr>
        <w:t>系统分析。</w:t>
      </w:r>
    </w:p>
    <w:p w:rsidR="00461489" w:rsidRPr="00581E41" w:rsidRDefault="00461489" w:rsidP="00481AE9">
      <w:pPr>
        <w:pStyle w:val="1"/>
        <w:keepLines w:val="0"/>
        <w:widowControl/>
        <w:numPr>
          <w:ilvl w:val="0"/>
          <w:numId w:val="3"/>
        </w:numPr>
        <w:spacing w:before="240" w:after="240" w:line="240" w:lineRule="auto"/>
        <w:ind w:left="431" w:hanging="431"/>
        <w:rPr>
          <w:rFonts w:ascii="Arial" w:eastAsia="黑体" w:hAnsi="Arial" w:cs="Times New Roman"/>
          <w:bCs w:val="0"/>
          <w:kern w:val="0"/>
          <w:sz w:val="32"/>
          <w:szCs w:val="32"/>
        </w:rPr>
      </w:pPr>
      <w:r w:rsidRPr="00581E41">
        <w:rPr>
          <w:rFonts w:ascii="Arial" w:eastAsia="黑体" w:hAnsi="Arial" w:cs="Times New Roman" w:hint="eastAsia"/>
          <w:bCs w:val="0"/>
          <w:kern w:val="0"/>
          <w:sz w:val="32"/>
          <w:szCs w:val="32"/>
        </w:rPr>
        <w:t>接口</w:t>
      </w:r>
    </w:p>
    <w:p w:rsidR="00087831" w:rsidRPr="00087831" w:rsidRDefault="00087831" w:rsidP="00087831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sz w:val="44"/>
          <w:szCs w:val="44"/>
        </w:rPr>
      </w:pPr>
    </w:p>
    <w:p w:rsidR="00087831" w:rsidRPr="00087831" w:rsidRDefault="00087831" w:rsidP="00087831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sz w:val="44"/>
          <w:szCs w:val="44"/>
        </w:rPr>
      </w:pPr>
    </w:p>
    <w:p w:rsidR="001C0FE1" w:rsidRPr="00481AE9" w:rsidRDefault="00284AEE" w:rsidP="00481AE9">
      <w:pPr>
        <w:pStyle w:val="2"/>
        <w:widowControl w:val="0"/>
        <w:numPr>
          <w:ilvl w:val="1"/>
          <w:numId w:val="5"/>
        </w:numPr>
        <w:tabs>
          <w:tab w:val="num" w:pos="576"/>
        </w:tabs>
        <w:topLinePunct w:val="0"/>
        <w:adjustRightInd/>
        <w:snapToGrid/>
        <w:spacing w:before="260" w:after="260" w:line="240" w:lineRule="auto"/>
        <w:ind w:left="578" w:hanging="578"/>
        <w:jc w:val="both"/>
        <w:rPr>
          <w:rFonts w:asciiTheme="majorHAnsi" w:eastAsiaTheme="majorEastAsia" w:hAnsiTheme="majorHAnsi" w:cstheme="majorBidi"/>
          <w:b/>
          <w:noProof w:val="0"/>
          <w:kern w:val="2"/>
          <w:sz w:val="32"/>
          <w:szCs w:val="32"/>
          <w:lang w:eastAsia="zh-CN"/>
        </w:rPr>
      </w:pPr>
      <w:r w:rsidRPr="00481AE9">
        <w:rPr>
          <w:rFonts w:asciiTheme="majorHAnsi" w:eastAsiaTheme="majorEastAsia" w:hAnsiTheme="majorHAnsi" w:cstheme="majorBidi" w:hint="eastAsia"/>
          <w:b/>
          <w:noProof w:val="0"/>
          <w:kern w:val="2"/>
          <w:sz w:val="32"/>
          <w:szCs w:val="32"/>
          <w:lang w:eastAsia="zh-CN"/>
        </w:rPr>
        <w:t>新版本检测日志</w:t>
      </w:r>
    </w:p>
    <w:p w:rsidR="00A64279" w:rsidRDefault="006F3978" w:rsidP="006F3978">
      <w:pPr>
        <w:ind w:left="420"/>
      </w:pPr>
      <w:r>
        <w:rPr>
          <w:rFonts w:hint="eastAsia"/>
        </w:rPr>
        <w:t>新版本检测接口会记录</w:t>
      </w:r>
      <w:r w:rsidR="00373D17">
        <w:rPr>
          <w:rFonts w:hint="eastAsia"/>
        </w:rPr>
        <w:t>终端产品的有效请求，记录到日志中。</w:t>
      </w:r>
    </w:p>
    <w:p w:rsidR="00175FFB" w:rsidRDefault="00175FFB" w:rsidP="00373D17">
      <w:pPr>
        <w:ind w:firstLine="420"/>
      </w:pPr>
      <w:r>
        <w:rPr>
          <w:rFonts w:hint="eastAsia"/>
        </w:rPr>
        <w:t>日志路径：</w:t>
      </w:r>
    </w:p>
    <w:p w:rsidR="007768BF" w:rsidRDefault="007768BF" w:rsidP="007768BF">
      <w:pPr>
        <w:pStyle w:val="TerminalDisplay"/>
        <w:shd w:val="clear" w:color="auto" w:fill="D9D9D9"/>
        <w:ind w:left="0"/>
      </w:pPr>
    </w:p>
    <w:p w:rsidR="007768BF" w:rsidRDefault="007768BF" w:rsidP="007768BF">
      <w:pPr>
        <w:pStyle w:val="TerminalDisplay"/>
        <w:shd w:val="clear" w:color="auto" w:fill="D9D9D9"/>
        <w:ind w:left="0"/>
      </w:pPr>
      <w:r w:rsidRPr="00C204EA">
        <w:t>/opt/huawei/hicloud/update/tqs/tomcat/TQS/checkLog</w:t>
      </w:r>
      <w:r w:rsidR="006F2EBC">
        <w:rPr>
          <w:rFonts w:hint="eastAsia"/>
        </w:rPr>
        <w:t>/</w:t>
      </w:r>
      <w:r w:rsidR="000C6289">
        <w:rPr>
          <w:rFonts w:hint="eastAsia"/>
        </w:rPr>
        <w:t>{site}/{site}.log</w:t>
      </w:r>
    </w:p>
    <w:p w:rsidR="007768BF" w:rsidRPr="000C6289" w:rsidRDefault="007768BF" w:rsidP="007768BF">
      <w:pPr>
        <w:pStyle w:val="TerminalDisplay"/>
        <w:shd w:val="clear" w:color="auto" w:fill="D9D9D9"/>
        <w:ind w:left="0"/>
      </w:pPr>
    </w:p>
    <w:p w:rsidR="000C6289" w:rsidRDefault="00CA0E2A" w:rsidP="00ED484D">
      <w:pPr>
        <w:ind w:firstLine="420"/>
      </w:pPr>
      <w:r>
        <w:rPr>
          <w:rFonts w:hint="eastAsia"/>
        </w:rPr>
        <w:t>说明：</w:t>
      </w:r>
      <w:r w:rsidR="00263425">
        <w:rPr>
          <w:rFonts w:hint="eastAsia"/>
        </w:rPr>
        <w:t>site</w:t>
      </w:r>
      <w:r w:rsidR="00263425">
        <w:rPr>
          <w:rFonts w:hint="eastAsia"/>
        </w:rPr>
        <w:t>是指站点名称。</w:t>
      </w:r>
    </w:p>
    <w:p w:rsidR="00263425" w:rsidRPr="00263425" w:rsidRDefault="00263425" w:rsidP="00ED484D">
      <w:pP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每新增一个站点，都会生成一个对应的日志文件。</w:t>
      </w:r>
    </w:p>
    <w:p w:rsidR="00CA0E2A" w:rsidRPr="000C6289" w:rsidRDefault="00CA0E2A" w:rsidP="00905775"/>
    <w:p w:rsidR="00905775" w:rsidRDefault="00992FD5" w:rsidP="008859D8">
      <w:pPr>
        <w:ind w:firstLine="420"/>
      </w:pPr>
      <w:r>
        <w:rPr>
          <w:rFonts w:hint="eastAsia"/>
        </w:rPr>
        <w:t>日志格式如下：</w:t>
      </w:r>
    </w:p>
    <w:p w:rsidR="00992FD5" w:rsidRDefault="00EE342A" w:rsidP="00FF1D9B">
      <w:pPr>
        <w:pStyle w:val="TerminalDisplay"/>
        <w:shd w:val="clear" w:color="auto" w:fill="D9D9D9"/>
        <w:ind w:left="0"/>
      </w:pPr>
      <w:r w:rsidRPr="00EE342A">
        <w:t>IMEI`IMSI`ClientIP`CheckTime`CheckTime`Result`DeviceName`FirmwareVersion`HardwareVersion`DashbordVersion`DashboardFlashVersion`AppName`ClientOS`OSLanguage`ClientLanguage`CVersion`Network`WebUIVersion`WebUICVer`Firmware1CVer`D_version`ResultMsg`SaleInfo`ControlFlag</w:t>
      </w:r>
      <w:r w:rsidR="00223A21">
        <w:rPr>
          <w:rFonts w:hint="eastAsia"/>
        </w:rPr>
        <w:t>`P</w:t>
      </w:r>
      <w:r w:rsidR="00223A21">
        <w:t>ackageType</w:t>
      </w:r>
    </w:p>
    <w:p w:rsidR="00555927" w:rsidRDefault="00555927" w:rsidP="00905775"/>
    <w:tbl>
      <w:tblPr>
        <w:tblStyle w:val="a8"/>
        <w:tblW w:w="0" w:type="auto"/>
        <w:tblInd w:w="250" w:type="dxa"/>
        <w:tblLook w:val="04A0"/>
      </w:tblPr>
      <w:tblGrid>
        <w:gridCol w:w="2268"/>
        <w:gridCol w:w="6004"/>
      </w:tblGrid>
      <w:tr w:rsidR="00E7563E" w:rsidTr="00F2089B">
        <w:tc>
          <w:tcPr>
            <w:tcW w:w="2268" w:type="dxa"/>
          </w:tcPr>
          <w:p w:rsidR="00E7563E" w:rsidRDefault="00E7563E" w:rsidP="00905775">
            <w:r>
              <w:rPr>
                <w:rFonts w:hint="eastAsia"/>
              </w:rPr>
              <w:t>字段名</w:t>
            </w:r>
          </w:p>
        </w:tc>
        <w:tc>
          <w:tcPr>
            <w:tcW w:w="6004" w:type="dxa"/>
          </w:tcPr>
          <w:p w:rsidR="00E7563E" w:rsidRDefault="00E7563E" w:rsidP="00905775">
            <w:r>
              <w:rPr>
                <w:rFonts w:hint="eastAsia"/>
              </w:rPr>
              <w:t>说明</w:t>
            </w:r>
          </w:p>
        </w:tc>
      </w:tr>
      <w:tr w:rsidR="00E7563E" w:rsidTr="00F2089B">
        <w:tc>
          <w:tcPr>
            <w:tcW w:w="2268" w:type="dxa"/>
          </w:tcPr>
          <w:p w:rsidR="00E7563E" w:rsidRDefault="00E7563E" w:rsidP="00905775">
            <w:r w:rsidRPr="00EE342A">
              <w:t>IMEI</w:t>
            </w:r>
          </w:p>
        </w:tc>
        <w:tc>
          <w:tcPr>
            <w:tcW w:w="6004" w:type="dxa"/>
          </w:tcPr>
          <w:p w:rsidR="00E7563E" w:rsidRDefault="004B390E" w:rsidP="00905775">
            <w:r>
              <w:rPr>
                <w:rFonts w:ascii="宋体" w:hAnsi="宋体" w:hint="eastAsia"/>
              </w:rPr>
              <w:t>设备的</w:t>
            </w:r>
            <w:r>
              <w:t>IMEI</w:t>
            </w:r>
            <w:r>
              <w:rPr>
                <w:rFonts w:ascii="宋体" w:hAnsi="宋体" w:hint="eastAsia"/>
              </w:rPr>
              <w:t>号，可用于唯一标识设备。如果是</w:t>
            </w:r>
            <w:r>
              <w:t>CDMA</w:t>
            </w:r>
            <w:r>
              <w:rPr>
                <w:rFonts w:ascii="宋体" w:hAnsi="宋体" w:hint="eastAsia"/>
              </w:rPr>
              <w:t>产品，则为</w:t>
            </w:r>
            <w:r>
              <w:t>MEID</w:t>
            </w:r>
            <w:r>
              <w:rPr>
                <w:rFonts w:ascii="宋体" w:hAnsi="宋体" w:hint="eastAsia"/>
              </w:rPr>
              <w:t>或</w:t>
            </w:r>
            <w:r>
              <w:t>ESN/SN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E7563E" w:rsidTr="00F2089B">
        <w:tc>
          <w:tcPr>
            <w:tcW w:w="2268" w:type="dxa"/>
          </w:tcPr>
          <w:p w:rsidR="00E7563E" w:rsidRDefault="000914A0" w:rsidP="00905775">
            <w:r w:rsidRPr="00EE342A">
              <w:t>IMSI</w:t>
            </w:r>
          </w:p>
        </w:tc>
        <w:tc>
          <w:tcPr>
            <w:tcW w:w="6004" w:type="dxa"/>
          </w:tcPr>
          <w:p w:rsidR="00E7563E" w:rsidRDefault="004628C1" w:rsidP="00905775">
            <w:r>
              <w:t>SIM</w:t>
            </w:r>
            <w:r>
              <w:rPr>
                <w:rFonts w:ascii="宋体" w:hAnsi="宋体" w:hint="eastAsia"/>
              </w:rPr>
              <w:t>卡的</w:t>
            </w:r>
            <w:r>
              <w:t>IMSI</w:t>
            </w:r>
            <w:r>
              <w:rPr>
                <w:rFonts w:ascii="宋体" w:hAnsi="宋体" w:hint="eastAsia"/>
              </w:rPr>
              <w:t>号（取前</w:t>
            </w:r>
            <w:r>
              <w:t>5</w:t>
            </w:r>
            <w:r>
              <w:rPr>
                <w:rFonts w:ascii="宋体" w:hAnsi="宋体" w:hint="eastAsia"/>
              </w:rPr>
              <w:t>位</w:t>
            </w:r>
            <w:r>
              <w:t>MCC/MNC</w:t>
            </w:r>
            <w:r>
              <w:rPr>
                <w:rFonts w:ascii="宋体" w:hAnsi="宋体" w:hint="eastAsia"/>
              </w:rPr>
              <w:t>，即</w:t>
            </w:r>
            <w:r>
              <w:t>PLMN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E7563E" w:rsidTr="00F2089B">
        <w:tc>
          <w:tcPr>
            <w:tcW w:w="2268" w:type="dxa"/>
          </w:tcPr>
          <w:p w:rsidR="00E7563E" w:rsidRDefault="000914A0" w:rsidP="00905775">
            <w:r w:rsidRPr="00EE342A">
              <w:t>ClientIP</w:t>
            </w:r>
          </w:p>
        </w:tc>
        <w:tc>
          <w:tcPr>
            <w:tcW w:w="6004" w:type="dxa"/>
          </w:tcPr>
          <w:p w:rsidR="00E7563E" w:rsidRDefault="001670C0" w:rsidP="00905775">
            <w:r w:rsidRPr="001670C0">
              <w:rPr>
                <w:rFonts w:hint="eastAsia"/>
              </w:rPr>
              <w:t>客户端</w:t>
            </w:r>
            <w:r w:rsidRPr="001670C0">
              <w:rPr>
                <w:rFonts w:hint="eastAsia"/>
              </w:rPr>
              <w:t>IP</w:t>
            </w:r>
          </w:p>
        </w:tc>
      </w:tr>
      <w:tr w:rsidR="00E7563E" w:rsidTr="00F2089B">
        <w:tc>
          <w:tcPr>
            <w:tcW w:w="2268" w:type="dxa"/>
          </w:tcPr>
          <w:p w:rsidR="00E7563E" w:rsidRDefault="000914A0" w:rsidP="00905775">
            <w:r w:rsidRPr="00EE342A">
              <w:t>CheckTime</w:t>
            </w:r>
          </w:p>
        </w:tc>
        <w:tc>
          <w:tcPr>
            <w:tcW w:w="6004" w:type="dxa"/>
          </w:tcPr>
          <w:p w:rsidR="00E7563E" w:rsidRDefault="00697640" w:rsidP="00905775">
            <w:r w:rsidRPr="00697640">
              <w:rPr>
                <w:rFonts w:hint="eastAsia"/>
              </w:rPr>
              <w:t>查询时间</w:t>
            </w:r>
          </w:p>
        </w:tc>
      </w:tr>
      <w:tr w:rsidR="00E7563E" w:rsidTr="00F2089B">
        <w:tc>
          <w:tcPr>
            <w:tcW w:w="2268" w:type="dxa"/>
          </w:tcPr>
          <w:p w:rsidR="00E7563E" w:rsidRDefault="000914A0" w:rsidP="00905775">
            <w:r w:rsidRPr="00EE342A">
              <w:t>Result</w:t>
            </w:r>
          </w:p>
        </w:tc>
        <w:tc>
          <w:tcPr>
            <w:tcW w:w="6004" w:type="dxa"/>
          </w:tcPr>
          <w:p w:rsidR="00AB7A90" w:rsidRDefault="00866D38" w:rsidP="00AB7A90">
            <w:r w:rsidRPr="00866D38">
              <w:rPr>
                <w:rFonts w:hint="eastAsia"/>
              </w:rPr>
              <w:t>结果代码</w:t>
            </w:r>
            <w:r w:rsidR="001527B1">
              <w:rPr>
                <w:rFonts w:hint="eastAsia"/>
              </w:rPr>
              <w:t>，</w:t>
            </w:r>
            <w:r w:rsidR="00AB7A90">
              <w:rPr>
                <w:rFonts w:hint="eastAsia"/>
              </w:rPr>
              <w:t>是否匹配到版本</w:t>
            </w:r>
          </w:p>
          <w:p w:rsidR="00AB7A90" w:rsidRDefault="00AB7A90" w:rsidP="00AB7A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：有</w:t>
            </w:r>
          </w:p>
          <w:p w:rsidR="00AB7A90" w:rsidRDefault="00AB7A90" w:rsidP="00AB7A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：无</w:t>
            </w:r>
          </w:p>
        </w:tc>
      </w:tr>
      <w:tr w:rsidR="00E7563E" w:rsidTr="00F2089B">
        <w:tc>
          <w:tcPr>
            <w:tcW w:w="2268" w:type="dxa"/>
          </w:tcPr>
          <w:p w:rsidR="00E7563E" w:rsidRDefault="000914A0" w:rsidP="00905775">
            <w:r w:rsidRPr="00EE342A">
              <w:t>DeviceName</w:t>
            </w:r>
          </w:p>
        </w:tc>
        <w:tc>
          <w:tcPr>
            <w:tcW w:w="6004" w:type="dxa"/>
          </w:tcPr>
          <w:p w:rsidR="00E7563E" w:rsidRDefault="001211BD" w:rsidP="00905775">
            <w:r>
              <w:rPr>
                <w:rFonts w:ascii="宋体" w:hAnsi="宋体" w:hint="eastAsia"/>
              </w:rPr>
              <w:t>设备型号，如</w:t>
            </w:r>
            <w:r>
              <w:t>HUAWEI P7-L07</w:t>
            </w:r>
          </w:p>
        </w:tc>
      </w:tr>
      <w:tr w:rsidR="00E7563E" w:rsidTr="00F2089B">
        <w:tc>
          <w:tcPr>
            <w:tcW w:w="2268" w:type="dxa"/>
          </w:tcPr>
          <w:p w:rsidR="00E7563E" w:rsidRDefault="000914A0" w:rsidP="00905775">
            <w:r w:rsidRPr="00EE342A">
              <w:t>FirmwareVersion</w:t>
            </w:r>
          </w:p>
        </w:tc>
        <w:tc>
          <w:tcPr>
            <w:tcW w:w="6004" w:type="dxa"/>
          </w:tcPr>
          <w:p w:rsidR="00E7563E" w:rsidRDefault="00636E55" w:rsidP="00905775">
            <w:r>
              <w:rPr>
                <w:rFonts w:ascii="宋体" w:hAnsi="宋体" w:hint="eastAsia"/>
              </w:rPr>
              <w:t>设备当前软件版本号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DE7E50" w:rsidP="00905775">
            <w:r w:rsidRPr="00EE342A">
              <w:t>HardwareVersion</w:t>
            </w:r>
          </w:p>
        </w:tc>
        <w:tc>
          <w:tcPr>
            <w:tcW w:w="6004" w:type="dxa"/>
          </w:tcPr>
          <w:p w:rsidR="000914A0" w:rsidRDefault="00AD72B8" w:rsidP="00905775">
            <w:r>
              <w:rPr>
                <w:rFonts w:ascii="宋体" w:hAnsi="宋体" w:hint="eastAsia"/>
              </w:rPr>
              <w:t>硬件版本号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DE7E50" w:rsidP="00905775">
            <w:r w:rsidRPr="00EE342A">
              <w:t>DashbordVersion</w:t>
            </w:r>
          </w:p>
        </w:tc>
        <w:tc>
          <w:tcPr>
            <w:tcW w:w="6004" w:type="dxa"/>
          </w:tcPr>
          <w:p w:rsidR="000914A0" w:rsidRDefault="0081113C" w:rsidP="00905775">
            <w:r>
              <w:t>MBB PC</w:t>
            </w:r>
            <w:r>
              <w:rPr>
                <w:rFonts w:ascii="宋体" w:hAnsi="宋体" w:hint="eastAsia"/>
              </w:rPr>
              <w:t>后台软件版本号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DE7E50" w:rsidP="00905775">
            <w:r w:rsidRPr="00EE342A">
              <w:t>DashboardFlashVersion</w:t>
            </w:r>
          </w:p>
        </w:tc>
        <w:tc>
          <w:tcPr>
            <w:tcW w:w="6004" w:type="dxa"/>
          </w:tcPr>
          <w:p w:rsidR="000914A0" w:rsidRDefault="00762123" w:rsidP="00905775">
            <w:r>
              <w:t>MBB PC</w:t>
            </w:r>
            <w:r>
              <w:rPr>
                <w:rFonts w:ascii="宋体" w:hAnsi="宋体" w:hint="eastAsia"/>
              </w:rPr>
              <w:t>后台软件版本号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DE7E50" w:rsidP="00905775">
            <w:r w:rsidRPr="00EE342A">
              <w:t>AppName</w:t>
            </w:r>
          </w:p>
        </w:tc>
        <w:tc>
          <w:tcPr>
            <w:tcW w:w="6004" w:type="dxa"/>
          </w:tcPr>
          <w:p w:rsidR="000914A0" w:rsidRDefault="008B3D34" w:rsidP="00905775">
            <w:r w:rsidRPr="008B3D34">
              <w:rPr>
                <w:rFonts w:hint="eastAsia"/>
              </w:rPr>
              <w:t>第三方软件名称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B56488" w:rsidP="00905775">
            <w:r w:rsidRPr="00EE342A">
              <w:lastRenderedPageBreak/>
              <w:t>ClientOS</w:t>
            </w:r>
          </w:p>
        </w:tc>
        <w:tc>
          <w:tcPr>
            <w:tcW w:w="6004" w:type="dxa"/>
          </w:tcPr>
          <w:p w:rsidR="000914A0" w:rsidRDefault="00B9028B" w:rsidP="00905775">
            <w:r>
              <w:rPr>
                <w:rFonts w:ascii="宋体" w:hAnsi="宋体" w:hint="eastAsia"/>
              </w:rPr>
              <w:t>操作系统，如</w:t>
            </w:r>
            <w:r>
              <w:t>Android 4.0; MAC 10.6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B56488" w:rsidP="00905775">
            <w:r w:rsidRPr="00EE342A">
              <w:t>OSLanguage</w:t>
            </w:r>
          </w:p>
        </w:tc>
        <w:tc>
          <w:tcPr>
            <w:tcW w:w="6004" w:type="dxa"/>
          </w:tcPr>
          <w:p w:rsidR="000914A0" w:rsidRDefault="00247F97" w:rsidP="00905775">
            <w:r>
              <w:rPr>
                <w:rFonts w:ascii="宋体" w:hAnsi="宋体" w:hint="eastAsia"/>
              </w:rPr>
              <w:t>操作系统语言如</w:t>
            </w:r>
            <w:r>
              <w:t>zh-cn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B56488" w:rsidP="00905775">
            <w:r w:rsidRPr="00EE342A">
              <w:t>ClientLanguage</w:t>
            </w:r>
          </w:p>
        </w:tc>
        <w:tc>
          <w:tcPr>
            <w:tcW w:w="6004" w:type="dxa"/>
          </w:tcPr>
          <w:p w:rsidR="000914A0" w:rsidRDefault="00864115" w:rsidP="00905775">
            <w:r w:rsidRPr="00864115">
              <w:rPr>
                <w:rFonts w:hint="eastAsia"/>
              </w:rPr>
              <w:t>客户端</w:t>
            </w:r>
            <w:r w:rsidRPr="00864115">
              <w:rPr>
                <w:rFonts w:hint="eastAsia"/>
              </w:rPr>
              <w:t>OS</w:t>
            </w:r>
            <w:r w:rsidRPr="00864115">
              <w:rPr>
                <w:rFonts w:hint="eastAsia"/>
              </w:rPr>
              <w:t>语言，从客户端请求中取到</w:t>
            </w:r>
          </w:p>
        </w:tc>
      </w:tr>
      <w:tr w:rsidR="000914A0" w:rsidTr="00F2089B">
        <w:tc>
          <w:tcPr>
            <w:tcW w:w="2268" w:type="dxa"/>
          </w:tcPr>
          <w:p w:rsidR="000914A0" w:rsidRPr="00EE342A" w:rsidRDefault="00B56488" w:rsidP="00905775">
            <w:r w:rsidRPr="00EE342A">
              <w:t>CVersion</w:t>
            </w:r>
          </w:p>
        </w:tc>
        <w:tc>
          <w:tcPr>
            <w:tcW w:w="6004" w:type="dxa"/>
          </w:tcPr>
          <w:p w:rsidR="000914A0" w:rsidRDefault="00743D88" w:rsidP="00905775">
            <w:r>
              <w:t>Android</w:t>
            </w:r>
            <w:r>
              <w:rPr>
                <w:rFonts w:ascii="宋体" w:hAnsi="宋体" w:hint="eastAsia"/>
              </w:rPr>
              <w:t>平台（手机、平板）上报运营商标识，如</w:t>
            </w:r>
            <w:r>
              <w:t>CHN00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Network</w:t>
            </w:r>
          </w:p>
        </w:tc>
        <w:tc>
          <w:tcPr>
            <w:tcW w:w="6004" w:type="dxa"/>
          </w:tcPr>
          <w:p w:rsidR="00B56488" w:rsidRDefault="00BE4BB7" w:rsidP="00905775">
            <w:r w:rsidRPr="00BE4BB7">
              <w:rPr>
                <w:rFonts w:hint="eastAsia"/>
              </w:rPr>
              <w:t>子网类型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WebUIVersion</w:t>
            </w:r>
          </w:p>
        </w:tc>
        <w:tc>
          <w:tcPr>
            <w:tcW w:w="6004" w:type="dxa"/>
          </w:tcPr>
          <w:p w:rsidR="00B56488" w:rsidRDefault="0061560D" w:rsidP="00905775">
            <w:r w:rsidRPr="00563EDB">
              <w:rPr>
                <w:rFonts w:hint="eastAsia"/>
              </w:rPr>
              <w:t>针对数据卡某些只有</w:t>
            </w:r>
            <w:r w:rsidRPr="00563EDB">
              <w:rPr>
                <w:rFonts w:hint="eastAsia"/>
              </w:rPr>
              <w:t>web</w:t>
            </w:r>
            <w:r>
              <w:rPr>
                <w:rFonts w:hint="eastAsia"/>
              </w:rPr>
              <w:t>UI</w:t>
            </w:r>
            <w:r w:rsidRPr="00563EDB">
              <w:rPr>
                <w:rFonts w:hint="eastAsia"/>
              </w:rPr>
              <w:t>管理，没有后台关键管理的</w:t>
            </w:r>
            <w:r w:rsidRPr="00563EDB">
              <w:rPr>
                <w:rFonts w:hint="eastAsia"/>
              </w:rPr>
              <w:t>UI</w:t>
            </w:r>
            <w:r w:rsidRPr="00563EDB">
              <w:rPr>
                <w:rFonts w:hint="eastAsia"/>
              </w:rPr>
              <w:t>版本号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WebUICVer</w:t>
            </w:r>
          </w:p>
        </w:tc>
        <w:tc>
          <w:tcPr>
            <w:tcW w:w="6004" w:type="dxa"/>
          </w:tcPr>
          <w:p w:rsidR="00B56488" w:rsidRDefault="00370F18" w:rsidP="00905775">
            <w:r w:rsidRPr="00563EDB">
              <w:rPr>
                <w:rFonts w:hint="eastAsia"/>
              </w:rPr>
              <w:t>web</w:t>
            </w:r>
            <w:r>
              <w:rPr>
                <w:rFonts w:hint="eastAsia"/>
              </w:rPr>
              <w:t>UI</w:t>
            </w:r>
            <w:r w:rsidRPr="00563EDB">
              <w:rPr>
                <w:rFonts w:hint="eastAsia"/>
              </w:rPr>
              <w:t>类型的运营商版本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Firmware1CVer</w:t>
            </w:r>
          </w:p>
        </w:tc>
        <w:tc>
          <w:tcPr>
            <w:tcW w:w="6004" w:type="dxa"/>
          </w:tcPr>
          <w:p w:rsidR="00B56488" w:rsidRDefault="000B2A3F" w:rsidP="00905775">
            <w:r w:rsidRPr="00563EDB">
              <w:rPr>
                <w:rFonts w:hint="eastAsia"/>
              </w:rPr>
              <w:t>web</w:t>
            </w:r>
            <w:r w:rsidRPr="00563EDB">
              <w:rPr>
                <w:rFonts w:hint="eastAsia"/>
              </w:rPr>
              <w:t>类型数据卡版本号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D_version</w:t>
            </w:r>
          </w:p>
        </w:tc>
        <w:tc>
          <w:tcPr>
            <w:tcW w:w="6004" w:type="dxa"/>
          </w:tcPr>
          <w:p w:rsidR="00B56488" w:rsidRDefault="006F7BFE" w:rsidP="00905775">
            <w:r>
              <w:t>Android</w:t>
            </w:r>
            <w:r>
              <w:rPr>
                <w:rFonts w:ascii="宋体" w:hAnsi="宋体" w:hint="eastAsia"/>
              </w:rPr>
              <w:t>平台（手机、平板）上报分区版本，如</w:t>
            </w:r>
            <w:r>
              <w:t>D635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ResultMsg</w:t>
            </w:r>
          </w:p>
        </w:tc>
        <w:tc>
          <w:tcPr>
            <w:tcW w:w="6004" w:type="dxa"/>
          </w:tcPr>
          <w:p w:rsidR="00B56488" w:rsidRDefault="00C32E8A" w:rsidP="00905775">
            <w:r w:rsidRPr="00C32E8A">
              <w:rPr>
                <w:rFonts w:hint="eastAsia"/>
              </w:rPr>
              <w:t>如果查询到版本则记录当前版本</w:t>
            </w:r>
            <w:r w:rsidRPr="00C32E8A">
              <w:rPr>
                <w:rFonts w:hint="eastAsia"/>
              </w:rPr>
              <w:t>ID</w:t>
            </w:r>
            <w:r w:rsidRPr="00C32E8A">
              <w:rPr>
                <w:rFonts w:hint="eastAsia"/>
              </w:rPr>
              <w:t>，多个用加号连接</w:t>
            </w:r>
            <w:r w:rsidRPr="00C32E8A">
              <w:rPr>
                <w:rFonts w:hint="eastAsia"/>
              </w:rPr>
              <w:t>'v1+v2'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SaleInfo</w:t>
            </w:r>
          </w:p>
        </w:tc>
        <w:tc>
          <w:tcPr>
            <w:tcW w:w="6004" w:type="dxa"/>
          </w:tcPr>
          <w:p w:rsidR="00B56488" w:rsidRDefault="00654CF8" w:rsidP="00905775">
            <w:r>
              <w:rPr>
                <w:rFonts w:ascii="宋体" w:hAnsi="宋体" w:hint="eastAsia"/>
              </w:rPr>
              <w:t>手机销售信息；一般由客户端定义，服务器收集，传递给数据分析部门处理</w:t>
            </w:r>
          </w:p>
        </w:tc>
      </w:tr>
      <w:tr w:rsidR="00B56488" w:rsidTr="00F2089B">
        <w:tc>
          <w:tcPr>
            <w:tcW w:w="2268" w:type="dxa"/>
          </w:tcPr>
          <w:p w:rsidR="00B56488" w:rsidRPr="00EE342A" w:rsidRDefault="00B56488" w:rsidP="00905775">
            <w:r w:rsidRPr="00EE342A">
              <w:t>ControlFlag</w:t>
            </w:r>
          </w:p>
        </w:tc>
        <w:tc>
          <w:tcPr>
            <w:tcW w:w="6004" w:type="dxa"/>
          </w:tcPr>
          <w:p w:rsidR="00B56488" w:rsidRDefault="008B5262" w:rsidP="00905775">
            <w:r>
              <w:rPr>
                <w:rFonts w:ascii="宋体" w:hAnsi="宋体" w:hint="eastAsia"/>
              </w:rPr>
              <w:t>特殊定义字段，用来标识某阶段某含义，多个用竖线</w:t>
            </w:r>
            <w:r>
              <w:t>|</w:t>
            </w:r>
            <w:r>
              <w:rPr>
                <w:rFonts w:ascii="宋体" w:hAnsi="宋体" w:hint="eastAsia"/>
              </w:rPr>
              <w:t>分割，支持扩展；一般由客户端定义，服务器收集，传递给数据分析部门处理</w:t>
            </w:r>
          </w:p>
        </w:tc>
      </w:tr>
      <w:tr w:rsidR="00092731" w:rsidTr="00F2089B">
        <w:tc>
          <w:tcPr>
            <w:tcW w:w="2268" w:type="dxa"/>
          </w:tcPr>
          <w:p w:rsidR="00092731" w:rsidRPr="00EE342A" w:rsidRDefault="00092731" w:rsidP="00905775">
            <w:r>
              <w:rPr>
                <w:rFonts w:hint="eastAsia"/>
              </w:rPr>
              <w:t>P</w:t>
            </w:r>
            <w:r>
              <w:t>ackageType</w:t>
            </w:r>
          </w:p>
        </w:tc>
        <w:tc>
          <w:tcPr>
            <w:tcW w:w="6004" w:type="dxa"/>
          </w:tcPr>
          <w:p w:rsidR="003820B5" w:rsidRDefault="003820B5" w:rsidP="003820B5">
            <w:r>
              <w:rPr>
                <w:rFonts w:ascii="宋体" w:hAnsi="宋体" w:hint="eastAsia"/>
              </w:rPr>
              <w:t>客户端发送的请求类型：</w:t>
            </w:r>
          </w:p>
          <w:p w:rsidR="003820B5" w:rsidRDefault="003820B5" w:rsidP="003820B5">
            <w:pPr>
              <w:ind w:firstLine="420"/>
            </w:pPr>
            <w:r>
              <w:t>increment</w:t>
            </w:r>
            <w:r>
              <w:rPr>
                <w:rFonts w:ascii="宋体" w:hAnsi="宋体" w:hint="eastAsia"/>
              </w:rPr>
              <w:t>代表检测差分包</w:t>
            </w:r>
          </w:p>
          <w:p w:rsidR="00092731" w:rsidRPr="003820B5" w:rsidRDefault="003820B5" w:rsidP="003820B5">
            <w:pPr>
              <w:ind w:firstLine="420"/>
            </w:pPr>
            <w:r>
              <w:t>full</w:t>
            </w:r>
            <w:r>
              <w:rPr>
                <w:rFonts w:ascii="宋体" w:hAnsi="宋体" w:hint="eastAsia"/>
              </w:rPr>
              <w:t>代表检测全量包</w:t>
            </w:r>
          </w:p>
        </w:tc>
      </w:tr>
    </w:tbl>
    <w:p w:rsidR="00555927" w:rsidRDefault="006B7F0F" w:rsidP="002C7562">
      <w:r>
        <w:rPr>
          <w:rFonts w:hint="eastAsia"/>
        </w:rPr>
        <w:t>其中</w:t>
      </w:r>
      <w:r w:rsidR="003C19C7" w:rsidRPr="00EE342A">
        <w:t>IMEI</w:t>
      </w:r>
      <w:r w:rsidR="003C19C7">
        <w:rPr>
          <w:rFonts w:hint="eastAsia"/>
        </w:rPr>
        <w:t>、</w:t>
      </w:r>
      <w:r w:rsidR="003C19C7" w:rsidRPr="00EE342A">
        <w:t>ClientIP</w:t>
      </w:r>
      <w:r w:rsidR="000F6C1B">
        <w:rPr>
          <w:rFonts w:hint="eastAsia"/>
        </w:rPr>
        <w:t>可能会使用</w:t>
      </w:r>
      <w:r w:rsidR="000F6C1B">
        <w:rPr>
          <w:rFonts w:hint="eastAsia"/>
        </w:rPr>
        <w:t>AES</w:t>
      </w:r>
      <w:r w:rsidR="000F6C1B">
        <w:rPr>
          <w:rFonts w:hint="eastAsia"/>
        </w:rPr>
        <w:t>算法加密，这个</w:t>
      </w:r>
      <w:r w:rsidR="00F0578C">
        <w:rPr>
          <w:rFonts w:hint="eastAsia"/>
        </w:rPr>
        <w:t>取决于</w:t>
      </w:r>
      <w:r w:rsidR="000F6C1B">
        <w:rPr>
          <w:rFonts w:hint="eastAsia"/>
        </w:rPr>
        <w:t>TQS</w:t>
      </w:r>
      <w:r w:rsidR="000F6C1B">
        <w:rPr>
          <w:rFonts w:hint="eastAsia"/>
        </w:rPr>
        <w:t>系统</w:t>
      </w:r>
      <w:r w:rsidR="000F6C1B">
        <w:rPr>
          <w:rFonts w:hint="eastAsia"/>
        </w:rPr>
        <w:t>config.properties</w:t>
      </w:r>
      <w:r w:rsidR="000F6C1B">
        <w:rPr>
          <w:rFonts w:hint="eastAsia"/>
        </w:rPr>
        <w:t>配置文件中的</w:t>
      </w:r>
      <w:r w:rsidR="002C7562">
        <w:t>imei.encrypt.area</w:t>
      </w:r>
      <w:r w:rsidR="002C7562">
        <w:rPr>
          <w:rFonts w:hint="eastAsia"/>
        </w:rPr>
        <w:t>、</w:t>
      </w:r>
      <w:r w:rsidR="002C7562">
        <w:t>ip.encrypt.area</w:t>
      </w:r>
      <w:r w:rsidR="002C7562">
        <w:rPr>
          <w:rFonts w:hint="eastAsia"/>
        </w:rPr>
        <w:t>值是否为</w:t>
      </w:r>
      <w:r w:rsidR="00CD68B1">
        <w:rPr>
          <w:rFonts w:hint="eastAsia"/>
        </w:rPr>
        <w:t>True</w:t>
      </w:r>
      <w:r w:rsidR="00CD68B1">
        <w:rPr>
          <w:rFonts w:hint="eastAsia"/>
        </w:rPr>
        <w:t>。</w:t>
      </w:r>
    </w:p>
    <w:p w:rsidR="00A0377E" w:rsidRPr="001C5B1B" w:rsidRDefault="001C5B1B" w:rsidP="001C5B1B">
      <w:pPr>
        <w:pStyle w:val="2"/>
        <w:widowControl w:val="0"/>
        <w:numPr>
          <w:ilvl w:val="1"/>
          <w:numId w:val="5"/>
        </w:numPr>
        <w:tabs>
          <w:tab w:val="num" w:pos="576"/>
        </w:tabs>
        <w:topLinePunct w:val="0"/>
        <w:adjustRightInd/>
        <w:snapToGrid/>
        <w:spacing w:before="260" w:after="260" w:line="240" w:lineRule="auto"/>
        <w:ind w:left="578" w:hanging="578"/>
        <w:jc w:val="both"/>
        <w:rPr>
          <w:rFonts w:asciiTheme="majorHAnsi" w:eastAsiaTheme="majorEastAsia" w:hAnsiTheme="majorHAnsi" w:cstheme="majorBidi"/>
          <w:b/>
          <w:noProof w:val="0"/>
          <w:kern w:val="2"/>
          <w:sz w:val="32"/>
          <w:szCs w:val="32"/>
          <w:lang w:eastAsia="zh-CN"/>
        </w:rPr>
      </w:pPr>
      <w:r w:rsidRPr="001C5B1B">
        <w:rPr>
          <w:rFonts w:asciiTheme="majorHAnsi" w:eastAsiaTheme="majorEastAsia" w:hAnsiTheme="majorHAnsi" w:cstheme="majorBidi" w:hint="eastAsia"/>
          <w:b/>
          <w:noProof w:val="0"/>
          <w:kern w:val="2"/>
          <w:sz w:val="32"/>
          <w:szCs w:val="32"/>
          <w:lang w:eastAsia="zh-CN"/>
        </w:rPr>
        <w:t>多应用版本条件问询</w:t>
      </w:r>
      <w:r w:rsidR="001152F1">
        <w:rPr>
          <w:rFonts w:asciiTheme="majorHAnsi" w:eastAsiaTheme="majorEastAsia" w:hAnsiTheme="majorHAnsi" w:cstheme="majorBidi" w:hint="eastAsia"/>
          <w:b/>
          <w:noProof w:val="0"/>
          <w:kern w:val="2"/>
          <w:sz w:val="32"/>
          <w:szCs w:val="32"/>
          <w:lang w:eastAsia="zh-CN"/>
        </w:rPr>
        <w:t>日志</w:t>
      </w:r>
    </w:p>
    <w:p w:rsidR="00A0377E" w:rsidRDefault="00AA0F09" w:rsidP="001C5B1B">
      <w:pPr>
        <w:ind w:left="420"/>
      </w:pPr>
      <w:r>
        <w:rPr>
          <w:rFonts w:hint="eastAsia"/>
        </w:rPr>
        <w:t>多应用版本条件问询接口</w:t>
      </w:r>
      <w:r w:rsidR="00DF60A3">
        <w:rPr>
          <w:rFonts w:hint="eastAsia"/>
        </w:rPr>
        <w:t>如果查询不到应用版本记录</w:t>
      </w:r>
      <w:r>
        <w:rPr>
          <w:rFonts w:hint="eastAsia"/>
        </w:rPr>
        <w:t>，</w:t>
      </w:r>
      <w:r w:rsidR="00DF60A3">
        <w:rPr>
          <w:rFonts w:hint="eastAsia"/>
        </w:rPr>
        <w:t>那么此次请求会</w:t>
      </w:r>
      <w:r>
        <w:rPr>
          <w:rFonts w:hint="eastAsia"/>
        </w:rPr>
        <w:t>记录到日志中。</w:t>
      </w:r>
    </w:p>
    <w:p w:rsidR="00EE5096" w:rsidRDefault="00EE5096" w:rsidP="001C5B1B">
      <w:pPr>
        <w:ind w:left="420"/>
      </w:pPr>
      <w:r>
        <w:rPr>
          <w:rFonts w:hint="eastAsia"/>
        </w:rPr>
        <w:t>日志文件与新版本检测日志文件一致，请参考。</w:t>
      </w:r>
    </w:p>
    <w:p w:rsidR="00A0377E" w:rsidRPr="001152F1" w:rsidRDefault="001152F1" w:rsidP="001152F1">
      <w:pPr>
        <w:pStyle w:val="2"/>
        <w:widowControl w:val="0"/>
        <w:numPr>
          <w:ilvl w:val="1"/>
          <w:numId w:val="5"/>
        </w:numPr>
        <w:tabs>
          <w:tab w:val="num" w:pos="576"/>
        </w:tabs>
        <w:topLinePunct w:val="0"/>
        <w:adjustRightInd/>
        <w:snapToGrid/>
        <w:spacing w:before="260" w:after="260" w:line="240" w:lineRule="auto"/>
        <w:ind w:left="578" w:hanging="578"/>
        <w:jc w:val="both"/>
        <w:rPr>
          <w:rFonts w:asciiTheme="majorHAnsi" w:eastAsiaTheme="majorEastAsia" w:hAnsiTheme="majorHAnsi" w:cstheme="majorBidi"/>
          <w:b/>
          <w:noProof w:val="0"/>
          <w:kern w:val="2"/>
          <w:sz w:val="32"/>
          <w:szCs w:val="32"/>
          <w:lang w:eastAsia="zh-CN"/>
        </w:rPr>
      </w:pPr>
      <w:r w:rsidRPr="001152F1">
        <w:rPr>
          <w:rFonts w:asciiTheme="majorHAnsi" w:eastAsiaTheme="majorEastAsia" w:hAnsiTheme="majorHAnsi" w:cstheme="majorBidi" w:hint="eastAsia"/>
          <w:b/>
          <w:noProof w:val="0"/>
          <w:kern w:val="2"/>
          <w:sz w:val="32"/>
          <w:szCs w:val="32"/>
          <w:lang w:eastAsia="zh-CN"/>
        </w:rPr>
        <w:t>多应用版本检测</w:t>
      </w:r>
      <w:r>
        <w:rPr>
          <w:rFonts w:asciiTheme="majorHAnsi" w:eastAsiaTheme="majorEastAsia" w:hAnsiTheme="majorHAnsi" w:cstheme="majorBidi" w:hint="eastAsia"/>
          <w:b/>
          <w:noProof w:val="0"/>
          <w:kern w:val="2"/>
          <w:sz w:val="32"/>
          <w:szCs w:val="32"/>
          <w:lang w:eastAsia="zh-CN"/>
        </w:rPr>
        <w:t>日志</w:t>
      </w:r>
    </w:p>
    <w:p w:rsidR="00A0377E" w:rsidRDefault="001152F1" w:rsidP="001152F1">
      <w:pPr>
        <w:ind w:left="420"/>
      </w:pPr>
      <w:r>
        <w:rPr>
          <w:rFonts w:hint="eastAsia"/>
        </w:rPr>
        <w:t>多应用版本检测接口会记录终端产品的有效请求，记录到日志中。</w:t>
      </w:r>
    </w:p>
    <w:p w:rsidR="00A0377E" w:rsidRDefault="001152F1" w:rsidP="001152F1">
      <w:pPr>
        <w:ind w:firstLine="420"/>
      </w:pPr>
      <w:r>
        <w:rPr>
          <w:rFonts w:hint="eastAsia"/>
        </w:rPr>
        <w:t>日志文件与新版本检测日志文件一致，请参考。</w:t>
      </w:r>
    </w:p>
    <w:p w:rsidR="00A0377E" w:rsidRDefault="0097529A" w:rsidP="00905775">
      <w:r>
        <w:rPr>
          <w:rFonts w:hint="eastAsia"/>
        </w:rPr>
        <w:tab/>
      </w:r>
    </w:p>
    <w:p w:rsidR="0097529A" w:rsidRDefault="0097529A" w:rsidP="00905775">
      <w:r>
        <w:rPr>
          <w:rFonts w:hint="eastAsia"/>
        </w:rPr>
        <w:tab/>
      </w:r>
      <w:r w:rsidR="002141FC">
        <w:rPr>
          <w:rFonts w:hint="eastAsia"/>
        </w:rPr>
        <w:t>同时还会记录其他日志。</w:t>
      </w:r>
    </w:p>
    <w:p w:rsidR="002141FC" w:rsidRDefault="002141FC" w:rsidP="00905775">
      <w:r>
        <w:rPr>
          <w:rFonts w:hint="eastAsia"/>
        </w:rPr>
        <w:tab/>
      </w:r>
      <w:r>
        <w:rPr>
          <w:rFonts w:hint="eastAsia"/>
        </w:rPr>
        <w:t>日志路径：</w:t>
      </w:r>
    </w:p>
    <w:p w:rsidR="00664EC2" w:rsidRDefault="002141FC" w:rsidP="00664EC2">
      <w:pPr>
        <w:pStyle w:val="TerminalDisplay"/>
        <w:shd w:val="clear" w:color="auto" w:fill="D9D9D9"/>
        <w:ind w:left="0"/>
      </w:pPr>
      <w:r>
        <w:rPr>
          <w:rFonts w:hint="eastAsia"/>
        </w:rPr>
        <w:tab/>
      </w:r>
    </w:p>
    <w:p w:rsidR="00664EC2" w:rsidRDefault="00664EC2" w:rsidP="00664EC2">
      <w:pPr>
        <w:pStyle w:val="TerminalDisplay"/>
        <w:shd w:val="clear" w:color="auto" w:fill="D9D9D9"/>
        <w:ind w:left="0"/>
      </w:pPr>
      <w:r w:rsidRPr="00DB03FA">
        <w:t>/opt/huawei/hicloud/update/tqs/tomcat/TQS/</w:t>
      </w:r>
      <w:r w:rsidR="004F19A6">
        <w:t>checkExLog</w:t>
      </w:r>
      <w:r>
        <w:rPr>
          <w:rFonts w:hint="eastAsia"/>
        </w:rPr>
        <w:t>/</w:t>
      </w:r>
      <w:r w:rsidR="00207DA6">
        <w:rPr>
          <w:rFonts w:hint="eastAsia"/>
        </w:rPr>
        <w:t>{site}</w:t>
      </w:r>
      <w:r w:rsidRPr="00486366">
        <w:t>.log</w:t>
      </w:r>
    </w:p>
    <w:p w:rsidR="00664EC2" w:rsidRPr="000C6289" w:rsidRDefault="00664EC2" w:rsidP="00664EC2">
      <w:pPr>
        <w:pStyle w:val="TerminalDisplay"/>
        <w:shd w:val="clear" w:color="auto" w:fill="D9D9D9"/>
        <w:ind w:left="0"/>
      </w:pPr>
    </w:p>
    <w:p w:rsidR="00515295" w:rsidRDefault="00515295" w:rsidP="00515295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site</w:t>
      </w:r>
      <w:r>
        <w:rPr>
          <w:rFonts w:hint="eastAsia"/>
        </w:rPr>
        <w:t>是指站点名称。</w:t>
      </w:r>
    </w:p>
    <w:p w:rsidR="00515295" w:rsidRPr="00263425" w:rsidRDefault="00515295" w:rsidP="00515295">
      <w:pP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每新增一个站点，都会生成一个对应的日志文件。</w:t>
      </w:r>
    </w:p>
    <w:p w:rsidR="002141FC" w:rsidRDefault="00631FAD" w:rsidP="00905775">
      <w:r>
        <w:rPr>
          <w:rFonts w:hint="eastAsia"/>
        </w:rPr>
        <w:tab/>
      </w:r>
      <w:r w:rsidR="00BF76C0">
        <w:rPr>
          <w:rFonts w:hint="eastAsia"/>
        </w:rPr>
        <w:t>日志格式如下：</w:t>
      </w:r>
    </w:p>
    <w:p w:rsidR="00C8354F" w:rsidRDefault="004851BA" w:rsidP="00C8354F">
      <w:pPr>
        <w:pStyle w:val="TerminalDisplay"/>
        <w:shd w:val="clear" w:color="auto" w:fill="D9D9D9"/>
        <w:ind w:left="0"/>
      </w:pPr>
      <w:r w:rsidRPr="00E82EF4">
        <w:t xml:space="preserve">Uuid </w:t>
      </w:r>
      <w:r w:rsidR="00E82EF4" w:rsidRPr="00E82EF4">
        <w:t>IMEI IMSI DeviceName Firmware PackageName PackageVersionName PackageVersionCode CheckTime</w:t>
      </w:r>
    </w:p>
    <w:p w:rsidR="00BF76C0" w:rsidRDefault="00033EAB" w:rsidP="00905775">
      <w:r>
        <w:rPr>
          <w:rFonts w:hint="eastAsia"/>
        </w:rPr>
        <w:tab/>
      </w:r>
      <w:r w:rsidR="001D1585">
        <w:rPr>
          <w:rFonts w:hint="eastAsia"/>
        </w:rPr>
        <w:t>说明：字段用</w:t>
      </w:r>
      <w:r w:rsidR="001D1585">
        <w:t>’</w:t>
      </w:r>
      <w:r w:rsidR="002A57A4" w:rsidRPr="002A57A4">
        <w:t>\001</w:t>
      </w:r>
      <w:r w:rsidR="001D1585">
        <w:t>’</w:t>
      </w:r>
      <w:r w:rsidR="001D1585">
        <w:rPr>
          <w:rFonts w:hint="eastAsia"/>
        </w:rPr>
        <w:t>连接符拼接。</w:t>
      </w:r>
    </w:p>
    <w:p w:rsidR="00B423CE" w:rsidRPr="00C8354F" w:rsidRDefault="00901216" w:rsidP="00905775">
      <w:r>
        <w:rPr>
          <w:rFonts w:hint="eastAsia"/>
        </w:rPr>
        <w:tab/>
      </w:r>
    </w:p>
    <w:tbl>
      <w:tblPr>
        <w:tblStyle w:val="a8"/>
        <w:tblW w:w="0" w:type="auto"/>
        <w:tblInd w:w="332" w:type="dxa"/>
        <w:tblLook w:val="04A0"/>
      </w:tblPr>
      <w:tblGrid>
        <w:gridCol w:w="2186"/>
        <w:gridCol w:w="6004"/>
      </w:tblGrid>
      <w:tr w:rsidR="007A7A32" w:rsidTr="007A7A32">
        <w:tc>
          <w:tcPr>
            <w:tcW w:w="2186" w:type="dxa"/>
          </w:tcPr>
          <w:p w:rsidR="007A7A32" w:rsidRDefault="007A7A32" w:rsidP="00C651F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6004" w:type="dxa"/>
          </w:tcPr>
          <w:p w:rsidR="007A7A32" w:rsidRDefault="007A7A32" w:rsidP="00C651F5">
            <w:r>
              <w:rPr>
                <w:rFonts w:hint="eastAsia"/>
              </w:rPr>
              <w:t>说明</w:t>
            </w:r>
          </w:p>
        </w:tc>
      </w:tr>
      <w:tr w:rsidR="007A7A32" w:rsidTr="007A7A32">
        <w:tc>
          <w:tcPr>
            <w:tcW w:w="2186" w:type="dxa"/>
          </w:tcPr>
          <w:p w:rsidR="007A7A32" w:rsidRDefault="004851BA" w:rsidP="00905775">
            <w:r w:rsidRPr="00E82EF4">
              <w:t>Uuid</w:t>
            </w:r>
          </w:p>
        </w:tc>
        <w:tc>
          <w:tcPr>
            <w:tcW w:w="6004" w:type="dxa"/>
          </w:tcPr>
          <w:p w:rsidR="007A7A32" w:rsidRDefault="00033533" w:rsidP="00905775"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</w:t>
            </w:r>
            <w:r w:rsidR="009C5299">
              <w:rPr>
                <w:rFonts w:hint="eastAsia"/>
              </w:rPr>
              <w:t>标识一个请求的唯一性</w:t>
            </w:r>
          </w:p>
        </w:tc>
      </w:tr>
      <w:tr w:rsidR="007A7A32" w:rsidTr="007A7A32">
        <w:tc>
          <w:tcPr>
            <w:tcW w:w="2186" w:type="dxa"/>
          </w:tcPr>
          <w:p w:rsidR="007A7A32" w:rsidRDefault="004851BA" w:rsidP="00905775">
            <w:r w:rsidRPr="00E82EF4">
              <w:t>IMEI</w:t>
            </w:r>
          </w:p>
        </w:tc>
        <w:tc>
          <w:tcPr>
            <w:tcW w:w="6004" w:type="dxa"/>
          </w:tcPr>
          <w:p w:rsidR="007A7A32" w:rsidRDefault="003220B8" w:rsidP="00905775">
            <w:r>
              <w:rPr>
                <w:rFonts w:ascii="宋体" w:hAnsi="宋体" w:hint="eastAsia"/>
              </w:rPr>
              <w:t>设备的</w:t>
            </w:r>
            <w:r>
              <w:t>IMEI</w:t>
            </w:r>
            <w:r>
              <w:rPr>
                <w:rFonts w:ascii="宋体" w:hAnsi="宋体" w:hint="eastAsia"/>
              </w:rPr>
              <w:t>号，可用于唯一标识设备。如果是</w:t>
            </w:r>
            <w:r>
              <w:t>CDMA</w:t>
            </w:r>
            <w:r>
              <w:rPr>
                <w:rFonts w:ascii="宋体" w:hAnsi="宋体" w:hint="eastAsia"/>
              </w:rPr>
              <w:t>产品，则为</w:t>
            </w:r>
            <w:r>
              <w:t>MEID</w:t>
            </w:r>
            <w:r>
              <w:rPr>
                <w:rFonts w:ascii="宋体" w:hAnsi="宋体" w:hint="eastAsia"/>
              </w:rPr>
              <w:t>或</w:t>
            </w:r>
            <w:r>
              <w:t>ESN/SN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A7A32" w:rsidTr="007A7A32">
        <w:tc>
          <w:tcPr>
            <w:tcW w:w="2186" w:type="dxa"/>
          </w:tcPr>
          <w:p w:rsidR="007A7A32" w:rsidRDefault="004851BA" w:rsidP="00905775">
            <w:r w:rsidRPr="00E82EF4">
              <w:t>IMSI</w:t>
            </w:r>
          </w:p>
        </w:tc>
        <w:tc>
          <w:tcPr>
            <w:tcW w:w="6004" w:type="dxa"/>
          </w:tcPr>
          <w:p w:rsidR="007A7A32" w:rsidRDefault="00785255" w:rsidP="00905775">
            <w:r>
              <w:t>SIM</w:t>
            </w:r>
            <w:r>
              <w:rPr>
                <w:rFonts w:ascii="宋体" w:hAnsi="宋体" w:hint="eastAsia"/>
              </w:rPr>
              <w:t>卡的</w:t>
            </w:r>
            <w:r>
              <w:t>IMSI</w:t>
            </w:r>
            <w:r>
              <w:rPr>
                <w:rFonts w:ascii="宋体" w:hAnsi="宋体" w:hint="eastAsia"/>
              </w:rPr>
              <w:t>号（取前</w:t>
            </w:r>
            <w:r>
              <w:t>5</w:t>
            </w:r>
            <w:r>
              <w:rPr>
                <w:rFonts w:ascii="宋体" w:hAnsi="宋体" w:hint="eastAsia"/>
              </w:rPr>
              <w:t>位</w:t>
            </w:r>
            <w:r>
              <w:t>MCC/MNC</w:t>
            </w:r>
            <w:r>
              <w:rPr>
                <w:rFonts w:ascii="宋体" w:hAnsi="宋体" w:hint="eastAsia"/>
              </w:rPr>
              <w:t>，即</w:t>
            </w:r>
            <w:r>
              <w:t>PLMN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7A7A32" w:rsidTr="007A7A32">
        <w:tc>
          <w:tcPr>
            <w:tcW w:w="2186" w:type="dxa"/>
          </w:tcPr>
          <w:p w:rsidR="007A7A32" w:rsidRDefault="004851BA" w:rsidP="00905775">
            <w:r w:rsidRPr="00E82EF4">
              <w:t>DeviceName</w:t>
            </w:r>
          </w:p>
        </w:tc>
        <w:tc>
          <w:tcPr>
            <w:tcW w:w="6004" w:type="dxa"/>
          </w:tcPr>
          <w:p w:rsidR="007A7A32" w:rsidRDefault="00291A9E" w:rsidP="00905775">
            <w:r>
              <w:rPr>
                <w:rFonts w:ascii="宋体" w:hAnsi="宋体" w:hint="eastAsia"/>
              </w:rPr>
              <w:t>设备型号，如</w:t>
            </w:r>
            <w:r>
              <w:t>HUAWEI P7-L07</w:t>
            </w:r>
          </w:p>
        </w:tc>
      </w:tr>
      <w:tr w:rsidR="007A7A32" w:rsidTr="007A7A32">
        <w:tc>
          <w:tcPr>
            <w:tcW w:w="2186" w:type="dxa"/>
          </w:tcPr>
          <w:p w:rsidR="007A7A32" w:rsidRDefault="004851BA" w:rsidP="00905775">
            <w:r w:rsidRPr="00E82EF4">
              <w:t>Firmware</w:t>
            </w:r>
          </w:p>
        </w:tc>
        <w:tc>
          <w:tcPr>
            <w:tcW w:w="6004" w:type="dxa"/>
          </w:tcPr>
          <w:p w:rsidR="007A7A32" w:rsidRDefault="00CD2637" w:rsidP="0090577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版本号</w:t>
            </w:r>
          </w:p>
        </w:tc>
      </w:tr>
      <w:tr w:rsidR="007A7A32" w:rsidTr="007A7A32">
        <w:tc>
          <w:tcPr>
            <w:tcW w:w="2186" w:type="dxa"/>
          </w:tcPr>
          <w:p w:rsidR="007A7A32" w:rsidRDefault="004851BA" w:rsidP="00905775">
            <w:r w:rsidRPr="00E82EF4">
              <w:t>PackageName</w:t>
            </w:r>
          </w:p>
        </w:tc>
        <w:tc>
          <w:tcPr>
            <w:tcW w:w="6004" w:type="dxa"/>
          </w:tcPr>
          <w:p w:rsidR="007A7A32" w:rsidRDefault="00D44322" w:rsidP="00905775">
            <w:r>
              <w:rPr>
                <w:rFonts w:hint="eastAsia"/>
              </w:rPr>
              <w:t>应用、插件名，具有唯一性</w:t>
            </w:r>
          </w:p>
        </w:tc>
      </w:tr>
      <w:tr w:rsidR="007A7A32" w:rsidTr="007A7A32">
        <w:tc>
          <w:tcPr>
            <w:tcW w:w="2186" w:type="dxa"/>
          </w:tcPr>
          <w:p w:rsidR="007A7A32" w:rsidRDefault="004851BA" w:rsidP="00905775">
            <w:r w:rsidRPr="00E82EF4">
              <w:t>PackageVersionName</w:t>
            </w:r>
          </w:p>
        </w:tc>
        <w:tc>
          <w:tcPr>
            <w:tcW w:w="6004" w:type="dxa"/>
          </w:tcPr>
          <w:p w:rsidR="007A7A32" w:rsidRDefault="008D6510" w:rsidP="00905775">
            <w:r>
              <w:rPr>
                <w:rFonts w:hint="eastAsia"/>
              </w:rPr>
              <w:t>应用、插件外部版本号，如</w:t>
            </w:r>
            <w:r>
              <w:rPr>
                <w:rFonts w:hint="eastAsia"/>
              </w:rPr>
              <w:t>Push 2.3.17</w:t>
            </w:r>
          </w:p>
        </w:tc>
      </w:tr>
      <w:tr w:rsidR="004851BA" w:rsidTr="007A7A32">
        <w:tc>
          <w:tcPr>
            <w:tcW w:w="2186" w:type="dxa"/>
          </w:tcPr>
          <w:p w:rsidR="004851BA" w:rsidRPr="00E82EF4" w:rsidRDefault="004851BA" w:rsidP="00905775">
            <w:r w:rsidRPr="00E82EF4">
              <w:t>PackageVersionCode</w:t>
            </w:r>
          </w:p>
        </w:tc>
        <w:tc>
          <w:tcPr>
            <w:tcW w:w="6004" w:type="dxa"/>
          </w:tcPr>
          <w:p w:rsidR="004851BA" w:rsidRDefault="008D6510" w:rsidP="00905775">
            <w:r>
              <w:rPr>
                <w:rFonts w:hint="eastAsia"/>
              </w:rPr>
              <w:t>应用、插件内部版本号，如</w:t>
            </w:r>
            <w:r>
              <w:rPr>
                <w:rFonts w:hint="eastAsia"/>
              </w:rPr>
              <w:t>Push 2317</w:t>
            </w:r>
          </w:p>
        </w:tc>
      </w:tr>
      <w:tr w:rsidR="004851BA" w:rsidTr="007A7A32">
        <w:tc>
          <w:tcPr>
            <w:tcW w:w="2186" w:type="dxa"/>
          </w:tcPr>
          <w:p w:rsidR="004851BA" w:rsidRPr="00E82EF4" w:rsidRDefault="004851BA" w:rsidP="00905775">
            <w:r w:rsidRPr="00E82EF4">
              <w:t>CheckTime</w:t>
            </w:r>
          </w:p>
        </w:tc>
        <w:tc>
          <w:tcPr>
            <w:tcW w:w="6004" w:type="dxa"/>
          </w:tcPr>
          <w:p w:rsidR="004851BA" w:rsidRDefault="009C5299" w:rsidP="00905775">
            <w:r>
              <w:rPr>
                <w:rFonts w:hint="eastAsia"/>
              </w:rPr>
              <w:t>当前查询请求的时间</w:t>
            </w:r>
          </w:p>
        </w:tc>
      </w:tr>
    </w:tbl>
    <w:p w:rsidR="00901216" w:rsidRPr="00C8354F" w:rsidRDefault="00D3113A" w:rsidP="00905775">
      <w:r>
        <w:rPr>
          <w:rFonts w:hint="eastAsia"/>
        </w:rPr>
        <w:t>其中</w:t>
      </w:r>
      <w:r w:rsidRPr="00EE342A">
        <w:t>IMEI</w:t>
      </w:r>
      <w:r>
        <w:rPr>
          <w:rFonts w:hint="eastAsia"/>
        </w:rPr>
        <w:t>可能会使用</w:t>
      </w:r>
      <w:r>
        <w:rPr>
          <w:rFonts w:hint="eastAsia"/>
        </w:rPr>
        <w:t>AES</w:t>
      </w:r>
      <w:r>
        <w:rPr>
          <w:rFonts w:hint="eastAsia"/>
        </w:rPr>
        <w:t>算法加密，这个取决于</w:t>
      </w:r>
      <w:r>
        <w:rPr>
          <w:rFonts w:hint="eastAsia"/>
        </w:rPr>
        <w:t>TQS</w:t>
      </w:r>
      <w:r>
        <w:rPr>
          <w:rFonts w:hint="eastAsia"/>
        </w:rPr>
        <w:t>系统</w:t>
      </w:r>
      <w:r>
        <w:rPr>
          <w:rFonts w:hint="eastAsia"/>
        </w:rPr>
        <w:t>config.properties</w:t>
      </w:r>
      <w:r>
        <w:rPr>
          <w:rFonts w:hint="eastAsia"/>
        </w:rPr>
        <w:t>配置文件中的</w:t>
      </w:r>
      <w:r>
        <w:t>imei.encrypt.area</w:t>
      </w:r>
      <w:r>
        <w:rPr>
          <w:rFonts w:hint="eastAsia"/>
        </w:rPr>
        <w:t>值是否为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0377E" w:rsidRPr="0066567F" w:rsidRDefault="00E0374B" w:rsidP="0066567F">
      <w:pPr>
        <w:pStyle w:val="2"/>
        <w:widowControl w:val="0"/>
        <w:numPr>
          <w:ilvl w:val="1"/>
          <w:numId w:val="5"/>
        </w:numPr>
        <w:tabs>
          <w:tab w:val="num" w:pos="576"/>
        </w:tabs>
        <w:topLinePunct w:val="0"/>
        <w:adjustRightInd/>
        <w:snapToGrid/>
        <w:spacing w:before="260" w:after="260" w:line="240" w:lineRule="auto"/>
        <w:ind w:left="578" w:hanging="578"/>
        <w:jc w:val="both"/>
        <w:rPr>
          <w:rFonts w:asciiTheme="majorHAnsi" w:eastAsiaTheme="majorEastAsia" w:hAnsiTheme="majorHAnsi" w:cstheme="majorBidi"/>
          <w:b/>
          <w:noProof w:val="0"/>
          <w:kern w:val="2"/>
          <w:sz w:val="32"/>
          <w:szCs w:val="32"/>
          <w:lang w:eastAsia="zh-CN"/>
        </w:rPr>
      </w:pPr>
      <w:r w:rsidRPr="0066567F">
        <w:rPr>
          <w:rFonts w:asciiTheme="majorHAnsi" w:eastAsiaTheme="majorEastAsia" w:hAnsiTheme="majorHAnsi" w:cstheme="majorBidi" w:hint="eastAsia"/>
          <w:b/>
          <w:noProof w:val="0"/>
          <w:kern w:val="2"/>
          <w:sz w:val="32"/>
          <w:szCs w:val="32"/>
          <w:lang w:eastAsia="zh-CN"/>
        </w:rPr>
        <w:t>升级状态报告日志</w:t>
      </w:r>
    </w:p>
    <w:p w:rsidR="00A0377E" w:rsidRDefault="00F814EF" w:rsidP="0066567F">
      <w:pPr>
        <w:ind w:left="420"/>
      </w:pPr>
      <w:r>
        <w:rPr>
          <w:rFonts w:hint="eastAsia"/>
        </w:rPr>
        <w:t>升级状态报告</w:t>
      </w:r>
      <w:r w:rsidR="001B492A">
        <w:rPr>
          <w:rFonts w:hint="eastAsia"/>
        </w:rPr>
        <w:t>接口会记录终端产品的有效请求，记录到日志中。</w:t>
      </w:r>
    </w:p>
    <w:p w:rsidR="00F82E5E" w:rsidRDefault="00F82E5E" w:rsidP="00F82E5E">
      <w:pPr>
        <w:ind w:firstLine="420"/>
      </w:pPr>
      <w:r>
        <w:rPr>
          <w:rFonts w:hint="eastAsia"/>
        </w:rPr>
        <w:t>日志路径：</w:t>
      </w:r>
    </w:p>
    <w:p w:rsidR="00F82E5E" w:rsidRDefault="00F82E5E" w:rsidP="00F82E5E">
      <w:pPr>
        <w:pStyle w:val="TerminalDisplay"/>
        <w:shd w:val="clear" w:color="auto" w:fill="D9D9D9"/>
        <w:ind w:left="0"/>
      </w:pPr>
    </w:p>
    <w:p w:rsidR="00F82E5E" w:rsidRDefault="00DB03FA" w:rsidP="00F82E5E">
      <w:pPr>
        <w:pStyle w:val="TerminalDisplay"/>
        <w:shd w:val="clear" w:color="auto" w:fill="D9D9D9"/>
        <w:ind w:left="0"/>
      </w:pPr>
      <w:r w:rsidRPr="00DB03FA">
        <w:t>/opt/huawei/hicloud/update/tqs/tomcat/TQS/updateLog</w:t>
      </w:r>
      <w:r w:rsidR="00F82E5E">
        <w:rPr>
          <w:rFonts w:hint="eastAsia"/>
        </w:rPr>
        <w:t>/</w:t>
      </w:r>
      <w:r w:rsidR="00486366" w:rsidRPr="00486366">
        <w:t>UPDATELOG.log</w:t>
      </w:r>
    </w:p>
    <w:p w:rsidR="00F82E5E" w:rsidRPr="000C6289" w:rsidRDefault="00F82E5E" w:rsidP="00F82E5E">
      <w:pPr>
        <w:pStyle w:val="TerminalDisplay"/>
        <w:shd w:val="clear" w:color="auto" w:fill="D9D9D9"/>
        <w:ind w:left="0"/>
      </w:pPr>
    </w:p>
    <w:p w:rsidR="00F82E5E" w:rsidRPr="000C6289" w:rsidRDefault="00F82E5E" w:rsidP="00F82E5E"/>
    <w:p w:rsidR="00F82E5E" w:rsidRDefault="00F82E5E" w:rsidP="00F82E5E">
      <w:pPr>
        <w:ind w:firstLine="420"/>
      </w:pPr>
      <w:r>
        <w:rPr>
          <w:rFonts w:hint="eastAsia"/>
        </w:rPr>
        <w:t>日志格式如下：</w:t>
      </w:r>
    </w:p>
    <w:p w:rsidR="00F82E5E" w:rsidRDefault="008A2712" w:rsidP="00F82E5E">
      <w:pPr>
        <w:pStyle w:val="TerminalDisplay"/>
        <w:shd w:val="clear" w:color="auto" w:fill="D9D9D9"/>
        <w:ind w:left="0"/>
      </w:pPr>
      <w:r w:rsidRPr="008A2712">
        <w:t>Time`SiteCode`UserID`ClientIP`VersionID`EventId`Description</w:t>
      </w:r>
    </w:p>
    <w:p w:rsidR="00A0377E" w:rsidRPr="00F82E5E" w:rsidRDefault="00A0377E" w:rsidP="00905775"/>
    <w:tbl>
      <w:tblPr>
        <w:tblStyle w:val="a8"/>
        <w:tblW w:w="0" w:type="auto"/>
        <w:tblInd w:w="332" w:type="dxa"/>
        <w:tblLook w:val="04A0"/>
      </w:tblPr>
      <w:tblGrid>
        <w:gridCol w:w="2186"/>
        <w:gridCol w:w="5812"/>
      </w:tblGrid>
      <w:tr w:rsidR="00A93751" w:rsidTr="008B097C">
        <w:tc>
          <w:tcPr>
            <w:tcW w:w="2186" w:type="dxa"/>
          </w:tcPr>
          <w:p w:rsidR="00A93751" w:rsidRDefault="00A93751" w:rsidP="00C651F5">
            <w:r>
              <w:rPr>
                <w:rFonts w:hint="eastAsia"/>
              </w:rPr>
              <w:t>字段名</w:t>
            </w:r>
          </w:p>
        </w:tc>
        <w:tc>
          <w:tcPr>
            <w:tcW w:w="5812" w:type="dxa"/>
          </w:tcPr>
          <w:p w:rsidR="00A93751" w:rsidRDefault="00A93751" w:rsidP="00C651F5">
            <w:r>
              <w:rPr>
                <w:rFonts w:hint="eastAsia"/>
              </w:rPr>
              <w:t>说明</w:t>
            </w:r>
          </w:p>
        </w:tc>
      </w:tr>
      <w:tr w:rsidR="00A93751" w:rsidTr="008B097C">
        <w:tc>
          <w:tcPr>
            <w:tcW w:w="2186" w:type="dxa"/>
          </w:tcPr>
          <w:p w:rsidR="00A93751" w:rsidRDefault="00F64E80" w:rsidP="00905775">
            <w:r w:rsidRPr="008A2712">
              <w:t>Time</w:t>
            </w:r>
          </w:p>
        </w:tc>
        <w:tc>
          <w:tcPr>
            <w:tcW w:w="5812" w:type="dxa"/>
          </w:tcPr>
          <w:p w:rsidR="00A93751" w:rsidRDefault="008827D2" w:rsidP="00905775">
            <w:r>
              <w:rPr>
                <w:rFonts w:hint="eastAsia"/>
              </w:rPr>
              <w:t>记录的时间点</w:t>
            </w:r>
          </w:p>
        </w:tc>
      </w:tr>
      <w:tr w:rsidR="00A93751" w:rsidTr="008B097C">
        <w:tc>
          <w:tcPr>
            <w:tcW w:w="2186" w:type="dxa"/>
          </w:tcPr>
          <w:p w:rsidR="00A93751" w:rsidRDefault="00F64E80" w:rsidP="00905775">
            <w:r w:rsidRPr="008A2712">
              <w:t>SiteCode</w:t>
            </w:r>
          </w:p>
        </w:tc>
        <w:tc>
          <w:tcPr>
            <w:tcW w:w="5812" w:type="dxa"/>
          </w:tcPr>
          <w:p w:rsidR="00A93751" w:rsidRDefault="00EE0CB7" w:rsidP="00905775">
            <w:r>
              <w:rPr>
                <w:rFonts w:hint="eastAsia"/>
              </w:rPr>
              <w:t>站点</w:t>
            </w:r>
          </w:p>
        </w:tc>
      </w:tr>
      <w:tr w:rsidR="00A93751" w:rsidTr="008B097C">
        <w:tc>
          <w:tcPr>
            <w:tcW w:w="2186" w:type="dxa"/>
          </w:tcPr>
          <w:p w:rsidR="00A93751" w:rsidRDefault="00F64E80" w:rsidP="00905775">
            <w:r w:rsidRPr="008A2712">
              <w:t>UserID</w:t>
            </w:r>
          </w:p>
        </w:tc>
        <w:tc>
          <w:tcPr>
            <w:tcW w:w="5812" w:type="dxa"/>
          </w:tcPr>
          <w:p w:rsidR="00C25FE9" w:rsidRDefault="00C25FE9" w:rsidP="00C25FE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，读取一般优先级</w:t>
            </w:r>
          </w:p>
          <w:p w:rsidR="00A93751" w:rsidRDefault="00C25FE9" w:rsidP="00C25FE9">
            <w:r>
              <w:rPr>
                <w:rFonts w:hint="eastAsia"/>
              </w:rPr>
              <w:t>IMEI/MEID/ESN</w:t>
            </w:r>
          </w:p>
        </w:tc>
      </w:tr>
      <w:tr w:rsidR="00A93751" w:rsidTr="008B097C">
        <w:tc>
          <w:tcPr>
            <w:tcW w:w="2186" w:type="dxa"/>
          </w:tcPr>
          <w:p w:rsidR="00A93751" w:rsidRDefault="00F64E80" w:rsidP="00905775">
            <w:r w:rsidRPr="008A2712">
              <w:t>ClientIP</w:t>
            </w:r>
          </w:p>
        </w:tc>
        <w:tc>
          <w:tcPr>
            <w:tcW w:w="5812" w:type="dxa"/>
          </w:tcPr>
          <w:p w:rsidR="00A93751" w:rsidRDefault="00CB7634" w:rsidP="00905775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</w:tr>
      <w:tr w:rsidR="00A93751" w:rsidTr="008B097C">
        <w:tc>
          <w:tcPr>
            <w:tcW w:w="2186" w:type="dxa"/>
          </w:tcPr>
          <w:p w:rsidR="00A93751" w:rsidRDefault="00F64E80" w:rsidP="00905775">
            <w:r w:rsidRPr="008A2712">
              <w:t>VersionID</w:t>
            </w:r>
          </w:p>
        </w:tc>
        <w:tc>
          <w:tcPr>
            <w:tcW w:w="5812" w:type="dxa"/>
          </w:tcPr>
          <w:p w:rsidR="00A93751" w:rsidRDefault="00406BCD" w:rsidP="00905775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ID</w:t>
            </w:r>
          </w:p>
        </w:tc>
      </w:tr>
      <w:tr w:rsidR="00A93751" w:rsidTr="008B097C">
        <w:tc>
          <w:tcPr>
            <w:tcW w:w="2186" w:type="dxa"/>
          </w:tcPr>
          <w:p w:rsidR="00A93751" w:rsidRDefault="00F64E80" w:rsidP="00905775">
            <w:r w:rsidRPr="008A2712">
              <w:t>EventId</w:t>
            </w:r>
          </w:p>
        </w:tc>
        <w:tc>
          <w:tcPr>
            <w:tcW w:w="5812" w:type="dxa"/>
          </w:tcPr>
          <w:p w:rsidR="00CE2DB0" w:rsidRDefault="00CE2DB0" w:rsidP="00CE2DB0">
            <w:r>
              <w:rPr>
                <w:rFonts w:hint="eastAsia"/>
              </w:rPr>
              <w:t>升级动作状态</w:t>
            </w:r>
          </w:p>
          <w:p w:rsidR="00CE2DB0" w:rsidRDefault="00CE2DB0" w:rsidP="00CE2DB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：开始下载</w:t>
            </w:r>
          </w:p>
          <w:p w:rsidR="00CE2DB0" w:rsidRDefault="00CE2DB0" w:rsidP="00CE2DB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：下载完成</w:t>
            </w:r>
          </w:p>
          <w:p w:rsidR="00CE2DB0" w:rsidRDefault="00CE2DB0" w:rsidP="00CE2DB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：升级成功</w:t>
            </w:r>
          </w:p>
          <w:p w:rsidR="00A93751" w:rsidRDefault="00CE2DB0" w:rsidP="00CE2DB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：升级失败</w:t>
            </w:r>
          </w:p>
        </w:tc>
      </w:tr>
      <w:tr w:rsidR="00F64E80" w:rsidTr="008B097C">
        <w:tc>
          <w:tcPr>
            <w:tcW w:w="2186" w:type="dxa"/>
          </w:tcPr>
          <w:p w:rsidR="00F64E80" w:rsidRPr="008A2712" w:rsidRDefault="00F64E80" w:rsidP="00905775">
            <w:r w:rsidRPr="008A2712">
              <w:t>Description</w:t>
            </w:r>
          </w:p>
        </w:tc>
        <w:tc>
          <w:tcPr>
            <w:tcW w:w="5812" w:type="dxa"/>
          </w:tcPr>
          <w:p w:rsidR="00F64E80" w:rsidRDefault="00E4646B" w:rsidP="00905775">
            <w:r>
              <w:rPr>
                <w:rFonts w:hint="eastAsia"/>
              </w:rPr>
              <w:t>扩展描述</w:t>
            </w:r>
          </w:p>
        </w:tc>
      </w:tr>
    </w:tbl>
    <w:p w:rsidR="00EF79DC" w:rsidRDefault="00EF79DC" w:rsidP="00EF79DC">
      <w:r>
        <w:rPr>
          <w:rFonts w:hint="eastAsia"/>
        </w:rPr>
        <w:t>其中</w:t>
      </w:r>
      <w:r w:rsidRPr="008A2712">
        <w:t>UserID</w:t>
      </w:r>
      <w:r>
        <w:rPr>
          <w:rFonts w:hint="eastAsia"/>
        </w:rPr>
        <w:t>、</w:t>
      </w:r>
      <w:r w:rsidRPr="00EE342A">
        <w:t>ClientIP</w:t>
      </w:r>
      <w:r>
        <w:rPr>
          <w:rFonts w:hint="eastAsia"/>
        </w:rPr>
        <w:t>可能会使用</w:t>
      </w:r>
      <w:r>
        <w:rPr>
          <w:rFonts w:hint="eastAsia"/>
        </w:rPr>
        <w:t>AES</w:t>
      </w:r>
      <w:r>
        <w:rPr>
          <w:rFonts w:hint="eastAsia"/>
        </w:rPr>
        <w:t>算法加密，这个取决于</w:t>
      </w:r>
      <w:r>
        <w:rPr>
          <w:rFonts w:hint="eastAsia"/>
        </w:rPr>
        <w:t>TQS</w:t>
      </w:r>
      <w:r>
        <w:rPr>
          <w:rFonts w:hint="eastAsia"/>
        </w:rPr>
        <w:t>系统</w:t>
      </w:r>
      <w:r>
        <w:rPr>
          <w:rFonts w:hint="eastAsia"/>
        </w:rPr>
        <w:t>config.properties</w:t>
      </w:r>
      <w:r>
        <w:rPr>
          <w:rFonts w:hint="eastAsia"/>
        </w:rPr>
        <w:t>配置文件中的</w:t>
      </w:r>
      <w:r>
        <w:t>imei.encrypt.area</w:t>
      </w:r>
      <w:r>
        <w:rPr>
          <w:rFonts w:hint="eastAsia"/>
        </w:rPr>
        <w:t>、</w:t>
      </w:r>
      <w:r>
        <w:t>ip.encrypt.area</w:t>
      </w:r>
      <w:r>
        <w:rPr>
          <w:rFonts w:hint="eastAsia"/>
        </w:rPr>
        <w:t>值是否为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0377E" w:rsidRPr="004D3DAB" w:rsidRDefault="00BE0B21" w:rsidP="004D3DAB">
      <w:pPr>
        <w:pStyle w:val="2"/>
        <w:widowControl w:val="0"/>
        <w:numPr>
          <w:ilvl w:val="1"/>
          <w:numId w:val="5"/>
        </w:numPr>
        <w:tabs>
          <w:tab w:val="num" w:pos="576"/>
        </w:tabs>
        <w:topLinePunct w:val="0"/>
        <w:adjustRightInd/>
        <w:snapToGrid/>
        <w:spacing w:before="260" w:after="260" w:line="240" w:lineRule="auto"/>
        <w:ind w:left="578" w:hanging="578"/>
        <w:jc w:val="both"/>
        <w:rPr>
          <w:rFonts w:asciiTheme="majorHAnsi" w:eastAsiaTheme="majorEastAsia" w:hAnsiTheme="majorHAnsi" w:cstheme="majorBidi"/>
          <w:b/>
          <w:noProof w:val="0"/>
          <w:kern w:val="2"/>
          <w:sz w:val="32"/>
          <w:szCs w:val="32"/>
          <w:lang w:eastAsia="zh-CN"/>
        </w:rPr>
      </w:pPr>
      <w:r w:rsidRPr="004D3DAB">
        <w:rPr>
          <w:rFonts w:asciiTheme="majorHAnsi" w:eastAsiaTheme="majorEastAsia" w:hAnsiTheme="majorHAnsi" w:cstheme="majorBidi" w:hint="eastAsia"/>
          <w:b/>
          <w:noProof w:val="0"/>
          <w:kern w:val="2"/>
          <w:sz w:val="32"/>
          <w:szCs w:val="32"/>
          <w:lang w:eastAsia="zh-CN"/>
        </w:rPr>
        <w:lastRenderedPageBreak/>
        <w:t>下载详细报告日志</w:t>
      </w:r>
    </w:p>
    <w:p w:rsidR="00C8361F" w:rsidRDefault="002426B0" w:rsidP="00C8361F">
      <w:pPr>
        <w:ind w:left="420"/>
      </w:pPr>
      <w:r>
        <w:rPr>
          <w:rFonts w:hint="eastAsia"/>
        </w:rPr>
        <w:t>下载详细报告</w:t>
      </w:r>
      <w:r w:rsidR="00C8361F">
        <w:rPr>
          <w:rFonts w:hint="eastAsia"/>
        </w:rPr>
        <w:t>接口会记录终端产品的有效请求，记录到日志中。</w:t>
      </w:r>
    </w:p>
    <w:p w:rsidR="00C8361F" w:rsidRDefault="00C8361F" w:rsidP="00C8361F">
      <w:pPr>
        <w:ind w:firstLine="420"/>
      </w:pPr>
      <w:r>
        <w:rPr>
          <w:rFonts w:hint="eastAsia"/>
        </w:rPr>
        <w:t>日志路径：</w:t>
      </w:r>
    </w:p>
    <w:p w:rsidR="00C8361F" w:rsidRDefault="00C8361F" w:rsidP="00C8361F">
      <w:pPr>
        <w:pStyle w:val="TerminalDisplay"/>
        <w:shd w:val="clear" w:color="auto" w:fill="D9D9D9"/>
        <w:ind w:left="0"/>
      </w:pPr>
    </w:p>
    <w:p w:rsidR="00C8361F" w:rsidRDefault="00690705" w:rsidP="00C8361F">
      <w:pPr>
        <w:pStyle w:val="TerminalDisplay"/>
        <w:shd w:val="clear" w:color="auto" w:fill="D9D9D9"/>
        <w:ind w:left="0"/>
      </w:pPr>
      <w:r w:rsidRPr="00690705">
        <w:t>/opt/huawei/hicloud/update/tqs/tomcat/TQS/dlReport</w:t>
      </w:r>
      <w:r w:rsidR="00C8361F">
        <w:rPr>
          <w:rFonts w:hint="eastAsia"/>
        </w:rPr>
        <w:t>/</w:t>
      </w:r>
      <w:r w:rsidR="00E64D14" w:rsidRPr="00E64D14">
        <w:t>DLREPORT.log</w:t>
      </w:r>
    </w:p>
    <w:p w:rsidR="00C8361F" w:rsidRPr="000C6289" w:rsidRDefault="00C8361F" w:rsidP="00C8361F">
      <w:pPr>
        <w:pStyle w:val="TerminalDisplay"/>
        <w:shd w:val="clear" w:color="auto" w:fill="D9D9D9"/>
        <w:ind w:left="0"/>
      </w:pPr>
    </w:p>
    <w:p w:rsidR="00C8361F" w:rsidRPr="007C42D1" w:rsidRDefault="00C8361F" w:rsidP="00C8361F"/>
    <w:p w:rsidR="00C8361F" w:rsidRDefault="00C8361F" w:rsidP="00C8361F">
      <w:pPr>
        <w:ind w:firstLine="420"/>
      </w:pPr>
      <w:r>
        <w:rPr>
          <w:rFonts w:hint="eastAsia"/>
        </w:rPr>
        <w:t>日志格式如下：</w:t>
      </w:r>
    </w:p>
    <w:p w:rsidR="00C8361F" w:rsidRDefault="007C42D1" w:rsidP="00C8361F">
      <w:pPr>
        <w:pStyle w:val="TerminalDisplay"/>
        <w:shd w:val="clear" w:color="auto" w:fill="D9D9D9"/>
        <w:ind w:left="0"/>
      </w:pPr>
      <w:r w:rsidRPr="007C42D1">
        <w:t>2015-08-21 15:14:28.729|[{      imei: " RSA:RsGNM2pM03stQk9VnECukioIAWorO0w0Vpe8RcUdzdCxQrEpqgGXnyLbzLG5KBlBUlehXFxvpuo6O4dSZzs8+n108Wf5sFeXl9BDoj/8KlY8KFtjC5XT1Uop7VYj3Pf6cizP3DITC8JsKxIn0BL+H0Ffho9U1Sj/Mqd3+LLIo8c=",      type: 0,    time: "20140930171230012",       ConnetctType: 0,        netType: 3;clientIp: "192.168.0.103",   rom: " MT7-TL00 V100R001C01B117SP01",   mulitcard: 0,   freedisk: 1024000000ï¼Œroot: 0,         filePath: "http://www.update1.cn/xx/xx.zip", serverIp: "10.123.11.13",       httpCode: 401 }]</w:t>
      </w:r>
    </w:p>
    <w:p w:rsidR="00C8361F" w:rsidRPr="00F82E5E" w:rsidRDefault="00492CB8" w:rsidP="00C8361F">
      <w:r>
        <w:rPr>
          <w:rFonts w:hint="eastAsia"/>
        </w:rPr>
        <w:t xml:space="preserve">    </w:t>
      </w:r>
      <w:r>
        <w:rPr>
          <w:rFonts w:hint="eastAsia"/>
        </w:rPr>
        <w:t>其中时间后面的字符串是一个</w:t>
      </w:r>
      <w:r>
        <w:rPr>
          <w:rFonts w:hint="eastAsia"/>
        </w:rPr>
        <w:t>JSON</w:t>
      </w:r>
      <w:r>
        <w:rPr>
          <w:rFonts w:hint="eastAsia"/>
        </w:rPr>
        <w:t>格式的字符串，由终端产品上报上来的。</w:t>
      </w:r>
    </w:p>
    <w:p w:rsidR="00C8361F" w:rsidRPr="00C8361F" w:rsidRDefault="00C8361F" w:rsidP="00905775"/>
    <w:sectPr w:rsidR="00C8361F" w:rsidRPr="00C8361F" w:rsidSect="0005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B8A" w:rsidRDefault="00A65B8A" w:rsidP="00182012">
      <w:r>
        <w:separator/>
      </w:r>
    </w:p>
  </w:endnote>
  <w:endnote w:type="continuationSeparator" w:id="0">
    <w:p w:rsidR="00A65B8A" w:rsidRDefault="00A65B8A" w:rsidP="00182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B8A" w:rsidRDefault="00A65B8A" w:rsidP="00182012">
      <w:r>
        <w:separator/>
      </w:r>
    </w:p>
  </w:footnote>
  <w:footnote w:type="continuationSeparator" w:id="0">
    <w:p w:rsidR="00A65B8A" w:rsidRDefault="00A65B8A" w:rsidP="00182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7A1CFA9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284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8"/>
        <w:szCs w:val="28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517C4E46"/>
    <w:multiLevelType w:val="multilevel"/>
    <w:tmpl w:val="2B42F3B8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47"/>
        </w:tabs>
        <w:ind w:left="747" w:hanging="567"/>
      </w:pPr>
      <w:rPr>
        <w:rFonts w:eastAsia="黑体" w:hint="eastAsia"/>
        <w:b w:val="0"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36" w:hanging="709"/>
      </w:pPr>
      <w:rPr>
        <w:rFonts w:eastAsia="宋体" w:hint="eastAsia"/>
        <w:b w:val="0"/>
        <w:i w:val="0"/>
        <w:kern w:val="18"/>
        <w:sz w:val="21"/>
        <w:szCs w:val="21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1031"/>
        </w:tabs>
        <w:ind w:left="1031" w:hanging="851"/>
      </w:pPr>
      <w:rPr>
        <w:rFonts w:eastAsia="黑体" w:hint="eastAsia"/>
        <w:b w:val="0"/>
        <w:i w:val="0"/>
        <w:sz w:val="28"/>
        <w:lang w:val="fr-FR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992" w:hanging="992"/>
      </w:pPr>
      <w:rPr>
        <w:rFonts w:eastAsia="宋体" w:hint="eastAsia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eastAsia="宋体" w:hint="eastAsia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2">
    <w:nsid w:val="63546429"/>
    <w:multiLevelType w:val="multilevel"/>
    <w:tmpl w:val="DC2070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012"/>
    <w:rsid w:val="000016FF"/>
    <w:rsid w:val="000057A1"/>
    <w:rsid w:val="000136F9"/>
    <w:rsid w:val="00025287"/>
    <w:rsid w:val="00033533"/>
    <w:rsid w:val="00033EAB"/>
    <w:rsid w:val="00034A18"/>
    <w:rsid w:val="00037ECC"/>
    <w:rsid w:val="00054EEA"/>
    <w:rsid w:val="00083343"/>
    <w:rsid w:val="00085636"/>
    <w:rsid w:val="00087831"/>
    <w:rsid w:val="000914A0"/>
    <w:rsid w:val="00092731"/>
    <w:rsid w:val="000A7752"/>
    <w:rsid w:val="000A7FBD"/>
    <w:rsid w:val="000B2A3F"/>
    <w:rsid w:val="000B76A4"/>
    <w:rsid w:val="000C3BD3"/>
    <w:rsid w:val="000C4ECC"/>
    <w:rsid w:val="000C59AA"/>
    <w:rsid w:val="000C5A07"/>
    <w:rsid w:val="000C5E04"/>
    <w:rsid w:val="000C6289"/>
    <w:rsid w:val="000F6C1B"/>
    <w:rsid w:val="000F7209"/>
    <w:rsid w:val="000F7419"/>
    <w:rsid w:val="0010240D"/>
    <w:rsid w:val="001152F1"/>
    <w:rsid w:val="001211BD"/>
    <w:rsid w:val="00130885"/>
    <w:rsid w:val="00137D9E"/>
    <w:rsid w:val="00143132"/>
    <w:rsid w:val="00144568"/>
    <w:rsid w:val="001527B1"/>
    <w:rsid w:val="00154491"/>
    <w:rsid w:val="0016017C"/>
    <w:rsid w:val="0016232D"/>
    <w:rsid w:val="0016464A"/>
    <w:rsid w:val="00167048"/>
    <w:rsid w:val="001670C0"/>
    <w:rsid w:val="00170D8C"/>
    <w:rsid w:val="00175FFB"/>
    <w:rsid w:val="00182012"/>
    <w:rsid w:val="00191944"/>
    <w:rsid w:val="00194728"/>
    <w:rsid w:val="001A003A"/>
    <w:rsid w:val="001A1B78"/>
    <w:rsid w:val="001A6A62"/>
    <w:rsid w:val="001A7802"/>
    <w:rsid w:val="001B492A"/>
    <w:rsid w:val="001B6693"/>
    <w:rsid w:val="001C0FE1"/>
    <w:rsid w:val="001C5B1B"/>
    <w:rsid w:val="001C77E1"/>
    <w:rsid w:val="001D1585"/>
    <w:rsid w:val="001D7AF7"/>
    <w:rsid w:val="001E5BC7"/>
    <w:rsid w:val="001F3541"/>
    <w:rsid w:val="0020697E"/>
    <w:rsid w:val="00207DA6"/>
    <w:rsid w:val="002141FC"/>
    <w:rsid w:val="00215A08"/>
    <w:rsid w:val="00223A21"/>
    <w:rsid w:val="00225924"/>
    <w:rsid w:val="002426B0"/>
    <w:rsid w:val="00244E82"/>
    <w:rsid w:val="00247F97"/>
    <w:rsid w:val="002533BB"/>
    <w:rsid w:val="00260F4B"/>
    <w:rsid w:val="00263425"/>
    <w:rsid w:val="00266B7C"/>
    <w:rsid w:val="00277AE7"/>
    <w:rsid w:val="00284AEE"/>
    <w:rsid w:val="0028770B"/>
    <w:rsid w:val="00291A9E"/>
    <w:rsid w:val="002A57A4"/>
    <w:rsid w:val="002C05B0"/>
    <w:rsid w:val="002C7562"/>
    <w:rsid w:val="002E2717"/>
    <w:rsid w:val="002E2A46"/>
    <w:rsid w:val="002E5B4A"/>
    <w:rsid w:val="002F02AA"/>
    <w:rsid w:val="00301FC3"/>
    <w:rsid w:val="00303669"/>
    <w:rsid w:val="00303691"/>
    <w:rsid w:val="003110BB"/>
    <w:rsid w:val="00315129"/>
    <w:rsid w:val="003152E7"/>
    <w:rsid w:val="003220B8"/>
    <w:rsid w:val="00331E30"/>
    <w:rsid w:val="0033200E"/>
    <w:rsid w:val="00335D1C"/>
    <w:rsid w:val="003401E0"/>
    <w:rsid w:val="00340EA9"/>
    <w:rsid w:val="00350AB2"/>
    <w:rsid w:val="00360EDC"/>
    <w:rsid w:val="00364306"/>
    <w:rsid w:val="00370F18"/>
    <w:rsid w:val="00371D8B"/>
    <w:rsid w:val="00373D17"/>
    <w:rsid w:val="0037735B"/>
    <w:rsid w:val="0038055F"/>
    <w:rsid w:val="003820B5"/>
    <w:rsid w:val="003851F0"/>
    <w:rsid w:val="00385B1C"/>
    <w:rsid w:val="0039160A"/>
    <w:rsid w:val="003A499D"/>
    <w:rsid w:val="003C19C7"/>
    <w:rsid w:val="003C3234"/>
    <w:rsid w:val="003D01ED"/>
    <w:rsid w:val="003F6B08"/>
    <w:rsid w:val="00406A3C"/>
    <w:rsid w:val="00406BCD"/>
    <w:rsid w:val="004153A3"/>
    <w:rsid w:val="004222C1"/>
    <w:rsid w:val="00433D78"/>
    <w:rsid w:val="0043633E"/>
    <w:rsid w:val="00453AA2"/>
    <w:rsid w:val="00461489"/>
    <w:rsid w:val="004628C1"/>
    <w:rsid w:val="00470837"/>
    <w:rsid w:val="00481AE9"/>
    <w:rsid w:val="00483E74"/>
    <w:rsid w:val="004851BA"/>
    <w:rsid w:val="00486366"/>
    <w:rsid w:val="00490E4A"/>
    <w:rsid w:val="00491ECE"/>
    <w:rsid w:val="00492CB8"/>
    <w:rsid w:val="004A516F"/>
    <w:rsid w:val="004A740D"/>
    <w:rsid w:val="004B390E"/>
    <w:rsid w:val="004D3C8D"/>
    <w:rsid w:val="004D3DAB"/>
    <w:rsid w:val="004D59B2"/>
    <w:rsid w:val="004E0A76"/>
    <w:rsid w:val="004E19C9"/>
    <w:rsid w:val="004E652A"/>
    <w:rsid w:val="004F19A6"/>
    <w:rsid w:val="00513707"/>
    <w:rsid w:val="00515295"/>
    <w:rsid w:val="00522C65"/>
    <w:rsid w:val="00534E0A"/>
    <w:rsid w:val="00535938"/>
    <w:rsid w:val="0053763B"/>
    <w:rsid w:val="0054254C"/>
    <w:rsid w:val="0054590E"/>
    <w:rsid w:val="00555927"/>
    <w:rsid w:val="00556076"/>
    <w:rsid w:val="005748CD"/>
    <w:rsid w:val="00581E41"/>
    <w:rsid w:val="005844D6"/>
    <w:rsid w:val="00593C8F"/>
    <w:rsid w:val="005A54F1"/>
    <w:rsid w:val="005A6778"/>
    <w:rsid w:val="005B4B44"/>
    <w:rsid w:val="005C0AD9"/>
    <w:rsid w:val="005F5683"/>
    <w:rsid w:val="005F5D0D"/>
    <w:rsid w:val="005F67AD"/>
    <w:rsid w:val="0061560D"/>
    <w:rsid w:val="00627DBC"/>
    <w:rsid w:val="006311F0"/>
    <w:rsid w:val="00631FAD"/>
    <w:rsid w:val="00636E55"/>
    <w:rsid w:val="006474C9"/>
    <w:rsid w:val="006528D9"/>
    <w:rsid w:val="00654CF8"/>
    <w:rsid w:val="00657907"/>
    <w:rsid w:val="00657A19"/>
    <w:rsid w:val="00664EC2"/>
    <w:rsid w:val="0066567F"/>
    <w:rsid w:val="006675A7"/>
    <w:rsid w:val="0067177D"/>
    <w:rsid w:val="00690705"/>
    <w:rsid w:val="00697640"/>
    <w:rsid w:val="006A1A0A"/>
    <w:rsid w:val="006A7083"/>
    <w:rsid w:val="006B7F0F"/>
    <w:rsid w:val="006C2F89"/>
    <w:rsid w:val="006D0352"/>
    <w:rsid w:val="006D75E5"/>
    <w:rsid w:val="006E4AD4"/>
    <w:rsid w:val="006F2EBC"/>
    <w:rsid w:val="006F3978"/>
    <w:rsid w:val="006F56CC"/>
    <w:rsid w:val="006F7BFE"/>
    <w:rsid w:val="00710B55"/>
    <w:rsid w:val="0071341B"/>
    <w:rsid w:val="007218DC"/>
    <w:rsid w:val="00740744"/>
    <w:rsid w:val="00743D88"/>
    <w:rsid w:val="007547BA"/>
    <w:rsid w:val="00762021"/>
    <w:rsid w:val="00762123"/>
    <w:rsid w:val="007768BF"/>
    <w:rsid w:val="00785255"/>
    <w:rsid w:val="00787AF2"/>
    <w:rsid w:val="007919A4"/>
    <w:rsid w:val="00795FFF"/>
    <w:rsid w:val="007A072A"/>
    <w:rsid w:val="007A15A4"/>
    <w:rsid w:val="007A7A32"/>
    <w:rsid w:val="007B6AB2"/>
    <w:rsid w:val="007C42D1"/>
    <w:rsid w:val="007C6C51"/>
    <w:rsid w:val="007C7C76"/>
    <w:rsid w:val="007D09C8"/>
    <w:rsid w:val="007D1E2E"/>
    <w:rsid w:val="007F0ECA"/>
    <w:rsid w:val="007F3737"/>
    <w:rsid w:val="0081113C"/>
    <w:rsid w:val="008152C8"/>
    <w:rsid w:val="008232E0"/>
    <w:rsid w:val="00825D08"/>
    <w:rsid w:val="00827613"/>
    <w:rsid w:val="008405EE"/>
    <w:rsid w:val="00850ED7"/>
    <w:rsid w:val="00854753"/>
    <w:rsid w:val="0086041F"/>
    <w:rsid w:val="00864115"/>
    <w:rsid w:val="0086506B"/>
    <w:rsid w:val="00865288"/>
    <w:rsid w:val="0086643A"/>
    <w:rsid w:val="00866D38"/>
    <w:rsid w:val="008827D2"/>
    <w:rsid w:val="0088464F"/>
    <w:rsid w:val="008859D8"/>
    <w:rsid w:val="008A1FAC"/>
    <w:rsid w:val="008A2712"/>
    <w:rsid w:val="008B097C"/>
    <w:rsid w:val="008B0A87"/>
    <w:rsid w:val="008B3D34"/>
    <w:rsid w:val="008B5262"/>
    <w:rsid w:val="008C1BF9"/>
    <w:rsid w:val="008C4CE7"/>
    <w:rsid w:val="008D6510"/>
    <w:rsid w:val="008E4501"/>
    <w:rsid w:val="008E4A57"/>
    <w:rsid w:val="008F07AA"/>
    <w:rsid w:val="008F6A22"/>
    <w:rsid w:val="00901216"/>
    <w:rsid w:val="00905775"/>
    <w:rsid w:val="00926A55"/>
    <w:rsid w:val="009378B5"/>
    <w:rsid w:val="009429A2"/>
    <w:rsid w:val="009433EA"/>
    <w:rsid w:val="009548FD"/>
    <w:rsid w:val="00967D74"/>
    <w:rsid w:val="00970F18"/>
    <w:rsid w:val="0097403E"/>
    <w:rsid w:val="0097529A"/>
    <w:rsid w:val="00992FD5"/>
    <w:rsid w:val="009B0BF3"/>
    <w:rsid w:val="009B1E1C"/>
    <w:rsid w:val="009B391B"/>
    <w:rsid w:val="009C1F27"/>
    <w:rsid w:val="009C5299"/>
    <w:rsid w:val="009D485E"/>
    <w:rsid w:val="009D7406"/>
    <w:rsid w:val="009E1265"/>
    <w:rsid w:val="009E7288"/>
    <w:rsid w:val="009F0481"/>
    <w:rsid w:val="009F52E8"/>
    <w:rsid w:val="009F5C86"/>
    <w:rsid w:val="00A0377E"/>
    <w:rsid w:val="00A13453"/>
    <w:rsid w:val="00A24E17"/>
    <w:rsid w:val="00A352F1"/>
    <w:rsid w:val="00A64279"/>
    <w:rsid w:val="00A65B8A"/>
    <w:rsid w:val="00A70267"/>
    <w:rsid w:val="00A71DBB"/>
    <w:rsid w:val="00A86C7D"/>
    <w:rsid w:val="00A93751"/>
    <w:rsid w:val="00AA0B45"/>
    <w:rsid w:val="00AA0F09"/>
    <w:rsid w:val="00AA1ECD"/>
    <w:rsid w:val="00AB0029"/>
    <w:rsid w:val="00AB4926"/>
    <w:rsid w:val="00AB6AF6"/>
    <w:rsid w:val="00AB7A90"/>
    <w:rsid w:val="00AD72B8"/>
    <w:rsid w:val="00AD73F7"/>
    <w:rsid w:val="00AE4F11"/>
    <w:rsid w:val="00AF6363"/>
    <w:rsid w:val="00B00B92"/>
    <w:rsid w:val="00B02906"/>
    <w:rsid w:val="00B10E07"/>
    <w:rsid w:val="00B27D23"/>
    <w:rsid w:val="00B3277E"/>
    <w:rsid w:val="00B34CE7"/>
    <w:rsid w:val="00B423CE"/>
    <w:rsid w:val="00B56488"/>
    <w:rsid w:val="00B6496C"/>
    <w:rsid w:val="00B8471A"/>
    <w:rsid w:val="00B8790A"/>
    <w:rsid w:val="00B9028B"/>
    <w:rsid w:val="00B95A35"/>
    <w:rsid w:val="00BB4FFF"/>
    <w:rsid w:val="00BC65C4"/>
    <w:rsid w:val="00BE0B21"/>
    <w:rsid w:val="00BE4BB7"/>
    <w:rsid w:val="00BE571F"/>
    <w:rsid w:val="00BF4D28"/>
    <w:rsid w:val="00BF76C0"/>
    <w:rsid w:val="00C13244"/>
    <w:rsid w:val="00C16D89"/>
    <w:rsid w:val="00C1746A"/>
    <w:rsid w:val="00C204EA"/>
    <w:rsid w:val="00C25FE9"/>
    <w:rsid w:val="00C26C98"/>
    <w:rsid w:val="00C32E8A"/>
    <w:rsid w:val="00C365D8"/>
    <w:rsid w:val="00C369EC"/>
    <w:rsid w:val="00C56A2D"/>
    <w:rsid w:val="00C676B7"/>
    <w:rsid w:val="00C70E1B"/>
    <w:rsid w:val="00C73727"/>
    <w:rsid w:val="00C7445C"/>
    <w:rsid w:val="00C7666E"/>
    <w:rsid w:val="00C8354F"/>
    <w:rsid w:val="00C8361F"/>
    <w:rsid w:val="00CA0E2A"/>
    <w:rsid w:val="00CA455B"/>
    <w:rsid w:val="00CA5C45"/>
    <w:rsid w:val="00CA6172"/>
    <w:rsid w:val="00CB4A97"/>
    <w:rsid w:val="00CB7634"/>
    <w:rsid w:val="00CC766F"/>
    <w:rsid w:val="00CD1DED"/>
    <w:rsid w:val="00CD2637"/>
    <w:rsid w:val="00CD68B1"/>
    <w:rsid w:val="00CD76FE"/>
    <w:rsid w:val="00CE0BEB"/>
    <w:rsid w:val="00CE2DB0"/>
    <w:rsid w:val="00CF62BF"/>
    <w:rsid w:val="00CF6728"/>
    <w:rsid w:val="00D02C7E"/>
    <w:rsid w:val="00D03059"/>
    <w:rsid w:val="00D03E6C"/>
    <w:rsid w:val="00D3113A"/>
    <w:rsid w:val="00D35276"/>
    <w:rsid w:val="00D44322"/>
    <w:rsid w:val="00D44935"/>
    <w:rsid w:val="00D46AEB"/>
    <w:rsid w:val="00D646E1"/>
    <w:rsid w:val="00D77ACE"/>
    <w:rsid w:val="00D8383A"/>
    <w:rsid w:val="00D84C7C"/>
    <w:rsid w:val="00D9123F"/>
    <w:rsid w:val="00DB03FA"/>
    <w:rsid w:val="00DB54C1"/>
    <w:rsid w:val="00DB68FA"/>
    <w:rsid w:val="00DC07C0"/>
    <w:rsid w:val="00DC5671"/>
    <w:rsid w:val="00DC7269"/>
    <w:rsid w:val="00DE7E50"/>
    <w:rsid w:val="00DE7F4D"/>
    <w:rsid w:val="00DF60A3"/>
    <w:rsid w:val="00E0374B"/>
    <w:rsid w:val="00E039E1"/>
    <w:rsid w:val="00E23C5E"/>
    <w:rsid w:val="00E2724C"/>
    <w:rsid w:val="00E31D6F"/>
    <w:rsid w:val="00E41286"/>
    <w:rsid w:val="00E4646B"/>
    <w:rsid w:val="00E64D14"/>
    <w:rsid w:val="00E67D39"/>
    <w:rsid w:val="00E7039F"/>
    <w:rsid w:val="00E7563E"/>
    <w:rsid w:val="00E80CD5"/>
    <w:rsid w:val="00E82EF4"/>
    <w:rsid w:val="00E83530"/>
    <w:rsid w:val="00E90688"/>
    <w:rsid w:val="00EA1062"/>
    <w:rsid w:val="00EA5FD1"/>
    <w:rsid w:val="00EC30DA"/>
    <w:rsid w:val="00EC677D"/>
    <w:rsid w:val="00ED484D"/>
    <w:rsid w:val="00ED6773"/>
    <w:rsid w:val="00EE0CB7"/>
    <w:rsid w:val="00EE342A"/>
    <w:rsid w:val="00EE3C70"/>
    <w:rsid w:val="00EE5096"/>
    <w:rsid w:val="00EF79DC"/>
    <w:rsid w:val="00F0578C"/>
    <w:rsid w:val="00F11850"/>
    <w:rsid w:val="00F11FCC"/>
    <w:rsid w:val="00F13D14"/>
    <w:rsid w:val="00F2089B"/>
    <w:rsid w:val="00F271FF"/>
    <w:rsid w:val="00F301D8"/>
    <w:rsid w:val="00F633A3"/>
    <w:rsid w:val="00F64E80"/>
    <w:rsid w:val="00F66E50"/>
    <w:rsid w:val="00F67887"/>
    <w:rsid w:val="00F75E64"/>
    <w:rsid w:val="00F77FF9"/>
    <w:rsid w:val="00F814EF"/>
    <w:rsid w:val="00F82E5E"/>
    <w:rsid w:val="00F84A0F"/>
    <w:rsid w:val="00F8537B"/>
    <w:rsid w:val="00F85AB5"/>
    <w:rsid w:val="00FA75E7"/>
    <w:rsid w:val="00FB1843"/>
    <w:rsid w:val="00FE658A"/>
    <w:rsid w:val="00FF1D9B"/>
    <w:rsid w:val="00FF44E3"/>
    <w:rsid w:val="00FF583F"/>
    <w:rsid w:val="00FF66B2"/>
    <w:rsid w:val="00FF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EEA"/>
    <w:pPr>
      <w:widowControl w:val="0"/>
      <w:jc w:val="both"/>
    </w:pPr>
  </w:style>
  <w:style w:type="paragraph" w:styleId="1">
    <w:name w:val="heading 1"/>
    <w:aliases w:val="H1,标题 11,PIM 1,h1,标书1,L1,boc,Section Head,l1,1,Heading 0,章节,Heading 11,l...,heading 1,h:1,h:1app,level 1,Level 1 Head,Huvudrubrik,Title1,1st level,Sec1,h11,1st level1,h12,1st level2,h13,1st level3,h14,1st level4,h15,1st level5,h16,1st level6,h"/>
    <w:basedOn w:val="a"/>
    <w:next w:val="a"/>
    <w:link w:val="1Char"/>
    <w:qFormat/>
    <w:rsid w:val="00BB4FF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3"/>
    <w:link w:val="2Char"/>
    <w:uiPriority w:val="9"/>
    <w:qFormat/>
    <w:rsid w:val="007A072A"/>
    <w:pPr>
      <w:keepNext/>
      <w:keepLines/>
      <w:widowControl/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072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0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311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11F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311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311F0"/>
    <w:rPr>
      <w:rFonts w:ascii="宋体" w:eastAsia="宋体"/>
      <w:sz w:val="18"/>
      <w:szCs w:val="18"/>
    </w:rPr>
  </w:style>
  <w:style w:type="character" w:customStyle="1" w:styleId="1Char">
    <w:name w:val="标题 1 Char"/>
    <w:aliases w:val="H1 Char,标题 11 Char,PIM 1 Char,h1 Char,标书1 Char,L1 Char,boc Char,Section Head Char,l1 Char,1 Char,Heading 0 Char,章节 Char,Heading 11 Char,l... Char,heading 1 Char,h:1 Char,h:1app Char,level 1 Char,Level 1 Head Char,Huvudrubrik Char,Title1 Char"/>
    <w:basedOn w:val="a0"/>
    <w:link w:val="1"/>
    <w:rsid w:val="00BB4F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072A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7A072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87831"/>
    <w:pPr>
      <w:ind w:firstLineChars="200" w:firstLine="420"/>
    </w:pPr>
  </w:style>
  <w:style w:type="paragraph" w:customStyle="1" w:styleId="TerminalDisplay">
    <w:name w:val="Terminal Display"/>
    <w:link w:val="TerminalDisplayChar"/>
    <w:rsid w:val="007768BF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character" w:customStyle="1" w:styleId="TerminalDisplayChar">
    <w:name w:val="Terminal Display Char"/>
    <w:link w:val="TerminalDisplay"/>
    <w:rsid w:val="007768BF"/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table" w:styleId="a8">
    <w:name w:val="Table Grid"/>
    <w:basedOn w:val="a1"/>
    <w:uiPriority w:val="59"/>
    <w:rsid w:val="0095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510</Words>
  <Characters>2913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l00174569</dc:creator>
  <cp:lastModifiedBy>m00239106</cp:lastModifiedBy>
  <cp:revision>2</cp:revision>
  <dcterms:created xsi:type="dcterms:W3CDTF">2015-09-14T01:08:00Z</dcterms:created>
  <dcterms:modified xsi:type="dcterms:W3CDTF">2015-09-14T01:08:00Z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1442192328</vt:lpwstr>
  </property>
  <property fmtid="{D5CDD505-2E9C-101B-9397-08002B2CF9AE}" pid="3" name="_2015_ms_pID_725343">
    <vt:lpwstr>(2)Ydde+dGaHNEjPyymZXKr0R7L+a0eRBR5FNH7Tq/3mb6D0XgNNhOWisZMyN/+l0JSiKhMgUMH
9daEZdoCT+ez03XrXMBOmjqPLJoEyc74d/7nfwjCw9duvVXtGEoWdTeds3cIXboIN9rQ+PIb
JNMViZjvxMXBcemb8QQKtbn03mSd2lcS13RbSNuOV8kt1nQs6w+AiaC/JtYDmIccDCdoG7iL
ZwebqoDdnDcsCfs+CZ</vt:lpwstr>
  </property>
  <property fmtid="{D5CDD505-2E9C-101B-9397-08002B2CF9AE}" pid="4" name="_2015_ms_pID_7253431">
    <vt:lpwstr>84Ka/iRi+c0Ec/Ov6OUbIvbNzALdzpdOOtIjkmrn4lwL39UOyEZRhA
40YJxmI7hL8yIWZGBocQG+IEAsZ0nDjOWKmEjow/fRyimoMHDg8YLsF2qzKPpG2OsPAZcOdP
CBFQ5R9eVE8DRzezc1JYmvbU8CSI97YoAEK5+1sQvrK9bKE41jtcI9273VPygn0H6mc=</vt:lpwstr>
  </property>
</Properties>
</file>