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62" w:type="pct"/>
        <w:tblCellMar>
          <w:left w:w="57" w:type="dxa"/>
          <w:right w:w="57" w:type="dxa"/>
        </w:tblCellMar>
        <w:tblLook w:val="0000" w:firstRow="0" w:lastRow="0" w:firstColumn="0" w:lastColumn="0" w:noHBand="0" w:noVBand="0"/>
      </w:tblPr>
      <w:tblGrid>
        <w:gridCol w:w="3311"/>
        <w:gridCol w:w="3270"/>
        <w:gridCol w:w="1943"/>
      </w:tblGrid>
      <w:tr w:rsidR="00CC0E7E" w:rsidRPr="006B5088" w14:paraId="505CDAFF" w14:textId="77777777" w:rsidTr="00CC0E7E">
        <w:trPr>
          <w:trHeight w:val="405"/>
        </w:trPr>
        <w:tc>
          <w:tcPr>
            <w:tcW w:w="1942" w:type="pct"/>
            <w:vMerge w:val="restart"/>
            <w:tcBorders>
              <w:top w:val="single" w:sz="6" w:space="0" w:color="auto"/>
              <w:left w:val="single" w:sz="6" w:space="0" w:color="auto"/>
              <w:right w:val="single" w:sz="6" w:space="0" w:color="auto"/>
            </w:tcBorders>
            <w:vAlign w:val="center"/>
          </w:tcPr>
          <w:p w14:paraId="598D84B7" w14:textId="77777777" w:rsidR="00CC0E7E" w:rsidRPr="006B5088" w:rsidRDefault="00BA1F92" w:rsidP="00937935">
            <w:pPr>
              <w:pStyle w:val="af8"/>
            </w:pPr>
            <w:bookmarkStart w:id="0" w:name="文档名称"/>
            <w:r>
              <w:rPr>
                <w:noProof/>
              </w:rPr>
              <w:pict w14:anchorId="469D8965">
                <v:shape id="任意多边形 7" o:spid="_x0000_s1026" alt="说明: EUR21112C2785D06845DB8@8791754EC08=9AV8=C?TG50815@!!!!!BIHO@]g50815!!!1@@5779B1130861@4B53IT@VDH!RLRFV!W011S113B14!乳角哥桂/enb!!!!!!!!!!!!!!!!!!!!!!!!!!!!!!!!!!!!!!!!!!!!!!!!!!!!!!!!!!!!!!!!!!!!!!!!!!!!!!!!!!!!!!!!!!!!!!!!!!!!!!!!!!!!!!!!!!!!!!!!!!!!!!!!!!!!!!!!!!!!!!!!!!!!!!!!!!!!!!!!!!!!!!!!!!!!!!!!!!!!!!!!!!!!!!!!!!!!!!!!!!!!!!!!!!!!!!!!!!!!!!!!!!!!!!!!!!!!!!!!!!!!!!!!!!!!!!!!!!!!!!!!!!!!!!!!!!!!!!!!!!!!!!!!!!!!!!!!!!!!!!!!!!!!!!!!!!!!!!!!!!!!!!!!!!!!!!!!!!!!!!!!!!!!!!!!!!!!!!!!!!!!!!!!!!!!!!!!!!!!!!!!!!!!!!!!!!!!!!!!!!!!!!!!!!!!!!!!!!!!!!!!!!!!!!!!!!!!!!!!!!!!!!!!!!!!!!!!!!!!!!!!!!!!!!!!!!!!!!!!!!!!!!!!!!!!!!!!!!!!!!!!!!!!!!!!!!!!!!!!!!!!!!!!!!!!!!!!!!!!!!!!!!!!!!!!!!!!!!!!!!!!!!!!!!!!!!!!!!!!!!!!!!!!!!!!!!!!!!!!!!!!!!!!!!!!!!!!!!!!!!!!!!!!!!!!!!!!!!!!!!!!!!!!!!!!!!!!!!!!!!!!!!!!!!!!!!!!!!!!!!!!!!!!!!!!!!!!!!!!!!!!!!!!!!!!!!!!!!!!!!!!!!!!!!!!!!!!!!!!!!!!!!!!!!!!!!!!!!!!!!!!!!!!!!!!!!!!!!!!!!!!!!!!!!!!!!!!!!!!!!!!!!!!!!!!!!!!!!!!!!!!!!!!!!!!!!!!!!!!!!!!!!!!!!!!!!!!!!!!!!!!!!!!!!!!!!!!!!!!!!!!!!!!!!!!!!!!!!!!!!!!!!!!!!!!!!!!!!!!!!!!!!!!!!!!!!!!!!!!!!!!!!!!!!!!!!!!!!!!!!!!!!!!!!!!!!!!!!!!!!!!!!!!!!!!!!!!!!!!!!!!!!!!!!!!!!!!!!!!!!!!!!!!!!!!!!!!!!!!!!!!!!!!!!!!!!!!!!!!!!!!!!!!!!!!!!!!!!!!!!!!!!!!!!!!!!!!!!!!!!!!!!!!!!!!!!!!!!!!!!!!!!!!!!!!!!!!!!!!!!!!!!!!!!!!!!!!!!!!!!!!!!!!!!!!!!!!!!!!!!!!!!!!!!!!!!!!!!!!!!!!!!!!!!!!!!!!!!!!!!!!!!!!!!!!!!!!!!!!!!!!!!!!!!!!!!!!!!!!!!!!!!!!!!!!!!!!!!!!!!!!!!!!!!!!!!!!!!!!!!!!!!!!!!!!!!!!!!!!!!!!!!!!!!!!!!!!!!!!!!!!!!!!!!!!!!!!!!!!!!!!!!!!!!!!!!!!!!!!!!!!!!!!!!!!!!!!!!!!!!!!!!!!!!!!!!!!!!!!!!!!!!!!!!!!!!!!!!!!!!!!!!!!!!!!!!!!!!!!!!!!!!!!!!!!!!!!!!!!!!!!!!!!!!!!!!!!!!!!!!!!!!!!!!!!!!!!!!!!!!!!!!!!!!!!!!!!!!!!!!!!!!!!!!!!!!!!!!!!!!!!!!!!!!!!!!!!!!!!!!!!!!!!!!!!!!!!!!!!!!!!!!!!!!!!!!!!!!!!!!!!!!!!!!!!!!!!!!!!!!!!!!!!!!!!!!!!!!!!!!!!!!!!!!!!!!!!!!!!!!!!!!!!!!!!!!!!!!!!!!!!!!!!!!!!!!!!!!!!!!!!!!!!!!!!!!!!!!!!!!!!!!!!!!!!!!!!!!!!!!!!!!!!!!!!!!!!!!!!!!!!!!!!!!!!!!!!!!!!!!!!!!!!!!!!!!!!!!!!!!!!!!!!!!!!!!!!!!!!!!!!!!!!!!!!!!!!!!!!!!!!!!!!!!!!!!!!!!!!!!!!!!!!!!!!!!!!!!!!!!!!!!!!!!!!!!!!!!!!!!!!!!!!!!!!!!!!!!!!!!!!!!!!!!!!!!!!!!!!!!!!!!!!!!!!!!!!!!!!!!!!!!!!!!!!!!!!!!!!!!!!!!!!!!!!!!!!!!!!!!!!!!!!!!!!!!!!!!!!!!!!!!!!!!!!!!!!!!!!!!!!!!!!!!!!!!!!!!!!!!!!!!!!!!!!!!!!!!!!!!!!!!!!!!!!!!!!!!!!!!!!!!!!!!!!!!!!!!!!!!!!!!!!!!!!!!!!!!!!!!!!!!!!!!!!!!!!!!!!!!!!!!!!!!!!!!!!!!!!!!!!!!!!!!!!!!!!!!!!!!!!!!!!!!!!!!!!!!!!!!!!!!!!!!!!!!!!!!!!!!!!!!!!!!!!!!!!!!!!!!!!!!!!!!!!!!!!!!!!!!!!!!!!!!!!!!!!!!!!!!!!!!1!1" style="position:absolute;left:0;text-align:left;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CC0E7E" w:rsidRPr="006B5088">
              <w:t>Huawei Technologies Co. Ltd.</w:t>
            </w:r>
          </w:p>
          <w:p w14:paraId="2529579E" w14:textId="77777777" w:rsidR="00CC0E7E" w:rsidRPr="006B5088" w:rsidRDefault="00CC0E7E" w:rsidP="00937935">
            <w:pPr>
              <w:pStyle w:val="af8"/>
            </w:pPr>
            <w:r w:rsidRPr="006B5088">
              <w:t>华为技术有限公司</w:t>
            </w:r>
          </w:p>
        </w:tc>
        <w:tc>
          <w:tcPr>
            <w:tcW w:w="1918" w:type="pct"/>
            <w:tcBorders>
              <w:top w:val="single" w:sz="6" w:space="0" w:color="auto"/>
              <w:left w:val="single" w:sz="6" w:space="0" w:color="auto"/>
              <w:bottom w:val="single" w:sz="6" w:space="0" w:color="auto"/>
              <w:right w:val="single" w:sz="6" w:space="0" w:color="auto"/>
            </w:tcBorders>
            <w:vAlign w:val="center"/>
          </w:tcPr>
          <w:p w14:paraId="3E131AE5" w14:textId="77777777" w:rsidR="00CC0E7E" w:rsidRPr="006B5088" w:rsidRDefault="00291D8E" w:rsidP="00937935">
            <w:pPr>
              <w:pStyle w:val="af8"/>
            </w:pPr>
            <w:r>
              <w:rPr>
                <w:rFonts w:hint="eastAsia"/>
              </w:rPr>
              <w:t>系统</w:t>
            </w:r>
            <w:r w:rsidR="00CC0E7E" w:rsidRPr="006B5088">
              <w:t>名称</w:t>
            </w:r>
          </w:p>
        </w:tc>
        <w:tc>
          <w:tcPr>
            <w:tcW w:w="1140" w:type="pct"/>
            <w:tcBorders>
              <w:top w:val="single" w:sz="6" w:space="0" w:color="auto"/>
              <w:left w:val="single" w:sz="6" w:space="0" w:color="auto"/>
              <w:bottom w:val="single" w:sz="6" w:space="0" w:color="auto"/>
              <w:right w:val="single" w:sz="6" w:space="0" w:color="auto"/>
            </w:tcBorders>
          </w:tcPr>
          <w:p w14:paraId="7DFB9C81" w14:textId="77777777" w:rsidR="00CC0E7E" w:rsidRPr="006B5088" w:rsidRDefault="00CC0E7E" w:rsidP="00937935">
            <w:pPr>
              <w:pStyle w:val="af8"/>
            </w:pPr>
            <w:r w:rsidRPr="006B5088">
              <w:t>Confidentiality level</w:t>
            </w:r>
          </w:p>
          <w:p w14:paraId="38AFEE7C" w14:textId="77777777" w:rsidR="00CC0E7E" w:rsidRPr="006B5088" w:rsidRDefault="00CC0E7E" w:rsidP="00937935">
            <w:pPr>
              <w:pStyle w:val="af8"/>
            </w:pPr>
            <w:r w:rsidRPr="006B5088">
              <w:t>密级</w:t>
            </w:r>
          </w:p>
        </w:tc>
      </w:tr>
      <w:tr w:rsidR="00CC0E7E" w:rsidRPr="006B5088" w14:paraId="07337452" w14:textId="77777777" w:rsidTr="00CC0E7E">
        <w:trPr>
          <w:trHeight w:val="242"/>
        </w:trPr>
        <w:tc>
          <w:tcPr>
            <w:tcW w:w="1942" w:type="pct"/>
            <w:vMerge/>
            <w:tcBorders>
              <w:left w:val="single" w:sz="6" w:space="0" w:color="auto"/>
              <w:right w:val="single" w:sz="6" w:space="0" w:color="auto"/>
            </w:tcBorders>
          </w:tcPr>
          <w:p w14:paraId="154A3B36" w14:textId="77777777" w:rsidR="00CC0E7E" w:rsidRPr="006B5088" w:rsidRDefault="00CC0E7E" w:rsidP="00937935">
            <w:pPr>
              <w:pStyle w:val="af8"/>
            </w:pPr>
          </w:p>
        </w:tc>
        <w:tc>
          <w:tcPr>
            <w:tcW w:w="1918" w:type="pct"/>
            <w:tcBorders>
              <w:top w:val="single" w:sz="6" w:space="0" w:color="auto"/>
              <w:left w:val="single" w:sz="6" w:space="0" w:color="auto"/>
              <w:bottom w:val="single" w:sz="6" w:space="0" w:color="auto"/>
              <w:right w:val="single" w:sz="6" w:space="0" w:color="auto"/>
            </w:tcBorders>
            <w:vAlign w:val="center"/>
          </w:tcPr>
          <w:p w14:paraId="5BCE4089" w14:textId="77777777" w:rsidR="00CC0E7E" w:rsidRPr="006B5088" w:rsidRDefault="00291D8E" w:rsidP="00CC0E7E">
            <w:pPr>
              <w:jc w:val="center"/>
              <w:rPr>
                <w:rFonts w:ascii="Arial" w:hAnsi="Arial" w:cs="Arial"/>
                <w:sz w:val="21"/>
                <w:szCs w:val="21"/>
              </w:rPr>
            </w:pPr>
            <w:r>
              <w:rPr>
                <w:rFonts w:ascii="Arial" w:hAnsi="Arial" w:cs="Arial" w:hint="eastAsia"/>
                <w:sz w:val="21"/>
                <w:szCs w:val="21"/>
              </w:rPr>
              <w:t>华为视频</w:t>
            </w:r>
          </w:p>
        </w:tc>
        <w:tc>
          <w:tcPr>
            <w:tcW w:w="1140" w:type="pct"/>
            <w:tcBorders>
              <w:top w:val="single" w:sz="6" w:space="0" w:color="auto"/>
              <w:left w:val="single" w:sz="6" w:space="0" w:color="auto"/>
              <w:bottom w:val="single" w:sz="6" w:space="0" w:color="auto"/>
              <w:right w:val="single" w:sz="6" w:space="0" w:color="auto"/>
            </w:tcBorders>
          </w:tcPr>
          <w:p w14:paraId="128EB146" w14:textId="77777777" w:rsidR="00CC0E7E" w:rsidRPr="006B5088" w:rsidRDefault="00C64675" w:rsidP="00937935">
            <w:pPr>
              <w:pStyle w:val="af8"/>
            </w:pPr>
            <w:r>
              <w:rPr>
                <w:rFonts w:hint="eastAsia"/>
              </w:rPr>
              <w:t>内部公开</w:t>
            </w:r>
          </w:p>
        </w:tc>
      </w:tr>
      <w:tr w:rsidR="00CC0E7E" w:rsidRPr="006B5088" w14:paraId="599AC1DF" w14:textId="77777777" w:rsidTr="00CC0E7E">
        <w:trPr>
          <w:trHeight w:val="197"/>
        </w:trPr>
        <w:tc>
          <w:tcPr>
            <w:tcW w:w="1942" w:type="pct"/>
            <w:vMerge/>
            <w:tcBorders>
              <w:left w:val="single" w:sz="6" w:space="0" w:color="auto"/>
              <w:right w:val="single" w:sz="6" w:space="0" w:color="auto"/>
            </w:tcBorders>
          </w:tcPr>
          <w:p w14:paraId="5C020F81" w14:textId="77777777" w:rsidR="00CC0E7E" w:rsidRPr="006B5088" w:rsidRDefault="00CC0E7E" w:rsidP="00937935">
            <w:pPr>
              <w:pStyle w:val="af8"/>
            </w:pPr>
          </w:p>
        </w:tc>
        <w:tc>
          <w:tcPr>
            <w:tcW w:w="1918" w:type="pct"/>
            <w:tcBorders>
              <w:top w:val="single" w:sz="6" w:space="0" w:color="auto"/>
              <w:left w:val="single" w:sz="6" w:space="0" w:color="auto"/>
              <w:bottom w:val="single" w:sz="6" w:space="0" w:color="auto"/>
              <w:right w:val="single" w:sz="6" w:space="0" w:color="auto"/>
            </w:tcBorders>
            <w:vAlign w:val="center"/>
          </w:tcPr>
          <w:p w14:paraId="5619BE06" w14:textId="77777777" w:rsidR="00CC0E7E" w:rsidRPr="006B5088" w:rsidRDefault="00CC0E7E" w:rsidP="00937935">
            <w:pPr>
              <w:pStyle w:val="af8"/>
            </w:pPr>
            <w:r w:rsidRPr="006B5088">
              <w:t>产品版本</w:t>
            </w:r>
            <w:r w:rsidRPr="006B5088">
              <w:t>Product version</w:t>
            </w:r>
          </w:p>
        </w:tc>
        <w:tc>
          <w:tcPr>
            <w:tcW w:w="1140" w:type="pct"/>
            <w:vMerge w:val="restart"/>
            <w:tcBorders>
              <w:top w:val="single" w:sz="6" w:space="0" w:color="auto"/>
              <w:left w:val="single" w:sz="6" w:space="0" w:color="auto"/>
              <w:right w:val="single" w:sz="6" w:space="0" w:color="auto"/>
            </w:tcBorders>
          </w:tcPr>
          <w:p w14:paraId="349BD72E" w14:textId="77777777" w:rsidR="00CC0E7E" w:rsidRPr="006B5088" w:rsidRDefault="00CC0E7E" w:rsidP="00937935">
            <w:pPr>
              <w:pStyle w:val="af8"/>
              <w:rPr>
                <w:rFonts w:cs="Arial"/>
              </w:rPr>
            </w:pPr>
            <w:r w:rsidRPr="006B5088">
              <w:rPr>
                <w:rFonts w:cs="Arial"/>
              </w:rPr>
              <w:t>Total pages</w:t>
            </w:r>
            <w:r w:rsidRPr="006B5088">
              <w:rPr>
                <w:rFonts w:cs="Arial"/>
              </w:rPr>
              <w:t>：</w:t>
            </w:r>
            <w:r w:rsidRPr="006B5088">
              <w:rPr>
                <w:rFonts w:cs="Arial"/>
              </w:rPr>
              <w:br/>
            </w:r>
            <w:r w:rsidRPr="006B5088">
              <w:rPr>
                <w:rFonts w:cs="Arial"/>
              </w:rPr>
              <w:t>共</w:t>
            </w:r>
            <w:r w:rsidRPr="006B5088">
              <w:rPr>
                <w:rFonts w:cs="Arial"/>
              </w:rPr>
              <w:t xml:space="preserve"> </w:t>
            </w:r>
            <w:fldSimple w:instr=" NUMPAGES  \* Arabic  \* MERGEFORMAT "/>
            <w:r w:rsidRPr="006B5088">
              <w:rPr>
                <w:rFonts w:cs="Arial"/>
              </w:rPr>
              <w:t xml:space="preserve"> </w:t>
            </w:r>
            <w:r w:rsidRPr="006B5088">
              <w:rPr>
                <w:rFonts w:cs="Arial"/>
              </w:rPr>
              <w:t>页</w:t>
            </w:r>
          </w:p>
        </w:tc>
      </w:tr>
      <w:tr w:rsidR="00CC0E7E" w:rsidRPr="006B5088" w14:paraId="5616521A" w14:textId="77777777" w:rsidTr="00CC0E7E">
        <w:trPr>
          <w:trHeight w:val="175"/>
        </w:trPr>
        <w:tc>
          <w:tcPr>
            <w:tcW w:w="1942" w:type="pct"/>
            <w:vMerge/>
            <w:tcBorders>
              <w:left w:val="single" w:sz="6" w:space="0" w:color="auto"/>
              <w:bottom w:val="single" w:sz="6" w:space="0" w:color="auto"/>
              <w:right w:val="single" w:sz="6" w:space="0" w:color="auto"/>
            </w:tcBorders>
          </w:tcPr>
          <w:p w14:paraId="210C70C4" w14:textId="77777777" w:rsidR="00CC0E7E" w:rsidRPr="006B5088" w:rsidRDefault="00CC0E7E" w:rsidP="00937935">
            <w:pPr>
              <w:pStyle w:val="af8"/>
            </w:pPr>
          </w:p>
        </w:tc>
        <w:tc>
          <w:tcPr>
            <w:tcW w:w="1918" w:type="pct"/>
            <w:tcBorders>
              <w:top w:val="single" w:sz="6" w:space="0" w:color="auto"/>
              <w:left w:val="single" w:sz="6" w:space="0" w:color="auto"/>
              <w:bottom w:val="single" w:sz="6" w:space="0" w:color="auto"/>
              <w:right w:val="single" w:sz="6" w:space="0" w:color="auto"/>
            </w:tcBorders>
            <w:vAlign w:val="center"/>
          </w:tcPr>
          <w:p w14:paraId="754EC021" w14:textId="77777777" w:rsidR="00CC0E7E" w:rsidRDefault="00291D8E" w:rsidP="00C80AC1">
            <w:pPr>
              <w:pStyle w:val="af8"/>
              <w:spacing w:line="240" w:lineRule="auto"/>
            </w:pPr>
            <w:r>
              <w:rPr>
                <w:rFonts w:hint="eastAsia"/>
              </w:rPr>
              <w:t>video 2.</w:t>
            </w:r>
            <w:r w:rsidR="00583E60">
              <w:rPr>
                <w:rFonts w:hint="eastAsia"/>
              </w:rPr>
              <w:t>1</w:t>
            </w:r>
            <w:r>
              <w:rPr>
                <w:rFonts w:hint="eastAsia"/>
              </w:rPr>
              <w:t>.</w:t>
            </w:r>
            <w:r w:rsidR="00583E60">
              <w:rPr>
                <w:rFonts w:hint="eastAsia"/>
              </w:rPr>
              <w:t>1</w:t>
            </w:r>
            <w:r>
              <w:rPr>
                <w:rFonts w:hint="eastAsia"/>
              </w:rPr>
              <w:t>.300</w:t>
            </w:r>
          </w:p>
          <w:p w14:paraId="692DA347" w14:textId="77777777" w:rsidR="00C80AC1" w:rsidRPr="006B5088" w:rsidRDefault="00C80AC1" w:rsidP="00C80AC1">
            <w:pPr>
              <w:pStyle w:val="af8"/>
              <w:spacing w:line="240" w:lineRule="auto"/>
            </w:pPr>
            <w:r>
              <w:rPr>
                <w:rFonts w:hint="eastAsia"/>
              </w:rPr>
              <w:t>video 2.5.0.300</w:t>
            </w:r>
          </w:p>
        </w:tc>
        <w:tc>
          <w:tcPr>
            <w:tcW w:w="1140" w:type="pct"/>
            <w:vMerge/>
            <w:tcBorders>
              <w:left w:val="single" w:sz="6" w:space="0" w:color="auto"/>
              <w:bottom w:val="single" w:sz="6" w:space="0" w:color="auto"/>
              <w:right w:val="single" w:sz="6" w:space="0" w:color="auto"/>
            </w:tcBorders>
          </w:tcPr>
          <w:p w14:paraId="16DDCD36" w14:textId="77777777" w:rsidR="00CC0E7E" w:rsidRPr="006B5088" w:rsidRDefault="00CC0E7E" w:rsidP="00937935">
            <w:pPr>
              <w:pStyle w:val="af8"/>
            </w:pPr>
          </w:p>
        </w:tc>
      </w:tr>
    </w:tbl>
    <w:p w14:paraId="3158A635" w14:textId="77777777" w:rsidR="00937935" w:rsidRPr="00D9521F" w:rsidRDefault="00937935" w:rsidP="00370A39">
      <w:pPr>
        <w:pStyle w:val="af9"/>
      </w:pPr>
    </w:p>
    <w:bookmarkEnd w:id="0"/>
    <w:p w14:paraId="30ED1546" w14:textId="77777777" w:rsidR="00CC0E7E" w:rsidRDefault="001A78EF" w:rsidP="00145990">
      <w:pPr>
        <w:pStyle w:val="af9"/>
        <w:ind w:left="693"/>
        <w:rPr>
          <w:rFonts w:asciiTheme="majorEastAsia" w:eastAsiaTheme="majorEastAsia" w:hAnsiTheme="majorEastAsia" w:cs="Arial"/>
          <w:b/>
          <w:color w:val="000000"/>
          <w:sz w:val="48"/>
          <w:szCs w:val="48"/>
        </w:rPr>
      </w:pPr>
      <w:r w:rsidRPr="00937935">
        <w:rPr>
          <w:rFonts w:asciiTheme="majorEastAsia" w:eastAsiaTheme="majorEastAsia" w:hAnsiTheme="majorEastAsia" w:cs="Arial" w:hint="eastAsia"/>
          <w:b/>
          <w:color w:val="000000"/>
          <w:sz w:val="48"/>
          <w:szCs w:val="48"/>
        </w:rPr>
        <w:t>视频</w:t>
      </w:r>
      <w:r w:rsidR="00C80AC1">
        <w:rPr>
          <w:rFonts w:asciiTheme="majorEastAsia" w:eastAsiaTheme="majorEastAsia" w:hAnsiTheme="majorEastAsia" w:cs="Arial" w:hint="eastAsia"/>
          <w:b/>
          <w:color w:val="000000"/>
          <w:sz w:val="48"/>
          <w:szCs w:val="48"/>
        </w:rPr>
        <w:t>业务</w:t>
      </w:r>
      <w:r w:rsidR="00145990">
        <w:rPr>
          <w:rFonts w:asciiTheme="majorEastAsia" w:eastAsiaTheme="majorEastAsia" w:hAnsiTheme="majorEastAsia" w:cs="Arial" w:hint="eastAsia"/>
          <w:b/>
          <w:color w:val="000000"/>
          <w:sz w:val="48"/>
          <w:szCs w:val="48"/>
        </w:rPr>
        <w:t>多屏拉通</w:t>
      </w:r>
      <w:r w:rsidR="000C4FB6">
        <w:rPr>
          <w:rFonts w:asciiTheme="majorEastAsia" w:eastAsiaTheme="majorEastAsia" w:hAnsiTheme="majorEastAsia" w:cs="Arial" w:hint="eastAsia"/>
          <w:b/>
          <w:color w:val="000000"/>
          <w:sz w:val="48"/>
          <w:szCs w:val="48"/>
        </w:rPr>
        <w:t>系统设计</w:t>
      </w:r>
    </w:p>
    <w:p w14:paraId="1255E5FD" w14:textId="77777777" w:rsidR="00475F4E" w:rsidRPr="000C4FB6" w:rsidRDefault="00475F4E" w:rsidP="00CC0E7E">
      <w:pPr>
        <w:pStyle w:val="af9"/>
        <w:ind w:left="693"/>
        <w:rPr>
          <w:rFonts w:asciiTheme="majorEastAsia" w:eastAsiaTheme="majorEastAsia" w:hAnsiTheme="majorEastAsia" w:cs="Arial"/>
          <w:b/>
          <w:color w:val="000000"/>
          <w:sz w:val="48"/>
          <w:szCs w:val="48"/>
        </w:rPr>
      </w:pPr>
    </w:p>
    <w:p w14:paraId="0464E04C" w14:textId="77777777" w:rsidR="001B3E11" w:rsidRDefault="001B3E11" w:rsidP="00937935">
      <w:pPr>
        <w:pStyle w:val="af8"/>
      </w:pPr>
    </w:p>
    <w:p w14:paraId="2CFD7EBB" w14:textId="77777777" w:rsidR="00CC0E7E" w:rsidRPr="006B5088" w:rsidRDefault="00CC0E7E" w:rsidP="00CC0E7E">
      <w:pPr>
        <w:pStyle w:val="afc"/>
        <w:ind w:left="708" w:firstLine="256"/>
        <w:jc w:val="center"/>
        <w:rPr>
          <w:rFonts w:ascii="Arial" w:hAnsi="Arial" w:cs="Arial"/>
        </w:rPr>
      </w:pPr>
      <w:r w:rsidRPr="006B5088">
        <w:rPr>
          <w:rFonts w:ascii="Arial" w:hAnsi="Arial" w:cs="Arial"/>
        </w:rPr>
        <w:t>(</w:t>
      </w:r>
      <w:r w:rsidRPr="006B5088">
        <w:rPr>
          <w:rFonts w:ascii="Arial" w:hAnsi="Arial" w:cs="Arial"/>
        </w:rPr>
        <w:t>仅供内部使用）</w:t>
      </w:r>
    </w:p>
    <w:p w14:paraId="13F38B7A" w14:textId="77777777" w:rsidR="00CC0E7E" w:rsidRPr="006B5088" w:rsidRDefault="00937935" w:rsidP="00937935">
      <w:pPr>
        <w:pStyle w:val="af8"/>
      </w:pPr>
      <w:r>
        <w:rPr>
          <w:rFonts w:hint="eastAsia"/>
        </w:rPr>
        <w:t xml:space="preserve">       </w:t>
      </w:r>
      <w:r w:rsidR="00CC0E7E" w:rsidRPr="006B5088">
        <w:t>For internal use only</w:t>
      </w:r>
    </w:p>
    <w:p w14:paraId="013A7C00" w14:textId="77777777" w:rsidR="001B3E11" w:rsidRPr="00D9521F" w:rsidRDefault="001B3E11" w:rsidP="00937935">
      <w:pPr>
        <w:pStyle w:val="af8"/>
      </w:pPr>
    </w:p>
    <w:p w14:paraId="3BB3B3B6" w14:textId="77777777" w:rsidR="00370A39" w:rsidRPr="00D9521F" w:rsidRDefault="00370A39" w:rsidP="00937935">
      <w:pPr>
        <w:pStyle w:val="af8"/>
      </w:pPr>
    </w:p>
    <w:tbl>
      <w:tblPr>
        <w:tblW w:w="4901" w:type="pct"/>
        <w:jc w:val="center"/>
        <w:tblLook w:val="0000" w:firstRow="0" w:lastRow="0" w:firstColumn="0" w:lastColumn="0" w:noHBand="0" w:noVBand="0"/>
      </w:tblPr>
      <w:tblGrid>
        <w:gridCol w:w="2035"/>
        <w:gridCol w:w="2843"/>
        <w:gridCol w:w="1161"/>
        <w:gridCol w:w="2314"/>
      </w:tblGrid>
      <w:tr w:rsidR="00370A39" w:rsidRPr="00D9521F" w14:paraId="4279218E" w14:textId="77777777" w:rsidTr="004D7938">
        <w:trPr>
          <w:trHeight w:val="77"/>
          <w:jc w:val="center"/>
        </w:trPr>
        <w:tc>
          <w:tcPr>
            <w:tcW w:w="1218" w:type="pct"/>
          </w:tcPr>
          <w:p w14:paraId="7802314B" w14:textId="77777777" w:rsidR="00370A39" w:rsidRPr="00D9521F" w:rsidRDefault="00370A39" w:rsidP="004D7938">
            <w:pPr>
              <w:pStyle w:val="TableText"/>
              <w:jc w:val="center"/>
              <w:rPr>
                <w:sz w:val="21"/>
                <w:szCs w:val="21"/>
              </w:rPr>
            </w:pPr>
            <w:r w:rsidRPr="00D9521F">
              <w:rPr>
                <w:rFonts w:hAnsi="宋体"/>
                <w:sz w:val="21"/>
                <w:szCs w:val="21"/>
              </w:rPr>
              <w:t>拟</w:t>
            </w:r>
            <w:r w:rsidRPr="00D9521F">
              <w:rPr>
                <w:sz w:val="21"/>
                <w:szCs w:val="21"/>
              </w:rPr>
              <w:t xml:space="preserve">  </w:t>
            </w:r>
            <w:r w:rsidRPr="00D9521F">
              <w:rPr>
                <w:rFonts w:hAnsi="宋体"/>
                <w:sz w:val="21"/>
                <w:szCs w:val="21"/>
              </w:rPr>
              <w:t>制</w:t>
            </w:r>
          </w:p>
        </w:tc>
        <w:tc>
          <w:tcPr>
            <w:tcW w:w="1702" w:type="pct"/>
            <w:tcBorders>
              <w:bottom w:val="single" w:sz="6" w:space="0" w:color="auto"/>
            </w:tcBorders>
          </w:tcPr>
          <w:p w14:paraId="072A104C" w14:textId="77777777" w:rsidR="00370A39" w:rsidRPr="00D9521F" w:rsidRDefault="008064BC" w:rsidP="000C4FB6">
            <w:pPr>
              <w:pStyle w:val="TableText"/>
              <w:jc w:val="center"/>
              <w:rPr>
                <w:color w:val="000000"/>
                <w:sz w:val="21"/>
                <w:szCs w:val="21"/>
              </w:rPr>
            </w:pPr>
            <w:r>
              <w:rPr>
                <w:rFonts w:hint="eastAsia"/>
                <w:color w:val="000000"/>
                <w:sz w:val="21"/>
                <w:szCs w:val="21"/>
              </w:rPr>
              <w:t>闫伟</w:t>
            </w:r>
            <w:r>
              <w:rPr>
                <w:rFonts w:hint="eastAsia"/>
                <w:color w:val="000000"/>
                <w:sz w:val="21"/>
                <w:szCs w:val="21"/>
              </w:rPr>
              <w:t xml:space="preserve"> </w:t>
            </w:r>
            <w:r w:rsidR="000C4FB6">
              <w:rPr>
                <w:rFonts w:hint="eastAsia"/>
                <w:color w:val="000000"/>
                <w:sz w:val="21"/>
                <w:szCs w:val="21"/>
              </w:rPr>
              <w:t>陈罡</w:t>
            </w:r>
            <w:r w:rsidR="000C4FB6">
              <w:rPr>
                <w:rFonts w:hint="eastAsia"/>
                <w:color w:val="000000"/>
                <w:sz w:val="21"/>
                <w:szCs w:val="21"/>
              </w:rPr>
              <w:t xml:space="preserve"> </w:t>
            </w:r>
            <w:r w:rsidR="000C4FB6">
              <w:rPr>
                <w:rFonts w:hint="eastAsia"/>
                <w:color w:val="000000"/>
                <w:sz w:val="21"/>
                <w:szCs w:val="21"/>
              </w:rPr>
              <w:t>吴晓刚</w:t>
            </w:r>
          </w:p>
        </w:tc>
        <w:tc>
          <w:tcPr>
            <w:tcW w:w="695" w:type="pct"/>
          </w:tcPr>
          <w:p w14:paraId="73BFE56F" w14:textId="77777777" w:rsidR="00370A39" w:rsidRPr="00D9521F" w:rsidRDefault="00370A39" w:rsidP="004D7938">
            <w:pPr>
              <w:pStyle w:val="TableText"/>
              <w:jc w:val="center"/>
              <w:rPr>
                <w:sz w:val="21"/>
                <w:szCs w:val="21"/>
              </w:rPr>
            </w:pPr>
            <w:r w:rsidRPr="00D9521F">
              <w:rPr>
                <w:rFonts w:hAnsi="宋体"/>
                <w:sz w:val="21"/>
                <w:szCs w:val="21"/>
              </w:rPr>
              <w:t>日</w:t>
            </w:r>
            <w:r w:rsidRPr="00D9521F">
              <w:rPr>
                <w:sz w:val="21"/>
                <w:szCs w:val="21"/>
              </w:rPr>
              <w:t xml:space="preserve"> </w:t>
            </w:r>
            <w:r w:rsidRPr="00D9521F">
              <w:rPr>
                <w:rFonts w:hAnsi="宋体"/>
                <w:sz w:val="21"/>
                <w:szCs w:val="21"/>
              </w:rPr>
              <w:t>期</w:t>
            </w:r>
          </w:p>
        </w:tc>
        <w:tc>
          <w:tcPr>
            <w:tcW w:w="1385" w:type="pct"/>
            <w:tcBorders>
              <w:bottom w:val="single" w:sz="6" w:space="0" w:color="auto"/>
            </w:tcBorders>
          </w:tcPr>
          <w:p w14:paraId="23D1CB83" w14:textId="77777777" w:rsidR="00370A39" w:rsidRPr="00D9521F" w:rsidRDefault="00370A39" w:rsidP="00145990">
            <w:pPr>
              <w:pStyle w:val="TableText"/>
              <w:jc w:val="center"/>
              <w:rPr>
                <w:sz w:val="21"/>
                <w:szCs w:val="21"/>
              </w:rPr>
            </w:pPr>
            <w:r w:rsidRPr="00D9521F">
              <w:rPr>
                <w:sz w:val="21"/>
                <w:szCs w:val="21"/>
              </w:rPr>
              <w:t>201</w:t>
            </w:r>
            <w:r w:rsidR="00234166">
              <w:rPr>
                <w:rFonts w:hint="eastAsia"/>
                <w:sz w:val="21"/>
                <w:szCs w:val="21"/>
              </w:rPr>
              <w:t>6</w:t>
            </w:r>
            <w:r w:rsidRPr="00D9521F">
              <w:rPr>
                <w:sz w:val="21"/>
                <w:szCs w:val="21"/>
              </w:rPr>
              <w:t>-0</w:t>
            </w:r>
            <w:r w:rsidR="00166A19">
              <w:rPr>
                <w:rFonts w:hint="eastAsia"/>
                <w:sz w:val="21"/>
                <w:szCs w:val="21"/>
              </w:rPr>
              <w:t>7</w:t>
            </w:r>
            <w:r w:rsidRPr="00D9521F">
              <w:rPr>
                <w:sz w:val="21"/>
                <w:szCs w:val="21"/>
              </w:rPr>
              <w:t>-</w:t>
            </w:r>
            <w:r w:rsidR="00145990">
              <w:rPr>
                <w:rFonts w:hint="eastAsia"/>
                <w:sz w:val="21"/>
                <w:szCs w:val="21"/>
              </w:rPr>
              <w:t>29</w:t>
            </w:r>
          </w:p>
        </w:tc>
      </w:tr>
      <w:tr w:rsidR="00370A39" w:rsidRPr="00D9521F" w14:paraId="2EA50FE7" w14:textId="77777777" w:rsidTr="004D7938">
        <w:trPr>
          <w:jc w:val="center"/>
        </w:trPr>
        <w:tc>
          <w:tcPr>
            <w:tcW w:w="1218" w:type="pct"/>
          </w:tcPr>
          <w:p w14:paraId="3C090A92" w14:textId="77777777" w:rsidR="00370A39" w:rsidRPr="00D9521F" w:rsidRDefault="00370A39" w:rsidP="004D7938">
            <w:pPr>
              <w:pStyle w:val="TableText"/>
              <w:jc w:val="center"/>
              <w:rPr>
                <w:sz w:val="21"/>
                <w:szCs w:val="21"/>
              </w:rPr>
            </w:pPr>
            <w:r w:rsidRPr="00D9521F">
              <w:rPr>
                <w:rFonts w:hAnsi="宋体"/>
                <w:sz w:val="21"/>
                <w:szCs w:val="21"/>
              </w:rPr>
              <w:t>评审人</w:t>
            </w:r>
          </w:p>
        </w:tc>
        <w:tc>
          <w:tcPr>
            <w:tcW w:w="1702" w:type="pct"/>
            <w:tcBorders>
              <w:top w:val="single" w:sz="6" w:space="0" w:color="auto"/>
              <w:bottom w:val="single" w:sz="6" w:space="0" w:color="auto"/>
            </w:tcBorders>
          </w:tcPr>
          <w:p w14:paraId="41E74F8B" w14:textId="77777777" w:rsidR="00370A39" w:rsidRPr="00D9521F" w:rsidRDefault="00370A39" w:rsidP="004D7938">
            <w:pPr>
              <w:pStyle w:val="TableText"/>
              <w:jc w:val="center"/>
              <w:rPr>
                <w:color w:val="000000"/>
                <w:sz w:val="21"/>
                <w:szCs w:val="21"/>
              </w:rPr>
            </w:pPr>
          </w:p>
        </w:tc>
        <w:tc>
          <w:tcPr>
            <w:tcW w:w="695" w:type="pct"/>
          </w:tcPr>
          <w:p w14:paraId="61E34C6E" w14:textId="77777777" w:rsidR="00370A39" w:rsidRPr="00D9521F" w:rsidRDefault="00370A39" w:rsidP="004D7938">
            <w:pPr>
              <w:pStyle w:val="TableText"/>
              <w:jc w:val="center"/>
              <w:rPr>
                <w:sz w:val="21"/>
                <w:szCs w:val="21"/>
              </w:rPr>
            </w:pPr>
            <w:r w:rsidRPr="00D9521F">
              <w:rPr>
                <w:rFonts w:hAnsi="宋体"/>
                <w:sz w:val="21"/>
                <w:szCs w:val="21"/>
              </w:rPr>
              <w:t>日</w:t>
            </w:r>
            <w:r w:rsidRPr="00D9521F">
              <w:rPr>
                <w:sz w:val="21"/>
                <w:szCs w:val="21"/>
              </w:rPr>
              <w:t xml:space="preserve"> </w:t>
            </w:r>
            <w:r w:rsidRPr="00D9521F">
              <w:rPr>
                <w:rFonts w:hAnsi="宋体"/>
                <w:sz w:val="21"/>
                <w:szCs w:val="21"/>
              </w:rPr>
              <w:t>期</w:t>
            </w:r>
          </w:p>
        </w:tc>
        <w:tc>
          <w:tcPr>
            <w:tcW w:w="1385" w:type="pct"/>
            <w:tcBorders>
              <w:top w:val="single" w:sz="6" w:space="0" w:color="auto"/>
              <w:bottom w:val="single" w:sz="6" w:space="0" w:color="auto"/>
            </w:tcBorders>
          </w:tcPr>
          <w:p w14:paraId="67F7F5FE" w14:textId="77777777" w:rsidR="00370A39" w:rsidRPr="00D9521F" w:rsidRDefault="00370A39" w:rsidP="004D7938">
            <w:pPr>
              <w:pStyle w:val="TableText"/>
              <w:jc w:val="center"/>
              <w:rPr>
                <w:sz w:val="21"/>
                <w:szCs w:val="21"/>
              </w:rPr>
            </w:pPr>
          </w:p>
        </w:tc>
      </w:tr>
      <w:tr w:rsidR="00370A39" w:rsidRPr="00D9521F" w14:paraId="2F8B3DEB" w14:textId="77777777" w:rsidTr="004D7938">
        <w:trPr>
          <w:jc w:val="center"/>
        </w:trPr>
        <w:tc>
          <w:tcPr>
            <w:tcW w:w="1218" w:type="pct"/>
          </w:tcPr>
          <w:p w14:paraId="0D5FE9B6" w14:textId="77777777" w:rsidR="00370A39" w:rsidRPr="00D9521F" w:rsidRDefault="00370A39" w:rsidP="004D7938">
            <w:pPr>
              <w:pStyle w:val="TableText"/>
              <w:jc w:val="center"/>
              <w:rPr>
                <w:sz w:val="21"/>
                <w:szCs w:val="21"/>
              </w:rPr>
            </w:pPr>
            <w:r w:rsidRPr="00D9521F">
              <w:rPr>
                <w:rFonts w:hAnsi="宋体"/>
                <w:sz w:val="21"/>
                <w:szCs w:val="21"/>
              </w:rPr>
              <w:t>批</w:t>
            </w:r>
            <w:r w:rsidRPr="00D9521F">
              <w:rPr>
                <w:sz w:val="21"/>
                <w:szCs w:val="21"/>
              </w:rPr>
              <w:t xml:space="preserve">  </w:t>
            </w:r>
            <w:r w:rsidRPr="00D9521F">
              <w:rPr>
                <w:rFonts w:hAnsi="宋体"/>
                <w:sz w:val="21"/>
                <w:szCs w:val="21"/>
              </w:rPr>
              <w:t>准</w:t>
            </w:r>
          </w:p>
        </w:tc>
        <w:tc>
          <w:tcPr>
            <w:tcW w:w="1702" w:type="pct"/>
            <w:tcBorders>
              <w:top w:val="single" w:sz="6" w:space="0" w:color="auto"/>
              <w:bottom w:val="single" w:sz="6" w:space="0" w:color="auto"/>
            </w:tcBorders>
          </w:tcPr>
          <w:p w14:paraId="3395A7F6" w14:textId="77777777" w:rsidR="00370A39" w:rsidRPr="00D9521F" w:rsidRDefault="00370A39" w:rsidP="004D7938">
            <w:pPr>
              <w:pStyle w:val="TableText"/>
              <w:rPr>
                <w:color w:val="000000"/>
                <w:sz w:val="21"/>
                <w:szCs w:val="21"/>
              </w:rPr>
            </w:pPr>
          </w:p>
        </w:tc>
        <w:tc>
          <w:tcPr>
            <w:tcW w:w="695" w:type="pct"/>
          </w:tcPr>
          <w:p w14:paraId="0F594EBA" w14:textId="77777777" w:rsidR="00370A39" w:rsidRPr="00D9521F" w:rsidRDefault="00370A39" w:rsidP="004D7938">
            <w:pPr>
              <w:pStyle w:val="TableText"/>
              <w:jc w:val="center"/>
              <w:rPr>
                <w:sz w:val="21"/>
                <w:szCs w:val="21"/>
              </w:rPr>
            </w:pPr>
            <w:r w:rsidRPr="00D9521F">
              <w:rPr>
                <w:rFonts w:hAnsi="宋体"/>
                <w:sz w:val="21"/>
                <w:szCs w:val="21"/>
              </w:rPr>
              <w:t>日</w:t>
            </w:r>
            <w:r w:rsidRPr="00D9521F">
              <w:rPr>
                <w:sz w:val="21"/>
                <w:szCs w:val="21"/>
              </w:rPr>
              <w:t xml:space="preserve"> </w:t>
            </w:r>
            <w:r w:rsidRPr="00D9521F">
              <w:rPr>
                <w:rFonts w:hAnsi="宋体"/>
                <w:sz w:val="21"/>
                <w:szCs w:val="21"/>
              </w:rPr>
              <w:t>期</w:t>
            </w:r>
          </w:p>
        </w:tc>
        <w:tc>
          <w:tcPr>
            <w:tcW w:w="1385" w:type="pct"/>
            <w:tcBorders>
              <w:top w:val="single" w:sz="6" w:space="0" w:color="auto"/>
              <w:bottom w:val="single" w:sz="6" w:space="0" w:color="auto"/>
            </w:tcBorders>
          </w:tcPr>
          <w:p w14:paraId="702DFE8C" w14:textId="77777777" w:rsidR="00370A39" w:rsidRPr="00D9521F" w:rsidRDefault="00370A39" w:rsidP="004D7938">
            <w:pPr>
              <w:pStyle w:val="TableText"/>
              <w:jc w:val="center"/>
              <w:rPr>
                <w:sz w:val="21"/>
                <w:szCs w:val="21"/>
              </w:rPr>
            </w:pPr>
          </w:p>
        </w:tc>
      </w:tr>
    </w:tbl>
    <w:p w14:paraId="0BD319FF" w14:textId="77777777" w:rsidR="00370A39" w:rsidRPr="00D9521F" w:rsidRDefault="00370A39" w:rsidP="00937935">
      <w:pPr>
        <w:pStyle w:val="af8"/>
      </w:pPr>
    </w:p>
    <w:p w14:paraId="3C98F2E6" w14:textId="77777777" w:rsidR="00370A39" w:rsidRPr="00D9521F" w:rsidRDefault="00370A39" w:rsidP="00937935">
      <w:pPr>
        <w:pStyle w:val="af8"/>
      </w:pPr>
    </w:p>
    <w:p w14:paraId="52AB4249" w14:textId="77777777" w:rsidR="00370A39" w:rsidRPr="00D9521F" w:rsidRDefault="00370A39" w:rsidP="00937935">
      <w:pPr>
        <w:pStyle w:val="af8"/>
      </w:pPr>
    </w:p>
    <w:p w14:paraId="0F1AD778" w14:textId="77777777" w:rsidR="00370A39" w:rsidRPr="00D9521F" w:rsidRDefault="00370A39" w:rsidP="00370A39">
      <w:pPr>
        <w:pStyle w:val="Figure"/>
        <w:ind w:left="189" w:hanging="189"/>
      </w:pPr>
      <w:r>
        <w:rPr>
          <w:noProof/>
        </w:rPr>
        <w:drawing>
          <wp:inline distT="0" distB="0" distL="0" distR="0" wp14:anchorId="24ACCB20" wp14:editId="13F93F87">
            <wp:extent cx="1043940" cy="1043940"/>
            <wp:effectExtent l="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p>
    <w:p w14:paraId="13C8CE1E" w14:textId="77777777" w:rsidR="00370A39" w:rsidRPr="00D9521F" w:rsidRDefault="00370A39" w:rsidP="00370A39">
      <w:pPr>
        <w:pStyle w:val="af7"/>
      </w:pPr>
      <w:r w:rsidRPr="00D9521F">
        <w:t>华为技术有限公司</w:t>
      </w:r>
    </w:p>
    <w:p w14:paraId="19981F3B" w14:textId="77777777" w:rsidR="00370A39" w:rsidRPr="00D9521F" w:rsidRDefault="00370A39" w:rsidP="00370A39">
      <w:pPr>
        <w:jc w:val="center"/>
      </w:pPr>
      <w:r w:rsidRPr="00D9521F">
        <w:t>版权所有</w:t>
      </w:r>
      <w:r w:rsidRPr="00D9521F">
        <w:t xml:space="preserve">  </w:t>
      </w:r>
      <w:r w:rsidRPr="00D9521F">
        <w:t>侵权必究</w:t>
      </w:r>
    </w:p>
    <w:p w14:paraId="7BF2D519" w14:textId="77777777" w:rsidR="00370A39" w:rsidRDefault="00370A39" w:rsidP="00370A39">
      <w:pPr>
        <w:widowControl/>
        <w:autoSpaceDE/>
        <w:autoSpaceDN/>
        <w:adjustRightInd/>
        <w:rPr>
          <w:rFonts w:ascii="Arial" w:eastAsia="黑体" w:hAnsi="Arial"/>
          <w:color w:val="000000"/>
          <w:sz w:val="32"/>
          <w:szCs w:val="32"/>
        </w:rPr>
      </w:pPr>
      <w:r>
        <w:rPr>
          <w:rFonts w:ascii="Arial" w:eastAsia="黑体" w:hAnsi="Arial"/>
          <w:color w:val="000000"/>
          <w:sz w:val="32"/>
          <w:szCs w:val="32"/>
        </w:rPr>
        <w:br w:type="page"/>
      </w:r>
    </w:p>
    <w:p w14:paraId="2DE628E7" w14:textId="77777777" w:rsidR="00370A39" w:rsidRDefault="00370A39" w:rsidP="00370A39">
      <w:pPr>
        <w:pStyle w:val="af7"/>
        <w:rPr>
          <w:color w:val="000000"/>
        </w:rPr>
      </w:pPr>
      <w:r w:rsidRPr="00BE22A2">
        <w:rPr>
          <w:rFonts w:hint="eastAsia"/>
          <w:color w:val="000000"/>
        </w:rPr>
        <w:lastRenderedPageBreak/>
        <w:t>修订记录</w:t>
      </w:r>
    </w:p>
    <w:p w14:paraId="71BBF377" w14:textId="77777777" w:rsidR="001B3E11" w:rsidRDefault="001B3E11" w:rsidP="00370A39">
      <w:pPr>
        <w:pStyle w:val="af7"/>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1410"/>
        <w:gridCol w:w="3470"/>
        <w:gridCol w:w="1945"/>
      </w:tblGrid>
      <w:tr w:rsidR="001B3E11" w:rsidRPr="00012CE4" w14:paraId="752BF75A" w14:textId="77777777" w:rsidTr="004D7938">
        <w:tc>
          <w:tcPr>
            <w:tcW w:w="996" w:type="pct"/>
            <w:shd w:val="clear" w:color="auto" w:fill="F3F3F3"/>
            <w:vAlign w:val="center"/>
          </w:tcPr>
          <w:p w14:paraId="52781C5B" w14:textId="77777777" w:rsidR="001B3E11" w:rsidRPr="006C5F69" w:rsidRDefault="001B3E11" w:rsidP="00A367E7">
            <w:pPr>
              <w:pStyle w:val="TableHeading"/>
            </w:pPr>
            <w:r w:rsidRPr="006C5F69">
              <w:rPr>
                <w:rFonts w:hint="eastAsia"/>
              </w:rPr>
              <w:t>日期</w:t>
            </w:r>
          </w:p>
        </w:tc>
        <w:tc>
          <w:tcPr>
            <w:tcW w:w="827" w:type="pct"/>
            <w:shd w:val="clear" w:color="auto" w:fill="F3F3F3"/>
            <w:vAlign w:val="center"/>
          </w:tcPr>
          <w:p w14:paraId="64E4C046" w14:textId="77777777" w:rsidR="001B3E11" w:rsidRPr="006C5F69" w:rsidRDefault="001B3E11" w:rsidP="00A367E7">
            <w:pPr>
              <w:pStyle w:val="TableHeading"/>
            </w:pPr>
            <w:r w:rsidRPr="006C5F69">
              <w:rPr>
                <w:rFonts w:hint="eastAsia"/>
              </w:rPr>
              <w:t>修订版本</w:t>
            </w:r>
          </w:p>
        </w:tc>
        <w:tc>
          <w:tcPr>
            <w:tcW w:w="2036" w:type="pct"/>
            <w:shd w:val="clear" w:color="auto" w:fill="F3F3F3"/>
            <w:vAlign w:val="center"/>
          </w:tcPr>
          <w:p w14:paraId="36B128E1" w14:textId="77777777" w:rsidR="001B3E11" w:rsidRPr="006C5F69" w:rsidRDefault="001B3E11" w:rsidP="00A367E7">
            <w:pPr>
              <w:pStyle w:val="TableHeading"/>
            </w:pPr>
            <w:r w:rsidRPr="006C5F69">
              <w:rPr>
                <w:rFonts w:hint="eastAsia"/>
              </w:rPr>
              <w:t>修改描述</w:t>
            </w:r>
          </w:p>
        </w:tc>
        <w:tc>
          <w:tcPr>
            <w:tcW w:w="1141" w:type="pct"/>
            <w:shd w:val="clear" w:color="auto" w:fill="F3F3F3"/>
            <w:vAlign w:val="center"/>
          </w:tcPr>
          <w:p w14:paraId="457A0559" w14:textId="77777777" w:rsidR="001B3E11" w:rsidRPr="006C5F69" w:rsidRDefault="001B3E11" w:rsidP="00A367E7">
            <w:pPr>
              <w:pStyle w:val="TableHeading"/>
            </w:pPr>
            <w:r w:rsidRPr="006C5F69">
              <w:rPr>
                <w:rFonts w:hint="eastAsia"/>
              </w:rPr>
              <w:t>作者</w:t>
            </w:r>
          </w:p>
        </w:tc>
      </w:tr>
      <w:tr w:rsidR="001B3E11" w14:paraId="16D56E33" w14:textId="77777777" w:rsidTr="004D7938">
        <w:tc>
          <w:tcPr>
            <w:tcW w:w="996" w:type="pct"/>
            <w:shd w:val="clear" w:color="auto" w:fill="auto"/>
            <w:vAlign w:val="center"/>
          </w:tcPr>
          <w:p w14:paraId="32BD3799" w14:textId="77777777" w:rsidR="001B3E11" w:rsidRDefault="00314E67" w:rsidP="00145990">
            <w:pPr>
              <w:pStyle w:val="TableText"/>
              <w:jc w:val="both"/>
            </w:pPr>
            <w:r>
              <w:rPr>
                <w:rFonts w:hint="eastAsia"/>
              </w:rPr>
              <w:t>2016</w:t>
            </w:r>
            <w:r w:rsidR="001B3E11">
              <w:t>-</w:t>
            </w:r>
            <w:r>
              <w:rPr>
                <w:rFonts w:hint="eastAsia"/>
              </w:rPr>
              <w:t>0</w:t>
            </w:r>
            <w:r w:rsidR="003E7699">
              <w:rPr>
                <w:rFonts w:hint="eastAsia"/>
              </w:rPr>
              <w:t>7</w:t>
            </w:r>
            <w:r w:rsidR="001B3E11">
              <w:t>-</w:t>
            </w:r>
            <w:r w:rsidR="00145990">
              <w:rPr>
                <w:rFonts w:hint="eastAsia"/>
              </w:rPr>
              <w:t>29</w:t>
            </w:r>
          </w:p>
        </w:tc>
        <w:tc>
          <w:tcPr>
            <w:tcW w:w="827" w:type="pct"/>
            <w:shd w:val="clear" w:color="auto" w:fill="auto"/>
            <w:vAlign w:val="center"/>
          </w:tcPr>
          <w:p w14:paraId="200AC4D2" w14:textId="77777777" w:rsidR="001B3E11" w:rsidRDefault="00314E67" w:rsidP="004D7938">
            <w:pPr>
              <w:pStyle w:val="TableText"/>
              <w:jc w:val="both"/>
            </w:pPr>
            <w:r>
              <w:rPr>
                <w:rFonts w:hint="eastAsia"/>
              </w:rPr>
              <w:t>V1.0</w:t>
            </w:r>
          </w:p>
        </w:tc>
        <w:tc>
          <w:tcPr>
            <w:tcW w:w="2036" w:type="pct"/>
            <w:shd w:val="clear" w:color="auto" w:fill="auto"/>
            <w:vAlign w:val="center"/>
          </w:tcPr>
          <w:p w14:paraId="582D76C4" w14:textId="77777777" w:rsidR="001B3E11" w:rsidRPr="006F1328" w:rsidRDefault="001B3E11" w:rsidP="004D7938">
            <w:pPr>
              <w:pStyle w:val="TableText"/>
              <w:jc w:val="both"/>
            </w:pPr>
            <w:r w:rsidRPr="006F1328">
              <w:rPr>
                <w:rFonts w:hint="eastAsia"/>
              </w:rPr>
              <w:t>初稿完成</w:t>
            </w:r>
          </w:p>
        </w:tc>
        <w:tc>
          <w:tcPr>
            <w:tcW w:w="1141" w:type="pct"/>
            <w:shd w:val="clear" w:color="auto" w:fill="auto"/>
            <w:vAlign w:val="center"/>
          </w:tcPr>
          <w:p w14:paraId="63322C2C" w14:textId="77777777" w:rsidR="001B3E11" w:rsidRDefault="003E7699" w:rsidP="000C4FB6">
            <w:pPr>
              <w:pStyle w:val="TableText"/>
              <w:jc w:val="both"/>
            </w:pPr>
            <w:r>
              <w:rPr>
                <w:rFonts w:hint="eastAsia"/>
              </w:rPr>
              <w:t>闫伟</w:t>
            </w:r>
            <w:r w:rsidR="00166A19">
              <w:rPr>
                <w:rFonts w:hint="eastAsia"/>
              </w:rPr>
              <w:t xml:space="preserve"> </w:t>
            </w:r>
            <w:r w:rsidR="00DD1296">
              <w:rPr>
                <w:rFonts w:hint="eastAsia"/>
              </w:rPr>
              <w:t xml:space="preserve"> </w:t>
            </w:r>
            <w:r w:rsidR="000C4FB6">
              <w:rPr>
                <w:rFonts w:hint="eastAsia"/>
              </w:rPr>
              <w:t>陈罡</w:t>
            </w:r>
            <w:r w:rsidR="000C4FB6">
              <w:rPr>
                <w:rFonts w:hint="eastAsia"/>
              </w:rPr>
              <w:t xml:space="preserve"> </w:t>
            </w:r>
            <w:r w:rsidR="000C4FB6">
              <w:rPr>
                <w:rFonts w:hint="eastAsia"/>
              </w:rPr>
              <w:t>吴晓刚</w:t>
            </w:r>
          </w:p>
        </w:tc>
      </w:tr>
      <w:tr w:rsidR="001B3E11" w14:paraId="6002E3E0" w14:textId="77777777" w:rsidTr="004D7938">
        <w:tc>
          <w:tcPr>
            <w:tcW w:w="996" w:type="pct"/>
            <w:shd w:val="clear" w:color="auto" w:fill="auto"/>
            <w:vAlign w:val="center"/>
          </w:tcPr>
          <w:p w14:paraId="14F168AE" w14:textId="77777777" w:rsidR="001B3E11" w:rsidRDefault="001B3E11" w:rsidP="004D7938">
            <w:pPr>
              <w:pStyle w:val="TableText"/>
              <w:jc w:val="both"/>
            </w:pPr>
          </w:p>
        </w:tc>
        <w:tc>
          <w:tcPr>
            <w:tcW w:w="827" w:type="pct"/>
            <w:shd w:val="clear" w:color="auto" w:fill="auto"/>
            <w:vAlign w:val="center"/>
          </w:tcPr>
          <w:p w14:paraId="0C49A000" w14:textId="77777777" w:rsidR="001B3E11" w:rsidRDefault="001B3E11" w:rsidP="004D7938">
            <w:pPr>
              <w:pStyle w:val="TableText"/>
              <w:jc w:val="both"/>
            </w:pPr>
          </w:p>
        </w:tc>
        <w:tc>
          <w:tcPr>
            <w:tcW w:w="2036" w:type="pct"/>
            <w:shd w:val="clear" w:color="auto" w:fill="auto"/>
            <w:vAlign w:val="center"/>
          </w:tcPr>
          <w:p w14:paraId="7F8BC9BB" w14:textId="77777777" w:rsidR="001B3E11" w:rsidRPr="006F1328" w:rsidRDefault="001B3E11" w:rsidP="004D7938">
            <w:pPr>
              <w:pStyle w:val="TableText"/>
              <w:jc w:val="both"/>
            </w:pPr>
          </w:p>
        </w:tc>
        <w:tc>
          <w:tcPr>
            <w:tcW w:w="1141" w:type="pct"/>
            <w:shd w:val="clear" w:color="auto" w:fill="auto"/>
            <w:vAlign w:val="center"/>
          </w:tcPr>
          <w:p w14:paraId="30C711CE" w14:textId="77777777" w:rsidR="001B3E11" w:rsidRDefault="001B3E11" w:rsidP="004D7938">
            <w:pPr>
              <w:pStyle w:val="TableText"/>
              <w:jc w:val="both"/>
            </w:pPr>
          </w:p>
        </w:tc>
      </w:tr>
      <w:tr w:rsidR="001B3E11" w14:paraId="1FB55C6A" w14:textId="77777777" w:rsidTr="004D7938">
        <w:tc>
          <w:tcPr>
            <w:tcW w:w="996" w:type="pct"/>
            <w:shd w:val="clear" w:color="auto" w:fill="auto"/>
            <w:vAlign w:val="center"/>
          </w:tcPr>
          <w:p w14:paraId="69ECF29F" w14:textId="77777777" w:rsidR="001B3E11" w:rsidRDefault="001B3E11" w:rsidP="004D7938">
            <w:pPr>
              <w:pStyle w:val="TableText"/>
              <w:jc w:val="both"/>
            </w:pPr>
          </w:p>
        </w:tc>
        <w:tc>
          <w:tcPr>
            <w:tcW w:w="827" w:type="pct"/>
            <w:shd w:val="clear" w:color="auto" w:fill="auto"/>
            <w:vAlign w:val="center"/>
          </w:tcPr>
          <w:p w14:paraId="4224AD55" w14:textId="77777777" w:rsidR="001B3E11" w:rsidRDefault="001B3E11" w:rsidP="004D7938">
            <w:pPr>
              <w:pStyle w:val="TableText"/>
              <w:jc w:val="both"/>
            </w:pPr>
          </w:p>
        </w:tc>
        <w:tc>
          <w:tcPr>
            <w:tcW w:w="2036" w:type="pct"/>
            <w:shd w:val="clear" w:color="auto" w:fill="auto"/>
            <w:vAlign w:val="center"/>
          </w:tcPr>
          <w:p w14:paraId="141A5B1E" w14:textId="77777777" w:rsidR="001B3E11" w:rsidRPr="006F1328" w:rsidRDefault="001B3E11" w:rsidP="004D7938">
            <w:pPr>
              <w:pStyle w:val="TableText"/>
              <w:jc w:val="both"/>
            </w:pPr>
          </w:p>
        </w:tc>
        <w:tc>
          <w:tcPr>
            <w:tcW w:w="1141" w:type="pct"/>
            <w:shd w:val="clear" w:color="auto" w:fill="auto"/>
            <w:vAlign w:val="center"/>
          </w:tcPr>
          <w:p w14:paraId="52263B14" w14:textId="77777777" w:rsidR="001B3E11" w:rsidRDefault="001B3E11" w:rsidP="004D7938">
            <w:pPr>
              <w:pStyle w:val="TableText"/>
              <w:jc w:val="both"/>
            </w:pPr>
          </w:p>
        </w:tc>
      </w:tr>
      <w:tr w:rsidR="001B3E11" w14:paraId="5ABE5DA5" w14:textId="77777777" w:rsidTr="004D7938">
        <w:tc>
          <w:tcPr>
            <w:tcW w:w="996" w:type="pct"/>
            <w:shd w:val="clear" w:color="auto" w:fill="auto"/>
            <w:vAlign w:val="center"/>
          </w:tcPr>
          <w:p w14:paraId="0BA70270" w14:textId="77777777" w:rsidR="001B3E11" w:rsidRDefault="001B3E11" w:rsidP="004D7938">
            <w:pPr>
              <w:pStyle w:val="TableText"/>
              <w:jc w:val="both"/>
            </w:pPr>
          </w:p>
        </w:tc>
        <w:tc>
          <w:tcPr>
            <w:tcW w:w="827" w:type="pct"/>
            <w:shd w:val="clear" w:color="auto" w:fill="auto"/>
            <w:vAlign w:val="center"/>
          </w:tcPr>
          <w:p w14:paraId="21153172" w14:textId="77777777" w:rsidR="001B3E11" w:rsidRDefault="001B3E11" w:rsidP="004D7938">
            <w:pPr>
              <w:pStyle w:val="TableText"/>
              <w:jc w:val="both"/>
            </w:pPr>
          </w:p>
        </w:tc>
        <w:tc>
          <w:tcPr>
            <w:tcW w:w="2036" w:type="pct"/>
            <w:shd w:val="clear" w:color="auto" w:fill="auto"/>
            <w:vAlign w:val="center"/>
          </w:tcPr>
          <w:p w14:paraId="4516A314" w14:textId="77777777" w:rsidR="001B3E11" w:rsidRPr="006F1328" w:rsidRDefault="001B3E11" w:rsidP="004D7938">
            <w:pPr>
              <w:pStyle w:val="TableText"/>
              <w:jc w:val="both"/>
            </w:pPr>
          </w:p>
        </w:tc>
        <w:tc>
          <w:tcPr>
            <w:tcW w:w="1141" w:type="pct"/>
            <w:shd w:val="clear" w:color="auto" w:fill="auto"/>
            <w:vAlign w:val="center"/>
          </w:tcPr>
          <w:p w14:paraId="107B06BE" w14:textId="77777777" w:rsidR="001B3E11" w:rsidRDefault="001B3E11" w:rsidP="004D7938">
            <w:pPr>
              <w:pStyle w:val="TableText"/>
              <w:jc w:val="both"/>
            </w:pPr>
          </w:p>
        </w:tc>
      </w:tr>
      <w:tr w:rsidR="001B3E11" w14:paraId="0DD2B7A7" w14:textId="77777777" w:rsidTr="004D7938">
        <w:tc>
          <w:tcPr>
            <w:tcW w:w="996" w:type="pct"/>
            <w:shd w:val="clear" w:color="auto" w:fill="auto"/>
            <w:vAlign w:val="center"/>
          </w:tcPr>
          <w:p w14:paraId="541B6CBD" w14:textId="77777777" w:rsidR="001B3E11" w:rsidRDefault="001B3E11" w:rsidP="004D7938">
            <w:pPr>
              <w:pStyle w:val="TableText"/>
              <w:jc w:val="both"/>
            </w:pPr>
          </w:p>
        </w:tc>
        <w:tc>
          <w:tcPr>
            <w:tcW w:w="827" w:type="pct"/>
            <w:shd w:val="clear" w:color="auto" w:fill="auto"/>
            <w:vAlign w:val="center"/>
          </w:tcPr>
          <w:p w14:paraId="3B277AC8" w14:textId="77777777" w:rsidR="001B3E11" w:rsidRDefault="001B3E11" w:rsidP="004D7938">
            <w:pPr>
              <w:pStyle w:val="TableText"/>
              <w:jc w:val="both"/>
            </w:pPr>
          </w:p>
        </w:tc>
        <w:tc>
          <w:tcPr>
            <w:tcW w:w="2036" w:type="pct"/>
            <w:shd w:val="clear" w:color="auto" w:fill="auto"/>
            <w:vAlign w:val="center"/>
          </w:tcPr>
          <w:p w14:paraId="749E289D" w14:textId="77777777" w:rsidR="001B3E11" w:rsidRPr="006F1328" w:rsidRDefault="001B3E11" w:rsidP="004D7938">
            <w:pPr>
              <w:pStyle w:val="TableText"/>
              <w:jc w:val="both"/>
            </w:pPr>
          </w:p>
        </w:tc>
        <w:tc>
          <w:tcPr>
            <w:tcW w:w="1141" w:type="pct"/>
            <w:shd w:val="clear" w:color="auto" w:fill="auto"/>
            <w:vAlign w:val="center"/>
          </w:tcPr>
          <w:p w14:paraId="728906B1" w14:textId="77777777" w:rsidR="001B3E11" w:rsidRDefault="001B3E11" w:rsidP="004D7938">
            <w:pPr>
              <w:pStyle w:val="TableText"/>
              <w:jc w:val="both"/>
            </w:pPr>
          </w:p>
        </w:tc>
      </w:tr>
    </w:tbl>
    <w:p w14:paraId="67DC452D" w14:textId="77777777" w:rsidR="00370A39" w:rsidRPr="00BE22A2" w:rsidRDefault="00370A39" w:rsidP="00447D93">
      <w:pPr>
        <w:pStyle w:val="afb"/>
      </w:pPr>
      <w:r w:rsidRPr="00BE22A2">
        <w:rPr>
          <w:rFonts w:hint="eastAsia"/>
        </w:rPr>
        <w:lastRenderedPageBreak/>
        <w:t>目</w:t>
      </w:r>
      <w:r w:rsidRPr="00BE22A2">
        <w:t xml:space="preserve">  </w:t>
      </w:r>
      <w:r w:rsidRPr="00BE22A2">
        <w:rPr>
          <w:rFonts w:hint="eastAsia"/>
        </w:rPr>
        <w:t>录</w:t>
      </w:r>
    </w:p>
    <w:p w14:paraId="0856C271" w14:textId="77777777" w:rsidR="002A2522" w:rsidRDefault="00D35D47">
      <w:pPr>
        <w:pStyle w:val="10"/>
        <w:rPr>
          <w:rFonts w:asciiTheme="minorHAnsi" w:eastAsiaTheme="minorEastAsia" w:hAnsiTheme="minorHAnsi" w:cstheme="minorBidi"/>
          <w:noProof/>
          <w:kern w:val="2"/>
          <w:szCs w:val="22"/>
        </w:rPr>
      </w:pPr>
      <w:r>
        <w:fldChar w:fldCharType="begin"/>
      </w:r>
      <w:r w:rsidR="00370A39">
        <w:instrText xml:space="preserve"> TOC \o "1-3" \h \z \u </w:instrText>
      </w:r>
      <w:r>
        <w:fldChar w:fldCharType="separate"/>
      </w:r>
      <w:hyperlink w:anchor="_Toc457909706" w:history="1">
        <w:r w:rsidR="002A2522" w:rsidRPr="000550E6">
          <w:rPr>
            <w:rStyle w:val="af5"/>
            <w:noProof/>
          </w:rPr>
          <w:t>1</w:t>
        </w:r>
        <w:r w:rsidR="002A2522">
          <w:rPr>
            <w:rFonts w:asciiTheme="minorHAnsi" w:eastAsiaTheme="minorEastAsia" w:hAnsiTheme="minorHAnsi" w:cstheme="minorBidi"/>
            <w:noProof/>
            <w:kern w:val="2"/>
            <w:szCs w:val="22"/>
          </w:rPr>
          <w:tab/>
        </w:r>
        <w:r w:rsidR="002A2522" w:rsidRPr="000550E6">
          <w:rPr>
            <w:rStyle w:val="af5"/>
            <w:rFonts w:hint="eastAsia"/>
            <w:noProof/>
          </w:rPr>
          <w:t>简介</w:t>
        </w:r>
        <w:r w:rsidR="002A2522">
          <w:rPr>
            <w:noProof/>
            <w:webHidden/>
          </w:rPr>
          <w:tab/>
        </w:r>
        <w:r w:rsidR="002A2522">
          <w:rPr>
            <w:noProof/>
            <w:webHidden/>
          </w:rPr>
          <w:fldChar w:fldCharType="begin"/>
        </w:r>
        <w:r w:rsidR="002A2522">
          <w:rPr>
            <w:noProof/>
            <w:webHidden/>
          </w:rPr>
          <w:instrText xml:space="preserve"> PAGEREF _Toc457909706 \h </w:instrText>
        </w:r>
        <w:r w:rsidR="002A2522">
          <w:rPr>
            <w:noProof/>
            <w:webHidden/>
          </w:rPr>
        </w:r>
        <w:r w:rsidR="002A2522">
          <w:rPr>
            <w:noProof/>
            <w:webHidden/>
          </w:rPr>
          <w:fldChar w:fldCharType="separate"/>
        </w:r>
        <w:r w:rsidR="002A2522">
          <w:rPr>
            <w:noProof/>
            <w:webHidden/>
          </w:rPr>
          <w:t>8</w:t>
        </w:r>
        <w:r w:rsidR="002A2522">
          <w:rPr>
            <w:noProof/>
            <w:webHidden/>
          </w:rPr>
          <w:fldChar w:fldCharType="end"/>
        </w:r>
      </w:hyperlink>
    </w:p>
    <w:p w14:paraId="036E1C88" w14:textId="77777777" w:rsidR="002A2522" w:rsidRDefault="00BA1F92">
      <w:pPr>
        <w:pStyle w:val="20"/>
        <w:rPr>
          <w:rFonts w:asciiTheme="minorHAnsi" w:eastAsiaTheme="minorEastAsia" w:hAnsiTheme="minorHAnsi" w:cstheme="minorBidi"/>
          <w:noProof/>
          <w:kern w:val="2"/>
          <w:szCs w:val="22"/>
        </w:rPr>
      </w:pPr>
      <w:hyperlink w:anchor="_Toc457909707" w:history="1">
        <w:r w:rsidR="002A2522" w:rsidRPr="000550E6">
          <w:rPr>
            <w:rStyle w:val="af5"/>
            <w:noProof/>
          </w:rPr>
          <w:t>1.1</w:t>
        </w:r>
        <w:r w:rsidR="002A2522">
          <w:rPr>
            <w:rFonts w:asciiTheme="minorHAnsi" w:eastAsiaTheme="minorEastAsia" w:hAnsiTheme="minorHAnsi" w:cstheme="minorBidi"/>
            <w:noProof/>
            <w:kern w:val="2"/>
            <w:szCs w:val="22"/>
          </w:rPr>
          <w:tab/>
        </w:r>
        <w:r w:rsidR="002A2522" w:rsidRPr="000550E6">
          <w:rPr>
            <w:rStyle w:val="af5"/>
            <w:rFonts w:hint="eastAsia"/>
            <w:noProof/>
          </w:rPr>
          <w:t>范围</w:t>
        </w:r>
        <w:r w:rsidR="002A2522">
          <w:rPr>
            <w:noProof/>
            <w:webHidden/>
          </w:rPr>
          <w:tab/>
        </w:r>
        <w:r w:rsidR="002A2522">
          <w:rPr>
            <w:noProof/>
            <w:webHidden/>
          </w:rPr>
          <w:fldChar w:fldCharType="begin"/>
        </w:r>
        <w:r w:rsidR="002A2522">
          <w:rPr>
            <w:noProof/>
            <w:webHidden/>
          </w:rPr>
          <w:instrText xml:space="preserve"> PAGEREF _Toc457909707 \h </w:instrText>
        </w:r>
        <w:r w:rsidR="002A2522">
          <w:rPr>
            <w:noProof/>
            <w:webHidden/>
          </w:rPr>
        </w:r>
        <w:r w:rsidR="002A2522">
          <w:rPr>
            <w:noProof/>
            <w:webHidden/>
          </w:rPr>
          <w:fldChar w:fldCharType="separate"/>
        </w:r>
        <w:r w:rsidR="002A2522">
          <w:rPr>
            <w:noProof/>
            <w:webHidden/>
          </w:rPr>
          <w:t>8</w:t>
        </w:r>
        <w:r w:rsidR="002A2522">
          <w:rPr>
            <w:noProof/>
            <w:webHidden/>
          </w:rPr>
          <w:fldChar w:fldCharType="end"/>
        </w:r>
      </w:hyperlink>
    </w:p>
    <w:p w14:paraId="324938B7" w14:textId="77777777" w:rsidR="002A2522" w:rsidRDefault="00BA1F92">
      <w:pPr>
        <w:pStyle w:val="20"/>
        <w:rPr>
          <w:rFonts w:asciiTheme="minorHAnsi" w:eastAsiaTheme="minorEastAsia" w:hAnsiTheme="minorHAnsi" w:cstheme="minorBidi"/>
          <w:noProof/>
          <w:kern w:val="2"/>
          <w:szCs w:val="22"/>
        </w:rPr>
      </w:pPr>
      <w:hyperlink w:anchor="_Toc457909708" w:history="1">
        <w:r w:rsidR="002A2522" w:rsidRPr="000550E6">
          <w:rPr>
            <w:rStyle w:val="af5"/>
            <w:noProof/>
          </w:rPr>
          <w:t>1.2</w:t>
        </w:r>
        <w:r w:rsidR="002A2522">
          <w:rPr>
            <w:rFonts w:asciiTheme="minorHAnsi" w:eastAsiaTheme="minorEastAsia" w:hAnsiTheme="minorHAnsi" w:cstheme="minorBidi"/>
            <w:noProof/>
            <w:kern w:val="2"/>
            <w:szCs w:val="22"/>
          </w:rPr>
          <w:tab/>
        </w:r>
        <w:r w:rsidR="002A2522" w:rsidRPr="000550E6">
          <w:rPr>
            <w:rStyle w:val="af5"/>
            <w:rFonts w:hint="eastAsia"/>
            <w:noProof/>
          </w:rPr>
          <w:t>文档结构</w:t>
        </w:r>
        <w:r w:rsidR="002A2522">
          <w:rPr>
            <w:noProof/>
            <w:webHidden/>
          </w:rPr>
          <w:tab/>
        </w:r>
        <w:r w:rsidR="002A2522">
          <w:rPr>
            <w:noProof/>
            <w:webHidden/>
          </w:rPr>
          <w:fldChar w:fldCharType="begin"/>
        </w:r>
        <w:r w:rsidR="002A2522">
          <w:rPr>
            <w:noProof/>
            <w:webHidden/>
          </w:rPr>
          <w:instrText xml:space="preserve"> PAGEREF _Toc457909708 \h </w:instrText>
        </w:r>
        <w:r w:rsidR="002A2522">
          <w:rPr>
            <w:noProof/>
            <w:webHidden/>
          </w:rPr>
        </w:r>
        <w:r w:rsidR="002A2522">
          <w:rPr>
            <w:noProof/>
            <w:webHidden/>
          </w:rPr>
          <w:fldChar w:fldCharType="separate"/>
        </w:r>
        <w:r w:rsidR="002A2522">
          <w:rPr>
            <w:noProof/>
            <w:webHidden/>
          </w:rPr>
          <w:t>8</w:t>
        </w:r>
        <w:r w:rsidR="002A2522">
          <w:rPr>
            <w:noProof/>
            <w:webHidden/>
          </w:rPr>
          <w:fldChar w:fldCharType="end"/>
        </w:r>
      </w:hyperlink>
    </w:p>
    <w:p w14:paraId="3E119DDF" w14:textId="77777777" w:rsidR="002A2522" w:rsidRDefault="00BA1F92">
      <w:pPr>
        <w:pStyle w:val="20"/>
        <w:rPr>
          <w:rFonts w:asciiTheme="minorHAnsi" w:eastAsiaTheme="minorEastAsia" w:hAnsiTheme="minorHAnsi" w:cstheme="minorBidi"/>
          <w:noProof/>
          <w:kern w:val="2"/>
          <w:szCs w:val="22"/>
        </w:rPr>
      </w:pPr>
      <w:hyperlink w:anchor="_Toc457909709" w:history="1">
        <w:r w:rsidR="002A2522" w:rsidRPr="000550E6">
          <w:rPr>
            <w:rStyle w:val="af5"/>
            <w:noProof/>
          </w:rPr>
          <w:t>1.3</w:t>
        </w:r>
        <w:r w:rsidR="002A2522">
          <w:rPr>
            <w:rFonts w:asciiTheme="minorHAnsi" w:eastAsiaTheme="minorEastAsia" w:hAnsiTheme="minorHAnsi" w:cstheme="minorBidi"/>
            <w:noProof/>
            <w:kern w:val="2"/>
            <w:szCs w:val="22"/>
          </w:rPr>
          <w:tab/>
        </w:r>
        <w:r w:rsidR="002A2522" w:rsidRPr="000550E6">
          <w:rPr>
            <w:rStyle w:val="af5"/>
            <w:rFonts w:hint="eastAsia"/>
            <w:noProof/>
          </w:rPr>
          <w:t>假设和约束</w:t>
        </w:r>
        <w:r w:rsidR="002A2522">
          <w:rPr>
            <w:noProof/>
            <w:webHidden/>
          </w:rPr>
          <w:tab/>
        </w:r>
        <w:r w:rsidR="002A2522">
          <w:rPr>
            <w:noProof/>
            <w:webHidden/>
          </w:rPr>
          <w:fldChar w:fldCharType="begin"/>
        </w:r>
        <w:r w:rsidR="002A2522">
          <w:rPr>
            <w:noProof/>
            <w:webHidden/>
          </w:rPr>
          <w:instrText xml:space="preserve"> PAGEREF _Toc457909709 \h </w:instrText>
        </w:r>
        <w:r w:rsidR="002A2522">
          <w:rPr>
            <w:noProof/>
            <w:webHidden/>
          </w:rPr>
        </w:r>
        <w:r w:rsidR="002A2522">
          <w:rPr>
            <w:noProof/>
            <w:webHidden/>
          </w:rPr>
          <w:fldChar w:fldCharType="separate"/>
        </w:r>
        <w:r w:rsidR="002A2522">
          <w:rPr>
            <w:noProof/>
            <w:webHidden/>
          </w:rPr>
          <w:t>8</w:t>
        </w:r>
        <w:r w:rsidR="002A2522">
          <w:rPr>
            <w:noProof/>
            <w:webHidden/>
          </w:rPr>
          <w:fldChar w:fldCharType="end"/>
        </w:r>
      </w:hyperlink>
    </w:p>
    <w:p w14:paraId="44E2423D" w14:textId="77777777" w:rsidR="002A2522" w:rsidRDefault="00BA1F92">
      <w:pPr>
        <w:pStyle w:val="10"/>
        <w:rPr>
          <w:rFonts w:asciiTheme="minorHAnsi" w:eastAsiaTheme="minorEastAsia" w:hAnsiTheme="minorHAnsi" w:cstheme="minorBidi"/>
          <w:noProof/>
          <w:kern w:val="2"/>
          <w:szCs w:val="22"/>
        </w:rPr>
      </w:pPr>
      <w:hyperlink w:anchor="_Toc457909710" w:history="1">
        <w:r w:rsidR="002A2522" w:rsidRPr="000550E6">
          <w:rPr>
            <w:rStyle w:val="af5"/>
            <w:noProof/>
          </w:rPr>
          <w:t>2</w:t>
        </w:r>
        <w:r w:rsidR="002A2522">
          <w:rPr>
            <w:rFonts w:asciiTheme="minorHAnsi" w:eastAsiaTheme="minorEastAsia" w:hAnsiTheme="minorHAnsi" w:cstheme="minorBidi"/>
            <w:noProof/>
            <w:kern w:val="2"/>
            <w:szCs w:val="22"/>
          </w:rPr>
          <w:tab/>
        </w:r>
        <w:r w:rsidR="002A2522" w:rsidRPr="000550E6">
          <w:rPr>
            <w:rStyle w:val="af5"/>
            <w:rFonts w:hint="eastAsia"/>
            <w:noProof/>
          </w:rPr>
          <w:t>设计思想</w:t>
        </w:r>
        <w:r w:rsidR="002A2522">
          <w:rPr>
            <w:noProof/>
            <w:webHidden/>
          </w:rPr>
          <w:tab/>
        </w:r>
        <w:r w:rsidR="002A2522">
          <w:rPr>
            <w:noProof/>
            <w:webHidden/>
          </w:rPr>
          <w:fldChar w:fldCharType="begin"/>
        </w:r>
        <w:r w:rsidR="002A2522">
          <w:rPr>
            <w:noProof/>
            <w:webHidden/>
          </w:rPr>
          <w:instrText xml:space="preserve"> PAGEREF _Toc457909710 \h </w:instrText>
        </w:r>
        <w:r w:rsidR="002A2522">
          <w:rPr>
            <w:noProof/>
            <w:webHidden/>
          </w:rPr>
        </w:r>
        <w:r w:rsidR="002A2522">
          <w:rPr>
            <w:noProof/>
            <w:webHidden/>
          </w:rPr>
          <w:fldChar w:fldCharType="separate"/>
        </w:r>
        <w:r w:rsidR="002A2522">
          <w:rPr>
            <w:noProof/>
            <w:webHidden/>
          </w:rPr>
          <w:t>8</w:t>
        </w:r>
        <w:r w:rsidR="002A2522">
          <w:rPr>
            <w:noProof/>
            <w:webHidden/>
          </w:rPr>
          <w:fldChar w:fldCharType="end"/>
        </w:r>
      </w:hyperlink>
    </w:p>
    <w:p w14:paraId="3713E9EA" w14:textId="77777777" w:rsidR="002A2522" w:rsidRDefault="00BA1F92">
      <w:pPr>
        <w:pStyle w:val="10"/>
        <w:rPr>
          <w:rFonts w:asciiTheme="minorHAnsi" w:eastAsiaTheme="minorEastAsia" w:hAnsiTheme="minorHAnsi" w:cstheme="minorBidi"/>
          <w:noProof/>
          <w:kern w:val="2"/>
          <w:szCs w:val="22"/>
        </w:rPr>
      </w:pPr>
      <w:hyperlink w:anchor="_Toc457909711" w:history="1">
        <w:r w:rsidR="002A2522" w:rsidRPr="000550E6">
          <w:rPr>
            <w:rStyle w:val="af5"/>
            <w:noProof/>
          </w:rPr>
          <w:t>3</w:t>
        </w:r>
        <w:r w:rsidR="002A2522">
          <w:rPr>
            <w:rFonts w:asciiTheme="minorHAnsi" w:eastAsiaTheme="minorEastAsia" w:hAnsiTheme="minorHAnsi" w:cstheme="minorBidi"/>
            <w:noProof/>
            <w:kern w:val="2"/>
            <w:szCs w:val="22"/>
          </w:rPr>
          <w:tab/>
        </w:r>
        <w:r w:rsidR="002A2522" w:rsidRPr="000550E6">
          <w:rPr>
            <w:rStyle w:val="af5"/>
            <w:rFonts w:hint="eastAsia"/>
            <w:noProof/>
          </w:rPr>
          <w:t>功能介绍</w:t>
        </w:r>
        <w:r w:rsidR="002A2522">
          <w:rPr>
            <w:noProof/>
            <w:webHidden/>
          </w:rPr>
          <w:tab/>
        </w:r>
        <w:r w:rsidR="002A2522">
          <w:rPr>
            <w:noProof/>
            <w:webHidden/>
          </w:rPr>
          <w:fldChar w:fldCharType="begin"/>
        </w:r>
        <w:r w:rsidR="002A2522">
          <w:rPr>
            <w:noProof/>
            <w:webHidden/>
          </w:rPr>
          <w:instrText xml:space="preserve"> PAGEREF _Toc457909711 \h </w:instrText>
        </w:r>
        <w:r w:rsidR="002A2522">
          <w:rPr>
            <w:noProof/>
            <w:webHidden/>
          </w:rPr>
        </w:r>
        <w:r w:rsidR="002A2522">
          <w:rPr>
            <w:noProof/>
            <w:webHidden/>
          </w:rPr>
          <w:fldChar w:fldCharType="separate"/>
        </w:r>
        <w:r w:rsidR="002A2522">
          <w:rPr>
            <w:noProof/>
            <w:webHidden/>
          </w:rPr>
          <w:t>8</w:t>
        </w:r>
        <w:r w:rsidR="002A2522">
          <w:rPr>
            <w:noProof/>
            <w:webHidden/>
          </w:rPr>
          <w:fldChar w:fldCharType="end"/>
        </w:r>
      </w:hyperlink>
    </w:p>
    <w:p w14:paraId="120181FD" w14:textId="77777777" w:rsidR="002A2522" w:rsidRDefault="00BA1F92">
      <w:pPr>
        <w:pStyle w:val="10"/>
        <w:rPr>
          <w:rFonts w:asciiTheme="minorHAnsi" w:eastAsiaTheme="minorEastAsia" w:hAnsiTheme="minorHAnsi" w:cstheme="minorBidi"/>
          <w:noProof/>
          <w:kern w:val="2"/>
          <w:szCs w:val="22"/>
        </w:rPr>
      </w:pPr>
      <w:hyperlink w:anchor="_Toc457909712" w:history="1">
        <w:r w:rsidR="002A2522" w:rsidRPr="000550E6">
          <w:rPr>
            <w:rStyle w:val="af5"/>
            <w:noProof/>
          </w:rPr>
          <w:t>4</w:t>
        </w:r>
        <w:r w:rsidR="002A2522">
          <w:rPr>
            <w:rFonts w:asciiTheme="minorHAnsi" w:eastAsiaTheme="minorEastAsia" w:hAnsiTheme="minorHAnsi" w:cstheme="minorBidi"/>
            <w:noProof/>
            <w:kern w:val="2"/>
            <w:szCs w:val="22"/>
          </w:rPr>
          <w:tab/>
        </w:r>
        <w:r w:rsidR="002A2522" w:rsidRPr="000550E6">
          <w:rPr>
            <w:rStyle w:val="af5"/>
            <w:rFonts w:hint="eastAsia"/>
            <w:noProof/>
          </w:rPr>
          <w:t>功能实现方案</w:t>
        </w:r>
        <w:r w:rsidR="002A2522">
          <w:rPr>
            <w:noProof/>
            <w:webHidden/>
          </w:rPr>
          <w:tab/>
        </w:r>
        <w:r w:rsidR="002A2522">
          <w:rPr>
            <w:noProof/>
            <w:webHidden/>
          </w:rPr>
          <w:fldChar w:fldCharType="begin"/>
        </w:r>
        <w:r w:rsidR="002A2522">
          <w:rPr>
            <w:noProof/>
            <w:webHidden/>
          </w:rPr>
          <w:instrText xml:space="preserve"> PAGEREF _Toc457909712 \h </w:instrText>
        </w:r>
        <w:r w:rsidR="002A2522">
          <w:rPr>
            <w:noProof/>
            <w:webHidden/>
          </w:rPr>
        </w:r>
        <w:r w:rsidR="002A2522">
          <w:rPr>
            <w:noProof/>
            <w:webHidden/>
          </w:rPr>
          <w:fldChar w:fldCharType="separate"/>
        </w:r>
        <w:r w:rsidR="002A2522">
          <w:rPr>
            <w:noProof/>
            <w:webHidden/>
          </w:rPr>
          <w:t>9</w:t>
        </w:r>
        <w:r w:rsidR="002A2522">
          <w:rPr>
            <w:noProof/>
            <w:webHidden/>
          </w:rPr>
          <w:fldChar w:fldCharType="end"/>
        </w:r>
      </w:hyperlink>
    </w:p>
    <w:p w14:paraId="5EE4816D" w14:textId="77777777" w:rsidR="002A2522" w:rsidRDefault="00BA1F92">
      <w:pPr>
        <w:pStyle w:val="20"/>
        <w:rPr>
          <w:rFonts w:asciiTheme="minorHAnsi" w:eastAsiaTheme="minorEastAsia" w:hAnsiTheme="minorHAnsi" w:cstheme="minorBidi"/>
          <w:noProof/>
          <w:kern w:val="2"/>
          <w:szCs w:val="22"/>
        </w:rPr>
      </w:pPr>
      <w:hyperlink w:anchor="_Toc457909713" w:history="1">
        <w:r w:rsidR="002A2522" w:rsidRPr="000550E6">
          <w:rPr>
            <w:rStyle w:val="af5"/>
            <w:noProof/>
          </w:rPr>
          <w:t>4.1</w:t>
        </w:r>
        <w:r w:rsidR="002A2522">
          <w:rPr>
            <w:rFonts w:asciiTheme="minorHAnsi" w:eastAsiaTheme="minorEastAsia" w:hAnsiTheme="minorHAnsi" w:cstheme="minorBidi"/>
            <w:noProof/>
            <w:kern w:val="2"/>
            <w:szCs w:val="22"/>
          </w:rPr>
          <w:tab/>
        </w:r>
        <w:r w:rsidR="002A2522" w:rsidRPr="000550E6">
          <w:rPr>
            <w:rStyle w:val="af5"/>
            <w:rFonts w:hint="eastAsia"/>
            <w:noProof/>
          </w:rPr>
          <w:t>多屏拉通总体方案</w:t>
        </w:r>
        <w:r w:rsidR="002A2522">
          <w:rPr>
            <w:noProof/>
            <w:webHidden/>
          </w:rPr>
          <w:tab/>
        </w:r>
        <w:r w:rsidR="002A2522">
          <w:rPr>
            <w:noProof/>
            <w:webHidden/>
          </w:rPr>
          <w:fldChar w:fldCharType="begin"/>
        </w:r>
        <w:r w:rsidR="002A2522">
          <w:rPr>
            <w:noProof/>
            <w:webHidden/>
          </w:rPr>
          <w:instrText xml:space="preserve"> PAGEREF _Toc457909713 \h </w:instrText>
        </w:r>
        <w:r w:rsidR="002A2522">
          <w:rPr>
            <w:noProof/>
            <w:webHidden/>
          </w:rPr>
        </w:r>
        <w:r w:rsidR="002A2522">
          <w:rPr>
            <w:noProof/>
            <w:webHidden/>
          </w:rPr>
          <w:fldChar w:fldCharType="separate"/>
        </w:r>
        <w:r w:rsidR="002A2522">
          <w:rPr>
            <w:noProof/>
            <w:webHidden/>
          </w:rPr>
          <w:t>9</w:t>
        </w:r>
        <w:r w:rsidR="002A2522">
          <w:rPr>
            <w:noProof/>
            <w:webHidden/>
          </w:rPr>
          <w:fldChar w:fldCharType="end"/>
        </w:r>
      </w:hyperlink>
    </w:p>
    <w:p w14:paraId="7F462D7A"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14" w:history="1">
        <w:r w:rsidR="002A2522" w:rsidRPr="000550E6">
          <w:rPr>
            <w:rStyle w:val="af5"/>
            <w:noProof/>
          </w:rPr>
          <w:t>4.1.1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概念模型</w:t>
        </w:r>
        <w:r w:rsidR="002A2522">
          <w:rPr>
            <w:noProof/>
            <w:webHidden/>
          </w:rPr>
          <w:tab/>
        </w:r>
        <w:r w:rsidR="002A2522">
          <w:rPr>
            <w:noProof/>
            <w:webHidden/>
          </w:rPr>
          <w:fldChar w:fldCharType="begin"/>
        </w:r>
        <w:r w:rsidR="002A2522">
          <w:rPr>
            <w:noProof/>
            <w:webHidden/>
          </w:rPr>
          <w:instrText xml:space="preserve"> PAGEREF _Toc457909714 \h </w:instrText>
        </w:r>
        <w:r w:rsidR="002A2522">
          <w:rPr>
            <w:noProof/>
            <w:webHidden/>
          </w:rPr>
        </w:r>
        <w:r w:rsidR="002A2522">
          <w:rPr>
            <w:noProof/>
            <w:webHidden/>
          </w:rPr>
          <w:fldChar w:fldCharType="separate"/>
        </w:r>
        <w:r w:rsidR="002A2522">
          <w:rPr>
            <w:noProof/>
            <w:webHidden/>
          </w:rPr>
          <w:t>9</w:t>
        </w:r>
        <w:r w:rsidR="002A2522">
          <w:rPr>
            <w:noProof/>
            <w:webHidden/>
          </w:rPr>
          <w:fldChar w:fldCharType="end"/>
        </w:r>
      </w:hyperlink>
    </w:p>
    <w:p w14:paraId="424B9D54"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15" w:history="1">
        <w:r w:rsidR="002A2522" w:rsidRPr="000550E6">
          <w:rPr>
            <w:rStyle w:val="af5"/>
            <w:noProof/>
          </w:rPr>
          <w:t>4.1.2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总体设计</w:t>
        </w:r>
        <w:r w:rsidR="002A2522">
          <w:rPr>
            <w:noProof/>
            <w:webHidden/>
          </w:rPr>
          <w:tab/>
        </w:r>
        <w:r w:rsidR="002A2522">
          <w:rPr>
            <w:noProof/>
            <w:webHidden/>
          </w:rPr>
          <w:fldChar w:fldCharType="begin"/>
        </w:r>
        <w:r w:rsidR="002A2522">
          <w:rPr>
            <w:noProof/>
            <w:webHidden/>
          </w:rPr>
          <w:instrText xml:space="preserve"> PAGEREF _Toc457909715 \h </w:instrText>
        </w:r>
        <w:r w:rsidR="002A2522">
          <w:rPr>
            <w:noProof/>
            <w:webHidden/>
          </w:rPr>
        </w:r>
        <w:r w:rsidR="002A2522">
          <w:rPr>
            <w:noProof/>
            <w:webHidden/>
          </w:rPr>
          <w:fldChar w:fldCharType="separate"/>
        </w:r>
        <w:r w:rsidR="002A2522">
          <w:rPr>
            <w:noProof/>
            <w:webHidden/>
          </w:rPr>
          <w:t>10</w:t>
        </w:r>
        <w:r w:rsidR="002A2522">
          <w:rPr>
            <w:noProof/>
            <w:webHidden/>
          </w:rPr>
          <w:fldChar w:fldCharType="end"/>
        </w:r>
      </w:hyperlink>
    </w:p>
    <w:p w14:paraId="69DF6AAB"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16" w:history="1">
        <w:r w:rsidR="002A2522" w:rsidRPr="000550E6">
          <w:rPr>
            <w:rStyle w:val="af5"/>
            <w:noProof/>
          </w:rPr>
          <w:t>4.1.3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接口设计</w:t>
        </w:r>
        <w:r w:rsidR="002A2522">
          <w:rPr>
            <w:noProof/>
            <w:webHidden/>
          </w:rPr>
          <w:tab/>
        </w:r>
        <w:r w:rsidR="002A2522">
          <w:rPr>
            <w:noProof/>
            <w:webHidden/>
          </w:rPr>
          <w:fldChar w:fldCharType="begin"/>
        </w:r>
        <w:r w:rsidR="002A2522">
          <w:rPr>
            <w:noProof/>
            <w:webHidden/>
          </w:rPr>
          <w:instrText xml:space="preserve"> PAGEREF _Toc457909716 \h </w:instrText>
        </w:r>
        <w:r w:rsidR="002A2522">
          <w:rPr>
            <w:noProof/>
            <w:webHidden/>
          </w:rPr>
        </w:r>
        <w:r w:rsidR="002A2522">
          <w:rPr>
            <w:noProof/>
            <w:webHidden/>
          </w:rPr>
          <w:fldChar w:fldCharType="separate"/>
        </w:r>
        <w:r w:rsidR="002A2522">
          <w:rPr>
            <w:noProof/>
            <w:webHidden/>
          </w:rPr>
          <w:t>10</w:t>
        </w:r>
        <w:r w:rsidR="002A2522">
          <w:rPr>
            <w:noProof/>
            <w:webHidden/>
          </w:rPr>
          <w:fldChar w:fldCharType="end"/>
        </w:r>
      </w:hyperlink>
    </w:p>
    <w:p w14:paraId="3B0C0314" w14:textId="77777777" w:rsidR="002A2522" w:rsidRDefault="00BA1F92">
      <w:pPr>
        <w:pStyle w:val="10"/>
        <w:rPr>
          <w:rFonts w:asciiTheme="minorHAnsi" w:eastAsiaTheme="minorEastAsia" w:hAnsiTheme="minorHAnsi" w:cstheme="minorBidi"/>
          <w:noProof/>
          <w:kern w:val="2"/>
          <w:szCs w:val="22"/>
        </w:rPr>
      </w:pPr>
      <w:hyperlink w:anchor="_Toc457909717" w:history="1">
        <w:r w:rsidR="002A2522" w:rsidRPr="000550E6">
          <w:rPr>
            <w:rStyle w:val="af5"/>
            <w:noProof/>
          </w:rPr>
          <w:t>5</w:t>
        </w:r>
        <w:r w:rsidR="002A2522">
          <w:rPr>
            <w:rFonts w:asciiTheme="minorHAnsi" w:eastAsiaTheme="minorEastAsia" w:hAnsiTheme="minorHAnsi" w:cstheme="minorBidi"/>
            <w:noProof/>
            <w:kern w:val="2"/>
            <w:szCs w:val="22"/>
          </w:rPr>
          <w:tab/>
        </w:r>
        <w:r w:rsidR="002A2522" w:rsidRPr="000550E6">
          <w:rPr>
            <w:rStyle w:val="af5"/>
            <w:rFonts w:hint="eastAsia"/>
            <w:noProof/>
          </w:rPr>
          <w:t>运行设计</w:t>
        </w:r>
        <w:r w:rsidR="002A2522">
          <w:rPr>
            <w:noProof/>
            <w:webHidden/>
          </w:rPr>
          <w:tab/>
        </w:r>
        <w:r w:rsidR="002A2522">
          <w:rPr>
            <w:noProof/>
            <w:webHidden/>
          </w:rPr>
          <w:fldChar w:fldCharType="begin"/>
        </w:r>
        <w:r w:rsidR="002A2522">
          <w:rPr>
            <w:noProof/>
            <w:webHidden/>
          </w:rPr>
          <w:instrText xml:space="preserve"> PAGEREF _Toc457909717 \h </w:instrText>
        </w:r>
        <w:r w:rsidR="002A2522">
          <w:rPr>
            <w:noProof/>
            <w:webHidden/>
          </w:rPr>
        </w:r>
        <w:r w:rsidR="002A2522">
          <w:rPr>
            <w:noProof/>
            <w:webHidden/>
          </w:rPr>
          <w:fldChar w:fldCharType="separate"/>
        </w:r>
        <w:r w:rsidR="002A2522">
          <w:rPr>
            <w:noProof/>
            <w:webHidden/>
          </w:rPr>
          <w:t>11</w:t>
        </w:r>
        <w:r w:rsidR="002A2522">
          <w:rPr>
            <w:noProof/>
            <w:webHidden/>
          </w:rPr>
          <w:fldChar w:fldCharType="end"/>
        </w:r>
      </w:hyperlink>
    </w:p>
    <w:p w14:paraId="56DEF1C1" w14:textId="77777777" w:rsidR="002A2522" w:rsidRDefault="00BA1F92">
      <w:pPr>
        <w:pStyle w:val="20"/>
        <w:rPr>
          <w:rFonts w:asciiTheme="minorHAnsi" w:eastAsiaTheme="minorEastAsia" w:hAnsiTheme="minorHAnsi" w:cstheme="minorBidi"/>
          <w:noProof/>
          <w:kern w:val="2"/>
          <w:szCs w:val="22"/>
        </w:rPr>
      </w:pPr>
      <w:hyperlink w:anchor="_Toc457909718" w:history="1">
        <w:r w:rsidR="002A2522" w:rsidRPr="000550E6">
          <w:rPr>
            <w:rStyle w:val="af5"/>
            <w:noProof/>
          </w:rPr>
          <w:t>5.1</w:t>
        </w:r>
        <w:r w:rsidR="002A2522">
          <w:rPr>
            <w:rFonts w:asciiTheme="minorHAnsi" w:eastAsiaTheme="minorEastAsia" w:hAnsiTheme="minorHAnsi" w:cstheme="minorBidi"/>
            <w:noProof/>
            <w:kern w:val="2"/>
            <w:szCs w:val="22"/>
          </w:rPr>
          <w:tab/>
        </w:r>
        <w:r w:rsidR="002A2522" w:rsidRPr="000550E6">
          <w:rPr>
            <w:rStyle w:val="af5"/>
            <w:noProof/>
          </w:rPr>
          <w:t>DD-SR-00110000</w:t>
        </w:r>
        <w:r w:rsidR="002A2522" w:rsidRPr="000550E6">
          <w:rPr>
            <w:rStyle w:val="af5"/>
            <w:rFonts w:hint="eastAsia"/>
            <w:noProof/>
          </w:rPr>
          <w:t>白牌视频</w:t>
        </w:r>
        <w:r w:rsidR="002A2522" w:rsidRPr="000550E6">
          <w:rPr>
            <w:rStyle w:val="af5"/>
            <w:noProof/>
          </w:rPr>
          <w:t>2.1.x</w:t>
        </w:r>
        <w:r w:rsidR="002A2522" w:rsidRPr="000550E6">
          <w:rPr>
            <w:rStyle w:val="af5"/>
            <w:rFonts w:hint="eastAsia"/>
            <w:noProof/>
          </w:rPr>
          <w:t>客户端播放记录上报及获取处理</w:t>
        </w:r>
        <w:r w:rsidR="002A2522">
          <w:rPr>
            <w:noProof/>
            <w:webHidden/>
          </w:rPr>
          <w:tab/>
        </w:r>
        <w:r w:rsidR="002A2522">
          <w:rPr>
            <w:noProof/>
            <w:webHidden/>
          </w:rPr>
          <w:fldChar w:fldCharType="begin"/>
        </w:r>
        <w:r w:rsidR="002A2522">
          <w:rPr>
            <w:noProof/>
            <w:webHidden/>
          </w:rPr>
          <w:instrText xml:space="preserve"> PAGEREF _Toc457909718 \h </w:instrText>
        </w:r>
        <w:r w:rsidR="002A2522">
          <w:rPr>
            <w:noProof/>
            <w:webHidden/>
          </w:rPr>
        </w:r>
        <w:r w:rsidR="002A2522">
          <w:rPr>
            <w:noProof/>
            <w:webHidden/>
          </w:rPr>
          <w:fldChar w:fldCharType="separate"/>
        </w:r>
        <w:r w:rsidR="002A2522">
          <w:rPr>
            <w:noProof/>
            <w:webHidden/>
          </w:rPr>
          <w:t>11</w:t>
        </w:r>
        <w:r w:rsidR="002A2522">
          <w:rPr>
            <w:noProof/>
            <w:webHidden/>
          </w:rPr>
          <w:fldChar w:fldCharType="end"/>
        </w:r>
      </w:hyperlink>
    </w:p>
    <w:p w14:paraId="41ED4AA3"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19" w:history="1">
        <w:r w:rsidR="002A2522" w:rsidRPr="000550E6">
          <w:rPr>
            <w:rStyle w:val="af5"/>
            <w:noProof/>
          </w:rPr>
          <w:t>5.1.1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_Toc457909719 \h </w:instrText>
        </w:r>
        <w:r w:rsidR="002A2522">
          <w:rPr>
            <w:noProof/>
            <w:webHidden/>
          </w:rPr>
        </w:r>
        <w:r w:rsidR="002A2522">
          <w:rPr>
            <w:noProof/>
            <w:webHidden/>
          </w:rPr>
          <w:fldChar w:fldCharType="separate"/>
        </w:r>
        <w:r w:rsidR="002A2522">
          <w:rPr>
            <w:noProof/>
            <w:webHidden/>
          </w:rPr>
          <w:t>11</w:t>
        </w:r>
        <w:r w:rsidR="002A2522">
          <w:rPr>
            <w:noProof/>
            <w:webHidden/>
          </w:rPr>
          <w:fldChar w:fldCharType="end"/>
        </w:r>
      </w:hyperlink>
    </w:p>
    <w:p w14:paraId="47551AAB"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20" w:history="1">
        <w:r w:rsidR="002A2522" w:rsidRPr="000550E6">
          <w:rPr>
            <w:rStyle w:val="af5"/>
            <w:noProof/>
          </w:rPr>
          <w:t>5.1.2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_Toc457909720 \h </w:instrText>
        </w:r>
        <w:r w:rsidR="002A2522">
          <w:rPr>
            <w:noProof/>
            <w:webHidden/>
          </w:rPr>
        </w:r>
        <w:r w:rsidR="002A2522">
          <w:rPr>
            <w:noProof/>
            <w:webHidden/>
          </w:rPr>
          <w:fldChar w:fldCharType="separate"/>
        </w:r>
        <w:r w:rsidR="002A2522">
          <w:rPr>
            <w:noProof/>
            <w:webHidden/>
          </w:rPr>
          <w:t>11</w:t>
        </w:r>
        <w:r w:rsidR="002A2522">
          <w:rPr>
            <w:noProof/>
            <w:webHidden/>
          </w:rPr>
          <w:fldChar w:fldCharType="end"/>
        </w:r>
      </w:hyperlink>
    </w:p>
    <w:p w14:paraId="26ECE897"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21" w:history="1">
        <w:r w:rsidR="002A2522" w:rsidRPr="000550E6">
          <w:rPr>
            <w:rStyle w:val="af5"/>
            <w:noProof/>
          </w:rPr>
          <w:t>5.1.3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_Toc457909721 \h </w:instrText>
        </w:r>
        <w:r w:rsidR="002A2522">
          <w:rPr>
            <w:noProof/>
            <w:webHidden/>
          </w:rPr>
        </w:r>
        <w:r w:rsidR="002A2522">
          <w:rPr>
            <w:noProof/>
            <w:webHidden/>
          </w:rPr>
          <w:fldChar w:fldCharType="separate"/>
        </w:r>
        <w:r w:rsidR="002A2522">
          <w:rPr>
            <w:noProof/>
            <w:webHidden/>
          </w:rPr>
          <w:t>12</w:t>
        </w:r>
        <w:r w:rsidR="002A2522">
          <w:rPr>
            <w:noProof/>
            <w:webHidden/>
          </w:rPr>
          <w:fldChar w:fldCharType="end"/>
        </w:r>
      </w:hyperlink>
    </w:p>
    <w:p w14:paraId="69A3B3DB"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22" w:history="1">
        <w:r w:rsidR="002A2522" w:rsidRPr="000550E6">
          <w:rPr>
            <w:rStyle w:val="af5"/>
            <w:noProof/>
          </w:rPr>
          <w:t>5.1.4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_Toc457909722 \h </w:instrText>
        </w:r>
        <w:r w:rsidR="002A2522">
          <w:rPr>
            <w:noProof/>
            <w:webHidden/>
          </w:rPr>
        </w:r>
        <w:r w:rsidR="002A2522">
          <w:rPr>
            <w:noProof/>
            <w:webHidden/>
          </w:rPr>
          <w:fldChar w:fldCharType="separate"/>
        </w:r>
        <w:r w:rsidR="002A2522">
          <w:rPr>
            <w:noProof/>
            <w:webHidden/>
          </w:rPr>
          <w:t>12</w:t>
        </w:r>
        <w:r w:rsidR="002A2522">
          <w:rPr>
            <w:noProof/>
            <w:webHidden/>
          </w:rPr>
          <w:fldChar w:fldCharType="end"/>
        </w:r>
      </w:hyperlink>
    </w:p>
    <w:p w14:paraId="4837D1F1"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23" w:history="1">
        <w:r w:rsidR="002A2522" w:rsidRPr="000550E6">
          <w:rPr>
            <w:rStyle w:val="af5"/>
            <w:noProof/>
          </w:rPr>
          <w:t>5.1.5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_Toc457909723 \h </w:instrText>
        </w:r>
        <w:r w:rsidR="002A2522">
          <w:rPr>
            <w:noProof/>
            <w:webHidden/>
          </w:rPr>
        </w:r>
        <w:r w:rsidR="002A2522">
          <w:rPr>
            <w:noProof/>
            <w:webHidden/>
          </w:rPr>
          <w:fldChar w:fldCharType="separate"/>
        </w:r>
        <w:r w:rsidR="002A2522">
          <w:rPr>
            <w:noProof/>
            <w:webHidden/>
          </w:rPr>
          <w:t>12</w:t>
        </w:r>
        <w:r w:rsidR="002A2522">
          <w:rPr>
            <w:noProof/>
            <w:webHidden/>
          </w:rPr>
          <w:fldChar w:fldCharType="end"/>
        </w:r>
      </w:hyperlink>
    </w:p>
    <w:p w14:paraId="207DEE4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24" w:history="1">
        <w:r w:rsidR="002A2522" w:rsidRPr="000550E6">
          <w:rPr>
            <w:rStyle w:val="af5"/>
            <w:noProof/>
          </w:rPr>
          <w:t>5.1.6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_Toc457909724 \h </w:instrText>
        </w:r>
        <w:r w:rsidR="002A2522">
          <w:rPr>
            <w:noProof/>
            <w:webHidden/>
          </w:rPr>
        </w:r>
        <w:r w:rsidR="002A2522">
          <w:rPr>
            <w:noProof/>
            <w:webHidden/>
          </w:rPr>
          <w:fldChar w:fldCharType="separate"/>
        </w:r>
        <w:r w:rsidR="002A2522">
          <w:rPr>
            <w:noProof/>
            <w:webHidden/>
          </w:rPr>
          <w:t>12</w:t>
        </w:r>
        <w:r w:rsidR="002A2522">
          <w:rPr>
            <w:noProof/>
            <w:webHidden/>
          </w:rPr>
          <w:fldChar w:fldCharType="end"/>
        </w:r>
      </w:hyperlink>
    </w:p>
    <w:p w14:paraId="1A2B10EE"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25" w:history="1">
        <w:r w:rsidR="002A2522" w:rsidRPr="000550E6">
          <w:rPr>
            <w:rStyle w:val="af5"/>
            <w:noProof/>
          </w:rPr>
          <w:t>5.1.7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_Toc457909725 \h </w:instrText>
        </w:r>
        <w:r w:rsidR="002A2522">
          <w:rPr>
            <w:noProof/>
            <w:webHidden/>
          </w:rPr>
        </w:r>
        <w:r w:rsidR="002A2522">
          <w:rPr>
            <w:noProof/>
            <w:webHidden/>
          </w:rPr>
          <w:fldChar w:fldCharType="separate"/>
        </w:r>
        <w:r w:rsidR="002A2522">
          <w:rPr>
            <w:noProof/>
            <w:webHidden/>
          </w:rPr>
          <w:t>12</w:t>
        </w:r>
        <w:r w:rsidR="002A2522">
          <w:rPr>
            <w:noProof/>
            <w:webHidden/>
          </w:rPr>
          <w:fldChar w:fldCharType="end"/>
        </w:r>
      </w:hyperlink>
    </w:p>
    <w:p w14:paraId="01354CF6"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26" w:history="1">
        <w:r w:rsidR="002A2522" w:rsidRPr="000550E6">
          <w:rPr>
            <w:rStyle w:val="af5"/>
            <w:noProof/>
          </w:rPr>
          <w:t>5.1.8</w:t>
        </w:r>
        <w:r w:rsidR="002A2522">
          <w:rPr>
            <w:rFonts w:asciiTheme="minorHAnsi" w:eastAsiaTheme="minorEastAsia" w:hAnsiTheme="minorHAnsi" w:cstheme="minorBidi"/>
            <w:noProof/>
            <w:kern w:val="2"/>
            <w:sz w:val="21"/>
            <w:szCs w:val="22"/>
          </w:rPr>
          <w:tab/>
        </w:r>
        <w:r w:rsidR="002A2522" w:rsidRPr="000550E6">
          <w:rPr>
            <w:rStyle w:val="af5"/>
            <w:rFonts w:hint="eastAsia"/>
            <w:noProof/>
          </w:rPr>
          <w:t>需求分解</w:t>
        </w:r>
        <w:r w:rsidR="002A2522">
          <w:rPr>
            <w:noProof/>
            <w:webHidden/>
          </w:rPr>
          <w:tab/>
        </w:r>
        <w:r w:rsidR="002A2522">
          <w:rPr>
            <w:noProof/>
            <w:webHidden/>
          </w:rPr>
          <w:fldChar w:fldCharType="begin"/>
        </w:r>
        <w:r w:rsidR="002A2522">
          <w:rPr>
            <w:noProof/>
            <w:webHidden/>
          </w:rPr>
          <w:instrText xml:space="preserve"> PAGEREF _Toc457909726 \h </w:instrText>
        </w:r>
        <w:r w:rsidR="002A2522">
          <w:rPr>
            <w:noProof/>
            <w:webHidden/>
          </w:rPr>
        </w:r>
        <w:r w:rsidR="002A2522">
          <w:rPr>
            <w:noProof/>
            <w:webHidden/>
          </w:rPr>
          <w:fldChar w:fldCharType="separate"/>
        </w:r>
        <w:r w:rsidR="002A2522">
          <w:rPr>
            <w:noProof/>
            <w:webHidden/>
          </w:rPr>
          <w:t>13</w:t>
        </w:r>
        <w:r w:rsidR="002A2522">
          <w:rPr>
            <w:noProof/>
            <w:webHidden/>
          </w:rPr>
          <w:fldChar w:fldCharType="end"/>
        </w:r>
      </w:hyperlink>
    </w:p>
    <w:p w14:paraId="74D62C51" w14:textId="77777777" w:rsidR="002A2522" w:rsidRDefault="00BA1F92">
      <w:pPr>
        <w:pStyle w:val="20"/>
        <w:rPr>
          <w:rFonts w:asciiTheme="minorHAnsi" w:eastAsiaTheme="minorEastAsia" w:hAnsiTheme="minorHAnsi" w:cstheme="minorBidi"/>
          <w:noProof/>
          <w:kern w:val="2"/>
          <w:szCs w:val="22"/>
        </w:rPr>
      </w:pPr>
      <w:hyperlink w:anchor="_Toc457909727" w:history="1">
        <w:r w:rsidR="002A2522" w:rsidRPr="000550E6">
          <w:rPr>
            <w:rStyle w:val="af5"/>
            <w:noProof/>
          </w:rPr>
          <w:t>5.2</w:t>
        </w:r>
        <w:r w:rsidR="002A2522">
          <w:rPr>
            <w:rFonts w:asciiTheme="minorHAnsi" w:eastAsiaTheme="minorEastAsia" w:hAnsiTheme="minorHAnsi" w:cstheme="minorBidi"/>
            <w:noProof/>
            <w:kern w:val="2"/>
            <w:szCs w:val="22"/>
          </w:rPr>
          <w:tab/>
        </w:r>
        <w:r w:rsidR="002A2522" w:rsidRPr="000550E6">
          <w:rPr>
            <w:rStyle w:val="af5"/>
            <w:noProof/>
          </w:rPr>
          <w:t>DD-SR-00110001</w:t>
        </w:r>
        <w:r w:rsidR="002A2522" w:rsidRPr="000550E6">
          <w:rPr>
            <w:rStyle w:val="af5"/>
            <w:rFonts w:hint="eastAsia"/>
            <w:noProof/>
          </w:rPr>
          <w:t>白牌视频</w:t>
        </w:r>
        <w:r w:rsidR="002A2522" w:rsidRPr="000550E6">
          <w:rPr>
            <w:rStyle w:val="af5"/>
            <w:noProof/>
          </w:rPr>
          <w:t>2.1.x</w:t>
        </w:r>
        <w:r w:rsidR="002A2522" w:rsidRPr="000550E6">
          <w:rPr>
            <w:rStyle w:val="af5"/>
            <w:rFonts w:hint="eastAsia"/>
            <w:noProof/>
          </w:rPr>
          <w:t>客户端收藏信息上报及获取处理</w:t>
        </w:r>
        <w:r w:rsidR="002A2522">
          <w:rPr>
            <w:noProof/>
            <w:webHidden/>
          </w:rPr>
          <w:tab/>
        </w:r>
        <w:r w:rsidR="002A2522">
          <w:rPr>
            <w:noProof/>
            <w:webHidden/>
          </w:rPr>
          <w:fldChar w:fldCharType="begin"/>
        </w:r>
        <w:r w:rsidR="002A2522">
          <w:rPr>
            <w:noProof/>
            <w:webHidden/>
          </w:rPr>
          <w:instrText xml:space="preserve"> PAGEREF _Toc457909727 \h </w:instrText>
        </w:r>
        <w:r w:rsidR="002A2522">
          <w:rPr>
            <w:noProof/>
            <w:webHidden/>
          </w:rPr>
        </w:r>
        <w:r w:rsidR="002A2522">
          <w:rPr>
            <w:noProof/>
            <w:webHidden/>
          </w:rPr>
          <w:fldChar w:fldCharType="separate"/>
        </w:r>
        <w:r w:rsidR="002A2522">
          <w:rPr>
            <w:noProof/>
            <w:webHidden/>
          </w:rPr>
          <w:t>13</w:t>
        </w:r>
        <w:r w:rsidR="002A2522">
          <w:rPr>
            <w:noProof/>
            <w:webHidden/>
          </w:rPr>
          <w:fldChar w:fldCharType="end"/>
        </w:r>
      </w:hyperlink>
    </w:p>
    <w:p w14:paraId="576F0D0C"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28" w:history="1">
        <w:r w:rsidR="002A2522" w:rsidRPr="000550E6">
          <w:rPr>
            <w:rStyle w:val="af5"/>
            <w:noProof/>
          </w:rPr>
          <w:t>5.2.1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_Toc457909728 \h </w:instrText>
        </w:r>
        <w:r w:rsidR="002A2522">
          <w:rPr>
            <w:noProof/>
            <w:webHidden/>
          </w:rPr>
        </w:r>
        <w:r w:rsidR="002A2522">
          <w:rPr>
            <w:noProof/>
            <w:webHidden/>
          </w:rPr>
          <w:fldChar w:fldCharType="separate"/>
        </w:r>
        <w:r w:rsidR="002A2522">
          <w:rPr>
            <w:noProof/>
            <w:webHidden/>
          </w:rPr>
          <w:t>13</w:t>
        </w:r>
        <w:r w:rsidR="002A2522">
          <w:rPr>
            <w:noProof/>
            <w:webHidden/>
          </w:rPr>
          <w:fldChar w:fldCharType="end"/>
        </w:r>
      </w:hyperlink>
    </w:p>
    <w:p w14:paraId="5A5460D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29" w:history="1">
        <w:r w:rsidR="002A2522" w:rsidRPr="000550E6">
          <w:rPr>
            <w:rStyle w:val="af5"/>
            <w:noProof/>
          </w:rPr>
          <w:t>5.2.2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_Toc457909729 \h </w:instrText>
        </w:r>
        <w:r w:rsidR="002A2522">
          <w:rPr>
            <w:noProof/>
            <w:webHidden/>
          </w:rPr>
        </w:r>
        <w:r w:rsidR="002A2522">
          <w:rPr>
            <w:noProof/>
            <w:webHidden/>
          </w:rPr>
          <w:fldChar w:fldCharType="separate"/>
        </w:r>
        <w:r w:rsidR="002A2522">
          <w:rPr>
            <w:noProof/>
            <w:webHidden/>
          </w:rPr>
          <w:t>13</w:t>
        </w:r>
        <w:r w:rsidR="002A2522">
          <w:rPr>
            <w:noProof/>
            <w:webHidden/>
          </w:rPr>
          <w:fldChar w:fldCharType="end"/>
        </w:r>
      </w:hyperlink>
    </w:p>
    <w:p w14:paraId="7214365A"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30" w:history="1">
        <w:r w:rsidR="002A2522" w:rsidRPr="000550E6">
          <w:rPr>
            <w:rStyle w:val="af5"/>
            <w:noProof/>
          </w:rPr>
          <w:t>5.2.3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_Toc457909730 \h </w:instrText>
        </w:r>
        <w:r w:rsidR="002A2522">
          <w:rPr>
            <w:noProof/>
            <w:webHidden/>
          </w:rPr>
        </w:r>
        <w:r w:rsidR="002A2522">
          <w:rPr>
            <w:noProof/>
            <w:webHidden/>
          </w:rPr>
          <w:fldChar w:fldCharType="separate"/>
        </w:r>
        <w:r w:rsidR="002A2522">
          <w:rPr>
            <w:noProof/>
            <w:webHidden/>
          </w:rPr>
          <w:t>14</w:t>
        </w:r>
        <w:r w:rsidR="002A2522">
          <w:rPr>
            <w:noProof/>
            <w:webHidden/>
          </w:rPr>
          <w:fldChar w:fldCharType="end"/>
        </w:r>
      </w:hyperlink>
    </w:p>
    <w:p w14:paraId="0C760C84"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31" w:history="1">
        <w:r w:rsidR="002A2522" w:rsidRPr="000550E6">
          <w:rPr>
            <w:rStyle w:val="af5"/>
            <w:noProof/>
          </w:rPr>
          <w:t>5.2.4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_Toc457909731 \h </w:instrText>
        </w:r>
        <w:r w:rsidR="002A2522">
          <w:rPr>
            <w:noProof/>
            <w:webHidden/>
          </w:rPr>
        </w:r>
        <w:r w:rsidR="002A2522">
          <w:rPr>
            <w:noProof/>
            <w:webHidden/>
          </w:rPr>
          <w:fldChar w:fldCharType="separate"/>
        </w:r>
        <w:r w:rsidR="002A2522">
          <w:rPr>
            <w:noProof/>
            <w:webHidden/>
          </w:rPr>
          <w:t>14</w:t>
        </w:r>
        <w:r w:rsidR="002A2522">
          <w:rPr>
            <w:noProof/>
            <w:webHidden/>
          </w:rPr>
          <w:fldChar w:fldCharType="end"/>
        </w:r>
      </w:hyperlink>
    </w:p>
    <w:p w14:paraId="27CAD422"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32" w:history="1">
        <w:r w:rsidR="002A2522" w:rsidRPr="000550E6">
          <w:rPr>
            <w:rStyle w:val="af5"/>
            <w:noProof/>
          </w:rPr>
          <w:t>5.2.5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_Toc457909732 \h </w:instrText>
        </w:r>
        <w:r w:rsidR="002A2522">
          <w:rPr>
            <w:noProof/>
            <w:webHidden/>
          </w:rPr>
        </w:r>
        <w:r w:rsidR="002A2522">
          <w:rPr>
            <w:noProof/>
            <w:webHidden/>
          </w:rPr>
          <w:fldChar w:fldCharType="separate"/>
        </w:r>
        <w:r w:rsidR="002A2522">
          <w:rPr>
            <w:noProof/>
            <w:webHidden/>
          </w:rPr>
          <w:t>15</w:t>
        </w:r>
        <w:r w:rsidR="002A2522">
          <w:rPr>
            <w:noProof/>
            <w:webHidden/>
          </w:rPr>
          <w:fldChar w:fldCharType="end"/>
        </w:r>
      </w:hyperlink>
    </w:p>
    <w:p w14:paraId="2B38EE53"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33" w:history="1">
        <w:r w:rsidR="002A2522" w:rsidRPr="000550E6">
          <w:rPr>
            <w:rStyle w:val="af5"/>
            <w:noProof/>
          </w:rPr>
          <w:t>5.2.6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_Toc457909733 \h </w:instrText>
        </w:r>
        <w:r w:rsidR="002A2522">
          <w:rPr>
            <w:noProof/>
            <w:webHidden/>
          </w:rPr>
        </w:r>
        <w:r w:rsidR="002A2522">
          <w:rPr>
            <w:noProof/>
            <w:webHidden/>
          </w:rPr>
          <w:fldChar w:fldCharType="separate"/>
        </w:r>
        <w:r w:rsidR="002A2522">
          <w:rPr>
            <w:noProof/>
            <w:webHidden/>
          </w:rPr>
          <w:t>15</w:t>
        </w:r>
        <w:r w:rsidR="002A2522">
          <w:rPr>
            <w:noProof/>
            <w:webHidden/>
          </w:rPr>
          <w:fldChar w:fldCharType="end"/>
        </w:r>
      </w:hyperlink>
    </w:p>
    <w:p w14:paraId="421BB50D"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34" w:history="1">
        <w:r w:rsidR="002A2522" w:rsidRPr="000550E6">
          <w:rPr>
            <w:rStyle w:val="af5"/>
            <w:noProof/>
          </w:rPr>
          <w:t>5.2.7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_Toc457909734 \h </w:instrText>
        </w:r>
        <w:r w:rsidR="002A2522">
          <w:rPr>
            <w:noProof/>
            <w:webHidden/>
          </w:rPr>
        </w:r>
        <w:r w:rsidR="002A2522">
          <w:rPr>
            <w:noProof/>
            <w:webHidden/>
          </w:rPr>
          <w:fldChar w:fldCharType="separate"/>
        </w:r>
        <w:r w:rsidR="002A2522">
          <w:rPr>
            <w:noProof/>
            <w:webHidden/>
          </w:rPr>
          <w:t>15</w:t>
        </w:r>
        <w:r w:rsidR="002A2522">
          <w:rPr>
            <w:noProof/>
            <w:webHidden/>
          </w:rPr>
          <w:fldChar w:fldCharType="end"/>
        </w:r>
      </w:hyperlink>
    </w:p>
    <w:p w14:paraId="3BFD97D4"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35" w:history="1">
        <w:r w:rsidR="002A2522" w:rsidRPr="000550E6">
          <w:rPr>
            <w:rStyle w:val="af5"/>
            <w:noProof/>
          </w:rPr>
          <w:t>5.2.8</w:t>
        </w:r>
        <w:r w:rsidR="002A2522">
          <w:rPr>
            <w:rFonts w:asciiTheme="minorHAnsi" w:eastAsiaTheme="minorEastAsia" w:hAnsiTheme="minorHAnsi" w:cstheme="minorBidi"/>
            <w:noProof/>
            <w:kern w:val="2"/>
            <w:sz w:val="21"/>
            <w:szCs w:val="22"/>
          </w:rPr>
          <w:tab/>
        </w:r>
        <w:r w:rsidR="002A2522" w:rsidRPr="000550E6">
          <w:rPr>
            <w:rStyle w:val="af5"/>
            <w:rFonts w:hint="eastAsia"/>
            <w:noProof/>
          </w:rPr>
          <w:t>需求分解</w:t>
        </w:r>
        <w:r w:rsidR="002A2522">
          <w:rPr>
            <w:noProof/>
            <w:webHidden/>
          </w:rPr>
          <w:tab/>
        </w:r>
        <w:r w:rsidR="002A2522">
          <w:rPr>
            <w:noProof/>
            <w:webHidden/>
          </w:rPr>
          <w:fldChar w:fldCharType="begin"/>
        </w:r>
        <w:r w:rsidR="002A2522">
          <w:rPr>
            <w:noProof/>
            <w:webHidden/>
          </w:rPr>
          <w:instrText xml:space="preserve"> PAGEREF _Toc457909735 \h </w:instrText>
        </w:r>
        <w:r w:rsidR="002A2522">
          <w:rPr>
            <w:noProof/>
            <w:webHidden/>
          </w:rPr>
        </w:r>
        <w:r w:rsidR="002A2522">
          <w:rPr>
            <w:noProof/>
            <w:webHidden/>
          </w:rPr>
          <w:fldChar w:fldCharType="separate"/>
        </w:r>
        <w:r w:rsidR="002A2522">
          <w:rPr>
            <w:noProof/>
            <w:webHidden/>
          </w:rPr>
          <w:t>15</w:t>
        </w:r>
        <w:r w:rsidR="002A2522">
          <w:rPr>
            <w:noProof/>
            <w:webHidden/>
          </w:rPr>
          <w:fldChar w:fldCharType="end"/>
        </w:r>
      </w:hyperlink>
    </w:p>
    <w:p w14:paraId="0AB66D45" w14:textId="77777777" w:rsidR="002A2522" w:rsidRDefault="00BA1F92">
      <w:pPr>
        <w:pStyle w:val="20"/>
        <w:rPr>
          <w:rFonts w:asciiTheme="minorHAnsi" w:eastAsiaTheme="minorEastAsia" w:hAnsiTheme="minorHAnsi" w:cstheme="minorBidi"/>
          <w:noProof/>
          <w:kern w:val="2"/>
          <w:szCs w:val="22"/>
        </w:rPr>
      </w:pPr>
      <w:hyperlink w:anchor="_Toc457909736" w:history="1">
        <w:r w:rsidR="002A2522" w:rsidRPr="000550E6">
          <w:rPr>
            <w:rStyle w:val="af5"/>
            <w:noProof/>
          </w:rPr>
          <w:t>5.3</w:t>
        </w:r>
        <w:r w:rsidR="002A2522">
          <w:rPr>
            <w:rFonts w:asciiTheme="minorHAnsi" w:eastAsiaTheme="minorEastAsia" w:hAnsiTheme="minorHAnsi" w:cstheme="minorBidi"/>
            <w:noProof/>
            <w:kern w:val="2"/>
            <w:szCs w:val="22"/>
          </w:rPr>
          <w:tab/>
        </w:r>
        <w:r w:rsidR="002A2522" w:rsidRPr="000550E6">
          <w:rPr>
            <w:rStyle w:val="af5"/>
            <w:noProof/>
          </w:rPr>
          <w:t xml:space="preserve">DD-SR-0000100002 </w:t>
        </w:r>
        <w:r w:rsidR="002A2522" w:rsidRPr="000550E6">
          <w:rPr>
            <w:rStyle w:val="af5"/>
            <w:rFonts w:hint="eastAsia"/>
            <w:noProof/>
          </w:rPr>
          <w:t>现网</w:t>
        </w:r>
        <w:r w:rsidR="002A2522" w:rsidRPr="000550E6">
          <w:rPr>
            <w:rStyle w:val="af5"/>
            <w:noProof/>
          </w:rPr>
          <w:t>2.0.x</w:t>
        </w:r>
        <w:r w:rsidR="002A2522" w:rsidRPr="000550E6">
          <w:rPr>
            <w:rStyle w:val="af5"/>
            <w:rFonts w:hint="eastAsia"/>
            <w:noProof/>
          </w:rPr>
          <w:t>客户端收藏信息上报及获取处理</w:t>
        </w:r>
        <w:r w:rsidR="002A2522">
          <w:rPr>
            <w:noProof/>
            <w:webHidden/>
          </w:rPr>
          <w:tab/>
        </w:r>
        <w:r w:rsidR="002A2522">
          <w:rPr>
            <w:noProof/>
            <w:webHidden/>
          </w:rPr>
          <w:fldChar w:fldCharType="begin"/>
        </w:r>
        <w:r w:rsidR="002A2522">
          <w:rPr>
            <w:noProof/>
            <w:webHidden/>
          </w:rPr>
          <w:instrText xml:space="preserve"> PAGEREF _Toc457909736 \h </w:instrText>
        </w:r>
        <w:r w:rsidR="002A2522">
          <w:rPr>
            <w:noProof/>
            <w:webHidden/>
          </w:rPr>
        </w:r>
        <w:r w:rsidR="002A2522">
          <w:rPr>
            <w:noProof/>
            <w:webHidden/>
          </w:rPr>
          <w:fldChar w:fldCharType="separate"/>
        </w:r>
        <w:r w:rsidR="002A2522">
          <w:rPr>
            <w:noProof/>
            <w:webHidden/>
          </w:rPr>
          <w:t>15</w:t>
        </w:r>
        <w:r w:rsidR="002A2522">
          <w:rPr>
            <w:noProof/>
            <w:webHidden/>
          </w:rPr>
          <w:fldChar w:fldCharType="end"/>
        </w:r>
      </w:hyperlink>
    </w:p>
    <w:p w14:paraId="138AADF6"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37" w:history="1">
        <w:r w:rsidR="002A2522" w:rsidRPr="000550E6">
          <w:rPr>
            <w:rStyle w:val="af5"/>
            <w:noProof/>
          </w:rPr>
          <w:t>5.3.1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_Toc457909737 \h </w:instrText>
        </w:r>
        <w:r w:rsidR="002A2522">
          <w:rPr>
            <w:noProof/>
            <w:webHidden/>
          </w:rPr>
        </w:r>
        <w:r w:rsidR="002A2522">
          <w:rPr>
            <w:noProof/>
            <w:webHidden/>
          </w:rPr>
          <w:fldChar w:fldCharType="separate"/>
        </w:r>
        <w:r w:rsidR="002A2522">
          <w:rPr>
            <w:noProof/>
            <w:webHidden/>
          </w:rPr>
          <w:t>15</w:t>
        </w:r>
        <w:r w:rsidR="002A2522">
          <w:rPr>
            <w:noProof/>
            <w:webHidden/>
          </w:rPr>
          <w:fldChar w:fldCharType="end"/>
        </w:r>
      </w:hyperlink>
    </w:p>
    <w:p w14:paraId="4A406B31"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38" w:history="1">
        <w:r w:rsidR="002A2522" w:rsidRPr="000550E6">
          <w:rPr>
            <w:rStyle w:val="af5"/>
            <w:noProof/>
          </w:rPr>
          <w:t>5.3.2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_Toc457909738 \h </w:instrText>
        </w:r>
        <w:r w:rsidR="002A2522">
          <w:rPr>
            <w:noProof/>
            <w:webHidden/>
          </w:rPr>
        </w:r>
        <w:r w:rsidR="002A2522">
          <w:rPr>
            <w:noProof/>
            <w:webHidden/>
          </w:rPr>
          <w:fldChar w:fldCharType="separate"/>
        </w:r>
        <w:r w:rsidR="002A2522">
          <w:rPr>
            <w:noProof/>
            <w:webHidden/>
          </w:rPr>
          <w:t>16</w:t>
        </w:r>
        <w:r w:rsidR="002A2522">
          <w:rPr>
            <w:noProof/>
            <w:webHidden/>
          </w:rPr>
          <w:fldChar w:fldCharType="end"/>
        </w:r>
      </w:hyperlink>
    </w:p>
    <w:p w14:paraId="245D12D1"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39" w:history="1">
        <w:r w:rsidR="002A2522" w:rsidRPr="000550E6">
          <w:rPr>
            <w:rStyle w:val="af5"/>
            <w:noProof/>
          </w:rPr>
          <w:t>5.3.3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_Toc457909739 \h </w:instrText>
        </w:r>
        <w:r w:rsidR="002A2522">
          <w:rPr>
            <w:noProof/>
            <w:webHidden/>
          </w:rPr>
        </w:r>
        <w:r w:rsidR="002A2522">
          <w:rPr>
            <w:noProof/>
            <w:webHidden/>
          </w:rPr>
          <w:fldChar w:fldCharType="separate"/>
        </w:r>
        <w:r w:rsidR="002A2522">
          <w:rPr>
            <w:noProof/>
            <w:webHidden/>
          </w:rPr>
          <w:t>17</w:t>
        </w:r>
        <w:r w:rsidR="002A2522">
          <w:rPr>
            <w:noProof/>
            <w:webHidden/>
          </w:rPr>
          <w:fldChar w:fldCharType="end"/>
        </w:r>
      </w:hyperlink>
    </w:p>
    <w:p w14:paraId="21A79180"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40" w:history="1">
        <w:r w:rsidR="002A2522" w:rsidRPr="000550E6">
          <w:rPr>
            <w:rStyle w:val="af5"/>
            <w:noProof/>
          </w:rPr>
          <w:t>5.3.4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_Toc457909740 \h </w:instrText>
        </w:r>
        <w:r w:rsidR="002A2522">
          <w:rPr>
            <w:noProof/>
            <w:webHidden/>
          </w:rPr>
        </w:r>
        <w:r w:rsidR="002A2522">
          <w:rPr>
            <w:noProof/>
            <w:webHidden/>
          </w:rPr>
          <w:fldChar w:fldCharType="separate"/>
        </w:r>
        <w:r w:rsidR="002A2522">
          <w:rPr>
            <w:noProof/>
            <w:webHidden/>
          </w:rPr>
          <w:t>17</w:t>
        </w:r>
        <w:r w:rsidR="002A2522">
          <w:rPr>
            <w:noProof/>
            <w:webHidden/>
          </w:rPr>
          <w:fldChar w:fldCharType="end"/>
        </w:r>
      </w:hyperlink>
    </w:p>
    <w:p w14:paraId="3485B07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41" w:history="1">
        <w:r w:rsidR="002A2522" w:rsidRPr="000550E6">
          <w:rPr>
            <w:rStyle w:val="af5"/>
            <w:noProof/>
          </w:rPr>
          <w:t>5.3.5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_Toc457909741 \h </w:instrText>
        </w:r>
        <w:r w:rsidR="002A2522">
          <w:rPr>
            <w:noProof/>
            <w:webHidden/>
          </w:rPr>
        </w:r>
        <w:r w:rsidR="002A2522">
          <w:rPr>
            <w:noProof/>
            <w:webHidden/>
          </w:rPr>
          <w:fldChar w:fldCharType="separate"/>
        </w:r>
        <w:r w:rsidR="002A2522">
          <w:rPr>
            <w:noProof/>
            <w:webHidden/>
          </w:rPr>
          <w:t>17</w:t>
        </w:r>
        <w:r w:rsidR="002A2522">
          <w:rPr>
            <w:noProof/>
            <w:webHidden/>
          </w:rPr>
          <w:fldChar w:fldCharType="end"/>
        </w:r>
      </w:hyperlink>
    </w:p>
    <w:p w14:paraId="07CFC4B0"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42" w:history="1">
        <w:r w:rsidR="002A2522" w:rsidRPr="000550E6">
          <w:rPr>
            <w:rStyle w:val="af5"/>
            <w:noProof/>
          </w:rPr>
          <w:t>5.3.6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_Toc457909742 \h </w:instrText>
        </w:r>
        <w:r w:rsidR="002A2522">
          <w:rPr>
            <w:noProof/>
            <w:webHidden/>
          </w:rPr>
        </w:r>
        <w:r w:rsidR="002A2522">
          <w:rPr>
            <w:noProof/>
            <w:webHidden/>
          </w:rPr>
          <w:fldChar w:fldCharType="separate"/>
        </w:r>
        <w:r w:rsidR="002A2522">
          <w:rPr>
            <w:noProof/>
            <w:webHidden/>
          </w:rPr>
          <w:t>17</w:t>
        </w:r>
        <w:r w:rsidR="002A2522">
          <w:rPr>
            <w:noProof/>
            <w:webHidden/>
          </w:rPr>
          <w:fldChar w:fldCharType="end"/>
        </w:r>
      </w:hyperlink>
    </w:p>
    <w:p w14:paraId="48B9464A"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43" w:history="1">
        <w:r w:rsidR="002A2522" w:rsidRPr="000550E6">
          <w:rPr>
            <w:rStyle w:val="af5"/>
            <w:noProof/>
          </w:rPr>
          <w:t>5.3.7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_Toc457909743 \h </w:instrText>
        </w:r>
        <w:r w:rsidR="002A2522">
          <w:rPr>
            <w:noProof/>
            <w:webHidden/>
          </w:rPr>
        </w:r>
        <w:r w:rsidR="002A2522">
          <w:rPr>
            <w:noProof/>
            <w:webHidden/>
          </w:rPr>
          <w:fldChar w:fldCharType="separate"/>
        </w:r>
        <w:r w:rsidR="002A2522">
          <w:rPr>
            <w:noProof/>
            <w:webHidden/>
          </w:rPr>
          <w:t>17</w:t>
        </w:r>
        <w:r w:rsidR="002A2522">
          <w:rPr>
            <w:noProof/>
            <w:webHidden/>
          </w:rPr>
          <w:fldChar w:fldCharType="end"/>
        </w:r>
      </w:hyperlink>
    </w:p>
    <w:p w14:paraId="06CA6120"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44" w:history="1">
        <w:r w:rsidR="002A2522" w:rsidRPr="000550E6">
          <w:rPr>
            <w:rStyle w:val="af5"/>
            <w:noProof/>
          </w:rPr>
          <w:t>5.3.8</w:t>
        </w:r>
        <w:r w:rsidR="002A2522">
          <w:rPr>
            <w:rFonts w:asciiTheme="minorHAnsi" w:eastAsiaTheme="minorEastAsia" w:hAnsiTheme="minorHAnsi" w:cstheme="minorBidi"/>
            <w:noProof/>
            <w:kern w:val="2"/>
            <w:sz w:val="21"/>
            <w:szCs w:val="22"/>
          </w:rPr>
          <w:tab/>
        </w:r>
        <w:r w:rsidR="002A2522" w:rsidRPr="000550E6">
          <w:rPr>
            <w:rStyle w:val="af5"/>
            <w:rFonts w:hint="eastAsia"/>
            <w:noProof/>
          </w:rPr>
          <w:t>需求分解</w:t>
        </w:r>
        <w:r w:rsidR="002A2522">
          <w:rPr>
            <w:noProof/>
            <w:webHidden/>
          </w:rPr>
          <w:tab/>
        </w:r>
        <w:r w:rsidR="002A2522">
          <w:rPr>
            <w:noProof/>
            <w:webHidden/>
          </w:rPr>
          <w:fldChar w:fldCharType="begin"/>
        </w:r>
        <w:r w:rsidR="002A2522">
          <w:rPr>
            <w:noProof/>
            <w:webHidden/>
          </w:rPr>
          <w:instrText xml:space="preserve"> PAGEREF _Toc457909744 \h </w:instrText>
        </w:r>
        <w:r w:rsidR="002A2522">
          <w:rPr>
            <w:noProof/>
            <w:webHidden/>
          </w:rPr>
        </w:r>
        <w:r w:rsidR="002A2522">
          <w:rPr>
            <w:noProof/>
            <w:webHidden/>
          </w:rPr>
          <w:fldChar w:fldCharType="separate"/>
        </w:r>
        <w:r w:rsidR="002A2522">
          <w:rPr>
            <w:noProof/>
            <w:webHidden/>
          </w:rPr>
          <w:t>17</w:t>
        </w:r>
        <w:r w:rsidR="002A2522">
          <w:rPr>
            <w:noProof/>
            <w:webHidden/>
          </w:rPr>
          <w:fldChar w:fldCharType="end"/>
        </w:r>
      </w:hyperlink>
    </w:p>
    <w:p w14:paraId="1CFCACBE" w14:textId="77777777" w:rsidR="002A2522" w:rsidRDefault="00BA1F92">
      <w:pPr>
        <w:pStyle w:val="20"/>
        <w:rPr>
          <w:rFonts w:asciiTheme="minorHAnsi" w:eastAsiaTheme="minorEastAsia" w:hAnsiTheme="minorHAnsi" w:cstheme="minorBidi"/>
          <w:noProof/>
          <w:kern w:val="2"/>
          <w:szCs w:val="22"/>
        </w:rPr>
      </w:pPr>
      <w:hyperlink w:anchor="_Toc457909745" w:history="1">
        <w:r w:rsidR="002A2522" w:rsidRPr="000550E6">
          <w:rPr>
            <w:rStyle w:val="af5"/>
            <w:noProof/>
          </w:rPr>
          <w:t>5.4</w:t>
        </w:r>
        <w:r w:rsidR="002A2522">
          <w:rPr>
            <w:rFonts w:asciiTheme="minorHAnsi" w:eastAsiaTheme="minorEastAsia" w:hAnsiTheme="minorHAnsi" w:cstheme="minorBidi"/>
            <w:noProof/>
            <w:kern w:val="2"/>
            <w:szCs w:val="22"/>
          </w:rPr>
          <w:tab/>
        </w:r>
        <w:r w:rsidR="002A2522" w:rsidRPr="000550E6">
          <w:rPr>
            <w:rStyle w:val="af5"/>
            <w:noProof/>
          </w:rPr>
          <w:t xml:space="preserve">DD-SR-00110003 </w:t>
        </w:r>
        <w:r w:rsidR="002A2522" w:rsidRPr="000550E6">
          <w:rPr>
            <w:rStyle w:val="af5"/>
            <w:rFonts w:hint="eastAsia"/>
            <w:noProof/>
          </w:rPr>
          <w:t>华为视频</w:t>
        </w:r>
        <w:r w:rsidR="002A2522" w:rsidRPr="000550E6">
          <w:rPr>
            <w:rStyle w:val="af5"/>
            <w:noProof/>
          </w:rPr>
          <w:t>2.5.x</w:t>
        </w:r>
        <w:r w:rsidR="002A2522" w:rsidRPr="000550E6">
          <w:rPr>
            <w:rStyle w:val="af5"/>
            <w:rFonts w:hint="eastAsia"/>
            <w:noProof/>
          </w:rPr>
          <w:t>客户端播放记录上报及获取处理</w:t>
        </w:r>
        <w:r w:rsidR="002A2522">
          <w:rPr>
            <w:noProof/>
            <w:webHidden/>
          </w:rPr>
          <w:tab/>
        </w:r>
        <w:r w:rsidR="002A2522">
          <w:rPr>
            <w:noProof/>
            <w:webHidden/>
          </w:rPr>
          <w:fldChar w:fldCharType="begin"/>
        </w:r>
        <w:r w:rsidR="002A2522">
          <w:rPr>
            <w:noProof/>
            <w:webHidden/>
          </w:rPr>
          <w:instrText xml:space="preserve"> PAGEREF _Toc457909745 \h </w:instrText>
        </w:r>
        <w:r w:rsidR="002A2522">
          <w:rPr>
            <w:noProof/>
            <w:webHidden/>
          </w:rPr>
        </w:r>
        <w:r w:rsidR="002A2522">
          <w:rPr>
            <w:noProof/>
            <w:webHidden/>
          </w:rPr>
          <w:fldChar w:fldCharType="separate"/>
        </w:r>
        <w:r w:rsidR="002A2522">
          <w:rPr>
            <w:noProof/>
            <w:webHidden/>
          </w:rPr>
          <w:t>18</w:t>
        </w:r>
        <w:r w:rsidR="002A2522">
          <w:rPr>
            <w:noProof/>
            <w:webHidden/>
          </w:rPr>
          <w:fldChar w:fldCharType="end"/>
        </w:r>
      </w:hyperlink>
    </w:p>
    <w:p w14:paraId="247BBDA2"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46" w:history="1">
        <w:r w:rsidR="002A2522" w:rsidRPr="000550E6">
          <w:rPr>
            <w:rStyle w:val="af5"/>
            <w:noProof/>
          </w:rPr>
          <w:t>5.4.1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_Toc457909746 \h </w:instrText>
        </w:r>
        <w:r w:rsidR="002A2522">
          <w:rPr>
            <w:noProof/>
            <w:webHidden/>
          </w:rPr>
        </w:r>
        <w:r w:rsidR="002A2522">
          <w:rPr>
            <w:noProof/>
            <w:webHidden/>
          </w:rPr>
          <w:fldChar w:fldCharType="separate"/>
        </w:r>
        <w:r w:rsidR="002A2522">
          <w:rPr>
            <w:noProof/>
            <w:webHidden/>
          </w:rPr>
          <w:t>18</w:t>
        </w:r>
        <w:r w:rsidR="002A2522">
          <w:rPr>
            <w:noProof/>
            <w:webHidden/>
          </w:rPr>
          <w:fldChar w:fldCharType="end"/>
        </w:r>
      </w:hyperlink>
    </w:p>
    <w:p w14:paraId="3A26A3B4"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47" w:history="1">
        <w:r w:rsidR="002A2522" w:rsidRPr="000550E6">
          <w:rPr>
            <w:rStyle w:val="af5"/>
            <w:noProof/>
          </w:rPr>
          <w:t>5.4.2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_Toc457909747 \h </w:instrText>
        </w:r>
        <w:r w:rsidR="002A2522">
          <w:rPr>
            <w:noProof/>
            <w:webHidden/>
          </w:rPr>
        </w:r>
        <w:r w:rsidR="002A2522">
          <w:rPr>
            <w:noProof/>
            <w:webHidden/>
          </w:rPr>
          <w:fldChar w:fldCharType="separate"/>
        </w:r>
        <w:r w:rsidR="002A2522">
          <w:rPr>
            <w:noProof/>
            <w:webHidden/>
          </w:rPr>
          <w:t>18</w:t>
        </w:r>
        <w:r w:rsidR="002A2522">
          <w:rPr>
            <w:noProof/>
            <w:webHidden/>
          </w:rPr>
          <w:fldChar w:fldCharType="end"/>
        </w:r>
      </w:hyperlink>
    </w:p>
    <w:p w14:paraId="7762FE8A"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48" w:history="1">
        <w:r w:rsidR="002A2522" w:rsidRPr="000550E6">
          <w:rPr>
            <w:rStyle w:val="af5"/>
            <w:noProof/>
          </w:rPr>
          <w:t>5.4.3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_Toc457909748 \h </w:instrText>
        </w:r>
        <w:r w:rsidR="002A2522">
          <w:rPr>
            <w:noProof/>
            <w:webHidden/>
          </w:rPr>
        </w:r>
        <w:r w:rsidR="002A2522">
          <w:rPr>
            <w:noProof/>
            <w:webHidden/>
          </w:rPr>
          <w:fldChar w:fldCharType="separate"/>
        </w:r>
        <w:r w:rsidR="002A2522">
          <w:rPr>
            <w:noProof/>
            <w:webHidden/>
          </w:rPr>
          <w:t>19</w:t>
        </w:r>
        <w:r w:rsidR="002A2522">
          <w:rPr>
            <w:noProof/>
            <w:webHidden/>
          </w:rPr>
          <w:fldChar w:fldCharType="end"/>
        </w:r>
      </w:hyperlink>
    </w:p>
    <w:p w14:paraId="2BCBDF4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49" w:history="1">
        <w:r w:rsidR="002A2522" w:rsidRPr="000550E6">
          <w:rPr>
            <w:rStyle w:val="af5"/>
            <w:noProof/>
          </w:rPr>
          <w:t>5.4.4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_Toc457909749 \h </w:instrText>
        </w:r>
        <w:r w:rsidR="002A2522">
          <w:rPr>
            <w:noProof/>
            <w:webHidden/>
          </w:rPr>
        </w:r>
        <w:r w:rsidR="002A2522">
          <w:rPr>
            <w:noProof/>
            <w:webHidden/>
          </w:rPr>
          <w:fldChar w:fldCharType="separate"/>
        </w:r>
        <w:r w:rsidR="002A2522">
          <w:rPr>
            <w:noProof/>
            <w:webHidden/>
          </w:rPr>
          <w:t>19</w:t>
        </w:r>
        <w:r w:rsidR="002A2522">
          <w:rPr>
            <w:noProof/>
            <w:webHidden/>
          </w:rPr>
          <w:fldChar w:fldCharType="end"/>
        </w:r>
      </w:hyperlink>
    </w:p>
    <w:p w14:paraId="47419D6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50" w:history="1">
        <w:r w:rsidR="002A2522" w:rsidRPr="000550E6">
          <w:rPr>
            <w:rStyle w:val="af5"/>
            <w:noProof/>
          </w:rPr>
          <w:t>5.4.5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_Toc457909750 \h </w:instrText>
        </w:r>
        <w:r w:rsidR="002A2522">
          <w:rPr>
            <w:noProof/>
            <w:webHidden/>
          </w:rPr>
        </w:r>
        <w:r w:rsidR="002A2522">
          <w:rPr>
            <w:noProof/>
            <w:webHidden/>
          </w:rPr>
          <w:fldChar w:fldCharType="separate"/>
        </w:r>
        <w:r w:rsidR="002A2522">
          <w:rPr>
            <w:noProof/>
            <w:webHidden/>
          </w:rPr>
          <w:t>20</w:t>
        </w:r>
        <w:r w:rsidR="002A2522">
          <w:rPr>
            <w:noProof/>
            <w:webHidden/>
          </w:rPr>
          <w:fldChar w:fldCharType="end"/>
        </w:r>
      </w:hyperlink>
    </w:p>
    <w:p w14:paraId="3B4066DD"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51" w:history="1">
        <w:r w:rsidR="002A2522" w:rsidRPr="000550E6">
          <w:rPr>
            <w:rStyle w:val="af5"/>
            <w:noProof/>
          </w:rPr>
          <w:t>5.4.6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_Toc457909751 \h </w:instrText>
        </w:r>
        <w:r w:rsidR="002A2522">
          <w:rPr>
            <w:noProof/>
            <w:webHidden/>
          </w:rPr>
        </w:r>
        <w:r w:rsidR="002A2522">
          <w:rPr>
            <w:noProof/>
            <w:webHidden/>
          </w:rPr>
          <w:fldChar w:fldCharType="separate"/>
        </w:r>
        <w:r w:rsidR="002A2522">
          <w:rPr>
            <w:noProof/>
            <w:webHidden/>
          </w:rPr>
          <w:t>20</w:t>
        </w:r>
        <w:r w:rsidR="002A2522">
          <w:rPr>
            <w:noProof/>
            <w:webHidden/>
          </w:rPr>
          <w:fldChar w:fldCharType="end"/>
        </w:r>
      </w:hyperlink>
    </w:p>
    <w:p w14:paraId="30B6FC16"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52" w:history="1">
        <w:r w:rsidR="002A2522" w:rsidRPr="000550E6">
          <w:rPr>
            <w:rStyle w:val="af5"/>
            <w:noProof/>
          </w:rPr>
          <w:t>5.4.7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_Toc457909752 \h </w:instrText>
        </w:r>
        <w:r w:rsidR="002A2522">
          <w:rPr>
            <w:noProof/>
            <w:webHidden/>
          </w:rPr>
        </w:r>
        <w:r w:rsidR="002A2522">
          <w:rPr>
            <w:noProof/>
            <w:webHidden/>
          </w:rPr>
          <w:fldChar w:fldCharType="separate"/>
        </w:r>
        <w:r w:rsidR="002A2522">
          <w:rPr>
            <w:noProof/>
            <w:webHidden/>
          </w:rPr>
          <w:t>20</w:t>
        </w:r>
        <w:r w:rsidR="002A2522">
          <w:rPr>
            <w:noProof/>
            <w:webHidden/>
          </w:rPr>
          <w:fldChar w:fldCharType="end"/>
        </w:r>
      </w:hyperlink>
    </w:p>
    <w:p w14:paraId="76F19CA0"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53" w:history="1">
        <w:r w:rsidR="002A2522" w:rsidRPr="000550E6">
          <w:rPr>
            <w:rStyle w:val="af5"/>
            <w:noProof/>
          </w:rPr>
          <w:t>5.4.8</w:t>
        </w:r>
        <w:r w:rsidR="002A2522">
          <w:rPr>
            <w:rFonts w:asciiTheme="minorHAnsi" w:eastAsiaTheme="minorEastAsia" w:hAnsiTheme="minorHAnsi" w:cstheme="minorBidi"/>
            <w:noProof/>
            <w:kern w:val="2"/>
            <w:sz w:val="21"/>
            <w:szCs w:val="22"/>
          </w:rPr>
          <w:tab/>
        </w:r>
        <w:r w:rsidR="002A2522" w:rsidRPr="000550E6">
          <w:rPr>
            <w:rStyle w:val="af5"/>
            <w:rFonts w:hint="eastAsia"/>
            <w:noProof/>
          </w:rPr>
          <w:t>需求分解</w:t>
        </w:r>
        <w:r w:rsidR="002A2522">
          <w:rPr>
            <w:noProof/>
            <w:webHidden/>
          </w:rPr>
          <w:tab/>
        </w:r>
        <w:r w:rsidR="002A2522">
          <w:rPr>
            <w:noProof/>
            <w:webHidden/>
          </w:rPr>
          <w:fldChar w:fldCharType="begin"/>
        </w:r>
        <w:r w:rsidR="002A2522">
          <w:rPr>
            <w:noProof/>
            <w:webHidden/>
          </w:rPr>
          <w:instrText xml:space="preserve"> PAGEREF _Toc457909753 \h </w:instrText>
        </w:r>
        <w:r w:rsidR="002A2522">
          <w:rPr>
            <w:noProof/>
            <w:webHidden/>
          </w:rPr>
        </w:r>
        <w:r w:rsidR="002A2522">
          <w:rPr>
            <w:noProof/>
            <w:webHidden/>
          </w:rPr>
          <w:fldChar w:fldCharType="separate"/>
        </w:r>
        <w:r w:rsidR="002A2522">
          <w:rPr>
            <w:noProof/>
            <w:webHidden/>
          </w:rPr>
          <w:t>20</w:t>
        </w:r>
        <w:r w:rsidR="002A2522">
          <w:rPr>
            <w:noProof/>
            <w:webHidden/>
          </w:rPr>
          <w:fldChar w:fldCharType="end"/>
        </w:r>
      </w:hyperlink>
    </w:p>
    <w:p w14:paraId="2E128EA7" w14:textId="77777777" w:rsidR="002A2522" w:rsidRDefault="00BA1F92">
      <w:pPr>
        <w:pStyle w:val="20"/>
        <w:rPr>
          <w:rFonts w:asciiTheme="minorHAnsi" w:eastAsiaTheme="minorEastAsia" w:hAnsiTheme="minorHAnsi" w:cstheme="minorBidi"/>
          <w:noProof/>
          <w:kern w:val="2"/>
          <w:szCs w:val="22"/>
        </w:rPr>
      </w:pPr>
      <w:hyperlink w:anchor="_Toc457909754" w:history="1">
        <w:r w:rsidR="002A2522" w:rsidRPr="000550E6">
          <w:rPr>
            <w:rStyle w:val="af5"/>
            <w:noProof/>
          </w:rPr>
          <w:t>5.5</w:t>
        </w:r>
        <w:r w:rsidR="002A2522">
          <w:rPr>
            <w:rFonts w:asciiTheme="minorHAnsi" w:eastAsiaTheme="minorEastAsia" w:hAnsiTheme="minorHAnsi" w:cstheme="minorBidi"/>
            <w:noProof/>
            <w:kern w:val="2"/>
            <w:szCs w:val="22"/>
          </w:rPr>
          <w:tab/>
        </w:r>
        <w:r w:rsidR="002A2522" w:rsidRPr="000550E6">
          <w:rPr>
            <w:rStyle w:val="af5"/>
            <w:noProof/>
          </w:rPr>
          <w:t xml:space="preserve">DD-SR-00110004 </w:t>
        </w:r>
        <w:r w:rsidR="002A2522" w:rsidRPr="000550E6">
          <w:rPr>
            <w:rStyle w:val="af5"/>
            <w:rFonts w:hint="eastAsia"/>
            <w:noProof/>
          </w:rPr>
          <w:t>华为视频</w:t>
        </w:r>
        <w:r w:rsidR="002A2522" w:rsidRPr="000550E6">
          <w:rPr>
            <w:rStyle w:val="af5"/>
            <w:noProof/>
          </w:rPr>
          <w:t>2.5.x</w:t>
        </w:r>
        <w:r w:rsidR="002A2522" w:rsidRPr="000550E6">
          <w:rPr>
            <w:rStyle w:val="af5"/>
            <w:rFonts w:hint="eastAsia"/>
            <w:noProof/>
          </w:rPr>
          <w:t>客户端收藏信息上报及获取处理</w:t>
        </w:r>
        <w:r w:rsidR="002A2522">
          <w:rPr>
            <w:noProof/>
            <w:webHidden/>
          </w:rPr>
          <w:tab/>
        </w:r>
        <w:r w:rsidR="002A2522">
          <w:rPr>
            <w:noProof/>
            <w:webHidden/>
          </w:rPr>
          <w:fldChar w:fldCharType="begin"/>
        </w:r>
        <w:r w:rsidR="002A2522">
          <w:rPr>
            <w:noProof/>
            <w:webHidden/>
          </w:rPr>
          <w:instrText xml:space="preserve"> PAGEREF _Toc457909754 \h </w:instrText>
        </w:r>
        <w:r w:rsidR="002A2522">
          <w:rPr>
            <w:noProof/>
            <w:webHidden/>
          </w:rPr>
        </w:r>
        <w:r w:rsidR="002A2522">
          <w:rPr>
            <w:noProof/>
            <w:webHidden/>
          </w:rPr>
          <w:fldChar w:fldCharType="separate"/>
        </w:r>
        <w:r w:rsidR="002A2522">
          <w:rPr>
            <w:noProof/>
            <w:webHidden/>
          </w:rPr>
          <w:t>20</w:t>
        </w:r>
        <w:r w:rsidR="002A2522">
          <w:rPr>
            <w:noProof/>
            <w:webHidden/>
          </w:rPr>
          <w:fldChar w:fldCharType="end"/>
        </w:r>
      </w:hyperlink>
    </w:p>
    <w:p w14:paraId="18F75F22"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55" w:history="1">
        <w:r w:rsidR="002A2522" w:rsidRPr="000550E6">
          <w:rPr>
            <w:rStyle w:val="af5"/>
            <w:noProof/>
          </w:rPr>
          <w:t>5.5.1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_Toc457909755 \h </w:instrText>
        </w:r>
        <w:r w:rsidR="002A2522">
          <w:rPr>
            <w:noProof/>
            <w:webHidden/>
          </w:rPr>
        </w:r>
        <w:r w:rsidR="002A2522">
          <w:rPr>
            <w:noProof/>
            <w:webHidden/>
          </w:rPr>
          <w:fldChar w:fldCharType="separate"/>
        </w:r>
        <w:r w:rsidR="002A2522">
          <w:rPr>
            <w:noProof/>
            <w:webHidden/>
          </w:rPr>
          <w:t>20</w:t>
        </w:r>
        <w:r w:rsidR="002A2522">
          <w:rPr>
            <w:noProof/>
            <w:webHidden/>
          </w:rPr>
          <w:fldChar w:fldCharType="end"/>
        </w:r>
      </w:hyperlink>
    </w:p>
    <w:p w14:paraId="6509533F"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56" w:history="1">
        <w:r w:rsidR="002A2522" w:rsidRPr="000550E6">
          <w:rPr>
            <w:rStyle w:val="af5"/>
            <w:noProof/>
          </w:rPr>
          <w:t>5.5.2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_Toc457909756 \h </w:instrText>
        </w:r>
        <w:r w:rsidR="002A2522">
          <w:rPr>
            <w:noProof/>
            <w:webHidden/>
          </w:rPr>
        </w:r>
        <w:r w:rsidR="002A2522">
          <w:rPr>
            <w:noProof/>
            <w:webHidden/>
          </w:rPr>
          <w:fldChar w:fldCharType="separate"/>
        </w:r>
        <w:r w:rsidR="002A2522">
          <w:rPr>
            <w:noProof/>
            <w:webHidden/>
          </w:rPr>
          <w:t>21</w:t>
        </w:r>
        <w:r w:rsidR="002A2522">
          <w:rPr>
            <w:noProof/>
            <w:webHidden/>
          </w:rPr>
          <w:fldChar w:fldCharType="end"/>
        </w:r>
      </w:hyperlink>
    </w:p>
    <w:p w14:paraId="31CB850F"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57" w:history="1">
        <w:r w:rsidR="002A2522" w:rsidRPr="000550E6">
          <w:rPr>
            <w:rStyle w:val="af5"/>
            <w:noProof/>
          </w:rPr>
          <w:t>5.5.3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_Toc457909757 \h </w:instrText>
        </w:r>
        <w:r w:rsidR="002A2522">
          <w:rPr>
            <w:noProof/>
            <w:webHidden/>
          </w:rPr>
        </w:r>
        <w:r w:rsidR="002A2522">
          <w:rPr>
            <w:noProof/>
            <w:webHidden/>
          </w:rPr>
          <w:fldChar w:fldCharType="separate"/>
        </w:r>
        <w:r w:rsidR="002A2522">
          <w:rPr>
            <w:noProof/>
            <w:webHidden/>
          </w:rPr>
          <w:t>22</w:t>
        </w:r>
        <w:r w:rsidR="002A2522">
          <w:rPr>
            <w:noProof/>
            <w:webHidden/>
          </w:rPr>
          <w:fldChar w:fldCharType="end"/>
        </w:r>
      </w:hyperlink>
    </w:p>
    <w:p w14:paraId="67BC5CE0"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58" w:history="1">
        <w:r w:rsidR="002A2522" w:rsidRPr="000550E6">
          <w:rPr>
            <w:rStyle w:val="af5"/>
            <w:noProof/>
          </w:rPr>
          <w:t>5.5.4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_Toc457909758 \h </w:instrText>
        </w:r>
        <w:r w:rsidR="002A2522">
          <w:rPr>
            <w:noProof/>
            <w:webHidden/>
          </w:rPr>
        </w:r>
        <w:r w:rsidR="002A2522">
          <w:rPr>
            <w:noProof/>
            <w:webHidden/>
          </w:rPr>
          <w:fldChar w:fldCharType="separate"/>
        </w:r>
        <w:r w:rsidR="002A2522">
          <w:rPr>
            <w:noProof/>
            <w:webHidden/>
          </w:rPr>
          <w:t>22</w:t>
        </w:r>
        <w:r w:rsidR="002A2522">
          <w:rPr>
            <w:noProof/>
            <w:webHidden/>
          </w:rPr>
          <w:fldChar w:fldCharType="end"/>
        </w:r>
      </w:hyperlink>
    </w:p>
    <w:p w14:paraId="4043E1B4"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59" w:history="1">
        <w:r w:rsidR="002A2522" w:rsidRPr="000550E6">
          <w:rPr>
            <w:rStyle w:val="af5"/>
            <w:noProof/>
          </w:rPr>
          <w:t>5.5.5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_Toc457909759 \h </w:instrText>
        </w:r>
        <w:r w:rsidR="002A2522">
          <w:rPr>
            <w:noProof/>
            <w:webHidden/>
          </w:rPr>
        </w:r>
        <w:r w:rsidR="002A2522">
          <w:rPr>
            <w:noProof/>
            <w:webHidden/>
          </w:rPr>
          <w:fldChar w:fldCharType="separate"/>
        </w:r>
        <w:r w:rsidR="002A2522">
          <w:rPr>
            <w:noProof/>
            <w:webHidden/>
          </w:rPr>
          <w:t>22</w:t>
        </w:r>
        <w:r w:rsidR="002A2522">
          <w:rPr>
            <w:noProof/>
            <w:webHidden/>
          </w:rPr>
          <w:fldChar w:fldCharType="end"/>
        </w:r>
      </w:hyperlink>
    </w:p>
    <w:p w14:paraId="0736988D"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60" w:history="1">
        <w:r w:rsidR="002A2522" w:rsidRPr="000550E6">
          <w:rPr>
            <w:rStyle w:val="af5"/>
            <w:noProof/>
          </w:rPr>
          <w:t>5.5.6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_Toc457909760 \h </w:instrText>
        </w:r>
        <w:r w:rsidR="002A2522">
          <w:rPr>
            <w:noProof/>
            <w:webHidden/>
          </w:rPr>
        </w:r>
        <w:r w:rsidR="002A2522">
          <w:rPr>
            <w:noProof/>
            <w:webHidden/>
          </w:rPr>
          <w:fldChar w:fldCharType="separate"/>
        </w:r>
        <w:r w:rsidR="002A2522">
          <w:rPr>
            <w:noProof/>
            <w:webHidden/>
          </w:rPr>
          <w:t>22</w:t>
        </w:r>
        <w:r w:rsidR="002A2522">
          <w:rPr>
            <w:noProof/>
            <w:webHidden/>
          </w:rPr>
          <w:fldChar w:fldCharType="end"/>
        </w:r>
      </w:hyperlink>
    </w:p>
    <w:p w14:paraId="54870AC0"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61" w:history="1">
        <w:r w:rsidR="002A2522" w:rsidRPr="000550E6">
          <w:rPr>
            <w:rStyle w:val="af5"/>
            <w:noProof/>
          </w:rPr>
          <w:t>5.5.7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_Toc457909761 \h </w:instrText>
        </w:r>
        <w:r w:rsidR="002A2522">
          <w:rPr>
            <w:noProof/>
            <w:webHidden/>
          </w:rPr>
        </w:r>
        <w:r w:rsidR="002A2522">
          <w:rPr>
            <w:noProof/>
            <w:webHidden/>
          </w:rPr>
          <w:fldChar w:fldCharType="separate"/>
        </w:r>
        <w:r w:rsidR="002A2522">
          <w:rPr>
            <w:noProof/>
            <w:webHidden/>
          </w:rPr>
          <w:t>22</w:t>
        </w:r>
        <w:r w:rsidR="002A2522">
          <w:rPr>
            <w:noProof/>
            <w:webHidden/>
          </w:rPr>
          <w:fldChar w:fldCharType="end"/>
        </w:r>
      </w:hyperlink>
    </w:p>
    <w:p w14:paraId="5BB4440F"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62" w:history="1">
        <w:r w:rsidR="002A2522" w:rsidRPr="000550E6">
          <w:rPr>
            <w:rStyle w:val="af5"/>
            <w:noProof/>
          </w:rPr>
          <w:t>5.5.8</w:t>
        </w:r>
        <w:r w:rsidR="002A2522">
          <w:rPr>
            <w:rFonts w:asciiTheme="minorHAnsi" w:eastAsiaTheme="minorEastAsia" w:hAnsiTheme="minorHAnsi" w:cstheme="minorBidi"/>
            <w:noProof/>
            <w:kern w:val="2"/>
            <w:sz w:val="21"/>
            <w:szCs w:val="22"/>
          </w:rPr>
          <w:tab/>
        </w:r>
        <w:r w:rsidR="002A2522" w:rsidRPr="000550E6">
          <w:rPr>
            <w:rStyle w:val="af5"/>
            <w:rFonts w:hint="eastAsia"/>
            <w:noProof/>
          </w:rPr>
          <w:t>需求分解</w:t>
        </w:r>
        <w:r w:rsidR="002A2522">
          <w:rPr>
            <w:noProof/>
            <w:webHidden/>
          </w:rPr>
          <w:tab/>
        </w:r>
        <w:r w:rsidR="002A2522">
          <w:rPr>
            <w:noProof/>
            <w:webHidden/>
          </w:rPr>
          <w:fldChar w:fldCharType="begin"/>
        </w:r>
        <w:r w:rsidR="002A2522">
          <w:rPr>
            <w:noProof/>
            <w:webHidden/>
          </w:rPr>
          <w:instrText xml:space="preserve"> PAGEREF _Toc457909762 \h </w:instrText>
        </w:r>
        <w:r w:rsidR="002A2522">
          <w:rPr>
            <w:noProof/>
            <w:webHidden/>
          </w:rPr>
        </w:r>
        <w:r w:rsidR="002A2522">
          <w:rPr>
            <w:noProof/>
            <w:webHidden/>
          </w:rPr>
          <w:fldChar w:fldCharType="separate"/>
        </w:r>
        <w:r w:rsidR="002A2522">
          <w:rPr>
            <w:noProof/>
            <w:webHidden/>
          </w:rPr>
          <w:t>22</w:t>
        </w:r>
        <w:r w:rsidR="002A2522">
          <w:rPr>
            <w:noProof/>
            <w:webHidden/>
          </w:rPr>
          <w:fldChar w:fldCharType="end"/>
        </w:r>
      </w:hyperlink>
    </w:p>
    <w:p w14:paraId="2DA3EB43" w14:textId="77777777" w:rsidR="002A2522" w:rsidRDefault="00BA1F92">
      <w:pPr>
        <w:pStyle w:val="20"/>
        <w:rPr>
          <w:rFonts w:asciiTheme="minorHAnsi" w:eastAsiaTheme="minorEastAsia" w:hAnsiTheme="minorHAnsi" w:cstheme="minorBidi"/>
          <w:noProof/>
          <w:kern w:val="2"/>
          <w:szCs w:val="22"/>
        </w:rPr>
      </w:pPr>
      <w:hyperlink w:anchor="_Toc457909763" w:history="1">
        <w:r w:rsidR="002A2522" w:rsidRPr="000550E6">
          <w:rPr>
            <w:rStyle w:val="af5"/>
            <w:noProof/>
          </w:rPr>
          <w:t>5.6</w:t>
        </w:r>
        <w:r w:rsidR="002A2522">
          <w:rPr>
            <w:rFonts w:asciiTheme="minorHAnsi" w:eastAsiaTheme="minorEastAsia" w:hAnsiTheme="minorHAnsi" w:cstheme="minorBidi"/>
            <w:noProof/>
            <w:kern w:val="2"/>
            <w:szCs w:val="22"/>
          </w:rPr>
          <w:tab/>
        </w:r>
        <w:r w:rsidR="002A2522" w:rsidRPr="000550E6">
          <w:rPr>
            <w:rStyle w:val="af5"/>
            <w:noProof/>
          </w:rPr>
          <w:t>DD-SR-00110005  OTT</w:t>
        </w:r>
        <w:r w:rsidR="002A2522" w:rsidRPr="000550E6">
          <w:rPr>
            <w:rStyle w:val="af5"/>
            <w:rFonts w:hint="eastAsia"/>
            <w:noProof/>
          </w:rPr>
          <w:t>盒子客户端播放记录的上报及获取</w:t>
        </w:r>
        <w:r w:rsidR="002A2522">
          <w:rPr>
            <w:noProof/>
            <w:webHidden/>
          </w:rPr>
          <w:tab/>
        </w:r>
        <w:r w:rsidR="002A2522">
          <w:rPr>
            <w:noProof/>
            <w:webHidden/>
          </w:rPr>
          <w:fldChar w:fldCharType="begin"/>
        </w:r>
        <w:r w:rsidR="002A2522">
          <w:rPr>
            <w:noProof/>
            <w:webHidden/>
          </w:rPr>
          <w:instrText xml:space="preserve"> PAGEREF _Toc457909763 \h </w:instrText>
        </w:r>
        <w:r w:rsidR="002A2522">
          <w:rPr>
            <w:noProof/>
            <w:webHidden/>
          </w:rPr>
        </w:r>
        <w:r w:rsidR="002A2522">
          <w:rPr>
            <w:noProof/>
            <w:webHidden/>
          </w:rPr>
          <w:fldChar w:fldCharType="separate"/>
        </w:r>
        <w:r w:rsidR="002A2522">
          <w:rPr>
            <w:noProof/>
            <w:webHidden/>
          </w:rPr>
          <w:t>23</w:t>
        </w:r>
        <w:r w:rsidR="002A2522">
          <w:rPr>
            <w:noProof/>
            <w:webHidden/>
          </w:rPr>
          <w:fldChar w:fldCharType="end"/>
        </w:r>
      </w:hyperlink>
    </w:p>
    <w:p w14:paraId="04852DD4"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64" w:history="1">
        <w:r w:rsidR="002A2522" w:rsidRPr="000550E6">
          <w:rPr>
            <w:rStyle w:val="af5"/>
            <w:noProof/>
          </w:rPr>
          <w:t>5.6.1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_Toc457909764 \h </w:instrText>
        </w:r>
        <w:r w:rsidR="002A2522">
          <w:rPr>
            <w:noProof/>
            <w:webHidden/>
          </w:rPr>
        </w:r>
        <w:r w:rsidR="002A2522">
          <w:rPr>
            <w:noProof/>
            <w:webHidden/>
          </w:rPr>
          <w:fldChar w:fldCharType="separate"/>
        </w:r>
        <w:r w:rsidR="002A2522">
          <w:rPr>
            <w:noProof/>
            <w:webHidden/>
          </w:rPr>
          <w:t>23</w:t>
        </w:r>
        <w:r w:rsidR="002A2522">
          <w:rPr>
            <w:noProof/>
            <w:webHidden/>
          </w:rPr>
          <w:fldChar w:fldCharType="end"/>
        </w:r>
      </w:hyperlink>
    </w:p>
    <w:p w14:paraId="043BD23F"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65" w:history="1">
        <w:r w:rsidR="002A2522" w:rsidRPr="000550E6">
          <w:rPr>
            <w:rStyle w:val="af5"/>
            <w:noProof/>
          </w:rPr>
          <w:t>5.6.2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_Toc457909765 \h </w:instrText>
        </w:r>
        <w:r w:rsidR="002A2522">
          <w:rPr>
            <w:noProof/>
            <w:webHidden/>
          </w:rPr>
        </w:r>
        <w:r w:rsidR="002A2522">
          <w:rPr>
            <w:noProof/>
            <w:webHidden/>
          </w:rPr>
          <w:fldChar w:fldCharType="separate"/>
        </w:r>
        <w:r w:rsidR="002A2522">
          <w:rPr>
            <w:noProof/>
            <w:webHidden/>
          </w:rPr>
          <w:t>23</w:t>
        </w:r>
        <w:r w:rsidR="002A2522">
          <w:rPr>
            <w:noProof/>
            <w:webHidden/>
          </w:rPr>
          <w:fldChar w:fldCharType="end"/>
        </w:r>
      </w:hyperlink>
    </w:p>
    <w:p w14:paraId="05FD5F2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66" w:history="1">
        <w:r w:rsidR="002A2522" w:rsidRPr="000550E6">
          <w:rPr>
            <w:rStyle w:val="af5"/>
            <w:noProof/>
          </w:rPr>
          <w:t>5.6.3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_Toc457909766 \h </w:instrText>
        </w:r>
        <w:r w:rsidR="002A2522">
          <w:rPr>
            <w:noProof/>
            <w:webHidden/>
          </w:rPr>
        </w:r>
        <w:r w:rsidR="002A2522">
          <w:rPr>
            <w:noProof/>
            <w:webHidden/>
          </w:rPr>
          <w:fldChar w:fldCharType="separate"/>
        </w:r>
        <w:r w:rsidR="002A2522">
          <w:rPr>
            <w:noProof/>
            <w:webHidden/>
          </w:rPr>
          <w:t>24</w:t>
        </w:r>
        <w:r w:rsidR="002A2522">
          <w:rPr>
            <w:noProof/>
            <w:webHidden/>
          </w:rPr>
          <w:fldChar w:fldCharType="end"/>
        </w:r>
      </w:hyperlink>
    </w:p>
    <w:p w14:paraId="643831B5"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67" w:history="1">
        <w:r w:rsidR="002A2522" w:rsidRPr="000550E6">
          <w:rPr>
            <w:rStyle w:val="af5"/>
            <w:noProof/>
          </w:rPr>
          <w:t>5.6.4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_Toc457909767 \h </w:instrText>
        </w:r>
        <w:r w:rsidR="002A2522">
          <w:rPr>
            <w:noProof/>
            <w:webHidden/>
          </w:rPr>
        </w:r>
        <w:r w:rsidR="002A2522">
          <w:rPr>
            <w:noProof/>
            <w:webHidden/>
          </w:rPr>
          <w:fldChar w:fldCharType="separate"/>
        </w:r>
        <w:r w:rsidR="002A2522">
          <w:rPr>
            <w:noProof/>
            <w:webHidden/>
          </w:rPr>
          <w:t>24</w:t>
        </w:r>
        <w:r w:rsidR="002A2522">
          <w:rPr>
            <w:noProof/>
            <w:webHidden/>
          </w:rPr>
          <w:fldChar w:fldCharType="end"/>
        </w:r>
      </w:hyperlink>
    </w:p>
    <w:p w14:paraId="5AD7E516"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68" w:history="1">
        <w:r w:rsidR="002A2522" w:rsidRPr="000550E6">
          <w:rPr>
            <w:rStyle w:val="af5"/>
            <w:noProof/>
          </w:rPr>
          <w:t>5.6.5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_Toc457909768 \h </w:instrText>
        </w:r>
        <w:r w:rsidR="002A2522">
          <w:rPr>
            <w:noProof/>
            <w:webHidden/>
          </w:rPr>
        </w:r>
        <w:r w:rsidR="002A2522">
          <w:rPr>
            <w:noProof/>
            <w:webHidden/>
          </w:rPr>
          <w:fldChar w:fldCharType="separate"/>
        </w:r>
        <w:r w:rsidR="002A2522">
          <w:rPr>
            <w:noProof/>
            <w:webHidden/>
          </w:rPr>
          <w:t>24</w:t>
        </w:r>
        <w:r w:rsidR="002A2522">
          <w:rPr>
            <w:noProof/>
            <w:webHidden/>
          </w:rPr>
          <w:fldChar w:fldCharType="end"/>
        </w:r>
      </w:hyperlink>
    </w:p>
    <w:p w14:paraId="277C7242"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69" w:history="1">
        <w:r w:rsidR="002A2522" w:rsidRPr="000550E6">
          <w:rPr>
            <w:rStyle w:val="af5"/>
            <w:noProof/>
          </w:rPr>
          <w:t>5.6.6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_Toc457909769 \h </w:instrText>
        </w:r>
        <w:r w:rsidR="002A2522">
          <w:rPr>
            <w:noProof/>
            <w:webHidden/>
          </w:rPr>
        </w:r>
        <w:r w:rsidR="002A2522">
          <w:rPr>
            <w:noProof/>
            <w:webHidden/>
          </w:rPr>
          <w:fldChar w:fldCharType="separate"/>
        </w:r>
        <w:r w:rsidR="002A2522">
          <w:rPr>
            <w:noProof/>
            <w:webHidden/>
          </w:rPr>
          <w:t>24</w:t>
        </w:r>
        <w:r w:rsidR="002A2522">
          <w:rPr>
            <w:noProof/>
            <w:webHidden/>
          </w:rPr>
          <w:fldChar w:fldCharType="end"/>
        </w:r>
      </w:hyperlink>
    </w:p>
    <w:p w14:paraId="6C380BB7"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70" w:history="1">
        <w:r w:rsidR="002A2522" w:rsidRPr="000550E6">
          <w:rPr>
            <w:rStyle w:val="af5"/>
            <w:noProof/>
          </w:rPr>
          <w:t>5.6.7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_Toc457909770 \h </w:instrText>
        </w:r>
        <w:r w:rsidR="002A2522">
          <w:rPr>
            <w:noProof/>
            <w:webHidden/>
          </w:rPr>
        </w:r>
        <w:r w:rsidR="002A2522">
          <w:rPr>
            <w:noProof/>
            <w:webHidden/>
          </w:rPr>
          <w:fldChar w:fldCharType="separate"/>
        </w:r>
        <w:r w:rsidR="002A2522">
          <w:rPr>
            <w:noProof/>
            <w:webHidden/>
          </w:rPr>
          <w:t>24</w:t>
        </w:r>
        <w:r w:rsidR="002A2522">
          <w:rPr>
            <w:noProof/>
            <w:webHidden/>
          </w:rPr>
          <w:fldChar w:fldCharType="end"/>
        </w:r>
      </w:hyperlink>
    </w:p>
    <w:p w14:paraId="3D265F1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71" w:history="1">
        <w:r w:rsidR="002A2522" w:rsidRPr="000550E6">
          <w:rPr>
            <w:rStyle w:val="af5"/>
            <w:noProof/>
          </w:rPr>
          <w:t>5.6.8</w:t>
        </w:r>
        <w:r w:rsidR="002A2522">
          <w:rPr>
            <w:rFonts w:asciiTheme="minorHAnsi" w:eastAsiaTheme="minorEastAsia" w:hAnsiTheme="minorHAnsi" w:cstheme="minorBidi"/>
            <w:noProof/>
            <w:kern w:val="2"/>
            <w:sz w:val="21"/>
            <w:szCs w:val="22"/>
          </w:rPr>
          <w:tab/>
        </w:r>
        <w:r w:rsidR="002A2522" w:rsidRPr="000550E6">
          <w:rPr>
            <w:rStyle w:val="af5"/>
            <w:rFonts w:hint="eastAsia"/>
            <w:noProof/>
          </w:rPr>
          <w:t>需求分解</w:t>
        </w:r>
        <w:r w:rsidR="002A2522">
          <w:rPr>
            <w:noProof/>
            <w:webHidden/>
          </w:rPr>
          <w:tab/>
        </w:r>
        <w:r w:rsidR="002A2522">
          <w:rPr>
            <w:noProof/>
            <w:webHidden/>
          </w:rPr>
          <w:fldChar w:fldCharType="begin"/>
        </w:r>
        <w:r w:rsidR="002A2522">
          <w:rPr>
            <w:noProof/>
            <w:webHidden/>
          </w:rPr>
          <w:instrText xml:space="preserve"> PAGEREF _Toc457909771 \h </w:instrText>
        </w:r>
        <w:r w:rsidR="002A2522">
          <w:rPr>
            <w:noProof/>
            <w:webHidden/>
          </w:rPr>
        </w:r>
        <w:r w:rsidR="002A2522">
          <w:rPr>
            <w:noProof/>
            <w:webHidden/>
          </w:rPr>
          <w:fldChar w:fldCharType="separate"/>
        </w:r>
        <w:r w:rsidR="002A2522">
          <w:rPr>
            <w:noProof/>
            <w:webHidden/>
          </w:rPr>
          <w:t>25</w:t>
        </w:r>
        <w:r w:rsidR="002A2522">
          <w:rPr>
            <w:noProof/>
            <w:webHidden/>
          </w:rPr>
          <w:fldChar w:fldCharType="end"/>
        </w:r>
      </w:hyperlink>
    </w:p>
    <w:p w14:paraId="041B000D" w14:textId="77777777" w:rsidR="002A2522" w:rsidRDefault="00BA1F92">
      <w:pPr>
        <w:pStyle w:val="20"/>
        <w:rPr>
          <w:rFonts w:asciiTheme="minorHAnsi" w:eastAsiaTheme="minorEastAsia" w:hAnsiTheme="minorHAnsi" w:cstheme="minorBidi"/>
          <w:noProof/>
          <w:kern w:val="2"/>
          <w:szCs w:val="22"/>
        </w:rPr>
      </w:pPr>
      <w:hyperlink w:anchor="_Toc457909772" w:history="1">
        <w:r w:rsidR="002A2522" w:rsidRPr="000550E6">
          <w:rPr>
            <w:rStyle w:val="af5"/>
            <w:noProof/>
          </w:rPr>
          <w:t>5.7</w:t>
        </w:r>
        <w:r w:rsidR="002A2522">
          <w:rPr>
            <w:rFonts w:asciiTheme="minorHAnsi" w:eastAsiaTheme="minorEastAsia" w:hAnsiTheme="minorHAnsi" w:cstheme="minorBidi"/>
            <w:noProof/>
            <w:kern w:val="2"/>
            <w:szCs w:val="22"/>
          </w:rPr>
          <w:tab/>
        </w:r>
        <w:r w:rsidR="002A2522" w:rsidRPr="000550E6">
          <w:rPr>
            <w:rStyle w:val="af5"/>
            <w:noProof/>
          </w:rPr>
          <w:t>DD-SR-00110006  OTT</w:t>
        </w:r>
        <w:r w:rsidR="002A2522" w:rsidRPr="000550E6">
          <w:rPr>
            <w:rStyle w:val="af5"/>
            <w:rFonts w:hint="eastAsia"/>
            <w:noProof/>
          </w:rPr>
          <w:t>盒子客户端收藏信息的上报及获取</w:t>
        </w:r>
        <w:r w:rsidR="002A2522">
          <w:rPr>
            <w:noProof/>
            <w:webHidden/>
          </w:rPr>
          <w:tab/>
        </w:r>
        <w:r w:rsidR="002A2522">
          <w:rPr>
            <w:noProof/>
            <w:webHidden/>
          </w:rPr>
          <w:fldChar w:fldCharType="begin"/>
        </w:r>
        <w:r w:rsidR="002A2522">
          <w:rPr>
            <w:noProof/>
            <w:webHidden/>
          </w:rPr>
          <w:instrText xml:space="preserve"> PAGEREF _Toc457909772 \h </w:instrText>
        </w:r>
        <w:r w:rsidR="002A2522">
          <w:rPr>
            <w:noProof/>
            <w:webHidden/>
          </w:rPr>
        </w:r>
        <w:r w:rsidR="002A2522">
          <w:rPr>
            <w:noProof/>
            <w:webHidden/>
          </w:rPr>
          <w:fldChar w:fldCharType="separate"/>
        </w:r>
        <w:r w:rsidR="002A2522">
          <w:rPr>
            <w:noProof/>
            <w:webHidden/>
          </w:rPr>
          <w:t>25</w:t>
        </w:r>
        <w:r w:rsidR="002A2522">
          <w:rPr>
            <w:noProof/>
            <w:webHidden/>
          </w:rPr>
          <w:fldChar w:fldCharType="end"/>
        </w:r>
      </w:hyperlink>
    </w:p>
    <w:p w14:paraId="1ADDAE85"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73" w:history="1">
        <w:r w:rsidR="002A2522" w:rsidRPr="000550E6">
          <w:rPr>
            <w:rStyle w:val="af5"/>
            <w:noProof/>
          </w:rPr>
          <w:t>5.7.1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_Toc457909773 \h </w:instrText>
        </w:r>
        <w:r w:rsidR="002A2522">
          <w:rPr>
            <w:noProof/>
            <w:webHidden/>
          </w:rPr>
        </w:r>
        <w:r w:rsidR="002A2522">
          <w:rPr>
            <w:noProof/>
            <w:webHidden/>
          </w:rPr>
          <w:fldChar w:fldCharType="separate"/>
        </w:r>
        <w:r w:rsidR="002A2522">
          <w:rPr>
            <w:noProof/>
            <w:webHidden/>
          </w:rPr>
          <w:t>25</w:t>
        </w:r>
        <w:r w:rsidR="002A2522">
          <w:rPr>
            <w:noProof/>
            <w:webHidden/>
          </w:rPr>
          <w:fldChar w:fldCharType="end"/>
        </w:r>
      </w:hyperlink>
    </w:p>
    <w:p w14:paraId="457CD5D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74" w:history="1">
        <w:r w:rsidR="002A2522" w:rsidRPr="000550E6">
          <w:rPr>
            <w:rStyle w:val="af5"/>
            <w:noProof/>
          </w:rPr>
          <w:t>5.7.2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_Toc457909774 \h </w:instrText>
        </w:r>
        <w:r w:rsidR="002A2522">
          <w:rPr>
            <w:noProof/>
            <w:webHidden/>
          </w:rPr>
        </w:r>
        <w:r w:rsidR="002A2522">
          <w:rPr>
            <w:noProof/>
            <w:webHidden/>
          </w:rPr>
          <w:fldChar w:fldCharType="separate"/>
        </w:r>
        <w:r w:rsidR="002A2522">
          <w:rPr>
            <w:noProof/>
            <w:webHidden/>
          </w:rPr>
          <w:t>25</w:t>
        </w:r>
        <w:r w:rsidR="002A2522">
          <w:rPr>
            <w:noProof/>
            <w:webHidden/>
          </w:rPr>
          <w:fldChar w:fldCharType="end"/>
        </w:r>
      </w:hyperlink>
    </w:p>
    <w:p w14:paraId="61249BC7"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75" w:history="1">
        <w:r w:rsidR="002A2522" w:rsidRPr="000550E6">
          <w:rPr>
            <w:rStyle w:val="af5"/>
            <w:noProof/>
          </w:rPr>
          <w:t>5.7.3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_Toc457909775 \h </w:instrText>
        </w:r>
        <w:r w:rsidR="002A2522">
          <w:rPr>
            <w:noProof/>
            <w:webHidden/>
          </w:rPr>
        </w:r>
        <w:r w:rsidR="002A2522">
          <w:rPr>
            <w:noProof/>
            <w:webHidden/>
          </w:rPr>
          <w:fldChar w:fldCharType="separate"/>
        </w:r>
        <w:r w:rsidR="002A2522">
          <w:rPr>
            <w:noProof/>
            <w:webHidden/>
          </w:rPr>
          <w:t>26</w:t>
        </w:r>
        <w:r w:rsidR="002A2522">
          <w:rPr>
            <w:noProof/>
            <w:webHidden/>
          </w:rPr>
          <w:fldChar w:fldCharType="end"/>
        </w:r>
      </w:hyperlink>
    </w:p>
    <w:p w14:paraId="5479191A"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76" w:history="1">
        <w:r w:rsidR="002A2522" w:rsidRPr="000550E6">
          <w:rPr>
            <w:rStyle w:val="af5"/>
            <w:noProof/>
          </w:rPr>
          <w:t>5.7.4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_Toc457909776 \h </w:instrText>
        </w:r>
        <w:r w:rsidR="002A2522">
          <w:rPr>
            <w:noProof/>
            <w:webHidden/>
          </w:rPr>
        </w:r>
        <w:r w:rsidR="002A2522">
          <w:rPr>
            <w:noProof/>
            <w:webHidden/>
          </w:rPr>
          <w:fldChar w:fldCharType="separate"/>
        </w:r>
        <w:r w:rsidR="002A2522">
          <w:rPr>
            <w:noProof/>
            <w:webHidden/>
          </w:rPr>
          <w:t>27</w:t>
        </w:r>
        <w:r w:rsidR="002A2522">
          <w:rPr>
            <w:noProof/>
            <w:webHidden/>
          </w:rPr>
          <w:fldChar w:fldCharType="end"/>
        </w:r>
      </w:hyperlink>
    </w:p>
    <w:p w14:paraId="44C4E54B"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77" w:history="1">
        <w:r w:rsidR="002A2522" w:rsidRPr="000550E6">
          <w:rPr>
            <w:rStyle w:val="af5"/>
            <w:noProof/>
          </w:rPr>
          <w:t>5.7.5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_Toc457909777 \h </w:instrText>
        </w:r>
        <w:r w:rsidR="002A2522">
          <w:rPr>
            <w:noProof/>
            <w:webHidden/>
          </w:rPr>
        </w:r>
        <w:r w:rsidR="002A2522">
          <w:rPr>
            <w:noProof/>
            <w:webHidden/>
          </w:rPr>
          <w:fldChar w:fldCharType="separate"/>
        </w:r>
        <w:r w:rsidR="002A2522">
          <w:rPr>
            <w:noProof/>
            <w:webHidden/>
          </w:rPr>
          <w:t>27</w:t>
        </w:r>
        <w:r w:rsidR="002A2522">
          <w:rPr>
            <w:noProof/>
            <w:webHidden/>
          </w:rPr>
          <w:fldChar w:fldCharType="end"/>
        </w:r>
      </w:hyperlink>
    </w:p>
    <w:p w14:paraId="509D48D5"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78" w:history="1">
        <w:r w:rsidR="002A2522" w:rsidRPr="000550E6">
          <w:rPr>
            <w:rStyle w:val="af5"/>
            <w:noProof/>
          </w:rPr>
          <w:t>5.7.6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_Toc457909778 \h </w:instrText>
        </w:r>
        <w:r w:rsidR="002A2522">
          <w:rPr>
            <w:noProof/>
            <w:webHidden/>
          </w:rPr>
        </w:r>
        <w:r w:rsidR="002A2522">
          <w:rPr>
            <w:noProof/>
            <w:webHidden/>
          </w:rPr>
          <w:fldChar w:fldCharType="separate"/>
        </w:r>
        <w:r w:rsidR="002A2522">
          <w:rPr>
            <w:noProof/>
            <w:webHidden/>
          </w:rPr>
          <w:t>27</w:t>
        </w:r>
        <w:r w:rsidR="002A2522">
          <w:rPr>
            <w:noProof/>
            <w:webHidden/>
          </w:rPr>
          <w:fldChar w:fldCharType="end"/>
        </w:r>
      </w:hyperlink>
    </w:p>
    <w:p w14:paraId="3D00045F"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79" w:history="1">
        <w:r w:rsidR="002A2522" w:rsidRPr="000550E6">
          <w:rPr>
            <w:rStyle w:val="af5"/>
            <w:noProof/>
          </w:rPr>
          <w:t>5.7.7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_Toc457909779 \h </w:instrText>
        </w:r>
        <w:r w:rsidR="002A2522">
          <w:rPr>
            <w:noProof/>
            <w:webHidden/>
          </w:rPr>
        </w:r>
        <w:r w:rsidR="002A2522">
          <w:rPr>
            <w:noProof/>
            <w:webHidden/>
          </w:rPr>
          <w:fldChar w:fldCharType="separate"/>
        </w:r>
        <w:r w:rsidR="002A2522">
          <w:rPr>
            <w:noProof/>
            <w:webHidden/>
          </w:rPr>
          <w:t>27</w:t>
        </w:r>
        <w:r w:rsidR="002A2522">
          <w:rPr>
            <w:noProof/>
            <w:webHidden/>
          </w:rPr>
          <w:fldChar w:fldCharType="end"/>
        </w:r>
      </w:hyperlink>
    </w:p>
    <w:p w14:paraId="44B4870E"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80" w:history="1">
        <w:r w:rsidR="002A2522" w:rsidRPr="000550E6">
          <w:rPr>
            <w:rStyle w:val="af5"/>
            <w:noProof/>
          </w:rPr>
          <w:t>5.7.8</w:t>
        </w:r>
        <w:r w:rsidR="002A2522">
          <w:rPr>
            <w:rFonts w:asciiTheme="minorHAnsi" w:eastAsiaTheme="minorEastAsia" w:hAnsiTheme="minorHAnsi" w:cstheme="minorBidi"/>
            <w:noProof/>
            <w:kern w:val="2"/>
            <w:sz w:val="21"/>
            <w:szCs w:val="22"/>
          </w:rPr>
          <w:tab/>
        </w:r>
        <w:r w:rsidR="002A2522" w:rsidRPr="000550E6">
          <w:rPr>
            <w:rStyle w:val="af5"/>
            <w:rFonts w:hint="eastAsia"/>
            <w:noProof/>
          </w:rPr>
          <w:t>需求分解</w:t>
        </w:r>
        <w:r w:rsidR="002A2522">
          <w:rPr>
            <w:noProof/>
            <w:webHidden/>
          </w:rPr>
          <w:tab/>
        </w:r>
        <w:r w:rsidR="002A2522">
          <w:rPr>
            <w:noProof/>
            <w:webHidden/>
          </w:rPr>
          <w:fldChar w:fldCharType="begin"/>
        </w:r>
        <w:r w:rsidR="002A2522">
          <w:rPr>
            <w:noProof/>
            <w:webHidden/>
          </w:rPr>
          <w:instrText xml:space="preserve"> PAGEREF _Toc457909780 \h </w:instrText>
        </w:r>
        <w:r w:rsidR="002A2522">
          <w:rPr>
            <w:noProof/>
            <w:webHidden/>
          </w:rPr>
        </w:r>
        <w:r w:rsidR="002A2522">
          <w:rPr>
            <w:noProof/>
            <w:webHidden/>
          </w:rPr>
          <w:fldChar w:fldCharType="separate"/>
        </w:r>
        <w:r w:rsidR="002A2522">
          <w:rPr>
            <w:noProof/>
            <w:webHidden/>
          </w:rPr>
          <w:t>27</w:t>
        </w:r>
        <w:r w:rsidR="002A2522">
          <w:rPr>
            <w:noProof/>
            <w:webHidden/>
          </w:rPr>
          <w:fldChar w:fldCharType="end"/>
        </w:r>
      </w:hyperlink>
    </w:p>
    <w:p w14:paraId="5CADF60E" w14:textId="77777777" w:rsidR="002A2522" w:rsidRDefault="00BA1F92">
      <w:pPr>
        <w:pStyle w:val="20"/>
        <w:rPr>
          <w:rFonts w:asciiTheme="minorHAnsi" w:eastAsiaTheme="minorEastAsia" w:hAnsiTheme="minorHAnsi" w:cstheme="minorBidi"/>
          <w:noProof/>
          <w:kern w:val="2"/>
          <w:szCs w:val="22"/>
        </w:rPr>
      </w:pPr>
      <w:hyperlink w:anchor="_Toc457909781" w:history="1">
        <w:r w:rsidR="002A2522" w:rsidRPr="000550E6">
          <w:rPr>
            <w:rStyle w:val="af5"/>
            <w:noProof/>
          </w:rPr>
          <w:t>5.8</w:t>
        </w:r>
        <w:r w:rsidR="002A2522">
          <w:rPr>
            <w:rFonts w:asciiTheme="minorHAnsi" w:eastAsiaTheme="minorEastAsia" w:hAnsiTheme="minorHAnsi" w:cstheme="minorBidi"/>
            <w:noProof/>
            <w:kern w:val="2"/>
            <w:szCs w:val="22"/>
          </w:rPr>
          <w:tab/>
        </w:r>
        <w:r w:rsidR="002A2522" w:rsidRPr="000550E6">
          <w:rPr>
            <w:rStyle w:val="af5"/>
            <w:noProof/>
          </w:rPr>
          <w:t xml:space="preserve">DD-SR-00110007  </w:t>
        </w:r>
        <w:r w:rsidR="002A2522" w:rsidRPr="000550E6">
          <w:rPr>
            <w:rStyle w:val="af5"/>
            <w:rFonts w:hint="eastAsia"/>
            <w:noProof/>
          </w:rPr>
          <w:t>现网用户行为数据割接</w:t>
        </w:r>
        <w:r w:rsidR="002A2522">
          <w:rPr>
            <w:noProof/>
            <w:webHidden/>
          </w:rPr>
          <w:tab/>
        </w:r>
        <w:r w:rsidR="002A2522">
          <w:rPr>
            <w:noProof/>
            <w:webHidden/>
          </w:rPr>
          <w:fldChar w:fldCharType="begin"/>
        </w:r>
        <w:r w:rsidR="002A2522">
          <w:rPr>
            <w:noProof/>
            <w:webHidden/>
          </w:rPr>
          <w:instrText xml:space="preserve"> PAGEREF _Toc457909781 \h </w:instrText>
        </w:r>
        <w:r w:rsidR="002A2522">
          <w:rPr>
            <w:noProof/>
            <w:webHidden/>
          </w:rPr>
        </w:r>
        <w:r w:rsidR="002A2522">
          <w:rPr>
            <w:noProof/>
            <w:webHidden/>
          </w:rPr>
          <w:fldChar w:fldCharType="separate"/>
        </w:r>
        <w:r w:rsidR="002A2522">
          <w:rPr>
            <w:noProof/>
            <w:webHidden/>
          </w:rPr>
          <w:t>27</w:t>
        </w:r>
        <w:r w:rsidR="002A2522">
          <w:rPr>
            <w:noProof/>
            <w:webHidden/>
          </w:rPr>
          <w:fldChar w:fldCharType="end"/>
        </w:r>
      </w:hyperlink>
    </w:p>
    <w:p w14:paraId="18C56C5A"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82" w:history="1">
        <w:r w:rsidR="002A2522" w:rsidRPr="000550E6">
          <w:rPr>
            <w:rStyle w:val="af5"/>
            <w:noProof/>
          </w:rPr>
          <w:t>5.8.1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_Toc457909782 \h </w:instrText>
        </w:r>
        <w:r w:rsidR="002A2522">
          <w:rPr>
            <w:noProof/>
            <w:webHidden/>
          </w:rPr>
        </w:r>
        <w:r w:rsidR="002A2522">
          <w:rPr>
            <w:noProof/>
            <w:webHidden/>
          </w:rPr>
          <w:fldChar w:fldCharType="separate"/>
        </w:r>
        <w:r w:rsidR="002A2522">
          <w:rPr>
            <w:noProof/>
            <w:webHidden/>
          </w:rPr>
          <w:t>27</w:t>
        </w:r>
        <w:r w:rsidR="002A2522">
          <w:rPr>
            <w:noProof/>
            <w:webHidden/>
          </w:rPr>
          <w:fldChar w:fldCharType="end"/>
        </w:r>
      </w:hyperlink>
    </w:p>
    <w:p w14:paraId="68DA766F"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83" w:history="1">
        <w:r w:rsidR="002A2522" w:rsidRPr="000550E6">
          <w:rPr>
            <w:rStyle w:val="af5"/>
            <w:noProof/>
          </w:rPr>
          <w:t>5.8.2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_Toc457909783 \h </w:instrText>
        </w:r>
        <w:r w:rsidR="002A2522">
          <w:rPr>
            <w:noProof/>
            <w:webHidden/>
          </w:rPr>
        </w:r>
        <w:r w:rsidR="002A2522">
          <w:rPr>
            <w:noProof/>
            <w:webHidden/>
          </w:rPr>
          <w:fldChar w:fldCharType="separate"/>
        </w:r>
        <w:r w:rsidR="002A2522">
          <w:rPr>
            <w:noProof/>
            <w:webHidden/>
          </w:rPr>
          <w:t>28</w:t>
        </w:r>
        <w:r w:rsidR="002A2522">
          <w:rPr>
            <w:noProof/>
            <w:webHidden/>
          </w:rPr>
          <w:fldChar w:fldCharType="end"/>
        </w:r>
      </w:hyperlink>
    </w:p>
    <w:p w14:paraId="1FFE73F1"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84" w:history="1">
        <w:r w:rsidR="002A2522" w:rsidRPr="000550E6">
          <w:rPr>
            <w:rStyle w:val="af5"/>
            <w:noProof/>
          </w:rPr>
          <w:t>5.8.3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_Toc457909784 \h </w:instrText>
        </w:r>
        <w:r w:rsidR="002A2522">
          <w:rPr>
            <w:noProof/>
            <w:webHidden/>
          </w:rPr>
        </w:r>
        <w:r w:rsidR="002A2522">
          <w:rPr>
            <w:noProof/>
            <w:webHidden/>
          </w:rPr>
          <w:fldChar w:fldCharType="separate"/>
        </w:r>
        <w:r w:rsidR="002A2522">
          <w:rPr>
            <w:noProof/>
            <w:webHidden/>
          </w:rPr>
          <w:t>28</w:t>
        </w:r>
        <w:r w:rsidR="002A2522">
          <w:rPr>
            <w:noProof/>
            <w:webHidden/>
          </w:rPr>
          <w:fldChar w:fldCharType="end"/>
        </w:r>
      </w:hyperlink>
    </w:p>
    <w:p w14:paraId="7FB2A270"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85" w:history="1">
        <w:r w:rsidR="002A2522" w:rsidRPr="000550E6">
          <w:rPr>
            <w:rStyle w:val="af5"/>
            <w:noProof/>
          </w:rPr>
          <w:t>5.8.4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_Toc457909785 \h </w:instrText>
        </w:r>
        <w:r w:rsidR="002A2522">
          <w:rPr>
            <w:noProof/>
            <w:webHidden/>
          </w:rPr>
        </w:r>
        <w:r w:rsidR="002A2522">
          <w:rPr>
            <w:noProof/>
            <w:webHidden/>
          </w:rPr>
          <w:fldChar w:fldCharType="separate"/>
        </w:r>
        <w:r w:rsidR="002A2522">
          <w:rPr>
            <w:noProof/>
            <w:webHidden/>
          </w:rPr>
          <w:t>28</w:t>
        </w:r>
        <w:r w:rsidR="002A2522">
          <w:rPr>
            <w:noProof/>
            <w:webHidden/>
          </w:rPr>
          <w:fldChar w:fldCharType="end"/>
        </w:r>
      </w:hyperlink>
    </w:p>
    <w:p w14:paraId="030EA43E"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86" w:history="1">
        <w:r w:rsidR="002A2522" w:rsidRPr="000550E6">
          <w:rPr>
            <w:rStyle w:val="af5"/>
            <w:noProof/>
          </w:rPr>
          <w:t>5.8.5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_Toc457909786 \h </w:instrText>
        </w:r>
        <w:r w:rsidR="002A2522">
          <w:rPr>
            <w:noProof/>
            <w:webHidden/>
          </w:rPr>
        </w:r>
        <w:r w:rsidR="002A2522">
          <w:rPr>
            <w:noProof/>
            <w:webHidden/>
          </w:rPr>
          <w:fldChar w:fldCharType="separate"/>
        </w:r>
        <w:r w:rsidR="002A2522">
          <w:rPr>
            <w:noProof/>
            <w:webHidden/>
          </w:rPr>
          <w:t>28</w:t>
        </w:r>
        <w:r w:rsidR="002A2522">
          <w:rPr>
            <w:noProof/>
            <w:webHidden/>
          </w:rPr>
          <w:fldChar w:fldCharType="end"/>
        </w:r>
      </w:hyperlink>
    </w:p>
    <w:p w14:paraId="63BF943F"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87" w:history="1">
        <w:r w:rsidR="002A2522" w:rsidRPr="000550E6">
          <w:rPr>
            <w:rStyle w:val="af5"/>
            <w:noProof/>
          </w:rPr>
          <w:t>5.8.6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_Toc457909787 \h </w:instrText>
        </w:r>
        <w:r w:rsidR="002A2522">
          <w:rPr>
            <w:noProof/>
            <w:webHidden/>
          </w:rPr>
        </w:r>
        <w:r w:rsidR="002A2522">
          <w:rPr>
            <w:noProof/>
            <w:webHidden/>
          </w:rPr>
          <w:fldChar w:fldCharType="separate"/>
        </w:r>
        <w:r w:rsidR="002A2522">
          <w:rPr>
            <w:noProof/>
            <w:webHidden/>
          </w:rPr>
          <w:t>28</w:t>
        </w:r>
        <w:r w:rsidR="002A2522">
          <w:rPr>
            <w:noProof/>
            <w:webHidden/>
          </w:rPr>
          <w:fldChar w:fldCharType="end"/>
        </w:r>
      </w:hyperlink>
    </w:p>
    <w:p w14:paraId="47A717CB"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88" w:history="1">
        <w:r w:rsidR="002A2522" w:rsidRPr="000550E6">
          <w:rPr>
            <w:rStyle w:val="af5"/>
            <w:noProof/>
          </w:rPr>
          <w:t>5.8.7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_Toc457909788 \h </w:instrText>
        </w:r>
        <w:r w:rsidR="002A2522">
          <w:rPr>
            <w:noProof/>
            <w:webHidden/>
          </w:rPr>
        </w:r>
        <w:r w:rsidR="002A2522">
          <w:rPr>
            <w:noProof/>
            <w:webHidden/>
          </w:rPr>
          <w:fldChar w:fldCharType="separate"/>
        </w:r>
        <w:r w:rsidR="002A2522">
          <w:rPr>
            <w:noProof/>
            <w:webHidden/>
          </w:rPr>
          <w:t>28</w:t>
        </w:r>
        <w:r w:rsidR="002A2522">
          <w:rPr>
            <w:noProof/>
            <w:webHidden/>
          </w:rPr>
          <w:fldChar w:fldCharType="end"/>
        </w:r>
      </w:hyperlink>
    </w:p>
    <w:p w14:paraId="7048AE9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89" w:history="1">
        <w:r w:rsidR="002A2522" w:rsidRPr="000550E6">
          <w:rPr>
            <w:rStyle w:val="af5"/>
            <w:noProof/>
          </w:rPr>
          <w:t>5.8.8</w:t>
        </w:r>
        <w:r w:rsidR="002A2522">
          <w:rPr>
            <w:rFonts w:asciiTheme="minorHAnsi" w:eastAsiaTheme="minorEastAsia" w:hAnsiTheme="minorHAnsi" w:cstheme="minorBidi"/>
            <w:noProof/>
            <w:kern w:val="2"/>
            <w:sz w:val="21"/>
            <w:szCs w:val="22"/>
          </w:rPr>
          <w:tab/>
        </w:r>
        <w:r w:rsidR="002A2522" w:rsidRPr="000550E6">
          <w:rPr>
            <w:rStyle w:val="af5"/>
            <w:rFonts w:hint="eastAsia"/>
            <w:noProof/>
          </w:rPr>
          <w:t>需求分解</w:t>
        </w:r>
        <w:r w:rsidR="002A2522">
          <w:rPr>
            <w:noProof/>
            <w:webHidden/>
          </w:rPr>
          <w:tab/>
        </w:r>
        <w:r w:rsidR="002A2522">
          <w:rPr>
            <w:noProof/>
            <w:webHidden/>
          </w:rPr>
          <w:fldChar w:fldCharType="begin"/>
        </w:r>
        <w:r w:rsidR="002A2522">
          <w:rPr>
            <w:noProof/>
            <w:webHidden/>
          </w:rPr>
          <w:instrText xml:space="preserve"> PAGEREF _Toc457909789 \h </w:instrText>
        </w:r>
        <w:r w:rsidR="002A2522">
          <w:rPr>
            <w:noProof/>
            <w:webHidden/>
          </w:rPr>
        </w:r>
        <w:r w:rsidR="002A2522">
          <w:rPr>
            <w:noProof/>
            <w:webHidden/>
          </w:rPr>
          <w:fldChar w:fldCharType="separate"/>
        </w:r>
        <w:r w:rsidR="002A2522">
          <w:rPr>
            <w:noProof/>
            <w:webHidden/>
          </w:rPr>
          <w:t>29</w:t>
        </w:r>
        <w:r w:rsidR="002A2522">
          <w:rPr>
            <w:noProof/>
            <w:webHidden/>
          </w:rPr>
          <w:fldChar w:fldCharType="end"/>
        </w:r>
      </w:hyperlink>
    </w:p>
    <w:p w14:paraId="2F5EF3FB" w14:textId="77777777" w:rsidR="002A2522" w:rsidRDefault="00BA1F92">
      <w:pPr>
        <w:pStyle w:val="10"/>
        <w:rPr>
          <w:rFonts w:asciiTheme="minorHAnsi" w:eastAsiaTheme="minorEastAsia" w:hAnsiTheme="minorHAnsi" w:cstheme="minorBidi"/>
          <w:noProof/>
          <w:kern w:val="2"/>
          <w:szCs w:val="22"/>
        </w:rPr>
      </w:pPr>
      <w:hyperlink w:anchor="_Toc457909790" w:history="1">
        <w:r w:rsidR="002A2522" w:rsidRPr="000550E6">
          <w:rPr>
            <w:rStyle w:val="af5"/>
            <w:noProof/>
          </w:rPr>
          <w:t>6</w:t>
        </w:r>
        <w:r w:rsidR="002A2522">
          <w:rPr>
            <w:rFonts w:asciiTheme="minorHAnsi" w:eastAsiaTheme="minorEastAsia" w:hAnsiTheme="minorHAnsi" w:cstheme="minorBidi"/>
            <w:noProof/>
            <w:kern w:val="2"/>
            <w:szCs w:val="22"/>
          </w:rPr>
          <w:tab/>
        </w:r>
        <w:r w:rsidR="002A2522" w:rsidRPr="000550E6">
          <w:rPr>
            <w:rStyle w:val="af5"/>
            <w:rFonts w:hint="eastAsia"/>
            <w:noProof/>
          </w:rPr>
          <w:t>云侧服务器分配需求系统设计</w:t>
        </w:r>
        <w:r w:rsidR="002A2522">
          <w:rPr>
            <w:noProof/>
            <w:webHidden/>
          </w:rPr>
          <w:tab/>
        </w:r>
        <w:r w:rsidR="002A2522">
          <w:rPr>
            <w:noProof/>
            <w:webHidden/>
          </w:rPr>
          <w:fldChar w:fldCharType="begin"/>
        </w:r>
        <w:r w:rsidR="002A2522">
          <w:rPr>
            <w:noProof/>
            <w:webHidden/>
          </w:rPr>
          <w:instrText xml:space="preserve"> PAGEREF _Toc457909790 \h </w:instrText>
        </w:r>
        <w:r w:rsidR="002A2522">
          <w:rPr>
            <w:noProof/>
            <w:webHidden/>
          </w:rPr>
        </w:r>
        <w:r w:rsidR="002A2522">
          <w:rPr>
            <w:noProof/>
            <w:webHidden/>
          </w:rPr>
          <w:fldChar w:fldCharType="separate"/>
        </w:r>
        <w:r w:rsidR="002A2522">
          <w:rPr>
            <w:noProof/>
            <w:webHidden/>
          </w:rPr>
          <w:t>29</w:t>
        </w:r>
        <w:r w:rsidR="002A2522">
          <w:rPr>
            <w:noProof/>
            <w:webHidden/>
          </w:rPr>
          <w:fldChar w:fldCharType="end"/>
        </w:r>
      </w:hyperlink>
    </w:p>
    <w:p w14:paraId="68C2BA46" w14:textId="77777777" w:rsidR="002A2522" w:rsidRDefault="00BA1F92">
      <w:pPr>
        <w:pStyle w:val="20"/>
        <w:rPr>
          <w:rFonts w:asciiTheme="minorHAnsi" w:eastAsiaTheme="minorEastAsia" w:hAnsiTheme="minorHAnsi" w:cstheme="minorBidi"/>
          <w:noProof/>
          <w:kern w:val="2"/>
          <w:szCs w:val="22"/>
        </w:rPr>
      </w:pPr>
      <w:hyperlink w:anchor="_Toc457909791" w:history="1">
        <w:r w:rsidR="002A2522" w:rsidRPr="000550E6">
          <w:rPr>
            <w:rStyle w:val="af5"/>
            <w:rFonts w:ascii="宋体" w:hAnsi="宋体"/>
            <w:noProof/>
          </w:rPr>
          <w:t>6.1</w:t>
        </w:r>
        <w:r w:rsidR="002A2522">
          <w:rPr>
            <w:rFonts w:asciiTheme="minorHAnsi" w:eastAsiaTheme="minorEastAsia" w:hAnsiTheme="minorHAnsi" w:cstheme="minorBidi"/>
            <w:noProof/>
            <w:kern w:val="2"/>
            <w:szCs w:val="22"/>
          </w:rPr>
          <w:tab/>
        </w:r>
        <w:r w:rsidR="002A2522" w:rsidRPr="000550E6">
          <w:rPr>
            <w:rStyle w:val="af5"/>
            <w:rFonts w:ascii="宋体" w:hAnsi="宋体"/>
            <w:noProof/>
          </w:rPr>
          <w:t>DD-AR-00110000</w:t>
        </w:r>
        <w:r w:rsidR="002A2522" w:rsidRPr="000550E6">
          <w:rPr>
            <w:rStyle w:val="af5"/>
            <w:rFonts w:hint="eastAsia"/>
            <w:noProof/>
          </w:rPr>
          <w:t>白牌视频</w:t>
        </w:r>
        <w:r w:rsidR="002A2522" w:rsidRPr="000550E6">
          <w:rPr>
            <w:rStyle w:val="af5"/>
            <w:noProof/>
          </w:rPr>
          <w:t>2.1.x</w:t>
        </w:r>
        <w:r w:rsidR="002A2522" w:rsidRPr="000550E6">
          <w:rPr>
            <w:rStyle w:val="af5"/>
            <w:rFonts w:hint="eastAsia"/>
            <w:noProof/>
          </w:rPr>
          <w:t>客户端播放记录上报及获取处理</w:t>
        </w:r>
        <w:r w:rsidR="002A2522">
          <w:rPr>
            <w:noProof/>
            <w:webHidden/>
          </w:rPr>
          <w:tab/>
        </w:r>
        <w:r w:rsidR="002A2522">
          <w:rPr>
            <w:noProof/>
            <w:webHidden/>
          </w:rPr>
          <w:fldChar w:fldCharType="begin"/>
        </w:r>
        <w:r w:rsidR="002A2522">
          <w:rPr>
            <w:noProof/>
            <w:webHidden/>
          </w:rPr>
          <w:instrText xml:space="preserve"> PAGEREF _Toc457909791 \h </w:instrText>
        </w:r>
        <w:r w:rsidR="002A2522">
          <w:rPr>
            <w:noProof/>
            <w:webHidden/>
          </w:rPr>
        </w:r>
        <w:r w:rsidR="002A2522">
          <w:rPr>
            <w:noProof/>
            <w:webHidden/>
          </w:rPr>
          <w:fldChar w:fldCharType="separate"/>
        </w:r>
        <w:r w:rsidR="002A2522">
          <w:rPr>
            <w:noProof/>
            <w:webHidden/>
          </w:rPr>
          <w:t>29</w:t>
        </w:r>
        <w:r w:rsidR="002A2522">
          <w:rPr>
            <w:noProof/>
            <w:webHidden/>
          </w:rPr>
          <w:fldChar w:fldCharType="end"/>
        </w:r>
      </w:hyperlink>
    </w:p>
    <w:p w14:paraId="11710452"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92" w:history="1">
        <w:r w:rsidR="002A2522" w:rsidRPr="000550E6">
          <w:rPr>
            <w:rStyle w:val="af5"/>
            <w:noProof/>
          </w:rPr>
          <w:t>6.1.1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_Toc457909792 \h </w:instrText>
        </w:r>
        <w:r w:rsidR="002A2522">
          <w:rPr>
            <w:noProof/>
            <w:webHidden/>
          </w:rPr>
        </w:r>
        <w:r w:rsidR="002A2522">
          <w:rPr>
            <w:noProof/>
            <w:webHidden/>
          </w:rPr>
          <w:fldChar w:fldCharType="separate"/>
        </w:r>
        <w:r w:rsidR="002A2522">
          <w:rPr>
            <w:noProof/>
            <w:webHidden/>
          </w:rPr>
          <w:t>29</w:t>
        </w:r>
        <w:r w:rsidR="002A2522">
          <w:rPr>
            <w:noProof/>
            <w:webHidden/>
          </w:rPr>
          <w:fldChar w:fldCharType="end"/>
        </w:r>
      </w:hyperlink>
    </w:p>
    <w:p w14:paraId="37BF7F0D"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93" w:history="1">
        <w:r w:rsidR="002A2522" w:rsidRPr="000550E6">
          <w:rPr>
            <w:rStyle w:val="af5"/>
            <w:noProof/>
          </w:rPr>
          <w:t>6.1.2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_Toc457909793 \h </w:instrText>
        </w:r>
        <w:r w:rsidR="002A2522">
          <w:rPr>
            <w:noProof/>
            <w:webHidden/>
          </w:rPr>
        </w:r>
        <w:r w:rsidR="002A2522">
          <w:rPr>
            <w:noProof/>
            <w:webHidden/>
          </w:rPr>
          <w:fldChar w:fldCharType="separate"/>
        </w:r>
        <w:r w:rsidR="002A2522">
          <w:rPr>
            <w:noProof/>
            <w:webHidden/>
          </w:rPr>
          <w:t>29</w:t>
        </w:r>
        <w:r w:rsidR="002A2522">
          <w:rPr>
            <w:noProof/>
            <w:webHidden/>
          </w:rPr>
          <w:fldChar w:fldCharType="end"/>
        </w:r>
      </w:hyperlink>
    </w:p>
    <w:p w14:paraId="4879F794"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94" w:history="1">
        <w:r w:rsidR="002A2522" w:rsidRPr="000550E6">
          <w:rPr>
            <w:rStyle w:val="af5"/>
            <w:noProof/>
          </w:rPr>
          <w:t>6.1.3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_Toc457909794 \h </w:instrText>
        </w:r>
        <w:r w:rsidR="002A2522">
          <w:rPr>
            <w:noProof/>
            <w:webHidden/>
          </w:rPr>
        </w:r>
        <w:r w:rsidR="002A2522">
          <w:rPr>
            <w:noProof/>
            <w:webHidden/>
          </w:rPr>
          <w:fldChar w:fldCharType="separate"/>
        </w:r>
        <w:r w:rsidR="002A2522">
          <w:rPr>
            <w:noProof/>
            <w:webHidden/>
          </w:rPr>
          <w:t>29</w:t>
        </w:r>
        <w:r w:rsidR="002A2522">
          <w:rPr>
            <w:noProof/>
            <w:webHidden/>
          </w:rPr>
          <w:fldChar w:fldCharType="end"/>
        </w:r>
      </w:hyperlink>
    </w:p>
    <w:p w14:paraId="0A1BCB26"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95" w:history="1">
        <w:r w:rsidR="002A2522" w:rsidRPr="000550E6">
          <w:rPr>
            <w:rStyle w:val="af5"/>
            <w:noProof/>
          </w:rPr>
          <w:t>6.1.4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_Toc457909795 \h </w:instrText>
        </w:r>
        <w:r w:rsidR="002A2522">
          <w:rPr>
            <w:noProof/>
            <w:webHidden/>
          </w:rPr>
        </w:r>
        <w:r w:rsidR="002A2522">
          <w:rPr>
            <w:noProof/>
            <w:webHidden/>
          </w:rPr>
          <w:fldChar w:fldCharType="separate"/>
        </w:r>
        <w:r w:rsidR="002A2522">
          <w:rPr>
            <w:noProof/>
            <w:webHidden/>
          </w:rPr>
          <w:t>30</w:t>
        </w:r>
        <w:r w:rsidR="002A2522">
          <w:rPr>
            <w:noProof/>
            <w:webHidden/>
          </w:rPr>
          <w:fldChar w:fldCharType="end"/>
        </w:r>
      </w:hyperlink>
    </w:p>
    <w:p w14:paraId="674D373C"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96" w:history="1">
        <w:r w:rsidR="002A2522" w:rsidRPr="000550E6">
          <w:rPr>
            <w:rStyle w:val="af5"/>
            <w:noProof/>
          </w:rPr>
          <w:t>6.1.5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_Toc457909796 \h </w:instrText>
        </w:r>
        <w:r w:rsidR="002A2522">
          <w:rPr>
            <w:noProof/>
            <w:webHidden/>
          </w:rPr>
        </w:r>
        <w:r w:rsidR="002A2522">
          <w:rPr>
            <w:noProof/>
            <w:webHidden/>
          </w:rPr>
          <w:fldChar w:fldCharType="separate"/>
        </w:r>
        <w:r w:rsidR="002A2522">
          <w:rPr>
            <w:noProof/>
            <w:webHidden/>
          </w:rPr>
          <w:t>30</w:t>
        </w:r>
        <w:r w:rsidR="002A2522">
          <w:rPr>
            <w:noProof/>
            <w:webHidden/>
          </w:rPr>
          <w:fldChar w:fldCharType="end"/>
        </w:r>
      </w:hyperlink>
    </w:p>
    <w:p w14:paraId="184CEF1D"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97" w:history="1">
        <w:r w:rsidR="002A2522" w:rsidRPr="000550E6">
          <w:rPr>
            <w:rStyle w:val="af5"/>
            <w:noProof/>
          </w:rPr>
          <w:t>6.1.6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_Toc457909797 \h </w:instrText>
        </w:r>
        <w:r w:rsidR="002A2522">
          <w:rPr>
            <w:noProof/>
            <w:webHidden/>
          </w:rPr>
        </w:r>
        <w:r w:rsidR="002A2522">
          <w:rPr>
            <w:noProof/>
            <w:webHidden/>
          </w:rPr>
          <w:fldChar w:fldCharType="separate"/>
        </w:r>
        <w:r w:rsidR="002A2522">
          <w:rPr>
            <w:noProof/>
            <w:webHidden/>
          </w:rPr>
          <w:t>30</w:t>
        </w:r>
        <w:r w:rsidR="002A2522">
          <w:rPr>
            <w:noProof/>
            <w:webHidden/>
          </w:rPr>
          <w:fldChar w:fldCharType="end"/>
        </w:r>
      </w:hyperlink>
    </w:p>
    <w:p w14:paraId="5A7DD7BE"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798" w:history="1">
        <w:r w:rsidR="002A2522" w:rsidRPr="000550E6">
          <w:rPr>
            <w:rStyle w:val="af5"/>
            <w:noProof/>
          </w:rPr>
          <w:t>6.1.7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_Toc457909798 \h </w:instrText>
        </w:r>
        <w:r w:rsidR="002A2522">
          <w:rPr>
            <w:noProof/>
            <w:webHidden/>
          </w:rPr>
        </w:r>
        <w:r w:rsidR="002A2522">
          <w:rPr>
            <w:noProof/>
            <w:webHidden/>
          </w:rPr>
          <w:fldChar w:fldCharType="separate"/>
        </w:r>
        <w:r w:rsidR="002A2522">
          <w:rPr>
            <w:noProof/>
            <w:webHidden/>
          </w:rPr>
          <w:t>30</w:t>
        </w:r>
        <w:r w:rsidR="002A2522">
          <w:rPr>
            <w:noProof/>
            <w:webHidden/>
          </w:rPr>
          <w:fldChar w:fldCharType="end"/>
        </w:r>
      </w:hyperlink>
    </w:p>
    <w:p w14:paraId="28CA744F" w14:textId="77777777" w:rsidR="002A2522" w:rsidRDefault="00BA1F92">
      <w:pPr>
        <w:pStyle w:val="20"/>
        <w:rPr>
          <w:rFonts w:asciiTheme="minorHAnsi" w:eastAsiaTheme="minorEastAsia" w:hAnsiTheme="minorHAnsi" w:cstheme="minorBidi"/>
          <w:noProof/>
          <w:kern w:val="2"/>
          <w:szCs w:val="22"/>
        </w:rPr>
      </w:pPr>
      <w:hyperlink w:anchor="_Toc457909799" w:history="1">
        <w:r w:rsidR="002A2522" w:rsidRPr="000550E6">
          <w:rPr>
            <w:rStyle w:val="af5"/>
            <w:noProof/>
          </w:rPr>
          <w:t>6.2</w:t>
        </w:r>
        <w:r w:rsidR="002A2522">
          <w:rPr>
            <w:rFonts w:asciiTheme="minorHAnsi" w:eastAsiaTheme="minorEastAsia" w:hAnsiTheme="minorHAnsi" w:cstheme="minorBidi"/>
            <w:noProof/>
            <w:kern w:val="2"/>
            <w:szCs w:val="22"/>
          </w:rPr>
          <w:tab/>
        </w:r>
        <w:r w:rsidR="002A2522" w:rsidRPr="000550E6">
          <w:rPr>
            <w:rStyle w:val="af5"/>
            <w:rFonts w:ascii="宋体" w:hAnsi="宋体"/>
            <w:noProof/>
          </w:rPr>
          <w:t>DD-AR-</w:t>
        </w:r>
        <w:r w:rsidR="002A2522" w:rsidRPr="000550E6">
          <w:rPr>
            <w:rStyle w:val="af5"/>
            <w:noProof/>
          </w:rPr>
          <w:t>00110002</w:t>
        </w:r>
        <w:r w:rsidR="002A2522" w:rsidRPr="000550E6">
          <w:rPr>
            <w:rStyle w:val="af5"/>
            <w:rFonts w:hint="eastAsia"/>
            <w:noProof/>
          </w:rPr>
          <w:t>认证内容是否</w:t>
        </w:r>
        <w:r w:rsidR="002A2522" w:rsidRPr="000550E6">
          <w:rPr>
            <w:rStyle w:val="af5"/>
            <w:noProof/>
          </w:rPr>
          <w:t>OTT</w:t>
        </w:r>
        <w:r w:rsidR="002A2522" w:rsidRPr="000550E6">
          <w:rPr>
            <w:rStyle w:val="af5"/>
            <w:rFonts w:hint="eastAsia"/>
            <w:noProof/>
          </w:rPr>
          <w:t>可以播放</w:t>
        </w:r>
        <w:r w:rsidR="002A2522">
          <w:rPr>
            <w:noProof/>
            <w:webHidden/>
          </w:rPr>
          <w:tab/>
        </w:r>
        <w:r w:rsidR="002A2522">
          <w:rPr>
            <w:noProof/>
            <w:webHidden/>
          </w:rPr>
          <w:fldChar w:fldCharType="begin"/>
        </w:r>
        <w:r w:rsidR="002A2522">
          <w:rPr>
            <w:noProof/>
            <w:webHidden/>
          </w:rPr>
          <w:instrText xml:space="preserve"> PAGEREF _Toc457909799 \h </w:instrText>
        </w:r>
        <w:r w:rsidR="002A2522">
          <w:rPr>
            <w:noProof/>
            <w:webHidden/>
          </w:rPr>
        </w:r>
        <w:r w:rsidR="002A2522">
          <w:rPr>
            <w:noProof/>
            <w:webHidden/>
          </w:rPr>
          <w:fldChar w:fldCharType="separate"/>
        </w:r>
        <w:r w:rsidR="002A2522">
          <w:rPr>
            <w:noProof/>
            <w:webHidden/>
          </w:rPr>
          <w:t>30</w:t>
        </w:r>
        <w:r w:rsidR="002A2522">
          <w:rPr>
            <w:noProof/>
            <w:webHidden/>
          </w:rPr>
          <w:fldChar w:fldCharType="end"/>
        </w:r>
      </w:hyperlink>
    </w:p>
    <w:p w14:paraId="79DCBDD5"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00" w:history="1">
        <w:r w:rsidR="002A2522" w:rsidRPr="000550E6">
          <w:rPr>
            <w:rStyle w:val="af5"/>
            <w:noProof/>
          </w:rPr>
          <w:t>6.2.1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_Toc457909800 \h </w:instrText>
        </w:r>
        <w:r w:rsidR="002A2522">
          <w:rPr>
            <w:noProof/>
            <w:webHidden/>
          </w:rPr>
        </w:r>
        <w:r w:rsidR="002A2522">
          <w:rPr>
            <w:noProof/>
            <w:webHidden/>
          </w:rPr>
          <w:fldChar w:fldCharType="separate"/>
        </w:r>
        <w:r w:rsidR="002A2522">
          <w:rPr>
            <w:noProof/>
            <w:webHidden/>
          </w:rPr>
          <w:t>30</w:t>
        </w:r>
        <w:r w:rsidR="002A2522">
          <w:rPr>
            <w:noProof/>
            <w:webHidden/>
          </w:rPr>
          <w:fldChar w:fldCharType="end"/>
        </w:r>
      </w:hyperlink>
    </w:p>
    <w:p w14:paraId="246B8AFE"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01" w:history="1">
        <w:r w:rsidR="002A2522" w:rsidRPr="000550E6">
          <w:rPr>
            <w:rStyle w:val="af5"/>
            <w:noProof/>
          </w:rPr>
          <w:t>6.2.2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_Toc457909801 \h </w:instrText>
        </w:r>
        <w:r w:rsidR="002A2522">
          <w:rPr>
            <w:noProof/>
            <w:webHidden/>
          </w:rPr>
        </w:r>
        <w:r w:rsidR="002A2522">
          <w:rPr>
            <w:noProof/>
            <w:webHidden/>
          </w:rPr>
          <w:fldChar w:fldCharType="separate"/>
        </w:r>
        <w:r w:rsidR="002A2522">
          <w:rPr>
            <w:noProof/>
            <w:webHidden/>
          </w:rPr>
          <w:t>30</w:t>
        </w:r>
        <w:r w:rsidR="002A2522">
          <w:rPr>
            <w:noProof/>
            <w:webHidden/>
          </w:rPr>
          <w:fldChar w:fldCharType="end"/>
        </w:r>
      </w:hyperlink>
    </w:p>
    <w:p w14:paraId="4CBFFA6E"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02" w:history="1">
        <w:r w:rsidR="002A2522" w:rsidRPr="000550E6">
          <w:rPr>
            <w:rStyle w:val="af5"/>
            <w:noProof/>
          </w:rPr>
          <w:t>6.2.3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_Toc457909802 \h </w:instrText>
        </w:r>
        <w:r w:rsidR="002A2522">
          <w:rPr>
            <w:noProof/>
            <w:webHidden/>
          </w:rPr>
        </w:r>
        <w:r w:rsidR="002A2522">
          <w:rPr>
            <w:noProof/>
            <w:webHidden/>
          </w:rPr>
          <w:fldChar w:fldCharType="separate"/>
        </w:r>
        <w:r w:rsidR="002A2522">
          <w:rPr>
            <w:noProof/>
            <w:webHidden/>
          </w:rPr>
          <w:t>30</w:t>
        </w:r>
        <w:r w:rsidR="002A2522">
          <w:rPr>
            <w:noProof/>
            <w:webHidden/>
          </w:rPr>
          <w:fldChar w:fldCharType="end"/>
        </w:r>
      </w:hyperlink>
    </w:p>
    <w:p w14:paraId="7BF724B9"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03" w:history="1">
        <w:r w:rsidR="002A2522" w:rsidRPr="000550E6">
          <w:rPr>
            <w:rStyle w:val="af5"/>
            <w:noProof/>
          </w:rPr>
          <w:t>6.2.4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_Toc457909803 \h </w:instrText>
        </w:r>
        <w:r w:rsidR="002A2522">
          <w:rPr>
            <w:noProof/>
            <w:webHidden/>
          </w:rPr>
        </w:r>
        <w:r w:rsidR="002A2522">
          <w:rPr>
            <w:noProof/>
            <w:webHidden/>
          </w:rPr>
          <w:fldChar w:fldCharType="separate"/>
        </w:r>
        <w:r w:rsidR="002A2522">
          <w:rPr>
            <w:noProof/>
            <w:webHidden/>
          </w:rPr>
          <w:t>31</w:t>
        </w:r>
        <w:r w:rsidR="002A2522">
          <w:rPr>
            <w:noProof/>
            <w:webHidden/>
          </w:rPr>
          <w:fldChar w:fldCharType="end"/>
        </w:r>
      </w:hyperlink>
    </w:p>
    <w:p w14:paraId="5348DA72"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04" w:history="1">
        <w:r w:rsidR="002A2522" w:rsidRPr="000550E6">
          <w:rPr>
            <w:rStyle w:val="af5"/>
            <w:noProof/>
          </w:rPr>
          <w:t>6.2.5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_Toc457909804 \h </w:instrText>
        </w:r>
        <w:r w:rsidR="002A2522">
          <w:rPr>
            <w:noProof/>
            <w:webHidden/>
          </w:rPr>
        </w:r>
        <w:r w:rsidR="002A2522">
          <w:rPr>
            <w:noProof/>
            <w:webHidden/>
          </w:rPr>
          <w:fldChar w:fldCharType="separate"/>
        </w:r>
        <w:r w:rsidR="002A2522">
          <w:rPr>
            <w:noProof/>
            <w:webHidden/>
          </w:rPr>
          <w:t>31</w:t>
        </w:r>
        <w:r w:rsidR="002A2522">
          <w:rPr>
            <w:noProof/>
            <w:webHidden/>
          </w:rPr>
          <w:fldChar w:fldCharType="end"/>
        </w:r>
      </w:hyperlink>
    </w:p>
    <w:p w14:paraId="2CF13064"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05" w:history="1">
        <w:r w:rsidR="002A2522" w:rsidRPr="000550E6">
          <w:rPr>
            <w:rStyle w:val="af5"/>
            <w:noProof/>
          </w:rPr>
          <w:t>6.2.6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_Toc457909805 \h </w:instrText>
        </w:r>
        <w:r w:rsidR="002A2522">
          <w:rPr>
            <w:noProof/>
            <w:webHidden/>
          </w:rPr>
        </w:r>
        <w:r w:rsidR="002A2522">
          <w:rPr>
            <w:noProof/>
            <w:webHidden/>
          </w:rPr>
          <w:fldChar w:fldCharType="separate"/>
        </w:r>
        <w:r w:rsidR="002A2522">
          <w:rPr>
            <w:noProof/>
            <w:webHidden/>
          </w:rPr>
          <w:t>31</w:t>
        </w:r>
        <w:r w:rsidR="002A2522">
          <w:rPr>
            <w:noProof/>
            <w:webHidden/>
          </w:rPr>
          <w:fldChar w:fldCharType="end"/>
        </w:r>
      </w:hyperlink>
    </w:p>
    <w:p w14:paraId="3BDA3229"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06" w:history="1">
        <w:r w:rsidR="002A2522" w:rsidRPr="000550E6">
          <w:rPr>
            <w:rStyle w:val="af5"/>
            <w:noProof/>
          </w:rPr>
          <w:t>6.2.7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_Toc457909806 \h </w:instrText>
        </w:r>
        <w:r w:rsidR="002A2522">
          <w:rPr>
            <w:noProof/>
            <w:webHidden/>
          </w:rPr>
        </w:r>
        <w:r w:rsidR="002A2522">
          <w:rPr>
            <w:noProof/>
            <w:webHidden/>
          </w:rPr>
          <w:fldChar w:fldCharType="separate"/>
        </w:r>
        <w:r w:rsidR="002A2522">
          <w:rPr>
            <w:noProof/>
            <w:webHidden/>
          </w:rPr>
          <w:t>31</w:t>
        </w:r>
        <w:r w:rsidR="002A2522">
          <w:rPr>
            <w:noProof/>
            <w:webHidden/>
          </w:rPr>
          <w:fldChar w:fldCharType="end"/>
        </w:r>
      </w:hyperlink>
    </w:p>
    <w:p w14:paraId="3CC333D3" w14:textId="77777777" w:rsidR="002A2522" w:rsidRDefault="00BA1F92">
      <w:pPr>
        <w:pStyle w:val="20"/>
        <w:rPr>
          <w:rFonts w:asciiTheme="minorHAnsi" w:eastAsiaTheme="minorEastAsia" w:hAnsiTheme="minorHAnsi" w:cstheme="minorBidi"/>
          <w:noProof/>
          <w:kern w:val="2"/>
          <w:szCs w:val="22"/>
        </w:rPr>
      </w:pPr>
      <w:hyperlink w:anchor="_Toc457909807" w:history="1">
        <w:r w:rsidR="002A2522" w:rsidRPr="000550E6">
          <w:rPr>
            <w:rStyle w:val="af5"/>
            <w:noProof/>
          </w:rPr>
          <w:t>6.3</w:t>
        </w:r>
        <w:r w:rsidR="002A2522">
          <w:rPr>
            <w:rFonts w:asciiTheme="minorHAnsi" w:eastAsiaTheme="minorEastAsia" w:hAnsiTheme="minorHAnsi" w:cstheme="minorBidi"/>
            <w:noProof/>
            <w:kern w:val="2"/>
            <w:szCs w:val="22"/>
          </w:rPr>
          <w:tab/>
        </w:r>
        <w:r w:rsidR="002A2522" w:rsidRPr="000550E6">
          <w:rPr>
            <w:rStyle w:val="af5"/>
            <w:rFonts w:ascii="宋体" w:hAnsi="宋体"/>
            <w:noProof/>
          </w:rPr>
          <w:t>DD-AR-</w:t>
        </w:r>
        <w:r w:rsidR="002A2522" w:rsidRPr="000550E6">
          <w:rPr>
            <w:rStyle w:val="af5"/>
            <w:noProof/>
          </w:rPr>
          <w:t xml:space="preserve">00110003 </w:t>
        </w:r>
        <w:r w:rsidR="002A2522" w:rsidRPr="000550E6">
          <w:rPr>
            <w:rStyle w:val="af5"/>
            <w:rFonts w:hint="eastAsia"/>
            <w:noProof/>
          </w:rPr>
          <w:t>白牌视频</w:t>
        </w:r>
        <w:r w:rsidR="002A2522" w:rsidRPr="000550E6">
          <w:rPr>
            <w:rStyle w:val="af5"/>
            <w:noProof/>
          </w:rPr>
          <w:t>2.1.x</w:t>
        </w:r>
        <w:r w:rsidR="002A2522" w:rsidRPr="000550E6">
          <w:rPr>
            <w:rStyle w:val="af5"/>
            <w:rFonts w:hint="eastAsia"/>
            <w:noProof/>
          </w:rPr>
          <w:t>客户端收藏信息上报及获取处理</w:t>
        </w:r>
        <w:r w:rsidR="002A2522">
          <w:rPr>
            <w:noProof/>
            <w:webHidden/>
          </w:rPr>
          <w:tab/>
        </w:r>
        <w:r w:rsidR="002A2522">
          <w:rPr>
            <w:noProof/>
            <w:webHidden/>
          </w:rPr>
          <w:fldChar w:fldCharType="begin"/>
        </w:r>
        <w:r w:rsidR="002A2522">
          <w:rPr>
            <w:noProof/>
            <w:webHidden/>
          </w:rPr>
          <w:instrText xml:space="preserve"> PAGEREF _Toc457909807 \h </w:instrText>
        </w:r>
        <w:r w:rsidR="002A2522">
          <w:rPr>
            <w:noProof/>
            <w:webHidden/>
          </w:rPr>
        </w:r>
        <w:r w:rsidR="002A2522">
          <w:rPr>
            <w:noProof/>
            <w:webHidden/>
          </w:rPr>
          <w:fldChar w:fldCharType="separate"/>
        </w:r>
        <w:r w:rsidR="002A2522">
          <w:rPr>
            <w:noProof/>
            <w:webHidden/>
          </w:rPr>
          <w:t>31</w:t>
        </w:r>
        <w:r w:rsidR="002A2522">
          <w:rPr>
            <w:noProof/>
            <w:webHidden/>
          </w:rPr>
          <w:fldChar w:fldCharType="end"/>
        </w:r>
      </w:hyperlink>
    </w:p>
    <w:p w14:paraId="27A7F2D5"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08" w:history="1">
        <w:r w:rsidR="002A2522" w:rsidRPr="000550E6">
          <w:rPr>
            <w:rStyle w:val="af5"/>
            <w:noProof/>
          </w:rPr>
          <w:t>6.3.1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_Toc457909808 \h </w:instrText>
        </w:r>
        <w:r w:rsidR="002A2522">
          <w:rPr>
            <w:noProof/>
            <w:webHidden/>
          </w:rPr>
        </w:r>
        <w:r w:rsidR="002A2522">
          <w:rPr>
            <w:noProof/>
            <w:webHidden/>
          </w:rPr>
          <w:fldChar w:fldCharType="separate"/>
        </w:r>
        <w:r w:rsidR="002A2522">
          <w:rPr>
            <w:noProof/>
            <w:webHidden/>
          </w:rPr>
          <w:t>31</w:t>
        </w:r>
        <w:r w:rsidR="002A2522">
          <w:rPr>
            <w:noProof/>
            <w:webHidden/>
          </w:rPr>
          <w:fldChar w:fldCharType="end"/>
        </w:r>
      </w:hyperlink>
    </w:p>
    <w:p w14:paraId="711B8C4C"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09" w:history="1">
        <w:r w:rsidR="002A2522" w:rsidRPr="000550E6">
          <w:rPr>
            <w:rStyle w:val="af5"/>
            <w:noProof/>
          </w:rPr>
          <w:t>6.3.2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_Toc457909809 \h </w:instrText>
        </w:r>
        <w:r w:rsidR="002A2522">
          <w:rPr>
            <w:noProof/>
            <w:webHidden/>
          </w:rPr>
        </w:r>
        <w:r w:rsidR="002A2522">
          <w:rPr>
            <w:noProof/>
            <w:webHidden/>
          </w:rPr>
          <w:fldChar w:fldCharType="separate"/>
        </w:r>
        <w:r w:rsidR="002A2522">
          <w:rPr>
            <w:noProof/>
            <w:webHidden/>
          </w:rPr>
          <w:t>31</w:t>
        </w:r>
        <w:r w:rsidR="002A2522">
          <w:rPr>
            <w:noProof/>
            <w:webHidden/>
          </w:rPr>
          <w:fldChar w:fldCharType="end"/>
        </w:r>
      </w:hyperlink>
    </w:p>
    <w:p w14:paraId="48E2454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10" w:history="1">
        <w:r w:rsidR="002A2522" w:rsidRPr="000550E6">
          <w:rPr>
            <w:rStyle w:val="af5"/>
            <w:noProof/>
          </w:rPr>
          <w:t>6.3.3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_Toc457909810 \h </w:instrText>
        </w:r>
        <w:r w:rsidR="002A2522">
          <w:rPr>
            <w:noProof/>
            <w:webHidden/>
          </w:rPr>
        </w:r>
        <w:r w:rsidR="002A2522">
          <w:rPr>
            <w:noProof/>
            <w:webHidden/>
          </w:rPr>
          <w:fldChar w:fldCharType="separate"/>
        </w:r>
        <w:r w:rsidR="002A2522">
          <w:rPr>
            <w:noProof/>
            <w:webHidden/>
          </w:rPr>
          <w:t>32</w:t>
        </w:r>
        <w:r w:rsidR="002A2522">
          <w:rPr>
            <w:noProof/>
            <w:webHidden/>
          </w:rPr>
          <w:fldChar w:fldCharType="end"/>
        </w:r>
      </w:hyperlink>
    </w:p>
    <w:p w14:paraId="2B88B6CC"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11" w:history="1">
        <w:r w:rsidR="002A2522" w:rsidRPr="000550E6">
          <w:rPr>
            <w:rStyle w:val="af5"/>
            <w:noProof/>
          </w:rPr>
          <w:t>6.3.4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_Toc457909811 \h </w:instrText>
        </w:r>
        <w:r w:rsidR="002A2522">
          <w:rPr>
            <w:noProof/>
            <w:webHidden/>
          </w:rPr>
        </w:r>
        <w:r w:rsidR="002A2522">
          <w:rPr>
            <w:noProof/>
            <w:webHidden/>
          </w:rPr>
          <w:fldChar w:fldCharType="separate"/>
        </w:r>
        <w:r w:rsidR="002A2522">
          <w:rPr>
            <w:noProof/>
            <w:webHidden/>
          </w:rPr>
          <w:t>32</w:t>
        </w:r>
        <w:r w:rsidR="002A2522">
          <w:rPr>
            <w:noProof/>
            <w:webHidden/>
          </w:rPr>
          <w:fldChar w:fldCharType="end"/>
        </w:r>
      </w:hyperlink>
    </w:p>
    <w:p w14:paraId="36D96935"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12" w:history="1">
        <w:r w:rsidR="002A2522" w:rsidRPr="000550E6">
          <w:rPr>
            <w:rStyle w:val="af5"/>
            <w:noProof/>
          </w:rPr>
          <w:t>6.3.5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_Toc457909812 \h </w:instrText>
        </w:r>
        <w:r w:rsidR="002A2522">
          <w:rPr>
            <w:noProof/>
            <w:webHidden/>
          </w:rPr>
        </w:r>
        <w:r w:rsidR="002A2522">
          <w:rPr>
            <w:noProof/>
            <w:webHidden/>
          </w:rPr>
          <w:fldChar w:fldCharType="separate"/>
        </w:r>
        <w:r w:rsidR="002A2522">
          <w:rPr>
            <w:noProof/>
            <w:webHidden/>
          </w:rPr>
          <w:t>32</w:t>
        </w:r>
        <w:r w:rsidR="002A2522">
          <w:rPr>
            <w:noProof/>
            <w:webHidden/>
          </w:rPr>
          <w:fldChar w:fldCharType="end"/>
        </w:r>
      </w:hyperlink>
    </w:p>
    <w:p w14:paraId="4DA5D977"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13" w:history="1">
        <w:r w:rsidR="002A2522" w:rsidRPr="000550E6">
          <w:rPr>
            <w:rStyle w:val="af5"/>
            <w:noProof/>
          </w:rPr>
          <w:t>6.3.6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_Toc457909813 \h </w:instrText>
        </w:r>
        <w:r w:rsidR="002A2522">
          <w:rPr>
            <w:noProof/>
            <w:webHidden/>
          </w:rPr>
        </w:r>
        <w:r w:rsidR="002A2522">
          <w:rPr>
            <w:noProof/>
            <w:webHidden/>
          </w:rPr>
          <w:fldChar w:fldCharType="separate"/>
        </w:r>
        <w:r w:rsidR="002A2522">
          <w:rPr>
            <w:noProof/>
            <w:webHidden/>
          </w:rPr>
          <w:t>32</w:t>
        </w:r>
        <w:r w:rsidR="002A2522">
          <w:rPr>
            <w:noProof/>
            <w:webHidden/>
          </w:rPr>
          <w:fldChar w:fldCharType="end"/>
        </w:r>
      </w:hyperlink>
    </w:p>
    <w:p w14:paraId="6E948172"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14" w:history="1">
        <w:r w:rsidR="002A2522" w:rsidRPr="000550E6">
          <w:rPr>
            <w:rStyle w:val="af5"/>
            <w:noProof/>
          </w:rPr>
          <w:t>6.3.7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_Toc457909814 \h </w:instrText>
        </w:r>
        <w:r w:rsidR="002A2522">
          <w:rPr>
            <w:noProof/>
            <w:webHidden/>
          </w:rPr>
        </w:r>
        <w:r w:rsidR="002A2522">
          <w:rPr>
            <w:noProof/>
            <w:webHidden/>
          </w:rPr>
          <w:fldChar w:fldCharType="separate"/>
        </w:r>
        <w:r w:rsidR="002A2522">
          <w:rPr>
            <w:noProof/>
            <w:webHidden/>
          </w:rPr>
          <w:t>32</w:t>
        </w:r>
        <w:r w:rsidR="002A2522">
          <w:rPr>
            <w:noProof/>
            <w:webHidden/>
          </w:rPr>
          <w:fldChar w:fldCharType="end"/>
        </w:r>
      </w:hyperlink>
    </w:p>
    <w:p w14:paraId="5236DCBD"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15" w:history="1">
        <w:r w:rsidR="002A2522" w:rsidRPr="000550E6">
          <w:rPr>
            <w:rStyle w:val="af5"/>
            <w:noProof/>
          </w:rPr>
          <w:t>6.3.8</w:t>
        </w:r>
        <w:r w:rsidR="002A2522">
          <w:rPr>
            <w:rFonts w:asciiTheme="minorHAnsi" w:eastAsiaTheme="minorEastAsia" w:hAnsiTheme="minorHAnsi" w:cstheme="minorBidi"/>
            <w:noProof/>
            <w:kern w:val="2"/>
            <w:sz w:val="21"/>
            <w:szCs w:val="22"/>
          </w:rPr>
          <w:tab/>
        </w:r>
        <w:r w:rsidR="002A2522" w:rsidRPr="000550E6">
          <w:rPr>
            <w:rStyle w:val="af5"/>
            <w:rFonts w:hint="eastAsia"/>
            <w:noProof/>
          </w:rPr>
          <w:t>需求分解</w:t>
        </w:r>
        <w:r w:rsidR="002A2522">
          <w:rPr>
            <w:noProof/>
            <w:webHidden/>
          </w:rPr>
          <w:tab/>
        </w:r>
        <w:r w:rsidR="002A2522">
          <w:rPr>
            <w:noProof/>
            <w:webHidden/>
          </w:rPr>
          <w:fldChar w:fldCharType="begin"/>
        </w:r>
        <w:r w:rsidR="002A2522">
          <w:rPr>
            <w:noProof/>
            <w:webHidden/>
          </w:rPr>
          <w:instrText xml:space="preserve"> PAGEREF _Toc457909815 \h </w:instrText>
        </w:r>
        <w:r w:rsidR="002A2522">
          <w:rPr>
            <w:noProof/>
            <w:webHidden/>
          </w:rPr>
        </w:r>
        <w:r w:rsidR="002A2522">
          <w:rPr>
            <w:noProof/>
            <w:webHidden/>
          </w:rPr>
          <w:fldChar w:fldCharType="separate"/>
        </w:r>
        <w:r w:rsidR="002A2522">
          <w:rPr>
            <w:noProof/>
            <w:webHidden/>
          </w:rPr>
          <w:t>32</w:t>
        </w:r>
        <w:r w:rsidR="002A2522">
          <w:rPr>
            <w:noProof/>
            <w:webHidden/>
          </w:rPr>
          <w:fldChar w:fldCharType="end"/>
        </w:r>
      </w:hyperlink>
    </w:p>
    <w:p w14:paraId="1DBF0EE9" w14:textId="77777777" w:rsidR="002A2522" w:rsidRDefault="00BA1F92">
      <w:pPr>
        <w:pStyle w:val="10"/>
        <w:rPr>
          <w:rFonts w:asciiTheme="minorHAnsi" w:eastAsiaTheme="minorEastAsia" w:hAnsiTheme="minorHAnsi" w:cstheme="minorBidi"/>
          <w:noProof/>
          <w:kern w:val="2"/>
          <w:szCs w:val="22"/>
        </w:rPr>
      </w:pPr>
      <w:hyperlink w:anchor="_Toc457909816" w:history="1">
        <w:r w:rsidR="002A2522" w:rsidRPr="000550E6">
          <w:rPr>
            <w:rStyle w:val="af5"/>
            <w:noProof/>
          </w:rPr>
          <w:t>7</w:t>
        </w:r>
        <w:r w:rsidR="002A2522">
          <w:rPr>
            <w:rFonts w:asciiTheme="minorHAnsi" w:eastAsiaTheme="minorEastAsia" w:hAnsiTheme="minorHAnsi" w:cstheme="minorBidi"/>
            <w:noProof/>
            <w:kern w:val="2"/>
            <w:szCs w:val="22"/>
          </w:rPr>
          <w:tab/>
        </w:r>
        <w:r w:rsidR="002A2522" w:rsidRPr="000550E6">
          <w:rPr>
            <w:rStyle w:val="af5"/>
            <w:rFonts w:hint="eastAsia"/>
            <w:noProof/>
          </w:rPr>
          <w:t>视频</w:t>
        </w:r>
        <w:r w:rsidR="002A2522" w:rsidRPr="000550E6">
          <w:rPr>
            <w:rStyle w:val="af5"/>
            <w:noProof/>
          </w:rPr>
          <w:t>APP</w:t>
        </w:r>
        <w:r w:rsidR="002A2522" w:rsidRPr="000550E6">
          <w:rPr>
            <w:rStyle w:val="af5"/>
            <w:rFonts w:hint="eastAsia"/>
            <w:noProof/>
          </w:rPr>
          <w:t>分配需求系统设计</w:t>
        </w:r>
        <w:r w:rsidR="002A2522">
          <w:rPr>
            <w:noProof/>
            <w:webHidden/>
          </w:rPr>
          <w:tab/>
        </w:r>
        <w:r w:rsidR="002A2522">
          <w:rPr>
            <w:noProof/>
            <w:webHidden/>
          </w:rPr>
          <w:fldChar w:fldCharType="begin"/>
        </w:r>
        <w:r w:rsidR="002A2522">
          <w:rPr>
            <w:noProof/>
            <w:webHidden/>
          </w:rPr>
          <w:instrText xml:space="preserve"> PAGEREF _Toc457909816 \h </w:instrText>
        </w:r>
        <w:r w:rsidR="002A2522">
          <w:rPr>
            <w:noProof/>
            <w:webHidden/>
          </w:rPr>
        </w:r>
        <w:r w:rsidR="002A2522">
          <w:rPr>
            <w:noProof/>
            <w:webHidden/>
          </w:rPr>
          <w:fldChar w:fldCharType="separate"/>
        </w:r>
        <w:r w:rsidR="002A2522">
          <w:rPr>
            <w:noProof/>
            <w:webHidden/>
          </w:rPr>
          <w:t>32</w:t>
        </w:r>
        <w:r w:rsidR="002A2522">
          <w:rPr>
            <w:noProof/>
            <w:webHidden/>
          </w:rPr>
          <w:fldChar w:fldCharType="end"/>
        </w:r>
      </w:hyperlink>
    </w:p>
    <w:p w14:paraId="45ABC8BA" w14:textId="77777777" w:rsidR="002A2522" w:rsidRDefault="00BA1F92">
      <w:pPr>
        <w:pStyle w:val="20"/>
        <w:rPr>
          <w:rFonts w:asciiTheme="minorHAnsi" w:eastAsiaTheme="minorEastAsia" w:hAnsiTheme="minorHAnsi" w:cstheme="minorBidi"/>
          <w:noProof/>
          <w:kern w:val="2"/>
          <w:szCs w:val="22"/>
        </w:rPr>
      </w:pPr>
      <w:hyperlink w:anchor="_Toc457909817" w:history="1">
        <w:r w:rsidR="002A2522" w:rsidRPr="000550E6">
          <w:rPr>
            <w:rStyle w:val="af5"/>
            <w:noProof/>
          </w:rPr>
          <w:t>7.1</w:t>
        </w:r>
        <w:r w:rsidR="002A2522">
          <w:rPr>
            <w:rFonts w:asciiTheme="minorHAnsi" w:eastAsiaTheme="minorEastAsia" w:hAnsiTheme="minorHAnsi" w:cstheme="minorBidi"/>
            <w:noProof/>
            <w:kern w:val="2"/>
            <w:szCs w:val="22"/>
          </w:rPr>
          <w:tab/>
        </w:r>
        <w:r w:rsidR="002A2522" w:rsidRPr="000550E6">
          <w:rPr>
            <w:rStyle w:val="af5"/>
            <w:noProof/>
          </w:rPr>
          <w:t>DD-AR-0000100002  2.1.x</w:t>
        </w:r>
        <w:r w:rsidR="002A2522" w:rsidRPr="000550E6">
          <w:rPr>
            <w:rStyle w:val="af5"/>
            <w:rFonts w:hint="eastAsia"/>
            <w:noProof/>
          </w:rPr>
          <w:t>客户端播放记录上报及获取</w:t>
        </w:r>
        <w:r w:rsidR="002A2522">
          <w:rPr>
            <w:noProof/>
            <w:webHidden/>
          </w:rPr>
          <w:tab/>
        </w:r>
        <w:r w:rsidR="002A2522">
          <w:rPr>
            <w:noProof/>
            <w:webHidden/>
          </w:rPr>
          <w:fldChar w:fldCharType="begin"/>
        </w:r>
        <w:r w:rsidR="002A2522">
          <w:rPr>
            <w:noProof/>
            <w:webHidden/>
          </w:rPr>
          <w:instrText xml:space="preserve"> PAGEREF _Toc457909817 \h </w:instrText>
        </w:r>
        <w:r w:rsidR="002A2522">
          <w:rPr>
            <w:noProof/>
            <w:webHidden/>
          </w:rPr>
        </w:r>
        <w:r w:rsidR="002A2522">
          <w:rPr>
            <w:noProof/>
            <w:webHidden/>
          </w:rPr>
          <w:fldChar w:fldCharType="separate"/>
        </w:r>
        <w:r w:rsidR="002A2522">
          <w:rPr>
            <w:noProof/>
            <w:webHidden/>
          </w:rPr>
          <w:t>33</w:t>
        </w:r>
        <w:r w:rsidR="002A2522">
          <w:rPr>
            <w:noProof/>
            <w:webHidden/>
          </w:rPr>
          <w:fldChar w:fldCharType="end"/>
        </w:r>
      </w:hyperlink>
    </w:p>
    <w:p w14:paraId="6A40575E"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18" w:history="1">
        <w:r w:rsidR="002A2522" w:rsidRPr="000550E6">
          <w:rPr>
            <w:rStyle w:val="af5"/>
            <w:noProof/>
          </w:rPr>
          <w:t>7.1.1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_Toc457909818 \h </w:instrText>
        </w:r>
        <w:r w:rsidR="002A2522">
          <w:rPr>
            <w:noProof/>
            <w:webHidden/>
          </w:rPr>
        </w:r>
        <w:r w:rsidR="002A2522">
          <w:rPr>
            <w:noProof/>
            <w:webHidden/>
          </w:rPr>
          <w:fldChar w:fldCharType="separate"/>
        </w:r>
        <w:r w:rsidR="002A2522">
          <w:rPr>
            <w:noProof/>
            <w:webHidden/>
          </w:rPr>
          <w:t>33</w:t>
        </w:r>
        <w:r w:rsidR="002A2522">
          <w:rPr>
            <w:noProof/>
            <w:webHidden/>
          </w:rPr>
          <w:fldChar w:fldCharType="end"/>
        </w:r>
      </w:hyperlink>
    </w:p>
    <w:p w14:paraId="41649C25"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19" w:history="1">
        <w:r w:rsidR="002A2522" w:rsidRPr="000550E6">
          <w:rPr>
            <w:rStyle w:val="af5"/>
            <w:noProof/>
          </w:rPr>
          <w:t>7.1.2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_Toc457909819 \h </w:instrText>
        </w:r>
        <w:r w:rsidR="002A2522">
          <w:rPr>
            <w:noProof/>
            <w:webHidden/>
          </w:rPr>
        </w:r>
        <w:r w:rsidR="002A2522">
          <w:rPr>
            <w:noProof/>
            <w:webHidden/>
          </w:rPr>
          <w:fldChar w:fldCharType="separate"/>
        </w:r>
        <w:r w:rsidR="002A2522">
          <w:rPr>
            <w:noProof/>
            <w:webHidden/>
          </w:rPr>
          <w:t>33</w:t>
        </w:r>
        <w:r w:rsidR="002A2522">
          <w:rPr>
            <w:noProof/>
            <w:webHidden/>
          </w:rPr>
          <w:fldChar w:fldCharType="end"/>
        </w:r>
      </w:hyperlink>
    </w:p>
    <w:p w14:paraId="4BC71FF7"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20" w:history="1">
        <w:r w:rsidR="002A2522" w:rsidRPr="000550E6">
          <w:rPr>
            <w:rStyle w:val="af5"/>
            <w:noProof/>
          </w:rPr>
          <w:t>7.1.3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_Toc457909820 \h </w:instrText>
        </w:r>
        <w:r w:rsidR="002A2522">
          <w:rPr>
            <w:noProof/>
            <w:webHidden/>
          </w:rPr>
        </w:r>
        <w:r w:rsidR="002A2522">
          <w:rPr>
            <w:noProof/>
            <w:webHidden/>
          </w:rPr>
          <w:fldChar w:fldCharType="separate"/>
        </w:r>
        <w:r w:rsidR="002A2522">
          <w:rPr>
            <w:noProof/>
            <w:webHidden/>
          </w:rPr>
          <w:t>33</w:t>
        </w:r>
        <w:r w:rsidR="002A2522">
          <w:rPr>
            <w:noProof/>
            <w:webHidden/>
          </w:rPr>
          <w:fldChar w:fldCharType="end"/>
        </w:r>
      </w:hyperlink>
    </w:p>
    <w:p w14:paraId="31222F7B"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21" w:history="1">
        <w:r w:rsidR="002A2522" w:rsidRPr="000550E6">
          <w:rPr>
            <w:rStyle w:val="af5"/>
            <w:noProof/>
          </w:rPr>
          <w:t>7.1.4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_Toc457909821 \h </w:instrText>
        </w:r>
        <w:r w:rsidR="002A2522">
          <w:rPr>
            <w:noProof/>
            <w:webHidden/>
          </w:rPr>
        </w:r>
        <w:r w:rsidR="002A2522">
          <w:rPr>
            <w:noProof/>
            <w:webHidden/>
          </w:rPr>
          <w:fldChar w:fldCharType="separate"/>
        </w:r>
        <w:r w:rsidR="002A2522">
          <w:rPr>
            <w:noProof/>
            <w:webHidden/>
          </w:rPr>
          <w:t>33</w:t>
        </w:r>
        <w:r w:rsidR="002A2522">
          <w:rPr>
            <w:noProof/>
            <w:webHidden/>
          </w:rPr>
          <w:fldChar w:fldCharType="end"/>
        </w:r>
      </w:hyperlink>
    </w:p>
    <w:p w14:paraId="078458FB"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22" w:history="1">
        <w:r w:rsidR="002A2522" w:rsidRPr="000550E6">
          <w:rPr>
            <w:rStyle w:val="af5"/>
            <w:noProof/>
          </w:rPr>
          <w:t>7.1.5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_Toc457909822 \h </w:instrText>
        </w:r>
        <w:r w:rsidR="002A2522">
          <w:rPr>
            <w:noProof/>
            <w:webHidden/>
          </w:rPr>
        </w:r>
        <w:r w:rsidR="002A2522">
          <w:rPr>
            <w:noProof/>
            <w:webHidden/>
          </w:rPr>
          <w:fldChar w:fldCharType="separate"/>
        </w:r>
        <w:r w:rsidR="002A2522">
          <w:rPr>
            <w:noProof/>
            <w:webHidden/>
          </w:rPr>
          <w:t>33</w:t>
        </w:r>
        <w:r w:rsidR="002A2522">
          <w:rPr>
            <w:noProof/>
            <w:webHidden/>
          </w:rPr>
          <w:fldChar w:fldCharType="end"/>
        </w:r>
      </w:hyperlink>
    </w:p>
    <w:p w14:paraId="7B5639BF"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23" w:history="1">
        <w:r w:rsidR="002A2522" w:rsidRPr="000550E6">
          <w:rPr>
            <w:rStyle w:val="af5"/>
            <w:noProof/>
          </w:rPr>
          <w:t>7.1.6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_Toc457909823 \h </w:instrText>
        </w:r>
        <w:r w:rsidR="002A2522">
          <w:rPr>
            <w:noProof/>
            <w:webHidden/>
          </w:rPr>
        </w:r>
        <w:r w:rsidR="002A2522">
          <w:rPr>
            <w:noProof/>
            <w:webHidden/>
          </w:rPr>
          <w:fldChar w:fldCharType="separate"/>
        </w:r>
        <w:r w:rsidR="002A2522">
          <w:rPr>
            <w:noProof/>
            <w:webHidden/>
          </w:rPr>
          <w:t>33</w:t>
        </w:r>
        <w:r w:rsidR="002A2522">
          <w:rPr>
            <w:noProof/>
            <w:webHidden/>
          </w:rPr>
          <w:fldChar w:fldCharType="end"/>
        </w:r>
      </w:hyperlink>
    </w:p>
    <w:p w14:paraId="35F246CE"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24" w:history="1">
        <w:r w:rsidR="002A2522" w:rsidRPr="000550E6">
          <w:rPr>
            <w:rStyle w:val="af5"/>
            <w:noProof/>
          </w:rPr>
          <w:t>7.1.7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_Toc457909824 \h </w:instrText>
        </w:r>
        <w:r w:rsidR="002A2522">
          <w:rPr>
            <w:noProof/>
            <w:webHidden/>
          </w:rPr>
        </w:r>
        <w:r w:rsidR="002A2522">
          <w:rPr>
            <w:noProof/>
            <w:webHidden/>
          </w:rPr>
          <w:fldChar w:fldCharType="separate"/>
        </w:r>
        <w:r w:rsidR="002A2522">
          <w:rPr>
            <w:noProof/>
            <w:webHidden/>
          </w:rPr>
          <w:t>33</w:t>
        </w:r>
        <w:r w:rsidR="002A2522">
          <w:rPr>
            <w:noProof/>
            <w:webHidden/>
          </w:rPr>
          <w:fldChar w:fldCharType="end"/>
        </w:r>
      </w:hyperlink>
    </w:p>
    <w:p w14:paraId="2A930E66" w14:textId="77777777" w:rsidR="002A2522" w:rsidRDefault="00BA1F92">
      <w:pPr>
        <w:pStyle w:val="20"/>
        <w:rPr>
          <w:rFonts w:asciiTheme="minorHAnsi" w:eastAsiaTheme="minorEastAsia" w:hAnsiTheme="minorHAnsi" w:cstheme="minorBidi"/>
          <w:noProof/>
          <w:kern w:val="2"/>
          <w:szCs w:val="22"/>
        </w:rPr>
      </w:pPr>
      <w:hyperlink w:anchor="_Toc457909825" w:history="1">
        <w:r w:rsidR="002A2522" w:rsidRPr="000550E6">
          <w:rPr>
            <w:rStyle w:val="af5"/>
            <w:noProof/>
          </w:rPr>
          <w:t>7.2</w:t>
        </w:r>
        <w:r w:rsidR="002A2522">
          <w:rPr>
            <w:rFonts w:asciiTheme="minorHAnsi" w:eastAsiaTheme="minorEastAsia" w:hAnsiTheme="minorHAnsi" w:cstheme="minorBidi"/>
            <w:noProof/>
            <w:kern w:val="2"/>
            <w:szCs w:val="22"/>
          </w:rPr>
          <w:tab/>
        </w:r>
        <w:r w:rsidR="002A2522" w:rsidRPr="000550E6">
          <w:rPr>
            <w:rStyle w:val="af5"/>
            <w:rFonts w:ascii="宋体" w:hAnsi="宋体"/>
            <w:noProof/>
          </w:rPr>
          <w:t>DD-AR-</w:t>
        </w:r>
        <w:r w:rsidR="002A2522" w:rsidRPr="000550E6">
          <w:rPr>
            <w:rStyle w:val="af5"/>
            <w:noProof/>
          </w:rPr>
          <w:t>00110004  2.1.x</w:t>
        </w:r>
        <w:r w:rsidR="002A2522" w:rsidRPr="000550E6">
          <w:rPr>
            <w:rStyle w:val="af5"/>
            <w:rFonts w:hint="eastAsia"/>
            <w:noProof/>
          </w:rPr>
          <w:t>客户端收藏信息上报及获取</w:t>
        </w:r>
        <w:r w:rsidR="002A2522">
          <w:rPr>
            <w:noProof/>
            <w:webHidden/>
          </w:rPr>
          <w:tab/>
        </w:r>
        <w:r w:rsidR="002A2522">
          <w:rPr>
            <w:noProof/>
            <w:webHidden/>
          </w:rPr>
          <w:fldChar w:fldCharType="begin"/>
        </w:r>
        <w:r w:rsidR="002A2522">
          <w:rPr>
            <w:noProof/>
            <w:webHidden/>
          </w:rPr>
          <w:instrText xml:space="preserve"> PAGEREF _Toc457909825 \h </w:instrText>
        </w:r>
        <w:r w:rsidR="002A2522">
          <w:rPr>
            <w:noProof/>
            <w:webHidden/>
          </w:rPr>
        </w:r>
        <w:r w:rsidR="002A2522">
          <w:rPr>
            <w:noProof/>
            <w:webHidden/>
          </w:rPr>
          <w:fldChar w:fldCharType="separate"/>
        </w:r>
        <w:r w:rsidR="002A2522">
          <w:rPr>
            <w:noProof/>
            <w:webHidden/>
          </w:rPr>
          <w:t>34</w:t>
        </w:r>
        <w:r w:rsidR="002A2522">
          <w:rPr>
            <w:noProof/>
            <w:webHidden/>
          </w:rPr>
          <w:fldChar w:fldCharType="end"/>
        </w:r>
      </w:hyperlink>
    </w:p>
    <w:p w14:paraId="669C366B"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26" w:history="1">
        <w:r w:rsidR="002A2522" w:rsidRPr="000550E6">
          <w:rPr>
            <w:rStyle w:val="af5"/>
            <w:noProof/>
          </w:rPr>
          <w:t>7.2.1</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涉及需求</w:t>
        </w:r>
        <w:r w:rsidR="002A2522">
          <w:rPr>
            <w:noProof/>
            <w:webHidden/>
          </w:rPr>
          <w:tab/>
        </w:r>
        <w:r w:rsidR="002A2522">
          <w:rPr>
            <w:noProof/>
            <w:webHidden/>
          </w:rPr>
          <w:fldChar w:fldCharType="begin"/>
        </w:r>
        <w:r w:rsidR="002A2522">
          <w:rPr>
            <w:noProof/>
            <w:webHidden/>
          </w:rPr>
          <w:instrText xml:space="preserve"> PAGEREF _Toc457909826 \h </w:instrText>
        </w:r>
        <w:r w:rsidR="002A2522">
          <w:rPr>
            <w:noProof/>
            <w:webHidden/>
          </w:rPr>
        </w:r>
        <w:r w:rsidR="002A2522">
          <w:rPr>
            <w:noProof/>
            <w:webHidden/>
          </w:rPr>
          <w:fldChar w:fldCharType="separate"/>
        </w:r>
        <w:r w:rsidR="002A2522">
          <w:rPr>
            <w:noProof/>
            <w:webHidden/>
          </w:rPr>
          <w:t>34</w:t>
        </w:r>
        <w:r w:rsidR="002A2522">
          <w:rPr>
            <w:noProof/>
            <w:webHidden/>
          </w:rPr>
          <w:fldChar w:fldCharType="end"/>
        </w:r>
      </w:hyperlink>
    </w:p>
    <w:p w14:paraId="11E09F22"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27" w:history="1">
        <w:r w:rsidR="002A2522" w:rsidRPr="000550E6">
          <w:rPr>
            <w:rStyle w:val="af5"/>
            <w:noProof/>
          </w:rPr>
          <w:t>7.2.2</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业务流程与方案设计</w:t>
        </w:r>
        <w:r w:rsidR="002A2522">
          <w:rPr>
            <w:noProof/>
            <w:webHidden/>
          </w:rPr>
          <w:tab/>
        </w:r>
        <w:r w:rsidR="002A2522">
          <w:rPr>
            <w:noProof/>
            <w:webHidden/>
          </w:rPr>
          <w:fldChar w:fldCharType="begin"/>
        </w:r>
        <w:r w:rsidR="002A2522">
          <w:rPr>
            <w:noProof/>
            <w:webHidden/>
          </w:rPr>
          <w:instrText xml:space="preserve"> PAGEREF _Toc457909827 \h </w:instrText>
        </w:r>
        <w:r w:rsidR="002A2522">
          <w:rPr>
            <w:noProof/>
            <w:webHidden/>
          </w:rPr>
        </w:r>
        <w:r w:rsidR="002A2522">
          <w:rPr>
            <w:noProof/>
            <w:webHidden/>
          </w:rPr>
          <w:fldChar w:fldCharType="separate"/>
        </w:r>
        <w:r w:rsidR="002A2522">
          <w:rPr>
            <w:noProof/>
            <w:webHidden/>
          </w:rPr>
          <w:t>34</w:t>
        </w:r>
        <w:r w:rsidR="002A2522">
          <w:rPr>
            <w:noProof/>
            <w:webHidden/>
          </w:rPr>
          <w:fldChar w:fldCharType="end"/>
        </w:r>
      </w:hyperlink>
    </w:p>
    <w:p w14:paraId="7145A34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28" w:history="1">
        <w:r w:rsidR="002A2522" w:rsidRPr="000550E6">
          <w:rPr>
            <w:rStyle w:val="af5"/>
            <w:noProof/>
          </w:rPr>
          <w:t>7.2.3</w:t>
        </w:r>
        <w:r w:rsidR="002A2522">
          <w:rPr>
            <w:rFonts w:asciiTheme="minorHAnsi" w:eastAsiaTheme="minorEastAsia" w:hAnsiTheme="minorHAnsi" w:cstheme="minorBidi"/>
            <w:noProof/>
            <w:kern w:val="2"/>
            <w:sz w:val="21"/>
            <w:szCs w:val="22"/>
          </w:rPr>
          <w:tab/>
        </w:r>
        <w:r w:rsidR="002A2522" w:rsidRPr="000550E6">
          <w:rPr>
            <w:rStyle w:val="af5"/>
            <w:rFonts w:hint="eastAsia"/>
            <w:noProof/>
          </w:rPr>
          <w:t>业务数据模型</w:t>
        </w:r>
        <w:r w:rsidR="002A2522">
          <w:rPr>
            <w:noProof/>
            <w:webHidden/>
          </w:rPr>
          <w:tab/>
        </w:r>
        <w:r w:rsidR="002A2522">
          <w:rPr>
            <w:noProof/>
            <w:webHidden/>
          </w:rPr>
          <w:fldChar w:fldCharType="begin"/>
        </w:r>
        <w:r w:rsidR="002A2522">
          <w:rPr>
            <w:noProof/>
            <w:webHidden/>
          </w:rPr>
          <w:instrText xml:space="preserve"> PAGEREF _Toc457909828 \h </w:instrText>
        </w:r>
        <w:r w:rsidR="002A2522">
          <w:rPr>
            <w:noProof/>
            <w:webHidden/>
          </w:rPr>
        </w:r>
        <w:r w:rsidR="002A2522">
          <w:rPr>
            <w:noProof/>
            <w:webHidden/>
          </w:rPr>
          <w:fldChar w:fldCharType="separate"/>
        </w:r>
        <w:r w:rsidR="002A2522">
          <w:rPr>
            <w:noProof/>
            <w:webHidden/>
          </w:rPr>
          <w:t>34</w:t>
        </w:r>
        <w:r w:rsidR="002A2522">
          <w:rPr>
            <w:noProof/>
            <w:webHidden/>
          </w:rPr>
          <w:fldChar w:fldCharType="end"/>
        </w:r>
      </w:hyperlink>
    </w:p>
    <w:p w14:paraId="1795E962"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29" w:history="1">
        <w:r w:rsidR="002A2522" w:rsidRPr="000550E6">
          <w:rPr>
            <w:rStyle w:val="af5"/>
            <w:noProof/>
          </w:rPr>
          <w:t>7.2.4</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接口定义</w:t>
        </w:r>
        <w:r w:rsidR="002A2522">
          <w:rPr>
            <w:noProof/>
            <w:webHidden/>
          </w:rPr>
          <w:tab/>
        </w:r>
        <w:r w:rsidR="002A2522">
          <w:rPr>
            <w:noProof/>
            <w:webHidden/>
          </w:rPr>
          <w:fldChar w:fldCharType="begin"/>
        </w:r>
        <w:r w:rsidR="002A2522">
          <w:rPr>
            <w:noProof/>
            <w:webHidden/>
          </w:rPr>
          <w:instrText xml:space="preserve"> PAGEREF _Toc457909829 \h </w:instrText>
        </w:r>
        <w:r w:rsidR="002A2522">
          <w:rPr>
            <w:noProof/>
            <w:webHidden/>
          </w:rPr>
        </w:r>
        <w:r w:rsidR="002A2522">
          <w:rPr>
            <w:noProof/>
            <w:webHidden/>
          </w:rPr>
          <w:fldChar w:fldCharType="separate"/>
        </w:r>
        <w:r w:rsidR="002A2522">
          <w:rPr>
            <w:noProof/>
            <w:webHidden/>
          </w:rPr>
          <w:t>34</w:t>
        </w:r>
        <w:r w:rsidR="002A2522">
          <w:rPr>
            <w:noProof/>
            <w:webHidden/>
          </w:rPr>
          <w:fldChar w:fldCharType="end"/>
        </w:r>
      </w:hyperlink>
    </w:p>
    <w:p w14:paraId="6D27218D"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30" w:history="1">
        <w:r w:rsidR="002A2522" w:rsidRPr="000550E6">
          <w:rPr>
            <w:rStyle w:val="af5"/>
            <w:noProof/>
          </w:rPr>
          <w:t>7.2.5</w:t>
        </w:r>
        <w:r w:rsidR="002A2522">
          <w:rPr>
            <w:rFonts w:asciiTheme="minorHAnsi" w:eastAsiaTheme="minorEastAsia" w:hAnsiTheme="minorHAnsi" w:cstheme="minorBidi"/>
            <w:noProof/>
            <w:kern w:val="2"/>
            <w:sz w:val="21"/>
            <w:szCs w:val="22"/>
          </w:rPr>
          <w:tab/>
        </w:r>
        <w:r w:rsidR="002A2522" w:rsidRPr="000550E6">
          <w:rPr>
            <w:rStyle w:val="af5"/>
            <w:rFonts w:hint="eastAsia"/>
            <w:noProof/>
          </w:rPr>
          <w:t>性能分析</w:t>
        </w:r>
        <w:r w:rsidR="002A2522">
          <w:rPr>
            <w:noProof/>
            <w:webHidden/>
          </w:rPr>
          <w:tab/>
        </w:r>
        <w:r w:rsidR="002A2522">
          <w:rPr>
            <w:noProof/>
            <w:webHidden/>
          </w:rPr>
          <w:fldChar w:fldCharType="begin"/>
        </w:r>
        <w:r w:rsidR="002A2522">
          <w:rPr>
            <w:noProof/>
            <w:webHidden/>
          </w:rPr>
          <w:instrText xml:space="preserve"> PAGEREF _Toc457909830 \h </w:instrText>
        </w:r>
        <w:r w:rsidR="002A2522">
          <w:rPr>
            <w:noProof/>
            <w:webHidden/>
          </w:rPr>
        </w:r>
        <w:r w:rsidR="002A2522">
          <w:rPr>
            <w:noProof/>
            <w:webHidden/>
          </w:rPr>
          <w:fldChar w:fldCharType="separate"/>
        </w:r>
        <w:r w:rsidR="002A2522">
          <w:rPr>
            <w:noProof/>
            <w:webHidden/>
          </w:rPr>
          <w:t>34</w:t>
        </w:r>
        <w:r w:rsidR="002A2522">
          <w:rPr>
            <w:noProof/>
            <w:webHidden/>
          </w:rPr>
          <w:fldChar w:fldCharType="end"/>
        </w:r>
      </w:hyperlink>
    </w:p>
    <w:p w14:paraId="113F0CF8"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31" w:history="1">
        <w:r w:rsidR="002A2522" w:rsidRPr="000550E6">
          <w:rPr>
            <w:rStyle w:val="af5"/>
            <w:noProof/>
          </w:rPr>
          <w:t>7.2.6</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可变性分析</w:t>
        </w:r>
        <w:r w:rsidR="002A2522">
          <w:rPr>
            <w:noProof/>
            <w:webHidden/>
          </w:rPr>
          <w:tab/>
        </w:r>
        <w:r w:rsidR="002A2522">
          <w:rPr>
            <w:noProof/>
            <w:webHidden/>
          </w:rPr>
          <w:fldChar w:fldCharType="begin"/>
        </w:r>
        <w:r w:rsidR="002A2522">
          <w:rPr>
            <w:noProof/>
            <w:webHidden/>
          </w:rPr>
          <w:instrText xml:space="preserve"> PAGEREF _Toc457909831 \h </w:instrText>
        </w:r>
        <w:r w:rsidR="002A2522">
          <w:rPr>
            <w:noProof/>
            <w:webHidden/>
          </w:rPr>
        </w:r>
        <w:r w:rsidR="002A2522">
          <w:rPr>
            <w:noProof/>
            <w:webHidden/>
          </w:rPr>
          <w:fldChar w:fldCharType="separate"/>
        </w:r>
        <w:r w:rsidR="002A2522">
          <w:rPr>
            <w:noProof/>
            <w:webHidden/>
          </w:rPr>
          <w:t>34</w:t>
        </w:r>
        <w:r w:rsidR="002A2522">
          <w:rPr>
            <w:noProof/>
            <w:webHidden/>
          </w:rPr>
          <w:fldChar w:fldCharType="end"/>
        </w:r>
      </w:hyperlink>
    </w:p>
    <w:p w14:paraId="3AE14B8E" w14:textId="77777777" w:rsidR="002A2522" w:rsidRDefault="00BA1F92" w:rsidP="002A2522">
      <w:pPr>
        <w:pStyle w:val="30"/>
        <w:tabs>
          <w:tab w:val="left" w:pos="1680"/>
          <w:tab w:val="right" w:leader="dot" w:pos="8296"/>
        </w:tabs>
        <w:ind w:left="880"/>
        <w:rPr>
          <w:rFonts w:asciiTheme="minorHAnsi" w:eastAsiaTheme="minorEastAsia" w:hAnsiTheme="minorHAnsi" w:cstheme="minorBidi"/>
          <w:noProof/>
          <w:kern w:val="2"/>
          <w:sz w:val="21"/>
          <w:szCs w:val="22"/>
        </w:rPr>
      </w:pPr>
      <w:hyperlink w:anchor="_Toc457909832" w:history="1">
        <w:r w:rsidR="002A2522" w:rsidRPr="000550E6">
          <w:rPr>
            <w:rStyle w:val="af5"/>
            <w:noProof/>
          </w:rPr>
          <w:t>7.2.7</w:t>
        </w:r>
        <w:r w:rsidR="002A2522">
          <w:rPr>
            <w:rFonts w:asciiTheme="minorHAnsi" w:eastAsiaTheme="minorEastAsia" w:hAnsiTheme="minorHAnsi" w:cstheme="minorBidi"/>
            <w:noProof/>
            <w:kern w:val="2"/>
            <w:sz w:val="21"/>
            <w:szCs w:val="22"/>
          </w:rPr>
          <w:tab/>
        </w:r>
        <w:r w:rsidR="002A2522" w:rsidRPr="000550E6">
          <w:rPr>
            <w:rStyle w:val="af5"/>
            <w:rFonts w:hint="eastAsia"/>
            <w:noProof/>
          </w:rPr>
          <w:t>兼容性分析</w:t>
        </w:r>
        <w:r w:rsidR="002A2522">
          <w:rPr>
            <w:noProof/>
            <w:webHidden/>
          </w:rPr>
          <w:tab/>
        </w:r>
        <w:r w:rsidR="002A2522">
          <w:rPr>
            <w:noProof/>
            <w:webHidden/>
          </w:rPr>
          <w:fldChar w:fldCharType="begin"/>
        </w:r>
        <w:r w:rsidR="002A2522">
          <w:rPr>
            <w:noProof/>
            <w:webHidden/>
          </w:rPr>
          <w:instrText xml:space="preserve"> PAGEREF _Toc457909832 \h </w:instrText>
        </w:r>
        <w:r w:rsidR="002A2522">
          <w:rPr>
            <w:noProof/>
            <w:webHidden/>
          </w:rPr>
        </w:r>
        <w:r w:rsidR="002A2522">
          <w:rPr>
            <w:noProof/>
            <w:webHidden/>
          </w:rPr>
          <w:fldChar w:fldCharType="separate"/>
        </w:r>
        <w:r w:rsidR="002A2522">
          <w:rPr>
            <w:noProof/>
            <w:webHidden/>
          </w:rPr>
          <w:t>35</w:t>
        </w:r>
        <w:r w:rsidR="002A2522">
          <w:rPr>
            <w:noProof/>
            <w:webHidden/>
          </w:rPr>
          <w:fldChar w:fldCharType="end"/>
        </w:r>
      </w:hyperlink>
    </w:p>
    <w:p w14:paraId="701C48AC" w14:textId="77777777" w:rsidR="002A2522" w:rsidRDefault="00BA1F92">
      <w:pPr>
        <w:pStyle w:val="10"/>
        <w:rPr>
          <w:rFonts w:asciiTheme="minorHAnsi" w:eastAsiaTheme="minorEastAsia" w:hAnsiTheme="minorHAnsi" w:cstheme="minorBidi"/>
          <w:noProof/>
          <w:kern w:val="2"/>
          <w:szCs w:val="22"/>
        </w:rPr>
      </w:pPr>
      <w:hyperlink w:anchor="_Toc457909833" w:history="1">
        <w:r w:rsidR="002A2522" w:rsidRPr="000550E6">
          <w:rPr>
            <w:rStyle w:val="af5"/>
            <w:noProof/>
          </w:rPr>
          <w:t>8</w:t>
        </w:r>
        <w:r w:rsidR="002A2522">
          <w:rPr>
            <w:rFonts w:asciiTheme="minorHAnsi" w:eastAsiaTheme="minorEastAsia" w:hAnsiTheme="minorHAnsi" w:cstheme="minorBidi"/>
            <w:noProof/>
            <w:kern w:val="2"/>
            <w:szCs w:val="22"/>
          </w:rPr>
          <w:tab/>
        </w:r>
        <w:r w:rsidR="002A2522" w:rsidRPr="000550E6">
          <w:rPr>
            <w:rStyle w:val="af5"/>
            <w:rFonts w:hint="eastAsia"/>
            <w:noProof/>
          </w:rPr>
          <w:t>接口描述</w:t>
        </w:r>
        <w:r w:rsidR="002A2522">
          <w:rPr>
            <w:noProof/>
            <w:webHidden/>
          </w:rPr>
          <w:tab/>
        </w:r>
        <w:r w:rsidR="002A2522">
          <w:rPr>
            <w:noProof/>
            <w:webHidden/>
          </w:rPr>
          <w:fldChar w:fldCharType="begin"/>
        </w:r>
        <w:r w:rsidR="002A2522">
          <w:rPr>
            <w:noProof/>
            <w:webHidden/>
          </w:rPr>
          <w:instrText xml:space="preserve"> PAGEREF _Toc457909833 \h </w:instrText>
        </w:r>
        <w:r w:rsidR="002A2522">
          <w:rPr>
            <w:noProof/>
            <w:webHidden/>
          </w:rPr>
        </w:r>
        <w:r w:rsidR="002A2522">
          <w:rPr>
            <w:noProof/>
            <w:webHidden/>
          </w:rPr>
          <w:fldChar w:fldCharType="separate"/>
        </w:r>
        <w:r w:rsidR="002A2522">
          <w:rPr>
            <w:noProof/>
            <w:webHidden/>
          </w:rPr>
          <w:t>35</w:t>
        </w:r>
        <w:r w:rsidR="002A2522">
          <w:rPr>
            <w:noProof/>
            <w:webHidden/>
          </w:rPr>
          <w:fldChar w:fldCharType="end"/>
        </w:r>
      </w:hyperlink>
    </w:p>
    <w:p w14:paraId="081CD045" w14:textId="77777777" w:rsidR="002A2522" w:rsidRDefault="00BA1F92">
      <w:pPr>
        <w:pStyle w:val="10"/>
        <w:rPr>
          <w:rFonts w:asciiTheme="minorHAnsi" w:eastAsiaTheme="minorEastAsia" w:hAnsiTheme="minorHAnsi" w:cstheme="minorBidi"/>
          <w:noProof/>
          <w:kern w:val="2"/>
          <w:szCs w:val="22"/>
        </w:rPr>
      </w:pPr>
      <w:hyperlink w:anchor="_Toc457909834" w:history="1">
        <w:r w:rsidR="002A2522" w:rsidRPr="000550E6">
          <w:rPr>
            <w:rStyle w:val="af5"/>
            <w:noProof/>
          </w:rPr>
          <w:t>9</w:t>
        </w:r>
        <w:r w:rsidR="002A2522">
          <w:rPr>
            <w:rFonts w:asciiTheme="minorHAnsi" w:eastAsiaTheme="minorEastAsia" w:hAnsiTheme="minorHAnsi" w:cstheme="minorBidi"/>
            <w:noProof/>
            <w:kern w:val="2"/>
            <w:szCs w:val="22"/>
          </w:rPr>
          <w:tab/>
        </w:r>
        <w:r w:rsidR="002A2522" w:rsidRPr="000550E6">
          <w:rPr>
            <w:rStyle w:val="af5"/>
            <w:noProof/>
          </w:rPr>
          <w:t xml:space="preserve">Availablity </w:t>
        </w:r>
        <w:r w:rsidR="002A2522" w:rsidRPr="000550E6">
          <w:rPr>
            <w:rStyle w:val="af5"/>
            <w:rFonts w:hint="eastAsia"/>
            <w:noProof/>
          </w:rPr>
          <w:t>可靠性需求</w:t>
        </w:r>
        <w:r w:rsidR="002A2522">
          <w:rPr>
            <w:noProof/>
            <w:webHidden/>
          </w:rPr>
          <w:tab/>
        </w:r>
        <w:r w:rsidR="002A2522">
          <w:rPr>
            <w:noProof/>
            <w:webHidden/>
          </w:rPr>
          <w:fldChar w:fldCharType="begin"/>
        </w:r>
        <w:r w:rsidR="002A2522">
          <w:rPr>
            <w:noProof/>
            <w:webHidden/>
          </w:rPr>
          <w:instrText xml:space="preserve"> PAGEREF _Toc457909834 \h </w:instrText>
        </w:r>
        <w:r w:rsidR="002A2522">
          <w:rPr>
            <w:noProof/>
            <w:webHidden/>
          </w:rPr>
        </w:r>
        <w:r w:rsidR="002A2522">
          <w:rPr>
            <w:noProof/>
            <w:webHidden/>
          </w:rPr>
          <w:fldChar w:fldCharType="separate"/>
        </w:r>
        <w:r w:rsidR="002A2522">
          <w:rPr>
            <w:noProof/>
            <w:webHidden/>
          </w:rPr>
          <w:t>35</w:t>
        </w:r>
        <w:r w:rsidR="002A2522">
          <w:rPr>
            <w:noProof/>
            <w:webHidden/>
          </w:rPr>
          <w:fldChar w:fldCharType="end"/>
        </w:r>
      </w:hyperlink>
    </w:p>
    <w:p w14:paraId="546E9C31" w14:textId="77777777" w:rsidR="00370A39" w:rsidRDefault="00D35D47" w:rsidP="00370A39">
      <w:pPr>
        <w:spacing w:line="360" w:lineRule="auto"/>
      </w:pPr>
      <w:r>
        <w:rPr>
          <w:rFonts w:ascii="Arial" w:hAnsi="Arial"/>
          <w:sz w:val="21"/>
          <w:szCs w:val="21"/>
        </w:rPr>
        <w:fldChar w:fldCharType="end"/>
      </w:r>
    </w:p>
    <w:p w14:paraId="326AD553" w14:textId="77777777" w:rsidR="00370A39" w:rsidRPr="00542331" w:rsidRDefault="00370A39" w:rsidP="00370A39">
      <w:pPr>
        <w:spacing w:line="360" w:lineRule="auto"/>
        <w:ind w:leftChars="322" w:left="708" w:firstLineChars="128" w:firstLine="282"/>
        <w:jc w:val="center"/>
        <w:rPr>
          <w:b/>
          <w:sz w:val="28"/>
        </w:rPr>
      </w:pPr>
      <w:r w:rsidRPr="00BE22A2">
        <w:rPr>
          <w:color w:val="000000"/>
        </w:rPr>
        <w:br w:type="page"/>
      </w:r>
    </w:p>
    <w:p w14:paraId="47869C9B" w14:textId="77777777" w:rsidR="00370A39" w:rsidRPr="00424AD0" w:rsidRDefault="00370A39" w:rsidP="001B3E11">
      <w:pPr>
        <w:spacing w:line="360" w:lineRule="auto"/>
        <w:ind w:leftChars="64" w:left="141" w:firstLineChars="128" w:firstLine="283"/>
      </w:pPr>
      <w:r w:rsidRPr="00424AD0">
        <w:rPr>
          <w:rFonts w:hint="eastAsia"/>
          <w:b/>
        </w:rPr>
        <w:lastRenderedPageBreak/>
        <w:t xml:space="preserve">Keywords </w:t>
      </w:r>
      <w:r w:rsidRPr="00424AD0">
        <w:rPr>
          <w:rFonts w:hint="eastAsia"/>
          <w:b/>
        </w:rPr>
        <w:t>关键词</w:t>
      </w:r>
      <w:r>
        <w:rPr>
          <w:rFonts w:hint="eastAsia"/>
        </w:rPr>
        <w:t>：</w:t>
      </w:r>
      <w:r w:rsidR="00286D4F" w:rsidRPr="000959E4">
        <w:rPr>
          <w:rFonts w:hint="eastAsia"/>
          <w:b/>
        </w:rPr>
        <w:t>视频</w:t>
      </w:r>
      <w:r w:rsidR="00286D4F" w:rsidRPr="000959E4">
        <w:rPr>
          <w:rFonts w:hint="eastAsia"/>
          <w:b/>
        </w:rPr>
        <w:t xml:space="preserve"> </w:t>
      </w:r>
      <w:r w:rsidR="00286D4F">
        <w:rPr>
          <w:rFonts w:hint="eastAsia"/>
          <w:b/>
        </w:rPr>
        <w:t xml:space="preserve"> </w:t>
      </w:r>
      <w:r w:rsidR="008A6888">
        <w:rPr>
          <w:rFonts w:hint="eastAsia"/>
          <w:b/>
        </w:rPr>
        <w:t>多屏拉通</w:t>
      </w:r>
      <w:r w:rsidRPr="00424AD0">
        <w:rPr>
          <w:rFonts w:hint="eastAsia"/>
          <w:color w:val="0000FF"/>
        </w:rPr>
        <w:t xml:space="preserve"> </w:t>
      </w:r>
    </w:p>
    <w:p w14:paraId="1232BCC7" w14:textId="77777777" w:rsidR="00370A39" w:rsidRPr="00424AD0" w:rsidRDefault="00370A39" w:rsidP="001B3E11">
      <w:pPr>
        <w:spacing w:line="360" w:lineRule="auto"/>
        <w:ind w:leftChars="64" w:left="141" w:firstLineChars="128" w:firstLine="283"/>
      </w:pPr>
      <w:r w:rsidRPr="00424AD0">
        <w:rPr>
          <w:rFonts w:hint="eastAsia"/>
          <w:b/>
        </w:rPr>
        <w:t xml:space="preserve">Abstract </w:t>
      </w:r>
      <w:r w:rsidRPr="00424AD0">
        <w:rPr>
          <w:rFonts w:hint="eastAsia"/>
          <w:b/>
        </w:rPr>
        <w:t>摘要</w:t>
      </w:r>
      <w:r>
        <w:rPr>
          <w:rFonts w:hint="eastAsia"/>
        </w:rPr>
        <w:t>：</w:t>
      </w:r>
      <w:r w:rsidR="00913201">
        <w:rPr>
          <w:rFonts w:hint="eastAsia"/>
        </w:rPr>
        <w:t>实现华为自有视频、及</w:t>
      </w:r>
      <w:r w:rsidR="00020EB3">
        <w:rPr>
          <w:rFonts w:hint="eastAsia"/>
        </w:rPr>
        <w:t>优酷等</w:t>
      </w:r>
      <w:r w:rsidR="00913201">
        <w:rPr>
          <w:rFonts w:hint="eastAsia"/>
        </w:rPr>
        <w:t>合作方视频在手机</w:t>
      </w:r>
      <w:r w:rsidR="00913201">
        <w:rPr>
          <w:rFonts w:hint="eastAsia"/>
        </w:rPr>
        <w:t>/PAD</w:t>
      </w:r>
      <w:r w:rsidR="00B96F9C">
        <w:rPr>
          <w:rFonts w:hint="eastAsia"/>
        </w:rPr>
        <w:t>、</w:t>
      </w:r>
      <w:r w:rsidR="00913201">
        <w:rPr>
          <w:rFonts w:hint="eastAsia"/>
        </w:rPr>
        <w:t>OTT</w:t>
      </w:r>
      <w:r w:rsidR="00913201">
        <w:rPr>
          <w:rFonts w:hint="eastAsia"/>
        </w:rPr>
        <w:t>客户端多端的</w:t>
      </w:r>
      <w:r w:rsidR="00020EB3">
        <w:rPr>
          <w:rFonts w:hint="eastAsia"/>
        </w:rPr>
        <w:t>用户收藏、播放记录多屏拉通</w:t>
      </w:r>
      <w:r w:rsidR="00286D4F">
        <w:rPr>
          <w:rFonts w:hint="eastAsia"/>
        </w:rPr>
        <w:t>。</w:t>
      </w:r>
    </w:p>
    <w:p w14:paraId="3F80E94C" w14:textId="77777777" w:rsidR="00370A39" w:rsidRPr="00A331FA" w:rsidRDefault="00370A39" w:rsidP="00370A39">
      <w:pPr>
        <w:spacing w:line="360" w:lineRule="auto"/>
        <w:ind w:leftChars="322" w:left="708" w:firstLineChars="128" w:firstLine="282"/>
      </w:pPr>
    </w:p>
    <w:p w14:paraId="4F82DBA1" w14:textId="77777777" w:rsidR="00370A39" w:rsidRPr="00542331" w:rsidRDefault="00370A39" w:rsidP="009C54C5">
      <w:pPr>
        <w:spacing w:line="360" w:lineRule="auto"/>
        <w:ind w:leftChars="-64" w:left="-141" w:firstLineChars="128" w:firstLine="283"/>
      </w:pPr>
      <w:r w:rsidRPr="00545BBB">
        <w:rPr>
          <w:b/>
        </w:rPr>
        <w:t xml:space="preserve">List of abbreviations  </w:t>
      </w:r>
      <w:r w:rsidRPr="00545BBB">
        <w:rPr>
          <w:rFonts w:hint="eastAsia"/>
          <w:b/>
        </w:rPr>
        <w:t>缩略语清单</w:t>
      </w:r>
      <w:r w:rsidRPr="00542331">
        <w:rPr>
          <w:rFonts w:hint="eastAsia"/>
        </w:rPr>
        <w:t>：</w:t>
      </w:r>
    </w:p>
    <w:tbl>
      <w:tblPr>
        <w:tblW w:w="5000" w:type="pct"/>
        <w:jc w:val="center"/>
        <w:tblCellMar>
          <w:left w:w="57" w:type="dxa"/>
          <w:right w:w="57" w:type="dxa"/>
        </w:tblCellMar>
        <w:tblLook w:val="0000" w:firstRow="0" w:lastRow="0" w:firstColumn="0" w:lastColumn="0" w:noHBand="0" w:noVBand="0"/>
      </w:tblPr>
      <w:tblGrid>
        <w:gridCol w:w="2326"/>
        <w:gridCol w:w="2768"/>
        <w:gridCol w:w="3326"/>
      </w:tblGrid>
      <w:tr w:rsidR="00370A39" w:rsidRPr="00BE22A2" w14:paraId="27FEE502" w14:textId="77777777" w:rsidTr="001B3E11">
        <w:trPr>
          <w:cantSplit/>
          <w:tblHeader/>
          <w:jc w:val="center"/>
        </w:trPr>
        <w:tc>
          <w:tcPr>
            <w:tcW w:w="1381" w:type="pct"/>
            <w:tcBorders>
              <w:top w:val="single" w:sz="6" w:space="0" w:color="auto"/>
              <w:left w:val="single" w:sz="6" w:space="0" w:color="auto"/>
              <w:bottom w:val="single" w:sz="6" w:space="0" w:color="auto"/>
              <w:right w:val="single" w:sz="6" w:space="0" w:color="auto"/>
            </w:tcBorders>
            <w:shd w:val="clear" w:color="auto" w:fill="C0C0C0"/>
          </w:tcPr>
          <w:p w14:paraId="6A309337" w14:textId="77777777" w:rsidR="00370A39" w:rsidRPr="00BE22A2" w:rsidRDefault="00370A39" w:rsidP="004D7938">
            <w:pPr>
              <w:pStyle w:val="aff0"/>
              <w:spacing w:line="360" w:lineRule="auto"/>
              <w:rPr>
                <w:color w:val="000000"/>
              </w:rPr>
            </w:pPr>
            <w:r w:rsidRPr="00BE22A2">
              <w:rPr>
                <w:color w:val="000000"/>
              </w:rPr>
              <w:t>Abbreviations</w:t>
            </w:r>
            <w:r w:rsidRPr="00BE22A2">
              <w:rPr>
                <w:rFonts w:hint="eastAsia"/>
                <w:color w:val="000000"/>
              </w:rPr>
              <w:t>缩略语</w:t>
            </w:r>
          </w:p>
        </w:tc>
        <w:tc>
          <w:tcPr>
            <w:tcW w:w="1644" w:type="pct"/>
            <w:tcBorders>
              <w:top w:val="single" w:sz="6" w:space="0" w:color="auto"/>
              <w:left w:val="single" w:sz="6" w:space="0" w:color="auto"/>
              <w:bottom w:val="single" w:sz="6" w:space="0" w:color="auto"/>
              <w:right w:val="single" w:sz="6" w:space="0" w:color="auto"/>
            </w:tcBorders>
            <w:shd w:val="clear" w:color="auto" w:fill="C0C0C0"/>
          </w:tcPr>
          <w:p w14:paraId="648C9C1D" w14:textId="77777777" w:rsidR="00370A39" w:rsidRPr="00BE22A2" w:rsidRDefault="00370A39" w:rsidP="004D7938">
            <w:pPr>
              <w:pStyle w:val="aff0"/>
              <w:spacing w:line="360" w:lineRule="auto"/>
              <w:rPr>
                <w:color w:val="000000"/>
              </w:rPr>
            </w:pPr>
            <w:r w:rsidRPr="00BE22A2">
              <w:rPr>
                <w:color w:val="000000"/>
              </w:rPr>
              <w:t xml:space="preserve">Full spelling </w:t>
            </w:r>
            <w:r w:rsidRPr="00BE22A2">
              <w:rPr>
                <w:rFonts w:hint="eastAsia"/>
                <w:color w:val="000000"/>
              </w:rPr>
              <w:t>英文全名</w:t>
            </w:r>
          </w:p>
        </w:tc>
        <w:tc>
          <w:tcPr>
            <w:tcW w:w="1975" w:type="pct"/>
            <w:tcBorders>
              <w:top w:val="single" w:sz="6" w:space="0" w:color="auto"/>
              <w:left w:val="single" w:sz="6" w:space="0" w:color="auto"/>
              <w:bottom w:val="single" w:sz="6" w:space="0" w:color="auto"/>
              <w:right w:val="single" w:sz="6" w:space="0" w:color="auto"/>
            </w:tcBorders>
            <w:shd w:val="clear" w:color="auto" w:fill="C0C0C0"/>
          </w:tcPr>
          <w:p w14:paraId="014DFD66" w14:textId="77777777" w:rsidR="00370A39" w:rsidRPr="00BE22A2" w:rsidRDefault="00370A39" w:rsidP="004D7938">
            <w:pPr>
              <w:pStyle w:val="aff0"/>
              <w:spacing w:line="360" w:lineRule="auto"/>
              <w:rPr>
                <w:color w:val="000000"/>
              </w:rPr>
            </w:pPr>
            <w:r w:rsidRPr="00BE22A2">
              <w:rPr>
                <w:color w:val="000000"/>
              </w:rPr>
              <w:t xml:space="preserve">Chinese explanation </w:t>
            </w:r>
            <w:r w:rsidRPr="00BE22A2">
              <w:rPr>
                <w:rFonts w:hint="eastAsia"/>
                <w:color w:val="000000"/>
              </w:rPr>
              <w:t>中文解释</w:t>
            </w:r>
          </w:p>
        </w:tc>
      </w:tr>
      <w:tr w:rsidR="00370A39" w:rsidRPr="00BE22A2" w14:paraId="7B9B754B" w14:textId="77777777" w:rsidTr="001B3E11">
        <w:trPr>
          <w:jc w:val="center"/>
        </w:trPr>
        <w:tc>
          <w:tcPr>
            <w:tcW w:w="1381" w:type="pct"/>
            <w:tcBorders>
              <w:top w:val="single" w:sz="6" w:space="0" w:color="auto"/>
              <w:left w:val="single" w:sz="6" w:space="0" w:color="auto"/>
              <w:bottom w:val="single" w:sz="6" w:space="0" w:color="auto"/>
              <w:right w:val="single" w:sz="6" w:space="0" w:color="auto"/>
            </w:tcBorders>
          </w:tcPr>
          <w:p w14:paraId="78A444FB" w14:textId="77777777" w:rsidR="00370A39" w:rsidRPr="00BE22A2" w:rsidRDefault="00370A39" w:rsidP="001B3E11">
            <w:pPr>
              <w:pStyle w:val="a6"/>
              <w:rPr>
                <w:color w:val="000000"/>
              </w:rPr>
            </w:pPr>
          </w:p>
        </w:tc>
        <w:tc>
          <w:tcPr>
            <w:tcW w:w="1644" w:type="pct"/>
            <w:tcBorders>
              <w:top w:val="single" w:sz="6" w:space="0" w:color="auto"/>
              <w:left w:val="single" w:sz="6" w:space="0" w:color="auto"/>
              <w:bottom w:val="single" w:sz="6" w:space="0" w:color="auto"/>
              <w:right w:val="single" w:sz="6" w:space="0" w:color="auto"/>
            </w:tcBorders>
          </w:tcPr>
          <w:p w14:paraId="50F752EC" w14:textId="77777777" w:rsidR="00370A39" w:rsidRPr="00BE22A2" w:rsidRDefault="00370A39" w:rsidP="001B3E11">
            <w:pPr>
              <w:pStyle w:val="a6"/>
              <w:rPr>
                <w:color w:val="000000"/>
              </w:rPr>
            </w:pPr>
          </w:p>
        </w:tc>
        <w:tc>
          <w:tcPr>
            <w:tcW w:w="1975" w:type="pct"/>
            <w:tcBorders>
              <w:top w:val="single" w:sz="6" w:space="0" w:color="auto"/>
              <w:left w:val="single" w:sz="6" w:space="0" w:color="auto"/>
              <w:bottom w:val="single" w:sz="6" w:space="0" w:color="auto"/>
              <w:right w:val="single" w:sz="6" w:space="0" w:color="auto"/>
            </w:tcBorders>
          </w:tcPr>
          <w:p w14:paraId="3B350206" w14:textId="77777777" w:rsidR="00370A39" w:rsidRPr="00BE22A2" w:rsidRDefault="00370A39" w:rsidP="001B3E11">
            <w:pPr>
              <w:pStyle w:val="a6"/>
              <w:rPr>
                <w:color w:val="000000"/>
              </w:rPr>
            </w:pPr>
          </w:p>
        </w:tc>
      </w:tr>
      <w:tr w:rsidR="00370A39" w:rsidRPr="00BE22A2" w14:paraId="202C596D" w14:textId="77777777" w:rsidTr="001B3E11">
        <w:trPr>
          <w:jc w:val="center"/>
        </w:trPr>
        <w:tc>
          <w:tcPr>
            <w:tcW w:w="1381" w:type="pct"/>
            <w:tcBorders>
              <w:top w:val="single" w:sz="6" w:space="0" w:color="auto"/>
              <w:left w:val="single" w:sz="6" w:space="0" w:color="auto"/>
              <w:bottom w:val="single" w:sz="6" w:space="0" w:color="auto"/>
              <w:right w:val="single" w:sz="6" w:space="0" w:color="auto"/>
            </w:tcBorders>
          </w:tcPr>
          <w:p w14:paraId="15EFCBA4" w14:textId="77777777" w:rsidR="00370A39" w:rsidRPr="00BE22A2" w:rsidRDefault="00370A39" w:rsidP="001B3E11">
            <w:pPr>
              <w:pStyle w:val="a6"/>
              <w:rPr>
                <w:color w:val="000000"/>
              </w:rPr>
            </w:pPr>
          </w:p>
        </w:tc>
        <w:tc>
          <w:tcPr>
            <w:tcW w:w="1644" w:type="pct"/>
            <w:tcBorders>
              <w:top w:val="single" w:sz="6" w:space="0" w:color="auto"/>
              <w:left w:val="single" w:sz="6" w:space="0" w:color="auto"/>
              <w:bottom w:val="single" w:sz="6" w:space="0" w:color="auto"/>
              <w:right w:val="single" w:sz="6" w:space="0" w:color="auto"/>
            </w:tcBorders>
          </w:tcPr>
          <w:p w14:paraId="2B63FCC4" w14:textId="77777777" w:rsidR="00370A39" w:rsidRPr="00BE22A2" w:rsidRDefault="00370A39" w:rsidP="001B3E11">
            <w:pPr>
              <w:pStyle w:val="a6"/>
              <w:rPr>
                <w:color w:val="000000"/>
              </w:rPr>
            </w:pPr>
          </w:p>
        </w:tc>
        <w:tc>
          <w:tcPr>
            <w:tcW w:w="1975" w:type="pct"/>
            <w:tcBorders>
              <w:top w:val="single" w:sz="6" w:space="0" w:color="auto"/>
              <w:left w:val="single" w:sz="6" w:space="0" w:color="auto"/>
              <w:bottom w:val="single" w:sz="6" w:space="0" w:color="auto"/>
              <w:right w:val="single" w:sz="6" w:space="0" w:color="auto"/>
            </w:tcBorders>
          </w:tcPr>
          <w:p w14:paraId="35E4A8CC" w14:textId="77777777" w:rsidR="00370A39" w:rsidRPr="00BE22A2" w:rsidRDefault="00370A39" w:rsidP="001B3E11">
            <w:pPr>
              <w:pStyle w:val="a6"/>
              <w:rPr>
                <w:color w:val="000000"/>
              </w:rPr>
            </w:pPr>
          </w:p>
        </w:tc>
      </w:tr>
      <w:tr w:rsidR="00370A39" w:rsidRPr="00BE22A2" w14:paraId="5CBBEC75" w14:textId="77777777" w:rsidTr="001B3E11">
        <w:trPr>
          <w:jc w:val="center"/>
        </w:trPr>
        <w:tc>
          <w:tcPr>
            <w:tcW w:w="1381" w:type="pct"/>
            <w:tcBorders>
              <w:top w:val="single" w:sz="6" w:space="0" w:color="auto"/>
              <w:left w:val="single" w:sz="6" w:space="0" w:color="auto"/>
              <w:bottom w:val="single" w:sz="6" w:space="0" w:color="auto"/>
              <w:right w:val="single" w:sz="6" w:space="0" w:color="auto"/>
            </w:tcBorders>
          </w:tcPr>
          <w:p w14:paraId="606F70BB" w14:textId="77777777" w:rsidR="00370A39" w:rsidRPr="00BE22A2" w:rsidRDefault="00370A39" w:rsidP="001B3E11">
            <w:pPr>
              <w:pStyle w:val="a6"/>
              <w:rPr>
                <w:color w:val="000000"/>
              </w:rPr>
            </w:pPr>
          </w:p>
        </w:tc>
        <w:tc>
          <w:tcPr>
            <w:tcW w:w="1644" w:type="pct"/>
            <w:tcBorders>
              <w:top w:val="single" w:sz="6" w:space="0" w:color="auto"/>
              <w:left w:val="single" w:sz="6" w:space="0" w:color="auto"/>
              <w:bottom w:val="single" w:sz="6" w:space="0" w:color="auto"/>
              <w:right w:val="single" w:sz="6" w:space="0" w:color="auto"/>
            </w:tcBorders>
          </w:tcPr>
          <w:p w14:paraId="2E449060" w14:textId="77777777" w:rsidR="00370A39" w:rsidRPr="00BE22A2" w:rsidRDefault="00370A39" w:rsidP="001B3E11">
            <w:pPr>
              <w:pStyle w:val="a6"/>
              <w:rPr>
                <w:color w:val="000000"/>
              </w:rPr>
            </w:pPr>
          </w:p>
        </w:tc>
        <w:tc>
          <w:tcPr>
            <w:tcW w:w="1975" w:type="pct"/>
            <w:tcBorders>
              <w:top w:val="single" w:sz="6" w:space="0" w:color="auto"/>
              <w:left w:val="single" w:sz="6" w:space="0" w:color="auto"/>
              <w:bottom w:val="single" w:sz="6" w:space="0" w:color="auto"/>
              <w:right w:val="single" w:sz="6" w:space="0" w:color="auto"/>
            </w:tcBorders>
          </w:tcPr>
          <w:p w14:paraId="17636F92" w14:textId="77777777" w:rsidR="00370A39" w:rsidRPr="00BE22A2" w:rsidRDefault="00370A39" w:rsidP="001B3E11">
            <w:pPr>
              <w:pStyle w:val="a6"/>
              <w:rPr>
                <w:color w:val="000000"/>
              </w:rPr>
            </w:pPr>
          </w:p>
        </w:tc>
      </w:tr>
      <w:tr w:rsidR="00370A39" w:rsidRPr="00BE22A2" w14:paraId="37D9F3D1" w14:textId="77777777" w:rsidTr="001B3E11">
        <w:trPr>
          <w:jc w:val="center"/>
        </w:trPr>
        <w:tc>
          <w:tcPr>
            <w:tcW w:w="1381" w:type="pct"/>
            <w:tcBorders>
              <w:top w:val="single" w:sz="6" w:space="0" w:color="auto"/>
              <w:left w:val="single" w:sz="6" w:space="0" w:color="auto"/>
              <w:bottom w:val="single" w:sz="6" w:space="0" w:color="auto"/>
              <w:right w:val="single" w:sz="6" w:space="0" w:color="auto"/>
            </w:tcBorders>
          </w:tcPr>
          <w:p w14:paraId="306B3C17" w14:textId="77777777" w:rsidR="00370A39" w:rsidRDefault="00370A39" w:rsidP="001B3E11">
            <w:pPr>
              <w:pStyle w:val="a6"/>
              <w:rPr>
                <w:color w:val="000000"/>
              </w:rPr>
            </w:pPr>
          </w:p>
        </w:tc>
        <w:tc>
          <w:tcPr>
            <w:tcW w:w="1644" w:type="pct"/>
            <w:tcBorders>
              <w:top w:val="single" w:sz="6" w:space="0" w:color="auto"/>
              <w:left w:val="single" w:sz="6" w:space="0" w:color="auto"/>
              <w:bottom w:val="single" w:sz="6" w:space="0" w:color="auto"/>
              <w:right w:val="single" w:sz="6" w:space="0" w:color="auto"/>
            </w:tcBorders>
          </w:tcPr>
          <w:p w14:paraId="1CED144D" w14:textId="77777777" w:rsidR="00370A39" w:rsidRDefault="00370A39" w:rsidP="001B3E11">
            <w:pPr>
              <w:pStyle w:val="a6"/>
              <w:rPr>
                <w:color w:val="000000"/>
              </w:rPr>
            </w:pPr>
          </w:p>
        </w:tc>
        <w:tc>
          <w:tcPr>
            <w:tcW w:w="1975" w:type="pct"/>
            <w:tcBorders>
              <w:top w:val="single" w:sz="6" w:space="0" w:color="auto"/>
              <w:left w:val="single" w:sz="6" w:space="0" w:color="auto"/>
              <w:bottom w:val="single" w:sz="6" w:space="0" w:color="auto"/>
              <w:right w:val="single" w:sz="6" w:space="0" w:color="auto"/>
            </w:tcBorders>
          </w:tcPr>
          <w:p w14:paraId="4E308E8F" w14:textId="77777777" w:rsidR="00370A39" w:rsidRDefault="00370A39" w:rsidP="001B3E11">
            <w:pPr>
              <w:pStyle w:val="a6"/>
              <w:rPr>
                <w:color w:val="000000"/>
              </w:rPr>
            </w:pPr>
          </w:p>
        </w:tc>
      </w:tr>
    </w:tbl>
    <w:p w14:paraId="3F6B7A09" w14:textId="77777777" w:rsidR="00370A39" w:rsidRDefault="00370A39" w:rsidP="00370A39">
      <w:pPr>
        <w:pStyle w:val="af0"/>
      </w:pPr>
      <w:r w:rsidRPr="00BE22A2">
        <w:br w:type="page"/>
      </w:r>
    </w:p>
    <w:p w14:paraId="19356E55" w14:textId="77777777" w:rsidR="00370A39" w:rsidRDefault="00370A39" w:rsidP="00F260D7">
      <w:pPr>
        <w:pStyle w:val="1"/>
      </w:pPr>
      <w:bookmarkStart w:id="1" w:name="_Toc106531855"/>
      <w:bookmarkStart w:id="2" w:name="_Toc142132808"/>
      <w:bookmarkStart w:id="3" w:name="_Toc142133115"/>
      <w:bookmarkStart w:id="4" w:name="_Toc142133405"/>
      <w:bookmarkStart w:id="5" w:name="_Toc143068956"/>
      <w:bookmarkStart w:id="6" w:name="_Toc143069036"/>
      <w:bookmarkStart w:id="7" w:name="_Toc143069489"/>
      <w:bookmarkStart w:id="8" w:name="_Toc248916526"/>
      <w:bookmarkStart w:id="9" w:name="_Toc248920002"/>
      <w:bookmarkStart w:id="10" w:name="_Toc251578229"/>
      <w:bookmarkStart w:id="11" w:name="_Toc294807307"/>
      <w:bookmarkStart w:id="12" w:name="_Toc393964190"/>
      <w:bookmarkStart w:id="13" w:name="_Toc457909706"/>
      <w:bookmarkStart w:id="14" w:name="_Toc69032810"/>
      <w:bookmarkStart w:id="15" w:name="_Toc69032871"/>
      <w:bookmarkStart w:id="16" w:name="_Toc69032986"/>
      <w:bookmarkStart w:id="17" w:name="_Toc99188613"/>
      <w:bookmarkStart w:id="18" w:name="_Toc301775436"/>
      <w:bookmarkStart w:id="19" w:name="_Toc93152283"/>
      <w:bookmarkStart w:id="20" w:name="_Toc85192395"/>
      <w:r>
        <w:rPr>
          <w:rFonts w:hint="eastAsia"/>
        </w:rPr>
        <w:lastRenderedPageBreak/>
        <w:t>简介</w:t>
      </w:r>
      <w:bookmarkEnd w:id="1"/>
      <w:bookmarkEnd w:id="2"/>
      <w:bookmarkEnd w:id="3"/>
      <w:bookmarkEnd w:id="4"/>
      <w:bookmarkEnd w:id="5"/>
      <w:bookmarkEnd w:id="6"/>
      <w:bookmarkEnd w:id="7"/>
      <w:bookmarkEnd w:id="8"/>
      <w:bookmarkEnd w:id="9"/>
      <w:bookmarkEnd w:id="10"/>
      <w:bookmarkEnd w:id="11"/>
      <w:bookmarkEnd w:id="12"/>
      <w:bookmarkEnd w:id="13"/>
    </w:p>
    <w:p w14:paraId="31D67C29" w14:textId="77777777" w:rsidR="00370A39" w:rsidRPr="00B918C2" w:rsidRDefault="00370A39" w:rsidP="00370A39">
      <w:pPr>
        <w:pStyle w:val="2"/>
      </w:pPr>
      <w:bookmarkStart w:id="21" w:name="_Toc294807308"/>
      <w:bookmarkStart w:id="22" w:name="_Toc393964191"/>
      <w:bookmarkStart w:id="23" w:name="_Toc457909707"/>
      <w:bookmarkEnd w:id="14"/>
      <w:bookmarkEnd w:id="15"/>
      <w:bookmarkEnd w:id="16"/>
      <w:bookmarkEnd w:id="17"/>
      <w:r>
        <w:rPr>
          <w:rFonts w:hint="eastAsia"/>
        </w:rPr>
        <w:t>范围</w:t>
      </w:r>
      <w:bookmarkEnd w:id="21"/>
      <w:bookmarkEnd w:id="22"/>
      <w:bookmarkEnd w:id="23"/>
    </w:p>
    <w:p w14:paraId="0C65FD1A" w14:textId="77777777" w:rsidR="00545AAB" w:rsidRDefault="00545AAB" w:rsidP="00370A39">
      <w:pPr>
        <w:pStyle w:val="WriteSuggestion"/>
        <w:rPr>
          <w:i w:val="0"/>
          <w:color w:val="auto"/>
          <w:sz w:val="22"/>
        </w:rPr>
      </w:pPr>
      <w:r w:rsidRPr="00545AAB">
        <w:rPr>
          <w:rFonts w:hint="eastAsia"/>
          <w:i w:val="0"/>
          <w:color w:val="auto"/>
          <w:sz w:val="22"/>
        </w:rPr>
        <w:t>本文给出了</w:t>
      </w:r>
      <w:r w:rsidR="001076B6">
        <w:rPr>
          <w:rFonts w:hint="eastAsia"/>
          <w:i w:val="0"/>
          <w:color w:val="auto"/>
          <w:sz w:val="22"/>
        </w:rPr>
        <w:t>华为自有视频、及</w:t>
      </w:r>
      <w:r w:rsidR="00963EE0">
        <w:rPr>
          <w:rFonts w:hint="eastAsia"/>
          <w:i w:val="0"/>
          <w:color w:val="auto"/>
          <w:sz w:val="22"/>
        </w:rPr>
        <w:t>白牌</w:t>
      </w:r>
      <w:r w:rsidR="001076B6">
        <w:rPr>
          <w:rFonts w:hint="eastAsia"/>
          <w:i w:val="0"/>
          <w:color w:val="auto"/>
          <w:sz w:val="22"/>
        </w:rPr>
        <w:t>优酷等合作方</w:t>
      </w:r>
      <w:r w:rsidR="001076B6">
        <w:rPr>
          <w:rFonts w:hint="eastAsia"/>
          <w:i w:val="0"/>
          <w:color w:val="auto"/>
          <w:sz w:val="22"/>
        </w:rPr>
        <w:t>CP</w:t>
      </w:r>
      <w:r w:rsidR="001076B6">
        <w:rPr>
          <w:rFonts w:hint="eastAsia"/>
          <w:i w:val="0"/>
          <w:color w:val="auto"/>
          <w:sz w:val="22"/>
        </w:rPr>
        <w:t>的用户收藏、播放记录在手机</w:t>
      </w:r>
      <w:r w:rsidR="001076B6">
        <w:rPr>
          <w:rFonts w:hint="eastAsia"/>
          <w:i w:val="0"/>
          <w:color w:val="auto"/>
          <w:sz w:val="22"/>
        </w:rPr>
        <w:t>/PAD</w:t>
      </w:r>
      <w:r w:rsidR="001076B6">
        <w:rPr>
          <w:rFonts w:hint="eastAsia"/>
          <w:i w:val="0"/>
          <w:color w:val="auto"/>
          <w:sz w:val="22"/>
        </w:rPr>
        <w:t>、</w:t>
      </w:r>
      <w:r w:rsidR="001076B6">
        <w:rPr>
          <w:rFonts w:hint="eastAsia"/>
          <w:i w:val="0"/>
          <w:color w:val="auto"/>
          <w:sz w:val="22"/>
        </w:rPr>
        <w:t>OTT</w:t>
      </w:r>
      <w:r w:rsidR="001076B6">
        <w:rPr>
          <w:rFonts w:hint="eastAsia"/>
          <w:i w:val="0"/>
          <w:color w:val="auto"/>
          <w:sz w:val="22"/>
        </w:rPr>
        <w:t>端多屏拉通</w:t>
      </w:r>
      <w:r w:rsidRPr="00545AAB">
        <w:rPr>
          <w:rFonts w:hint="eastAsia"/>
          <w:i w:val="0"/>
          <w:color w:val="auto"/>
          <w:sz w:val="22"/>
        </w:rPr>
        <w:t>需求的系统设计</w:t>
      </w:r>
      <w:r>
        <w:rPr>
          <w:rFonts w:hint="eastAsia"/>
          <w:i w:val="0"/>
          <w:color w:val="auto"/>
          <w:sz w:val="22"/>
        </w:rPr>
        <w:t>，</w:t>
      </w:r>
    </w:p>
    <w:p w14:paraId="3FAB7782" w14:textId="77777777" w:rsidR="00370A39" w:rsidRDefault="001076B6" w:rsidP="00370A39">
      <w:pPr>
        <w:pStyle w:val="WriteSuggestion"/>
        <w:rPr>
          <w:i w:val="0"/>
          <w:color w:val="auto"/>
          <w:sz w:val="22"/>
        </w:rPr>
      </w:pPr>
      <w:r>
        <w:rPr>
          <w:rFonts w:hint="eastAsia"/>
          <w:i w:val="0"/>
          <w:color w:val="auto"/>
          <w:sz w:val="22"/>
        </w:rPr>
        <w:t>用以指导多屏拉通的</w:t>
      </w:r>
      <w:r w:rsidR="00691722">
        <w:rPr>
          <w:rFonts w:hint="eastAsia"/>
          <w:i w:val="0"/>
          <w:color w:val="auto"/>
          <w:sz w:val="22"/>
        </w:rPr>
        <w:t>需求</w:t>
      </w:r>
      <w:r w:rsidR="00A24C6A" w:rsidRPr="00A24C6A">
        <w:rPr>
          <w:rFonts w:hint="eastAsia"/>
          <w:i w:val="0"/>
          <w:color w:val="auto"/>
          <w:sz w:val="22"/>
        </w:rPr>
        <w:t>开发、测试</w:t>
      </w:r>
      <w:r w:rsidR="00B17EE5" w:rsidRPr="00B17EE5">
        <w:rPr>
          <w:i w:val="0"/>
          <w:color w:val="auto"/>
          <w:sz w:val="22"/>
        </w:rPr>
        <w:t>、资料的相关工作</w:t>
      </w:r>
      <w:r w:rsidR="00A24C6A" w:rsidRPr="00A24C6A">
        <w:rPr>
          <w:rFonts w:hint="eastAsia"/>
          <w:i w:val="0"/>
          <w:color w:val="auto"/>
          <w:sz w:val="22"/>
        </w:rPr>
        <w:t>。</w:t>
      </w:r>
    </w:p>
    <w:p w14:paraId="30147E62" w14:textId="77777777" w:rsidR="00F669CD" w:rsidRPr="001076B6" w:rsidRDefault="00F669CD" w:rsidP="00F669CD">
      <w:pPr>
        <w:pStyle w:val="afd"/>
      </w:pPr>
    </w:p>
    <w:p w14:paraId="1D414C5F" w14:textId="77777777" w:rsidR="00370A39" w:rsidRDefault="00370A39" w:rsidP="00370A39">
      <w:pPr>
        <w:pStyle w:val="2"/>
      </w:pPr>
      <w:bookmarkStart w:id="24" w:name="_Toc294807309"/>
      <w:bookmarkStart w:id="25" w:name="_Toc393964192"/>
      <w:bookmarkStart w:id="26" w:name="_Toc457909708"/>
      <w:r>
        <w:rPr>
          <w:rFonts w:hint="eastAsia"/>
        </w:rPr>
        <w:t>文档结构</w:t>
      </w:r>
      <w:bookmarkEnd w:id="24"/>
      <w:bookmarkEnd w:id="25"/>
      <w:bookmarkEnd w:id="26"/>
    </w:p>
    <w:p w14:paraId="6D1B9906" w14:textId="77777777" w:rsidR="00B17EE5" w:rsidRDefault="00B17EE5" w:rsidP="00B17EE5">
      <w:pPr>
        <w:ind w:firstLine="420"/>
      </w:pPr>
      <w:r w:rsidRPr="00553F41">
        <w:rPr>
          <w:rFonts w:hint="eastAsia"/>
        </w:rPr>
        <w:t>本文为</w:t>
      </w:r>
      <w:r w:rsidR="00E257D0">
        <w:rPr>
          <w:rFonts w:hint="eastAsia"/>
        </w:rPr>
        <w:t>华为自有视频、</w:t>
      </w:r>
      <w:r w:rsidR="00E257D0" w:rsidRPr="00E257D0">
        <w:rPr>
          <w:rFonts w:hint="eastAsia"/>
        </w:rPr>
        <w:t>及优酷等合作方</w:t>
      </w:r>
      <w:r w:rsidR="00E257D0" w:rsidRPr="00E257D0">
        <w:rPr>
          <w:rFonts w:hint="eastAsia"/>
        </w:rPr>
        <w:t>CP</w:t>
      </w:r>
      <w:r w:rsidR="00E257D0" w:rsidRPr="00E257D0">
        <w:rPr>
          <w:rFonts w:hint="eastAsia"/>
        </w:rPr>
        <w:t>的用户收藏、播放记录在手机</w:t>
      </w:r>
      <w:r w:rsidR="00E257D0" w:rsidRPr="00E257D0">
        <w:rPr>
          <w:rFonts w:hint="eastAsia"/>
        </w:rPr>
        <w:t>/PAD</w:t>
      </w:r>
      <w:r w:rsidR="00E257D0" w:rsidRPr="00E257D0">
        <w:rPr>
          <w:rFonts w:hint="eastAsia"/>
        </w:rPr>
        <w:t>、</w:t>
      </w:r>
      <w:r w:rsidR="00E257D0" w:rsidRPr="00E257D0">
        <w:rPr>
          <w:rFonts w:hint="eastAsia"/>
        </w:rPr>
        <w:t>OTT</w:t>
      </w:r>
      <w:r w:rsidR="00E257D0" w:rsidRPr="00E257D0">
        <w:rPr>
          <w:rFonts w:hint="eastAsia"/>
        </w:rPr>
        <w:t>端多屏拉通需求</w:t>
      </w:r>
      <w:r w:rsidR="00691722">
        <w:rPr>
          <w:rFonts w:hint="eastAsia"/>
        </w:rPr>
        <w:t>需求</w:t>
      </w:r>
      <w:r>
        <w:rPr>
          <w:rFonts w:hint="eastAsia"/>
        </w:rPr>
        <w:t>设计</w:t>
      </w:r>
      <w:r w:rsidRPr="00B17EE5">
        <w:rPr>
          <w:rFonts w:hint="eastAsia"/>
        </w:rPr>
        <w:t>文档</w:t>
      </w:r>
      <w:r>
        <w:rPr>
          <w:rFonts w:hint="eastAsia"/>
        </w:rPr>
        <w:t>，包括功能介绍、功能实现方案、运行设计、分配需求、接口定义</w:t>
      </w:r>
      <w:r w:rsidR="00691722">
        <w:rPr>
          <w:rFonts w:hint="eastAsia"/>
        </w:rPr>
        <w:t>、部件设计</w:t>
      </w:r>
      <w:r w:rsidRPr="006B5088">
        <w:t>。</w:t>
      </w:r>
    </w:p>
    <w:p w14:paraId="56CA6414" w14:textId="77777777" w:rsidR="00370A39" w:rsidRPr="00B17EE5" w:rsidRDefault="00B17EE5" w:rsidP="00B17EE5">
      <w:pPr>
        <w:pStyle w:val="WriteSuggestion"/>
        <w:rPr>
          <w:i w:val="0"/>
          <w:color w:val="auto"/>
          <w:sz w:val="22"/>
        </w:rPr>
      </w:pPr>
      <w:r w:rsidRPr="00B17EE5">
        <w:rPr>
          <w:rFonts w:hint="eastAsia"/>
          <w:i w:val="0"/>
          <w:color w:val="auto"/>
          <w:sz w:val="22"/>
        </w:rPr>
        <w:t>本文档的读者为：</w:t>
      </w:r>
      <w:r w:rsidRPr="00B17EE5">
        <w:rPr>
          <w:i w:val="0"/>
          <w:color w:val="auto"/>
          <w:sz w:val="22"/>
        </w:rPr>
        <w:t>系统分析人员、开发、测试、资料人员。</w:t>
      </w:r>
    </w:p>
    <w:p w14:paraId="2D6E387F" w14:textId="77777777" w:rsidR="00370A39" w:rsidRPr="00B918C2" w:rsidRDefault="00370A39" w:rsidP="00370A39">
      <w:pPr>
        <w:pStyle w:val="2"/>
      </w:pPr>
      <w:bookmarkStart w:id="27" w:name="_Toc248660790"/>
      <w:bookmarkStart w:id="28" w:name="_Toc248916529"/>
      <w:bookmarkStart w:id="29" w:name="_Toc248920005"/>
      <w:bookmarkStart w:id="30" w:name="_Toc256523708"/>
      <w:bookmarkStart w:id="31" w:name="_Toc294807310"/>
      <w:bookmarkStart w:id="32" w:name="_Toc393964193"/>
      <w:bookmarkStart w:id="33" w:name="_Toc457909709"/>
      <w:r w:rsidRPr="00B918C2">
        <w:rPr>
          <w:rFonts w:hint="eastAsia"/>
        </w:rPr>
        <w:t>假设和约束</w:t>
      </w:r>
      <w:bookmarkEnd w:id="27"/>
      <w:bookmarkEnd w:id="28"/>
      <w:bookmarkEnd w:id="29"/>
      <w:bookmarkEnd w:id="30"/>
      <w:bookmarkEnd w:id="31"/>
      <w:bookmarkEnd w:id="32"/>
      <w:bookmarkEnd w:id="33"/>
    </w:p>
    <w:p w14:paraId="787A22D2" w14:textId="77777777" w:rsidR="00370A39" w:rsidRPr="00E2784E" w:rsidRDefault="00E2784E" w:rsidP="00370A39">
      <w:pPr>
        <w:pStyle w:val="WriteSuggestion"/>
        <w:rPr>
          <w:i w:val="0"/>
          <w:color w:val="auto"/>
          <w:sz w:val="22"/>
        </w:rPr>
      </w:pPr>
      <w:r w:rsidRPr="00E2784E">
        <w:rPr>
          <w:rFonts w:hint="eastAsia"/>
          <w:i w:val="0"/>
          <w:color w:val="auto"/>
          <w:sz w:val="22"/>
        </w:rPr>
        <w:t>N/A</w:t>
      </w:r>
    </w:p>
    <w:p w14:paraId="0096C575" w14:textId="77777777" w:rsidR="00370A39" w:rsidRDefault="00370A39" w:rsidP="00F260D7">
      <w:pPr>
        <w:pStyle w:val="1"/>
      </w:pPr>
      <w:bookmarkStart w:id="34" w:name="_Toc294807311"/>
      <w:bookmarkStart w:id="35" w:name="_Toc393964194"/>
      <w:bookmarkStart w:id="36" w:name="_Toc457909710"/>
      <w:r>
        <w:rPr>
          <w:rFonts w:hint="eastAsia"/>
        </w:rPr>
        <w:t>设计思想</w:t>
      </w:r>
      <w:bookmarkEnd w:id="34"/>
      <w:bookmarkEnd w:id="35"/>
      <w:bookmarkEnd w:id="36"/>
    </w:p>
    <w:p w14:paraId="3321D406" w14:textId="77777777" w:rsidR="00D876D3" w:rsidRDefault="00D876D3" w:rsidP="00EE31ED">
      <w:pPr>
        <w:pStyle w:val="aff"/>
        <w:ind w:leftChars="0" w:left="0" w:firstLineChars="200" w:firstLine="440"/>
        <w:rPr>
          <w:sz w:val="22"/>
          <w:szCs w:val="22"/>
        </w:rPr>
      </w:pPr>
      <w:r>
        <w:rPr>
          <w:rFonts w:hint="eastAsia"/>
          <w:sz w:val="22"/>
          <w:szCs w:val="22"/>
        </w:rPr>
        <w:t>通过统一的、独立的</w:t>
      </w:r>
      <w:r w:rsidR="00A94890">
        <w:rPr>
          <w:rFonts w:hint="eastAsia"/>
          <w:sz w:val="22"/>
          <w:szCs w:val="22"/>
        </w:rPr>
        <w:t>视频云</w:t>
      </w:r>
      <w:r>
        <w:rPr>
          <w:rFonts w:hint="eastAsia"/>
          <w:sz w:val="22"/>
          <w:szCs w:val="22"/>
        </w:rPr>
        <w:t>用户行为子系统来实现华为自有视频、及优酷等合作方</w:t>
      </w:r>
      <w:r>
        <w:rPr>
          <w:rFonts w:hint="eastAsia"/>
          <w:sz w:val="22"/>
          <w:szCs w:val="22"/>
        </w:rPr>
        <w:t>CP</w:t>
      </w:r>
      <w:r>
        <w:rPr>
          <w:rFonts w:hint="eastAsia"/>
          <w:sz w:val="22"/>
          <w:szCs w:val="22"/>
        </w:rPr>
        <w:t>的用户收藏、播放记录拉通</w:t>
      </w:r>
      <w:r w:rsidR="00A94890">
        <w:rPr>
          <w:rFonts w:hint="eastAsia"/>
          <w:sz w:val="22"/>
          <w:szCs w:val="22"/>
        </w:rPr>
        <w:t>。以在视频云统一支撑盖亚、自有内容运营后，此子系统可以做为视频云运营</w:t>
      </w:r>
      <w:r w:rsidR="008130F6">
        <w:rPr>
          <w:rFonts w:hint="eastAsia"/>
          <w:sz w:val="22"/>
          <w:szCs w:val="22"/>
        </w:rPr>
        <w:t>平台的一部分</w:t>
      </w:r>
      <w:r w:rsidR="00A94890">
        <w:rPr>
          <w:rFonts w:hint="eastAsia"/>
          <w:sz w:val="22"/>
          <w:szCs w:val="22"/>
        </w:rPr>
        <w:t>，保留不变。</w:t>
      </w:r>
    </w:p>
    <w:p w14:paraId="33CFBEB3" w14:textId="77777777" w:rsidR="00D876D3" w:rsidRDefault="00A94890" w:rsidP="00A94890">
      <w:pPr>
        <w:pStyle w:val="aff"/>
        <w:numPr>
          <w:ilvl w:val="0"/>
          <w:numId w:val="27"/>
        </w:numPr>
        <w:ind w:leftChars="0" w:firstLineChars="0"/>
        <w:rPr>
          <w:sz w:val="22"/>
          <w:szCs w:val="22"/>
        </w:rPr>
      </w:pPr>
      <w:r>
        <w:rPr>
          <w:rFonts w:hint="eastAsia"/>
          <w:sz w:val="22"/>
          <w:szCs w:val="22"/>
        </w:rPr>
        <w:t>对于优酷等合作方视频内容，需要兼容现网</w:t>
      </w:r>
      <w:r>
        <w:rPr>
          <w:rFonts w:hint="eastAsia"/>
          <w:sz w:val="22"/>
          <w:szCs w:val="22"/>
        </w:rPr>
        <w:t>2.0.x</w:t>
      </w:r>
      <w:r>
        <w:rPr>
          <w:rFonts w:hint="eastAsia"/>
          <w:sz w:val="22"/>
          <w:szCs w:val="22"/>
        </w:rPr>
        <w:t>客户端</w:t>
      </w:r>
      <w:r w:rsidR="005343D7">
        <w:rPr>
          <w:rFonts w:hint="eastAsia"/>
          <w:sz w:val="22"/>
          <w:szCs w:val="22"/>
        </w:rPr>
        <w:t>（手机</w:t>
      </w:r>
      <w:r w:rsidR="005343D7">
        <w:rPr>
          <w:rFonts w:hint="eastAsia"/>
          <w:sz w:val="22"/>
          <w:szCs w:val="22"/>
        </w:rPr>
        <w:t>/PAD</w:t>
      </w:r>
      <w:r w:rsidR="005343D7">
        <w:rPr>
          <w:rFonts w:hint="eastAsia"/>
          <w:sz w:val="22"/>
          <w:szCs w:val="22"/>
        </w:rPr>
        <w:t>）</w:t>
      </w:r>
      <w:r>
        <w:rPr>
          <w:rFonts w:hint="eastAsia"/>
          <w:sz w:val="22"/>
          <w:szCs w:val="22"/>
        </w:rPr>
        <w:t>，并为新的视频</w:t>
      </w:r>
      <w:r>
        <w:rPr>
          <w:rFonts w:hint="eastAsia"/>
          <w:sz w:val="22"/>
          <w:szCs w:val="22"/>
        </w:rPr>
        <w:t>2.1.x</w:t>
      </w:r>
      <w:r>
        <w:rPr>
          <w:rFonts w:hint="eastAsia"/>
          <w:sz w:val="22"/>
          <w:szCs w:val="22"/>
        </w:rPr>
        <w:t>客户端提供与</w:t>
      </w:r>
      <w:r>
        <w:rPr>
          <w:rFonts w:hint="eastAsia"/>
          <w:sz w:val="22"/>
          <w:szCs w:val="22"/>
        </w:rPr>
        <w:t>OTT</w:t>
      </w:r>
      <w:r>
        <w:rPr>
          <w:rFonts w:hint="eastAsia"/>
          <w:sz w:val="22"/>
          <w:szCs w:val="22"/>
        </w:rPr>
        <w:t>客户端的三端收藏、播放记录的拉通。</w:t>
      </w:r>
    </w:p>
    <w:p w14:paraId="43D3BA2C" w14:textId="77777777" w:rsidR="009B3312" w:rsidRDefault="009B3312" w:rsidP="009B3312">
      <w:pPr>
        <w:pStyle w:val="aff"/>
        <w:ind w:leftChars="0" w:left="860" w:firstLineChars="0" w:firstLine="0"/>
        <w:rPr>
          <w:sz w:val="22"/>
          <w:szCs w:val="22"/>
        </w:rPr>
      </w:pPr>
      <w:r>
        <w:rPr>
          <w:rFonts w:hint="eastAsia"/>
          <w:sz w:val="22"/>
          <w:szCs w:val="22"/>
        </w:rPr>
        <w:t>现网</w:t>
      </w:r>
      <w:r>
        <w:rPr>
          <w:rFonts w:hint="eastAsia"/>
          <w:sz w:val="22"/>
          <w:szCs w:val="22"/>
        </w:rPr>
        <w:t>2.0.x</w:t>
      </w:r>
      <w:r>
        <w:rPr>
          <w:rFonts w:hint="eastAsia"/>
          <w:sz w:val="22"/>
          <w:szCs w:val="22"/>
        </w:rPr>
        <w:t>客户端播放记录保存在本地，无到云侧上报及获取播放记录的功能。</w:t>
      </w:r>
    </w:p>
    <w:p w14:paraId="2C9A03B6" w14:textId="77777777" w:rsidR="00A94890" w:rsidRPr="00A94890" w:rsidRDefault="00A94890" w:rsidP="00A94890">
      <w:pPr>
        <w:pStyle w:val="aff"/>
        <w:numPr>
          <w:ilvl w:val="0"/>
          <w:numId w:val="27"/>
        </w:numPr>
        <w:ind w:leftChars="0" w:firstLineChars="0"/>
        <w:rPr>
          <w:rFonts w:ascii="Calibri" w:hAnsi="Calibri"/>
          <w:sz w:val="21"/>
          <w:szCs w:val="22"/>
        </w:rPr>
      </w:pPr>
      <w:r w:rsidRPr="00A94890">
        <w:rPr>
          <w:rFonts w:hint="eastAsia"/>
          <w:sz w:val="22"/>
          <w:szCs w:val="22"/>
        </w:rPr>
        <w:t>对于盖亚华为自有内容，由于</w:t>
      </w:r>
      <w:r w:rsidRPr="00A94890">
        <w:rPr>
          <w:rFonts w:ascii="Calibri" w:hAnsi="Calibri" w:hint="eastAsia"/>
          <w:sz w:val="21"/>
          <w:szCs w:val="22"/>
        </w:rPr>
        <w:t>现网盖亚</w:t>
      </w:r>
      <w:r w:rsidRPr="00A94890">
        <w:rPr>
          <w:rFonts w:ascii="Calibri" w:hAnsi="Calibri"/>
          <w:sz w:val="21"/>
          <w:szCs w:val="22"/>
        </w:rPr>
        <w:t>1.x</w:t>
      </w:r>
      <w:r w:rsidR="00EB7F45">
        <w:rPr>
          <w:rFonts w:ascii="Calibri" w:hAnsi="Calibri" w:hint="eastAsia"/>
          <w:sz w:val="21"/>
          <w:szCs w:val="22"/>
        </w:rPr>
        <w:t>（手机</w:t>
      </w:r>
      <w:r w:rsidR="00EB7F45">
        <w:rPr>
          <w:rFonts w:ascii="Calibri" w:hAnsi="Calibri" w:hint="eastAsia"/>
          <w:sz w:val="21"/>
          <w:szCs w:val="22"/>
        </w:rPr>
        <w:t>/PAD</w:t>
      </w:r>
      <w:r w:rsidR="00EB7F45">
        <w:rPr>
          <w:rFonts w:ascii="Calibri" w:hAnsi="Calibri" w:hint="eastAsia"/>
          <w:sz w:val="21"/>
          <w:szCs w:val="22"/>
        </w:rPr>
        <w:t>）</w:t>
      </w:r>
      <w:r w:rsidRPr="00A94890">
        <w:rPr>
          <w:rFonts w:ascii="Calibri" w:hAnsi="Calibri" w:hint="eastAsia"/>
          <w:sz w:val="21"/>
          <w:szCs w:val="22"/>
        </w:rPr>
        <w:t>用户量很小，且以后用户量不会再增加。对于</w:t>
      </w:r>
      <w:r w:rsidRPr="00A94890">
        <w:rPr>
          <w:rFonts w:ascii="Calibri" w:hAnsi="Calibri"/>
          <w:sz w:val="21"/>
          <w:szCs w:val="22"/>
        </w:rPr>
        <w:t>1.x</w:t>
      </w:r>
      <w:r w:rsidRPr="00A94890">
        <w:rPr>
          <w:rFonts w:ascii="Calibri" w:hAnsi="Calibri" w:hint="eastAsia"/>
          <w:sz w:val="21"/>
          <w:szCs w:val="22"/>
        </w:rPr>
        <w:t>盖亚用户的收藏</w:t>
      </w:r>
      <w:r w:rsidRPr="00A94890">
        <w:rPr>
          <w:rFonts w:ascii="Calibri" w:hAnsi="Calibri"/>
          <w:sz w:val="21"/>
          <w:szCs w:val="22"/>
        </w:rPr>
        <w:t>/</w:t>
      </w:r>
      <w:r w:rsidRPr="00A94890">
        <w:rPr>
          <w:rFonts w:ascii="Calibri" w:hAnsi="Calibri" w:hint="eastAsia"/>
          <w:sz w:val="21"/>
          <w:szCs w:val="22"/>
        </w:rPr>
        <w:t>播放记录，需要在盖亚</w:t>
      </w:r>
      <w:r w:rsidRPr="00A94890">
        <w:rPr>
          <w:rFonts w:ascii="Calibri" w:hAnsi="Calibri"/>
          <w:sz w:val="21"/>
          <w:szCs w:val="22"/>
        </w:rPr>
        <w:t>2.5</w:t>
      </w:r>
      <w:r w:rsidRPr="00A94890">
        <w:rPr>
          <w:rFonts w:ascii="Calibri" w:hAnsi="Calibri" w:hint="eastAsia"/>
          <w:sz w:val="21"/>
          <w:szCs w:val="22"/>
        </w:rPr>
        <w:t>版本上线时，将现网盖亚</w:t>
      </w:r>
      <w:r w:rsidRPr="00A94890">
        <w:rPr>
          <w:rFonts w:ascii="Calibri" w:hAnsi="Calibri"/>
          <w:sz w:val="21"/>
          <w:szCs w:val="22"/>
        </w:rPr>
        <w:t>1.x</w:t>
      </w:r>
      <w:r w:rsidRPr="00A94890">
        <w:rPr>
          <w:rFonts w:ascii="Calibri" w:hAnsi="Calibri" w:hint="eastAsia"/>
          <w:sz w:val="21"/>
          <w:szCs w:val="22"/>
        </w:rPr>
        <w:t>用户相关数据割接到统一多端收藏</w:t>
      </w:r>
      <w:r w:rsidRPr="00A94890">
        <w:rPr>
          <w:rFonts w:ascii="Calibri" w:hAnsi="Calibri"/>
          <w:sz w:val="21"/>
          <w:szCs w:val="22"/>
        </w:rPr>
        <w:t>/</w:t>
      </w:r>
      <w:r w:rsidRPr="00A94890">
        <w:rPr>
          <w:rFonts w:ascii="Calibri" w:hAnsi="Calibri" w:hint="eastAsia"/>
          <w:sz w:val="21"/>
          <w:szCs w:val="22"/>
        </w:rPr>
        <w:t>播放记录子系统。割接数据后，不需要再兼容考虑</w:t>
      </w:r>
      <w:r w:rsidRPr="00A94890">
        <w:rPr>
          <w:rFonts w:ascii="Calibri" w:hAnsi="Calibri"/>
          <w:sz w:val="21"/>
          <w:szCs w:val="22"/>
        </w:rPr>
        <w:t>1.x</w:t>
      </w:r>
      <w:r w:rsidRPr="00A94890">
        <w:rPr>
          <w:rFonts w:ascii="Calibri" w:hAnsi="Calibri" w:hint="eastAsia"/>
          <w:sz w:val="21"/>
          <w:szCs w:val="22"/>
        </w:rPr>
        <w:t>盖亚用户之后增量变化的收藏</w:t>
      </w:r>
      <w:r w:rsidRPr="00A94890">
        <w:rPr>
          <w:rFonts w:ascii="Calibri" w:hAnsi="Calibri"/>
          <w:sz w:val="21"/>
          <w:szCs w:val="22"/>
        </w:rPr>
        <w:t>/</w:t>
      </w:r>
      <w:r w:rsidRPr="00A94890">
        <w:rPr>
          <w:rFonts w:ascii="Calibri" w:hAnsi="Calibri" w:hint="eastAsia"/>
          <w:sz w:val="21"/>
          <w:szCs w:val="22"/>
        </w:rPr>
        <w:t>播放记录数据，不需要实现盖亚</w:t>
      </w:r>
      <w:r w:rsidRPr="00A94890">
        <w:rPr>
          <w:rFonts w:ascii="Calibri" w:hAnsi="Calibri"/>
          <w:sz w:val="21"/>
          <w:szCs w:val="22"/>
        </w:rPr>
        <w:t>1.x</w:t>
      </w:r>
      <w:r w:rsidRPr="00A94890">
        <w:rPr>
          <w:rFonts w:ascii="Calibri" w:hAnsi="Calibri" w:hint="eastAsia"/>
          <w:sz w:val="21"/>
          <w:szCs w:val="22"/>
        </w:rPr>
        <w:t>用户与</w:t>
      </w:r>
      <w:r w:rsidRPr="00A94890">
        <w:rPr>
          <w:rFonts w:ascii="Calibri" w:hAnsi="Calibri"/>
          <w:sz w:val="21"/>
          <w:szCs w:val="22"/>
        </w:rPr>
        <w:t>OTT</w:t>
      </w:r>
      <w:r w:rsidRPr="00A94890">
        <w:rPr>
          <w:rFonts w:ascii="Calibri" w:hAnsi="Calibri" w:hint="eastAsia"/>
          <w:sz w:val="21"/>
          <w:szCs w:val="22"/>
        </w:rPr>
        <w:t>的拉通。</w:t>
      </w:r>
    </w:p>
    <w:p w14:paraId="2B8D377B" w14:textId="77777777" w:rsidR="00A94890" w:rsidRPr="00A94890" w:rsidRDefault="00A94890" w:rsidP="00A94890">
      <w:pPr>
        <w:pStyle w:val="aff"/>
        <w:ind w:leftChars="0" w:left="860" w:firstLineChars="0" w:firstLine="0"/>
        <w:rPr>
          <w:rFonts w:ascii="Calibri" w:hAnsi="Calibri"/>
          <w:sz w:val="21"/>
          <w:szCs w:val="22"/>
        </w:rPr>
      </w:pPr>
      <w:r w:rsidRPr="00A94890">
        <w:rPr>
          <w:rFonts w:ascii="Calibri" w:hAnsi="Calibri" w:hint="eastAsia"/>
          <w:sz w:val="21"/>
          <w:szCs w:val="22"/>
        </w:rPr>
        <w:t>需实现盖亚</w:t>
      </w:r>
      <w:r w:rsidRPr="00A94890">
        <w:rPr>
          <w:rFonts w:ascii="Calibri" w:hAnsi="Calibri"/>
          <w:sz w:val="21"/>
          <w:szCs w:val="22"/>
        </w:rPr>
        <w:t>2.5</w:t>
      </w:r>
      <w:r w:rsidRPr="00A94890">
        <w:rPr>
          <w:rFonts w:ascii="Calibri" w:hAnsi="Calibri" w:hint="eastAsia"/>
          <w:sz w:val="21"/>
          <w:szCs w:val="22"/>
        </w:rPr>
        <w:t>客户端与</w:t>
      </w:r>
      <w:r w:rsidRPr="00A94890">
        <w:rPr>
          <w:rFonts w:ascii="Calibri" w:hAnsi="Calibri"/>
          <w:sz w:val="21"/>
          <w:szCs w:val="22"/>
        </w:rPr>
        <w:t>OTT</w:t>
      </w:r>
      <w:r w:rsidRPr="00A94890">
        <w:rPr>
          <w:rFonts w:ascii="Calibri" w:hAnsi="Calibri" w:hint="eastAsia"/>
          <w:sz w:val="21"/>
          <w:szCs w:val="22"/>
        </w:rPr>
        <w:t>端的多屏拉通。</w:t>
      </w:r>
    </w:p>
    <w:p w14:paraId="639645C5" w14:textId="77777777" w:rsidR="00A94890" w:rsidRDefault="00A94890" w:rsidP="00A94890">
      <w:pPr>
        <w:pStyle w:val="aff"/>
        <w:numPr>
          <w:ilvl w:val="0"/>
          <w:numId w:val="27"/>
        </w:numPr>
        <w:ind w:leftChars="0" w:firstLineChars="0"/>
        <w:rPr>
          <w:sz w:val="22"/>
          <w:szCs w:val="22"/>
        </w:rPr>
      </w:pPr>
      <w:r>
        <w:rPr>
          <w:rFonts w:hint="eastAsia"/>
          <w:sz w:val="22"/>
          <w:szCs w:val="22"/>
        </w:rPr>
        <w:t>对于</w:t>
      </w:r>
      <w:r w:rsidR="005343D7">
        <w:rPr>
          <w:rFonts w:hint="eastAsia"/>
          <w:sz w:val="22"/>
          <w:szCs w:val="22"/>
        </w:rPr>
        <w:t>OTT</w:t>
      </w:r>
      <w:r w:rsidR="005343D7">
        <w:rPr>
          <w:rFonts w:hint="eastAsia"/>
          <w:sz w:val="22"/>
          <w:szCs w:val="22"/>
        </w:rPr>
        <w:t>客户端，由于在一个端上归一展现了华为自有视频、及</w:t>
      </w:r>
      <w:r>
        <w:rPr>
          <w:rFonts w:hint="eastAsia"/>
          <w:sz w:val="22"/>
          <w:szCs w:val="22"/>
        </w:rPr>
        <w:t>优酷等</w:t>
      </w:r>
      <w:r w:rsidR="005343D7">
        <w:rPr>
          <w:rFonts w:hint="eastAsia"/>
          <w:sz w:val="22"/>
          <w:szCs w:val="22"/>
        </w:rPr>
        <w:t>第三方</w:t>
      </w:r>
      <w:r>
        <w:rPr>
          <w:rFonts w:hint="eastAsia"/>
          <w:sz w:val="22"/>
          <w:szCs w:val="22"/>
        </w:rPr>
        <w:t>视频，</w:t>
      </w:r>
      <w:r w:rsidR="005343D7">
        <w:rPr>
          <w:rFonts w:hint="eastAsia"/>
          <w:sz w:val="22"/>
          <w:szCs w:val="22"/>
        </w:rPr>
        <w:t>因此需统一展示用户</w:t>
      </w:r>
      <w:r w:rsidR="00EB7F45">
        <w:rPr>
          <w:rFonts w:hint="eastAsia"/>
          <w:sz w:val="22"/>
          <w:szCs w:val="22"/>
        </w:rPr>
        <w:t>自有视频、及优酷等第三方内容的收藏、播放记录。</w:t>
      </w:r>
    </w:p>
    <w:p w14:paraId="16FF7979" w14:textId="77777777" w:rsidR="001B18C7" w:rsidRPr="00EB7F45" w:rsidRDefault="001B18C7" w:rsidP="00EE31ED">
      <w:pPr>
        <w:pStyle w:val="aff"/>
        <w:ind w:leftChars="0" w:left="0" w:firstLineChars="200" w:firstLine="440"/>
        <w:rPr>
          <w:sz w:val="22"/>
          <w:szCs w:val="22"/>
        </w:rPr>
      </w:pPr>
    </w:p>
    <w:p w14:paraId="61E3E7CE" w14:textId="77777777" w:rsidR="00370A39" w:rsidRDefault="00370A39" w:rsidP="00F260D7">
      <w:pPr>
        <w:pStyle w:val="1"/>
      </w:pPr>
      <w:bookmarkStart w:id="37" w:name="_Toc294807312"/>
      <w:bookmarkStart w:id="38" w:name="_Toc393964195"/>
      <w:bookmarkStart w:id="39" w:name="_Toc457909711"/>
      <w:r>
        <w:rPr>
          <w:rFonts w:hint="eastAsia"/>
        </w:rPr>
        <w:t>功能</w:t>
      </w:r>
      <w:r w:rsidRPr="00F260D7">
        <w:rPr>
          <w:rFonts w:hint="eastAsia"/>
        </w:rPr>
        <w:t>介绍</w:t>
      </w:r>
      <w:bookmarkEnd w:id="37"/>
      <w:bookmarkEnd w:id="38"/>
      <w:bookmarkEnd w:id="39"/>
    </w:p>
    <w:p w14:paraId="7F40A34C" w14:textId="77777777" w:rsidR="005112F6" w:rsidRDefault="0065362C" w:rsidP="00DC4863">
      <w:pPr>
        <w:pStyle w:val="aff"/>
        <w:ind w:leftChars="0" w:left="0" w:firstLineChars="200" w:firstLine="440"/>
        <w:rPr>
          <w:sz w:val="22"/>
          <w:szCs w:val="22"/>
        </w:rPr>
      </w:pPr>
      <w:r>
        <w:rPr>
          <w:rFonts w:hint="eastAsia"/>
          <w:sz w:val="22"/>
          <w:szCs w:val="22"/>
        </w:rPr>
        <w:t>多屏拉通</w:t>
      </w:r>
      <w:r w:rsidR="005112F6">
        <w:rPr>
          <w:rFonts w:hint="eastAsia"/>
          <w:sz w:val="22"/>
          <w:szCs w:val="22"/>
        </w:rPr>
        <w:t>重点功能：</w:t>
      </w:r>
    </w:p>
    <w:p w14:paraId="6DC5962A" w14:textId="77777777" w:rsidR="0065362C" w:rsidRDefault="008130F6" w:rsidP="00DC4863">
      <w:pPr>
        <w:numPr>
          <w:ilvl w:val="0"/>
          <w:numId w:val="14"/>
        </w:numPr>
        <w:ind w:hanging="294"/>
      </w:pPr>
      <w:r>
        <w:rPr>
          <w:rFonts w:hint="eastAsia"/>
        </w:rPr>
        <w:lastRenderedPageBreak/>
        <w:t>白牌</w:t>
      </w:r>
      <w:r w:rsidR="0065362C">
        <w:rPr>
          <w:rFonts w:hint="eastAsia"/>
        </w:rPr>
        <w:t>手机</w:t>
      </w:r>
      <w:r w:rsidR="0065362C">
        <w:rPr>
          <w:rFonts w:hint="eastAsia"/>
        </w:rPr>
        <w:t>/PAD</w:t>
      </w:r>
      <w:r w:rsidR="0065362C">
        <w:rPr>
          <w:rFonts w:hint="eastAsia"/>
        </w:rPr>
        <w:t>端播放记录的</w:t>
      </w:r>
      <w:r w:rsidR="00E6596A">
        <w:rPr>
          <w:rFonts w:hint="eastAsia"/>
        </w:rPr>
        <w:t>上报及获取</w:t>
      </w:r>
    </w:p>
    <w:p w14:paraId="501EB754" w14:textId="77777777" w:rsidR="0065362C" w:rsidRDefault="0065362C" w:rsidP="0065362C">
      <w:pPr>
        <w:numPr>
          <w:ilvl w:val="0"/>
          <w:numId w:val="14"/>
        </w:numPr>
        <w:tabs>
          <w:tab w:val="clear" w:pos="720"/>
        </w:tabs>
        <w:ind w:left="993" w:hanging="284"/>
      </w:pPr>
      <w:r>
        <w:rPr>
          <w:rFonts w:hint="eastAsia"/>
        </w:rPr>
        <w:t>视频</w:t>
      </w:r>
      <w:r>
        <w:rPr>
          <w:rFonts w:hint="eastAsia"/>
        </w:rPr>
        <w:t>2.1.x</w:t>
      </w:r>
      <w:r>
        <w:rPr>
          <w:rFonts w:hint="eastAsia"/>
        </w:rPr>
        <w:t>客户端播放记录上报及获取处理</w:t>
      </w:r>
    </w:p>
    <w:p w14:paraId="456BE4E9" w14:textId="77777777" w:rsidR="0065362C" w:rsidRDefault="008130F6" w:rsidP="0065362C">
      <w:pPr>
        <w:numPr>
          <w:ilvl w:val="0"/>
          <w:numId w:val="14"/>
        </w:numPr>
        <w:ind w:hanging="294"/>
      </w:pPr>
      <w:r>
        <w:rPr>
          <w:rFonts w:hint="eastAsia"/>
        </w:rPr>
        <w:t>白牌</w:t>
      </w:r>
      <w:r w:rsidR="0065362C">
        <w:rPr>
          <w:rFonts w:hint="eastAsia"/>
        </w:rPr>
        <w:t>手机</w:t>
      </w:r>
      <w:r w:rsidR="0065362C">
        <w:rPr>
          <w:rFonts w:hint="eastAsia"/>
        </w:rPr>
        <w:t>/PAD</w:t>
      </w:r>
      <w:r w:rsidR="0065362C">
        <w:rPr>
          <w:rFonts w:hint="eastAsia"/>
        </w:rPr>
        <w:t>端</w:t>
      </w:r>
      <w:r>
        <w:rPr>
          <w:rFonts w:hint="eastAsia"/>
        </w:rPr>
        <w:t>收藏</w:t>
      </w:r>
      <w:r w:rsidR="0065362C">
        <w:rPr>
          <w:rFonts w:hint="eastAsia"/>
        </w:rPr>
        <w:t>的</w:t>
      </w:r>
      <w:r w:rsidR="00E6596A">
        <w:rPr>
          <w:rFonts w:hint="eastAsia"/>
        </w:rPr>
        <w:t>上报及获取</w:t>
      </w:r>
    </w:p>
    <w:p w14:paraId="57399EDA" w14:textId="77777777" w:rsidR="0065362C" w:rsidRDefault="0065362C" w:rsidP="0065362C">
      <w:pPr>
        <w:numPr>
          <w:ilvl w:val="0"/>
          <w:numId w:val="14"/>
        </w:numPr>
        <w:tabs>
          <w:tab w:val="clear" w:pos="720"/>
        </w:tabs>
        <w:ind w:left="993" w:hanging="284"/>
      </w:pPr>
      <w:r>
        <w:rPr>
          <w:rFonts w:hint="eastAsia"/>
        </w:rPr>
        <w:t>视频</w:t>
      </w:r>
      <w:r>
        <w:rPr>
          <w:rFonts w:hint="eastAsia"/>
        </w:rPr>
        <w:t>2.1.x</w:t>
      </w:r>
      <w:r>
        <w:rPr>
          <w:rFonts w:hint="eastAsia"/>
        </w:rPr>
        <w:t>客户端</w:t>
      </w:r>
      <w:r w:rsidR="000328FE">
        <w:rPr>
          <w:rFonts w:hint="eastAsia"/>
        </w:rPr>
        <w:t>收藏信息</w:t>
      </w:r>
      <w:r>
        <w:rPr>
          <w:rFonts w:hint="eastAsia"/>
        </w:rPr>
        <w:t>上报及获取处理</w:t>
      </w:r>
    </w:p>
    <w:p w14:paraId="588FF3BA" w14:textId="77777777" w:rsidR="0065362C" w:rsidRDefault="00215CBD" w:rsidP="0065362C">
      <w:pPr>
        <w:numPr>
          <w:ilvl w:val="0"/>
          <w:numId w:val="14"/>
        </w:numPr>
        <w:tabs>
          <w:tab w:val="clear" w:pos="720"/>
        </w:tabs>
        <w:ind w:left="993" w:hanging="284"/>
      </w:pPr>
      <w:r>
        <w:rPr>
          <w:rFonts w:hint="eastAsia"/>
        </w:rPr>
        <w:t>兼容</w:t>
      </w:r>
      <w:r w:rsidR="0065362C">
        <w:rPr>
          <w:rFonts w:hint="eastAsia"/>
        </w:rPr>
        <w:t>现网</w:t>
      </w:r>
      <w:r w:rsidR="0065362C">
        <w:rPr>
          <w:rFonts w:hint="eastAsia"/>
        </w:rPr>
        <w:t>2.0.x</w:t>
      </w:r>
      <w:r w:rsidR="0065362C">
        <w:rPr>
          <w:rFonts w:hint="eastAsia"/>
        </w:rPr>
        <w:t>客户端</w:t>
      </w:r>
      <w:r w:rsidR="000328FE">
        <w:rPr>
          <w:rFonts w:hint="eastAsia"/>
        </w:rPr>
        <w:t>收藏信息</w:t>
      </w:r>
      <w:r w:rsidR="0065362C">
        <w:rPr>
          <w:rFonts w:hint="eastAsia"/>
        </w:rPr>
        <w:t>上报及获取处理</w:t>
      </w:r>
    </w:p>
    <w:p w14:paraId="2585FAF1" w14:textId="77777777" w:rsidR="0065362C" w:rsidRDefault="008130F6" w:rsidP="0065362C">
      <w:pPr>
        <w:numPr>
          <w:ilvl w:val="0"/>
          <w:numId w:val="14"/>
        </w:numPr>
        <w:ind w:hanging="294"/>
      </w:pPr>
      <w:r>
        <w:rPr>
          <w:rFonts w:hint="eastAsia"/>
        </w:rPr>
        <w:t>盖亚</w:t>
      </w:r>
      <w:r w:rsidR="0065362C">
        <w:rPr>
          <w:rFonts w:hint="eastAsia"/>
        </w:rPr>
        <w:t>手机</w:t>
      </w:r>
      <w:r w:rsidR="0065362C">
        <w:rPr>
          <w:rFonts w:hint="eastAsia"/>
        </w:rPr>
        <w:t>/PAD</w:t>
      </w:r>
      <w:r w:rsidR="0065362C">
        <w:rPr>
          <w:rFonts w:hint="eastAsia"/>
        </w:rPr>
        <w:t>端的播放记录的</w:t>
      </w:r>
      <w:r w:rsidR="00E6596A">
        <w:rPr>
          <w:rFonts w:hint="eastAsia"/>
        </w:rPr>
        <w:t>上报及获取</w:t>
      </w:r>
    </w:p>
    <w:p w14:paraId="1FF8B742" w14:textId="77777777" w:rsidR="0065362C" w:rsidRDefault="000328FE" w:rsidP="0065362C">
      <w:pPr>
        <w:numPr>
          <w:ilvl w:val="0"/>
          <w:numId w:val="14"/>
        </w:numPr>
        <w:tabs>
          <w:tab w:val="clear" w:pos="720"/>
        </w:tabs>
        <w:ind w:left="993" w:hanging="284"/>
      </w:pPr>
      <w:r>
        <w:rPr>
          <w:rFonts w:hint="eastAsia"/>
        </w:rPr>
        <w:t>华为视频</w:t>
      </w:r>
      <w:r>
        <w:rPr>
          <w:rFonts w:hint="eastAsia"/>
        </w:rPr>
        <w:t>2.5.x</w:t>
      </w:r>
      <w:r>
        <w:rPr>
          <w:rFonts w:hint="eastAsia"/>
        </w:rPr>
        <w:t>以上版本客户</w:t>
      </w:r>
      <w:r w:rsidR="00215CBD">
        <w:rPr>
          <w:rFonts w:hint="eastAsia"/>
        </w:rPr>
        <w:t>端</w:t>
      </w:r>
      <w:r>
        <w:rPr>
          <w:rFonts w:hint="eastAsia"/>
        </w:rPr>
        <w:t>的播放记录</w:t>
      </w:r>
      <w:r w:rsidR="00E6596A">
        <w:rPr>
          <w:rFonts w:hint="eastAsia"/>
        </w:rPr>
        <w:t>上报及获取</w:t>
      </w:r>
    </w:p>
    <w:p w14:paraId="239B324D" w14:textId="77777777" w:rsidR="00215CBD" w:rsidRDefault="00215CBD" w:rsidP="00215CBD">
      <w:pPr>
        <w:numPr>
          <w:ilvl w:val="0"/>
          <w:numId w:val="14"/>
        </w:numPr>
        <w:ind w:hanging="294"/>
      </w:pPr>
      <w:r>
        <w:rPr>
          <w:rFonts w:hint="eastAsia"/>
        </w:rPr>
        <w:t>盖亚手机</w:t>
      </w:r>
      <w:r>
        <w:rPr>
          <w:rFonts w:hint="eastAsia"/>
        </w:rPr>
        <w:t>/PAD</w:t>
      </w:r>
      <w:r>
        <w:rPr>
          <w:rFonts w:hint="eastAsia"/>
        </w:rPr>
        <w:t>端的收藏信息的</w:t>
      </w:r>
      <w:r w:rsidR="00E6596A">
        <w:rPr>
          <w:rFonts w:hint="eastAsia"/>
        </w:rPr>
        <w:t>上报及获取</w:t>
      </w:r>
    </w:p>
    <w:p w14:paraId="13E566DA" w14:textId="77777777" w:rsidR="00215CBD" w:rsidRDefault="00215CBD" w:rsidP="00215CBD">
      <w:pPr>
        <w:numPr>
          <w:ilvl w:val="0"/>
          <w:numId w:val="14"/>
        </w:numPr>
        <w:tabs>
          <w:tab w:val="clear" w:pos="720"/>
        </w:tabs>
        <w:ind w:left="993" w:hanging="284"/>
      </w:pPr>
      <w:r>
        <w:rPr>
          <w:rFonts w:hint="eastAsia"/>
        </w:rPr>
        <w:t>华为视频</w:t>
      </w:r>
      <w:r>
        <w:rPr>
          <w:rFonts w:hint="eastAsia"/>
        </w:rPr>
        <w:t>2.5.x</w:t>
      </w:r>
      <w:r>
        <w:rPr>
          <w:rFonts w:hint="eastAsia"/>
        </w:rPr>
        <w:t>以上版本客户端的收藏信息</w:t>
      </w:r>
      <w:r w:rsidR="00E6596A">
        <w:rPr>
          <w:rFonts w:hint="eastAsia"/>
        </w:rPr>
        <w:t>上报及获取</w:t>
      </w:r>
    </w:p>
    <w:p w14:paraId="62A7797B" w14:textId="77777777" w:rsidR="00215CBD" w:rsidRDefault="00215CBD" w:rsidP="00215CBD">
      <w:pPr>
        <w:numPr>
          <w:ilvl w:val="0"/>
          <w:numId w:val="14"/>
        </w:numPr>
        <w:ind w:hanging="294"/>
      </w:pPr>
      <w:r>
        <w:rPr>
          <w:rFonts w:hint="eastAsia"/>
        </w:rPr>
        <w:t>OTT</w:t>
      </w:r>
      <w:r>
        <w:rPr>
          <w:rFonts w:hint="eastAsia"/>
        </w:rPr>
        <w:t>盒子客户端播放记录的</w:t>
      </w:r>
      <w:r w:rsidR="00E6596A">
        <w:rPr>
          <w:rFonts w:hint="eastAsia"/>
        </w:rPr>
        <w:t>上报及获取</w:t>
      </w:r>
    </w:p>
    <w:p w14:paraId="4DEC5E0A" w14:textId="77777777" w:rsidR="00215CBD" w:rsidRDefault="00215CBD" w:rsidP="00215CBD">
      <w:pPr>
        <w:numPr>
          <w:ilvl w:val="0"/>
          <w:numId w:val="14"/>
        </w:numPr>
        <w:ind w:hanging="294"/>
      </w:pPr>
      <w:r>
        <w:rPr>
          <w:rFonts w:hint="eastAsia"/>
        </w:rPr>
        <w:t>OTT</w:t>
      </w:r>
      <w:r>
        <w:rPr>
          <w:rFonts w:hint="eastAsia"/>
        </w:rPr>
        <w:t>盒子客户端收藏信息的</w:t>
      </w:r>
      <w:r w:rsidR="00E6596A">
        <w:rPr>
          <w:rFonts w:hint="eastAsia"/>
        </w:rPr>
        <w:t>上报及获取</w:t>
      </w:r>
    </w:p>
    <w:p w14:paraId="7FE09738" w14:textId="77777777" w:rsidR="00215CBD" w:rsidRDefault="00215CBD" w:rsidP="00215CBD">
      <w:pPr>
        <w:numPr>
          <w:ilvl w:val="0"/>
          <w:numId w:val="14"/>
        </w:numPr>
        <w:ind w:hanging="294"/>
      </w:pPr>
      <w:r>
        <w:rPr>
          <w:rFonts w:hint="eastAsia"/>
        </w:rPr>
        <w:t>现网用户行为数据割接</w:t>
      </w:r>
    </w:p>
    <w:p w14:paraId="66164DA1" w14:textId="77777777" w:rsidR="00215CBD" w:rsidRDefault="00215CBD" w:rsidP="00215CBD">
      <w:pPr>
        <w:ind w:left="993"/>
      </w:pPr>
      <w:r>
        <w:rPr>
          <w:rFonts w:hint="eastAsia"/>
        </w:rPr>
        <w:t>包括白牌现网</w:t>
      </w:r>
      <w:r>
        <w:rPr>
          <w:rFonts w:hint="eastAsia"/>
        </w:rPr>
        <w:t>2.0.x</w:t>
      </w:r>
      <w:r>
        <w:rPr>
          <w:rFonts w:hint="eastAsia"/>
        </w:rPr>
        <w:t>用户行为数据、盖亚</w:t>
      </w:r>
      <w:r>
        <w:rPr>
          <w:rFonts w:hint="eastAsia"/>
        </w:rPr>
        <w:t>1.x</w:t>
      </w:r>
      <w:r>
        <w:rPr>
          <w:rFonts w:hint="eastAsia"/>
        </w:rPr>
        <w:t>用户行为数据</w:t>
      </w:r>
    </w:p>
    <w:p w14:paraId="00AD174C" w14:textId="77777777" w:rsidR="00543150" w:rsidRDefault="00543150" w:rsidP="00B76410">
      <w:pPr>
        <w:ind w:left="720"/>
      </w:pPr>
    </w:p>
    <w:p w14:paraId="0B63711D" w14:textId="77777777" w:rsidR="00DD6118" w:rsidRDefault="00DD6118" w:rsidP="00DD6118">
      <w:pPr>
        <w:pStyle w:val="1"/>
      </w:pPr>
      <w:bookmarkStart w:id="40" w:name="_Toc457909712"/>
      <w:r>
        <w:rPr>
          <w:rFonts w:hint="eastAsia"/>
        </w:rPr>
        <w:t>功能实现方案</w:t>
      </w:r>
      <w:bookmarkEnd w:id="40"/>
    </w:p>
    <w:p w14:paraId="00F7295A" w14:textId="77777777" w:rsidR="00DD6118" w:rsidRDefault="00680D5C" w:rsidP="00DD6118">
      <w:pPr>
        <w:pStyle w:val="2"/>
      </w:pPr>
      <w:bookmarkStart w:id="41" w:name="_Toc457909713"/>
      <w:r>
        <w:rPr>
          <w:rFonts w:hint="eastAsia"/>
        </w:rPr>
        <w:t>多屏拉通</w:t>
      </w:r>
      <w:r w:rsidR="00DD6118">
        <w:rPr>
          <w:rFonts w:hint="eastAsia"/>
        </w:rPr>
        <w:t>总体方案</w:t>
      </w:r>
      <w:bookmarkEnd w:id="41"/>
    </w:p>
    <w:p w14:paraId="24FA0912" w14:textId="77777777" w:rsidR="00DD6118" w:rsidRDefault="00DD6118" w:rsidP="00DD6118">
      <w:pPr>
        <w:pStyle w:val="3"/>
      </w:pPr>
      <w:bookmarkStart w:id="42" w:name="_Toc457909714"/>
      <w:r>
        <w:rPr>
          <w:rFonts w:hint="eastAsia"/>
        </w:rPr>
        <w:t>概念模型</w:t>
      </w:r>
      <w:bookmarkEnd w:id="42"/>
    </w:p>
    <w:p w14:paraId="273ACF8C" w14:textId="77777777" w:rsidR="004C6E9F" w:rsidRDefault="004C6E9F" w:rsidP="00562AB2"/>
    <w:p w14:paraId="1638E695" w14:textId="77777777" w:rsidR="00DD5E3E" w:rsidRDefault="00620D2C" w:rsidP="00562AB2">
      <w:r>
        <w:object w:dxaOrig="8559" w:dyaOrig="4945" w14:anchorId="5C06D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39.4pt" o:ole="">
            <v:imagedata r:id="rId9" o:title=""/>
          </v:shape>
          <o:OLEObject Type="Embed" ProgID="Visio.Drawing.11" ShapeID="_x0000_i1025" DrawAspect="Content" ObjectID="_1531746041" r:id="rId10"/>
        </w:object>
      </w:r>
    </w:p>
    <w:p w14:paraId="1FF2A8DD" w14:textId="77777777" w:rsidR="00DD5E3E" w:rsidRPr="00680D5C" w:rsidRDefault="00620D2C" w:rsidP="00620D2C">
      <w:pPr>
        <w:jc w:val="center"/>
      </w:pPr>
      <w:r>
        <w:rPr>
          <w:rFonts w:hint="eastAsia"/>
        </w:rPr>
        <w:t>图</w:t>
      </w:r>
      <w:r>
        <w:rPr>
          <w:rFonts w:hint="eastAsia"/>
        </w:rPr>
        <w:t xml:space="preserve">1  </w:t>
      </w:r>
      <w:r>
        <w:rPr>
          <w:rFonts w:hint="eastAsia"/>
        </w:rPr>
        <w:t>多屏拉通需求概念模型</w:t>
      </w:r>
    </w:p>
    <w:p w14:paraId="3B44EBBF" w14:textId="77777777" w:rsidR="00DD6118" w:rsidRDefault="00DD6118" w:rsidP="00DD6118">
      <w:pPr>
        <w:pStyle w:val="3"/>
      </w:pPr>
      <w:bookmarkStart w:id="43" w:name="_Toc457909715"/>
      <w:r>
        <w:rPr>
          <w:rFonts w:hint="eastAsia"/>
        </w:rPr>
        <w:lastRenderedPageBreak/>
        <w:t>总体设计</w:t>
      </w:r>
      <w:bookmarkEnd w:id="43"/>
    </w:p>
    <w:p w14:paraId="5E14C079" w14:textId="77777777" w:rsidR="001C65EB" w:rsidRPr="001C65EB" w:rsidRDefault="0017277C" w:rsidP="003B1676">
      <w:pPr>
        <w:ind w:firstLineChars="200" w:firstLine="440"/>
      </w:pPr>
      <w:r>
        <w:rPr>
          <w:rFonts w:hint="eastAsia"/>
        </w:rPr>
        <w:t>多屏拉通</w:t>
      </w:r>
      <w:r w:rsidR="003B1676">
        <w:rPr>
          <w:rFonts w:hint="eastAsia"/>
        </w:rPr>
        <w:t>系统结构如下图所示：</w:t>
      </w:r>
    </w:p>
    <w:p w14:paraId="5D28C3BD" w14:textId="77777777" w:rsidR="003B1676" w:rsidRDefault="003B1676" w:rsidP="001C65EB">
      <w:r>
        <w:rPr>
          <w:rFonts w:hint="eastAsia"/>
        </w:rPr>
        <w:t xml:space="preserve">      </w:t>
      </w:r>
      <w:r w:rsidR="00A92BA5">
        <w:rPr>
          <w:rFonts w:hint="eastAsia"/>
          <w:noProof/>
        </w:rPr>
        <w:drawing>
          <wp:inline distT="0" distB="0" distL="0" distR="0" wp14:anchorId="0DFF5D37" wp14:editId="18A7B5F7">
            <wp:extent cx="5274310" cy="2320286"/>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274310" cy="2320286"/>
                    </a:xfrm>
                    <a:prstGeom prst="rect">
                      <a:avLst/>
                    </a:prstGeom>
                    <a:noFill/>
                    <a:ln w="9525">
                      <a:noFill/>
                      <a:miter lim="800000"/>
                      <a:headEnd/>
                      <a:tailEnd/>
                    </a:ln>
                  </pic:spPr>
                </pic:pic>
              </a:graphicData>
            </a:graphic>
          </wp:inline>
        </w:drawing>
      </w:r>
    </w:p>
    <w:p w14:paraId="7FEA0512" w14:textId="77777777" w:rsidR="003B1676" w:rsidRDefault="00E45118" w:rsidP="00E45118">
      <w:pPr>
        <w:ind w:firstLineChars="1550" w:firstLine="3410"/>
      </w:pPr>
      <w:r>
        <w:rPr>
          <w:rFonts w:hint="eastAsia"/>
        </w:rPr>
        <w:t>图</w:t>
      </w:r>
      <w:r w:rsidR="00D23640">
        <w:rPr>
          <w:rFonts w:hint="eastAsia"/>
        </w:rPr>
        <w:t>2</w:t>
      </w:r>
      <w:r>
        <w:rPr>
          <w:rFonts w:hint="eastAsia"/>
        </w:rPr>
        <w:t xml:space="preserve"> </w:t>
      </w:r>
      <w:r w:rsidR="00544595">
        <w:rPr>
          <w:rFonts w:hint="eastAsia"/>
        </w:rPr>
        <w:t>多屏拉通</w:t>
      </w:r>
      <w:r>
        <w:rPr>
          <w:rFonts w:hint="eastAsia"/>
        </w:rPr>
        <w:t>系统结构</w:t>
      </w:r>
    </w:p>
    <w:p w14:paraId="4FD17475" w14:textId="77777777" w:rsidR="000D1572" w:rsidRPr="00295BBE" w:rsidRDefault="000D1572" w:rsidP="001C65EB"/>
    <w:p w14:paraId="316D7C27" w14:textId="77777777" w:rsidR="00DD6118" w:rsidRDefault="00DD6118" w:rsidP="00DD6118">
      <w:pPr>
        <w:pStyle w:val="3"/>
      </w:pPr>
      <w:bookmarkStart w:id="44" w:name="_Toc457909716"/>
      <w:r>
        <w:rPr>
          <w:rFonts w:hint="eastAsia"/>
        </w:rPr>
        <w:t>接口设计</w:t>
      </w:r>
      <w:bookmarkEnd w:id="44"/>
    </w:p>
    <w:p w14:paraId="5040C13A" w14:textId="77777777" w:rsidR="004D7938" w:rsidRDefault="004D7938" w:rsidP="004D7938">
      <w:pPr>
        <w:pStyle w:val="afd"/>
      </w:pPr>
    </w:p>
    <w:tbl>
      <w:tblPr>
        <w:tblW w:w="4638" w:type="pct"/>
        <w:tblInd w:w="630" w:type="dxa"/>
        <w:tblLook w:val="00A0" w:firstRow="1" w:lastRow="0" w:firstColumn="1" w:lastColumn="0" w:noHBand="0" w:noVBand="0"/>
      </w:tblPr>
      <w:tblGrid>
        <w:gridCol w:w="2016"/>
        <w:gridCol w:w="923"/>
        <w:gridCol w:w="1134"/>
        <w:gridCol w:w="1160"/>
        <w:gridCol w:w="2672"/>
      </w:tblGrid>
      <w:tr w:rsidR="004A35CF" w:rsidRPr="00D36590" w14:paraId="0653E6FA" w14:textId="77777777" w:rsidTr="009C2E28">
        <w:tc>
          <w:tcPr>
            <w:tcW w:w="1275" w:type="pct"/>
            <w:tcBorders>
              <w:top w:val="single" w:sz="6" w:space="0" w:color="000000"/>
              <w:left w:val="single" w:sz="6" w:space="0" w:color="000000"/>
              <w:bottom w:val="single" w:sz="6" w:space="0" w:color="000000"/>
              <w:right w:val="single" w:sz="6" w:space="0" w:color="000000"/>
            </w:tcBorders>
            <w:shd w:val="pct15" w:color="auto" w:fill="FFFFFF" w:themeFill="background1"/>
          </w:tcPr>
          <w:p w14:paraId="5F41BED6" w14:textId="77777777" w:rsidR="004A35CF" w:rsidRPr="00D36590" w:rsidRDefault="004A35CF" w:rsidP="00C932CF">
            <w:pPr>
              <w:jc w:val="center"/>
              <w:rPr>
                <w:b/>
              </w:rPr>
            </w:pPr>
            <w:r w:rsidRPr="00D36590">
              <w:rPr>
                <w:rFonts w:hint="eastAsia"/>
                <w:b/>
              </w:rPr>
              <w:t>接口</w:t>
            </w:r>
            <w:r>
              <w:rPr>
                <w:rFonts w:hint="eastAsia"/>
                <w:b/>
              </w:rPr>
              <w:t>名称</w:t>
            </w:r>
          </w:p>
        </w:tc>
        <w:tc>
          <w:tcPr>
            <w:tcW w:w="584" w:type="pct"/>
            <w:tcBorders>
              <w:top w:val="single" w:sz="6" w:space="0" w:color="000000"/>
              <w:left w:val="single" w:sz="6" w:space="0" w:color="000000"/>
              <w:bottom w:val="single" w:sz="6" w:space="0" w:color="000000"/>
              <w:right w:val="single" w:sz="6" w:space="0" w:color="000000"/>
            </w:tcBorders>
            <w:shd w:val="pct15" w:color="auto" w:fill="FFFFFF" w:themeFill="background1"/>
          </w:tcPr>
          <w:p w14:paraId="7842FFBD" w14:textId="77777777" w:rsidR="004A35CF" w:rsidRPr="00D36590" w:rsidRDefault="004A35CF" w:rsidP="00C932CF">
            <w:pPr>
              <w:jc w:val="center"/>
              <w:rPr>
                <w:b/>
              </w:rPr>
            </w:pPr>
            <w:r>
              <w:rPr>
                <w:rFonts w:hint="eastAsia"/>
                <w:b/>
              </w:rPr>
              <w:t>接口类型</w:t>
            </w:r>
          </w:p>
        </w:tc>
        <w:tc>
          <w:tcPr>
            <w:tcW w:w="717" w:type="pct"/>
            <w:tcBorders>
              <w:top w:val="single" w:sz="6" w:space="0" w:color="000000"/>
              <w:left w:val="single" w:sz="6" w:space="0" w:color="000000"/>
              <w:bottom w:val="single" w:sz="6" w:space="0" w:color="000000"/>
              <w:right w:val="single" w:sz="6" w:space="0" w:color="000000"/>
            </w:tcBorders>
            <w:shd w:val="pct15" w:color="auto" w:fill="FFFFFF" w:themeFill="background1"/>
          </w:tcPr>
          <w:p w14:paraId="3D59FA5C" w14:textId="77777777" w:rsidR="004A35CF" w:rsidRPr="00D36590" w:rsidRDefault="004A35CF" w:rsidP="00C932CF">
            <w:pPr>
              <w:jc w:val="center"/>
              <w:rPr>
                <w:b/>
              </w:rPr>
            </w:pPr>
            <w:r w:rsidRPr="00D36590">
              <w:rPr>
                <w:rFonts w:hint="eastAsia"/>
                <w:b/>
              </w:rPr>
              <w:t>使用者</w:t>
            </w:r>
          </w:p>
        </w:tc>
        <w:tc>
          <w:tcPr>
            <w:tcW w:w="734" w:type="pct"/>
            <w:tcBorders>
              <w:top w:val="single" w:sz="6" w:space="0" w:color="000000"/>
              <w:left w:val="single" w:sz="6" w:space="0" w:color="000000"/>
              <w:bottom w:val="single" w:sz="6" w:space="0" w:color="000000"/>
              <w:right w:val="single" w:sz="6" w:space="0" w:color="000000"/>
            </w:tcBorders>
            <w:shd w:val="pct15" w:color="auto" w:fill="FFFFFF" w:themeFill="background1"/>
          </w:tcPr>
          <w:p w14:paraId="3FE66946" w14:textId="77777777" w:rsidR="004A35CF" w:rsidRPr="00D36590" w:rsidRDefault="004A35CF" w:rsidP="00C932CF">
            <w:pPr>
              <w:jc w:val="center"/>
              <w:rPr>
                <w:b/>
              </w:rPr>
            </w:pPr>
            <w:r w:rsidRPr="00D36590">
              <w:rPr>
                <w:rFonts w:hint="eastAsia"/>
                <w:b/>
              </w:rPr>
              <w:t>提供者</w:t>
            </w:r>
          </w:p>
        </w:tc>
        <w:tc>
          <w:tcPr>
            <w:tcW w:w="1690" w:type="pct"/>
            <w:tcBorders>
              <w:top w:val="single" w:sz="6" w:space="0" w:color="000000"/>
              <w:left w:val="single" w:sz="6" w:space="0" w:color="000000"/>
              <w:bottom w:val="single" w:sz="6" w:space="0" w:color="000000"/>
              <w:right w:val="single" w:sz="6" w:space="0" w:color="000000"/>
            </w:tcBorders>
            <w:shd w:val="pct15" w:color="auto" w:fill="FFFFFF" w:themeFill="background1"/>
          </w:tcPr>
          <w:p w14:paraId="056171B5" w14:textId="77777777" w:rsidR="004A35CF" w:rsidRPr="00D36590" w:rsidRDefault="004A35CF" w:rsidP="00C932CF">
            <w:pPr>
              <w:jc w:val="center"/>
              <w:rPr>
                <w:b/>
              </w:rPr>
            </w:pPr>
            <w:r>
              <w:rPr>
                <w:rFonts w:hint="eastAsia"/>
                <w:b/>
              </w:rPr>
              <w:t>接口</w:t>
            </w:r>
            <w:r w:rsidRPr="00D36590">
              <w:rPr>
                <w:rFonts w:hint="eastAsia"/>
                <w:b/>
              </w:rPr>
              <w:t>说明</w:t>
            </w:r>
          </w:p>
        </w:tc>
      </w:tr>
      <w:tr w:rsidR="004A35CF" w:rsidRPr="001A6370" w14:paraId="14B33FB1" w14:textId="77777777" w:rsidTr="009C2E28">
        <w:tc>
          <w:tcPr>
            <w:tcW w:w="1275" w:type="pct"/>
            <w:tcBorders>
              <w:top w:val="single" w:sz="6" w:space="0" w:color="000000"/>
              <w:left w:val="single" w:sz="6" w:space="0" w:color="000000"/>
              <w:bottom w:val="single" w:sz="6" w:space="0" w:color="000000"/>
              <w:right w:val="single" w:sz="6" w:space="0" w:color="000000"/>
            </w:tcBorders>
            <w:vAlign w:val="center"/>
          </w:tcPr>
          <w:p w14:paraId="5BD0BD77" w14:textId="77777777" w:rsidR="004A35CF" w:rsidRDefault="004A35CF" w:rsidP="00C932CF">
            <w:pPr>
              <w:jc w:val="center"/>
            </w:pPr>
            <w:r>
              <w:rPr>
                <w:rFonts w:hint="eastAsia"/>
              </w:rPr>
              <w:t>IF1</w:t>
            </w:r>
          </w:p>
        </w:tc>
        <w:tc>
          <w:tcPr>
            <w:tcW w:w="584" w:type="pct"/>
            <w:tcBorders>
              <w:top w:val="single" w:sz="6" w:space="0" w:color="000000"/>
              <w:left w:val="single" w:sz="6" w:space="0" w:color="000000"/>
              <w:bottom w:val="single" w:sz="6" w:space="0" w:color="000000"/>
              <w:right w:val="single" w:sz="6" w:space="0" w:color="000000"/>
            </w:tcBorders>
            <w:vAlign w:val="center"/>
          </w:tcPr>
          <w:p w14:paraId="7201645B" w14:textId="77777777" w:rsidR="004A35CF" w:rsidRDefault="004A35CF" w:rsidP="00137553">
            <w:pPr>
              <w:jc w:val="center"/>
            </w:pPr>
            <w:r>
              <w:rPr>
                <w:rFonts w:hint="eastAsia"/>
              </w:rPr>
              <w:t>XML</w:t>
            </w:r>
          </w:p>
        </w:tc>
        <w:tc>
          <w:tcPr>
            <w:tcW w:w="717" w:type="pct"/>
            <w:tcBorders>
              <w:top w:val="single" w:sz="6" w:space="0" w:color="000000"/>
              <w:left w:val="single" w:sz="6" w:space="0" w:color="000000"/>
              <w:bottom w:val="single" w:sz="6" w:space="0" w:color="000000"/>
              <w:right w:val="single" w:sz="6" w:space="0" w:color="000000"/>
            </w:tcBorders>
            <w:vAlign w:val="center"/>
          </w:tcPr>
          <w:p w14:paraId="3A73E701" w14:textId="77777777" w:rsidR="004A35CF" w:rsidRDefault="009C2E28" w:rsidP="005627EB">
            <w:pPr>
              <w:rPr>
                <w:color w:val="000000"/>
              </w:rPr>
            </w:pPr>
            <w:r>
              <w:rPr>
                <w:rFonts w:hint="eastAsia"/>
              </w:rPr>
              <w:t>华为</w:t>
            </w:r>
            <w:r w:rsidR="004A35CF">
              <w:rPr>
                <w:rFonts w:hint="eastAsia"/>
              </w:rPr>
              <w:t>视频</w:t>
            </w:r>
            <w:r w:rsidR="004A35CF">
              <w:rPr>
                <w:rFonts w:hint="eastAsia"/>
              </w:rPr>
              <w:t>APP</w:t>
            </w:r>
            <w:r>
              <w:rPr>
                <w:rFonts w:hint="eastAsia"/>
              </w:rPr>
              <w:t>2.</w:t>
            </w:r>
            <w:r w:rsidR="005627EB">
              <w:rPr>
                <w:rFonts w:hint="eastAsia"/>
              </w:rPr>
              <w:t>5</w:t>
            </w:r>
            <w:r w:rsidR="005627EB">
              <w:rPr>
                <w:rFonts w:hint="eastAsia"/>
              </w:rPr>
              <w:t>以上</w:t>
            </w:r>
          </w:p>
        </w:tc>
        <w:tc>
          <w:tcPr>
            <w:tcW w:w="734" w:type="pct"/>
            <w:tcBorders>
              <w:top w:val="single" w:sz="6" w:space="0" w:color="000000"/>
              <w:left w:val="single" w:sz="6" w:space="0" w:color="000000"/>
              <w:bottom w:val="single" w:sz="6" w:space="0" w:color="000000"/>
              <w:right w:val="single" w:sz="6" w:space="0" w:color="000000"/>
            </w:tcBorders>
            <w:vAlign w:val="center"/>
          </w:tcPr>
          <w:p w14:paraId="0B71D33B" w14:textId="77777777" w:rsidR="004A35CF" w:rsidRPr="00010F70" w:rsidRDefault="00177D59" w:rsidP="005627EB">
            <w:pPr>
              <w:rPr>
                <w:color w:val="000000"/>
              </w:rPr>
            </w:pPr>
            <w:r>
              <w:rPr>
                <w:rFonts w:hint="eastAsia"/>
                <w:color w:val="000000"/>
              </w:rPr>
              <w:t>用户行为服务模块</w:t>
            </w:r>
          </w:p>
        </w:tc>
        <w:tc>
          <w:tcPr>
            <w:tcW w:w="1690" w:type="pct"/>
            <w:tcBorders>
              <w:top w:val="single" w:sz="6" w:space="0" w:color="000000"/>
              <w:left w:val="single" w:sz="6" w:space="0" w:color="000000"/>
              <w:bottom w:val="single" w:sz="6" w:space="0" w:color="000000"/>
              <w:right w:val="single" w:sz="6" w:space="0" w:color="000000"/>
            </w:tcBorders>
          </w:tcPr>
          <w:p w14:paraId="28C124F3" w14:textId="77777777" w:rsidR="004A35CF" w:rsidRDefault="00504DCE" w:rsidP="005627EB">
            <w:r>
              <w:rPr>
                <w:rFonts w:hint="eastAsia"/>
              </w:rPr>
              <w:t>手机</w:t>
            </w:r>
            <w:r>
              <w:rPr>
                <w:rFonts w:hint="eastAsia"/>
              </w:rPr>
              <w:t>/PAD</w:t>
            </w:r>
            <w:r w:rsidR="004A35CF">
              <w:rPr>
                <w:rFonts w:hint="eastAsia"/>
              </w:rPr>
              <w:t>客户端</w:t>
            </w:r>
            <w:r w:rsidR="004A35CF">
              <w:rPr>
                <w:rFonts w:hint="eastAsia"/>
              </w:rPr>
              <w:t>APP</w:t>
            </w:r>
            <w:r w:rsidR="005627EB">
              <w:rPr>
                <w:rFonts w:hint="eastAsia"/>
              </w:rPr>
              <w:t>上报及获取华为自有视频的用户收藏</w:t>
            </w:r>
            <w:r w:rsidR="004A35CF">
              <w:rPr>
                <w:rFonts w:hint="eastAsia"/>
              </w:rPr>
              <w:t>、</w:t>
            </w:r>
            <w:r w:rsidR="005627EB">
              <w:rPr>
                <w:rFonts w:hint="eastAsia"/>
              </w:rPr>
              <w:t>播放记录</w:t>
            </w:r>
          </w:p>
        </w:tc>
      </w:tr>
      <w:tr w:rsidR="005627EB" w14:paraId="5C1850D2" w14:textId="77777777" w:rsidTr="00102771">
        <w:tc>
          <w:tcPr>
            <w:tcW w:w="1275" w:type="pct"/>
            <w:tcBorders>
              <w:top w:val="single" w:sz="6" w:space="0" w:color="000000"/>
              <w:left w:val="single" w:sz="6" w:space="0" w:color="000000"/>
              <w:bottom w:val="single" w:sz="6" w:space="0" w:color="000000"/>
              <w:right w:val="single" w:sz="6" w:space="0" w:color="000000"/>
            </w:tcBorders>
            <w:vAlign w:val="center"/>
          </w:tcPr>
          <w:p w14:paraId="3B9F32BB" w14:textId="77777777" w:rsidR="005627EB" w:rsidRDefault="005627EB" w:rsidP="005627EB">
            <w:pPr>
              <w:jc w:val="center"/>
            </w:pPr>
            <w:r>
              <w:rPr>
                <w:rFonts w:hint="eastAsia"/>
              </w:rPr>
              <w:t>IF2</w:t>
            </w:r>
          </w:p>
        </w:tc>
        <w:tc>
          <w:tcPr>
            <w:tcW w:w="584" w:type="pct"/>
            <w:tcBorders>
              <w:top w:val="single" w:sz="6" w:space="0" w:color="000000"/>
              <w:left w:val="single" w:sz="6" w:space="0" w:color="000000"/>
              <w:bottom w:val="single" w:sz="6" w:space="0" w:color="000000"/>
              <w:right w:val="single" w:sz="6" w:space="0" w:color="000000"/>
            </w:tcBorders>
            <w:vAlign w:val="center"/>
          </w:tcPr>
          <w:p w14:paraId="656A0A12" w14:textId="77777777" w:rsidR="005627EB" w:rsidRDefault="005627EB" w:rsidP="00102771">
            <w:pPr>
              <w:jc w:val="center"/>
            </w:pPr>
            <w:r>
              <w:rPr>
                <w:rFonts w:hint="eastAsia"/>
              </w:rPr>
              <w:t>XML</w:t>
            </w:r>
          </w:p>
        </w:tc>
        <w:tc>
          <w:tcPr>
            <w:tcW w:w="717" w:type="pct"/>
            <w:tcBorders>
              <w:top w:val="single" w:sz="6" w:space="0" w:color="000000"/>
              <w:left w:val="single" w:sz="6" w:space="0" w:color="000000"/>
              <w:bottom w:val="single" w:sz="6" w:space="0" w:color="000000"/>
              <w:right w:val="single" w:sz="6" w:space="0" w:color="000000"/>
            </w:tcBorders>
            <w:vAlign w:val="center"/>
          </w:tcPr>
          <w:p w14:paraId="30114216" w14:textId="77777777" w:rsidR="005627EB" w:rsidRDefault="00504DCE" w:rsidP="00504DCE">
            <w:pPr>
              <w:rPr>
                <w:color w:val="000000"/>
              </w:rPr>
            </w:pPr>
            <w:r>
              <w:rPr>
                <w:rFonts w:hint="eastAsia"/>
              </w:rPr>
              <w:t>白牌视频</w:t>
            </w:r>
            <w:r w:rsidR="005627EB">
              <w:rPr>
                <w:rFonts w:hint="eastAsia"/>
              </w:rPr>
              <w:t>APP2.</w:t>
            </w:r>
            <w:r>
              <w:rPr>
                <w:rFonts w:hint="eastAsia"/>
              </w:rPr>
              <w:t>1</w:t>
            </w:r>
            <w:r w:rsidR="005627EB">
              <w:rPr>
                <w:rFonts w:hint="eastAsia"/>
              </w:rPr>
              <w:t>以上</w:t>
            </w:r>
          </w:p>
        </w:tc>
        <w:tc>
          <w:tcPr>
            <w:tcW w:w="734" w:type="pct"/>
            <w:tcBorders>
              <w:top w:val="single" w:sz="6" w:space="0" w:color="000000"/>
              <w:left w:val="single" w:sz="6" w:space="0" w:color="000000"/>
              <w:bottom w:val="single" w:sz="6" w:space="0" w:color="000000"/>
              <w:right w:val="single" w:sz="6" w:space="0" w:color="000000"/>
            </w:tcBorders>
            <w:vAlign w:val="center"/>
          </w:tcPr>
          <w:p w14:paraId="21210EE6" w14:textId="77777777" w:rsidR="005627EB" w:rsidRPr="00010F70" w:rsidRDefault="00177D59" w:rsidP="00102771">
            <w:pPr>
              <w:rPr>
                <w:color w:val="000000"/>
              </w:rPr>
            </w:pPr>
            <w:r>
              <w:rPr>
                <w:rFonts w:hint="eastAsia"/>
                <w:color w:val="000000"/>
              </w:rPr>
              <w:t>用户行为服务模块</w:t>
            </w:r>
          </w:p>
        </w:tc>
        <w:tc>
          <w:tcPr>
            <w:tcW w:w="1690" w:type="pct"/>
            <w:tcBorders>
              <w:top w:val="single" w:sz="6" w:space="0" w:color="000000"/>
              <w:left w:val="single" w:sz="6" w:space="0" w:color="000000"/>
              <w:bottom w:val="single" w:sz="6" w:space="0" w:color="000000"/>
              <w:right w:val="single" w:sz="6" w:space="0" w:color="000000"/>
            </w:tcBorders>
          </w:tcPr>
          <w:p w14:paraId="0C455D48" w14:textId="77777777" w:rsidR="005627EB" w:rsidRDefault="00504DCE" w:rsidP="00504DCE">
            <w:r>
              <w:rPr>
                <w:rFonts w:hint="eastAsia"/>
              </w:rPr>
              <w:t>手机</w:t>
            </w:r>
            <w:r>
              <w:rPr>
                <w:rFonts w:hint="eastAsia"/>
              </w:rPr>
              <w:t>/PAD</w:t>
            </w:r>
            <w:r w:rsidR="005627EB">
              <w:rPr>
                <w:rFonts w:hint="eastAsia"/>
              </w:rPr>
              <w:t>客户端</w:t>
            </w:r>
            <w:r w:rsidR="005627EB">
              <w:rPr>
                <w:rFonts w:hint="eastAsia"/>
              </w:rPr>
              <w:t>APP</w:t>
            </w:r>
            <w:r w:rsidR="005627EB">
              <w:rPr>
                <w:rFonts w:hint="eastAsia"/>
              </w:rPr>
              <w:t>上报及获取</w:t>
            </w:r>
            <w:r>
              <w:rPr>
                <w:rFonts w:hint="eastAsia"/>
              </w:rPr>
              <w:t>白牌</w:t>
            </w:r>
            <w:r w:rsidR="005627EB">
              <w:rPr>
                <w:rFonts w:hint="eastAsia"/>
              </w:rPr>
              <w:t>视频的用户收藏、播放记录</w:t>
            </w:r>
          </w:p>
        </w:tc>
      </w:tr>
      <w:tr w:rsidR="005627EB" w14:paraId="4781B08B" w14:textId="77777777" w:rsidTr="00102771">
        <w:tc>
          <w:tcPr>
            <w:tcW w:w="1275" w:type="pct"/>
            <w:tcBorders>
              <w:top w:val="single" w:sz="6" w:space="0" w:color="000000"/>
              <w:left w:val="single" w:sz="6" w:space="0" w:color="000000"/>
              <w:bottom w:val="single" w:sz="6" w:space="0" w:color="000000"/>
              <w:right w:val="single" w:sz="6" w:space="0" w:color="000000"/>
            </w:tcBorders>
            <w:vAlign w:val="center"/>
          </w:tcPr>
          <w:p w14:paraId="2BE174F0" w14:textId="77777777" w:rsidR="005627EB" w:rsidRDefault="005627EB" w:rsidP="005627EB">
            <w:pPr>
              <w:jc w:val="center"/>
            </w:pPr>
            <w:r>
              <w:rPr>
                <w:rFonts w:hint="eastAsia"/>
              </w:rPr>
              <w:t>IF3</w:t>
            </w:r>
          </w:p>
        </w:tc>
        <w:tc>
          <w:tcPr>
            <w:tcW w:w="584" w:type="pct"/>
            <w:tcBorders>
              <w:top w:val="single" w:sz="6" w:space="0" w:color="000000"/>
              <w:left w:val="single" w:sz="6" w:space="0" w:color="000000"/>
              <w:bottom w:val="single" w:sz="6" w:space="0" w:color="000000"/>
              <w:right w:val="single" w:sz="6" w:space="0" w:color="000000"/>
            </w:tcBorders>
            <w:vAlign w:val="center"/>
          </w:tcPr>
          <w:p w14:paraId="034FDD34" w14:textId="77777777" w:rsidR="005627EB" w:rsidRDefault="005627EB" w:rsidP="00102771">
            <w:pPr>
              <w:jc w:val="center"/>
            </w:pPr>
            <w:r>
              <w:rPr>
                <w:rFonts w:hint="eastAsia"/>
              </w:rPr>
              <w:t>XML</w:t>
            </w:r>
          </w:p>
        </w:tc>
        <w:tc>
          <w:tcPr>
            <w:tcW w:w="717" w:type="pct"/>
            <w:tcBorders>
              <w:top w:val="single" w:sz="6" w:space="0" w:color="000000"/>
              <w:left w:val="single" w:sz="6" w:space="0" w:color="000000"/>
              <w:bottom w:val="single" w:sz="6" w:space="0" w:color="000000"/>
              <w:right w:val="single" w:sz="6" w:space="0" w:color="000000"/>
            </w:tcBorders>
            <w:vAlign w:val="center"/>
          </w:tcPr>
          <w:p w14:paraId="29E5C858" w14:textId="77777777" w:rsidR="00844C56" w:rsidRDefault="00844C56" w:rsidP="00844C56">
            <w:pPr>
              <w:rPr>
                <w:color w:val="000000"/>
              </w:rPr>
            </w:pPr>
            <w:r>
              <w:rPr>
                <w:rFonts w:hint="eastAsia"/>
              </w:rPr>
              <w:t>视频云</w:t>
            </w:r>
          </w:p>
        </w:tc>
        <w:tc>
          <w:tcPr>
            <w:tcW w:w="734" w:type="pct"/>
            <w:tcBorders>
              <w:top w:val="single" w:sz="6" w:space="0" w:color="000000"/>
              <w:left w:val="single" w:sz="6" w:space="0" w:color="000000"/>
              <w:bottom w:val="single" w:sz="6" w:space="0" w:color="000000"/>
              <w:right w:val="single" w:sz="6" w:space="0" w:color="000000"/>
            </w:tcBorders>
            <w:vAlign w:val="center"/>
          </w:tcPr>
          <w:p w14:paraId="6F439124" w14:textId="77777777" w:rsidR="00844C56" w:rsidRPr="00010F70" w:rsidRDefault="00177D59" w:rsidP="00844C56">
            <w:pPr>
              <w:rPr>
                <w:color w:val="000000"/>
              </w:rPr>
            </w:pPr>
            <w:r>
              <w:rPr>
                <w:rFonts w:hint="eastAsia"/>
                <w:color w:val="000000"/>
              </w:rPr>
              <w:t>用户行为服务模块</w:t>
            </w:r>
          </w:p>
        </w:tc>
        <w:tc>
          <w:tcPr>
            <w:tcW w:w="1690" w:type="pct"/>
            <w:tcBorders>
              <w:top w:val="single" w:sz="6" w:space="0" w:color="000000"/>
              <w:left w:val="single" w:sz="6" w:space="0" w:color="000000"/>
              <w:bottom w:val="single" w:sz="6" w:space="0" w:color="000000"/>
              <w:right w:val="single" w:sz="6" w:space="0" w:color="000000"/>
            </w:tcBorders>
          </w:tcPr>
          <w:p w14:paraId="0E23F343" w14:textId="77777777" w:rsidR="005627EB" w:rsidRDefault="00844C56" w:rsidP="00102771">
            <w:r>
              <w:rPr>
                <w:rFonts w:hint="eastAsia"/>
              </w:rPr>
              <w:t>1</w:t>
            </w:r>
            <w:r>
              <w:rPr>
                <w:rFonts w:hint="eastAsia"/>
              </w:rPr>
              <w:t>、视频云上报及获取</w:t>
            </w:r>
            <w:r>
              <w:rPr>
                <w:rFonts w:hint="eastAsia"/>
              </w:rPr>
              <w:t>OTT</w:t>
            </w:r>
            <w:r>
              <w:rPr>
                <w:rFonts w:hint="eastAsia"/>
              </w:rPr>
              <w:t>客户端的用户收藏、播放记录</w:t>
            </w:r>
          </w:p>
          <w:p w14:paraId="14381B72" w14:textId="77777777" w:rsidR="00844C56" w:rsidRPr="00844C56" w:rsidRDefault="00844C56" w:rsidP="00844C56">
            <w:r>
              <w:rPr>
                <w:rFonts w:hint="eastAsia"/>
              </w:rPr>
              <w:t>2</w:t>
            </w:r>
            <w:r>
              <w:rPr>
                <w:rFonts w:hint="eastAsia"/>
              </w:rPr>
              <w:t>、</w:t>
            </w:r>
            <w:r w:rsidR="00177D59">
              <w:rPr>
                <w:rFonts w:hint="eastAsia"/>
              </w:rPr>
              <w:t>用户行为服务模块</w:t>
            </w:r>
            <w:r>
              <w:rPr>
                <w:rFonts w:hint="eastAsia"/>
              </w:rPr>
              <w:t>到视频云认证手机</w:t>
            </w:r>
            <w:r>
              <w:rPr>
                <w:rFonts w:hint="eastAsia"/>
              </w:rPr>
              <w:t>/PAD</w:t>
            </w:r>
            <w:r>
              <w:rPr>
                <w:rFonts w:hint="eastAsia"/>
              </w:rPr>
              <w:t>上报的收藏</w:t>
            </w:r>
            <w:r>
              <w:rPr>
                <w:rFonts w:hint="eastAsia"/>
              </w:rPr>
              <w:t>/</w:t>
            </w:r>
            <w:r>
              <w:rPr>
                <w:rFonts w:hint="eastAsia"/>
              </w:rPr>
              <w:t>播放记录内容是否可在</w:t>
            </w:r>
            <w:r>
              <w:rPr>
                <w:rFonts w:hint="eastAsia"/>
              </w:rPr>
              <w:t>OTT</w:t>
            </w:r>
            <w:r>
              <w:rPr>
                <w:rFonts w:hint="eastAsia"/>
              </w:rPr>
              <w:t>播放</w:t>
            </w:r>
          </w:p>
        </w:tc>
      </w:tr>
      <w:tr w:rsidR="005627EB" w14:paraId="3A031067" w14:textId="77777777" w:rsidTr="00102771">
        <w:tc>
          <w:tcPr>
            <w:tcW w:w="1275" w:type="pct"/>
            <w:tcBorders>
              <w:top w:val="single" w:sz="6" w:space="0" w:color="000000"/>
              <w:left w:val="single" w:sz="6" w:space="0" w:color="000000"/>
              <w:bottom w:val="single" w:sz="6" w:space="0" w:color="000000"/>
              <w:right w:val="single" w:sz="6" w:space="0" w:color="000000"/>
            </w:tcBorders>
            <w:vAlign w:val="center"/>
          </w:tcPr>
          <w:p w14:paraId="555E8CF3" w14:textId="77777777" w:rsidR="005627EB" w:rsidRDefault="005627EB" w:rsidP="005627EB">
            <w:pPr>
              <w:jc w:val="center"/>
            </w:pPr>
            <w:r>
              <w:rPr>
                <w:rFonts w:hint="eastAsia"/>
              </w:rPr>
              <w:t>IF4</w:t>
            </w:r>
          </w:p>
        </w:tc>
        <w:tc>
          <w:tcPr>
            <w:tcW w:w="584" w:type="pct"/>
            <w:tcBorders>
              <w:top w:val="single" w:sz="6" w:space="0" w:color="000000"/>
              <w:left w:val="single" w:sz="6" w:space="0" w:color="000000"/>
              <w:bottom w:val="single" w:sz="6" w:space="0" w:color="000000"/>
              <w:right w:val="single" w:sz="6" w:space="0" w:color="000000"/>
            </w:tcBorders>
            <w:vAlign w:val="center"/>
          </w:tcPr>
          <w:p w14:paraId="275238EB" w14:textId="77777777" w:rsidR="005627EB" w:rsidRDefault="005627EB" w:rsidP="00102771">
            <w:pPr>
              <w:jc w:val="center"/>
            </w:pPr>
            <w:r>
              <w:rPr>
                <w:rFonts w:hint="eastAsia"/>
              </w:rPr>
              <w:t>XML</w:t>
            </w:r>
          </w:p>
        </w:tc>
        <w:tc>
          <w:tcPr>
            <w:tcW w:w="717" w:type="pct"/>
            <w:tcBorders>
              <w:top w:val="single" w:sz="6" w:space="0" w:color="000000"/>
              <w:left w:val="single" w:sz="6" w:space="0" w:color="000000"/>
              <w:bottom w:val="single" w:sz="6" w:space="0" w:color="000000"/>
              <w:right w:val="single" w:sz="6" w:space="0" w:color="000000"/>
            </w:tcBorders>
            <w:vAlign w:val="center"/>
          </w:tcPr>
          <w:p w14:paraId="185E65C4" w14:textId="77777777" w:rsidR="005627EB" w:rsidRDefault="00844C56" w:rsidP="00102771">
            <w:pPr>
              <w:rPr>
                <w:color w:val="000000"/>
              </w:rPr>
            </w:pPr>
            <w:r>
              <w:rPr>
                <w:rFonts w:hint="eastAsia"/>
              </w:rPr>
              <w:t>白牌服务平台</w:t>
            </w:r>
          </w:p>
        </w:tc>
        <w:tc>
          <w:tcPr>
            <w:tcW w:w="734" w:type="pct"/>
            <w:tcBorders>
              <w:top w:val="single" w:sz="6" w:space="0" w:color="000000"/>
              <w:left w:val="single" w:sz="6" w:space="0" w:color="000000"/>
              <w:bottom w:val="single" w:sz="6" w:space="0" w:color="000000"/>
              <w:right w:val="single" w:sz="6" w:space="0" w:color="000000"/>
            </w:tcBorders>
            <w:vAlign w:val="center"/>
          </w:tcPr>
          <w:p w14:paraId="7872D43C" w14:textId="77777777" w:rsidR="005627EB" w:rsidRPr="00010F70" w:rsidRDefault="00177D59" w:rsidP="00102771">
            <w:pPr>
              <w:rPr>
                <w:color w:val="000000"/>
              </w:rPr>
            </w:pPr>
            <w:r>
              <w:rPr>
                <w:rFonts w:hint="eastAsia"/>
                <w:color w:val="000000"/>
              </w:rPr>
              <w:t>用户行为服务模块</w:t>
            </w:r>
          </w:p>
        </w:tc>
        <w:tc>
          <w:tcPr>
            <w:tcW w:w="1690" w:type="pct"/>
            <w:tcBorders>
              <w:top w:val="single" w:sz="6" w:space="0" w:color="000000"/>
              <w:left w:val="single" w:sz="6" w:space="0" w:color="000000"/>
              <w:bottom w:val="single" w:sz="6" w:space="0" w:color="000000"/>
              <w:right w:val="single" w:sz="6" w:space="0" w:color="000000"/>
            </w:tcBorders>
          </w:tcPr>
          <w:p w14:paraId="6844FF4D" w14:textId="77777777" w:rsidR="005627EB" w:rsidRDefault="000D1BFB" w:rsidP="00102771">
            <w:r>
              <w:rPr>
                <w:rFonts w:hint="eastAsia"/>
              </w:rPr>
              <w:t>白牌服务器转发现网</w:t>
            </w:r>
            <w:r>
              <w:rPr>
                <w:rFonts w:hint="eastAsia"/>
              </w:rPr>
              <w:t>2.0.x</w:t>
            </w:r>
            <w:r>
              <w:rPr>
                <w:rFonts w:hint="eastAsia"/>
              </w:rPr>
              <w:t>客户端上报及获取白牌视频的用户收藏</w:t>
            </w:r>
          </w:p>
        </w:tc>
      </w:tr>
    </w:tbl>
    <w:p w14:paraId="22991AAF" w14:textId="77777777" w:rsidR="004A35CF" w:rsidRPr="00D745CC" w:rsidRDefault="004A35CF" w:rsidP="004D7938">
      <w:pPr>
        <w:pStyle w:val="afd"/>
      </w:pPr>
    </w:p>
    <w:p w14:paraId="66A16830" w14:textId="77777777" w:rsidR="00370A39" w:rsidRDefault="00370A39" w:rsidP="00F260D7">
      <w:pPr>
        <w:pStyle w:val="1"/>
      </w:pPr>
      <w:bookmarkStart w:id="45" w:name="_Toc90197253"/>
      <w:bookmarkStart w:id="46" w:name="_Toc99622031"/>
      <w:bookmarkStart w:id="47" w:name="_Toc457909717"/>
      <w:bookmarkStart w:id="48" w:name="_Toc92621535"/>
      <w:bookmarkStart w:id="49" w:name="_Toc93152291"/>
      <w:bookmarkEnd w:id="18"/>
      <w:bookmarkEnd w:id="19"/>
      <w:r>
        <w:rPr>
          <w:rFonts w:hint="eastAsia"/>
        </w:rPr>
        <w:lastRenderedPageBreak/>
        <w:t>运行设计</w:t>
      </w:r>
      <w:bookmarkEnd w:id="45"/>
      <w:bookmarkEnd w:id="46"/>
      <w:bookmarkEnd w:id="47"/>
    </w:p>
    <w:p w14:paraId="5926F79E" w14:textId="77777777" w:rsidR="00370A39" w:rsidRDefault="003531AF" w:rsidP="007D214E">
      <w:pPr>
        <w:pStyle w:val="2"/>
      </w:pPr>
      <w:bookmarkStart w:id="50" w:name="_Toc457909718"/>
      <w:r w:rsidRPr="003531AF">
        <w:t>DD-SR-00</w:t>
      </w:r>
      <w:r w:rsidR="005D257C">
        <w:rPr>
          <w:rFonts w:hint="eastAsia"/>
        </w:rPr>
        <w:t>1</w:t>
      </w:r>
      <w:r w:rsidR="00AD58DA">
        <w:rPr>
          <w:rFonts w:hint="eastAsia"/>
        </w:rPr>
        <w:t>1</w:t>
      </w:r>
      <w:r w:rsidR="00563814">
        <w:rPr>
          <w:rFonts w:hint="eastAsia"/>
        </w:rPr>
        <w:t>0</w:t>
      </w:r>
      <w:r w:rsidRPr="003531AF">
        <w:t>0</w:t>
      </w:r>
      <w:r w:rsidR="0054717A">
        <w:rPr>
          <w:rFonts w:hint="eastAsia"/>
        </w:rPr>
        <w:t>0</w:t>
      </w:r>
      <w:r w:rsidR="00563814">
        <w:rPr>
          <w:rFonts w:hint="eastAsia"/>
        </w:rPr>
        <w:t>0</w:t>
      </w:r>
      <w:r w:rsidR="00E6596A">
        <w:rPr>
          <w:rFonts w:hint="eastAsia"/>
        </w:rPr>
        <w:t>白牌视频</w:t>
      </w:r>
      <w:r w:rsidR="00E6596A">
        <w:rPr>
          <w:rFonts w:hint="eastAsia"/>
        </w:rPr>
        <w:t>2.1.x</w:t>
      </w:r>
      <w:r w:rsidR="00E6596A">
        <w:rPr>
          <w:rFonts w:hint="eastAsia"/>
        </w:rPr>
        <w:t>客户端播放记录上报</w:t>
      </w:r>
      <w:r w:rsidR="00E17EF2">
        <w:rPr>
          <w:rFonts w:hint="eastAsia"/>
        </w:rPr>
        <w:t>及获取</w:t>
      </w:r>
      <w:r w:rsidR="00E6596A">
        <w:rPr>
          <w:rFonts w:hint="eastAsia"/>
        </w:rPr>
        <w:t>处理</w:t>
      </w:r>
      <w:bookmarkEnd w:id="50"/>
    </w:p>
    <w:p w14:paraId="46F63DBE" w14:textId="77777777" w:rsidR="00370A39" w:rsidRDefault="00370A39" w:rsidP="007D214E">
      <w:pPr>
        <w:pStyle w:val="3"/>
      </w:pPr>
      <w:bookmarkStart w:id="51" w:name="_Toc457909719"/>
      <w:bookmarkStart w:id="52" w:name="_Toc99622032"/>
      <w:r>
        <w:rPr>
          <w:rFonts w:hint="eastAsia"/>
        </w:rPr>
        <w:t>涉及需求</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964"/>
        <w:gridCol w:w="2675"/>
        <w:gridCol w:w="2053"/>
      </w:tblGrid>
      <w:tr w:rsidR="00CA27F0" w:rsidRPr="00030687" w14:paraId="60C0CEFB" w14:textId="77777777" w:rsidTr="00DE7473">
        <w:trPr>
          <w:trHeight w:val="441"/>
        </w:trPr>
        <w:tc>
          <w:tcPr>
            <w:tcW w:w="1830" w:type="dxa"/>
          </w:tcPr>
          <w:p w14:paraId="6FAB7797" w14:textId="77777777" w:rsidR="00CA27F0" w:rsidRPr="00AD5558" w:rsidRDefault="00CA27F0" w:rsidP="004D7938">
            <w:pPr>
              <w:ind w:left="198"/>
              <w:rPr>
                <w:color w:val="000000" w:themeColor="text1"/>
              </w:rPr>
            </w:pPr>
            <w:r w:rsidRPr="00AD5558">
              <w:rPr>
                <w:rFonts w:hint="eastAsia"/>
                <w:color w:val="000000" w:themeColor="text1"/>
              </w:rPr>
              <w:t>SR</w:t>
            </w:r>
            <w:r w:rsidRPr="00AD5558">
              <w:rPr>
                <w:rFonts w:hint="eastAsia"/>
                <w:color w:val="000000" w:themeColor="text1"/>
              </w:rPr>
              <w:t>编号</w:t>
            </w:r>
          </w:p>
        </w:tc>
        <w:tc>
          <w:tcPr>
            <w:tcW w:w="1964" w:type="dxa"/>
          </w:tcPr>
          <w:p w14:paraId="2017C655" w14:textId="77777777" w:rsidR="00CA27F0" w:rsidRPr="00AD5558" w:rsidRDefault="00CA27F0" w:rsidP="004D7938">
            <w:pPr>
              <w:ind w:left="198"/>
              <w:rPr>
                <w:color w:val="000000" w:themeColor="text1"/>
              </w:rPr>
            </w:pPr>
            <w:r w:rsidRPr="00AD5558">
              <w:rPr>
                <w:rFonts w:hint="eastAsia"/>
                <w:color w:val="000000" w:themeColor="text1"/>
              </w:rPr>
              <w:t>SR</w:t>
            </w:r>
            <w:r w:rsidRPr="00AD5558">
              <w:rPr>
                <w:rFonts w:hint="eastAsia"/>
                <w:color w:val="000000" w:themeColor="text1"/>
              </w:rPr>
              <w:t>标题</w:t>
            </w:r>
          </w:p>
        </w:tc>
        <w:tc>
          <w:tcPr>
            <w:tcW w:w="2675" w:type="dxa"/>
          </w:tcPr>
          <w:p w14:paraId="4B2062B3" w14:textId="77777777" w:rsidR="00CA27F0" w:rsidRPr="00AD5558" w:rsidRDefault="00CA27F0" w:rsidP="004D7938">
            <w:pPr>
              <w:ind w:left="198"/>
              <w:rPr>
                <w:color w:val="000000" w:themeColor="text1"/>
              </w:rPr>
            </w:pPr>
            <w:r w:rsidRPr="00AD5558">
              <w:rPr>
                <w:rFonts w:hint="eastAsia"/>
                <w:color w:val="000000" w:themeColor="text1"/>
              </w:rPr>
              <w:t>SR</w:t>
            </w:r>
            <w:r w:rsidRPr="00AD5558">
              <w:rPr>
                <w:rFonts w:hint="eastAsia"/>
                <w:color w:val="000000" w:themeColor="text1"/>
              </w:rPr>
              <w:t>描述</w:t>
            </w:r>
          </w:p>
        </w:tc>
        <w:tc>
          <w:tcPr>
            <w:tcW w:w="2053" w:type="dxa"/>
          </w:tcPr>
          <w:p w14:paraId="3477533B" w14:textId="77777777" w:rsidR="00CA27F0" w:rsidRPr="00AD5558" w:rsidRDefault="00CA27F0" w:rsidP="004D7938">
            <w:pPr>
              <w:ind w:left="198"/>
              <w:rPr>
                <w:color w:val="000000" w:themeColor="text1"/>
              </w:rPr>
            </w:pPr>
            <w:r>
              <w:rPr>
                <w:rFonts w:hint="eastAsia"/>
                <w:color w:val="000000" w:themeColor="text1"/>
              </w:rPr>
              <w:t>对应</w:t>
            </w:r>
            <w:r>
              <w:rPr>
                <w:rFonts w:hint="eastAsia"/>
                <w:color w:val="000000" w:themeColor="text1"/>
              </w:rPr>
              <w:t>SF</w:t>
            </w:r>
          </w:p>
        </w:tc>
      </w:tr>
      <w:tr w:rsidR="00CA27F0" w14:paraId="42C32D69" w14:textId="77777777" w:rsidTr="00DE7473">
        <w:trPr>
          <w:trHeight w:val="986"/>
        </w:trPr>
        <w:tc>
          <w:tcPr>
            <w:tcW w:w="1830" w:type="dxa"/>
          </w:tcPr>
          <w:p w14:paraId="5FD15723" w14:textId="77777777" w:rsidR="00CA27F0" w:rsidRPr="00AD5558" w:rsidRDefault="003531AF" w:rsidP="00526DE4">
            <w:pPr>
              <w:rPr>
                <w:i/>
                <w:color w:val="0000FF"/>
              </w:rPr>
            </w:pPr>
            <w:r w:rsidRPr="003531AF">
              <w:rPr>
                <w:color w:val="000000" w:themeColor="text1"/>
              </w:rPr>
              <w:t>DD-SR-</w:t>
            </w:r>
            <w:r w:rsidR="003B282E">
              <w:rPr>
                <w:rFonts w:hint="eastAsia"/>
                <w:color w:val="000000" w:themeColor="text1"/>
              </w:rPr>
              <w:t>00</w:t>
            </w:r>
            <w:r w:rsidR="003C7124">
              <w:rPr>
                <w:rFonts w:hint="eastAsia"/>
                <w:color w:val="000000" w:themeColor="text1"/>
              </w:rPr>
              <w:t>1</w:t>
            </w:r>
            <w:r w:rsidR="00526DE4">
              <w:rPr>
                <w:rFonts w:hint="eastAsia"/>
                <w:color w:val="000000" w:themeColor="text1"/>
              </w:rPr>
              <w:t>1</w:t>
            </w:r>
            <w:r w:rsidR="003B282E">
              <w:rPr>
                <w:rFonts w:hint="eastAsia"/>
                <w:color w:val="000000" w:themeColor="text1"/>
              </w:rPr>
              <w:t>00</w:t>
            </w:r>
            <w:r w:rsidR="0054717A">
              <w:rPr>
                <w:rFonts w:hint="eastAsia"/>
                <w:color w:val="000000" w:themeColor="text1"/>
              </w:rPr>
              <w:t>0</w:t>
            </w:r>
            <w:r w:rsidR="003B282E">
              <w:rPr>
                <w:rFonts w:hint="eastAsia"/>
                <w:color w:val="000000" w:themeColor="text1"/>
              </w:rPr>
              <w:t>0</w:t>
            </w:r>
          </w:p>
        </w:tc>
        <w:tc>
          <w:tcPr>
            <w:tcW w:w="1964" w:type="dxa"/>
          </w:tcPr>
          <w:p w14:paraId="7D08BF64" w14:textId="77777777" w:rsidR="00CA27F0" w:rsidRPr="00AD5558" w:rsidRDefault="00526DE4" w:rsidP="003D18FC">
            <w:pPr>
              <w:rPr>
                <w:i/>
                <w:color w:val="0000FF"/>
              </w:rPr>
            </w:pPr>
            <w:r>
              <w:rPr>
                <w:rFonts w:hint="eastAsia"/>
              </w:rPr>
              <w:t>白牌视频</w:t>
            </w:r>
            <w:r>
              <w:rPr>
                <w:rFonts w:hint="eastAsia"/>
              </w:rPr>
              <w:t>2.1.x</w:t>
            </w:r>
            <w:r>
              <w:rPr>
                <w:rFonts w:hint="eastAsia"/>
              </w:rPr>
              <w:t>客户端播放记录上报</w:t>
            </w:r>
            <w:r w:rsidR="00DE7473">
              <w:rPr>
                <w:rFonts w:hint="eastAsia"/>
              </w:rPr>
              <w:t>及获取</w:t>
            </w:r>
            <w:r>
              <w:rPr>
                <w:rFonts w:hint="eastAsia"/>
              </w:rPr>
              <w:t>处理</w:t>
            </w:r>
          </w:p>
        </w:tc>
        <w:tc>
          <w:tcPr>
            <w:tcW w:w="2675" w:type="dxa"/>
          </w:tcPr>
          <w:p w14:paraId="53A34BD3" w14:textId="77777777" w:rsidR="00CA27F0" w:rsidRPr="00E17EF2" w:rsidRDefault="00E17EF2" w:rsidP="003C7124">
            <w:r w:rsidRPr="00E17EF2">
              <w:rPr>
                <w:rFonts w:hint="eastAsia"/>
              </w:rPr>
              <w:t>白牌视频</w:t>
            </w:r>
            <w:r w:rsidRPr="00E17EF2">
              <w:rPr>
                <w:rFonts w:hint="eastAsia"/>
              </w:rPr>
              <w:t>2.1.x</w:t>
            </w:r>
            <w:r w:rsidRPr="00E17EF2">
              <w:rPr>
                <w:rFonts w:hint="eastAsia"/>
              </w:rPr>
              <w:t>客户端上报及获取播放记录</w:t>
            </w:r>
          </w:p>
        </w:tc>
        <w:tc>
          <w:tcPr>
            <w:tcW w:w="2053" w:type="dxa"/>
          </w:tcPr>
          <w:p w14:paraId="3AA0B817" w14:textId="77777777" w:rsidR="00CA27F0" w:rsidRPr="00AD5558" w:rsidRDefault="00CA27F0" w:rsidP="004D7938">
            <w:pPr>
              <w:ind w:left="198"/>
              <w:rPr>
                <w:i/>
                <w:color w:val="0000FF"/>
              </w:rPr>
            </w:pPr>
          </w:p>
        </w:tc>
      </w:tr>
    </w:tbl>
    <w:p w14:paraId="54B1F3EE" w14:textId="77777777" w:rsidR="003B282E" w:rsidRPr="00E17EF2" w:rsidRDefault="003B282E" w:rsidP="00370A39">
      <w:pPr>
        <w:ind w:left="198"/>
        <w:rPr>
          <w:color w:val="0000FF"/>
        </w:rPr>
      </w:pPr>
    </w:p>
    <w:p w14:paraId="49E7C2AF" w14:textId="77777777" w:rsidR="00E17EF2" w:rsidRDefault="00E17EF2" w:rsidP="00E17EF2">
      <w:pPr>
        <w:ind w:firstLineChars="150" w:firstLine="330"/>
      </w:pPr>
      <w:r>
        <w:rPr>
          <w:rFonts w:hint="eastAsia"/>
        </w:rPr>
        <w:t>需求说明：</w:t>
      </w:r>
    </w:p>
    <w:p w14:paraId="5B248984" w14:textId="77777777" w:rsidR="00E17EF2" w:rsidRDefault="00E17EF2" w:rsidP="00E17EF2">
      <w:pPr>
        <w:ind w:firstLineChars="150" w:firstLine="330"/>
      </w:pPr>
      <w:r>
        <w:rPr>
          <w:rFonts w:hint="eastAsia"/>
        </w:rPr>
        <w:t>白牌视频</w:t>
      </w:r>
      <w:r>
        <w:rPr>
          <w:rFonts w:hint="eastAsia"/>
        </w:rPr>
        <w:t>2.1.x</w:t>
      </w:r>
      <w:r>
        <w:rPr>
          <w:rFonts w:hint="eastAsia"/>
        </w:rPr>
        <w:t>客户端上报用户在手机</w:t>
      </w:r>
      <w:r>
        <w:rPr>
          <w:rFonts w:hint="eastAsia"/>
        </w:rPr>
        <w:t>/PAD</w:t>
      </w:r>
      <w:r>
        <w:rPr>
          <w:rFonts w:hint="eastAsia"/>
        </w:rPr>
        <w:t>上的播放记录，此播放记录若在</w:t>
      </w:r>
      <w:r>
        <w:rPr>
          <w:rFonts w:hint="eastAsia"/>
        </w:rPr>
        <w:t>OTT</w:t>
      </w:r>
      <w:r>
        <w:rPr>
          <w:rFonts w:hint="eastAsia"/>
        </w:rPr>
        <w:t>可播放，则</w:t>
      </w:r>
      <w:r>
        <w:rPr>
          <w:rFonts w:hint="eastAsia"/>
        </w:rPr>
        <w:t>OTT</w:t>
      </w:r>
      <w:r>
        <w:rPr>
          <w:rFonts w:hint="eastAsia"/>
        </w:rPr>
        <w:t>端也可以看到此播放记录</w:t>
      </w:r>
    </w:p>
    <w:p w14:paraId="23BC73E8" w14:textId="77777777" w:rsidR="003B282E" w:rsidRPr="00291C93" w:rsidRDefault="00E17EF2" w:rsidP="00CA2976">
      <w:pPr>
        <w:ind w:firstLineChars="150" w:firstLine="330"/>
      </w:pPr>
      <w:r>
        <w:rPr>
          <w:rFonts w:hint="eastAsia"/>
        </w:rPr>
        <w:t>白牌视频</w:t>
      </w:r>
      <w:r>
        <w:rPr>
          <w:rFonts w:hint="eastAsia"/>
        </w:rPr>
        <w:t>2.1.x</w:t>
      </w:r>
      <w:r>
        <w:rPr>
          <w:rFonts w:hint="eastAsia"/>
        </w:rPr>
        <w:t>客户端获取用户播放记录，此用户包括在手机</w:t>
      </w:r>
      <w:r>
        <w:rPr>
          <w:rFonts w:hint="eastAsia"/>
        </w:rPr>
        <w:t>/PAD</w:t>
      </w:r>
      <w:r>
        <w:rPr>
          <w:rFonts w:hint="eastAsia"/>
        </w:rPr>
        <w:t>及</w:t>
      </w:r>
      <w:r>
        <w:rPr>
          <w:rFonts w:hint="eastAsia"/>
        </w:rPr>
        <w:t>OTT</w:t>
      </w:r>
      <w:r>
        <w:rPr>
          <w:rFonts w:hint="eastAsia"/>
        </w:rPr>
        <w:t>端的白牌优酷合作方内容播放记录信息将返回客户端，</w:t>
      </w:r>
    </w:p>
    <w:p w14:paraId="0FB754CA" w14:textId="77777777" w:rsidR="00031E80" w:rsidRDefault="00031E80" w:rsidP="00031E80">
      <w:pPr>
        <w:pStyle w:val="3"/>
      </w:pPr>
      <w:bookmarkStart w:id="53" w:name="_Toc457909720"/>
      <w:r>
        <w:rPr>
          <w:rFonts w:hint="eastAsia"/>
        </w:rPr>
        <w:t>业务流程与方案设计</w:t>
      </w:r>
      <w:bookmarkEnd w:id="53"/>
    </w:p>
    <w:p w14:paraId="073C8421" w14:textId="77777777" w:rsidR="00A67BF5" w:rsidRDefault="00A67BF5" w:rsidP="005C0629">
      <w:pPr>
        <w:pStyle w:val="afd"/>
        <w:ind w:firstLine="142"/>
      </w:pPr>
      <w:r>
        <w:rPr>
          <w:rFonts w:hint="eastAsia"/>
        </w:rPr>
        <w:t xml:space="preserve">   </w:t>
      </w:r>
      <w:r>
        <w:rPr>
          <w:rFonts w:hint="eastAsia"/>
        </w:rPr>
        <w:t>业务流程如下图所示：</w:t>
      </w:r>
    </w:p>
    <w:p w14:paraId="37A5A90D" w14:textId="77777777" w:rsidR="00F118F2" w:rsidRDefault="00F118F2" w:rsidP="005C0629">
      <w:pPr>
        <w:pStyle w:val="afd"/>
        <w:ind w:firstLine="142"/>
      </w:pPr>
    </w:p>
    <w:p w14:paraId="69532100" w14:textId="77777777" w:rsidR="00F118F2" w:rsidRDefault="0045615C" w:rsidP="00B228B0">
      <w:pPr>
        <w:pStyle w:val="afd"/>
        <w:ind w:firstLine="142"/>
        <w:jc w:val="center"/>
      </w:pPr>
      <w:r>
        <w:object w:dxaOrig="11257" w:dyaOrig="6481" w14:anchorId="74FC73EF">
          <v:shape id="_x0000_i1026" type="#_x0000_t75" style="width:414.6pt;height:239.4pt" o:ole="">
            <v:imagedata r:id="rId12" o:title=""/>
          </v:shape>
          <o:OLEObject Type="Embed" ProgID="Visio.Drawing.11" ShapeID="_x0000_i1026" DrawAspect="Content" ObjectID="_1531746042" r:id="rId13"/>
        </w:object>
      </w:r>
      <w:r w:rsidR="00B228B0">
        <w:rPr>
          <w:rFonts w:hint="eastAsia"/>
        </w:rPr>
        <w:t>图</w:t>
      </w:r>
      <w:r w:rsidR="00B228B0">
        <w:rPr>
          <w:rFonts w:hint="eastAsia"/>
        </w:rPr>
        <w:t>3</w:t>
      </w:r>
      <w:r w:rsidR="002C6C16">
        <w:rPr>
          <w:rFonts w:hint="eastAsia"/>
        </w:rPr>
        <w:t xml:space="preserve"> </w:t>
      </w:r>
      <w:r w:rsidR="006A6FBC">
        <w:rPr>
          <w:rFonts w:hint="eastAsia"/>
        </w:rPr>
        <w:t>白牌视频</w:t>
      </w:r>
      <w:r w:rsidR="006A6FBC">
        <w:rPr>
          <w:rFonts w:hint="eastAsia"/>
        </w:rPr>
        <w:t>2.1.x</w:t>
      </w:r>
      <w:r w:rsidR="006A6FBC">
        <w:rPr>
          <w:rFonts w:hint="eastAsia"/>
        </w:rPr>
        <w:t>客户端播放记录上报及获取处理流程</w:t>
      </w:r>
    </w:p>
    <w:p w14:paraId="3525EF91" w14:textId="77777777" w:rsidR="00BF7628" w:rsidRDefault="00BF7628" w:rsidP="00B228B0">
      <w:pPr>
        <w:pStyle w:val="afd"/>
        <w:ind w:firstLine="142"/>
        <w:jc w:val="center"/>
      </w:pPr>
    </w:p>
    <w:p w14:paraId="0B645D1A" w14:textId="77777777" w:rsidR="00BF7628" w:rsidRDefault="00BF7628" w:rsidP="00BF7628">
      <w:pPr>
        <w:pStyle w:val="afd"/>
      </w:pPr>
      <w:r>
        <w:rPr>
          <w:rFonts w:hint="eastAsia"/>
        </w:rPr>
        <w:t>流程说明：</w:t>
      </w:r>
    </w:p>
    <w:p w14:paraId="2454769A" w14:textId="77777777" w:rsidR="00BF7628" w:rsidRDefault="00BF7628" w:rsidP="00BF7628">
      <w:pPr>
        <w:pStyle w:val="afd"/>
      </w:pPr>
      <w:r>
        <w:rPr>
          <w:rFonts w:hint="eastAsia"/>
        </w:rPr>
        <w:t xml:space="preserve">1. </w:t>
      </w:r>
      <w:r w:rsidR="006E4167">
        <w:rPr>
          <w:rFonts w:hint="eastAsia"/>
        </w:rPr>
        <w:t>客户端发起上报用户播放记录请求</w:t>
      </w:r>
    </w:p>
    <w:p w14:paraId="5756C8B6" w14:textId="77777777" w:rsidR="000C76A2" w:rsidRDefault="000C76A2" w:rsidP="00BF7628">
      <w:pPr>
        <w:pStyle w:val="afd"/>
      </w:pPr>
      <w:r>
        <w:rPr>
          <w:rFonts w:hint="eastAsia"/>
        </w:rPr>
        <w:lastRenderedPageBreak/>
        <w:t>2.</w:t>
      </w:r>
      <w:commentRangeStart w:id="54"/>
      <w:r>
        <w:rPr>
          <w:rFonts w:hint="eastAsia"/>
        </w:rPr>
        <w:t xml:space="preserve"> </w:t>
      </w:r>
      <w:r>
        <w:rPr>
          <w:rFonts w:hint="eastAsia"/>
        </w:rPr>
        <w:t>用户行为服务模块向视频云发起</w:t>
      </w:r>
      <w:r w:rsidR="004E1E68">
        <w:rPr>
          <w:rFonts w:hint="eastAsia"/>
        </w:rPr>
        <w:t>认证播放记录的视频是否可以在</w:t>
      </w:r>
      <w:r w:rsidR="004E1E68">
        <w:rPr>
          <w:rFonts w:hint="eastAsia"/>
        </w:rPr>
        <w:t>OTT</w:t>
      </w:r>
      <w:r w:rsidR="004E1E68">
        <w:rPr>
          <w:rFonts w:hint="eastAsia"/>
        </w:rPr>
        <w:t>观看</w:t>
      </w:r>
    </w:p>
    <w:p w14:paraId="375ED4FF" w14:textId="77777777" w:rsidR="00BF7628" w:rsidRDefault="004E1E68" w:rsidP="00BF7628">
      <w:pPr>
        <w:pStyle w:val="afd"/>
      </w:pPr>
      <w:r>
        <w:rPr>
          <w:rFonts w:hint="eastAsia"/>
        </w:rPr>
        <w:t>3</w:t>
      </w:r>
      <w:r w:rsidR="00BF7628">
        <w:rPr>
          <w:rFonts w:hint="eastAsia"/>
        </w:rPr>
        <w:t>.</w:t>
      </w:r>
      <w:r w:rsidR="006E4167">
        <w:rPr>
          <w:rFonts w:hint="eastAsia"/>
        </w:rPr>
        <w:t xml:space="preserve"> </w:t>
      </w:r>
      <w:commentRangeStart w:id="55"/>
      <w:r>
        <w:rPr>
          <w:rFonts w:hint="eastAsia"/>
        </w:rPr>
        <w:t>视频云返回认证结果</w:t>
      </w:r>
      <w:commentRangeEnd w:id="55"/>
      <w:r w:rsidR="000520C1">
        <w:rPr>
          <w:rStyle w:val="aff3"/>
        </w:rPr>
        <w:commentReference w:id="55"/>
      </w:r>
    </w:p>
    <w:p w14:paraId="4C1DFD2C" w14:textId="77777777" w:rsidR="004E1E68" w:rsidRDefault="004E1E68" w:rsidP="004E1E68">
      <w:pPr>
        <w:pStyle w:val="afd"/>
        <w:ind w:leftChars="190" w:left="707" w:hanging="289"/>
      </w:pPr>
      <w:r>
        <w:rPr>
          <w:rFonts w:hint="eastAsia"/>
        </w:rPr>
        <w:t xml:space="preserve">4. </w:t>
      </w:r>
      <w:r>
        <w:rPr>
          <w:rFonts w:hint="eastAsia"/>
        </w:rPr>
        <w:t>依据视频云返回的认证结果，确定</w:t>
      </w:r>
      <w:r>
        <w:rPr>
          <w:rFonts w:hint="eastAsia"/>
        </w:rPr>
        <w:t>OTT</w:t>
      </w:r>
      <w:r>
        <w:rPr>
          <w:rFonts w:hint="eastAsia"/>
        </w:rPr>
        <w:t>是否可以展示此条播放记录，并写入相关信息，以使</w:t>
      </w:r>
      <w:r>
        <w:rPr>
          <w:rFonts w:hint="eastAsia"/>
        </w:rPr>
        <w:t>OTT</w:t>
      </w:r>
      <w:r w:rsidR="00606979">
        <w:rPr>
          <w:rFonts w:hint="eastAsia"/>
        </w:rPr>
        <w:t>客户端、手机</w:t>
      </w:r>
      <w:r w:rsidR="00606979">
        <w:rPr>
          <w:rFonts w:hint="eastAsia"/>
        </w:rPr>
        <w:t>/PAD</w:t>
      </w:r>
      <w:r w:rsidR="00606979">
        <w:rPr>
          <w:rFonts w:hint="eastAsia"/>
        </w:rPr>
        <w:t>客户端</w:t>
      </w:r>
      <w:r>
        <w:rPr>
          <w:rFonts w:hint="eastAsia"/>
        </w:rPr>
        <w:t>获取播放记录时可以正确返回</w:t>
      </w:r>
      <w:commentRangeEnd w:id="54"/>
      <w:r w:rsidR="00430242">
        <w:rPr>
          <w:rStyle w:val="aff3"/>
        </w:rPr>
        <w:commentReference w:id="54"/>
      </w:r>
    </w:p>
    <w:p w14:paraId="35866637" w14:textId="77777777" w:rsidR="004E1E68" w:rsidRDefault="004E1E68" w:rsidP="00BF7628">
      <w:pPr>
        <w:pStyle w:val="afd"/>
      </w:pPr>
      <w:r>
        <w:rPr>
          <w:rFonts w:hint="eastAsia"/>
        </w:rPr>
        <w:t xml:space="preserve">5. </w:t>
      </w:r>
      <w:r w:rsidR="00606979">
        <w:rPr>
          <w:rFonts w:hint="eastAsia"/>
        </w:rPr>
        <w:t>返回结果信息到客户端</w:t>
      </w:r>
    </w:p>
    <w:p w14:paraId="000C0EAC" w14:textId="77777777" w:rsidR="00606979" w:rsidRDefault="00606979" w:rsidP="00BF7628">
      <w:pPr>
        <w:pStyle w:val="afd"/>
      </w:pPr>
      <w:r>
        <w:rPr>
          <w:rFonts w:hint="eastAsia"/>
        </w:rPr>
        <w:t xml:space="preserve">6. </w:t>
      </w:r>
      <w:r>
        <w:rPr>
          <w:rFonts w:hint="eastAsia"/>
        </w:rPr>
        <w:t>白牌客户端发起获取用户播放记录请求</w:t>
      </w:r>
    </w:p>
    <w:p w14:paraId="699B82EC" w14:textId="77777777" w:rsidR="00606979" w:rsidRDefault="00606979" w:rsidP="00606979">
      <w:pPr>
        <w:pStyle w:val="afd"/>
        <w:ind w:leftChars="190" w:left="707" w:hanging="289"/>
      </w:pPr>
      <w:r>
        <w:rPr>
          <w:rFonts w:hint="eastAsia"/>
        </w:rPr>
        <w:t xml:space="preserve">7. </w:t>
      </w:r>
      <w:r>
        <w:rPr>
          <w:rFonts w:hint="eastAsia"/>
        </w:rPr>
        <w:t>用户行为服务模块取出白牌视频内容相关的播放记录，包括手机</w:t>
      </w:r>
      <w:r>
        <w:rPr>
          <w:rFonts w:hint="eastAsia"/>
        </w:rPr>
        <w:t>/PAD</w:t>
      </w:r>
      <w:r>
        <w:rPr>
          <w:rFonts w:hint="eastAsia"/>
        </w:rPr>
        <w:t>客户端及</w:t>
      </w:r>
      <w:r>
        <w:rPr>
          <w:rFonts w:hint="eastAsia"/>
        </w:rPr>
        <w:t>OTT</w:t>
      </w:r>
      <w:r>
        <w:rPr>
          <w:rFonts w:hint="eastAsia"/>
        </w:rPr>
        <w:t>客户端上报的播放记录</w:t>
      </w:r>
    </w:p>
    <w:p w14:paraId="0DFA788C" w14:textId="77777777" w:rsidR="00606979" w:rsidRDefault="00606979" w:rsidP="00606979">
      <w:pPr>
        <w:pStyle w:val="afd"/>
        <w:ind w:leftChars="190" w:left="707" w:hanging="289"/>
      </w:pPr>
      <w:r>
        <w:rPr>
          <w:rFonts w:hint="eastAsia"/>
        </w:rPr>
        <w:t xml:space="preserve">8. </w:t>
      </w:r>
      <w:r>
        <w:rPr>
          <w:rFonts w:hint="eastAsia"/>
        </w:rPr>
        <w:t>返回播放结果记录信息到白牌客户端。</w:t>
      </w:r>
    </w:p>
    <w:p w14:paraId="5CEF47AF" w14:textId="77777777" w:rsidR="00BF7628" w:rsidRPr="001B4CB9" w:rsidRDefault="00BF7628" w:rsidP="00BF7628">
      <w:pPr>
        <w:pStyle w:val="afd"/>
        <w:ind w:firstLine="142"/>
        <w:jc w:val="center"/>
      </w:pPr>
    </w:p>
    <w:p w14:paraId="629DE096" w14:textId="77777777" w:rsidR="00031E80" w:rsidRDefault="00031E80" w:rsidP="00031E80">
      <w:pPr>
        <w:pStyle w:val="3"/>
      </w:pPr>
      <w:bookmarkStart w:id="56" w:name="_Toc457909721"/>
      <w:r>
        <w:rPr>
          <w:rFonts w:hint="eastAsia"/>
        </w:rPr>
        <w:t>业务数据模型</w:t>
      </w:r>
      <w:bookmarkEnd w:id="56"/>
    </w:p>
    <w:p w14:paraId="5DBDB66D" w14:textId="77777777" w:rsidR="00043B8B" w:rsidRDefault="00043B8B" w:rsidP="00031E80">
      <w:pPr>
        <w:pStyle w:val="afd"/>
      </w:pPr>
      <w:r>
        <w:rPr>
          <w:rFonts w:hint="eastAsia"/>
        </w:rPr>
        <w:t>NA</w:t>
      </w:r>
    </w:p>
    <w:p w14:paraId="520C6EEE" w14:textId="77777777" w:rsidR="00043B8B" w:rsidRDefault="00043B8B" w:rsidP="00031E80">
      <w:pPr>
        <w:pStyle w:val="afd"/>
      </w:pPr>
      <w:r>
        <w:rPr>
          <w:rFonts w:hint="eastAsia"/>
        </w:rPr>
        <w:t>注：白牌合作内容相关的播放记录、收藏记录表见第</w:t>
      </w:r>
      <w:r>
        <w:rPr>
          <w:rFonts w:hint="eastAsia"/>
        </w:rPr>
        <w:t>6</w:t>
      </w:r>
      <w:r>
        <w:rPr>
          <w:rFonts w:hint="eastAsia"/>
        </w:rPr>
        <w:t>章节分配需求设计。</w:t>
      </w:r>
    </w:p>
    <w:p w14:paraId="4208798D" w14:textId="77777777" w:rsidR="001002A6" w:rsidRDefault="00043B8B" w:rsidP="00A918AE">
      <w:pPr>
        <w:pStyle w:val="afd"/>
      </w:pPr>
      <w:r>
        <w:t xml:space="preserve"> </w:t>
      </w:r>
    </w:p>
    <w:p w14:paraId="5A2BEEF0" w14:textId="77777777" w:rsidR="00031E80" w:rsidRDefault="00031E80" w:rsidP="00031E80">
      <w:pPr>
        <w:pStyle w:val="3"/>
      </w:pPr>
      <w:bookmarkStart w:id="57" w:name="_Toc457909722"/>
      <w:r>
        <w:rPr>
          <w:rFonts w:hint="eastAsia"/>
        </w:rPr>
        <w:t>接口定义</w:t>
      </w:r>
      <w:bookmarkEnd w:id="57"/>
    </w:p>
    <w:p w14:paraId="627A496C" w14:textId="77777777" w:rsidR="009900C9" w:rsidRDefault="00A918AE" w:rsidP="00A918AE">
      <w:pPr>
        <w:ind w:firstLine="435"/>
      </w:pPr>
      <w:r>
        <w:rPr>
          <w:rFonts w:hint="eastAsia"/>
        </w:rPr>
        <w:t>相关接口定义见第</w:t>
      </w:r>
      <w:r>
        <w:rPr>
          <w:rFonts w:hint="eastAsia"/>
        </w:rPr>
        <w:t>6</w:t>
      </w:r>
      <w:r>
        <w:rPr>
          <w:rFonts w:hint="eastAsia"/>
        </w:rPr>
        <w:t>章节及第</w:t>
      </w:r>
      <w:r>
        <w:rPr>
          <w:rFonts w:hint="eastAsia"/>
        </w:rPr>
        <w:t>7</w:t>
      </w:r>
      <w:r>
        <w:rPr>
          <w:rFonts w:hint="eastAsia"/>
        </w:rPr>
        <w:t>章节。</w:t>
      </w:r>
    </w:p>
    <w:p w14:paraId="085FA515" w14:textId="77777777" w:rsidR="00A918AE" w:rsidRDefault="00A918AE" w:rsidP="00A918AE">
      <w:pPr>
        <w:ind w:firstLine="435"/>
      </w:pPr>
      <w:r>
        <w:rPr>
          <w:rFonts w:hint="eastAsia"/>
        </w:rPr>
        <w:t>涉及三个接口：</w:t>
      </w:r>
    </w:p>
    <w:p w14:paraId="584CB8DF" w14:textId="77777777" w:rsidR="00A918AE" w:rsidRDefault="00A918AE" w:rsidP="00A918AE">
      <w:pPr>
        <w:ind w:firstLine="435"/>
      </w:pPr>
      <w:r>
        <w:rPr>
          <w:rFonts w:hint="eastAsia"/>
        </w:rPr>
        <w:t xml:space="preserve">IF2-1  </w:t>
      </w:r>
      <w:r>
        <w:rPr>
          <w:rFonts w:hint="eastAsia"/>
        </w:rPr>
        <w:t>白牌手机</w:t>
      </w:r>
      <w:r>
        <w:rPr>
          <w:rFonts w:hint="eastAsia"/>
        </w:rPr>
        <w:t>/PAD</w:t>
      </w:r>
      <w:r>
        <w:rPr>
          <w:rFonts w:hint="eastAsia"/>
        </w:rPr>
        <w:t>客户端上报播放记录接口</w:t>
      </w:r>
    </w:p>
    <w:p w14:paraId="125D1D3A" w14:textId="77777777" w:rsidR="00A918AE" w:rsidRDefault="00A918AE" w:rsidP="00A918AE">
      <w:pPr>
        <w:ind w:firstLine="435"/>
      </w:pPr>
      <w:r>
        <w:rPr>
          <w:rFonts w:hint="eastAsia"/>
        </w:rPr>
        <w:t xml:space="preserve">IF2-2  </w:t>
      </w:r>
      <w:r>
        <w:rPr>
          <w:rFonts w:hint="eastAsia"/>
        </w:rPr>
        <w:t>白牌手机</w:t>
      </w:r>
      <w:r>
        <w:rPr>
          <w:rFonts w:hint="eastAsia"/>
        </w:rPr>
        <w:t>/PAD</w:t>
      </w:r>
      <w:r>
        <w:rPr>
          <w:rFonts w:hint="eastAsia"/>
        </w:rPr>
        <w:t>客户端获取播放记录接口</w:t>
      </w:r>
    </w:p>
    <w:p w14:paraId="19370839" w14:textId="77777777" w:rsidR="00A918AE" w:rsidRPr="00A918AE" w:rsidRDefault="00A918AE" w:rsidP="00A918AE">
      <w:pPr>
        <w:ind w:leftChars="200" w:left="1210" w:hangingChars="350" w:hanging="770"/>
      </w:pPr>
      <w:r>
        <w:rPr>
          <w:rFonts w:hint="eastAsia"/>
        </w:rPr>
        <w:t xml:space="preserve">IF3-1  </w:t>
      </w:r>
      <w:r>
        <w:rPr>
          <w:rFonts w:hint="eastAsia"/>
        </w:rPr>
        <w:t>用户行为服务模块发起到视频云的内容认证（内容是否可以在视频云已上片，</w:t>
      </w:r>
      <w:r>
        <w:rPr>
          <w:rFonts w:hint="eastAsia"/>
        </w:rPr>
        <w:t>OTT</w:t>
      </w:r>
      <w:r>
        <w:rPr>
          <w:rFonts w:hint="eastAsia"/>
        </w:rPr>
        <w:t>可播放）</w:t>
      </w:r>
    </w:p>
    <w:p w14:paraId="6F43377D" w14:textId="77777777" w:rsidR="00031E80" w:rsidRDefault="00031E80" w:rsidP="00031E80">
      <w:pPr>
        <w:pStyle w:val="3"/>
      </w:pPr>
      <w:bookmarkStart w:id="58" w:name="_Toc457909723"/>
      <w:r>
        <w:rPr>
          <w:rFonts w:hint="eastAsia"/>
        </w:rPr>
        <w:t>性能分析</w:t>
      </w:r>
      <w:bookmarkEnd w:id="58"/>
    </w:p>
    <w:p w14:paraId="00B4ACE0" w14:textId="77777777" w:rsidR="00031E80" w:rsidRPr="005D29CA" w:rsidRDefault="009900C9" w:rsidP="00031E80">
      <w:pPr>
        <w:pStyle w:val="afd"/>
      </w:pPr>
      <w:r>
        <w:rPr>
          <w:rFonts w:hint="eastAsia"/>
        </w:rPr>
        <w:t>NA</w:t>
      </w:r>
    </w:p>
    <w:p w14:paraId="2E58C798" w14:textId="77777777" w:rsidR="00031E80" w:rsidRDefault="006458AF" w:rsidP="00031E80">
      <w:pPr>
        <w:pStyle w:val="3"/>
      </w:pPr>
      <w:bookmarkStart w:id="59" w:name="_Toc457909724"/>
      <w:r>
        <w:rPr>
          <w:rFonts w:hint="eastAsia"/>
        </w:rPr>
        <w:t>可变性</w:t>
      </w:r>
      <w:r w:rsidR="00031E80">
        <w:rPr>
          <w:rFonts w:hint="eastAsia"/>
        </w:rPr>
        <w:t>分析</w:t>
      </w:r>
      <w:bookmarkEnd w:id="59"/>
    </w:p>
    <w:p w14:paraId="1EEDF13B" w14:textId="77777777" w:rsidR="00031E80" w:rsidRPr="00E824E4" w:rsidRDefault="009900C9" w:rsidP="00031E80">
      <w:pPr>
        <w:pStyle w:val="afd"/>
      </w:pPr>
      <w:r>
        <w:rPr>
          <w:rFonts w:hint="eastAsia"/>
        </w:rPr>
        <w:t>NA</w:t>
      </w:r>
    </w:p>
    <w:p w14:paraId="294C2FB3" w14:textId="77777777" w:rsidR="00031E80" w:rsidRDefault="00031E80" w:rsidP="00031E80">
      <w:pPr>
        <w:pStyle w:val="3"/>
      </w:pPr>
      <w:bookmarkStart w:id="60" w:name="_Toc457909725"/>
      <w:r>
        <w:rPr>
          <w:rFonts w:hint="eastAsia"/>
        </w:rPr>
        <w:t>兼容性分析</w:t>
      </w:r>
      <w:bookmarkEnd w:id="60"/>
    </w:p>
    <w:bookmarkEnd w:id="52"/>
    <w:p w14:paraId="6ACEBE41" w14:textId="77777777" w:rsidR="00370A39" w:rsidRPr="000D0C9A" w:rsidRDefault="009900C9" w:rsidP="009900C9">
      <w:pPr>
        <w:spacing w:line="360" w:lineRule="auto"/>
        <w:ind w:firstLineChars="200" w:firstLine="440"/>
      </w:pPr>
      <w:r>
        <w:rPr>
          <w:rFonts w:hint="eastAsia"/>
        </w:rPr>
        <w:t>NA</w:t>
      </w:r>
    </w:p>
    <w:p w14:paraId="1865AC1B" w14:textId="77777777" w:rsidR="00370A39" w:rsidRDefault="001E195E" w:rsidP="007D214E">
      <w:pPr>
        <w:pStyle w:val="3"/>
      </w:pPr>
      <w:bookmarkStart w:id="61" w:name="_Toc457909726"/>
      <w:bookmarkEnd w:id="20"/>
      <w:bookmarkEnd w:id="48"/>
      <w:bookmarkEnd w:id="49"/>
      <w:r>
        <w:rPr>
          <w:rFonts w:hint="eastAsia"/>
        </w:rPr>
        <w:lastRenderedPageBreak/>
        <w:t>需求分解</w:t>
      </w:r>
      <w:bookmarkEnd w:id="61"/>
    </w:p>
    <w:p w14:paraId="0F8833A5" w14:textId="77777777" w:rsidR="0061680D" w:rsidRDefault="0061680D" w:rsidP="00370A39"/>
    <w:tbl>
      <w:tblPr>
        <w:tblpPr w:leftFromText="180" w:rightFromText="180" w:vertAnchor="text" w:horzAnchor="page" w:tblpX="1228" w:tblpY="-6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1618"/>
        <w:gridCol w:w="1322"/>
        <w:gridCol w:w="3063"/>
        <w:gridCol w:w="1297"/>
        <w:gridCol w:w="1192"/>
      </w:tblGrid>
      <w:tr w:rsidR="002D76B9" w:rsidRPr="003E5E2F" w14:paraId="1E4A829C" w14:textId="77777777" w:rsidTr="003E1D28">
        <w:trPr>
          <w:trHeight w:val="353"/>
        </w:trPr>
        <w:tc>
          <w:tcPr>
            <w:tcW w:w="1618" w:type="dxa"/>
            <w:shd w:val="pct10" w:color="auto" w:fill="auto"/>
          </w:tcPr>
          <w:p w14:paraId="7731FE61" w14:textId="77777777" w:rsidR="002D76B9" w:rsidRPr="006B5088" w:rsidRDefault="002D76B9" w:rsidP="00A367E7">
            <w:pPr>
              <w:pStyle w:val="TableHeading"/>
            </w:pPr>
            <w:r>
              <w:rPr>
                <w:rFonts w:hint="eastAsia"/>
              </w:rPr>
              <w:t>SR</w:t>
            </w:r>
            <w:r w:rsidRPr="006B5088">
              <w:t>编号</w:t>
            </w:r>
          </w:p>
        </w:tc>
        <w:tc>
          <w:tcPr>
            <w:tcW w:w="1618" w:type="dxa"/>
            <w:shd w:val="pct10" w:color="auto" w:fill="auto"/>
            <w:vAlign w:val="center"/>
          </w:tcPr>
          <w:p w14:paraId="53F8CD57" w14:textId="77777777" w:rsidR="002D76B9" w:rsidRPr="006B5088" w:rsidRDefault="002D76B9" w:rsidP="00A367E7">
            <w:pPr>
              <w:pStyle w:val="TableHeading"/>
            </w:pPr>
            <w:r>
              <w:rPr>
                <w:rFonts w:hint="eastAsia"/>
              </w:rPr>
              <w:t>AR</w:t>
            </w:r>
            <w:r w:rsidRPr="006B5088">
              <w:t>编号</w:t>
            </w:r>
          </w:p>
        </w:tc>
        <w:tc>
          <w:tcPr>
            <w:tcW w:w="1322" w:type="dxa"/>
            <w:shd w:val="pct10" w:color="auto" w:fill="auto"/>
          </w:tcPr>
          <w:p w14:paraId="0AEA776C" w14:textId="77777777" w:rsidR="002D76B9" w:rsidRPr="003E5E2F" w:rsidRDefault="002D76B9" w:rsidP="0031614E">
            <w:pPr>
              <w:pStyle w:val="TableText"/>
              <w:jc w:val="center"/>
            </w:pPr>
            <w:r>
              <w:rPr>
                <w:rFonts w:hint="eastAsia"/>
                <w:b/>
                <w:szCs w:val="21"/>
              </w:rPr>
              <w:t>A</w:t>
            </w:r>
            <w:r w:rsidRPr="00AD5558">
              <w:rPr>
                <w:rFonts w:hint="eastAsia"/>
                <w:b/>
                <w:szCs w:val="21"/>
              </w:rPr>
              <w:t>R</w:t>
            </w:r>
            <w:r w:rsidRPr="00AD5558">
              <w:rPr>
                <w:rFonts w:hint="eastAsia"/>
                <w:b/>
                <w:szCs w:val="21"/>
              </w:rPr>
              <w:t>标题</w:t>
            </w:r>
          </w:p>
        </w:tc>
        <w:tc>
          <w:tcPr>
            <w:tcW w:w="3063" w:type="dxa"/>
            <w:shd w:val="pct10" w:color="auto" w:fill="auto"/>
          </w:tcPr>
          <w:p w14:paraId="5FF42487" w14:textId="77777777" w:rsidR="002D76B9" w:rsidRPr="003E5E2F" w:rsidRDefault="002D76B9" w:rsidP="0031614E">
            <w:pPr>
              <w:pStyle w:val="TableText"/>
              <w:jc w:val="center"/>
            </w:pPr>
            <w:r>
              <w:rPr>
                <w:rFonts w:hint="eastAsia"/>
                <w:b/>
                <w:szCs w:val="21"/>
              </w:rPr>
              <w:t>A</w:t>
            </w:r>
            <w:r w:rsidRPr="00AD5558">
              <w:rPr>
                <w:rFonts w:hint="eastAsia"/>
                <w:b/>
                <w:szCs w:val="21"/>
              </w:rPr>
              <w:t>R</w:t>
            </w:r>
            <w:r w:rsidRPr="00AD5558">
              <w:rPr>
                <w:rFonts w:hint="eastAsia"/>
                <w:b/>
                <w:szCs w:val="21"/>
              </w:rPr>
              <w:t>描述</w:t>
            </w:r>
          </w:p>
        </w:tc>
        <w:tc>
          <w:tcPr>
            <w:tcW w:w="1297" w:type="dxa"/>
            <w:shd w:val="pct10" w:color="auto" w:fill="auto"/>
          </w:tcPr>
          <w:p w14:paraId="342A3505" w14:textId="77777777" w:rsidR="002D76B9" w:rsidRPr="003E5E2F" w:rsidRDefault="002D76B9" w:rsidP="0031614E">
            <w:pPr>
              <w:pStyle w:val="TableText"/>
              <w:jc w:val="center"/>
            </w:pPr>
            <w:r>
              <w:rPr>
                <w:rFonts w:hint="eastAsia"/>
                <w:b/>
                <w:szCs w:val="21"/>
              </w:rPr>
              <w:t>分配模块</w:t>
            </w:r>
          </w:p>
        </w:tc>
        <w:tc>
          <w:tcPr>
            <w:tcW w:w="1192" w:type="dxa"/>
            <w:shd w:val="pct10" w:color="auto" w:fill="auto"/>
          </w:tcPr>
          <w:p w14:paraId="5240E2D2" w14:textId="77777777" w:rsidR="002D76B9" w:rsidRPr="003E5E2F" w:rsidRDefault="002D76B9" w:rsidP="0031614E">
            <w:pPr>
              <w:pStyle w:val="TableText"/>
              <w:jc w:val="center"/>
            </w:pPr>
            <w:r w:rsidRPr="00AD5558">
              <w:rPr>
                <w:rFonts w:hint="eastAsia"/>
                <w:b/>
                <w:szCs w:val="21"/>
              </w:rPr>
              <w:t>工作量</w:t>
            </w:r>
          </w:p>
        </w:tc>
      </w:tr>
      <w:tr w:rsidR="002D76B9" w:rsidRPr="003E5E2F" w14:paraId="1D47E00C" w14:textId="77777777" w:rsidTr="003E1D28">
        <w:trPr>
          <w:trHeight w:val="353"/>
        </w:trPr>
        <w:tc>
          <w:tcPr>
            <w:tcW w:w="1618" w:type="dxa"/>
          </w:tcPr>
          <w:p w14:paraId="2B8158DD" w14:textId="77777777" w:rsidR="002D76B9" w:rsidRPr="003531AF" w:rsidRDefault="003531AF" w:rsidP="00403ED7">
            <w:pPr>
              <w:autoSpaceDE/>
              <w:rPr>
                <w:rFonts w:ascii="宋体" w:hAnsi="宋体" w:cs="Arial"/>
                <w:sz w:val="18"/>
                <w:szCs w:val="18"/>
              </w:rPr>
            </w:pPr>
            <w:r w:rsidRPr="003531AF">
              <w:rPr>
                <w:rFonts w:ascii="宋体" w:hAnsi="宋体" w:cs="Arial"/>
                <w:sz w:val="18"/>
                <w:szCs w:val="18"/>
              </w:rPr>
              <w:t>DD-SR-</w:t>
            </w:r>
            <w:r w:rsidR="003E1D28">
              <w:rPr>
                <w:rFonts w:hint="eastAsia"/>
                <w:color w:val="000000" w:themeColor="text1"/>
              </w:rPr>
              <w:t>00</w:t>
            </w:r>
            <w:r w:rsidR="00C3514D">
              <w:rPr>
                <w:rFonts w:hint="eastAsia"/>
                <w:color w:val="000000" w:themeColor="text1"/>
              </w:rPr>
              <w:t>1</w:t>
            </w:r>
            <w:r w:rsidR="00403ED7">
              <w:rPr>
                <w:rFonts w:hint="eastAsia"/>
                <w:color w:val="000000" w:themeColor="text1"/>
              </w:rPr>
              <w:t>1</w:t>
            </w:r>
            <w:r w:rsidR="003E1D28">
              <w:rPr>
                <w:rFonts w:hint="eastAsia"/>
                <w:color w:val="000000" w:themeColor="text1"/>
              </w:rPr>
              <w:t>0000</w:t>
            </w:r>
          </w:p>
        </w:tc>
        <w:tc>
          <w:tcPr>
            <w:tcW w:w="1618" w:type="dxa"/>
          </w:tcPr>
          <w:p w14:paraId="1C3AE6FC" w14:textId="77777777" w:rsidR="002D76B9" w:rsidRPr="003531AF" w:rsidRDefault="003531AF" w:rsidP="00403ED7">
            <w:pPr>
              <w:pStyle w:val="TableText"/>
              <w:rPr>
                <w:rFonts w:ascii="宋体" w:hAnsi="宋体"/>
              </w:rPr>
            </w:pPr>
            <w:r w:rsidRPr="003531AF">
              <w:rPr>
                <w:rFonts w:ascii="宋体" w:hAnsi="宋体"/>
              </w:rPr>
              <w:t>DD-AR-</w:t>
            </w:r>
            <w:r w:rsidR="003E1D28">
              <w:rPr>
                <w:rFonts w:hint="eastAsia"/>
                <w:color w:val="000000" w:themeColor="text1"/>
              </w:rPr>
              <w:t>00</w:t>
            </w:r>
            <w:r w:rsidR="00C3514D">
              <w:rPr>
                <w:rFonts w:hint="eastAsia"/>
                <w:color w:val="000000" w:themeColor="text1"/>
              </w:rPr>
              <w:t>1</w:t>
            </w:r>
            <w:r w:rsidR="00403ED7">
              <w:rPr>
                <w:rFonts w:hint="eastAsia"/>
                <w:color w:val="000000" w:themeColor="text1"/>
              </w:rPr>
              <w:t>1</w:t>
            </w:r>
            <w:r w:rsidR="003E1D28">
              <w:rPr>
                <w:rFonts w:hint="eastAsia"/>
                <w:color w:val="000000" w:themeColor="text1"/>
              </w:rPr>
              <w:t>0000</w:t>
            </w:r>
            <w:r w:rsidRPr="003531AF">
              <w:rPr>
                <w:rFonts w:ascii="宋体" w:hAnsi="宋体"/>
              </w:rPr>
              <w:t xml:space="preserve"> </w:t>
            </w:r>
          </w:p>
        </w:tc>
        <w:tc>
          <w:tcPr>
            <w:tcW w:w="1322" w:type="dxa"/>
          </w:tcPr>
          <w:p w14:paraId="1ABC1D14" w14:textId="77777777" w:rsidR="002D76B9" w:rsidRPr="003E5E2F" w:rsidRDefault="00403ED7" w:rsidP="00C3514D">
            <w:pPr>
              <w:pStyle w:val="TableText"/>
            </w:pPr>
            <w:r>
              <w:rPr>
                <w:rFonts w:hint="eastAsia"/>
              </w:rPr>
              <w:t>白牌视频</w:t>
            </w:r>
            <w:r>
              <w:rPr>
                <w:rFonts w:hint="eastAsia"/>
              </w:rPr>
              <w:t>2.1.x</w:t>
            </w:r>
            <w:r>
              <w:rPr>
                <w:rFonts w:hint="eastAsia"/>
              </w:rPr>
              <w:t>客户端播放记录上报及获取处理</w:t>
            </w:r>
          </w:p>
        </w:tc>
        <w:tc>
          <w:tcPr>
            <w:tcW w:w="3063" w:type="dxa"/>
          </w:tcPr>
          <w:p w14:paraId="3DB43F57" w14:textId="77777777" w:rsidR="002D76B9" w:rsidRPr="003E5E2F" w:rsidRDefault="003E1D28" w:rsidP="00403ED7">
            <w:pPr>
              <w:autoSpaceDE/>
            </w:pPr>
            <w:r>
              <w:rPr>
                <w:rFonts w:hint="eastAsia"/>
              </w:rPr>
              <w:t>支持对</w:t>
            </w:r>
            <w:r w:rsidR="00403ED7">
              <w:rPr>
                <w:rFonts w:hint="eastAsia"/>
              </w:rPr>
              <w:t>白牌客户端发起的播放记录上报</w:t>
            </w:r>
            <w:r w:rsidR="00DE7473">
              <w:rPr>
                <w:rFonts w:hint="eastAsia"/>
              </w:rPr>
              <w:t>及获取</w:t>
            </w:r>
            <w:r w:rsidR="00403ED7">
              <w:rPr>
                <w:rFonts w:hint="eastAsia"/>
              </w:rPr>
              <w:t>处理</w:t>
            </w:r>
          </w:p>
        </w:tc>
        <w:tc>
          <w:tcPr>
            <w:tcW w:w="1297" w:type="dxa"/>
          </w:tcPr>
          <w:p w14:paraId="46EEB37D" w14:textId="77777777" w:rsidR="002D76B9" w:rsidRPr="003E5E2F" w:rsidRDefault="00403ED7" w:rsidP="0031614E">
            <w:pPr>
              <w:pStyle w:val="TableText"/>
            </w:pPr>
            <w:r>
              <w:rPr>
                <w:rFonts w:hint="eastAsia"/>
              </w:rPr>
              <w:t>用户行为服务模块</w:t>
            </w:r>
          </w:p>
        </w:tc>
        <w:tc>
          <w:tcPr>
            <w:tcW w:w="1192" w:type="dxa"/>
          </w:tcPr>
          <w:p w14:paraId="4E6895CE" w14:textId="77777777" w:rsidR="002D76B9" w:rsidRPr="003E5E2F" w:rsidRDefault="002D76B9" w:rsidP="0031614E">
            <w:pPr>
              <w:pStyle w:val="TableText"/>
            </w:pPr>
          </w:p>
        </w:tc>
      </w:tr>
      <w:tr w:rsidR="00AB33DE" w:rsidRPr="003E5E2F" w14:paraId="64B5D60F" w14:textId="77777777" w:rsidTr="003E1D28">
        <w:trPr>
          <w:trHeight w:val="353"/>
        </w:trPr>
        <w:tc>
          <w:tcPr>
            <w:tcW w:w="1618" w:type="dxa"/>
          </w:tcPr>
          <w:p w14:paraId="696AE886" w14:textId="77777777" w:rsidR="00AB33DE" w:rsidRPr="003531AF" w:rsidRDefault="00AB33DE" w:rsidP="00AB33DE">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00110000</w:t>
            </w:r>
          </w:p>
        </w:tc>
        <w:tc>
          <w:tcPr>
            <w:tcW w:w="1618" w:type="dxa"/>
          </w:tcPr>
          <w:p w14:paraId="4567576A" w14:textId="77777777" w:rsidR="00AB33DE" w:rsidRPr="003531AF" w:rsidRDefault="00AB33DE" w:rsidP="00AB33DE">
            <w:pPr>
              <w:pStyle w:val="TableText"/>
              <w:rPr>
                <w:rFonts w:ascii="宋体" w:hAnsi="宋体"/>
              </w:rPr>
            </w:pPr>
            <w:r w:rsidRPr="003531AF">
              <w:rPr>
                <w:rFonts w:ascii="宋体" w:hAnsi="宋体"/>
              </w:rPr>
              <w:t>DD-AR-</w:t>
            </w:r>
            <w:r>
              <w:rPr>
                <w:rFonts w:hint="eastAsia"/>
                <w:color w:val="000000" w:themeColor="text1"/>
              </w:rPr>
              <w:t>00110001</w:t>
            </w:r>
            <w:r w:rsidRPr="003531AF">
              <w:rPr>
                <w:rFonts w:ascii="宋体" w:hAnsi="宋体"/>
              </w:rPr>
              <w:t xml:space="preserve"> </w:t>
            </w:r>
          </w:p>
        </w:tc>
        <w:tc>
          <w:tcPr>
            <w:tcW w:w="1322" w:type="dxa"/>
          </w:tcPr>
          <w:p w14:paraId="28914537" w14:textId="77777777" w:rsidR="00AB33DE" w:rsidRPr="003E5E2F" w:rsidRDefault="00AB33DE" w:rsidP="00AB33DE">
            <w:pPr>
              <w:pStyle w:val="TableText"/>
            </w:pPr>
            <w:r>
              <w:rPr>
                <w:rFonts w:hint="eastAsia"/>
              </w:rPr>
              <w:t>2.1.x</w:t>
            </w:r>
            <w:r>
              <w:rPr>
                <w:rFonts w:hint="eastAsia"/>
              </w:rPr>
              <w:t>客户端播放记录上报及获取</w:t>
            </w:r>
          </w:p>
        </w:tc>
        <w:tc>
          <w:tcPr>
            <w:tcW w:w="3063" w:type="dxa"/>
          </w:tcPr>
          <w:p w14:paraId="6819224C" w14:textId="77777777" w:rsidR="00AB33DE" w:rsidRPr="003E5E2F" w:rsidRDefault="00AB33DE" w:rsidP="00DE7473">
            <w:pPr>
              <w:autoSpaceDE/>
            </w:pPr>
            <w:r>
              <w:rPr>
                <w:rFonts w:hint="eastAsia"/>
              </w:rPr>
              <w:t>2.1.x</w:t>
            </w:r>
            <w:r>
              <w:rPr>
                <w:rFonts w:hint="eastAsia"/>
              </w:rPr>
              <w:t>客户端播放记录上报</w:t>
            </w:r>
            <w:r w:rsidR="00DE7473">
              <w:rPr>
                <w:rFonts w:hint="eastAsia"/>
              </w:rPr>
              <w:t>及获取</w:t>
            </w:r>
          </w:p>
        </w:tc>
        <w:tc>
          <w:tcPr>
            <w:tcW w:w="1297" w:type="dxa"/>
          </w:tcPr>
          <w:p w14:paraId="2745BD37" w14:textId="77777777" w:rsidR="00AB33DE" w:rsidRPr="003E5E2F" w:rsidRDefault="00AB33DE" w:rsidP="00AB33DE">
            <w:pPr>
              <w:pStyle w:val="TableText"/>
            </w:pPr>
            <w:r>
              <w:rPr>
                <w:rFonts w:hint="eastAsia"/>
              </w:rPr>
              <w:t>白牌客户端</w:t>
            </w:r>
          </w:p>
        </w:tc>
        <w:tc>
          <w:tcPr>
            <w:tcW w:w="1192" w:type="dxa"/>
          </w:tcPr>
          <w:p w14:paraId="3978A745" w14:textId="77777777" w:rsidR="00AB33DE" w:rsidRPr="003E5E2F" w:rsidRDefault="00AB33DE" w:rsidP="00AB33DE">
            <w:pPr>
              <w:pStyle w:val="TableText"/>
            </w:pPr>
          </w:p>
        </w:tc>
      </w:tr>
      <w:tr w:rsidR="00AB33DE" w:rsidRPr="003E5E2F" w14:paraId="7AAA5BB1" w14:textId="77777777" w:rsidTr="003E1D28">
        <w:trPr>
          <w:trHeight w:val="353"/>
        </w:trPr>
        <w:tc>
          <w:tcPr>
            <w:tcW w:w="1618" w:type="dxa"/>
          </w:tcPr>
          <w:p w14:paraId="2EE1EF0B" w14:textId="77777777" w:rsidR="00AB33DE" w:rsidRPr="003531AF" w:rsidRDefault="00AB33DE" w:rsidP="00AB33DE">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00110000</w:t>
            </w:r>
          </w:p>
        </w:tc>
        <w:tc>
          <w:tcPr>
            <w:tcW w:w="1618" w:type="dxa"/>
          </w:tcPr>
          <w:p w14:paraId="2C9C3A8F" w14:textId="77777777" w:rsidR="00AB33DE" w:rsidRPr="003531AF" w:rsidRDefault="00AB33DE" w:rsidP="00AB33DE">
            <w:pPr>
              <w:pStyle w:val="TableText"/>
              <w:rPr>
                <w:rFonts w:ascii="宋体" w:hAnsi="宋体"/>
              </w:rPr>
            </w:pPr>
            <w:r w:rsidRPr="003531AF">
              <w:rPr>
                <w:rFonts w:ascii="宋体" w:hAnsi="宋体"/>
              </w:rPr>
              <w:t>DD-AR-</w:t>
            </w:r>
            <w:r>
              <w:rPr>
                <w:rFonts w:hint="eastAsia"/>
                <w:color w:val="000000" w:themeColor="text1"/>
              </w:rPr>
              <w:t>00110002</w:t>
            </w:r>
            <w:r w:rsidRPr="003531AF">
              <w:rPr>
                <w:rFonts w:ascii="宋体" w:hAnsi="宋体"/>
              </w:rPr>
              <w:t xml:space="preserve"> </w:t>
            </w:r>
          </w:p>
        </w:tc>
        <w:tc>
          <w:tcPr>
            <w:tcW w:w="1322" w:type="dxa"/>
          </w:tcPr>
          <w:p w14:paraId="007F5752" w14:textId="77777777" w:rsidR="00AB33DE" w:rsidRPr="003E5E2F" w:rsidRDefault="00AB33DE" w:rsidP="00AB33DE">
            <w:pPr>
              <w:pStyle w:val="TableText"/>
            </w:pPr>
            <w:r>
              <w:rPr>
                <w:rFonts w:hint="eastAsia"/>
              </w:rPr>
              <w:t>认证内容是否</w:t>
            </w:r>
            <w:r>
              <w:rPr>
                <w:rFonts w:hint="eastAsia"/>
              </w:rPr>
              <w:t>OTT</w:t>
            </w:r>
            <w:r>
              <w:rPr>
                <w:rFonts w:hint="eastAsia"/>
              </w:rPr>
              <w:t>可以播放</w:t>
            </w:r>
          </w:p>
        </w:tc>
        <w:tc>
          <w:tcPr>
            <w:tcW w:w="3063" w:type="dxa"/>
          </w:tcPr>
          <w:p w14:paraId="30459053" w14:textId="77777777" w:rsidR="00AB33DE" w:rsidRPr="003E5E2F" w:rsidRDefault="00AB33DE" w:rsidP="00AB33DE">
            <w:pPr>
              <w:autoSpaceDE/>
            </w:pPr>
            <w:r>
              <w:rPr>
                <w:rFonts w:hint="eastAsia"/>
              </w:rPr>
              <w:t>内容认证：在</w:t>
            </w:r>
            <w:r>
              <w:rPr>
                <w:rFonts w:hint="eastAsia"/>
              </w:rPr>
              <w:t>OTT</w:t>
            </w:r>
            <w:r>
              <w:rPr>
                <w:rFonts w:hint="eastAsia"/>
              </w:rPr>
              <w:t>端是否可播放</w:t>
            </w:r>
          </w:p>
        </w:tc>
        <w:tc>
          <w:tcPr>
            <w:tcW w:w="1297" w:type="dxa"/>
          </w:tcPr>
          <w:p w14:paraId="77BE8815" w14:textId="77777777" w:rsidR="00AB33DE" w:rsidRPr="003E5E2F" w:rsidRDefault="00AB33DE" w:rsidP="00AB33DE">
            <w:pPr>
              <w:pStyle w:val="TableText"/>
            </w:pPr>
            <w:r>
              <w:rPr>
                <w:rFonts w:hint="eastAsia"/>
              </w:rPr>
              <w:t>视频云</w:t>
            </w:r>
          </w:p>
        </w:tc>
        <w:tc>
          <w:tcPr>
            <w:tcW w:w="1192" w:type="dxa"/>
          </w:tcPr>
          <w:p w14:paraId="6377815B" w14:textId="77777777" w:rsidR="00AB33DE" w:rsidRPr="003E5E2F" w:rsidRDefault="00AB33DE" w:rsidP="00AB33DE">
            <w:pPr>
              <w:pStyle w:val="TableText"/>
            </w:pPr>
          </w:p>
        </w:tc>
      </w:tr>
    </w:tbl>
    <w:p w14:paraId="748C9B1F" w14:textId="77777777" w:rsidR="00F93296" w:rsidRDefault="00F93296" w:rsidP="00F93296">
      <w:pPr>
        <w:pStyle w:val="2"/>
      </w:pPr>
      <w:bookmarkStart w:id="62" w:name="_Toc457909727"/>
      <w:bookmarkStart w:id="63" w:name="_Toc294807317"/>
      <w:bookmarkStart w:id="64" w:name="_Toc393964200"/>
      <w:r w:rsidRPr="003531AF">
        <w:t>DD-SR-00</w:t>
      </w:r>
      <w:r>
        <w:rPr>
          <w:rFonts w:hint="eastAsia"/>
        </w:rPr>
        <w:t>110</w:t>
      </w:r>
      <w:r w:rsidRPr="003531AF">
        <w:t>0</w:t>
      </w:r>
      <w:r>
        <w:rPr>
          <w:rFonts w:hint="eastAsia"/>
        </w:rPr>
        <w:t>0</w:t>
      </w:r>
      <w:r w:rsidR="0090112B">
        <w:rPr>
          <w:rFonts w:hint="eastAsia"/>
        </w:rPr>
        <w:t>1</w:t>
      </w:r>
      <w:r>
        <w:rPr>
          <w:rFonts w:hint="eastAsia"/>
        </w:rPr>
        <w:t>白牌视频</w:t>
      </w:r>
      <w:r>
        <w:rPr>
          <w:rFonts w:hint="eastAsia"/>
        </w:rPr>
        <w:t>2.1.x</w:t>
      </w:r>
      <w:r>
        <w:rPr>
          <w:rFonts w:hint="eastAsia"/>
        </w:rPr>
        <w:t>客户端</w:t>
      </w:r>
      <w:r w:rsidR="0090112B">
        <w:rPr>
          <w:rFonts w:hint="eastAsia"/>
        </w:rPr>
        <w:t>收藏信息</w:t>
      </w:r>
      <w:r>
        <w:rPr>
          <w:rFonts w:hint="eastAsia"/>
        </w:rPr>
        <w:t>上报及获取处理</w:t>
      </w:r>
      <w:bookmarkEnd w:id="62"/>
    </w:p>
    <w:p w14:paraId="5127DDFC" w14:textId="77777777" w:rsidR="00F93296" w:rsidRDefault="00F93296" w:rsidP="00F93296">
      <w:pPr>
        <w:pStyle w:val="3"/>
      </w:pPr>
      <w:bookmarkStart w:id="65" w:name="_Toc457909728"/>
      <w:r>
        <w:rPr>
          <w:rFonts w:hint="eastAsia"/>
        </w:rPr>
        <w:t>涉及需求</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545"/>
        <w:gridCol w:w="3094"/>
        <w:gridCol w:w="2053"/>
      </w:tblGrid>
      <w:tr w:rsidR="00F93296" w:rsidRPr="00030687" w14:paraId="674656B8" w14:textId="77777777" w:rsidTr="00102771">
        <w:trPr>
          <w:trHeight w:val="441"/>
        </w:trPr>
        <w:tc>
          <w:tcPr>
            <w:tcW w:w="1830" w:type="dxa"/>
          </w:tcPr>
          <w:p w14:paraId="017BF1C7" w14:textId="77777777" w:rsidR="00F93296" w:rsidRPr="00AD5558" w:rsidRDefault="00F93296" w:rsidP="00102771">
            <w:pPr>
              <w:ind w:left="198"/>
              <w:rPr>
                <w:color w:val="000000" w:themeColor="text1"/>
              </w:rPr>
            </w:pPr>
            <w:r w:rsidRPr="00AD5558">
              <w:rPr>
                <w:rFonts w:hint="eastAsia"/>
                <w:color w:val="000000" w:themeColor="text1"/>
              </w:rPr>
              <w:t>SR</w:t>
            </w:r>
            <w:r w:rsidRPr="00AD5558">
              <w:rPr>
                <w:rFonts w:hint="eastAsia"/>
                <w:color w:val="000000" w:themeColor="text1"/>
              </w:rPr>
              <w:t>编号</w:t>
            </w:r>
          </w:p>
        </w:tc>
        <w:tc>
          <w:tcPr>
            <w:tcW w:w="1545" w:type="dxa"/>
          </w:tcPr>
          <w:p w14:paraId="0AF721FC" w14:textId="77777777" w:rsidR="00F93296" w:rsidRPr="00AD5558" w:rsidRDefault="00F93296" w:rsidP="00102771">
            <w:pPr>
              <w:ind w:left="198"/>
              <w:rPr>
                <w:color w:val="000000" w:themeColor="text1"/>
              </w:rPr>
            </w:pPr>
            <w:r w:rsidRPr="00AD5558">
              <w:rPr>
                <w:rFonts w:hint="eastAsia"/>
                <w:color w:val="000000" w:themeColor="text1"/>
              </w:rPr>
              <w:t>SR</w:t>
            </w:r>
            <w:r w:rsidRPr="00AD5558">
              <w:rPr>
                <w:rFonts w:hint="eastAsia"/>
                <w:color w:val="000000" w:themeColor="text1"/>
              </w:rPr>
              <w:t>标题</w:t>
            </w:r>
          </w:p>
        </w:tc>
        <w:tc>
          <w:tcPr>
            <w:tcW w:w="3094" w:type="dxa"/>
          </w:tcPr>
          <w:p w14:paraId="45DF66FC" w14:textId="77777777" w:rsidR="00F93296" w:rsidRPr="00AD5558" w:rsidRDefault="00F93296" w:rsidP="00102771">
            <w:pPr>
              <w:ind w:left="198"/>
              <w:rPr>
                <w:color w:val="000000" w:themeColor="text1"/>
              </w:rPr>
            </w:pPr>
            <w:r w:rsidRPr="00AD5558">
              <w:rPr>
                <w:rFonts w:hint="eastAsia"/>
                <w:color w:val="000000" w:themeColor="text1"/>
              </w:rPr>
              <w:t>SR</w:t>
            </w:r>
            <w:r w:rsidRPr="00AD5558">
              <w:rPr>
                <w:rFonts w:hint="eastAsia"/>
                <w:color w:val="000000" w:themeColor="text1"/>
              </w:rPr>
              <w:t>描述</w:t>
            </w:r>
          </w:p>
        </w:tc>
        <w:tc>
          <w:tcPr>
            <w:tcW w:w="2053" w:type="dxa"/>
          </w:tcPr>
          <w:p w14:paraId="267EBDDC" w14:textId="77777777" w:rsidR="00F93296" w:rsidRPr="00AD5558" w:rsidRDefault="00F93296" w:rsidP="00102771">
            <w:pPr>
              <w:ind w:left="198"/>
              <w:rPr>
                <w:color w:val="000000" w:themeColor="text1"/>
              </w:rPr>
            </w:pPr>
            <w:r>
              <w:rPr>
                <w:rFonts w:hint="eastAsia"/>
                <w:color w:val="000000" w:themeColor="text1"/>
              </w:rPr>
              <w:t>对应</w:t>
            </w:r>
            <w:r>
              <w:rPr>
                <w:rFonts w:hint="eastAsia"/>
                <w:color w:val="000000" w:themeColor="text1"/>
              </w:rPr>
              <w:t>SF</w:t>
            </w:r>
          </w:p>
        </w:tc>
      </w:tr>
      <w:tr w:rsidR="00F93296" w14:paraId="27291989" w14:textId="77777777" w:rsidTr="00102771">
        <w:trPr>
          <w:trHeight w:val="986"/>
        </w:trPr>
        <w:tc>
          <w:tcPr>
            <w:tcW w:w="1830" w:type="dxa"/>
          </w:tcPr>
          <w:p w14:paraId="1079BAB8" w14:textId="77777777" w:rsidR="00F93296" w:rsidRPr="00AD5558" w:rsidRDefault="00F93296" w:rsidP="0090112B">
            <w:pPr>
              <w:rPr>
                <w:i/>
                <w:color w:val="0000FF"/>
              </w:rPr>
            </w:pPr>
            <w:r w:rsidRPr="003531AF">
              <w:rPr>
                <w:color w:val="000000" w:themeColor="text1"/>
              </w:rPr>
              <w:t>DD-SR-</w:t>
            </w:r>
            <w:r>
              <w:rPr>
                <w:rFonts w:hint="eastAsia"/>
                <w:color w:val="000000" w:themeColor="text1"/>
              </w:rPr>
              <w:t>0011000</w:t>
            </w:r>
            <w:r w:rsidR="0090112B">
              <w:rPr>
                <w:rFonts w:hint="eastAsia"/>
                <w:color w:val="000000" w:themeColor="text1"/>
              </w:rPr>
              <w:t>1</w:t>
            </w:r>
          </w:p>
        </w:tc>
        <w:tc>
          <w:tcPr>
            <w:tcW w:w="1545" w:type="dxa"/>
          </w:tcPr>
          <w:p w14:paraId="28FCF192" w14:textId="77777777" w:rsidR="00F93296" w:rsidRPr="00AD5558" w:rsidRDefault="00F93296" w:rsidP="00DE7473">
            <w:pPr>
              <w:rPr>
                <w:i/>
                <w:color w:val="0000FF"/>
              </w:rPr>
            </w:pPr>
            <w:r>
              <w:rPr>
                <w:rFonts w:hint="eastAsia"/>
              </w:rPr>
              <w:t>白牌视频</w:t>
            </w:r>
            <w:r>
              <w:rPr>
                <w:rFonts w:hint="eastAsia"/>
              </w:rPr>
              <w:t>2.1.x</w:t>
            </w:r>
            <w:r>
              <w:rPr>
                <w:rFonts w:hint="eastAsia"/>
              </w:rPr>
              <w:t>客户端</w:t>
            </w:r>
            <w:r w:rsidR="0090112B">
              <w:rPr>
                <w:rFonts w:hint="eastAsia"/>
              </w:rPr>
              <w:t>收藏信息</w:t>
            </w:r>
            <w:r>
              <w:rPr>
                <w:rFonts w:hint="eastAsia"/>
              </w:rPr>
              <w:t>上报</w:t>
            </w:r>
            <w:r w:rsidR="00DE7473">
              <w:rPr>
                <w:rFonts w:hint="eastAsia"/>
              </w:rPr>
              <w:t>及获取</w:t>
            </w:r>
          </w:p>
        </w:tc>
        <w:tc>
          <w:tcPr>
            <w:tcW w:w="3094" w:type="dxa"/>
          </w:tcPr>
          <w:p w14:paraId="0ACC47E2" w14:textId="77777777" w:rsidR="00F93296" w:rsidRPr="00E17EF2" w:rsidRDefault="00F93296" w:rsidP="00102771">
            <w:r w:rsidRPr="00E17EF2">
              <w:rPr>
                <w:rFonts w:hint="eastAsia"/>
              </w:rPr>
              <w:t>白牌视频</w:t>
            </w:r>
            <w:r w:rsidRPr="00E17EF2">
              <w:rPr>
                <w:rFonts w:hint="eastAsia"/>
              </w:rPr>
              <w:t>2.1.x</w:t>
            </w:r>
            <w:r w:rsidRPr="00E17EF2">
              <w:rPr>
                <w:rFonts w:hint="eastAsia"/>
              </w:rPr>
              <w:t>客户端上报及获取</w:t>
            </w:r>
            <w:r w:rsidR="0090112B">
              <w:rPr>
                <w:rFonts w:hint="eastAsia"/>
              </w:rPr>
              <w:t>收藏信息</w:t>
            </w:r>
          </w:p>
        </w:tc>
        <w:tc>
          <w:tcPr>
            <w:tcW w:w="2053" w:type="dxa"/>
          </w:tcPr>
          <w:p w14:paraId="59EE5469" w14:textId="77777777" w:rsidR="00F93296" w:rsidRPr="00AD5558" w:rsidRDefault="00F93296" w:rsidP="00102771">
            <w:pPr>
              <w:ind w:left="198"/>
              <w:rPr>
                <w:i/>
                <w:color w:val="0000FF"/>
              </w:rPr>
            </w:pPr>
          </w:p>
        </w:tc>
      </w:tr>
    </w:tbl>
    <w:p w14:paraId="6EC56AFE" w14:textId="77777777" w:rsidR="00F93296" w:rsidRPr="00E17EF2" w:rsidRDefault="00F93296" w:rsidP="00F93296">
      <w:pPr>
        <w:ind w:left="198"/>
        <w:rPr>
          <w:color w:val="0000FF"/>
        </w:rPr>
      </w:pPr>
    </w:p>
    <w:p w14:paraId="26A68464" w14:textId="77777777" w:rsidR="00F93296" w:rsidRDefault="00F93296" w:rsidP="00F93296">
      <w:pPr>
        <w:ind w:firstLineChars="150" w:firstLine="330"/>
      </w:pPr>
      <w:r>
        <w:rPr>
          <w:rFonts w:hint="eastAsia"/>
        </w:rPr>
        <w:t>需求说明：</w:t>
      </w:r>
    </w:p>
    <w:p w14:paraId="5D31BC61" w14:textId="77777777" w:rsidR="00F93296" w:rsidRDefault="00F93296" w:rsidP="00F93296">
      <w:pPr>
        <w:ind w:firstLineChars="150" w:firstLine="330"/>
      </w:pPr>
      <w:r>
        <w:rPr>
          <w:rFonts w:hint="eastAsia"/>
        </w:rPr>
        <w:t>白牌视频</w:t>
      </w:r>
      <w:r>
        <w:rPr>
          <w:rFonts w:hint="eastAsia"/>
        </w:rPr>
        <w:t>2.1.x</w:t>
      </w:r>
      <w:r>
        <w:rPr>
          <w:rFonts w:hint="eastAsia"/>
        </w:rPr>
        <w:t>客户端上报用户在手机</w:t>
      </w:r>
      <w:r>
        <w:rPr>
          <w:rFonts w:hint="eastAsia"/>
        </w:rPr>
        <w:t>/PAD</w:t>
      </w:r>
      <w:r>
        <w:rPr>
          <w:rFonts w:hint="eastAsia"/>
        </w:rPr>
        <w:t>上的</w:t>
      </w:r>
      <w:r w:rsidR="0090112B">
        <w:rPr>
          <w:rFonts w:hint="eastAsia"/>
        </w:rPr>
        <w:t>收藏信息</w:t>
      </w:r>
      <w:r>
        <w:rPr>
          <w:rFonts w:hint="eastAsia"/>
        </w:rPr>
        <w:t>，此</w:t>
      </w:r>
      <w:r w:rsidR="0090112B">
        <w:rPr>
          <w:rFonts w:hint="eastAsia"/>
        </w:rPr>
        <w:t>收藏信息</w:t>
      </w:r>
      <w:r>
        <w:rPr>
          <w:rFonts w:hint="eastAsia"/>
        </w:rPr>
        <w:t>若在</w:t>
      </w:r>
      <w:r>
        <w:rPr>
          <w:rFonts w:hint="eastAsia"/>
        </w:rPr>
        <w:t>OTT</w:t>
      </w:r>
      <w:r>
        <w:rPr>
          <w:rFonts w:hint="eastAsia"/>
        </w:rPr>
        <w:t>可播放，则</w:t>
      </w:r>
      <w:r>
        <w:rPr>
          <w:rFonts w:hint="eastAsia"/>
        </w:rPr>
        <w:t>OTT</w:t>
      </w:r>
      <w:r>
        <w:rPr>
          <w:rFonts w:hint="eastAsia"/>
        </w:rPr>
        <w:t>端也可以看到此</w:t>
      </w:r>
      <w:r w:rsidR="0090112B">
        <w:rPr>
          <w:rFonts w:hint="eastAsia"/>
        </w:rPr>
        <w:t>收藏信息</w:t>
      </w:r>
    </w:p>
    <w:p w14:paraId="5814BD16" w14:textId="77777777" w:rsidR="00F93296" w:rsidRPr="00291C93" w:rsidRDefault="00F93296" w:rsidP="00F93296">
      <w:pPr>
        <w:ind w:firstLineChars="150" w:firstLine="330"/>
      </w:pPr>
      <w:r>
        <w:rPr>
          <w:rFonts w:hint="eastAsia"/>
        </w:rPr>
        <w:t>白牌视频</w:t>
      </w:r>
      <w:r>
        <w:rPr>
          <w:rFonts w:hint="eastAsia"/>
        </w:rPr>
        <w:t>2.1.x</w:t>
      </w:r>
      <w:r>
        <w:rPr>
          <w:rFonts w:hint="eastAsia"/>
        </w:rPr>
        <w:t>客户端获取用户</w:t>
      </w:r>
      <w:r w:rsidR="0090112B">
        <w:rPr>
          <w:rFonts w:hint="eastAsia"/>
        </w:rPr>
        <w:t>收藏信息</w:t>
      </w:r>
      <w:r>
        <w:rPr>
          <w:rFonts w:hint="eastAsia"/>
        </w:rPr>
        <w:t>，此用户包括在手机</w:t>
      </w:r>
      <w:r>
        <w:rPr>
          <w:rFonts w:hint="eastAsia"/>
        </w:rPr>
        <w:t>/PAD</w:t>
      </w:r>
      <w:r>
        <w:rPr>
          <w:rFonts w:hint="eastAsia"/>
        </w:rPr>
        <w:t>及</w:t>
      </w:r>
      <w:r>
        <w:rPr>
          <w:rFonts w:hint="eastAsia"/>
        </w:rPr>
        <w:t>OTT</w:t>
      </w:r>
      <w:r>
        <w:rPr>
          <w:rFonts w:hint="eastAsia"/>
        </w:rPr>
        <w:t>端的白牌优酷合作方内容</w:t>
      </w:r>
      <w:r w:rsidR="0090112B">
        <w:rPr>
          <w:rFonts w:hint="eastAsia"/>
        </w:rPr>
        <w:t>收藏信息</w:t>
      </w:r>
      <w:r>
        <w:rPr>
          <w:rFonts w:hint="eastAsia"/>
        </w:rPr>
        <w:t>将返回客户端，</w:t>
      </w:r>
    </w:p>
    <w:p w14:paraId="2EA6EBC1" w14:textId="77777777" w:rsidR="00F93296" w:rsidRDefault="00F93296" w:rsidP="00F93296">
      <w:pPr>
        <w:pStyle w:val="3"/>
      </w:pPr>
      <w:bookmarkStart w:id="66" w:name="_Toc457909729"/>
      <w:r>
        <w:rPr>
          <w:rFonts w:hint="eastAsia"/>
        </w:rPr>
        <w:t>业务流程与方案设计</w:t>
      </w:r>
      <w:bookmarkEnd w:id="66"/>
    </w:p>
    <w:p w14:paraId="54AF2121" w14:textId="77777777" w:rsidR="00F93296" w:rsidRDefault="00F93296" w:rsidP="00F93296">
      <w:pPr>
        <w:pStyle w:val="afd"/>
        <w:ind w:firstLine="142"/>
      </w:pPr>
      <w:r>
        <w:rPr>
          <w:rFonts w:hint="eastAsia"/>
        </w:rPr>
        <w:t xml:space="preserve">   </w:t>
      </w:r>
      <w:r>
        <w:rPr>
          <w:rFonts w:hint="eastAsia"/>
        </w:rPr>
        <w:t>业务流程如下图所示：</w:t>
      </w:r>
    </w:p>
    <w:p w14:paraId="5D96DCE8" w14:textId="77777777" w:rsidR="00F93296" w:rsidRDefault="00F93296" w:rsidP="00F93296">
      <w:pPr>
        <w:pStyle w:val="afd"/>
        <w:ind w:firstLine="142"/>
      </w:pPr>
    </w:p>
    <w:p w14:paraId="7FA59C06" w14:textId="77777777" w:rsidR="00F93296" w:rsidRDefault="0090112B" w:rsidP="00F93296">
      <w:pPr>
        <w:pStyle w:val="afd"/>
        <w:ind w:firstLine="142"/>
        <w:jc w:val="center"/>
      </w:pPr>
      <w:r>
        <w:object w:dxaOrig="11257" w:dyaOrig="6481" w14:anchorId="13F8824D">
          <v:shape id="_x0000_i1027" type="#_x0000_t75" style="width:414.6pt;height:239.4pt" o:ole="">
            <v:imagedata r:id="rId16" o:title=""/>
          </v:shape>
          <o:OLEObject Type="Embed" ProgID="Visio.Drawing.11" ShapeID="_x0000_i1027" DrawAspect="Content" ObjectID="_1531746043" r:id="rId17"/>
        </w:object>
      </w:r>
      <w:r w:rsidR="00F93296">
        <w:rPr>
          <w:rFonts w:hint="eastAsia"/>
        </w:rPr>
        <w:t>图</w:t>
      </w:r>
      <w:r w:rsidR="002C6C16">
        <w:rPr>
          <w:rFonts w:hint="eastAsia"/>
        </w:rPr>
        <w:t xml:space="preserve">4 </w:t>
      </w:r>
      <w:r w:rsidR="00F93296">
        <w:rPr>
          <w:rFonts w:hint="eastAsia"/>
        </w:rPr>
        <w:t>白牌视频</w:t>
      </w:r>
      <w:r w:rsidR="00F93296">
        <w:rPr>
          <w:rFonts w:hint="eastAsia"/>
        </w:rPr>
        <w:t>2.1.x</w:t>
      </w:r>
      <w:r w:rsidR="00F93296">
        <w:rPr>
          <w:rFonts w:hint="eastAsia"/>
        </w:rPr>
        <w:t>客户端</w:t>
      </w:r>
      <w:r>
        <w:rPr>
          <w:rFonts w:hint="eastAsia"/>
        </w:rPr>
        <w:t>收藏信息</w:t>
      </w:r>
      <w:r w:rsidR="00F93296">
        <w:rPr>
          <w:rFonts w:hint="eastAsia"/>
        </w:rPr>
        <w:t>上报及获取处理流程</w:t>
      </w:r>
    </w:p>
    <w:p w14:paraId="0F5F9A07" w14:textId="77777777" w:rsidR="00F93296" w:rsidRDefault="00F93296" w:rsidP="00F93296">
      <w:pPr>
        <w:pStyle w:val="afd"/>
        <w:ind w:firstLine="142"/>
        <w:jc w:val="center"/>
      </w:pPr>
    </w:p>
    <w:p w14:paraId="61A4BE28" w14:textId="77777777" w:rsidR="00F93296" w:rsidRDefault="00F93296" w:rsidP="00F93296">
      <w:pPr>
        <w:pStyle w:val="afd"/>
      </w:pPr>
      <w:r>
        <w:rPr>
          <w:rFonts w:hint="eastAsia"/>
        </w:rPr>
        <w:t>流程说明：</w:t>
      </w:r>
    </w:p>
    <w:p w14:paraId="081FE68B" w14:textId="77777777" w:rsidR="00F93296" w:rsidRDefault="00F93296" w:rsidP="00F93296">
      <w:pPr>
        <w:pStyle w:val="afd"/>
      </w:pPr>
      <w:r>
        <w:rPr>
          <w:rFonts w:hint="eastAsia"/>
        </w:rPr>
        <w:t xml:space="preserve">1. </w:t>
      </w:r>
      <w:r>
        <w:rPr>
          <w:rFonts w:hint="eastAsia"/>
        </w:rPr>
        <w:t>客户端发起</w:t>
      </w:r>
      <w:commentRangeStart w:id="67"/>
      <w:r>
        <w:rPr>
          <w:rFonts w:hint="eastAsia"/>
        </w:rPr>
        <w:t>上报</w:t>
      </w:r>
      <w:commentRangeEnd w:id="67"/>
      <w:r w:rsidR="00C91000">
        <w:rPr>
          <w:rStyle w:val="aff3"/>
        </w:rPr>
        <w:commentReference w:id="67"/>
      </w:r>
      <w:r>
        <w:rPr>
          <w:rFonts w:hint="eastAsia"/>
        </w:rPr>
        <w:t>用户</w:t>
      </w:r>
      <w:r w:rsidR="0090112B">
        <w:rPr>
          <w:rFonts w:hint="eastAsia"/>
        </w:rPr>
        <w:t>收藏信息</w:t>
      </w:r>
      <w:r>
        <w:rPr>
          <w:rFonts w:hint="eastAsia"/>
        </w:rPr>
        <w:t>请求</w:t>
      </w:r>
    </w:p>
    <w:p w14:paraId="4ADC0616" w14:textId="77777777" w:rsidR="00F93296" w:rsidRDefault="00F93296" w:rsidP="00F93296">
      <w:pPr>
        <w:pStyle w:val="afd"/>
      </w:pPr>
      <w:r>
        <w:rPr>
          <w:rFonts w:hint="eastAsia"/>
        </w:rPr>
        <w:t xml:space="preserve">2. </w:t>
      </w:r>
      <w:r>
        <w:rPr>
          <w:rFonts w:hint="eastAsia"/>
        </w:rPr>
        <w:t>用户行为服务模块向视频云发起</w:t>
      </w:r>
      <w:commentRangeStart w:id="68"/>
      <w:r>
        <w:rPr>
          <w:rFonts w:hint="eastAsia"/>
        </w:rPr>
        <w:t>认证</w:t>
      </w:r>
      <w:r w:rsidR="0090112B">
        <w:rPr>
          <w:rFonts w:hint="eastAsia"/>
        </w:rPr>
        <w:t>收藏信息</w:t>
      </w:r>
      <w:r>
        <w:rPr>
          <w:rFonts w:hint="eastAsia"/>
        </w:rPr>
        <w:t>的视频是否可以在</w:t>
      </w:r>
      <w:r>
        <w:rPr>
          <w:rFonts w:hint="eastAsia"/>
        </w:rPr>
        <w:t>OTT</w:t>
      </w:r>
      <w:r>
        <w:rPr>
          <w:rFonts w:hint="eastAsia"/>
        </w:rPr>
        <w:t>观看</w:t>
      </w:r>
      <w:commentRangeEnd w:id="68"/>
      <w:r w:rsidR="00314016">
        <w:rPr>
          <w:rStyle w:val="aff3"/>
        </w:rPr>
        <w:commentReference w:id="68"/>
      </w:r>
    </w:p>
    <w:p w14:paraId="75E25E8B" w14:textId="77777777" w:rsidR="00F93296" w:rsidRDefault="00F93296" w:rsidP="00F93296">
      <w:pPr>
        <w:pStyle w:val="afd"/>
      </w:pPr>
      <w:r>
        <w:rPr>
          <w:rFonts w:hint="eastAsia"/>
        </w:rPr>
        <w:t xml:space="preserve">3. </w:t>
      </w:r>
      <w:r>
        <w:rPr>
          <w:rFonts w:hint="eastAsia"/>
        </w:rPr>
        <w:t>视频云返回认证结果</w:t>
      </w:r>
    </w:p>
    <w:p w14:paraId="0851F190" w14:textId="77777777" w:rsidR="00F93296" w:rsidRDefault="00F93296" w:rsidP="00F93296">
      <w:pPr>
        <w:pStyle w:val="afd"/>
        <w:ind w:leftChars="190" w:left="707" w:hanging="289"/>
      </w:pPr>
      <w:r>
        <w:rPr>
          <w:rFonts w:hint="eastAsia"/>
        </w:rPr>
        <w:t xml:space="preserve">4. </w:t>
      </w:r>
      <w:r>
        <w:rPr>
          <w:rFonts w:hint="eastAsia"/>
        </w:rPr>
        <w:t>依据视频云返回的认证结果，确定</w:t>
      </w:r>
      <w:r>
        <w:rPr>
          <w:rFonts w:hint="eastAsia"/>
        </w:rPr>
        <w:t>OTT</w:t>
      </w:r>
      <w:r>
        <w:rPr>
          <w:rFonts w:hint="eastAsia"/>
        </w:rPr>
        <w:t>是否可以展示此条</w:t>
      </w:r>
      <w:r w:rsidR="0090112B">
        <w:rPr>
          <w:rFonts w:hint="eastAsia"/>
        </w:rPr>
        <w:t>收藏信息</w:t>
      </w:r>
      <w:r>
        <w:rPr>
          <w:rFonts w:hint="eastAsia"/>
        </w:rPr>
        <w:t>，并写入相关信息，以使</w:t>
      </w:r>
      <w:r>
        <w:rPr>
          <w:rFonts w:hint="eastAsia"/>
        </w:rPr>
        <w:t>OTT</w:t>
      </w:r>
      <w:r>
        <w:rPr>
          <w:rFonts w:hint="eastAsia"/>
        </w:rPr>
        <w:t>客户端、手机</w:t>
      </w:r>
      <w:r>
        <w:rPr>
          <w:rFonts w:hint="eastAsia"/>
        </w:rPr>
        <w:t>/PAD</w:t>
      </w:r>
      <w:r>
        <w:rPr>
          <w:rFonts w:hint="eastAsia"/>
        </w:rPr>
        <w:t>客户端获取</w:t>
      </w:r>
      <w:r w:rsidR="0090112B">
        <w:rPr>
          <w:rFonts w:hint="eastAsia"/>
        </w:rPr>
        <w:t>收藏信息</w:t>
      </w:r>
      <w:r>
        <w:rPr>
          <w:rFonts w:hint="eastAsia"/>
        </w:rPr>
        <w:t>时可以正确返回</w:t>
      </w:r>
    </w:p>
    <w:p w14:paraId="4AACC68D" w14:textId="77777777" w:rsidR="00F93296" w:rsidRDefault="00F93296" w:rsidP="00F93296">
      <w:pPr>
        <w:pStyle w:val="afd"/>
      </w:pPr>
      <w:r>
        <w:rPr>
          <w:rFonts w:hint="eastAsia"/>
        </w:rPr>
        <w:t xml:space="preserve">5. </w:t>
      </w:r>
      <w:r>
        <w:rPr>
          <w:rFonts w:hint="eastAsia"/>
        </w:rPr>
        <w:t>返回结果信息到客户端</w:t>
      </w:r>
    </w:p>
    <w:p w14:paraId="6149F3A0" w14:textId="77777777" w:rsidR="00F93296" w:rsidRDefault="00F93296" w:rsidP="00F93296">
      <w:pPr>
        <w:pStyle w:val="afd"/>
      </w:pPr>
      <w:r>
        <w:rPr>
          <w:rFonts w:hint="eastAsia"/>
        </w:rPr>
        <w:t xml:space="preserve">6. </w:t>
      </w:r>
      <w:r>
        <w:rPr>
          <w:rFonts w:hint="eastAsia"/>
        </w:rPr>
        <w:t>白牌客户端发起</w:t>
      </w:r>
      <w:commentRangeStart w:id="69"/>
      <w:r>
        <w:rPr>
          <w:rFonts w:hint="eastAsia"/>
        </w:rPr>
        <w:t>获取</w:t>
      </w:r>
      <w:commentRangeEnd w:id="69"/>
      <w:r w:rsidR="00C91000">
        <w:rPr>
          <w:rStyle w:val="aff3"/>
        </w:rPr>
        <w:commentReference w:id="69"/>
      </w:r>
      <w:r>
        <w:rPr>
          <w:rFonts w:hint="eastAsia"/>
        </w:rPr>
        <w:t>用户</w:t>
      </w:r>
      <w:r w:rsidR="0090112B">
        <w:rPr>
          <w:rFonts w:hint="eastAsia"/>
        </w:rPr>
        <w:t>收藏信息</w:t>
      </w:r>
      <w:r>
        <w:rPr>
          <w:rFonts w:hint="eastAsia"/>
        </w:rPr>
        <w:t>请求</w:t>
      </w:r>
    </w:p>
    <w:p w14:paraId="6D142A3F" w14:textId="77777777" w:rsidR="00F93296" w:rsidRDefault="00F93296" w:rsidP="00F93296">
      <w:pPr>
        <w:pStyle w:val="afd"/>
        <w:ind w:leftChars="190" w:left="707" w:hanging="289"/>
      </w:pPr>
      <w:r>
        <w:rPr>
          <w:rFonts w:hint="eastAsia"/>
        </w:rPr>
        <w:t xml:space="preserve">7. </w:t>
      </w:r>
      <w:r>
        <w:rPr>
          <w:rFonts w:hint="eastAsia"/>
        </w:rPr>
        <w:t>用户行为服务模块取出白牌视频内容相关的</w:t>
      </w:r>
      <w:r w:rsidR="0090112B">
        <w:rPr>
          <w:rFonts w:hint="eastAsia"/>
        </w:rPr>
        <w:t>收藏信息</w:t>
      </w:r>
      <w:r>
        <w:rPr>
          <w:rFonts w:hint="eastAsia"/>
        </w:rPr>
        <w:t>，包括手机</w:t>
      </w:r>
      <w:r>
        <w:rPr>
          <w:rFonts w:hint="eastAsia"/>
        </w:rPr>
        <w:t>/PAD</w:t>
      </w:r>
      <w:r>
        <w:rPr>
          <w:rFonts w:hint="eastAsia"/>
        </w:rPr>
        <w:t>客户端及</w:t>
      </w:r>
      <w:r>
        <w:rPr>
          <w:rFonts w:hint="eastAsia"/>
        </w:rPr>
        <w:t>OTT</w:t>
      </w:r>
      <w:r>
        <w:rPr>
          <w:rFonts w:hint="eastAsia"/>
        </w:rPr>
        <w:t>客户端上报的</w:t>
      </w:r>
      <w:r w:rsidR="0090112B">
        <w:rPr>
          <w:rFonts w:hint="eastAsia"/>
        </w:rPr>
        <w:t>收藏信息</w:t>
      </w:r>
    </w:p>
    <w:p w14:paraId="39A5AD05" w14:textId="77777777" w:rsidR="00F93296" w:rsidRDefault="00F93296" w:rsidP="00F93296">
      <w:pPr>
        <w:pStyle w:val="afd"/>
        <w:ind w:leftChars="190" w:left="707" w:hanging="289"/>
      </w:pPr>
      <w:r>
        <w:rPr>
          <w:rFonts w:hint="eastAsia"/>
        </w:rPr>
        <w:t xml:space="preserve">8. </w:t>
      </w:r>
      <w:r>
        <w:rPr>
          <w:rFonts w:hint="eastAsia"/>
        </w:rPr>
        <w:t>返回播放结果记录信息到白牌客户端。</w:t>
      </w:r>
    </w:p>
    <w:p w14:paraId="23EB75A8" w14:textId="77777777" w:rsidR="00F93296" w:rsidRPr="001B4CB9" w:rsidRDefault="00F93296" w:rsidP="00F93296">
      <w:pPr>
        <w:pStyle w:val="afd"/>
        <w:ind w:firstLine="142"/>
        <w:jc w:val="center"/>
      </w:pPr>
    </w:p>
    <w:p w14:paraId="1B0D6388" w14:textId="77777777" w:rsidR="00F93296" w:rsidRDefault="00F93296" w:rsidP="00F93296">
      <w:pPr>
        <w:pStyle w:val="3"/>
      </w:pPr>
      <w:bookmarkStart w:id="70" w:name="_Toc457909730"/>
      <w:r>
        <w:rPr>
          <w:rFonts w:hint="eastAsia"/>
        </w:rPr>
        <w:t>业务数据模型</w:t>
      </w:r>
      <w:bookmarkEnd w:id="70"/>
    </w:p>
    <w:p w14:paraId="6BB02667" w14:textId="77777777" w:rsidR="00F93296" w:rsidRDefault="00F93296" w:rsidP="00F93296">
      <w:pPr>
        <w:pStyle w:val="afd"/>
      </w:pPr>
      <w:r>
        <w:rPr>
          <w:rFonts w:hint="eastAsia"/>
        </w:rPr>
        <w:t>NA</w:t>
      </w:r>
    </w:p>
    <w:p w14:paraId="5FBE40FE" w14:textId="77777777" w:rsidR="00F93296" w:rsidRDefault="00F93296" w:rsidP="00F93296">
      <w:pPr>
        <w:pStyle w:val="afd"/>
      </w:pPr>
      <w:r>
        <w:rPr>
          <w:rFonts w:hint="eastAsia"/>
        </w:rPr>
        <w:t>注：白牌合作内容相关的播放记录、收藏记录表见第</w:t>
      </w:r>
      <w:r>
        <w:rPr>
          <w:rFonts w:hint="eastAsia"/>
        </w:rPr>
        <w:t>6</w:t>
      </w:r>
      <w:r>
        <w:rPr>
          <w:rFonts w:hint="eastAsia"/>
        </w:rPr>
        <w:t>章节分配需求设计。</w:t>
      </w:r>
    </w:p>
    <w:p w14:paraId="20D0289E" w14:textId="77777777" w:rsidR="00F93296" w:rsidRDefault="00F93296" w:rsidP="00F93296">
      <w:pPr>
        <w:pStyle w:val="afd"/>
      </w:pPr>
      <w:r>
        <w:t xml:space="preserve"> </w:t>
      </w:r>
    </w:p>
    <w:p w14:paraId="6CB2EECB" w14:textId="77777777" w:rsidR="00F93296" w:rsidRDefault="00F93296" w:rsidP="00F93296">
      <w:pPr>
        <w:pStyle w:val="3"/>
      </w:pPr>
      <w:bookmarkStart w:id="71" w:name="_Toc457909731"/>
      <w:r>
        <w:rPr>
          <w:rFonts w:hint="eastAsia"/>
        </w:rPr>
        <w:t>接口定义</w:t>
      </w:r>
      <w:bookmarkEnd w:id="71"/>
    </w:p>
    <w:p w14:paraId="277FC0D5" w14:textId="77777777" w:rsidR="00F93296" w:rsidRDefault="00F93296" w:rsidP="00F93296">
      <w:pPr>
        <w:ind w:firstLine="435"/>
      </w:pPr>
      <w:r>
        <w:rPr>
          <w:rFonts w:hint="eastAsia"/>
        </w:rPr>
        <w:t>相关接口定义见第</w:t>
      </w:r>
      <w:r>
        <w:rPr>
          <w:rFonts w:hint="eastAsia"/>
        </w:rPr>
        <w:t>6</w:t>
      </w:r>
      <w:r>
        <w:rPr>
          <w:rFonts w:hint="eastAsia"/>
        </w:rPr>
        <w:t>章节及第</w:t>
      </w:r>
      <w:r>
        <w:rPr>
          <w:rFonts w:hint="eastAsia"/>
        </w:rPr>
        <w:t>7</w:t>
      </w:r>
      <w:r>
        <w:rPr>
          <w:rFonts w:hint="eastAsia"/>
        </w:rPr>
        <w:t>章节。</w:t>
      </w:r>
    </w:p>
    <w:p w14:paraId="6B15722F" w14:textId="77777777" w:rsidR="00F93296" w:rsidRDefault="00F93296" w:rsidP="00F93296">
      <w:pPr>
        <w:ind w:firstLine="435"/>
      </w:pPr>
      <w:r>
        <w:rPr>
          <w:rFonts w:hint="eastAsia"/>
        </w:rPr>
        <w:t>涉及</w:t>
      </w:r>
      <w:commentRangeStart w:id="72"/>
      <w:r>
        <w:rPr>
          <w:rFonts w:hint="eastAsia"/>
        </w:rPr>
        <w:t>三个接口</w:t>
      </w:r>
      <w:commentRangeEnd w:id="72"/>
      <w:r w:rsidR="00F21FF9">
        <w:rPr>
          <w:rStyle w:val="aff3"/>
        </w:rPr>
        <w:commentReference w:id="72"/>
      </w:r>
      <w:r>
        <w:rPr>
          <w:rFonts w:hint="eastAsia"/>
        </w:rPr>
        <w:t>：</w:t>
      </w:r>
    </w:p>
    <w:p w14:paraId="30CA67DE" w14:textId="77777777" w:rsidR="00F93296" w:rsidRDefault="00F93296" w:rsidP="00F93296">
      <w:pPr>
        <w:ind w:firstLine="435"/>
      </w:pPr>
      <w:r>
        <w:rPr>
          <w:rFonts w:hint="eastAsia"/>
        </w:rPr>
        <w:t>IF2-</w:t>
      </w:r>
      <w:r w:rsidR="00507BE1">
        <w:rPr>
          <w:rFonts w:hint="eastAsia"/>
        </w:rPr>
        <w:t>3</w:t>
      </w:r>
      <w:r>
        <w:rPr>
          <w:rFonts w:hint="eastAsia"/>
        </w:rPr>
        <w:t xml:space="preserve">  </w:t>
      </w:r>
      <w:r>
        <w:rPr>
          <w:rFonts w:hint="eastAsia"/>
        </w:rPr>
        <w:t>白牌手机</w:t>
      </w:r>
      <w:r>
        <w:rPr>
          <w:rFonts w:hint="eastAsia"/>
        </w:rPr>
        <w:t>/PAD</w:t>
      </w:r>
      <w:r>
        <w:rPr>
          <w:rFonts w:hint="eastAsia"/>
        </w:rPr>
        <w:t>客户端上报</w:t>
      </w:r>
      <w:r w:rsidR="00507BE1" w:rsidRPr="00507BE1">
        <w:rPr>
          <w:rFonts w:hint="eastAsia"/>
        </w:rPr>
        <w:t>收藏信息</w:t>
      </w:r>
      <w:r>
        <w:rPr>
          <w:rFonts w:hint="eastAsia"/>
        </w:rPr>
        <w:t>接口</w:t>
      </w:r>
    </w:p>
    <w:p w14:paraId="5FFF6D9D" w14:textId="77777777" w:rsidR="00F93296" w:rsidRDefault="00F93296" w:rsidP="00F93296">
      <w:pPr>
        <w:ind w:firstLine="435"/>
      </w:pPr>
      <w:r>
        <w:rPr>
          <w:rFonts w:hint="eastAsia"/>
        </w:rPr>
        <w:lastRenderedPageBreak/>
        <w:t>IF2-</w:t>
      </w:r>
      <w:r w:rsidR="00507BE1">
        <w:rPr>
          <w:rFonts w:hint="eastAsia"/>
        </w:rPr>
        <w:t>4</w:t>
      </w:r>
      <w:r>
        <w:rPr>
          <w:rFonts w:hint="eastAsia"/>
        </w:rPr>
        <w:t xml:space="preserve">  </w:t>
      </w:r>
      <w:r>
        <w:rPr>
          <w:rFonts w:hint="eastAsia"/>
        </w:rPr>
        <w:t>白牌手机</w:t>
      </w:r>
      <w:r>
        <w:rPr>
          <w:rFonts w:hint="eastAsia"/>
        </w:rPr>
        <w:t>/PAD</w:t>
      </w:r>
      <w:r>
        <w:rPr>
          <w:rFonts w:hint="eastAsia"/>
        </w:rPr>
        <w:t>客户端获取</w:t>
      </w:r>
      <w:r w:rsidR="00507BE1" w:rsidRPr="00507BE1">
        <w:rPr>
          <w:rFonts w:hint="eastAsia"/>
        </w:rPr>
        <w:t>收藏信息</w:t>
      </w:r>
      <w:r>
        <w:rPr>
          <w:rFonts w:hint="eastAsia"/>
        </w:rPr>
        <w:t>接口</w:t>
      </w:r>
    </w:p>
    <w:p w14:paraId="651D0230" w14:textId="77777777" w:rsidR="00F93296" w:rsidRPr="00A918AE" w:rsidRDefault="00F93296" w:rsidP="00F93296">
      <w:pPr>
        <w:ind w:leftChars="200" w:left="1210" w:hangingChars="350" w:hanging="770"/>
      </w:pPr>
      <w:r>
        <w:rPr>
          <w:rFonts w:hint="eastAsia"/>
        </w:rPr>
        <w:t xml:space="preserve">IF3-1  </w:t>
      </w:r>
      <w:r>
        <w:rPr>
          <w:rFonts w:hint="eastAsia"/>
        </w:rPr>
        <w:t>用户行为服务模块发起到视频云的内容认证（内容是否可以在视频云已上片，</w:t>
      </w:r>
      <w:r>
        <w:rPr>
          <w:rFonts w:hint="eastAsia"/>
        </w:rPr>
        <w:t>OTT</w:t>
      </w:r>
      <w:r>
        <w:rPr>
          <w:rFonts w:hint="eastAsia"/>
        </w:rPr>
        <w:t>可播放）</w:t>
      </w:r>
    </w:p>
    <w:p w14:paraId="24E9E9B2" w14:textId="77777777" w:rsidR="00F93296" w:rsidRDefault="00F93296" w:rsidP="00F93296">
      <w:pPr>
        <w:pStyle w:val="3"/>
      </w:pPr>
      <w:bookmarkStart w:id="73" w:name="_Toc457909732"/>
      <w:r>
        <w:rPr>
          <w:rFonts w:hint="eastAsia"/>
        </w:rPr>
        <w:t>性能分析</w:t>
      </w:r>
      <w:bookmarkEnd w:id="73"/>
    </w:p>
    <w:p w14:paraId="3CB7079D" w14:textId="77777777" w:rsidR="00F93296" w:rsidRPr="005D29CA" w:rsidRDefault="00F93296" w:rsidP="00F93296">
      <w:pPr>
        <w:pStyle w:val="afd"/>
      </w:pPr>
      <w:r>
        <w:rPr>
          <w:rFonts w:hint="eastAsia"/>
        </w:rPr>
        <w:t>NA</w:t>
      </w:r>
    </w:p>
    <w:p w14:paraId="54ABE37B" w14:textId="77777777" w:rsidR="00F93296" w:rsidRDefault="00F93296" w:rsidP="00F93296">
      <w:pPr>
        <w:pStyle w:val="3"/>
      </w:pPr>
      <w:bookmarkStart w:id="74" w:name="_Toc457909733"/>
      <w:r>
        <w:rPr>
          <w:rFonts w:hint="eastAsia"/>
        </w:rPr>
        <w:t>可变性分析</w:t>
      </w:r>
      <w:bookmarkEnd w:id="74"/>
    </w:p>
    <w:p w14:paraId="6142D088" w14:textId="77777777" w:rsidR="00F93296" w:rsidRPr="00E824E4" w:rsidRDefault="00F93296" w:rsidP="00F93296">
      <w:pPr>
        <w:pStyle w:val="afd"/>
      </w:pPr>
      <w:r>
        <w:rPr>
          <w:rFonts w:hint="eastAsia"/>
        </w:rPr>
        <w:t>NA</w:t>
      </w:r>
    </w:p>
    <w:p w14:paraId="5B46CBFE" w14:textId="77777777" w:rsidR="00F93296" w:rsidRDefault="00F93296" w:rsidP="00F93296">
      <w:pPr>
        <w:pStyle w:val="3"/>
      </w:pPr>
      <w:bookmarkStart w:id="75" w:name="_Toc457909734"/>
      <w:r>
        <w:rPr>
          <w:rFonts w:hint="eastAsia"/>
        </w:rPr>
        <w:t>兼容性分析</w:t>
      </w:r>
      <w:bookmarkEnd w:id="75"/>
    </w:p>
    <w:p w14:paraId="460CC044" w14:textId="77777777" w:rsidR="00F93296" w:rsidRPr="000D0C9A" w:rsidRDefault="00F93296" w:rsidP="00F93296">
      <w:pPr>
        <w:spacing w:line="360" w:lineRule="auto"/>
        <w:ind w:firstLineChars="200" w:firstLine="440"/>
      </w:pPr>
      <w:r>
        <w:rPr>
          <w:rFonts w:hint="eastAsia"/>
        </w:rPr>
        <w:t>NA</w:t>
      </w:r>
    </w:p>
    <w:p w14:paraId="7238C73E" w14:textId="77777777" w:rsidR="00F93296" w:rsidRDefault="00F93296" w:rsidP="00F93296">
      <w:pPr>
        <w:pStyle w:val="3"/>
      </w:pPr>
      <w:bookmarkStart w:id="76" w:name="_Toc457909735"/>
      <w:r>
        <w:rPr>
          <w:rFonts w:hint="eastAsia"/>
        </w:rPr>
        <w:t>需求分解</w:t>
      </w:r>
      <w:bookmarkEnd w:id="76"/>
    </w:p>
    <w:p w14:paraId="07408DDD" w14:textId="77777777" w:rsidR="00F93296" w:rsidRDefault="00F93296" w:rsidP="00F93296"/>
    <w:tbl>
      <w:tblPr>
        <w:tblpPr w:leftFromText="180" w:rightFromText="180" w:vertAnchor="text" w:horzAnchor="page" w:tblpX="1228" w:tblpY="-6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1618"/>
        <w:gridCol w:w="1322"/>
        <w:gridCol w:w="3063"/>
        <w:gridCol w:w="1297"/>
        <w:gridCol w:w="1192"/>
      </w:tblGrid>
      <w:tr w:rsidR="00F93296" w:rsidRPr="003E5E2F" w14:paraId="342C6F0C" w14:textId="77777777" w:rsidTr="00102771">
        <w:trPr>
          <w:trHeight w:val="353"/>
        </w:trPr>
        <w:tc>
          <w:tcPr>
            <w:tcW w:w="1618" w:type="dxa"/>
            <w:shd w:val="pct10" w:color="auto" w:fill="auto"/>
          </w:tcPr>
          <w:p w14:paraId="528EFFF8" w14:textId="77777777" w:rsidR="00F93296" w:rsidRPr="006B5088" w:rsidRDefault="00F93296" w:rsidP="00102771">
            <w:pPr>
              <w:pStyle w:val="TableHeading"/>
            </w:pPr>
            <w:r>
              <w:rPr>
                <w:rFonts w:hint="eastAsia"/>
              </w:rPr>
              <w:t>SR</w:t>
            </w:r>
            <w:r w:rsidRPr="006B5088">
              <w:t>编号</w:t>
            </w:r>
          </w:p>
        </w:tc>
        <w:tc>
          <w:tcPr>
            <w:tcW w:w="1618" w:type="dxa"/>
            <w:shd w:val="pct10" w:color="auto" w:fill="auto"/>
            <w:vAlign w:val="center"/>
          </w:tcPr>
          <w:p w14:paraId="52FEBF22" w14:textId="77777777" w:rsidR="00F93296" w:rsidRPr="006B5088" w:rsidRDefault="00F93296" w:rsidP="00102771">
            <w:pPr>
              <w:pStyle w:val="TableHeading"/>
            </w:pPr>
            <w:r>
              <w:rPr>
                <w:rFonts w:hint="eastAsia"/>
              </w:rPr>
              <w:t>AR</w:t>
            </w:r>
            <w:r w:rsidRPr="006B5088">
              <w:t>编号</w:t>
            </w:r>
          </w:p>
        </w:tc>
        <w:tc>
          <w:tcPr>
            <w:tcW w:w="1322" w:type="dxa"/>
            <w:shd w:val="pct10" w:color="auto" w:fill="auto"/>
          </w:tcPr>
          <w:p w14:paraId="11F766BA" w14:textId="77777777" w:rsidR="00F93296" w:rsidRPr="003E5E2F" w:rsidRDefault="00F93296" w:rsidP="00102771">
            <w:pPr>
              <w:pStyle w:val="TableText"/>
              <w:jc w:val="center"/>
            </w:pPr>
            <w:r>
              <w:rPr>
                <w:rFonts w:hint="eastAsia"/>
                <w:b/>
                <w:szCs w:val="21"/>
              </w:rPr>
              <w:t>A</w:t>
            </w:r>
            <w:r w:rsidRPr="00AD5558">
              <w:rPr>
                <w:rFonts w:hint="eastAsia"/>
                <w:b/>
                <w:szCs w:val="21"/>
              </w:rPr>
              <w:t>R</w:t>
            </w:r>
            <w:r w:rsidRPr="00AD5558">
              <w:rPr>
                <w:rFonts w:hint="eastAsia"/>
                <w:b/>
                <w:szCs w:val="21"/>
              </w:rPr>
              <w:t>标题</w:t>
            </w:r>
          </w:p>
        </w:tc>
        <w:tc>
          <w:tcPr>
            <w:tcW w:w="3063" w:type="dxa"/>
            <w:shd w:val="pct10" w:color="auto" w:fill="auto"/>
          </w:tcPr>
          <w:p w14:paraId="5B2CAC36" w14:textId="77777777" w:rsidR="00F93296" w:rsidRPr="003E5E2F" w:rsidRDefault="00F93296" w:rsidP="00102771">
            <w:pPr>
              <w:pStyle w:val="TableText"/>
              <w:jc w:val="center"/>
            </w:pPr>
            <w:r>
              <w:rPr>
                <w:rFonts w:hint="eastAsia"/>
                <w:b/>
                <w:szCs w:val="21"/>
              </w:rPr>
              <w:t>A</w:t>
            </w:r>
            <w:r w:rsidRPr="00AD5558">
              <w:rPr>
                <w:rFonts w:hint="eastAsia"/>
                <w:b/>
                <w:szCs w:val="21"/>
              </w:rPr>
              <w:t>R</w:t>
            </w:r>
            <w:r w:rsidRPr="00AD5558">
              <w:rPr>
                <w:rFonts w:hint="eastAsia"/>
                <w:b/>
                <w:szCs w:val="21"/>
              </w:rPr>
              <w:t>描述</w:t>
            </w:r>
          </w:p>
        </w:tc>
        <w:tc>
          <w:tcPr>
            <w:tcW w:w="1297" w:type="dxa"/>
            <w:shd w:val="pct10" w:color="auto" w:fill="auto"/>
          </w:tcPr>
          <w:p w14:paraId="5BD767C3" w14:textId="77777777" w:rsidR="00F93296" w:rsidRPr="003E5E2F" w:rsidRDefault="00F93296" w:rsidP="00102771">
            <w:pPr>
              <w:pStyle w:val="TableText"/>
              <w:jc w:val="center"/>
            </w:pPr>
            <w:r>
              <w:rPr>
                <w:rFonts w:hint="eastAsia"/>
                <w:b/>
                <w:szCs w:val="21"/>
              </w:rPr>
              <w:t>分配模块</w:t>
            </w:r>
          </w:p>
        </w:tc>
        <w:tc>
          <w:tcPr>
            <w:tcW w:w="1192" w:type="dxa"/>
            <w:shd w:val="pct10" w:color="auto" w:fill="auto"/>
          </w:tcPr>
          <w:p w14:paraId="71B47D00" w14:textId="77777777" w:rsidR="00F93296" w:rsidRPr="003E5E2F" w:rsidRDefault="00F93296" w:rsidP="00102771">
            <w:pPr>
              <w:pStyle w:val="TableText"/>
              <w:jc w:val="center"/>
            </w:pPr>
            <w:r w:rsidRPr="00AD5558">
              <w:rPr>
                <w:rFonts w:hint="eastAsia"/>
                <w:b/>
                <w:szCs w:val="21"/>
              </w:rPr>
              <w:t>工作量</w:t>
            </w:r>
          </w:p>
        </w:tc>
      </w:tr>
      <w:tr w:rsidR="00F93296" w:rsidRPr="003E5E2F" w14:paraId="1DE74AD5" w14:textId="77777777" w:rsidTr="00102771">
        <w:trPr>
          <w:trHeight w:val="353"/>
        </w:trPr>
        <w:tc>
          <w:tcPr>
            <w:tcW w:w="1618" w:type="dxa"/>
          </w:tcPr>
          <w:p w14:paraId="27ACF78D" w14:textId="77777777" w:rsidR="00F93296" w:rsidRPr="003531AF" w:rsidRDefault="00F93296" w:rsidP="00507BE1">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507BE1">
              <w:rPr>
                <w:rFonts w:hint="eastAsia"/>
                <w:color w:val="000000" w:themeColor="text1"/>
              </w:rPr>
              <w:t>1</w:t>
            </w:r>
          </w:p>
        </w:tc>
        <w:tc>
          <w:tcPr>
            <w:tcW w:w="1618" w:type="dxa"/>
          </w:tcPr>
          <w:p w14:paraId="31A1AE0C" w14:textId="77777777" w:rsidR="00F93296" w:rsidRPr="003531AF" w:rsidRDefault="00F93296" w:rsidP="00507BE1">
            <w:pPr>
              <w:pStyle w:val="TableText"/>
              <w:rPr>
                <w:rFonts w:ascii="宋体" w:hAnsi="宋体"/>
              </w:rPr>
            </w:pPr>
            <w:r w:rsidRPr="003531AF">
              <w:rPr>
                <w:rFonts w:ascii="宋体" w:hAnsi="宋体"/>
              </w:rPr>
              <w:t>DD-AR-</w:t>
            </w:r>
            <w:r>
              <w:rPr>
                <w:rFonts w:hint="eastAsia"/>
                <w:color w:val="000000" w:themeColor="text1"/>
              </w:rPr>
              <w:t>0011000</w:t>
            </w:r>
            <w:r w:rsidR="00507BE1">
              <w:rPr>
                <w:rFonts w:hint="eastAsia"/>
                <w:color w:val="000000" w:themeColor="text1"/>
              </w:rPr>
              <w:t>3</w:t>
            </w:r>
            <w:r w:rsidRPr="003531AF">
              <w:rPr>
                <w:rFonts w:ascii="宋体" w:hAnsi="宋体"/>
              </w:rPr>
              <w:t xml:space="preserve"> </w:t>
            </w:r>
          </w:p>
        </w:tc>
        <w:tc>
          <w:tcPr>
            <w:tcW w:w="1322" w:type="dxa"/>
          </w:tcPr>
          <w:p w14:paraId="229EC353" w14:textId="77777777" w:rsidR="00F93296" w:rsidRPr="003E5E2F" w:rsidRDefault="00F93296" w:rsidP="00102771">
            <w:pPr>
              <w:pStyle w:val="TableText"/>
            </w:pPr>
            <w:r>
              <w:rPr>
                <w:rFonts w:hint="eastAsia"/>
              </w:rPr>
              <w:t>白牌视频</w:t>
            </w:r>
            <w:r>
              <w:rPr>
                <w:rFonts w:hint="eastAsia"/>
              </w:rPr>
              <w:t>2.1.x</w:t>
            </w:r>
            <w:r>
              <w:rPr>
                <w:rFonts w:hint="eastAsia"/>
              </w:rPr>
              <w:t>客户端</w:t>
            </w:r>
            <w:r w:rsidR="00E374EE">
              <w:rPr>
                <w:rFonts w:hint="eastAsia"/>
              </w:rPr>
              <w:t>收藏信息</w:t>
            </w:r>
            <w:r>
              <w:rPr>
                <w:rFonts w:hint="eastAsia"/>
              </w:rPr>
              <w:t>上报及获取处理</w:t>
            </w:r>
          </w:p>
        </w:tc>
        <w:tc>
          <w:tcPr>
            <w:tcW w:w="3063" w:type="dxa"/>
          </w:tcPr>
          <w:p w14:paraId="3FB80D23" w14:textId="77777777" w:rsidR="00F93296" w:rsidRPr="003E5E2F" w:rsidRDefault="00F93296" w:rsidP="0059621C">
            <w:pPr>
              <w:autoSpaceDE/>
            </w:pPr>
            <w:r>
              <w:rPr>
                <w:rFonts w:hint="eastAsia"/>
              </w:rPr>
              <w:t>支持对白牌客户端发起的</w:t>
            </w:r>
            <w:r w:rsidR="00E374EE">
              <w:rPr>
                <w:rFonts w:hint="eastAsia"/>
              </w:rPr>
              <w:t>收藏信息</w:t>
            </w:r>
            <w:r>
              <w:rPr>
                <w:rFonts w:hint="eastAsia"/>
              </w:rPr>
              <w:t>上报</w:t>
            </w:r>
            <w:r w:rsidR="0059621C">
              <w:rPr>
                <w:rFonts w:hint="eastAsia"/>
              </w:rPr>
              <w:t>及获取处理</w:t>
            </w:r>
          </w:p>
        </w:tc>
        <w:tc>
          <w:tcPr>
            <w:tcW w:w="1297" w:type="dxa"/>
          </w:tcPr>
          <w:p w14:paraId="12DCC438" w14:textId="77777777" w:rsidR="00F93296" w:rsidRPr="003E5E2F" w:rsidRDefault="00F93296" w:rsidP="00102771">
            <w:pPr>
              <w:pStyle w:val="TableText"/>
            </w:pPr>
            <w:r>
              <w:rPr>
                <w:rFonts w:hint="eastAsia"/>
              </w:rPr>
              <w:t>用户行为服务模块</w:t>
            </w:r>
          </w:p>
        </w:tc>
        <w:tc>
          <w:tcPr>
            <w:tcW w:w="1192" w:type="dxa"/>
          </w:tcPr>
          <w:p w14:paraId="3A605D47" w14:textId="77777777" w:rsidR="00F93296" w:rsidRPr="003E5E2F" w:rsidRDefault="00F93296" w:rsidP="00102771">
            <w:pPr>
              <w:pStyle w:val="TableText"/>
            </w:pPr>
          </w:p>
        </w:tc>
      </w:tr>
      <w:tr w:rsidR="00F93296" w:rsidRPr="003E5E2F" w14:paraId="5B22CA63" w14:textId="77777777" w:rsidTr="00102771">
        <w:trPr>
          <w:trHeight w:val="353"/>
        </w:trPr>
        <w:tc>
          <w:tcPr>
            <w:tcW w:w="1618" w:type="dxa"/>
          </w:tcPr>
          <w:p w14:paraId="4D2E7F48" w14:textId="77777777" w:rsidR="00F93296" w:rsidRPr="003531AF" w:rsidRDefault="00F93296" w:rsidP="00507BE1">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507BE1">
              <w:rPr>
                <w:rFonts w:hint="eastAsia"/>
                <w:color w:val="000000" w:themeColor="text1"/>
              </w:rPr>
              <w:t>1</w:t>
            </w:r>
          </w:p>
        </w:tc>
        <w:tc>
          <w:tcPr>
            <w:tcW w:w="1618" w:type="dxa"/>
          </w:tcPr>
          <w:p w14:paraId="0BD5C5F3" w14:textId="77777777" w:rsidR="00F93296" w:rsidRPr="003531AF" w:rsidRDefault="00F93296" w:rsidP="00507BE1">
            <w:pPr>
              <w:pStyle w:val="TableText"/>
              <w:rPr>
                <w:rFonts w:ascii="宋体" w:hAnsi="宋体"/>
              </w:rPr>
            </w:pPr>
            <w:r w:rsidRPr="003531AF">
              <w:rPr>
                <w:rFonts w:ascii="宋体" w:hAnsi="宋体"/>
              </w:rPr>
              <w:t>DD-AR-</w:t>
            </w:r>
            <w:r>
              <w:rPr>
                <w:rFonts w:hint="eastAsia"/>
                <w:color w:val="000000" w:themeColor="text1"/>
              </w:rPr>
              <w:t>0011000</w:t>
            </w:r>
            <w:r w:rsidR="00507BE1">
              <w:rPr>
                <w:rFonts w:hint="eastAsia"/>
                <w:color w:val="000000" w:themeColor="text1"/>
              </w:rPr>
              <w:t>4</w:t>
            </w:r>
            <w:r w:rsidRPr="003531AF">
              <w:rPr>
                <w:rFonts w:ascii="宋体" w:hAnsi="宋体"/>
              </w:rPr>
              <w:t xml:space="preserve"> </w:t>
            </w:r>
          </w:p>
        </w:tc>
        <w:tc>
          <w:tcPr>
            <w:tcW w:w="1322" w:type="dxa"/>
          </w:tcPr>
          <w:p w14:paraId="2317B81F" w14:textId="77777777" w:rsidR="00F93296" w:rsidRPr="003E5E2F" w:rsidRDefault="00F93296" w:rsidP="00102771">
            <w:pPr>
              <w:pStyle w:val="TableText"/>
            </w:pPr>
            <w:r>
              <w:rPr>
                <w:rFonts w:hint="eastAsia"/>
              </w:rPr>
              <w:t>2.1.x</w:t>
            </w:r>
            <w:r>
              <w:rPr>
                <w:rFonts w:hint="eastAsia"/>
              </w:rPr>
              <w:t>客户端</w:t>
            </w:r>
            <w:r w:rsidR="00E374EE">
              <w:rPr>
                <w:rFonts w:hint="eastAsia"/>
              </w:rPr>
              <w:t>收藏信息</w:t>
            </w:r>
            <w:r>
              <w:rPr>
                <w:rFonts w:hint="eastAsia"/>
              </w:rPr>
              <w:t>上报及获取</w:t>
            </w:r>
          </w:p>
        </w:tc>
        <w:tc>
          <w:tcPr>
            <w:tcW w:w="3063" w:type="dxa"/>
          </w:tcPr>
          <w:p w14:paraId="5FFF439E" w14:textId="77777777" w:rsidR="00F93296" w:rsidRPr="003E5E2F" w:rsidRDefault="00F93296" w:rsidP="0059621C">
            <w:pPr>
              <w:autoSpaceDE/>
            </w:pPr>
            <w:r>
              <w:rPr>
                <w:rFonts w:hint="eastAsia"/>
              </w:rPr>
              <w:t>2.1.x</w:t>
            </w:r>
            <w:r>
              <w:rPr>
                <w:rFonts w:hint="eastAsia"/>
              </w:rPr>
              <w:t>客户端</w:t>
            </w:r>
            <w:r w:rsidR="00E374EE">
              <w:rPr>
                <w:rFonts w:hint="eastAsia"/>
              </w:rPr>
              <w:t>收藏信息</w:t>
            </w:r>
            <w:r>
              <w:rPr>
                <w:rFonts w:hint="eastAsia"/>
              </w:rPr>
              <w:t>上报</w:t>
            </w:r>
            <w:r w:rsidR="0059621C">
              <w:rPr>
                <w:rFonts w:hint="eastAsia"/>
              </w:rPr>
              <w:t>及获取</w:t>
            </w:r>
          </w:p>
        </w:tc>
        <w:tc>
          <w:tcPr>
            <w:tcW w:w="1297" w:type="dxa"/>
          </w:tcPr>
          <w:p w14:paraId="5ED1F3BE" w14:textId="77777777" w:rsidR="00F93296" w:rsidRPr="003E5E2F" w:rsidRDefault="00F93296" w:rsidP="00102771">
            <w:pPr>
              <w:pStyle w:val="TableText"/>
            </w:pPr>
            <w:r>
              <w:rPr>
                <w:rFonts w:hint="eastAsia"/>
              </w:rPr>
              <w:t>白牌客户端</w:t>
            </w:r>
          </w:p>
        </w:tc>
        <w:tc>
          <w:tcPr>
            <w:tcW w:w="1192" w:type="dxa"/>
          </w:tcPr>
          <w:p w14:paraId="378096B7" w14:textId="77777777" w:rsidR="00F93296" w:rsidRPr="003E5E2F" w:rsidRDefault="00F93296" w:rsidP="00102771">
            <w:pPr>
              <w:pStyle w:val="TableText"/>
            </w:pPr>
          </w:p>
        </w:tc>
      </w:tr>
    </w:tbl>
    <w:p w14:paraId="60BB24FC" w14:textId="77777777" w:rsidR="0065378D" w:rsidRDefault="0065378D" w:rsidP="0065378D"/>
    <w:p w14:paraId="0686BC67" w14:textId="77777777" w:rsidR="00AF3245" w:rsidRDefault="001379E4" w:rsidP="00AF3245">
      <w:pPr>
        <w:pStyle w:val="2"/>
      </w:pPr>
      <w:bookmarkStart w:id="77" w:name="_Toc457909736"/>
      <w:r w:rsidRPr="001379E4">
        <w:t>DD-SR-00</w:t>
      </w:r>
      <w:r w:rsidR="0065378D">
        <w:rPr>
          <w:rFonts w:hint="eastAsia"/>
          <w:color w:val="000000" w:themeColor="text1"/>
        </w:rPr>
        <w:t>00</w:t>
      </w:r>
      <w:r w:rsidR="000055A8">
        <w:rPr>
          <w:rFonts w:hint="eastAsia"/>
          <w:color w:val="000000" w:themeColor="text1"/>
        </w:rPr>
        <w:t>1</w:t>
      </w:r>
      <w:r w:rsidR="0065378D">
        <w:rPr>
          <w:rFonts w:hint="eastAsia"/>
          <w:color w:val="000000" w:themeColor="text1"/>
        </w:rPr>
        <w:t>0000</w:t>
      </w:r>
      <w:r w:rsidR="000016DD">
        <w:rPr>
          <w:rFonts w:hint="eastAsia"/>
          <w:color w:val="000000" w:themeColor="text1"/>
        </w:rPr>
        <w:t>2</w:t>
      </w:r>
      <w:r w:rsidR="0065378D">
        <w:rPr>
          <w:rFonts w:hint="eastAsia"/>
          <w:color w:val="000000" w:themeColor="text1"/>
        </w:rPr>
        <w:t xml:space="preserve"> </w:t>
      </w:r>
      <w:r w:rsidR="0031401B">
        <w:rPr>
          <w:rFonts w:hint="eastAsia"/>
        </w:rPr>
        <w:t>现网</w:t>
      </w:r>
      <w:r w:rsidR="0031401B">
        <w:rPr>
          <w:rFonts w:hint="eastAsia"/>
        </w:rPr>
        <w:t>2.0.x</w:t>
      </w:r>
      <w:r w:rsidR="0031401B">
        <w:rPr>
          <w:rFonts w:hint="eastAsia"/>
        </w:rPr>
        <w:t>客户端</w:t>
      </w:r>
      <w:r w:rsidR="00BB37F6">
        <w:rPr>
          <w:rFonts w:hint="eastAsia"/>
        </w:rPr>
        <w:t>收藏信息</w:t>
      </w:r>
      <w:r w:rsidR="0031401B">
        <w:rPr>
          <w:rFonts w:hint="eastAsia"/>
        </w:rPr>
        <w:t>上报及获取处理</w:t>
      </w:r>
      <w:bookmarkEnd w:id="77"/>
    </w:p>
    <w:p w14:paraId="79F6819F" w14:textId="77777777" w:rsidR="00AF3245" w:rsidRDefault="00AF3245" w:rsidP="00AF3245">
      <w:pPr>
        <w:pStyle w:val="3"/>
      </w:pPr>
      <w:bookmarkStart w:id="78" w:name="_Toc457909737"/>
      <w:r>
        <w:rPr>
          <w:rFonts w:hint="eastAsia"/>
        </w:rPr>
        <w:t>涉及需求</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545"/>
        <w:gridCol w:w="3094"/>
        <w:gridCol w:w="2053"/>
      </w:tblGrid>
      <w:tr w:rsidR="00AF3245" w:rsidRPr="00030687" w14:paraId="7A2ECDB3" w14:textId="77777777" w:rsidTr="00A327D6">
        <w:trPr>
          <w:trHeight w:val="441"/>
        </w:trPr>
        <w:tc>
          <w:tcPr>
            <w:tcW w:w="1830" w:type="dxa"/>
          </w:tcPr>
          <w:p w14:paraId="00D7B889" w14:textId="77777777" w:rsidR="00AF3245" w:rsidRPr="00AD5558" w:rsidRDefault="00AF3245" w:rsidP="006B0A93">
            <w:pPr>
              <w:ind w:left="198"/>
              <w:rPr>
                <w:color w:val="000000" w:themeColor="text1"/>
              </w:rPr>
            </w:pPr>
            <w:r w:rsidRPr="00AD5558">
              <w:rPr>
                <w:rFonts w:hint="eastAsia"/>
                <w:color w:val="000000" w:themeColor="text1"/>
              </w:rPr>
              <w:t>SR</w:t>
            </w:r>
            <w:r w:rsidRPr="00AD5558">
              <w:rPr>
                <w:rFonts w:hint="eastAsia"/>
                <w:color w:val="000000" w:themeColor="text1"/>
              </w:rPr>
              <w:t>编号</w:t>
            </w:r>
          </w:p>
        </w:tc>
        <w:tc>
          <w:tcPr>
            <w:tcW w:w="1545" w:type="dxa"/>
          </w:tcPr>
          <w:p w14:paraId="6ECF1856" w14:textId="77777777" w:rsidR="00AF3245" w:rsidRPr="00AD5558" w:rsidRDefault="00AF3245" w:rsidP="006B0A93">
            <w:pPr>
              <w:ind w:left="198"/>
              <w:rPr>
                <w:color w:val="000000" w:themeColor="text1"/>
              </w:rPr>
            </w:pPr>
            <w:r w:rsidRPr="00AD5558">
              <w:rPr>
                <w:rFonts w:hint="eastAsia"/>
                <w:color w:val="000000" w:themeColor="text1"/>
              </w:rPr>
              <w:t>SR</w:t>
            </w:r>
            <w:r w:rsidRPr="00AD5558">
              <w:rPr>
                <w:rFonts w:hint="eastAsia"/>
                <w:color w:val="000000" w:themeColor="text1"/>
              </w:rPr>
              <w:t>标题</w:t>
            </w:r>
          </w:p>
        </w:tc>
        <w:tc>
          <w:tcPr>
            <w:tcW w:w="3094" w:type="dxa"/>
          </w:tcPr>
          <w:p w14:paraId="19E5A0C5" w14:textId="77777777" w:rsidR="00AF3245" w:rsidRPr="00AD5558" w:rsidRDefault="00AF3245" w:rsidP="006B0A93">
            <w:pPr>
              <w:ind w:left="198"/>
              <w:rPr>
                <w:color w:val="000000" w:themeColor="text1"/>
              </w:rPr>
            </w:pPr>
            <w:r w:rsidRPr="00AD5558">
              <w:rPr>
                <w:rFonts w:hint="eastAsia"/>
                <w:color w:val="000000" w:themeColor="text1"/>
              </w:rPr>
              <w:t>SR</w:t>
            </w:r>
            <w:r w:rsidRPr="00AD5558">
              <w:rPr>
                <w:rFonts w:hint="eastAsia"/>
                <w:color w:val="000000" w:themeColor="text1"/>
              </w:rPr>
              <w:t>描述</w:t>
            </w:r>
          </w:p>
        </w:tc>
        <w:tc>
          <w:tcPr>
            <w:tcW w:w="2053" w:type="dxa"/>
          </w:tcPr>
          <w:p w14:paraId="19555872" w14:textId="77777777" w:rsidR="00AF3245" w:rsidRPr="00AD5558" w:rsidRDefault="00AF3245" w:rsidP="006B0A93">
            <w:pPr>
              <w:ind w:left="198"/>
              <w:rPr>
                <w:color w:val="000000" w:themeColor="text1"/>
              </w:rPr>
            </w:pPr>
            <w:r>
              <w:rPr>
                <w:rFonts w:hint="eastAsia"/>
                <w:color w:val="000000" w:themeColor="text1"/>
              </w:rPr>
              <w:t>对应</w:t>
            </w:r>
            <w:r>
              <w:rPr>
                <w:rFonts w:hint="eastAsia"/>
                <w:color w:val="000000" w:themeColor="text1"/>
              </w:rPr>
              <w:t>SF</w:t>
            </w:r>
          </w:p>
        </w:tc>
      </w:tr>
      <w:tr w:rsidR="00AF3245" w14:paraId="1D25632E" w14:textId="77777777" w:rsidTr="00A327D6">
        <w:tc>
          <w:tcPr>
            <w:tcW w:w="1830" w:type="dxa"/>
          </w:tcPr>
          <w:p w14:paraId="70964662" w14:textId="77777777" w:rsidR="00AF3245" w:rsidRPr="00AD5558" w:rsidRDefault="001379E4" w:rsidP="0031401B">
            <w:pPr>
              <w:rPr>
                <w:i/>
                <w:color w:val="0000FF"/>
              </w:rPr>
            </w:pPr>
            <w:r w:rsidRPr="001379E4">
              <w:rPr>
                <w:color w:val="000000" w:themeColor="text1"/>
              </w:rPr>
              <w:t>DD-SR-</w:t>
            </w:r>
            <w:r w:rsidR="00A520C2">
              <w:rPr>
                <w:rFonts w:hint="eastAsia"/>
                <w:color w:val="000000" w:themeColor="text1"/>
              </w:rPr>
              <w:t>00</w:t>
            </w:r>
            <w:r w:rsidR="000055A8">
              <w:rPr>
                <w:rFonts w:hint="eastAsia"/>
                <w:color w:val="000000" w:themeColor="text1"/>
              </w:rPr>
              <w:t>1</w:t>
            </w:r>
            <w:r w:rsidR="00A520C2">
              <w:rPr>
                <w:rFonts w:hint="eastAsia"/>
                <w:color w:val="000000" w:themeColor="text1"/>
              </w:rPr>
              <w:t>0000</w:t>
            </w:r>
            <w:r w:rsidR="0031401B">
              <w:rPr>
                <w:rFonts w:hint="eastAsia"/>
                <w:color w:val="000000" w:themeColor="text1"/>
              </w:rPr>
              <w:t>2</w:t>
            </w:r>
          </w:p>
        </w:tc>
        <w:tc>
          <w:tcPr>
            <w:tcW w:w="1545" w:type="dxa"/>
          </w:tcPr>
          <w:p w14:paraId="50170F44" w14:textId="77777777" w:rsidR="00AF3245" w:rsidRPr="00AD5558" w:rsidRDefault="0031401B" w:rsidP="00AF3245">
            <w:pPr>
              <w:rPr>
                <w:i/>
                <w:color w:val="0000FF"/>
              </w:rPr>
            </w:pPr>
            <w:r>
              <w:rPr>
                <w:rFonts w:hint="eastAsia"/>
              </w:rPr>
              <w:t>现网</w:t>
            </w:r>
            <w:r>
              <w:rPr>
                <w:rFonts w:hint="eastAsia"/>
              </w:rPr>
              <w:t>2.0.x</w:t>
            </w:r>
            <w:r>
              <w:rPr>
                <w:rFonts w:hint="eastAsia"/>
              </w:rPr>
              <w:t>客户端</w:t>
            </w:r>
            <w:r w:rsidR="00BB37F6">
              <w:rPr>
                <w:rFonts w:hint="eastAsia"/>
              </w:rPr>
              <w:t>收藏信息</w:t>
            </w:r>
            <w:r>
              <w:rPr>
                <w:rFonts w:hint="eastAsia"/>
              </w:rPr>
              <w:t>上报及获取处理</w:t>
            </w:r>
          </w:p>
        </w:tc>
        <w:tc>
          <w:tcPr>
            <w:tcW w:w="3094" w:type="dxa"/>
          </w:tcPr>
          <w:p w14:paraId="1FB192AD" w14:textId="77777777" w:rsidR="00AF3245" w:rsidRPr="00AD5558" w:rsidRDefault="0031401B" w:rsidP="000055A8">
            <w:pPr>
              <w:rPr>
                <w:i/>
                <w:color w:val="0000FF"/>
              </w:rPr>
            </w:pPr>
            <w:r>
              <w:rPr>
                <w:rFonts w:hint="eastAsia"/>
                <w:color w:val="000000" w:themeColor="text1"/>
              </w:rPr>
              <w:t>白牌服务器接收到现网</w:t>
            </w:r>
            <w:r>
              <w:rPr>
                <w:rFonts w:hint="eastAsia"/>
                <w:color w:val="000000" w:themeColor="text1"/>
              </w:rPr>
              <w:t>2.0.x</w:t>
            </w:r>
            <w:r>
              <w:rPr>
                <w:rFonts w:hint="eastAsia"/>
                <w:color w:val="000000" w:themeColor="text1"/>
              </w:rPr>
              <w:t>的</w:t>
            </w:r>
            <w:r w:rsidR="00BB37F6">
              <w:rPr>
                <w:rFonts w:hint="eastAsia"/>
                <w:color w:val="000000" w:themeColor="text1"/>
              </w:rPr>
              <w:t>收藏信息</w:t>
            </w:r>
            <w:r>
              <w:rPr>
                <w:rFonts w:hint="eastAsia"/>
                <w:color w:val="000000" w:themeColor="text1"/>
              </w:rPr>
              <w:t>上报及获取，进行接口转换，并转发请求到用户行为服务模块</w:t>
            </w:r>
          </w:p>
        </w:tc>
        <w:tc>
          <w:tcPr>
            <w:tcW w:w="2053" w:type="dxa"/>
          </w:tcPr>
          <w:p w14:paraId="7A54AAB2" w14:textId="77777777" w:rsidR="00AF3245" w:rsidRPr="00AD5558" w:rsidRDefault="00AF3245" w:rsidP="006B0A93">
            <w:pPr>
              <w:ind w:left="198"/>
              <w:rPr>
                <w:i/>
                <w:color w:val="0000FF"/>
              </w:rPr>
            </w:pPr>
          </w:p>
        </w:tc>
      </w:tr>
    </w:tbl>
    <w:p w14:paraId="3E5AA092" w14:textId="77777777" w:rsidR="00AF3245" w:rsidRDefault="00AF3245" w:rsidP="00AF3245">
      <w:pPr>
        <w:spacing w:line="360" w:lineRule="auto"/>
      </w:pPr>
    </w:p>
    <w:p w14:paraId="35CED81B" w14:textId="77777777" w:rsidR="00276FEE" w:rsidRDefault="00276FEE" w:rsidP="00276FEE">
      <w:pPr>
        <w:ind w:firstLineChars="150" w:firstLine="330"/>
      </w:pPr>
      <w:r>
        <w:rPr>
          <w:rFonts w:hint="eastAsia"/>
        </w:rPr>
        <w:lastRenderedPageBreak/>
        <w:t>需求说明：</w:t>
      </w:r>
    </w:p>
    <w:p w14:paraId="5B456032" w14:textId="77777777" w:rsidR="00276FEE" w:rsidRDefault="004C46BA" w:rsidP="00276FEE">
      <w:pPr>
        <w:ind w:firstLineChars="150" w:firstLine="330"/>
      </w:pPr>
      <w:r>
        <w:rPr>
          <w:rFonts w:hint="eastAsia"/>
        </w:rPr>
        <w:t>兼容现网</w:t>
      </w:r>
      <w:r w:rsidR="00276FEE">
        <w:rPr>
          <w:rFonts w:hint="eastAsia"/>
        </w:rPr>
        <w:t>白牌视频</w:t>
      </w:r>
      <w:r w:rsidR="00276FEE">
        <w:rPr>
          <w:rFonts w:hint="eastAsia"/>
        </w:rPr>
        <w:t>2.</w:t>
      </w:r>
      <w:r>
        <w:rPr>
          <w:rFonts w:hint="eastAsia"/>
        </w:rPr>
        <w:t>0</w:t>
      </w:r>
      <w:r w:rsidR="00276FEE">
        <w:rPr>
          <w:rFonts w:hint="eastAsia"/>
        </w:rPr>
        <w:t>.x</w:t>
      </w:r>
      <w:r w:rsidR="00276FEE">
        <w:rPr>
          <w:rFonts w:hint="eastAsia"/>
        </w:rPr>
        <w:t>客户端上报用户在手机</w:t>
      </w:r>
      <w:r w:rsidR="00276FEE">
        <w:rPr>
          <w:rFonts w:hint="eastAsia"/>
        </w:rPr>
        <w:t>/PAD</w:t>
      </w:r>
      <w:r w:rsidR="00276FEE">
        <w:rPr>
          <w:rFonts w:hint="eastAsia"/>
        </w:rPr>
        <w:t>上的</w:t>
      </w:r>
      <w:r w:rsidR="00BB37F6">
        <w:rPr>
          <w:rFonts w:hint="eastAsia"/>
        </w:rPr>
        <w:t>收藏信息</w:t>
      </w:r>
      <w:r w:rsidR="00276FEE">
        <w:rPr>
          <w:rFonts w:hint="eastAsia"/>
        </w:rPr>
        <w:t>，此</w:t>
      </w:r>
      <w:r w:rsidR="00BB37F6">
        <w:rPr>
          <w:rFonts w:hint="eastAsia"/>
        </w:rPr>
        <w:t>收藏信息</w:t>
      </w:r>
      <w:r w:rsidR="00276FEE">
        <w:rPr>
          <w:rFonts w:hint="eastAsia"/>
        </w:rPr>
        <w:t>若在</w:t>
      </w:r>
      <w:r w:rsidR="00276FEE">
        <w:rPr>
          <w:rFonts w:hint="eastAsia"/>
        </w:rPr>
        <w:t>OTT</w:t>
      </w:r>
      <w:r w:rsidR="00276FEE">
        <w:rPr>
          <w:rFonts w:hint="eastAsia"/>
        </w:rPr>
        <w:t>可播放，则</w:t>
      </w:r>
      <w:r w:rsidR="00276FEE">
        <w:rPr>
          <w:rFonts w:hint="eastAsia"/>
        </w:rPr>
        <w:t>OTT</w:t>
      </w:r>
      <w:r w:rsidR="00276FEE">
        <w:rPr>
          <w:rFonts w:hint="eastAsia"/>
        </w:rPr>
        <w:t>端也可以看到此</w:t>
      </w:r>
      <w:r w:rsidR="00BB37F6">
        <w:rPr>
          <w:rFonts w:hint="eastAsia"/>
        </w:rPr>
        <w:t>收藏信息</w:t>
      </w:r>
    </w:p>
    <w:p w14:paraId="0F883695" w14:textId="77777777" w:rsidR="00276FEE" w:rsidRPr="00291C93" w:rsidRDefault="00276FEE" w:rsidP="00276FEE">
      <w:pPr>
        <w:ind w:firstLineChars="150" w:firstLine="330"/>
      </w:pPr>
      <w:r>
        <w:rPr>
          <w:rFonts w:hint="eastAsia"/>
        </w:rPr>
        <w:t>白牌视频</w:t>
      </w:r>
      <w:r>
        <w:rPr>
          <w:rFonts w:hint="eastAsia"/>
        </w:rPr>
        <w:t>2.</w:t>
      </w:r>
      <w:r w:rsidR="004C46BA">
        <w:rPr>
          <w:rFonts w:hint="eastAsia"/>
        </w:rPr>
        <w:t>0</w:t>
      </w:r>
      <w:r>
        <w:rPr>
          <w:rFonts w:hint="eastAsia"/>
        </w:rPr>
        <w:t>.x</w:t>
      </w:r>
      <w:r>
        <w:rPr>
          <w:rFonts w:hint="eastAsia"/>
        </w:rPr>
        <w:t>客户端获取用户</w:t>
      </w:r>
      <w:r w:rsidR="00BB37F6">
        <w:rPr>
          <w:rFonts w:hint="eastAsia"/>
        </w:rPr>
        <w:t>收藏信息</w:t>
      </w:r>
      <w:r>
        <w:rPr>
          <w:rFonts w:hint="eastAsia"/>
        </w:rPr>
        <w:t>，此用户包括在手机</w:t>
      </w:r>
      <w:r>
        <w:rPr>
          <w:rFonts w:hint="eastAsia"/>
        </w:rPr>
        <w:t>/PAD</w:t>
      </w:r>
      <w:r>
        <w:rPr>
          <w:rFonts w:hint="eastAsia"/>
        </w:rPr>
        <w:t>及</w:t>
      </w:r>
      <w:r>
        <w:rPr>
          <w:rFonts w:hint="eastAsia"/>
        </w:rPr>
        <w:t>OTT</w:t>
      </w:r>
      <w:r>
        <w:rPr>
          <w:rFonts w:hint="eastAsia"/>
        </w:rPr>
        <w:t>端的白牌优酷合作方内容</w:t>
      </w:r>
      <w:r w:rsidR="00BB37F6">
        <w:rPr>
          <w:rFonts w:hint="eastAsia"/>
        </w:rPr>
        <w:t>收藏信息</w:t>
      </w:r>
      <w:r>
        <w:rPr>
          <w:rFonts w:hint="eastAsia"/>
        </w:rPr>
        <w:t>将返回客户端，</w:t>
      </w:r>
    </w:p>
    <w:p w14:paraId="77A2B27D" w14:textId="77777777" w:rsidR="00276FEE" w:rsidRDefault="00276FEE" w:rsidP="00276FEE">
      <w:pPr>
        <w:pStyle w:val="3"/>
      </w:pPr>
      <w:bookmarkStart w:id="79" w:name="_Toc457909738"/>
      <w:r>
        <w:rPr>
          <w:rFonts w:hint="eastAsia"/>
        </w:rPr>
        <w:t>业务流程与方案设计</w:t>
      </w:r>
      <w:bookmarkEnd w:id="79"/>
    </w:p>
    <w:p w14:paraId="37A666BD" w14:textId="77777777" w:rsidR="00276FEE" w:rsidRDefault="00276FEE" w:rsidP="00276FEE">
      <w:pPr>
        <w:pStyle w:val="afd"/>
        <w:ind w:firstLine="142"/>
      </w:pPr>
      <w:r>
        <w:rPr>
          <w:rFonts w:hint="eastAsia"/>
        </w:rPr>
        <w:t xml:space="preserve">  </w:t>
      </w:r>
      <w:commentRangeStart w:id="80"/>
      <w:r>
        <w:rPr>
          <w:rFonts w:hint="eastAsia"/>
        </w:rPr>
        <w:t xml:space="preserve"> </w:t>
      </w:r>
      <w:r>
        <w:rPr>
          <w:rFonts w:hint="eastAsia"/>
        </w:rPr>
        <w:t>业务流程如下图所示：</w:t>
      </w:r>
      <w:commentRangeEnd w:id="80"/>
      <w:r w:rsidR="002647CF">
        <w:rPr>
          <w:rStyle w:val="aff3"/>
        </w:rPr>
        <w:commentReference w:id="80"/>
      </w:r>
    </w:p>
    <w:p w14:paraId="05C027EC" w14:textId="77777777" w:rsidR="00BE2091" w:rsidRDefault="00BE2091" w:rsidP="00276FEE">
      <w:pPr>
        <w:pStyle w:val="afd"/>
        <w:ind w:firstLine="142"/>
      </w:pPr>
      <w:r>
        <w:rPr>
          <w:rFonts w:hint="eastAsia"/>
        </w:rPr>
        <w:t xml:space="preserve">   (</w:t>
      </w:r>
      <w:r>
        <w:rPr>
          <w:rFonts w:hint="eastAsia"/>
        </w:rPr>
        <w:t>下设计由于白牌服务器已提供了</w:t>
      </w:r>
      <w:r>
        <w:rPr>
          <w:rFonts w:hint="eastAsia"/>
        </w:rPr>
        <w:t>2.0.x</w:t>
      </w:r>
      <w:r>
        <w:rPr>
          <w:rFonts w:hint="eastAsia"/>
        </w:rPr>
        <w:t>接口转换为用户行为模块的</w:t>
      </w:r>
      <w:r w:rsidR="00BB37F6">
        <w:rPr>
          <w:rFonts w:hint="eastAsia"/>
        </w:rPr>
        <w:t>收藏信息</w:t>
      </w:r>
      <w:r>
        <w:rPr>
          <w:rFonts w:hint="eastAsia"/>
        </w:rPr>
        <w:t>接口，延用了目前已实现的方案。另外方案可以按照</w:t>
      </w:r>
      <w:r>
        <w:rPr>
          <w:rFonts w:hint="eastAsia"/>
        </w:rPr>
        <w:t>5.1</w:t>
      </w:r>
      <w:r>
        <w:rPr>
          <w:rFonts w:hint="eastAsia"/>
        </w:rPr>
        <w:t>所述，由</w:t>
      </w:r>
      <w:r>
        <w:rPr>
          <w:rFonts w:hint="eastAsia"/>
        </w:rPr>
        <w:t>Ngnix</w:t>
      </w:r>
      <w:r>
        <w:rPr>
          <w:rFonts w:hint="eastAsia"/>
        </w:rPr>
        <w:t>前置分发将来自于</w:t>
      </w:r>
      <w:r>
        <w:rPr>
          <w:rFonts w:hint="eastAsia"/>
        </w:rPr>
        <w:t>2.0.x</w:t>
      </w:r>
      <w:r>
        <w:rPr>
          <w:rFonts w:hint="eastAsia"/>
        </w:rPr>
        <w:t>的播放请求直接分发到用户行为模块，</w:t>
      </w:r>
      <w:r w:rsidR="00E14EF2">
        <w:rPr>
          <w:rFonts w:hint="eastAsia"/>
        </w:rPr>
        <w:t>则</w:t>
      </w:r>
      <w:r>
        <w:rPr>
          <w:rFonts w:hint="eastAsia"/>
        </w:rPr>
        <w:t>无需白牌服务器转发</w:t>
      </w:r>
      <w:r>
        <w:rPr>
          <w:rFonts w:hint="eastAsia"/>
        </w:rPr>
        <w:t>)</w:t>
      </w:r>
    </w:p>
    <w:p w14:paraId="37C8323F" w14:textId="77777777" w:rsidR="00BE2091" w:rsidRPr="00BE2091" w:rsidRDefault="00BE2091" w:rsidP="00276FEE">
      <w:pPr>
        <w:pStyle w:val="afd"/>
        <w:ind w:firstLine="142"/>
      </w:pPr>
      <w:r>
        <w:rPr>
          <w:rFonts w:hint="eastAsia"/>
        </w:rPr>
        <w:t xml:space="preserve">    </w:t>
      </w:r>
    </w:p>
    <w:p w14:paraId="163C667E" w14:textId="77777777" w:rsidR="00276FEE" w:rsidRDefault="00B32401" w:rsidP="00276FEE">
      <w:pPr>
        <w:pStyle w:val="afd"/>
        <w:ind w:firstLine="142"/>
        <w:jc w:val="center"/>
      </w:pPr>
      <w:r>
        <w:object w:dxaOrig="11958" w:dyaOrig="6494" w14:anchorId="3FAB7BCB">
          <v:shape id="_x0000_i1028" type="#_x0000_t75" style="width:415.2pt;height:225.6pt" o:ole="">
            <v:imagedata r:id="rId18" o:title=""/>
          </v:shape>
          <o:OLEObject Type="Embed" ProgID="Visio.Drawing.11" ShapeID="_x0000_i1028" DrawAspect="Content" ObjectID="_1531746044" r:id="rId19"/>
        </w:object>
      </w:r>
      <w:r w:rsidR="00276FEE">
        <w:rPr>
          <w:rFonts w:hint="eastAsia"/>
        </w:rPr>
        <w:t>图</w:t>
      </w:r>
      <w:r w:rsidR="005228C5">
        <w:rPr>
          <w:rFonts w:hint="eastAsia"/>
        </w:rPr>
        <w:t>5</w:t>
      </w:r>
      <w:r w:rsidR="00AE5154">
        <w:rPr>
          <w:rFonts w:hint="eastAsia"/>
        </w:rPr>
        <w:t xml:space="preserve"> </w:t>
      </w:r>
      <w:r w:rsidR="00AE5154">
        <w:rPr>
          <w:rFonts w:hint="eastAsia"/>
        </w:rPr>
        <w:t>现网</w:t>
      </w:r>
      <w:r w:rsidR="00AE5154">
        <w:rPr>
          <w:rFonts w:hint="eastAsia"/>
        </w:rPr>
        <w:t>2.0.x</w:t>
      </w:r>
      <w:r w:rsidR="00AE5154">
        <w:rPr>
          <w:rFonts w:hint="eastAsia"/>
        </w:rPr>
        <w:t>客户端</w:t>
      </w:r>
      <w:r w:rsidR="00BB37F6">
        <w:rPr>
          <w:rFonts w:hint="eastAsia"/>
        </w:rPr>
        <w:t>收藏信息</w:t>
      </w:r>
      <w:r w:rsidR="00276FEE">
        <w:rPr>
          <w:rFonts w:hint="eastAsia"/>
        </w:rPr>
        <w:t>上报及获取处理流程</w:t>
      </w:r>
    </w:p>
    <w:p w14:paraId="2634ADD1" w14:textId="77777777" w:rsidR="00276FEE" w:rsidRPr="005228C5" w:rsidRDefault="00276FEE" w:rsidP="00276FEE">
      <w:pPr>
        <w:pStyle w:val="afd"/>
        <w:ind w:firstLine="142"/>
        <w:jc w:val="center"/>
      </w:pPr>
    </w:p>
    <w:p w14:paraId="4DFCEDB0" w14:textId="77777777" w:rsidR="00276FEE" w:rsidRDefault="00276FEE" w:rsidP="00276FEE">
      <w:pPr>
        <w:pStyle w:val="afd"/>
      </w:pPr>
      <w:r>
        <w:rPr>
          <w:rFonts w:hint="eastAsia"/>
        </w:rPr>
        <w:t>流程说明：</w:t>
      </w:r>
    </w:p>
    <w:p w14:paraId="7B374CB4" w14:textId="77777777" w:rsidR="00276FEE" w:rsidRDefault="00276FEE" w:rsidP="00276FEE">
      <w:pPr>
        <w:pStyle w:val="afd"/>
      </w:pPr>
      <w:r>
        <w:rPr>
          <w:rFonts w:hint="eastAsia"/>
        </w:rPr>
        <w:t xml:space="preserve">1. </w:t>
      </w:r>
      <w:r w:rsidR="00843D90">
        <w:rPr>
          <w:rFonts w:hint="eastAsia"/>
        </w:rPr>
        <w:t>现网白牌</w:t>
      </w:r>
      <w:r w:rsidR="00843D90">
        <w:rPr>
          <w:rFonts w:hint="eastAsia"/>
        </w:rPr>
        <w:t>2.0.x</w:t>
      </w:r>
      <w:r>
        <w:rPr>
          <w:rFonts w:hint="eastAsia"/>
        </w:rPr>
        <w:t>客户端发起上报用户</w:t>
      </w:r>
      <w:r w:rsidR="00BB37F6">
        <w:rPr>
          <w:rFonts w:hint="eastAsia"/>
        </w:rPr>
        <w:t>收藏信息</w:t>
      </w:r>
      <w:r>
        <w:rPr>
          <w:rFonts w:hint="eastAsia"/>
        </w:rPr>
        <w:t>请求</w:t>
      </w:r>
    </w:p>
    <w:p w14:paraId="13869871" w14:textId="77777777" w:rsidR="00843D90" w:rsidRPr="00843D90" w:rsidRDefault="00843D90" w:rsidP="00276FEE">
      <w:pPr>
        <w:pStyle w:val="afd"/>
      </w:pPr>
      <w:r>
        <w:rPr>
          <w:rFonts w:hint="eastAsia"/>
        </w:rPr>
        <w:t xml:space="preserve">2. </w:t>
      </w:r>
      <w:r>
        <w:rPr>
          <w:rFonts w:hint="eastAsia"/>
        </w:rPr>
        <w:t>白牌服务器进行用户鉴权后，进行协议转换，转发用户</w:t>
      </w:r>
      <w:r w:rsidR="00BB37F6">
        <w:rPr>
          <w:rFonts w:hint="eastAsia"/>
        </w:rPr>
        <w:t>收藏信息</w:t>
      </w:r>
      <w:r>
        <w:rPr>
          <w:rFonts w:hint="eastAsia"/>
        </w:rPr>
        <w:t>上报请求</w:t>
      </w:r>
    </w:p>
    <w:p w14:paraId="2D92F50D" w14:textId="77777777" w:rsidR="00276FEE" w:rsidRDefault="00843D90" w:rsidP="00843D90">
      <w:pPr>
        <w:pStyle w:val="afd"/>
        <w:ind w:leftChars="190" w:left="707" w:hanging="289"/>
      </w:pPr>
      <w:r>
        <w:rPr>
          <w:rFonts w:hint="eastAsia"/>
        </w:rPr>
        <w:t>3</w:t>
      </w:r>
      <w:r w:rsidR="00276FEE">
        <w:rPr>
          <w:rFonts w:hint="eastAsia"/>
        </w:rPr>
        <w:t xml:space="preserve">. </w:t>
      </w:r>
      <w:r w:rsidR="00276FEE">
        <w:rPr>
          <w:rFonts w:hint="eastAsia"/>
        </w:rPr>
        <w:t>用户行为服务模块</w:t>
      </w:r>
      <w:r>
        <w:rPr>
          <w:rFonts w:hint="eastAsia"/>
        </w:rPr>
        <w:t>接收到请求后，</w:t>
      </w:r>
      <w:r w:rsidR="00276FEE">
        <w:rPr>
          <w:rFonts w:hint="eastAsia"/>
        </w:rPr>
        <w:t>向视频云发起认证</w:t>
      </w:r>
      <w:r w:rsidR="00BB37F6">
        <w:rPr>
          <w:rFonts w:hint="eastAsia"/>
        </w:rPr>
        <w:t>收藏信息</w:t>
      </w:r>
      <w:r w:rsidR="00276FEE">
        <w:rPr>
          <w:rFonts w:hint="eastAsia"/>
        </w:rPr>
        <w:t>的视频是否可以在</w:t>
      </w:r>
      <w:r w:rsidR="00276FEE">
        <w:rPr>
          <w:rFonts w:hint="eastAsia"/>
        </w:rPr>
        <w:t>OTT</w:t>
      </w:r>
      <w:r w:rsidR="00276FEE">
        <w:rPr>
          <w:rFonts w:hint="eastAsia"/>
        </w:rPr>
        <w:t>观看</w:t>
      </w:r>
    </w:p>
    <w:p w14:paraId="79CFD0EE" w14:textId="77777777" w:rsidR="00276FEE" w:rsidRDefault="00843D90" w:rsidP="00276FEE">
      <w:pPr>
        <w:pStyle w:val="afd"/>
      </w:pPr>
      <w:r>
        <w:rPr>
          <w:rFonts w:hint="eastAsia"/>
        </w:rPr>
        <w:t>4</w:t>
      </w:r>
      <w:r w:rsidR="00276FEE">
        <w:rPr>
          <w:rFonts w:hint="eastAsia"/>
        </w:rPr>
        <w:t xml:space="preserve">. </w:t>
      </w:r>
      <w:r w:rsidR="00276FEE">
        <w:rPr>
          <w:rFonts w:hint="eastAsia"/>
        </w:rPr>
        <w:t>视频云返回认证结果</w:t>
      </w:r>
    </w:p>
    <w:p w14:paraId="348F392A" w14:textId="77777777" w:rsidR="00276FEE" w:rsidRDefault="00843D90" w:rsidP="00276FEE">
      <w:pPr>
        <w:pStyle w:val="afd"/>
        <w:ind w:leftChars="190" w:left="707" w:hanging="289"/>
      </w:pPr>
      <w:r>
        <w:rPr>
          <w:rFonts w:hint="eastAsia"/>
        </w:rPr>
        <w:t>5</w:t>
      </w:r>
      <w:r w:rsidR="00276FEE">
        <w:rPr>
          <w:rFonts w:hint="eastAsia"/>
        </w:rPr>
        <w:t xml:space="preserve">. </w:t>
      </w:r>
      <w:r w:rsidR="00276FEE">
        <w:rPr>
          <w:rFonts w:hint="eastAsia"/>
        </w:rPr>
        <w:t>依据视频云返回的认证结果，确定</w:t>
      </w:r>
      <w:r w:rsidR="00276FEE">
        <w:rPr>
          <w:rFonts w:hint="eastAsia"/>
        </w:rPr>
        <w:t>OTT</w:t>
      </w:r>
      <w:r w:rsidR="00276FEE">
        <w:rPr>
          <w:rFonts w:hint="eastAsia"/>
        </w:rPr>
        <w:t>是否可以展示此条</w:t>
      </w:r>
      <w:r w:rsidR="00BB37F6">
        <w:rPr>
          <w:rFonts w:hint="eastAsia"/>
        </w:rPr>
        <w:t>收藏信息</w:t>
      </w:r>
      <w:r w:rsidR="00276FEE">
        <w:rPr>
          <w:rFonts w:hint="eastAsia"/>
        </w:rPr>
        <w:t>，并写入相关信息，以使</w:t>
      </w:r>
      <w:r w:rsidR="00276FEE">
        <w:rPr>
          <w:rFonts w:hint="eastAsia"/>
        </w:rPr>
        <w:t>OTT</w:t>
      </w:r>
      <w:r w:rsidR="00276FEE">
        <w:rPr>
          <w:rFonts w:hint="eastAsia"/>
        </w:rPr>
        <w:t>客户端、手机</w:t>
      </w:r>
      <w:r w:rsidR="00276FEE">
        <w:rPr>
          <w:rFonts w:hint="eastAsia"/>
        </w:rPr>
        <w:t>/PAD</w:t>
      </w:r>
      <w:r w:rsidR="00276FEE">
        <w:rPr>
          <w:rFonts w:hint="eastAsia"/>
        </w:rPr>
        <w:t>客户端获取</w:t>
      </w:r>
      <w:r w:rsidR="00BB37F6">
        <w:rPr>
          <w:rFonts w:hint="eastAsia"/>
        </w:rPr>
        <w:t>收藏信息</w:t>
      </w:r>
      <w:r w:rsidR="00276FEE">
        <w:rPr>
          <w:rFonts w:hint="eastAsia"/>
        </w:rPr>
        <w:t>时可以正确返回</w:t>
      </w:r>
    </w:p>
    <w:p w14:paraId="7590E017" w14:textId="77777777" w:rsidR="00276FEE" w:rsidRDefault="00843D90" w:rsidP="00276FEE">
      <w:pPr>
        <w:pStyle w:val="afd"/>
      </w:pPr>
      <w:r>
        <w:rPr>
          <w:rFonts w:hint="eastAsia"/>
        </w:rPr>
        <w:t>6</w:t>
      </w:r>
      <w:r w:rsidR="00276FEE">
        <w:rPr>
          <w:rFonts w:hint="eastAsia"/>
        </w:rPr>
        <w:t xml:space="preserve">. </w:t>
      </w:r>
      <w:r w:rsidR="00276FEE">
        <w:rPr>
          <w:rFonts w:hint="eastAsia"/>
        </w:rPr>
        <w:t>返回结果信息到</w:t>
      </w:r>
      <w:r>
        <w:rPr>
          <w:rFonts w:hint="eastAsia"/>
        </w:rPr>
        <w:t>白牌服务器</w:t>
      </w:r>
    </w:p>
    <w:p w14:paraId="51F1B868" w14:textId="77777777" w:rsidR="00843D90" w:rsidRDefault="00843D90" w:rsidP="00276FEE">
      <w:pPr>
        <w:pStyle w:val="afd"/>
      </w:pPr>
      <w:r>
        <w:rPr>
          <w:rFonts w:hint="eastAsia"/>
        </w:rPr>
        <w:t xml:space="preserve">7. </w:t>
      </w:r>
      <w:r>
        <w:rPr>
          <w:rFonts w:hint="eastAsia"/>
        </w:rPr>
        <w:t>白牌服务器转发结果信息到客户端</w:t>
      </w:r>
    </w:p>
    <w:p w14:paraId="413C56E8" w14:textId="77777777" w:rsidR="009D412F" w:rsidRDefault="009D412F" w:rsidP="00276FEE">
      <w:pPr>
        <w:pStyle w:val="afd"/>
      </w:pPr>
    </w:p>
    <w:p w14:paraId="42DED60D" w14:textId="77777777" w:rsidR="008F7B0C" w:rsidRPr="00843D90" w:rsidRDefault="008F7B0C" w:rsidP="00276FEE">
      <w:pPr>
        <w:pStyle w:val="afd"/>
      </w:pPr>
      <w:r>
        <w:rPr>
          <w:rFonts w:hint="eastAsia"/>
        </w:rPr>
        <w:t>客户端获取收藏信息：</w:t>
      </w:r>
    </w:p>
    <w:p w14:paraId="79C68D68" w14:textId="77777777" w:rsidR="00276FEE" w:rsidRDefault="00843D90" w:rsidP="00276FEE">
      <w:pPr>
        <w:pStyle w:val="afd"/>
      </w:pPr>
      <w:r>
        <w:rPr>
          <w:rFonts w:hint="eastAsia"/>
        </w:rPr>
        <w:t>8</w:t>
      </w:r>
      <w:r w:rsidR="00276FEE">
        <w:rPr>
          <w:rFonts w:hint="eastAsia"/>
        </w:rPr>
        <w:t xml:space="preserve">. </w:t>
      </w:r>
      <w:r>
        <w:rPr>
          <w:rFonts w:hint="eastAsia"/>
        </w:rPr>
        <w:t>现网</w:t>
      </w:r>
      <w:r w:rsidR="00276FEE">
        <w:rPr>
          <w:rFonts w:hint="eastAsia"/>
        </w:rPr>
        <w:t>白牌</w:t>
      </w:r>
      <w:r>
        <w:rPr>
          <w:rFonts w:hint="eastAsia"/>
        </w:rPr>
        <w:t>2.0.x</w:t>
      </w:r>
      <w:r w:rsidR="00276FEE">
        <w:rPr>
          <w:rFonts w:hint="eastAsia"/>
        </w:rPr>
        <w:t>客户端发起获取用户</w:t>
      </w:r>
      <w:r w:rsidR="00BB37F6">
        <w:rPr>
          <w:rFonts w:hint="eastAsia"/>
        </w:rPr>
        <w:t>收藏信息</w:t>
      </w:r>
      <w:r w:rsidR="00276FEE">
        <w:rPr>
          <w:rFonts w:hint="eastAsia"/>
        </w:rPr>
        <w:t>请求</w:t>
      </w:r>
    </w:p>
    <w:p w14:paraId="512BC312" w14:textId="77777777" w:rsidR="00843D90" w:rsidRPr="00843D90" w:rsidRDefault="00843D90" w:rsidP="00276FEE">
      <w:pPr>
        <w:pStyle w:val="afd"/>
      </w:pPr>
      <w:r>
        <w:rPr>
          <w:rFonts w:hint="eastAsia"/>
        </w:rPr>
        <w:lastRenderedPageBreak/>
        <w:t xml:space="preserve">9. </w:t>
      </w:r>
      <w:r>
        <w:rPr>
          <w:rFonts w:hint="eastAsia"/>
        </w:rPr>
        <w:t>白牌服务器进行用户鉴权后，进行协议转换，转发用户</w:t>
      </w:r>
      <w:r w:rsidR="00BB37F6">
        <w:rPr>
          <w:rFonts w:hint="eastAsia"/>
        </w:rPr>
        <w:t>收藏信息</w:t>
      </w:r>
      <w:r>
        <w:rPr>
          <w:rFonts w:hint="eastAsia"/>
        </w:rPr>
        <w:t>获取请求</w:t>
      </w:r>
    </w:p>
    <w:p w14:paraId="16E75FC9" w14:textId="77777777" w:rsidR="00276FEE" w:rsidRDefault="00843D90" w:rsidP="00276FEE">
      <w:pPr>
        <w:pStyle w:val="afd"/>
        <w:ind w:leftChars="190" w:left="707" w:hanging="289"/>
      </w:pPr>
      <w:r>
        <w:rPr>
          <w:rFonts w:hint="eastAsia"/>
        </w:rPr>
        <w:t>10</w:t>
      </w:r>
      <w:r w:rsidR="00276FEE">
        <w:rPr>
          <w:rFonts w:hint="eastAsia"/>
        </w:rPr>
        <w:t xml:space="preserve">. </w:t>
      </w:r>
      <w:r w:rsidR="00276FEE">
        <w:rPr>
          <w:rFonts w:hint="eastAsia"/>
        </w:rPr>
        <w:t>用户行为服务模块取出白牌视频内容相关的</w:t>
      </w:r>
      <w:r w:rsidR="00BB37F6">
        <w:rPr>
          <w:rFonts w:hint="eastAsia"/>
        </w:rPr>
        <w:t>收藏信息</w:t>
      </w:r>
      <w:r w:rsidR="00276FEE">
        <w:rPr>
          <w:rFonts w:hint="eastAsia"/>
        </w:rPr>
        <w:t>，包括手机</w:t>
      </w:r>
      <w:r w:rsidR="00276FEE">
        <w:rPr>
          <w:rFonts w:hint="eastAsia"/>
        </w:rPr>
        <w:t>/PAD</w:t>
      </w:r>
      <w:r w:rsidR="00276FEE">
        <w:rPr>
          <w:rFonts w:hint="eastAsia"/>
        </w:rPr>
        <w:t>客户端及</w:t>
      </w:r>
      <w:r w:rsidR="00276FEE">
        <w:rPr>
          <w:rFonts w:hint="eastAsia"/>
        </w:rPr>
        <w:t>OTT</w:t>
      </w:r>
      <w:r w:rsidR="00276FEE">
        <w:rPr>
          <w:rFonts w:hint="eastAsia"/>
        </w:rPr>
        <w:t>客户端上报的</w:t>
      </w:r>
      <w:r w:rsidR="00BB37F6">
        <w:rPr>
          <w:rFonts w:hint="eastAsia"/>
        </w:rPr>
        <w:t>收藏信息</w:t>
      </w:r>
    </w:p>
    <w:p w14:paraId="4552581E" w14:textId="77777777" w:rsidR="00843D90" w:rsidRDefault="00843D90" w:rsidP="00276FEE">
      <w:pPr>
        <w:pStyle w:val="afd"/>
        <w:ind w:leftChars="190" w:left="707" w:hanging="289"/>
      </w:pPr>
      <w:r>
        <w:rPr>
          <w:rFonts w:hint="eastAsia"/>
        </w:rPr>
        <w:t>11</w:t>
      </w:r>
      <w:r w:rsidR="00276FEE">
        <w:rPr>
          <w:rFonts w:hint="eastAsia"/>
        </w:rPr>
        <w:t xml:space="preserve">. </w:t>
      </w:r>
      <w:r w:rsidR="00276FEE">
        <w:rPr>
          <w:rFonts w:hint="eastAsia"/>
        </w:rPr>
        <w:t>返回播放结果记录信息到白牌</w:t>
      </w:r>
      <w:r>
        <w:rPr>
          <w:rFonts w:hint="eastAsia"/>
        </w:rPr>
        <w:t>服务器</w:t>
      </w:r>
    </w:p>
    <w:p w14:paraId="030B5649" w14:textId="77777777" w:rsidR="00276FEE" w:rsidRDefault="00843D90" w:rsidP="00276FEE">
      <w:pPr>
        <w:pStyle w:val="afd"/>
        <w:ind w:leftChars="190" w:left="707" w:hanging="289"/>
      </w:pPr>
      <w:r>
        <w:rPr>
          <w:rFonts w:hint="eastAsia"/>
        </w:rPr>
        <w:t xml:space="preserve">12. </w:t>
      </w:r>
      <w:r>
        <w:rPr>
          <w:rFonts w:hint="eastAsia"/>
        </w:rPr>
        <w:t>白牌服务器转发</w:t>
      </w:r>
      <w:r w:rsidR="00BB37F6">
        <w:rPr>
          <w:rFonts w:hint="eastAsia"/>
        </w:rPr>
        <w:t>收藏信息</w:t>
      </w:r>
      <w:r>
        <w:rPr>
          <w:rFonts w:hint="eastAsia"/>
        </w:rPr>
        <w:t>结果信息到现网</w:t>
      </w:r>
      <w:r>
        <w:rPr>
          <w:rFonts w:hint="eastAsia"/>
        </w:rPr>
        <w:t>2.0.x</w:t>
      </w:r>
      <w:r w:rsidR="00276FEE">
        <w:rPr>
          <w:rFonts w:hint="eastAsia"/>
        </w:rPr>
        <w:t>客户端。</w:t>
      </w:r>
    </w:p>
    <w:p w14:paraId="64F9EAC3" w14:textId="77777777" w:rsidR="00276FEE" w:rsidRPr="001B4CB9" w:rsidRDefault="00276FEE" w:rsidP="00276FEE">
      <w:pPr>
        <w:pStyle w:val="afd"/>
        <w:ind w:firstLine="142"/>
        <w:jc w:val="center"/>
      </w:pPr>
    </w:p>
    <w:p w14:paraId="62B0162E" w14:textId="77777777" w:rsidR="00276FEE" w:rsidRDefault="00276FEE" w:rsidP="00276FEE">
      <w:pPr>
        <w:pStyle w:val="3"/>
      </w:pPr>
      <w:bookmarkStart w:id="81" w:name="_Toc457909739"/>
      <w:r>
        <w:rPr>
          <w:rFonts w:hint="eastAsia"/>
        </w:rPr>
        <w:t>业务数据模型</w:t>
      </w:r>
      <w:bookmarkEnd w:id="81"/>
    </w:p>
    <w:p w14:paraId="184FBD4D" w14:textId="77777777" w:rsidR="00276FEE" w:rsidRDefault="00276FEE" w:rsidP="00276FEE">
      <w:pPr>
        <w:pStyle w:val="afd"/>
      </w:pPr>
      <w:r>
        <w:rPr>
          <w:rFonts w:hint="eastAsia"/>
        </w:rPr>
        <w:t>NA</w:t>
      </w:r>
    </w:p>
    <w:p w14:paraId="461DFD9A" w14:textId="77777777" w:rsidR="00276FEE" w:rsidRDefault="00276FEE" w:rsidP="00276FEE">
      <w:pPr>
        <w:pStyle w:val="afd"/>
      </w:pPr>
      <w:r>
        <w:rPr>
          <w:rFonts w:hint="eastAsia"/>
        </w:rPr>
        <w:t>注：白牌合作内容相关的</w:t>
      </w:r>
      <w:r w:rsidR="00BB37F6">
        <w:rPr>
          <w:rFonts w:hint="eastAsia"/>
        </w:rPr>
        <w:t>收藏信息</w:t>
      </w:r>
      <w:r>
        <w:rPr>
          <w:rFonts w:hint="eastAsia"/>
        </w:rPr>
        <w:t>、收藏记录表见第</w:t>
      </w:r>
      <w:r>
        <w:rPr>
          <w:rFonts w:hint="eastAsia"/>
        </w:rPr>
        <w:t>6</w:t>
      </w:r>
      <w:r>
        <w:rPr>
          <w:rFonts w:hint="eastAsia"/>
        </w:rPr>
        <w:t>章节分配需求设计。</w:t>
      </w:r>
    </w:p>
    <w:p w14:paraId="0796D37E" w14:textId="77777777" w:rsidR="00276FEE" w:rsidRDefault="00276FEE" w:rsidP="00276FEE">
      <w:pPr>
        <w:pStyle w:val="afd"/>
      </w:pPr>
      <w:r>
        <w:t xml:space="preserve"> </w:t>
      </w:r>
    </w:p>
    <w:p w14:paraId="403C3462" w14:textId="77777777" w:rsidR="00276FEE" w:rsidRDefault="00276FEE" w:rsidP="00276FEE">
      <w:pPr>
        <w:pStyle w:val="3"/>
      </w:pPr>
      <w:bookmarkStart w:id="82" w:name="_Toc457909740"/>
      <w:r>
        <w:rPr>
          <w:rFonts w:hint="eastAsia"/>
        </w:rPr>
        <w:t>接口定义</w:t>
      </w:r>
      <w:bookmarkEnd w:id="82"/>
    </w:p>
    <w:p w14:paraId="60B26280" w14:textId="77777777" w:rsidR="00276FEE" w:rsidRDefault="00276FEE" w:rsidP="00276FEE">
      <w:pPr>
        <w:ind w:firstLine="435"/>
      </w:pPr>
      <w:r>
        <w:rPr>
          <w:rFonts w:hint="eastAsia"/>
        </w:rPr>
        <w:t>相关接口定义见第</w:t>
      </w:r>
      <w:r>
        <w:rPr>
          <w:rFonts w:hint="eastAsia"/>
        </w:rPr>
        <w:t>6</w:t>
      </w:r>
      <w:r>
        <w:rPr>
          <w:rFonts w:hint="eastAsia"/>
        </w:rPr>
        <w:t>章节及第</w:t>
      </w:r>
      <w:r>
        <w:rPr>
          <w:rFonts w:hint="eastAsia"/>
        </w:rPr>
        <w:t>7</w:t>
      </w:r>
      <w:r>
        <w:rPr>
          <w:rFonts w:hint="eastAsia"/>
        </w:rPr>
        <w:t>章节。</w:t>
      </w:r>
    </w:p>
    <w:p w14:paraId="3679AC9B" w14:textId="77777777" w:rsidR="00276FEE" w:rsidRDefault="00276FEE" w:rsidP="00276FEE">
      <w:pPr>
        <w:ind w:firstLine="435"/>
      </w:pPr>
      <w:r>
        <w:rPr>
          <w:rFonts w:hint="eastAsia"/>
        </w:rPr>
        <w:t>涉及三个接口：</w:t>
      </w:r>
    </w:p>
    <w:p w14:paraId="74DF838F" w14:textId="77777777" w:rsidR="00276FEE" w:rsidRDefault="00276FEE" w:rsidP="00276FEE">
      <w:pPr>
        <w:ind w:firstLine="435"/>
      </w:pPr>
      <w:r>
        <w:rPr>
          <w:rFonts w:hint="eastAsia"/>
        </w:rPr>
        <w:t>IF</w:t>
      </w:r>
      <w:r w:rsidR="00A56110">
        <w:rPr>
          <w:rFonts w:hint="eastAsia"/>
        </w:rPr>
        <w:t>4</w:t>
      </w:r>
      <w:r>
        <w:rPr>
          <w:rFonts w:hint="eastAsia"/>
        </w:rPr>
        <w:t>-</w:t>
      </w:r>
      <w:r w:rsidR="00A56110">
        <w:rPr>
          <w:rFonts w:hint="eastAsia"/>
        </w:rPr>
        <w:t>1</w:t>
      </w:r>
      <w:r>
        <w:rPr>
          <w:rFonts w:hint="eastAsia"/>
        </w:rPr>
        <w:t xml:space="preserve">  </w:t>
      </w:r>
      <w:r>
        <w:rPr>
          <w:rFonts w:hint="eastAsia"/>
        </w:rPr>
        <w:t>白牌</w:t>
      </w:r>
      <w:r w:rsidR="00A56110">
        <w:rPr>
          <w:rFonts w:hint="eastAsia"/>
        </w:rPr>
        <w:t>服务器转发</w:t>
      </w:r>
      <w:r w:rsidR="00BB37F6">
        <w:rPr>
          <w:rFonts w:hint="eastAsia"/>
        </w:rPr>
        <w:t>收藏信息</w:t>
      </w:r>
      <w:r w:rsidR="00A56110">
        <w:rPr>
          <w:rFonts w:hint="eastAsia"/>
        </w:rPr>
        <w:t>上报</w:t>
      </w:r>
      <w:r>
        <w:rPr>
          <w:rFonts w:hint="eastAsia"/>
        </w:rPr>
        <w:t>接口</w:t>
      </w:r>
    </w:p>
    <w:p w14:paraId="3DC6E934" w14:textId="77777777" w:rsidR="00276FEE" w:rsidRDefault="00276FEE" w:rsidP="00276FEE">
      <w:pPr>
        <w:ind w:firstLine="435"/>
      </w:pPr>
      <w:r>
        <w:rPr>
          <w:rFonts w:hint="eastAsia"/>
        </w:rPr>
        <w:t>IF</w:t>
      </w:r>
      <w:r w:rsidR="00A56110">
        <w:rPr>
          <w:rFonts w:hint="eastAsia"/>
        </w:rPr>
        <w:t>4</w:t>
      </w:r>
      <w:r>
        <w:rPr>
          <w:rFonts w:hint="eastAsia"/>
        </w:rPr>
        <w:t>-</w:t>
      </w:r>
      <w:r w:rsidR="00A56110">
        <w:rPr>
          <w:rFonts w:hint="eastAsia"/>
        </w:rPr>
        <w:t>2</w:t>
      </w:r>
      <w:r>
        <w:rPr>
          <w:rFonts w:hint="eastAsia"/>
        </w:rPr>
        <w:t xml:space="preserve">  </w:t>
      </w:r>
      <w:r>
        <w:rPr>
          <w:rFonts w:hint="eastAsia"/>
        </w:rPr>
        <w:t>白牌</w:t>
      </w:r>
      <w:r w:rsidR="00A56110">
        <w:rPr>
          <w:rFonts w:hint="eastAsia"/>
        </w:rPr>
        <w:t>服务器转发</w:t>
      </w:r>
      <w:r>
        <w:rPr>
          <w:rFonts w:hint="eastAsia"/>
        </w:rPr>
        <w:t>获取</w:t>
      </w:r>
      <w:r w:rsidR="00BB37F6">
        <w:rPr>
          <w:rFonts w:hint="eastAsia"/>
        </w:rPr>
        <w:t>收藏信息</w:t>
      </w:r>
      <w:r>
        <w:rPr>
          <w:rFonts w:hint="eastAsia"/>
        </w:rPr>
        <w:t>接口</w:t>
      </w:r>
    </w:p>
    <w:p w14:paraId="12ED4B3B" w14:textId="77777777" w:rsidR="00276FEE" w:rsidRPr="00A918AE" w:rsidRDefault="00276FEE" w:rsidP="00276FEE">
      <w:pPr>
        <w:ind w:leftChars="200" w:left="1210" w:hangingChars="350" w:hanging="770"/>
      </w:pPr>
      <w:r>
        <w:rPr>
          <w:rFonts w:hint="eastAsia"/>
        </w:rPr>
        <w:t xml:space="preserve">IF3-1  </w:t>
      </w:r>
      <w:r>
        <w:rPr>
          <w:rFonts w:hint="eastAsia"/>
        </w:rPr>
        <w:t>用户行为服务模块发起到视频云的内容认证（内容是否可以在视频云已上片，</w:t>
      </w:r>
      <w:r>
        <w:rPr>
          <w:rFonts w:hint="eastAsia"/>
        </w:rPr>
        <w:t>OTT</w:t>
      </w:r>
      <w:r>
        <w:rPr>
          <w:rFonts w:hint="eastAsia"/>
        </w:rPr>
        <w:t>可播放）</w:t>
      </w:r>
    </w:p>
    <w:p w14:paraId="346BDA05" w14:textId="77777777" w:rsidR="00276FEE" w:rsidRDefault="00276FEE" w:rsidP="00276FEE">
      <w:pPr>
        <w:pStyle w:val="3"/>
      </w:pPr>
      <w:bookmarkStart w:id="83" w:name="_Toc457909741"/>
      <w:commentRangeStart w:id="84"/>
      <w:r>
        <w:rPr>
          <w:rFonts w:hint="eastAsia"/>
        </w:rPr>
        <w:t>性能分析</w:t>
      </w:r>
      <w:bookmarkEnd w:id="83"/>
      <w:commentRangeEnd w:id="84"/>
      <w:r w:rsidR="008D54A3">
        <w:rPr>
          <w:rStyle w:val="aff3"/>
          <w:rFonts w:eastAsia="宋体"/>
          <w:bCs w:val="0"/>
          <w:kern w:val="0"/>
        </w:rPr>
        <w:commentReference w:id="84"/>
      </w:r>
    </w:p>
    <w:p w14:paraId="2897C583" w14:textId="77777777" w:rsidR="00276FEE" w:rsidRPr="005D29CA" w:rsidRDefault="00276FEE" w:rsidP="00276FEE">
      <w:pPr>
        <w:pStyle w:val="afd"/>
      </w:pPr>
      <w:r>
        <w:rPr>
          <w:rFonts w:hint="eastAsia"/>
        </w:rPr>
        <w:t>NA</w:t>
      </w:r>
    </w:p>
    <w:p w14:paraId="6181084E" w14:textId="77777777" w:rsidR="00276FEE" w:rsidRDefault="00276FEE" w:rsidP="00276FEE">
      <w:pPr>
        <w:pStyle w:val="3"/>
      </w:pPr>
      <w:bookmarkStart w:id="85" w:name="_Toc457909742"/>
      <w:r>
        <w:rPr>
          <w:rFonts w:hint="eastAsia"/>
        </w:rPr>
        <w:t>可变性分析</w:t>
      </w:r>
      <w:bookmarkEnd w:id="85"/>
    </w:p>
    <w:p w14:paraId="2E2890BF" w14:textId="77777777" w:rsidR="00276FEE" w:rsidRPr="00E824E4" w:rsidRDefault="00276FEE" w:rsidP="00276FEE">
      <w:pPr>
        <w:pStyle w:val="afd"/>
      </w:pPr>
      <w:r>
        <w:rPr>
          <w:rFonts w:hint="eastAsia"/>
        </w:rPr>
        <w:t>NA</w:t>
      </w:r>
    </w:p>
    <w:p w14:paraId="6545C541" w14:textId="77777777" w:rsidR="00276FEE" w:rsidRDefault="00276FEE" w:rsidP="00276FEE">
      <w:pPr>
        <w:pStyle w:val="3"/>
      </w:pPr>
      <w:bookmarkStart w:id="86" w:name="_Toc457909743"/>
      <w:r>
        <w:rPr>
          <w:rFonts w:hint="eastAsia"/>
        </w:rPr>
        <w:t>兼容性分析</w:t>
      </w:r>
      <w:bookmarkEnd w:id="86"/>
    </w:p>
    <w:p w14:paraId="40AD2E99" w14:textId="77777777" w:rsidR="00276FEE" w:rsidRPr="000D0C9A" w:rsidRDefault="00276FEE" w:rsidP="00276FEE">
      <w:pPr>
        <w:spacing w:line="360" w:lineRule="auto"/>
        <w:ind w:firstLineChars="200" w:firstLine="440"/>
      </w:pPr>
      <w:r>
        <w:rPr>
          <w:rFonts w:hint="eastAsia"/>
        </w:rPr>
        <w:t>NA</w:t>
      </w:r>
    </w:p>
    <w:p w14:paraId="4EE17135" w14:textId="77777777" w:rsidR="00276FEE" w:rsidRDefault="00276FEE" w:rsidP="00276FEE">
      <w:pPr>
        <w:pStyle w:val="3"/>
      </w:pPr>
      <w:bookmarkStart w:id="87" w:name="_Toc457909744"/>
      <w:r>
        <w:rPr>
          <w:rFonts w:hint="eastAsia"/>
        </w:rPr>
        <w:t>需求分解</w:t>
      </w:r>
      <w:bookmarkEnd w:id="87"/>
    </w:p>
    <w:p w14:paraId="39C0DEFD" w14:textId="77777777" w:rsidR="00276FEE" w:rsidRDefault="00276FEE" w:rsidP="00276FEE"/>
    <w:tbl>
      <w:tblPr>
        <w:tblpPr w:leftFromText="180" w:rightFromText="180" w:vertAnchor="text" w:horzAnchor="page" w:tblpX="1228" w:tblpY="-6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1618"/>
        <w:gridCol w:w="1322"/>
        <w:gridCol w:w="3063"/>
        <w:gridCol w:w="1297"/>
        <w:gridCol w:w="1192"/>
      </w:tblGrid>
      <w:tr w:rsidR="00276FEE" w:rsidRPr="003E5E2F" w14:paraId="7713745F" w14:textId="77777777" w:rsidTr="00102771">
        <w:trPr>
          <w:trHeight w:val="353"/>
        </w:trPr>
        <w:tc>
          <w:tcPr>
            <w:tcW w:w="1618" w:type="dxa"/>
            <w:shd w:val="pct10" w:color="auto" w:fill="auto"/>
          </w:tcPr>
          <w:p w14:paraId="3737567E" w14:textId="77777777" w:rsidR="00276FEE" w:rsidRPr="006B5088" w:rsidRDefault="00276FEE" w:rsidP="00102771">
            <w:pPr>
              <w:pStyle w:val="TableHeading"/>
            </w:pPr>
            <w:r>
              <w:rPr>
                <w:rFonts w:hint="eastAsia"/>
              </w:rPr>
              <w:lastRenderedPageBreak/>
              <w:t>SR</w:t>
            </w:r>
            <w:r w:rsidRPr="006B5088">
              <w:t>编号</w:t>
            </w:r>
          </w:p>
        </w:tc>
        <w:tc>
          <w:tcPr>
            <w:tcW w:w="1618" w:type="dxa"/>
            <w:shd w:val="pct10" w:color="auto" w:fill="auto"/>
            <w:vAlign w:val="center"/>
          </w:tcPr>
          <w:p w14:paraId="60FDFDA8" w14:textId="77777777" w:rsidR="00276FEE" w:rsidRPr="006B5088" w:rsidRDefault="00276FEE" w:rsidP="00102771">
            <w:pPr>
              <w:pStyle w:val="TableHeading"/>
            </w:pPr>
            <w:r>
              <w:rPr>
                <w:rFonts w:hint="eastAsia"/>
              </w:rPr>
              <w:t>AR</w:t>
            </w:r>
            <w:r w:rsidRPr="006B5088">
              <w:t>编号</w:t>
            </w:r>
          </w:p>
        </w:tc>
        <w:tc>
          <w:tcPr>
            <w:tcW w:w="1322" w:type="dxa"/>
            <w:shd w:val="pct10" w:color="auto" w:fill="auto"/>
          </w:tcPr>
          <w:p w14:paraId="0AF906BA" w14:textId="77777777" w:rsidR="00276FEE" w:rsidRPr="003E5E2F" w:rsidRDefault="00276FEE" w:rsidP="00102771">
            <w:pPr>
              <w:pStyle w:val="TableText"/>
              <w:jc w:val="center"/>
            </w:pPr>
            <w:r>
              <w:rPr>
                <w:rFonts w:hint="eastAsia"/>
                <w:b/>
                <w:szCs w:val="21"/>
              </w:rPr>
              <w:t>A</w:t>
            </w:r>
            <w:r w:rsidRPr="00AD5558">
              <w:rPr>
                <w:rFonts w:hint="eastAsia"/>
                <w:b/>
                <w:szCs w:val="21"/>
              </w:rPr>
              <w:t>R</w:t>
            </w:r>
            <w:r w:rsidRPr="00AD5558">
              <w:rPr>
                <w:rFonts w:hint="eastAsia"/>
                <w:b/>
                <w:szCs w:val="21"/>
              </w:rPr>
              <w:t>标题</w:t>
            </w:r>
          </w:p>
        </w:tc>
        <w:tc>
          <w:tcPr>
            <w:tcW w:w="3063" w:type="dxa"/>
            <w:shd w:val="pct10" w:color="auto" w:fill="auto"/>
          </w:tcPr>
          <w:p w14:paraId="0E83C83E" w14:textId="77777777" w:rsidR="00276FEE" w:rsidRPr="003E5E2F" w:rsidRDefault="00276FEE" w:rsidP="00102771">
            <w:pPr>
              <w:pStyle w:val="TableText"/>
              <w:jc w:val="center"/>
            </w:pPr>
            <w:r>
              <w:rPr>
                <w:rFonts w:hint="eastAsia"/>
                <w:b/>
                <w:szCs w:val="21"/>
              </w:rPr>
              <w:t>A</w:t>
            </w:r>
            <w:r w:rsidRPr="00AD5558">
              <w:rPr>
                <w:rFonts w:hint="eastAsia"/>
                <w:b/>
                <w:szCs w:val="21"/>
              </w:rPr>
              <w:t>R</w:t>
            </w:r>
            <w:r w:rsidRPr="00AD5558">
              <w:rPr>
                <w:rFonts w:hint="eastAsia"/>
                <w:b/>
                <w:szCs w:val="21"/>
              </w:rPr>
              <w:t>描述</w:t>
            </w:r>
          </w:p>
        </w:tc>
        <w:tc>
          <w:tcPr>
            <w:tcW w:w="1297" w:type="dxa"/>
            <w:shd w:val="pct10" w:color="auto" w:fill="auto"/>
          </w:tcPr>
          <w:p w14:paraId="70A5AE9D" w14:textId="77777777" w:rsidR="00276FEE" w:rsidRPr="003E5E2F" w:rsidRDefault="00276FEE" w:rsidP="00102771">
            <w:pPr>
              <w:pStyle w:val="TableText"/>
              <w:jc w:val="center"/>
            </w:pPr>
            <w:r>
              <w:rPr>
                <w:rFonts w:hint="eastAsia"/>
                <w:b/>
                <w:szCs w:val="21"/>
              </w:rPr>
              <w:t>分配模块</w:t>
            </w:r>
          </w:p>
        </w:tc>
        <w:tc>
          <w:tcPr>
            <w:tcW w:w="1192" w:type="dxa"/>
            <w:shd w:val="pct10" w:color="auto" w:fill="auto"/>
          </w:tcPr>
          <w:p w14:paraId="1F28B0CD" w14:textId="77777777" w:rsidR="00276FEE" w:rsidRPr="003E5E2F" w:rsidRDefault="00276FEE" w:rsidP="00102771">
            <w:pPr>
              <w:pStyle w:val="TableText"/>
              <w:jc w:val="center"/>
            </w:pPr>
            <w:r w:rsidRPr="00AD5558">
              <w:rPr>
                <w:rFonts w:hint="eastAsia"/>
                <w:b/>
                <w:szCs w:val="21"/>
              </w:rPr>
              <w:t>工作量</w:t>
            </w:r>
          </w:p>
        </w:tc>
      </w:tr>
      <w:tr w:rsidR="00276FEE" w:rsidRPr="003E5E2F" w14:paraId="125CEA46" w14:textId="77777777" w:rsidTr="00102771">
        <w:trPr>
          <w:trHeight w:val="353"/>
        </w:trPr>
        <w:tc>
          <w:tcPr>
            <w:tcW w:w="1618" w:type="dxa"/>
          </w:tcPr>
          <w:p w14:paraId="406460CA" w14:textId="77777777" w:rsidR="00276FEE" w:rsidRPr="003531AF" w:rsidRDefault="00276FEE" w:rsidP="007312B3">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7312B3">
              <w:rPr>
                <w:rFonts w:hint="eastAsia"/>
                <w:color w:val="000000" w:themeColor="text1"/>
              </w:rPr>
              <w:t>2</w:t>
            </w:r>
          </w:p>
        </w:tc>
        <w:tc>
          <w:tcPr>
            <w:tcW w:w="1618" w:type="dxa"/>
          </w:tcPr>
          <w:p w14:paraId="65E1FE05" w14:textId="77777777" w:rsidR="00276FEE" w:rsidRPr="003531AF" w:rsidRDefault="00276FEE" w:rsidP="002E6AB7">
            <w:pPr>
              <w:pStyle w:val="TableText"/>
              <w:rPr>
                <w:rFonts w:ascii="宋体" w:hAnsi="宋体"/>
              </w:rPr>
            </w:pPr>
            <w:r w:rsidRPr="003531AF">
              <w:rPr>
                <w:rFonts w:ascii="宋体" w:hAnsi="宋体"/>
              </w:rPr>
              <w:t>DD-AR-</w:t>
            </w:r>
            <w:r>
              <w:rPr>
                <w:rFonts w:hint="eastAsia"/>
                <w:color w:val="000000" w:themeColor="text1"/>
              </w:rPr>
              <w:t>0011000</w:t>
            </w:r>
            <w:r w:rsidR="002E6AB7">
              <w:rPr>
                <w:rFonts w:hint="eastAsia"/>
                <w:color w:val="000000" w:themeColor="text1"/>
              </w:rPr>
              <w:t>5</w:t>
            </w:r>
            <w:r w:rsidRPr="003531AF">
              <w:rPr>
                <w:rFonts w:ascii="宋体" w:hAnsi="宋体"/>
              </w:rPr>
              <w:t xml:space="preserve"> </w:t>
            </w:r>
          </w:p>
        </w:tc>
        <w:tc>
          <w:tcPr>
            <w:tcW w:w="1322" w:type="dxa"/>
          </w:tcPr>
          <w:p w14:paraId="29DB0173" w14:textId="77777777" w:rsidR="00276FEE" w:rsidRPr="003E5E2F" w:rsidRDefault="002E6AB7" w:rsidP="00102771">
            <w:pPr>
              <w:pStyle w:val="TableText"/>
            </w:pPr>
            <w:r>
              <w:rPr>
                <w:rFonts w:hint="eastAsia"/>
              </w:rPr>
              <w:t>白牌服务器转发用户收藏上报及获取处理</w:t>
            </w:r>
          </w:p>
        </w:tc>
        <w:tc>
          <w:tcPr>
            <w:tcW w:w="3063" w:type="dxa"/>
          </w:tcPr>
          <w:p w14:paraId="51D36760" w14:textId="77777777" w:rsidR="00276FEE" w:rsidRPr="00C03FCF" w:rsidRDefault="00276FEE" w:rsidP="002E6AB7">
            <w:pPr>
              <w:autoSpaceDE/>
              <w:rPr>
                <w:sz w:val="18"/>
                <w:szCs w:val="18"/>
              </w:rPr>
            </w:pPr>
            <w:r w:rsidRPr="00C03FCF">
              <w:rPr>
                <w:rFonts w:hint="eastAsia"/>
                <w:sz w:val="18"/>
                <w:szCs w:val="18"/>
              </w:rPr>
              <w:t>支持对白牌</w:t>
            </w:r>
            <w:r w:rsidR="002E6AB7" w:rsidRPr="00C03FCF">
              <w:rPr>
                <w:rFonts w:hint="eastAsia"/>
                <w:sz w:val="18"/>
                <w:szCs w:val="18"/>
              </w:rPr>
              <w:t>服务器转发</w:t>
            </w:r>
            <w:r w:rsidRPr="00C03FCF">
              <w:rPr>
                <w:rFonts w:hint="eastAsia"/>
                <w:sz w:val="18"/>
                <w:szCs w:val="18"/>
              </w:rPr>
              <w:t>的</w:t>
            </w:r>
            <w:r w:rsidR="00BB37F6" w:rsidRPr="00C03FCF">
              <w:rPr>
                <w:rFonts w:hint="eastAsia"/>
                <w:sz w:val="18"/>
                <w:szCs w:val="18"/>
              </w:rPr>
              <w:t>收藏信息</w:t>
            </w:r>
            <w:r w:rsidRPr="00C03FCF">
              <w:rPr>
                <w:rFonts w:hint="eastAsia"/>
                <w:sz w:val="18"/>
                <w:szCs w:val="18"/>
              </w:rPr>
              <w:t>上报</w:t>
            </w:r>
            <w:r w:rsidR="002E6AB7" w:rsidRPr="00C03FCF">
              <w:rPr>
                <w:rFonts w:hint="eastAsia"/>
                <w:sz w:val="18"/>
                <w:szCs w:val="18"/>
              </w:rPr>
              <w:t>及获取</w:t>
            </w:r>
            <w:r w:rsidRPr="00C03FCF">
              <w:rPr>
                <w:rFonts w:hint="eastAsia"/>
                <w:sz w:val="18"/>
                <w:szCs w:val="18"/>
              </w:rPr>
              <w:t>处理</w:t>
            </w:r>
          </w:p>
        </w:tc>
        <w:tc>
          <w:tcPr>
            <w:tcW w:w="1297" w:type="dxa"/>
          </w:tcPr>
          <w:p w14:paraId="3631BC78" w14:textId="77777777" w:rsidR="00276FEE" w:rsidRPr="003E5E2F" w:rsidRDefault="00276FEE" w:rsidP="00102771">
            <w:pPr>
              <w:pStyle w:val="TableText"/>
            </w:pPr>
            <w:r>
              <w:rPr>
                <w:rFonts w:hint="eastAsia"/>
              </w:rPr>
              <w:t>用户行为服务模块</w:t>
            </w:r>
          </w:p>
        </w:tc>
        <w:tc>
          <w:tcPr>
            <w:tcW w:w="1192" w:type="dxa"/>
          </w:tcPr>
          <w:p w14:paraId="2D182555" w14:textId="77777777" w:rsidR="00276FEE" w:rsidRPr="003E5E2F" w:rsidRDefault="00276FEE" w:rsidP="00102771">
            <w:pPr>
              <w:pStyle w:val="TableText"/>
            </w:pPr>
          </w:p>
        </w:tc>
      </w:tr>
      <w:tr w:rsidR="00276FEE" w:rsidRPr="003E5E2F" w14:paraId="2D3530AB" w14:textId="77777777" w:rsidTr="00102771">
        <w:trPr>
          <w:trHeight w:val="353"/>
        </w:trPr>
        <w:tc>
          <w:tcPr>
            <w:tcW w:w="1618" w:type="dxa"/>
          </w:tcPr>
          <w:p w14:paraId="11944258" w14:textId="77777777" w:rsidR="00276FEE" w:rsidRPr="003531AF" w:rsidRDefault="00276FEE" w:rsidP="007312B3">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7312B3">
              <w:rPr>
                <w:rFonts w:hint="eastAsia"/>
                <w:color w:val="000000" w:themeColor="text1"/>
              </w:rPr>
              <w:t>2</w:t>
            </w:r>
          </w:p>
        </w:tc>
        <w:tc>
          <w:tcPr>
            <w:tcW w:w="1618" w:type="dxa"/>
          </w:tcPr>
          <w:p w14:paraId="7FC1E54F" w14:textId="77777777" w:rsidR="00276FEE" w:rsidRPr="003531AF" w:rsidRDefault="00276FEE" w:rsidP="002E6AB7">
            <w:pPr>
              <w:pStyle w:val="TableText"/>
              <w:rPr>
                <w:rFonts w:ascii="宋体" w:hAnsi="宋体"/>
              </w:rPr>
            </w:pPr>
            <w:r w:rsidRPr="003531AF">
              <w:rPr>
                <w:rFonts w:ascii="宋体" w:hAnsi="宋体"/>
              </w:rPr>
              <w:t>DD-AR-</w:t>
            </w:r>
            <w:r>
              <w:rPr>
                <w:rFonts w:hint="eastAsia"/>
                <w:color w:val="000000" w:themeColor="text1"/>
              </w:rPr>
              <w:t>0011000</w:t>
            </w:r>
            <w:r w:rsidR="002E6AB7">
              <w:rPr>
                <w:rFonts w:hint="eastAsia"/>
                <w:color w:val="000000" w:themeColor="text1"/>
              </w:rPr>
              <w:t>6</w:t>
            </w:r>
            <w:r w:rsidRPr="003531AF">
              <w:rPr>
                <w:rFonts w:ascii="宋体" w:hAnsi="宋体"/>
              </w:rPr>
              <w:t xml:space="preserve"> </w:t>
            </w:r>
          </w:p>
        </w:tc>
        <w:tc>
          <w:tcPr>
            <w:tcW w:w="1322" w:type="dxa"/>
          </w:tcPr>
          <w:p w14:paraId="4C870282" w14:textId="77777777" w:rsidR="00276FEE" w:rsidRPr="003E5E2F" w:rsidRDefault="002E6AB7" w:rsidP="002E6AB7">
            <w:pPr>
              <w:pStyle w:val="TableText"/>
            </w:pPr>
            <w:r>
              <w:rPr>
                <w:rFonts w:hint="eastAsia"/>
              </w:rPr>
              <w:t>白牌服务器转发用户收藏上报及获取</w:t>
            </w:r>
          </w:p>
        </w:tc>
        <w:tc>
          <w:tcPr>
            <w:tcW w:w="3063" w:type="dxa"/>
          </w:tcPr>
          <w:p w14:paraId="727803F9" w14:textId="77777777" w:rsidR="00276FEE" w:rsidRPr="00C03FCF" w:rsidRDefault="002E6AB7" w:rsidP="00102771">
            <w:pPr>
              <w:autoSpaceDE/>
              <w:rPr>
                <w:sz w:val="18"/>
                <w:szCs w:val="18"/>
              </w:rPr>
            </w:pPr>
            <w:r w:rsidRPr="00C03FCF">
              <w:rPr>
                <w:rFonts w:hint="eastAsia"/>
                <w:sz w:val="18"/>
                <w:szCs w:val="18"/>
              </w:rPr>
              <w:t>白牌服务器转发用户收藏上报及获取</w:t>
            </w:r>
          </w:p>
        </w:tc>
        <w:tc>
          <w:tcPr>
            <w:tcW w:w="1297" w:type="dxa"/>
          </w:tcPr>
          <w:p w14:paraId="013D63FE" w14:textId="77777777" w:rsidR="00276FEE" w:rsidRPr="003E5E2F" w:rsidRDefault="00276FEE" w:rsidP="002E6AB7">
            <w:pPr>
              <w:pStyle w:val="TableText"/>
            </w:pPr>
            <w:r>
              <w:rPr>
                <w:rFonts w:hint="eastAsia"/>
              </w:rPr>
              <w:t>白牌</w:t>
            </w:r>
            <w:r w:rsidR="002E6AB7">
              <w:rPr>
                <w:rFonts w:hint="eastAsia"/>
              </w:rPr>
              <w:t>服务器</w:t>
            </w:r>
          </w:p>
        </w:tc>
        <w:tc>
          <w:tcPr>
            <w:tcW w:w="1192" w:type="dxa"/>
          </w:tcPr>
          <w:p w14:paraId="2B31B68E" w14:textId="77777777" w:rsidR="00276FEE" w:rsidRPr="003E5E2F" w:rsidRDefault="00276FEE" w:rsidP="00102771">
            <w:pPr>
              <w:pStyle w:val="TableText"/>
            </w:pPr>
          </w:p>
        </w:tc>
      </w:tr>
    </w:tbl>
    <w:p w14:paraId="6C98CF3F" w14:textId="77777777" w:rsidR="007312B3" w:rsidRDefault="007312B3" w:rsidP="00AF3245">
      <w:pPr>
        <w:spacing w:line="360" w:lineRule="auto"/>
      </w:pPr>
    </w:p>
    <w:p w14:paraId="3D539225" w14:textId="77777777" w:rsidR="002E353E" w:rsidRDefault="002E353E" w:rsidP="00AF3245"/>
    <w:p w14:paraId="4A1A670A" w14:textId="77777777" w:rsidR="001E0D2E" w:rsidRDefault="001E0D2E" w:rsidP="001E0D2E">
      <w:pPr>
        <w:pStyle w:val="2"/>
      </w:pPr>
      <w:bookmarkStart w:id="88" w:name="_Toc457909745"/>
      <w:r w:rsidRPr="003531AF">
        <w:t>DD-SR-00</w:t>
      </w:r>
      <w:r>
        <w:rPr>
          <w:rFonts w:hint="eastAsia"/>
        </w:rPr>
        <w:t>110</w:t>
      </w:r>
      <w:r w:rsidRPr="003531AF">
        <w:t>0</w:t>
      </w:r>
      <w:r>
        <w:rPr>
          <w:rFonts w:hint="eastAsia"/>
        </w:rPr>
        <w:t>0</w:t>
      </w:r>
      <w:r w:rsidR="0066039B">
        <w:rPr>
          <w:rFonts w:hint="eastAsia"/>
        </w:rPr>
        <w:t xml:space="preserve">3 </w:t>
      </w:r>
      <w:commentRangeStart w:id="89"/>
      <w:r w:rsidR="0066039B">
        <w:rPr>
          <w:rFonts w:hint="eastAsia"/>
        </w:rPr>
        <w:t>华为</w:t>
      </w:r>
      <w:r>
        <w:rPr>
          <w:rFonts w:hint="eastAsia"/>
        </w:rPr>
        <w:t>视频</w:t>
      </w:r>
      <w:r>
        <w:rPr>
          <w:rFonts w:hint="eastAsia"/>
        </w:rPr>
        <w:t>2.</w:t>
      </w:r>
      <w:r w:rsidR="0066039B">
        <w:rPr>
          <w:rFonts w:hint="eastAsia"/>
        </w:rPr>
        <w:t>5</w:t>
      </w:r>
      <w:r>
        <w:rPr>
          <w:rFonts w:hint="eastAsia"/>
        </w:rPr>
        <w:t>.x</w:t>
      </w:r>
      <w:r>
        <w:rPr>
          <w:rFonts w:hint="eastAsia"/>
        </w:rPr>
        <w:t>客户端播放记录上报及获取处理</w:t>
      </w:r>
      <w:bookmarkEnd w:id="88"/>
      <w:commentRangeEnd w:id="89"/>
      <w:r w:rsidR="007D3DF7">
        <w:rPr>
          <w:rStyle w:val="aff3"/>
          <w:rFonts w:ascii="Times New Roman" w:eastAsia="宋体" w:hAnsi="Times New Roman"/>
        </w:rPr>
        <w:commentReference w:id="89"/>
      </w:r>
    </w:p>
    <w:p w14:paraId="71EFBD0D" w14:textId="77777777" w:rsidR="001E0D2E" w:rsidRDefault="001E0D2E" w:rsidP="001E0D2E">
      <w:pPr>
        <w:pStyle w:val="3"/>
      </w:pPr>
      <w:bookmarkStart w:id="90" w:name="_Toc457909746"/>
      <w:r>
        <w:rPr>
          <w:rFonts w:hint="eastAsia"/>
        </w:rPr>
        <w:t>涉及需求</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964"/>
        <w:gridCol w:w="2675"/>
        <w:gridCol w:w="2053"/>
      </w:tblGrid>
      <w:tr w:rsidR="001E0D2E" w:rsidRPr="00030687" w14:paraId="339C257E" w14:textId="77777777" w:rsidTr="00102771">
        <w:trPr>
          <w:trHeight w:val="441"/>
        </w:trPr>
        <w:tc>
          <w:tcPr>
            <w:tcW w:w="1830" w:type="dxa"/>
          </w:tcPr>
          <w:p w14:paraId="1534946F" w14:textId="77777777" w:rsidR="001E0D2E" w:rsidRPr="00AD5558" w:rsidRDefault="001E0D2E" w:rsidP="00102771">
            <w:pPr>
              <w:ind w:left="198"/>
              <w:rPr>
                <w:color w:val="000000" w:themeColor="text1"/>
              </w:rPr>
            </w:pPr>
            <w:r w:rsidRPr="00AD5558">
              <w:rPr>
                <w:rFonts w:hint="eastAsia"/>
                <w:color w:val="000000" w:themeColor="text1"/>
              </w:rPr>
              <w:t>SR</w:t>
            </w:r>
            <w:r w:rsidRPr="00AD5558">
              <w:rPr>
                <w:rFonts w:hint="eastAsia"/>
                <w:color w:val="000000" w:themeColor="text1"/>
              </w:rPr>
              <w:t>编号</w:t>
            </w:r>
          </w:p>
        </w:tc>
        <w:tc>
          <w:tcPr>
            <w:tcW w:w="1964" w:type="dxa"/>
          </w:tcPr>
          <w:p w14:paraId="1D2F31C8" w14:textId="77777777" w:rsidR="001E0D2E" w:rsidRPr="00AD5558" w:rsidRDefault="001E0D2E" w:rsidP="00102771">
            <w:pPr>
              <w:ind w:left="198"/>
              <w:rPr>
                <w:color w:val="000000" w:themeColor="text1"/>
              </w:rPr>
            </w:pPr>
            <w:r w:rsidRPr="00AD5558">
              <w:rPr>
                <w:rFonts w:hint="eastAsia"/>
                <w:color w:val="000000" w:themeColor="text1"/>
              </w:rPr>
              <w:t>SR</w:t>
            </w:r>
            <w:r w:rsidRPr="00AD5558">
              <w:rPr>
                <w:rFonts w:hint="eastAsia"/>
                <w:color w:val="000000" w:themeColor="text1"/>
              </w:rPr>
              <w:t>标题</w:t>
            </w:r>
          </w:p>
        </w:tc>
        <w:tc>
          <w:tcPr>
            <w:tcW w:w="2675" w:type="dxa"/>
          </w:tcPr>
          <w:p w14:paraId="369575C3" w14:textId="77777777" w:rsidR="001E0D2E" w:rsidRPr="00AD5558" w:rsidRDefault="001E0D2E" w:rsidP="00102771">
            <w:pPr>
              <w:ind w:left="198"/>
              <w:rPr>
                <w:color w:val="000000" w:themeColor="text1"/>
              </w:rPr>
            </w:pPr>
            <w:r w:rsidRPr="00AD5558">
              <w:rPr>
                <w:rFonts w:hint="eastAsia"/>
                <w:color w:val="000000" w:themeColor="text1"/>
              </w:rPr>
              <w:t>SR</w:t>
            </w:r>
            <w:r w:rsidRPr="00AD5558">
              <w:rPr>
                <w:rFonts w:hint="eastAsia"/>
                <w:color w:val="000000" w:themeColor="text1"/>
              </w:rPr>
              <w:t>描述</w:t>
            </w:r>
          </w:p>
        </w:tc>
        <w:tc>
          <w:tcPr>
            <w:tcW w:w="2053" w:type="dxa"/>
          </w:tcPr>
          <w:p w14:paraId="1ED384D8" w14:textId="77777777" w:rsidR="001E0D2E" w:rsidRPr="00AD5558" w:rsidRDefault="001E0D2E" w:rsidP="00102771">
            <w:pPr>
              <w:ind w:left="198"/>
              <w:rPr>
                <w:color w:val="000000" w:themeColor="text1"/>
              </w:rPr>
            </w:pPr>
            <w:r>
              <w:rPr>
                <w:rFonts w:hint="eastAsia"/>
                <w:color w:val="000000" w:themeColor="text1"/>
              </w:rPr>
              <w:t>对应</w:t>
            </w:r>
            <w:r>
              <w:rPr>
                <w:rFonts w:hint="eastAsia"/>
                <w:color w:val="000000" w:themeColor="text1"/>
              </w:rPr>
              <w:t>SF</w:t>
            </w:r>
          </w:p>
        </w:tc>
      </w:tr>
      <w:tr w:rsidR="001E0D2E" w14:paraId="45D335A8" w14:textId="77777777" w:rsidTr="00102771">
        <w:trPr>
          <w:trHeight w:val="986"/>
        </w:trPr>
        <w:tc>
          <w:tcPr>
            <w:tcW w:w="1830" w:type="dxa"/>
          </w:tcPr>
          <w:p w14:paraId="08571025" w14:textId="77777777" w:rsidR="001E0D2E" w:rsidRPr="00AD5558" w:rsidRDefault="001E0D2E" w:rsidP="0066039B">
            <w:pPr>
              <w:rPr>
                <w:i/>
                <w:color w:val="0000FF"/>
              </w:rPr>
            </w:pPr>
            <w:r w:rsidRPr="003531AF">
              <w:rPr>
                <w:color w:val="000000" w:themeColor="text1"/>
              </w:rPr>
              <w:t>DD-SR-</w:t>
            </w:r>
            <w:r>
              <w:rPr>
                <w:rFonts w:hint="eastAsia"/>
                <w:color w:val="000000" w:themeColor="text1"/>
              </w:rPr>
              <w:t>0011000</w:t>
            </w:r>
            <w:r w:rsidR="0066039B">
              <w:rPr>
                <w:rFonts w:hint="eastAsia"/>
                <w:color w:val="000000" w:themeColor="text1"/>
              </w:rPr>
              <w:t>3</w:t>
            </w:r>
          </w:p>
        </w:tc>
        <w:tc>
          <w:tcPr>
            <w:tcW w:w="1964" w:type="dxa"/>
          </w:tcPr>
          <w:p w14:paraId="0F1305DB" w14:textId="77777777" w:rsidR="001E0D2E" w:rsidRPr="00AD5558" w:rsidRDefault="0066039B" w:rsidP="0066039B">
            <w:pPr>
              <w:rPr>
                <w:i/>
                <w:color w:val="0000FF"/>
              </w:rPr>
            </w:pPr>
            <w:r>
              <w:rPr>
                <w:rFonts w:hint="eastAsia"/>
              </w:rPr>
              <w:t>华为</w:t>
            </w:r>
            <w:r w:rsidR="001E0D2E">
              <w:rPr>
                <w:rFonts w:hint="eastAsia"/>
              </w:rPr>
              <w:t>视频</w:t>
            </w:r>
            <w:r w:rsidR="001E0D2E">
              <w:rPr>
                <w:rFonts w:hint="eastAsia"/>
              </w:rPr>
              <w:t>2.</w:t>
            </w:r>
            <w:r>
              <w:rPr>
                <w:rFonts w:hint="eastAsia"/>
              </w:rPr>
              <w:t>5</w:t>
            </w:r>
            <w:r w:rsidR="001E0D2E">
              <w:rPr>
                <w:rFonts w:hint="eastAsia"/>
              </w:rPr>
              <w:t>.x</w:t>
            </w:r>
            <w:r w:rsidR="001E0D2E">
              <w:rPr>
                <w:rFonts w:hint="eastAsia"/>
              </w:rPr>
              <w:t>客户端播放记录上报及获取处理</w:t>
            </w:r>
          </w:p>
        </w:tc>
        <w:tc>
          <w:tcPr>
            <w:tcW w:w="2675" w:type="dxa"/>
          </w:tcPr>
          <w:p w14:paraId="67D44EB0" w14:textId="77777777" w:rsidR="001E0D2E" w:rsidRPr="00E17EF2" w:rsidRDefault="0066039B" w:rsidP="0066039B">
            <w:r>
              <w:rPr>
                <w:rFonts w:hint="eastAsia"/>
              </w:rPr>
              <w:t>华为</w:t>
            </w:r>
            <w:r w:rsidR="001E0D2E" w:rsidRPr="00E17EF2">
              <w:rPr>
                <w:rFonts w:hint="eastAsia"/>
              </w:rPr>
              <w:t>视频</w:t>
            </w:r>
            <w:r w:rsidR="001E0D2E" w:rsidRPr="00E17EF2">
              <w:rPr>
                <w:rFonts w:hint="eastAsia"/>
              </w:rPr>
              <w:t>2.</w:t>
            </w:r>
            <w:r>
              <w:rPr>
                <w:rFonts w:hint="eastAsia"/>
              </w:rPr>
              <w:t>5</w:t>
            </w:r>
            <w:r w:rsidR="001E0D2E" w:rsidRPr="00E17EF2">
              <w:rPr>
                <w:rFonts w:hint="eastAsia"/>
              </w:rPr>
              <w:t>.x</w:t>
            </w:r>
            <w:r w:rsidR="001E0D2E" w:rsidRPr="00E17EF2">
              <w:rPr>
                <w:rFonts w:hint="eastAsia"/>
              </w:rPr>
              <w:t>客户端上报及获取播放记录</w:t>
            </w:r>
          </w:p>
        </w:tc>
        <w:tc>
          <w:tcPr>
            <w:tcW w:w="2053" w:type="dxa"/>
          </w:tcPr>
          <w:p w14:paraId="56DBB59D" w14:textId="77777777" w:rsidR="001E0D2E" w:rsidRPr="00AD5558" w:rsidRDefault="001E0D2E" w:rsidP="00102771">
            <w:pPr>
              <w:ind w:left="198"/>
              <w:rPr>
                <w:i/>
                <w:color w:val="0000FF"/>
              </w:rPr>
            </w:pPr>
          </w:p>
        </w:tc>
      </w:tr>
    </w:tbl>
    <w:p w14:paraId="52BE3DE7" w14:textId="77777777" w:rsidR="001E0D2E" w:rsidRPr="0066039B" w:rsidRDefault="001E0D2E" w:rsidP="001E0D2E">
      <w:pPr>
        <w:ind w:left="198"/>
        <w:rPr>
          <w:color w:val="0000FF"/>
        </w:rPr>
      </w:pPr>
    </w:p>
    <w:p w14:paraId="6759B8E2" w14:textId="77777777" w:rsidR="001E0D2E" w:rsidRDefault="001E0D2E" w:rsidP="001E0D2E">
      <w:pPr>
        <w:ind w:firstLineChars="150" w:firstLine="330"/>
      </w:pPr>
      <w:r>
        <w:rPr>
          <w:rFonts w:hint="eastAsia"/>
        </w:rPr>
        <w:t>需求说明：</w:t>
      </w:r>
    </w:p>
    <w:p w14:paraId="78169A81" w14:textId="77777777" w:rsidR="001E0D2E" w:rsidRDefault="0066039B" w:rsidP="001E0D2E">
      <w:pPr>
        <w:ind w:firstLineChars="150" w:firstLine="330"/>
      </w:pPr>
      <w:r>
        <w:rPr>
          <w:rFonts w:hint="eastAsia"/>
        </w:rPr>
        <w:t>华为自有内容</w:t>
      </w:r>
      <w:r w:rsidR="001E0D2E">
        <w:rPr>
          <w:rFonts w:hint="eastAsia"/>
        </w:rPr>
        <w:t>视频</w:t>
      </w:r>
      <w:r w:rsidR="001E0D2E">
        <w:rPr>
          <w:rFonts w:hint="eastAsia"/>
        </w:rPr>
        <w:t>2.</w:t>
      </w:r>
      <w:r>
        <w:rPr>
          <w:rFonts w:hint="eastAsia"/>
        </w:rPr>
        <w:t>5</w:t>
      </w:r>
      <w:r w:rsidR="001E0D2E">
        <w:rPr>
          <w:rFonts w:hint="eastAsia"/>
        </w:rPr>
        <w:t>.x</w:t>
      </w:r>
      <w:r w:rsidR="001E0D2E">
        <w:rPr>
          <w:rFonts w:hint="eastAsia"/>
        </w:rPr>
        <w:t>客户端上报用户在手机</w:t>
      </w:r>
      <w:r w:rsidR="001E0D2E">
        <w:rPr>
          <w:rFonts w:hint="eastAsia"/>
        </w:rPr>
        <w:t>/PAD</w:t>
      </w:r>
      <w:r w:rsidR="001E0D2E">
        <w:rPr>
          <w:rFonts w:hint="eastAsia"/>
        </w:rPr>
        <w:t>上的播放记录，此播放记录若在</w:t>
      </w:r>
      <w:r w:rsidR="001E0D2E">
        <w:rPr>
          <w:rFonts w:hint="eastAsia"/>
        </w:rPr>
        <w:t>OTT</w:t>
      </w:r>
      <w:r w:rsidR="001E0D2E">
        <w:rPr>
          <w:rFonts w:hint="eastAsia"/>
        </w:rPr>
        <w:t>可播放，则</w:t>
      </w:r>
      <w:r w:rsidR="001E0D2E">
        <w:rPr>
          <w:rFonts w:hint="eastAsia"/>
        </w:rPr>
        <w:t>OTT</w:t>
      </w:r>
      <w:r w:rsidR="001E0D2E">
        <w:rPr>
          <w:rFonts w:hint="eastAsia"/>
        </w:rPr>
        <w:t>端也可以看到此播放记录</w:t>
      </w:r>
    </w:p>
    <w:p w14:paraId="16322FFE" w14:textId="77777777" w:rsidR="001E0D2E" w:rsidRPr="00291C93" w:rsidRDefault="0066039B" w:rsidP="001E0D2E">
      <w:pPr>
        <w:ind w:firstLineChars="150" w:firstLine="330"/>
      </w:pPr>
      <w:r>
        <w:rPr>
          <w:rFonts w:hint="eastAsia"/>
        </w:rPr>
        <w:t>华为自有内容视频</w:t>
      </w:r>
      <w:r w:rsidR="001E0D2E">
        <w:rPr>
          <w:rFonts w:hint="eastAsia"/>
        </w:rPr>
        <w:t>2.</w:t>
      </w:r>
      <w:r w:rsidR="00DC313B">
        <w:rPr>
          <w:rFonts w:hint="eastAsia"/>
        </w:rPr>
        <w:t>5</w:t>
      </w:r>
      <w:r w:rsidR="001E0D2E">
        <w:rPr>
          <w:rFonts w:hint="eastAsia"/>
        </w:rPr>
        <w:t>.x</w:t>
      </w:r>
      <w:r w:rsidR="001E0D2E">
        <w:rPr>
          <w:rFonts w:hint="eastAsia"/>
        </w:rPr>
        <w:t>客户端获取用户播放记录，此用户包括在手机</w:t>
      </w:r>
      <w:r w:rsidR="001E0D2E">
        <w:rPr>
          <w:rFonts w:hint="eastAsia"/>
        </w:rPr>
        <w:t>/PAD</w:t>
      </w:r>
      <w:r w:rsidR="001E0D2E">
        <w:rPr>
          <w:rFonts w:hint="eastAsia"/>
        </w:rPr>
        <w:t>及</w:t>
      </w:r>
      <w:r w:rsidR="001E0D2E">
        <w:rPr>
          <w:rFonts w:hint="eastAsia"/>
        </w:rPr>
        <w:t>OTT</w:t>
      </w:r>
      <w:r w:rsidR="001E0D2E">
        <w:rPr>
          <w:rFonts w:hint="eastAsia"/>
        </w:rPr>
        <w:t>端的</w:t>
      </w:r>
      <w:r w:rsidR="00735FF2">
        <w:rPr>
          <w:rFonts w:hint="eastAsia"/>
        </w:rPr>
        <w:t>华为自有视频</w:t>
      </w:r>
      <w:r w:rsidR="001E0D2E">
        <w:rPr>
          <w:rFonts w:hint="eastAsia"/>
        </w:rPr>
        <w:t>内容播放记录信息将返回客户端，</w:t>
      </w:r>
    </w:p>
    <w:p w14:paraId="1E67D0C2" w14:textId="77777777" w:rsidR="001E0D2E" w:rsidRDefault="001E0D2E" w:rsidP="001E0D2E">
      <w:pPr>
        <w:pStyle w:val="3"/>
      </w:pPr>
      <w:bookmarkStart w:id="91" w:name="_Toc457909747"/>
      <w:r>
        <w:rPr>
          <w:rFonts w:hint="eastAsia"/>
        </w:rPr>
        <w:t>业务流程与方案设计</w:t>
      </w:r>
      <w:bookmarkEnd w:id="91"/>
    </w:p>
    <w:p w14:paraId="0FC05FC5" w14:textId="77777777" w:rsidR="001E0D2E" w:rsidRDefault="001E0D2E" w:rsidP="001E0D2E">
      <w:pPr>
        <w:pStyle w:val="afd"/>
        <w:ind w:firstLine="142"/>
      </w:pPr>
      <w:r>
        <w:rPr>
          <w:rFonts w:hint="eastAsia"/>
        </w:rPr>
        <w:t xml:space="preserve">   </w:t>
      </w:r>
      <w:r>
        <w:rPr>
          <w:rFonts w:hint="eastAsia"/>
        </w:rPr>
        <w:t>业务流程如下图所示：</w:t>
      </w:r>
    </w:p>
    <w:p w14:paraId="6226D25E" w14:textId="77777777" w:rsidR="001E0D2E" w:rsidRDefault="001E0D2E" w:rsidP="001E0D2E">
      <w:pPr>
        <w:pStyle w:val="afd"/>
        <w:ind w:firstLine="142"/>
      </w:pPr>
    </w:p>
    <w:p w14:paraId="06615D22" w14:textId="77777777" w:rsidR="001E0D2E" w:rsidRDefault="005A4FC2" w:rsidP="001E0D2E">
      <w:pPr>
        <w:pStyle w:val="afd"/>
        <w:ind w:firstLine="142"/>
        <w:jc w:val="center"/>
      </w:pPr>
      <w:r>
        <w:object w:dxaOrig="11257" w:dyaOrig="6481" w14:anchorId="30B900F3">
          <v:shape id="_x0000_i1029" type="#_x0000_t75" style="width:414.6pt;height:239.4pt" o:ole="">
            <v:imagedata r:id="rId20" o:title=""/>
          </v:shape>
          <o:OLEObject Type="Embed" ProgID="Visio.Drawing.11" ShapeID="_x0000_i1029" DrawAspect="Content" ObjectID="_1531746045" r:id="rId21"/>
        </w:object>
      </w:r>
      <w:r w:rsidR="001E0D2E">
        <w:rPr>
          <w:rFonts w:hint="eastAsia"/>
        </w:rPr>
        <w:t>图</w:t>
      </w:r>
      <w:r w:rsidR="002C6C16">
        <w:rPr>
          <w:rFonts w:hint="eastAsia"/>
        </w:rPr>
        <w:t>6</w:t>
      </w:r>
      <w:r w:rsidR="003306AF">
        <w:rPr>
          <w:rFonts w:hint="eastAsia"/>
        </w:rPr>
        <w:t xml:space="preserve"> </w:t>
      </w:r>
      <w:r w:rsidR="003306AF">
        <w:rPr>
          <w:rFonts w:hint="eastAsia"/>
        </w:rPr>
        <w:t>华为</w:t>
      </w:r>
      <w:r w:rsidR="001E0D2E">
        <w:rPr>
          <w:rFonts w:hint="eastAsia"/>
        </w:rPr>
        <w:t>视频</w:t>
      </w:r>
      <w:r w:rsidR="001E0D2E">
        <w:rPr>
          <w:rFonts w:hint="eastAsia"/>
        </w:rPr>
        <w:t>2.</w:t>
      </w:r>
      <w:r w:rsidR="003306AF">
        <w:rPr>
          <w:rFonts w:hint="eastAsia"/>
        </w:rPr>
        <w:t>5</w:t>
      </w:r>
      <w:r w:rsidR="001E0D2E">
        <w:rPr>
          <w:rFonts w:hint="eastAsia"/>
        </w:rPr>
        <w:t>.x</w:t>
      </w:r>
      <w:r w:rsidR="001E0D2E">
        <w:rPr>
          <w:rFonts w:hint="eastAsia"/>
        </w:rPr>
        <w:t>客户端播放记录上报及获取处理流程</w:t>
      </w:r>
    </w:p>
    <w:p w14:paraId="603E93ED" w14:textId="77777777" w:rsidR="001E0D2E" w:rsidRPr="003306AF" w:rsidRDefault="001E0D2E" w:rsidP="001E0D2E">
      <w:pPr>
        <w:pStyle w:val="afd"/>
        <w:ind w:firstLine="142"/>
        <w:jc w:val="center"/>
      </w:pPr>
    </w:p>
    <w:p w14:paraId="5BBDDC3D" w14:textId="77777777" w:rsidR="001E0D2E" w:rsidRDefault="001E0D2E" w:rsidP="001E0D2E">
      <w:pPr>
        <w:pStyle w:val="afd"/>
      </w:pPr>
      <w:r>
        <w:rPr>
          <w:rFonts w:hint="eastAsia"/>
        </w:rPr>
        <w:t>流程说明：</w:t>
      </w:r>
    </w:p>
    <w:p w14:paraId="1DB6F4A4" w14:textId="77777777" w:rsidR="001E0D2E" w:rsidRDefault="001E0D2E" w:rsidP="001E0D2E">
      <w:pPr>
        <w:pStyle w:val="afd"/>
      </w:pPr>
      <w:r>
        <w:rPr>
          <w:rFonts w:hint="eastAsia"/>
        </w:rPr>
        <w:t xml:space="preserve">1. </w:t>
      </w:r>
      <w:r>
        <w:rPr>
          <w:rFonts w:hint="eastAsia"/>
        </w:rPr>
        <w:t>客户端发起上报用户播放记录请求</w:t>
      </w:r>
    </w:p>
    <w:p w14:paraId="0ED40150" w14:textId="77777777" w:rsidR="001E0D2E" w:rsidRDefault="001E0D2E" w:rsidP="001E0D2E">
      <w:pPr>
        <w:pStyle w:val="afd"/>
      </w:pPr>
      <w:r>
        <w:rPr>
          <w:rFonts w:hint="eastAsia"/>
        </w:rPr>
        <w:t xml:space="preserve">2. </w:t>
      </w:r>
      <w:r>
        <w:rPr>
          <w:rFonts w:hint="eastAsia"/>
        </w:rPr>
        <w:t>用户行为服务模块向视频云发起认证播放记录的视频是否可以在</w:t>
      </w:r>
      <w:r>
        <w:rPr>
          <w:rFonts w:hint="eastAsia"/>
        </w:rPr>
        <w:t>OTT</w:t>
      </w:r>
      <w:r>
        <w:rPr>
          <w:rFonts w:hint="eastAsia"/>
        </w:rPr>
        <w:t>观看</w:t>
      </w:r>
    </w:p>
    <w:p w14:paraId="76430358" w14:textId="77777777" w:rsidR="001E0D2E" w:rsidRDefault="001E0D2E" w:rsidP="001E0D2E">
      <w:pPr>
        <w:pStyle w:val="afd"/>
      </w:pPr>
      <w:r>
        <w:rPr>
          <w:rFonts w:hint="eastAsia"/>
        </w:rPr>
        <w:t xml:space="preserve">3. </w:t>
      </w:r>
      <w:r>
        <w:rPr>
          <w:rFonts w:hint="eastAsia"/>
        </w:rPr>
        <w:t>视频云返回认证结果</w:t>
      </w:r>
    </w:p>
    <w:p w14:paraId="03E44A66" w14:textId="77777777" w:rsidR="001E0D2E" w:rsidRDefault="001E0D2E" w:rsidP="001E0D2E">
      <w:pPr>
        <w:pStyle w:val="afd"/>
        <w:ind w:leftChars="190" w:left="707" w:hanging="289"/>
      </w:pPr>
      <w:r>
        <w:rPr>
          <w:rFonts w:hint="eastAsia"/>
        </w:rPr>
        <w:t xml:space="preserve">4. </w:t>
      </w:r>
      <w:r>
        <w:rPr>
          <w:rFonts w:hint="eastAsia"/>
        </w:rPr>
        <w:t>依据视频云返回的认证结果，确定</w:t>
      </w:r>
      <w:r>
        <w:rPr>
          <w:rFonts w:hint="eastAsia"/>
        </w:rPr>
        <w:t>OTT</w:t>
      </w:r>
      <w:r>
        <w:rPr>
          <w:rFonts w:hint="eastAsia"/>
        </w:rPr>
        <w:t>是否可以展示此条播放记录，并写入相关信息，以使</w:t>
      </w:r>
      <w:r>
        <w:rPr>
          <w:rFonts w:hint="eastAsia"/>
        </w:rPr>
        <w:t>OTT</w:t>
      </w:r>
      <w:r>
        <w:rPr>
          <w:rFonts w:hint="eastAsia"/>
        </w:rPr>
        <w:t>客户端、手机</w:t>
      </w:r>
      <w:r>
        <w:rPr>
          <w:rFonts w:hint="eastAsia"/>
        </w:rPr>
        <w:t>/PAD</w:t>
      </w:r>
      <w:r>
        <w:rPr>
          <w:rFonts w:hint="eastAsia"/>
        </w:rPr>
        <w:t>客户端获取播放记录时可以正确返回</w:t>
      </w:r>
    </w:p>
    <w:p w14:paraId="6806CF3E" w14:textId="77777777" w:rsidR="001E0D2E" w:rsidRDefault="001E0D2E" w:rsidP="001E0D2E">
      <w:pPr>
        <w:pStyle w:val="afd"/>
      </w:pPr>
      <w:r>
        <w:rPr>
          <w:rFonts w:hint="eastAsia"/>
        </w:rPr>
        <w:t xml:space="preserve">5. </w:t>
      </w:r>
      <w:r>
        <w:rPr>
          <w:rFonts w:hint="eastAsia"/>
        </w:rPr>
        <w:t>返回结果信息到客户端</w:t>
      </w:r>
    </w:p>
    <w:p w14:paraId="68497375" w14:textId="77777777" w:rsidR="001E0D2E" w:rsidRDefault="001E0D2E" w:rsidP="001E0D2E">
      <w:pPr>
        <w:pStyle w:val="afd"/>
      </w:pPr>
      <w:r>
        <w:rPr>
          <w:rFonts w:hint="eastAsia"/>
        </w:rPr>
        <w:t xml:space="preserve">6. </w:t>
      </w:r>
      <w:r w:rsidR="003F51AF">
        <w:rPr>
          <w:rFonts w:hint="eastAsia"/>
        </w:rPr>
        <w:t>华为视频</w:t>
      </w:r>
      <w:r>
        <w:rPr>
          <w:rFonts w:hint="eastAsia"/>
        </w:rPr>
        <w:t>客户端发起获取用户播放记录请求</w:t>
      </w:r>
    </w:p>
    <w:p w14:paraId="64DF4BF5" w14:textId="77777777" w:rsidR="001E0D2E" w:rsidRDefault="001E0D2E" w:rsidP="001E0D2E">
      <w:pPr>
        <w:pStyle w:val="afd"/>
        <w:ind w:leftChars="190" w:left="707" w:hanging="289"/>
      </w:pPr>
      <w:r>
        <w:rPr>
          <w:rFonts w:hint="eastAsia"/>
        </w:rPr>
        <w:t xml:space="preserve">7. </w:t>
      </w:r>
      <w:r>
        <w:rPr>
          <w:rFonts w:hint="eastAsia"/>
        </w:rPr>
        <w:t>用户行为服务模块取出</w:t>
      </w:r>
      <w:r w:rsidR="003F51AF">
        <w:rPr>
          <w:rFonts w:hint="eastAsia"/>
        </w:rPr>
        <w:t>华为自有</w:t>
      </w:r>
      <w:r>
        <w:rPr>
          <w:rFonts w:hint="eastAsia"/>
        </w:rPr>
        <w:t>视频内容相关的播放记录，包括手机</w:t>
      </w:r>
      <w:r>
        <w:rPr>
          <w:rFonts w:hint="eastAsia"/>
        </w:rPr>
        <w:t>/PAD</w:t>
      </w:r>
      <w:r>
        <w:rPr>
          <w:rFonts w:hint="eastAsia"/>
        </w:rPr>
        <w:t>客户端及</w:t>
      </w:r>
      <w:r>
        <w:rPr>
          <w:rFonts w:hint="eastAsia"/>
        </w:rPr>
        <w:t>OTT</w:t>
      </w:r>
      <w:r>
        <w:rPr>
          <w:rFonts w:hint="eastAsia"/>
        </w:rPr>
        <w:t>客户端上报的播放记录</w:t>
      </w:r>
    </w:p>
    <w:p w14:paraId="6571EAE4" w14:textId="77777777" w:rsidR="001E0D2E" w:rsidRDefault="001E0D2E" w:rsidP="001E0D2E">
      <w:pPr>
        <w:pStyle w:val="afd"/>
        <w:ind w:leftChars="190" w:left="707" w:hanging="289"/>
      </w:pPr>
      <w:r>
        <w:rPr>
          <w:rFonts w:hint="eastAsia"/>
        </w:rPr>
        <w:t xml:space="preserve">8. </w:t>
      </w:r>
      <w:r>
        <w:rPr>
          <w:rFonts w:hint="eastAsia"/>
        </w:rPr>
        <w:t>返回播放结果记录信息到</w:t>
      </w:r>
      <w:r w:rsidR="003F51AF">
        <w:rPr>
          <w:rFonts w:hint="eastAsia"/>
        </w:rPr>
        <w:t>华为视频</w:t>
      </w:r>
      <w:r>
        <w:rPr>
          <w:rFonts w:hint="eastAsia"/>
        </w:rPr>
        <w:t>客户端。</w:t>
      </w:r>
    </w:p>
    <w:p w14:paraId="5E4D1474" w14:textId="77777777" w:rsidR="001E0D2E" w:rsidRPr="006C5E2A" w:rsidRDefault="001E0D2E" w:rsidP="001E0D2E">
      <w:pPr>
        <w:pStyle w:val="afd"/>
        <w:ind w:firstLine="142"/>
        <w:jc w:val="center"/>
      </w:pPr>
    </w:p>
    <w:p w14:paraId="4E1687FF" w14:textId="77777777" w:rsidR="001E0D2E" w:rsidRDefault="001E0D2E" w:rsidP="001E0D2E">
      <w:pPr>
        <w:pStyle w:val="3"/>
      </w:pPr>
      <w:bookmarkStart w:id="92" w:name="_Toc457909748"/>
      <w:r>
        <w:rPr>
          <w:rFonts w:hint="eastAsia"/>
        </w:rPr>
        <w:t>业务数据模型</w:t>
      </w:r>
      <w:bookmarkEnd w:id="92"/>
    </w:p>
    <w:p w14:paraId="516C2404" w14:textId="77777777" w:rsidR="001E0D2E" w:rsidRDefault="001E0D2E" w:rsidP="001E0D2E">
      <w:pPr>
        <w:pStyle w:val="afd"/>
      </w:pPr>
      <w:r>
        <w:rPr>
          <w:rFonts w:hint="eastAsia"/>
        </w:rPr>
        <w:t>NA</w:t>
      </w:r>
    </w:p>
    <w:p w14:paraId="3CAE9A40" w14:textId="77777777" w:rsidR="001E0D2E" w:rsidRDefault="001E0D2E" w:rsidP="001E0D2E">
      <w:pPr>
        <w:pStyle w:val="afd"/>
      </w:pPr>
      <w:r>
        <w:rPr>
          <w:rFonts w:hint="eastAsia"/>
        </w:rPr>
        <w:t>注：</w:t>
      </w:r>
      <w:r w:rsidR="006C5E2A">
        <w:rPr>
          <w:rFonts w:hint="eastAsia"/>
        </w:rPr>
        <w:t>华为自有视频</w:t>
      </w:r>
      <w:r>
        <w:rPr>
          <w:rFonts w:hint="eastAsia"/>
        </w:rPr>
        <w:t>内容相关的播放记录、收藏记录表见第</w:t>
      </w:r>
      <w:r>
        <w:rPr>
          <w:rFonts w:hint="eastAsia"/>
        </w:rPr>
        <w:t>6</w:t>
      </w:r>
      <w:r>
        <w:rPr>
          <w:rFonts w:hint="eastAsia"/>
        </w:rPr>
        <w:t>章节分配需求设计。</w:t>
      </w:r>
    </w:p>
    <w:p w14:paraId="11605934" w14:textId="77777777" w:rsidR="001E0D2E" w:rsidRDefault="001E0D2E" w:rsidP="001E0D2E">
      <w:pPr>
        <w:pStyle w:val="afd"/>
      </w:pPr>
      <w:r>
        <w:t xml:space="preserve"> </w:t>
      </w:r>
    </w:p>
    <w:p w14:paraId="384ACC19" w14:textId="77777777" w:rsidR="001E0D2E" w:rsidRDefault="001E0D2E" w:rsidP="001E0D2E">
      <w:pPr>
        <w:pStyle w:val="3"/>
      </w:pPr>
      <w:bookmarkStart w:id="93" w:name="_Toc457909749"/>
      <w:r>
        <w:rPr>
          <w:rFonts w:hint="eastAsia"/>
        </w:rPr>
        <w:t>接口定义</w:t>
      </w:r>
      <w:bookmarkEnd w:id="93"/>
    </w:p>
    <w:p w14:paraId="2884BB5E" w14:textId="77777777" w:rsidR="001E0D2E" w:rsidRDefault="001E0D2E" w:rsidP="001E0D2E">
      <w:pPr>
        <w:ind w:firstLine="435"/>
      </w:pPr>
      <w:r>
        <w:rPr>
          <w:rFonts w:hint="eastAsia"/>
        </w:rPr>
        <w:t>相关接口定义见第</w:t>
      </w:r>
      <w:r>
        <w:rPr>
          <w:rFonts w:hint="eastAsia"/>
        </w:rPr>
        <w:t>6</w:t>
      </w:r>
      <w:r>
        <w:rPr>
          <w:rFonts w:hint="eastAsia"/>
        </w:rPr>
        <w:t>章节及第</w:t>
      </w:r>
      <w:r>
        <w:rPr>
          <w:rFonts w:hint="eastAsia"/>
        </w:rPr>
        <w:t>7</w:t>
      </w:r>
      <w:r>
        <w:rPr>
          <w:rFonts w:hint="eastAsia"/>
        </w:rPr>
        <w:t>章节。</w:t>
      </w:r>
    </w:p>
    <w:p w14:paraId="0714C84A" w14:textId="77777777" w:rsidR="001E0D2E" w:rsidRDefault="001E0D2E" w:rsidP="001E0D2E">
      <w:pPr>
        <w:ind w:firstLine="435"/>
      </w:pPr>
      <w:r>
        <w:rPr>
          <w:rFonts w:hint="eastAsia"/>
        </w:rPr>
        <w:t>涉及三个接口：</w:t>
      </w:r>
    </w:p>
    <w:p w14:paraId="435468C5" w14:textId="77777777" w:rsidR="001E0D2E" w:rsidRDefault="001E0D2E" w:rsidP="001E0D2E">
      <w:pPr>
        <w:ind w:firstLine="435"/>
      </w:pPr>
      <w:r>
        <w:rPr>
          <w:rFonts w:hint="eastAsia"/>
        </w:rPr>
        <w:t>IF</w:t>
      </w:r>
      <w:r w:rsidR="00E53794">
        <w:rPr>
          <w:rFonts w:hint="eastAsia"/>
        </w:rPr>
        <w:t>1</w:t>
      </w:r>
      <w:r>
        <w:rPr>
          <w:rFonts w:hint="eastAsia"/>
        </w:rPr>
        <w:t xml:space="preserve">-1  </w:t>
      </w:r>
      <w:r w:rsidR="00E53794">
        <w:rPr>
          <w:rFonts w:hint="eastAsia"/>
        </w:rPr>
        <w:t>华为自有视频内容</w:t>
      </w:r>
      <w:r>
        <w:rPr>
          <w:rFonts w:hint="eastAsia"/>
        </w:rPr>
        <w:t>手机</w:t>
      </w:r>
      <w:r>
        <w:rPr>
          <w:rFonts w:hint="eastAsia"/>
        </w:rPr>
        <w:t>/PAD</w:t>
      </w:r>
      <w:r>
        <w:rPr>
          <w:rFonts w:hint="eastAsia"/>
        </w:rPr>
        <w:t>客户端上报播放记录接口</w:t>
      </w:r>
    </w:p>
    <w:p w14:paraId="184415A6" w14:textId="77777777" w:rsidR="001E0D2E" w:rsidRDefault="001E0D2E" w:rsidP="001E0D2E">
      <w:pPr>
        <w:ind w:firstLine="435"/>
      </w:pPr>
      <w:r>
        <w:rPr>
          <w:rFonts w:hint="eastAsia"/>
        </w:rPr>
        <w:lastRenderedPageBreak/>
        <w:t>IF</w:t>
      </w:r>
      <w:r w:rsidR="00DF47EA">
        <w:rPr>
          <w:rFonts w:hint="eastAsia"/>
        </w:rPr>
        <w:t>1</w:t>
      </w:r>
      <w:r>
        <w:rPr>
          <w:rFonts w:hint="eastAsia"/>
        </w:rPr>
        <w:t xml:space="preserve">-2  </w:t>
      </w:r>
      <w:r w:rsidR="00E53794">
        <w:rPr>
          <w:rFonts w:hint="eastAsia"/>
        </w:rPr>
        <w:t>华为自有视频内容</w:t>
      </w:r>
      <w:r>
        <w:rPr>
          <w:rFonts w:hint="eastAsia"/>
        </w:rPr>
        <w:t>手机</w:t>
      </w:r>
      <w:r>
        <w:rPr>
          <w:rFonts w:hint="eastAsia"/>
        </w:rPr>
        <w:t>/PAD</w:t>
      </w:r>
      <w:r>
        <w:rPr>
          <w:rFonts w:hint="eastAsia"/>
        </w:rPr>
        <w:t>客户端获取播放记录接口</w:t>
      </w:r>
    </w:p>
    <w:p w14:paraId="06FF511B" w14:textId="77777777" w:rsidR="001E0D2E" w:rsidRPr="00A918AE" w:rsidRDefault="001E0D2E" w:rsidP="001E0D2E">
      <w:pPr>
        <w:ind w:leftChars="200" w:left="1210" w:hangingChars="350" w:hanging="770"/>
      </w:pPr>
      <w:r>
        <w:rPr>
          <w:rFonts w:hint="eastAsia"/>
        </w:rPr>
        <w:t xml:space="preserve">IF3-1  </w:t>
      </w:r>
      <w:r>
        <w:rPr>
          <w:rFonts w:hint="eastAsia"/>
        </w:rPr>
        <w:t>用户行为服务模块发起到视频云的内容认证（内容是否可以在视频云已上片，</w:t>
      </w:r>
      <w:r>
        <w:rPr>
          <w:rFonts w:hint="eastAsia"/>
        </w:rPr>
        <w:t>OTT</w:t>
      </w:r>
      <w:r>
        <w:rPr>
          <w:rFonts w:hint="eastAsia"/>
        </w:rPr>
        <w:t>可播放）</w:t>
      </w:r>
    </w:p>
    <w:p w14:paraId="0BD73D72" w14:textId="77777777" w:rsidR="001E0D2E" w:rsidRDefault="001E0D2E" w:rsidP="001E0D2E">
      <w:pPr>
        <w:pStyle w:val="3"/>
      </w:pPr>
      <w:bookmarkStart w:id="94" w:name="_Toc457909750"/>
      <w:r>
        <w:rPr>
          <w:rFonts w:hint="eastAsia"/>
        </w:rPr>
        <w:t>性能分析</w:t>
      </w:r>
      <w:bookmarkEnd w:id="94"/>
    </w:p>
    <w:p w14:paraId="5B5D0093" w14:textId="77777777" w:rsidR="001E0D2E" w:rsidRPr="005D29CA" w:rsidRDefault="001E0D2E" w:rsidP="001E0D2E">
      <w:pPr>
        <w:pStyle w:val="afd"/>
      </w:pPr>
      <w:r>
        <w:rPr>
          <w:rFonts w:hint="eastAsia"/>
        </w:rPr>
        <w:t>NA</w:t>
      </w:r>
    </w:p>
    <w:p w14:paraId="19EBF028" w14:textId="77777777" w:rsidR="001E0D2E" w:rsidRDefault="001E0D2E" w:rsidP="001E0D2E">
      <w:pPr>
        <w:pStyle w:val="3"/>
      </w:pPr>
      <w:bookmarkStart w:id="95" w:name="_Toc457909751"/>
      <w:r>
        <w:rPr>
          <w:rFonts w:hint="eastAsia"/>
        </w:rPr>
        <w:t>可变性分析</w:t>
      </w:r>
      <w:bookmarkEnd w:id="95"/>
    </w:p>
    <w:p w14:paraId="0B68DF77" w14:textId="77777777" w:rsidR="001E0D2E" w:rsidRPr="00E824E4" w:rsidRDefault="001E0D2E" w:rsidP="001E0D2E">
      <w:pPr>
        <w:pStyle w:val="afd"/>
      </w:pPr>
      <w:r>
        <w:rPr>
          <w:rFonts w:hint="eastAsia"/>
        </w:rPr>
        <w:t>NA</w:t>
      </w:r>
    </w:p>
    <w:p w14:paraId="51517CCB" w14:textId="77777777" w:rsidR="001E0D2E" w:rsidRDefault="001E0D2E" w:rsidP="001E0D2E">
      <w:pPr>
        <w:pStyle w:val="3"/>
      </w:pPr>
      <w:bookmarkStart w:id="96" w:name="_Toc457909752"/>
      <w:r>
        <w:rPr>
          <w:rFonts w:hint="eastAsia"/>
        </w:rPr>
        <w:t>兼容性分析</w:t>
      </w:r>
      <w:bookmarkEnd w:id="96"/>
    </w:p>
    <w:p w14:paraId="3E2D6A29" w14:textId="77777777" w:rsidR="001E0D2E" w:rsidRPr="000D0C9A" w:rsidRDefault="001E0D2E" w:rsidP="001E0D2E">
      <w:pPr>
        <w:spacing w:line="360" w:lineRule="auto"/>
        <w:ind w:firstLineChars="200" w:firstLine="440"/>
      </w:pPr>
      <w:r>
        <w:rPr>
          <w:rFonts w:hint="eastAsia"/>
        </w:rPr>
        <w:t>NA</w:t>
      </w:r>
    </w:p>
    <w:p w14:paraId="6F4E8EBE" w14:textId="77777777" w:rsidR="001E0D2E" w:rsidRDefault="001E0D2E" w:rsidP="001E0D2E">
      <w:pPr>
        <w:pStyle w:val="3"/>
      </w:pPr>
      <w:bookmarkStart w:id="97" w:name="_Toc457909753"/>
      <w:r>
        <w:rPr>
          <w:rFonts w:hint="eastAsia"/>
        </w:rPr>
        <w:t>需求分解</w:t>
      </w:r>
      <w:bookmarkEnd w:id="97"/>
    </w:p>
    <w:p w14:paraId="33C705C9" w14:textId="77777777" w:rsidR="001E0D2E" w:rsidRDefault="001E0D2E" w:rsidP="001E0D2E"/>
    <w:tbl>
      <w:tblPr>
        <w:tblpPr w:leftFromText="180" w:rightFromText="180" w:vertAnchor="text" w:horzAnchor="page" w:tblpX="1228" w:tblpY="-6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1618"/>
        <w:gridCol w:w="1322"/>
        <w:gridCol w:w="3063"/>
        <w:gridCol w:w="1297"/>
        <w:gridCol w:w="1192"/>
      </w:tblGrid>
      <w:tr w:rsidR="001E0D2E" w:rsidRPr="003E5E2F" w14:paraId="53E1CAF0" w14:textId="77777777" w:rsidTr="00102771">
        <w:trPr>
          <w:trHeight w:val="353"/>
        </w:trPr>
        <w:tc>
          <w:tcPr>
            <w:tcW w:w="1618" w:type="dxa"/>
            <w:shd w:val="pct10" w:color="auto" w:fill="auto"/>
          </w:tcPr>
          <w:p w14:paraId="7535C61C" w14:textId="77777777" w:rsidR="001E0D2E" w:rsidRPr="006B5088" w:rsidRDefault="001E0D2E" w:rsidP="00102771">
            <w:pPr>
              <w:pStyle w:val="TableHeading"/>
            </w:pPr>
            <w:r>
              <w:rPr>
                <w:rFonts w:hint="eastAsia"/>
              </w:rPr>
              <w:t>SR</w:t>
            </w:r>
            <w:r w:rsidRPr="006B5088">
              <w:t>编号</w:t>
            </w:r>
          </w:p>
        </w:tc>
        <w:tc>
          <w:tcPr>
            <w:tcW w:w="1618" w:type="dxa"/>
            <w:shd w:val="pct10" w:color="auto" w:fill="auto"/>
            <w:vAlign w:val="center"/>
          </w:tcPr>
          <w:p w14:paraId="2AFE1510" w14:textId="77777777" w:rsidR="001E0D2E" w:rsidRPr="006B5088" w:rsidRDefault="001E0D2E" w:rsidP="00102771">
            <w:pPr>
              <w:pStyle w:val="TableHeading"/>
            </w:pPr>
            <w:r>
              <w:rPr>
                <w:rFonts w:hint="eastAsia"/>
              </w:rPr>
              <w:t>AR</w:t>
            </w:r>
            <w:r w:rsidRPr="006B5088">
              <w:t>编号</w:t>
            </w:r>
          </w:p>
        </w:tc>
        <w:tc>
          <w:tcPr>
            <w:tcW w:w="1322" w:type="dxa"/>
            <w:shd w:val="pct10" w:color="auto" w:fill="auto"/>
          </w:tcPr>
          <w:p w14:paraId="707AC813" w14:textId="77777777" w:rsidR="001E0D2E" w:rsidRPr="003E5E2F" w:rsidRDefault="001E0D2E" w:rsidP="00102771">
            <w:pPr>
              <w:pStyle w:val="TableText"/>
              <w:jc w:val="center"/>
            </w:pPr>
            <w:r>
              <w:rPr>
                <w:rFonts w:hint="eastAsia"/>
                <w:b/>
                <w:szCs w:val="21"/>
              </w:rPr>
              <w:t>A</w:t>
            </w:r>
            <w:r w:rsidRPr="00AD5558">
              <w:rPr>
                <w:rFonts w:hint="eastAsia"/>
                <w:b/>
                <w:szCs w:val="21"/>
              </w:rPr>
              <w:t>R</w:t>
            </w:r>
            <w:r w:rsidRPr="00AD5558">
              <w:rPr>
                <w:rFonts w:hint="eastAsia"/>
                <w:b/>
                <w:szCs w:val="21"/>
              </w:rPr>
              <w:t>标题</w:t>
            </w:r>
          </w:p>
        </w:tc>
        <w:tc>
          <w:tcPr>
            <w:tcW w:w="3063" w:type="dxa"/>
            <w:shd w:val="pct10" w:color="auto" w:fill="auto"/>
          </w:tcPr>
          <w:p w14:paraId="315A62C3" w14:textId="77777777" w:rsidR="001E0D2E" w:rsidRPr="003E5E2F" w:rsidRDefault="001E0D2E" w:rsidP="00102771">
            <w:pPr>
              <w:pStyle w:val="TableText"/>
              <w:jc w:val="center"/>
            </w:pPr>
            <w:r>
              <w:rPr>
                <w:rFonts w:hint="eastAsia"/>
                <w:b/>
                <w:szCs w:val="21"/>
              </w:rPr>
              <w:t>A</w:t>
            </w:r>
            <w:r w:rsidRPr="00AD5558">
              <w:rPr>
                <w:rFonts w:hint="eastAsia"/>
                <w:b/>
                <w:szCs w:val="21"/>
              </w:rPr>
              <w:t>R</w:t>
            </w:r>
            <w:r w:rsidRPr="00AD5558">
              <w:rPr>
                <w:rFonts w:hint="eastAsia"/>
                <w:b/>
                <w:szCs w:val="21"/>
              </w:rPr>
              <w:t>描述</w:t>
            </w:r>
          </w:p>
        </w:tc>
        <w:tc>
          <w:tcPr>
            <w:tcW w:w="1297" w:type="dxa"/>
            <w:shd w:val="pct10" w:color="auto" w:fill="auto"/>
          </w:tcPr>
          <w:p w14:paraId="738B8F01" w14:textId="77777777" w:rsidR="001E0D2E" w:rsidRPr="003E5E2F" w:rsidRDefault="001E0D2E" w:rsidP="00102771">
            <w:pPr>
              <w:pStyle w:val="TableText"/>
              <w:jc w:val="center"/>
            </w:pPr>
            <w:r>
              <w:rPr>
                <w:rFonts w:hint="eastAsia"/>
                <w:b/>
                <w:szCs w:val="21"/>
              </w:rPr>
              <w:t>分配模块</w:t>
            </w:r>
          </w:p>
        </w:tc>
        <w:tc>
          <w:tcPr>
            <w:tcW w:w="1192" w:type="dxa"/>
            <w:shd w:val="pct10" w:color="auto" w:fill="auto"/>
          </w:tcPr>
          <w:p w14:paraId="4BFA1418" w14:textId="77777777" w:rsidR="001E0D2E" w:rsidRPr="003E5E2F" w:rsidRDefault="001E0D2E" w:rsidP="00102771">
            <w:pPr>
              <w:pStyle w:val="TableText"/>
              <w:jc w:val="center"/>
            </w:pPr>
            <w:r w:rsidRPr="00AD5558">
              <w:rPr>
                <w:rFonts w:hint="eastAsia"/>
                <w:b/>
                <w:szCs w:val="21"/>
              </w:rPr>
              <w:t>工作量</w:t>
            </w:r>
          </w:p>
        </w:tc>
      </w:tr>
      <w:tr w:rsidR="001E0D2E" w:rsidRPr="003E5E2F" w14:paraId="750AB7FC" w14:textId="77777777" w:rsidTr="00102771">
        <w:trPr>
          <w:trHeight w:val="353"/>
        </w:trPr>
        <w:tc>
          <w:tcPr>
            <w:tcW w:w="1618" w:type="dxa"/>
          </w:tcPr>
          <w:p w14:paraId="18333A72" w14:textId="77777777" w:rsidR="001E0D2E" w:rsidRPr="003531AF" w:rsidRDefault="001E0D2E" w:rsidP="009F6590">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9F6590">
              <w:rPr>
                <w:rFonts w:hint="eastAsia"/>
                <w:color w:val="000000" w:themeColor="text1"/>
              </w:rPr>
              <w:t>3</w:t>
            </w:r>
          </w:p>
        </w:tc>
        <w:tc>
          <w:tcPr>
            <w:tcW w:w="1618" w:type="dxa"/>
          </w:tcPr>
          <w:p w14:paraId="0055F86A" w14:textId="77777777" w:rsidR="001E0D2E" w:rsidRPr="003531AF" w:rsidRDefault="001E0D2E" w:rsidP="007C4CF5">
            <w:pPr>
              <w:pStyle w:val="TableText"/>
              <w:rPr>
                <w:rFonts w:ascii="宋体" w:hAnsi="宋体"/>
              </w:rPr>
            </w:pPr>
            <w:r w:rsidRPr="003531AF">
              <w:rPr>
                <w:rFonts w:ascii="宋体" w:hAnsi="宋体"/>
              </w:rPr>
              <w:t>DD-AR-</w:t>
            </w:r>
            <w:r>
              <w:rPr>
                <w:rFonts w:hint="eastAsia"/>
                <w:color w:val="000000" w:themeColor="text1"/>
              </w:rPr>
              <w:t>0011000</w:t>
            </w:r>
            <w:r w:rsidR="007C4CF5">
              <w:rPr>
                <w:rFonts w:hint="eastAsia"/>
                <w:color w:val="000000" w:themeColor="text1"/>
              </w:rPr>
              <w:t>7</w:t>
            </w:r>
            <w:r w:rsidRPr="003531AF">
              <w:rPr>
                <w:rFonts w:ascii="宋体" w:hAnsi="宋体"/>
              </w:rPr>
              <w:t xml:space="preserve"> </w:t>
            </w:r>
          </w:p>
        </w:tc>
        <w:tc>
          <w:tcPr>
            <w:tcW w:w="1322" w:type="dxa"/>
          </w:tcPr>
          <w:p w14:paraId="7D27BB8B" w14:textId="77777777" w:rsidR="001E0D2E" w:rsidRPr="003E5E2F" w:rsidRDefault="009F6590" w:rsidP="009F6590">
            <w:pPr>
              <w:pStyle w:val="TableText"/>
            </w:pPr>
            <w:r>
              <w:rPr>
                <w:rFonts w:hint="eastAsia"/>
              </w:rPr>
              <w:t>华为自有</w:t>
            </w:r>
            <w:r w:rsidR="001E0D2E">
              <w:rPr>
                <w:rFonts w:hint="eastAsia"/>
              </w:rPr>
              <w:t>视频</w:t>
            </w:r>
            <w:r w:rsidR="001E0D2E">
              <w:rPr>
                <w:rFonts w:hint="eastAsia"/>
              </w:rPr>
              <w:t>2.</w:t>
            </w:r>
            <w:r>
              <w:rPr>
                <w:rFonts w:hint="eastAsia"/>
              </w:rPr>
              <w:t>5</w:t>
            </w:r>
            <w:r w:rsidR="001E0D2E">
              <w:rPr>
                <w:rFonts w:hint="eastAsia"/>
              </w:rPr>
              <w:t>.x</w:t>
            </w:r>
            <w:r w:rsidR="001E0D2E">
              <w:rPr>
                <w:rFonts w:hint="eastAsia"/>
              </w:rPr>
              <w:t>客户端播放记录上报及获取处理</w:t>
            </w:r>
          </w:p>
        </w:tc>
        <w:tc>
          <w:tcPr>
            <w:tcW w:w="3063" w:type="dxa"/>
          </w:tcPr>
          <w:p w14:paraId="7852B6CF" w14:textId="77777777" w:rsidR="001E0D2E" w:rsidRPr="003E5E2F" w:rsidRDefault="001E0D2E" w:rsidP="00102771">
            <w:pPr>
              <w:autoSpaceDE/>
            </w:pPr>
            <w:r>
              <w:rPr>
                <w:rFonts w:hint="eastAsia"/>
              </w:rPr>
              <w:t>支持对白牌客户端发起的播放记录上报及获取处理</w:t>
            </w:r>
          </w:p>
        </w:tc>
        <w:tc>
          <w:tcPr>
            <w:tcW w:w="1297" w:type="dxa"/>
          </w:tcPr>
          <w:p w14:paraId="183C2068" w14:textId="77777777" w:rsidR="001E0D2E" w:rsidRPr="003E5E2F" w:rsidRDefault="001E0D2E" w:rsidP="00102771">
            <w:pPr>
              <w:pStyle w:val="TableText"/>
            </w:pPr>
            <w:r>
              <w:rPr>
                <w:rFonts w:hint="eastAsia"/>
              </w:rPr>
              <w:t>用户行为服务模块</w:t>
            </w:r>
          </w:p>
        </w:tc>
        <w:tc>
          <w:tcPr>
            <w:tcW w:w="1192" w:type="dxa"/>
          </w:tcPr>
          <w:p w14:paraId="55B3FD56" w14:textId="77777777" w:rsidR="001E0D2E" w:rsidRPr="003E5E2F" w:rsidRDefault="001E0D2E" w:rsidP="00102771">
            <w:pPr>
              <w:pStyle w:val="TableText"/>
            </w:pPr>
          </w:p>
        </w:tc>
      </w:tr>
      <w:tr w:rsidR="001E0D2E" w:rsidRPr="003E5E2F" w14:paraId="0098FBA9" w14:textId="77777777" w:rsidTr="00102771">
        <w:trPr>
          <w:trHeight w:val="353"/>
        </w:trPr>
        <w:tc>
          <w:tcPr>
            <w:tcW w:w="1618" w:type="dxa"/>
          </w:tcPr>
          <w:p w14:paraId="37414665" w14:textId="77777777" w:rsidR="001E0D2E" w:rsidRPr="003531AF" w:rsidRDefault="001E0D2E" w:rsidP="009F6590">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9F6590">
              <w:rPr>
                <w:rFonts w:hint="eastAsia"/>
                <w:color w:val="000000" w:themeColor="text1"/>
              </w:rPr>
              <w:t>3</w:t>
            </w:r>
          </w:p>
        </w:tc>
        <w:tc>
          <w:tcPr>
            <w:tcW w:w="1618" w:type="dxa"/>
          </w:tcPr>
          <w:p w14:paraId="5E36504E" w14:textId="77777777" w:rsidR="001E0D2E" w:rsidRPr="003531AF" w:rsidRDefault="001E0D2E" w:rsidP="007C4CF5">
            <w:pPr>
              <w:pStyle w:val="TableText"/>
              <w:rPr>
                <w:rFonts w:ascii="宋体" w:hAnsi="宋体"/>
              </w:rPr>
            </w:pPr>
            <w:r w:rsidRPr="003531AF">
              <w:rPr>
                <w:rFonts w:ascii="宋体" w:hAnsi="宋体"/>
              </w:rPr>
              <w:t>DD-AR-</w:t>
            </w:r>
            <w:r>
              <w:rPr>
                <w:rFonts w:hint="eastAsia"/>
                <w:color w:val="000000" w:themeColor="text1"/>
              </w:rPr>
              <w:t>0011000</w:t>
            </w:r>
            <w:r w:rsidR="007C4CF5">
              <w:rPr>
                <w:rFonts w:hint="eastAsia"/>
                <w:color w:val="000000" w:themeColor="text1"/>
              </w:rPr>
              <w:t>8</w:t>
            </w:r>
            <w:r w:rsidRPr="003531AF">
              <w:rPr>
                <w:rFonts w:ascii="宋体" w:hAnsi="宋体"/>
              </w:rPr>
              <w:t xml:space="preserve"> </w:t>
            </w:r>
          </w:p>
        </w:tc>
        <w:tc>
          <w:tcPr>
            <w:tcW w:w="1322" w:type="dxa"/>
          </w:tcPr>
          <w:p w14:paraId="64B3A257" w14:textId="77777777" w:rsidR="001E0D2E" w:rsidRPr="003E5E2F" w:rsidRDefault="009F6590" w:rsidP="009F6590">
            <w:pPr>
              <w:pStyle w:val="TableText"/>
            </w:pPr>
            <w:r>
              <w:rPr>
                <w:rFonts w:hint="eastAsia"/>
              </w:rPr>
              <w:t>华为自有视频</w:t>
            </w:r>
            <w:r w:rsidR="001E0D2E">
              <w:rPr>
                <w:rFonts w:hint="eastAsia"/>
              </w:rPr>
              <w:t>2.</w:t>
            </w:r>
            <w:r>
              <w:rPr>
                <w:rFonts w:hint="eastAsia"/>
              </w:rPr>
              <w:t>5</w:t>
            </w:r>
            <w:r w:rsidR="001E0D2E">
              <w:rPr>
                <w:rFonts w:hint="eastAsia"/>
              </w:rPr>
              <w:t>.x</w:t>
            </w:r>
            <w:r w:rsidR="001E0D2E">
              <w:rPr>
                <w:rFonts w:hint="eastAsia"/>
              </w:rPr>
              <w:t>客户端播放记录上报及获取</w:t>
            </w:r>
          </w:p>
        </w:tc>
        <w:tc>
          <w:tcPr>
            <w:tcW w:w="3063" w:type="dxa"/>
          </w:tcPr>
          <w:p w14:paraId="5A67D3EC" w14:textId="77777777" w:rsidR="001E0D2E" w:rsidRPr="003E5E2F" w:rsidRDefault="001E0D2E" w:rsidP="009F6590">
            <w:pPr>
              <w:autoSpaceDE/>
            </w:pPr>
            <w:r>
              <w:rPr>
                <w:rFonts w:hint="eastAsia"/>
              </w:rPr>
              <w:t>2.</w:t>
            </w:r>
            <w:r w:rsidR="009F6590">
              <w:rPr>
                <w:rFonts w:hint="eastAsia"/>
              </w:rPr>
              <w:t>5</w:t>
            </w:r>
            <w:r>
              <w:rPr>
                <w:rFonts w:hint="eastAsia"/>
              </w:rPr>
              <w:t>.x</w:t>
            </w:r>
            <w:r>
              <w:rPr>
                <w:rFonts w:hint="eastAsia"/>
              </w:rPr>
              <w:t>客户端播放记录上报及获取</w:t>
            </w:r>
          </w:p>
        </w:tc>
        <w:tc>
          <w:tcPr>
            <w:tcW w:w="1297" w:type="dxa"/>
          </w:tcPr>
          <w:p w14:paraId="5C39E949" w14:textId="77777777" w:rsidR="001E0D2E" w:rsidRPr="003E5E2F" w:rsidRDefault="009F6590" w:rsidP="00102771">
            <w:pPr>
              <w:pStyle w:val="TableText"/>
            </w:pPr>
            <w:r>
              <w:rPr>
                <w:rFonts w:hint="eastAsia"/>
              </w:rPr>
              <w:t>华为视频</w:t>
            </w:r>
            <w:r>
              <w:rPr>
                <w:rFonts w:hint="eastAsia"/>
              </w:rPr>
              <w:t>2.5.x</w:t>
            </w:r>
            <w:r w:rsidR="001E0D2E">
              <w:rPr>
                <w:rFonts w:hint="eastAsia"/>
              </w:rPr>
              <w:t>客户端</w:t>
            </w:r>
          </w:p>
        </w:tc>
        <w:tc>
          <w:tcPr>
            <w:tcW w:w="1192" w:type="dxa"/>
          </w:tcPr>
          <w:p w14:paraId="34B78C95" w14:textId="77777777" w:rsidR="001E0D2E" w:rsidRPr="003E5E2F" w:rsidRDefault="001E0D2E" w:rsidP="00102771">
            <w:pPr>
              <w:pStyle w:val="TableText"/>
            </w:pPr>
          </w:p>
        </w:tc>
      </w:tr>
    </w:tbl>
    <w:p w14:paraId="07FB3978" w14:textId="77777777" w:rsidR="000F28F2" w:rsidRDefault="000F28F2" w:rsidP="001E0D2E">
      <w:pPr>
        <w:spacing w:line="360" w:lineRule="auto"/>
        <w:ind w:firstLineChars="200" w:firstLine="440"/>
      </w:pPr>
    </w:p>
    <w:p w14:paraId="4BD8777A" w14:textId="77777777" w:rsidR="000F28F2" w:rsidRDefault="000F28F2" w:rsidP="000F28F2">
      <w:pPr>
        <w:pStyle w:val="2"/>
      </w:pPr>
      <w:bookmarkStart w:id="98" w:name="_Toc457909754"/>
      <w:r w:rsidRPr="003531AF">
        <w:t>DD-SR-00</w:t>
      </w:r>
      <w:r>
        <w:rPr>
          <w:rFonts w:hint="eastAsia"/>
        </w:rPr>
        <w:t>110</w:t>
      </w:r>
      <w:r w:rsidRPr="003531AF">
        <w:t>0</w:t>
      </w:r>
      <w:r>
        <w:rPr>
          <w:rFonts w:hint="eastAsia"/>
        </w:rPr>
        <w:t>0</w:t>
      </w:r>
      <w:r w:rsidR="00482A54">
        <w:rPr>
          <w:rFonts w:hint="eastAsia"/>
        </w:rPr>
        <w:t>4</w:t>
      </w:r>
      <w:r>
        <w:rPr>
          <w:rFonts w:hint="eastAsia"/>
        </w:rPr>
        <w:t xml:space="preserve"> </w:t>
      </w:r>
      <w:r>
        <w:rPr>
          <w:rFonts w:hint="eastAsia"/>
        </w:rPr>
        <w:t>华为视频</w:t>
      </w:r>
      <w:r>
        <w:rPr>
          <w:rFonts w:hint="eastAsia"/>
        </w:rPr>
        <w:t>2.5.x</w:t>
      </w:r>
      <w:r>
        <w:rPr>
          <w:rFonts w:hint="eastAsia"/>
        </w:rPr>
        <w:t>客户端</w:t>
      </w:r>
      <w:r w:rsidR="00482A54">
        <w:rPr>
          <w:rFonts w:hint="eastAsia"/>
        </w:rPr>
        <w:t>收藏信息</w:t>
      </w:r>
      <w:r>
        <w:rPr>
          <w:rFonts w:hint="eastAsia"/>
        </w:rPr>
        <w:t>上报及获取处理</w:t>
      </w:r>
      <w:bookmarkEnd w:id="98"/>
    </w:p>
    <w:p w14:paraId="4A6C6237" w14:textId="77777777" w:rsidR="000F28F2" w:rsidRDefault="000F28F2" w:rsidP="000F28F2">
      <w:pPr>
        <w:pStyle w:val="3"/>
      </w:pPr>
      <w:bookmarkStart w:id="99" w:name="_Toc457909755"/>
      <w:r>
        <w:rPr>
          <w:rFonts w:hint="eastAsia"/>
        </w:rPr>
        <w:t>涉及需求</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964"/>
        <w:gridCol w:w="2675"/>
        <w:gridCol w:w="2053"/>
      </w:tblGrid>
      <w:tr w:rsidR="000F28F2" w:rsidRPr="00030687" w14:paraId="2D3D5FE8" w14:textId="77777777" w:rsidTr="00102771">
        <w:trPr>
          <w:trHeight w:val="441"/>
        </w:trPr>
        <w:tc>
          <w:tcPr>
            <w:tcW w:w="1830" w:type="dxa"/>
          </w:tcPr>
          <w:p w14:paraId="3B00C6E0" w14:textId="77777777" w:rsidR="000F28F2" w:rsidRPr="00AD5558" w:rsidRDefault="000F28F2" w:rsidP="00102771">
            <w:pPr>
              <w:ind w:left="198"/>
              <w:rPr>
                <w:color w:val="000000" w:themeColor="text1"/>
              </w:rPr>
            </w:pPr>
            <w:r w:rsidRPr="00AD5558">
              <w:rPr>
                <w:rFonts w:hint="eastAsia"/>
                <w:color w:val="000000" w:themeColor="text1"/>
              </w:rPr>
              <w:t>SR</w:t>
            </w:r>
            <w:r w:rsidRPr="00AD5558">
              <w:rPr>
                <w:rFonts w:hint="eastAsia"/>
                <w:color w:val="000000" w:themeColor="text1"/>
              </w:rPr>
              <w:t>编号</w:t>
            </w:r>
          </w:p>
        </w:tc>
        <w:tc>
          <w:tcPr>
            <w:tcW w:w="1964" w:type="dxa"/>
          </w:tcPr>
          <w:p w14:paraId="27DA529F" w14:textId="77777777" w:rsidR="000F28F2" w:rsidRPr="00AD5558" w:rsidRDefault="000F28F2" w:rsidP="00102771">
            <w:pPr>
              <w:ind w:left="198"/>
              <w:rPr>
                <w:color w:val="000000" w:themeColor="text1"/>
              </w:rPr>
            </w:pPr>
            <w:r w:rsidRPr="00AD5558">
              <w:rPr>
                <w:rFonts w:hint="eastAsia"/>
                <w:color w:val="000000" w:themeColor="text1"/>
              </w:rPr>
              <w:t>SR</w:t>
            </w:r>
            <w:r w:rsidRPr="00AD5558">
              <w:rPr>
                <w:rFonts w:hint="eastAsia"/>
                <w:color w:val="000000" w:themeColor="text1"/>
              </w:rPr>
              <w:t>标题</w:t>
            </w:r>
          </w:p>
        </w:tc>
        <w:tc>
          <w:tcPr>
            <w:tcW w:w="2675" w:type="dxa"/>
          </w:tcPr>
          <w:p w14:paraId="7DA07008" w14:textId="77777777" w:rsidR="000F28F2" w:rsidRPr="00AD5558" w:rsidRDefault="000F28F2" w:rsidP="00102771">
            <w:pPr>
              <w:ind w:left="198"/>
              <w:rPr>
                <w:color w:val="000000" w:themeColor="text1"/>
              </w:rPr>
            </w:pPr>
            <w:r w:rsidRPr="00AD5558">
              <w:rPr>
                <w:rFonts w:hint="eastAsia"/>
                <w:color w:val="000000" w:themeColor="text1"/>
              </w:rPr>
              <w:t>SR</w:t>
            </w:r>
            <w:r w:rsidRPr="00AD5558">
              <w:rPr>
                <w:rFonts w:hint="eastAsia"/>
                <w:color w:val="000000" w:themeColor="text1"/>
              </w:rPr>
              <w:t>描述</w:t>
            </w:r>
          </w:p>
        </w:tc>
        <w:tc>
          <w:tcPr>
            <w:tcW w:w="2053" w:type="dxa"/>
          </w:tcPr>
          <w:p w14:paraId="0EF6CDAF" w14:textId="77777777" w:rsidR="000F28F2" w:rsidRPr="00AD5558" w:rsidRDefault="000F28F2" w:rsidP="00102771">
            <w:pPr>
              <w:ind w:left="198"/>
              <w:rPr>
                <w:color w:val="000000" w:themeColor="text1"/>
              </w:rPr>
            </w:pPr>
            <w:r>
              <w:rPr>
                <w:rFonts w:hint="eastAsia"/>
                <w:color w:val="000000" w:themeColor="text1"/>
              </w:rPr>
              <w:t>对应</w:t>
            </w:r>
            <w:r>
              <w:rPr>
                <w:rFonts w:hint="eastAsia"/>
                <w:color w:val="000000" w:themeColor="text1"/>
              </w:rPr>
              <w:t>SF</w:t>
            </w:r>
          </w:p>
        </w:tc>
      </w:tr>
      <w:tr w:rsidR="000F28F2" w14:paraId="4F398CB6" w14:textId="77777777" w:rsidTr="00102771">
        <w:trPr>
          <w:trHeight w:val="986"/>
        </w:trPr>
        <w:tc>
          <w:tcPr>
            <w:tcW w:w="1830" w:type="dxa"/>
          </w:tcPr>
          <w:p w14:paraId="26951D00" w14:textId="77777777" w:rsidR="000F28F2" w:rsidRPr="00AD5558" w:rsidRDefault="000F28F2" w:rsidP="00102771">
            <w:pPr>
              <w:rPr>
                <w:i/>
                <w:color w:val="0000FF"/>
              </w:rPr>
            </w:pPr>
            <w:r w:rsidRPr="003531AF">
              <w:rPr>
                <w:color w:val="000000" w:themeColor="text1"/>
              </w:rPr>
              <w:t>DD-SR-</w:t>
            </w:r>
            <w:r>
              <w:rPr>
                <w:rFonts w:hint="eastAsia"/>
                <w:color w:val="000000" w:themeColor="text1"/>
              </w:rPr>
              <w:t>00110003</w:t>
            </w:r>
          </w:p>
        </w:tc>
        <w:tc>
          <w:tcPr>
            <w:tcW w:w="1964" w:type="dxa"/>
          </w:tcPr>
          <w:p w14:paraId="41865B0C" w14:textId="77777777" w:rsidR="000F28F2" w:rsidRPr="00AD5558" w:rsidRDefault="000F28F2" w:rsidP="00102771">
            <w:pPr>
              <w:rPr>
                <w:i/>
                <w:color w:val="0000FF"/>
              </w:rPr>
            </w:pPr>
            <w:r>
              <w:rPr>
                <w:rFonts w:hint="eastAsia"/>
              </w:rPr>
              <w:t>华为视频</w:t>
            </w:r>
            <w:r>
              <w:rPr>
                <w:rFonts w:hint="eastAsia"/>
              </w:rPr>
              <w:t>2.5.x</w:t>
            </w:r>
            <w:r>
              <w:rPr>
                <w:rFonts w:hint="eastAsia"/>
              </w:rPr>
              <w:t>客户端</w:t>
            </w:r>
            <w:r w:rsidR="00482A54">
              <w:rPr>
                <w:rFonts w:hint="eastAsia"/>
              </w:rPr>
              <w:t>收藏信息</w:t>
            </w:r>
            <w:r>
              <w:rPr>
                <w:rFonts w:hint="eastAsia"/>
              </w:rPr>
              <w:t>上报及获取处理</w:t>
            </w:r>
          </w:p>
        </w:tc>
        <w:tc>
          <w:tcPr>
            <w:tcW w:w="2675" w:type="dxa"/>
          </w:tcPr>
          <w:p w14:paraId="5A5FB13A" w14:textId="77777777" w:rsidR="000F28F2" w:rsidRPr="00E17EF2" w:rsidRDefault="000F28F2" w:rsidP="00102771">
            <w:r>
              <w:rPr>
                <w:rFonts w:hint="eastAsia"/>
              </w:rPr>
              <w:t>华为</w:t>
            </w:r>
            <w:r w:rsidRPr="00E17EF2">
              <w:rPr>
                <w:rFonts w:hint="eastAsia"/>
              </w:rPr>
              <w:t>视频</w:t>
            </w:r>
            <w:r w:rsidRPr="00E17EF2">
              <w:rPr>
                <w:rFonts w:hint="eastAsia"/>
              </w:rPr>
              <w:t>2.</w:t>
            </w:r>
            <w:r>
              <w:rPr>
                <w:rFonts w:hint="eastAsia"/>
              </w:rPr>
              <w:t>5</w:t>
            </w:r>
            <w:r w:rsidRPr="00E17EF2">
              <w:rPr>
                <w:rFonts w:hint="eastAsia"/>
              </w:rPr>
              <w:t>.x</w:t>
            </w:r>
            <w:r w:rsidRPr="00E17EF2">
              <w:rPr>
                <w:rFonts w:hint="eastAsia"/>
              </w:rPr>
              <w:t>客户端上报及获取</w:t>
            </w:r>
            <w:r w:rsidR="00482A54">
              <w:rPr>
                <w:rFonts w:hint="eastAsia"/>
              </w:rPr>
              <w:t>收藏信息</w:t>
            </w:r>
          </w:p>
        </w:tc>
        <w:tc>
          <w:tcPr>
            <w:tcW w:w="2053" w:type="dxa"/>
          </w:tcPr>
          <w:p w14:paraId="241EDE0E" w14:textId="77777777" w:rsidR="000F28F2" w:rsidRPr="00AD5558" w:rsidRDefault="000F28F2" w:rsidP="00102771">
            <w:pPr>
              <w:ind w:left="198"/>
              <w:rPr>
                <w:i/>
                <w:color w:val="0000FF"/>
              </w:rPr>
            </w:pPr>
          </w:p>
        </w:tc>
      </w:tr>
    </w:tbl>
    <w:p w14:paraId="6DD802D9" w14:textId="77777777" w:rsidR="000F28F2" w:rsidRPr="0066039B" w:rsidRDefault="000F28F2" w:rsidP="000F28F2">
      <w:pPr>
        <w:ind w:left="198"/>
        <w:rPr>
          <w:color w:val="0000FF"/>
        </w:rPr>
      </w:pPr>
    </w:p>
    <w:p w14:paraId="12F22BC8" w14:textId="77777777" w:rsidR="000F28F2" w:rsidRDefault="000F28F2" w:rsidP="000F28F2">
      <w:pPr>
        <w:ind w:firstLineChars="150" w:firstLine="330"/>
      </w:pPr>
      <w:r>
        <w:rPr>
          <w:rFonts w:hint="eastAsia"/>
        </w:rPr>
        <w:lastRenderedPageBreak/>
        <w:t>需求说明：</w:t>
      </w:r>
    </w:p>
    <w:p w14:paraId="6F864F53" w14:textId="77777777" w:rsidR="000F28F2" w:rsidRDefault="000F28F2" w:rsidP="000F28F2">
      <w:pPr>
        <w:ind w:firstLineChars="150" w:firstLine="330"/>
      </w:pPr>
      <w:r>
        <w:rPr>
          <w:rFonts w:hint="eastAsia"/>
        </w:rPr>
        <w:t>华为自有内容视频</w:t>
      </w:r>
      <w:r>
        <w:rPr>
          <w:rFonts w:hint="eastAsia"/>
        </w:rPr>
        <w:t>2.5.x</w:t>
      </w:r>
      <w:r>
        <w:rPr>
          <w:rFonts w:hint="eastAsia"/>
        </w:rPr>
        <w:t>客户端上报用户在手机</w:t>
      </w:r>
      <w:r>
        <w:rPr>
          <w:rFonts w:hint="eastAsia"/>
        </w:rPr>
        <w:t>/PAD</w:t>
      </w:r>
      <w:r>
        <w:rPr>
          <w:rFonts w:hint="eastAsia"/>
        </w:rPr>
        <w:t>上的</w:t>
      </w:r>
      <w:r w:rsidR="00482A54">
        <w:rPr>
          <w:rFonts w:hint="eastAsia"/>
        </w:rPr>
        <w:t>收藏信息</w:t>
      </w:r>
      <w:r>
        <w:rPr>
          <w:rFonts w:hint="eastAsia"/>
        </w:rPr>
        <w:t>，此</w:t>
      </w:r>
      <w:r w:rsidR="00482A54">
        <w:rPr>
          <w:rFonts w:hint="eastAsia"/>
        </w:rPr>
        <w:t>收藏信息</w:t>
      </w:r>
      <w:r>
        <w:rPr>
          <w:rFonts w:hint="eastAsia"/>
        </w:rPr>
        <w:t>若在</w:t>
      </w:r>
      <w:r>
        <w:rPr>
          <w:rFonts w:hint="eastAsia"/>
        </w:rPr>
        <w:t>OTT</w:t>
      </w:r>
      <w:r>
        <w:rPr>
          <w:rFonts w:hint="eastAsia"/>
        </w:rPr>
        <w:t>可播放，则</w:t>
      </w:r>
      <w:r>
        <w:rPr>
          <w:rFonts w:hint="eastAsia"/>
        </w:rPr>
        <w:t>OTT</w:t>
      </w:r>
      <w:r>
        <w:rPr>
          <w:rFonts w:hint="eastAsia"/>
        </w:rPr>
        <w:t>端也可以看到此</w:t>
      </w:r>
      <w:r w:rsidR="00482A54">
        <w:rPr>
          <w:rFonts w:hint="eastAsia"/>
        </w:rPr>
        <w:t>收藏信息</w:t>
      </w:r>
    </w:p>
    <w:p w14:paraId="0E9E21C9" w14:textId="77777777" w:rsidR="000F28F2" w:rsidRPr="00291C93" w:rsidRDefault="000F28F2" w:rsidP="000F28F2">
      <w:pPr>
        <w:ind w:firstLineChars="150" w:firstLine="330"/>
      </w:pPr>
      <w:r>
        <w:rPr>
          <w:rFonts w:hint="eastAsia"/>
        </w:rPr>
        <w:t>华为自有内容视频</w:t>
      </w:r>
      <w:r>
        <w:rPr>
          <w:rFonts w:hint="eastAsia"/>
        </w:rPr>
        <w:t>2.5.x</w:t>
      </w:r>
      <w:r>
        <w:rPr>
          <w:rFonts w:hint="eastAsia"/>
        </w:rPr>
        <w:t>客户端获取用户</w:t>
      </w:r>
      <w:r w:rsidR="00482A54">
        <w:rPr>
          <w:rFonts w:hint="eastAsia"/>
        </w:rPr>
        <w:t>收藏信息</w:t>
      </w:r>
      <w:r>
        <w:rPr>
          <w:rFonts w:hint="eastAsia"/>
        </w:rPr>
        <w:t>，此用户包括在手机</w:t>
      </w:r>
      <w:r>
        <w:rPr>
          <w:rFonts w:hint="eastAsia"/>
        </w:rPr>
        <w:t>/PAD</w:t>
      </w:r>
      <w:r>
        <w:rPr>
          <w:rFonts w:hint="eastAsia"/>
        </w:rPr>
        <w:t>及</w:t>
      </w:r>
      <w:r>
        <w:rPr>
          <w:rFonts w:hint="eastAsia"/>
        </w:rPr>
        <w:t>OTT</w:t>
      </w:r>
      <w:r>
        <w:rPr>
          <w:rFonts w:hint="eastAsia"/>
        </w:rPr>
        <w:t>端的华为自有视频内容</w:t>
      </w:r>
      <w:r w:rsidR="00482A54">
        <w:rPr>
          <w:rFonts w:hint="eastAsia"/>
        </w:rPr>
        <w:t>收藏信息</w:t>
      </w:r>
      <w:r>
        <w:rPr>
          <w:rFonts w:hint="eastAsia"/>
        </w:rPr>
        <w:t>信息将返回客户端，</w:t>
      </w:r>
    </w:p>
    <w:p w14:paraId="6382CE98" w14:textId="77777777" w:rsidR="000F28F2" w:rsidRDefault="000F28F2" w:rsidP="000F28F2">
      <w:pPr>
        <w:pStyle w:val="3"/>
      </w:pPr>
      <w:bookmarkStart w:id="100" w:name="_Toc457909756"/>
      <w:r>
        <w:rPr>
          <w:rFonts w:hint="eastAsia"/>
        </w:rPr>
        <w:t>业务流程与方案设计</w:t>
      </w:r>
      <w:bookmarkEnd w:id="100"/>
    </w:p>
    <w:p w14:paraId="2C3C8E5D" w14:textId="77777777" w:rsidR="000F28F2" w:rsidRDefault="000F28F2" w:rsidP="000F28F2">
      <w:pPr>
        <w:pStyle w:val="afd"/>
        <w:ind w:firstLine="142"/>
      </w:pPr>
      <w:r>
        <w:rPr>
          <w:rFonts w:hint="eastAsia"/>
        </w:rPr>
        <w:t xml:space="preserve">   </w:t>
      </w:r>
      <w:r>
        <w:rPr>
          <w:rFonts w:hint="eastAsia"/>
        </w:rPr>
        <w:t>业务流程如下图所示：</w:t>
      </w:r>
    </w:p>
    <w:p w14:paraId="2A2E43E7" w14:textId="77777777" w:rsidR="000F28F2" w:rsidRDefault="000F28F2" w:rsidP="000F28F2">
      <w:pPr>
        <w:pStyle w:val="afd"/>
        <w:ind w:firstLine="142"/>
      </w:pPr>
    </w:p>
    <w:p w14:paraId="4BEFBEA6" w14:textId="77777777" w:rsidR="000F28F2" w:rsidRDefault="00561F0F" w:rsidP="000F28F2">
      <w:pPr>
        <w:pStyle w:val="afd"/>
        <w:ind w:firstLine="142"/>
        <w:jc w:val="center"/>
      </w:pPr>
      <w:r>
        <w:object w:dxaOrig="11257" w:dyaOrig="6481" w14:anchorId="44663AD3">
          <v:shape id="_x0000_i1030" type="#_x0000_t75" style="width:414.6pt;height:239.4pt" o:ole="">
            <v:imagedata r:id="rId22" o:title=""/>
          </v:shape>
          <o:OLEObject Type="Embed" ProgID="Visio.Drawing.11" ShapeID="_x0000_i1030" DrawAspect="Content" ObjectID="_1531746046" r:id="rId23"/>
        </w:object>
      </w:r>
      <w:r w:rsidR="000F28F2">
        <w:rPr>
          <w:rFonts w:hint="eastAsia"/>
        </w:rPr>
        <w:t>图</w:t>
      </w:r>
      <w:r w:rsidR="002C6C16">
        <w:rPr>
          <w:rFonts w:hint="eastAsia"/>
        </w:rPr>
        <w:t>7</w:t>
      </w:r>
      <w:r w:rsidR="000F28F2">
        <w:rPr>
          <w:rFonts w:hint="eastAsia"/>
        </w:rPr>
        <w:t xml:space="preserve"> </w:t>
      </w:r>
      <w:r w:rsidR="000F28F2">
        <w:rPr>
          <w:rFonts w:hint="eastAsia"/>
        </w:rPr>
        <w:t>华为视频</w:t>
      </w:r>
      <w:r w:rsidR="000F28F2">
        <w:rPr>
          <w:rFonts w:hint="eastAsia"/>
        </w:rPr>
        <w:t>2.5.x</w:t>
      </w:r>
      <w:r w:rsidR="000F28F2">
        <w:rPr>
          <w:rFonts w:hint="eastAsia"/>
        </w:rPr>
        <w:t>客户端</w:t>
      </w:r>
      <w:r w:rsidR="00482A54">
        <w:rPr>
          <w:rFonts w:hint="eastAsia"/>
        </w:rPr>
        <w:t>收藏信息</w:t>
      </w:r>
      <w:r w:rsidR="000F28F2">
        <w:rPr>
          <w:rFonts w:hint="eastAsia"/>
        </w:rPr>
        <w:t>上报及获取处理流程</w:t>
      </w:r>
    </w:p>
    <w:p w14:paraId="4771B5F4" w14:textId="77777777" w:rsidR="000F28F2" w:rsidRPr="003306AF" w:rsidRDefault="000F28F2" w:rsidP="000F28F2">
      <w:pPr>
        <w:pStyle w:val="afd"/>
        <w:ind w:firstLine="142"/>
        <w:jc w:val="center"/>
      </w:pPr>
    </w:p>
    <w:p w14:paraId="705E2EB3" w14:textId="77777777" w:rsidR="000F28F2" w:rsidRDefault="000F28F2" w:rsidP="000F28F2">
      <w:pPr>
        <w:pStyle w:val="afd"/>
      </w:pPr>
      <w:r>
        <w:rPr>
          <w:rFonts w:hint="eastAsia"/>
        </w:rPr>
        <w:t>流程说明：</w:t>
      </w:r>
    </w:p>
    <w:p w14:paraId="683279CB" w14:textId="77777777" w:rsidR="000F28F2" w:rsidRDefault="000F28F2" w:rsidP="000F28F2">
      <w:pPr>
        <w:pStyle w:val="afd"/>
      </w:pPr>
      <w:r>
        <w:rPr>
          <w:rFonts w:hint="eastAsia"/>
        </w:rPr>
        <w:t xml:space="preserve">1. </w:t>
      </w:r>
      <w:r>
        <w:rPr>
          <w:rFonts w:hint="eastAsia"/>
        </w:rPr>
        <w:t>客户端发起上报用户</w:t>
      </w:r>
      <w:r w:rsidR="00482A54">
        <w:rPr>
          <w:rFonts w:hint="eastAsia"/>
        </w:rPr>
        <w:t>收藏信息</w:t>
      </w:r>
      <w:r>
        <w:rPr>
          <w:rFonts w:hint="eastAsia"/>
        </w:rPr>
        <w:t>请求</w:t>
      </w:r>
    </w:p>
    <w:p w14:paraId="737748D2" w14:textId="77777777" w:rsidR="000F28F2" w:rsidRDefault="000F28F2" w:rsidP="000F28F2">
      <w:pPr>
        <w:pStyle w:val="afd"/>
      </w:pPr>
      <w:r>
        <w:rPr>
          <w:rFonts w:hint="eastAsia"/>
        </w:rPr>
        <w:t xml:space="preserve">2. </w:t>
      </w:r>
      <w:r>
        <w:rPr>
          <w:rFonts w:hint="eastAsia"/>
        </w:rPr>
        <w:t>用户行为服务模块向视频云发起认证</w:t>
      </w:r>
      <w:r w:rsidR="00482A54">
        <w:rPr>
          <w:rFonts w:hint="eastAsia"/>
        </w:rPr>
        <w:t>收藏信息</w:t>
      </w:r>
      <w:r>
        <w:rPr>
          <w:rFonts w:hint="eastAsia"/>
        </w:rPr>
        <w:t>的视频是否可以在</w:t>
      </w:r>
      <w:r>
        <w:rPr>
          <w:rFonts w:hint="eastAsia"/>
        </w:rPr>
        <w:t>OTT</w:t>
      </w:r>
      <w:r>
        <w:rPr>
          <w:rFonts w:hint="eastAsia"/>
        </w:rPr>
        <w:t>观看</w:t>
      </w:r>
    </w:p>
    <w:p w14:paraId="42318598" w14:textId="77777777" w:rsidR="000F28F2" w:rsidRDefault="000F28F2" w:rsidP="000F28F2">
      <w:pPr>
        <w:pStyle w:val="afd"/>
      </w:pPr>
      <w:r>
        <w:rPr>
          <w:rFonts w:hint="eastAsia"/>
        </w:rPr>
        <w:t xml:space="preserve">3. </w:t>
      </w:r>
      <w:r>
        <w:rPr>
          <w:rFonts w:hint="eastAsia"/>
        </w:rPr>
        <w:t>视频云返回认证结果</w:t>
      </w:r>
    </w:p>
    <w:p w14:paraId="00DEE1E1" w14:textId="77777777" w:rsidR="000F28F2" w:rsidRDefault="000F28F2" w:rsidP="000F28F2">
      <w:pPr>
        <w:pStyle w:val="afd"/>
        <w:ind w:leftChars="190" w:left="707" w:hanging="289"/>
      </w:pPr>
      <w:r>
        <w:rPr>
          <w:rFonts w:hint="eastAsia"/>
        </w:rPr>
        <w:t xml:space="preserve">4. </w:t>
      </w:r>
      <w:r>
        <w:rPr>
          <w:rFonts w:hint="eastAsia"/>
        </w:rPr>
        <w:t>依据视频云返回的认证结果，确定</w:t>
      </w:r>
      <w:r>
        <w:rPr>
          <w:rFonts w:hint="eastAsia"/>
        </w:rPr>
        <w:t>OTT</w:t>
      </w:r>
      <w:r>
        <w:rPr>
          <w:rFonts w:hint="eastAsia"/>
        </w:rPr>
        <w:t>是否可以展示此条</w:t>
      </w:r>
      <w:r w:rsidR="00482A54">
        <w:rPr>
          <w:rFonts w:hint="eastAsia"/>
        </w:rPr>
        <w:t>收藏信息</w:t>
      </w:r>
      <w:r>
        <w:rPr>
          <w:rFonts w:hint="eastAsia"/>
        </w:rPr>
        <w:t>，并写入相关信息，以使</w:t>
      </w:r>
      <w:r>
        <w:rPr>
          <w:rFonts w:hint="eastAsia"/>
        </w:rPr>
        <w:t>OTT</w:t>
      </w:r>
      <w:r>
        <w:rPr>
          <w:rFonts w:hint="eastAsia"/>
        </w:rPr>
        <w:t>客户端、手机</w:t>
      </w:r>
      <w:r>
        <w:rPr>
          <w:rFonts w:hint="eastAsia"/>
        </w:rPr>
        <w:t>/PAD</w:t>
      </w:r>
      <w:r>
        <w:rPr>
          <w:rFonts w:hint="eastAsia"/>
        </w:rPr>
        <w:t>客户端获取</w:t>
      </w:r>
      <w:r w:rsidR="00482A54">
        <w:rPr>
          <w:rFonts w:hint="eastAsia"/>
        </w:rPr>
        <w:t>收藏信息</w:t>
      </w:r>
      <w:r>
        <w:rPr>
          <w:rFonts w:hint="eastAsia"/>
        </w:rPr>
        <w:t>时可以正确返回</w:t>
      </w:r>
    </w:p>
    <w:p w14:paraId="018C170F" w14:textId="77777777" w:rsidR="000F28F2" w:rsidRDefault="000F28F2" w:rsidP="000F28F2">
      <w:pPr>
        <w:pStyle w:val="afd"/>
      </w:pPr>
      <w:r>
        <w:rPr>
          <w:rFonts w:hint="eastAsia"/>
        </w:rPr>
        <w:t xml:space="preserve">5. </w:t>
      </w:r>
      <w:r>
        <w:rPr>
          <w:rFonts w:hint="eastAsia"/>
        </w:rPr>
        <w:t>返回结果信息到客户端</w:t>
      </w:r>
    </w:p>
    <w:p w14:paraId="765D5544" w14:textId="77777777" w:rsidR="000F28F2" w:rsidRDefault="000F28F2" w:rsidP="000F28F2">
      <w:pPr>
        <w:pStyle w:val="afd"/>
      </w:pPr>
      <w:r>
        <w:rPr>
          <w:rFonts w:hint="eastAsia"/>
        </w:rPr>
        <w:t xml:space="preserve">6. </w:t>
      </w:r>
      <w:r>
        <w:rPr>
          <w:rFonts w:hint="eastAsia"/>
        </w:rPr>
        <w:t>华为视频客户端发起获取用户</w:t>
      </w:r>
      <w:r w:rsidR="00482A54">
        <w:rPr>
          <w:rFonts w:hint="eastAsia"/>
        </w:rPr>
        <w:t>收藏信息</w:t>
      </w:r>
      <w:r>
        <w:rPr>
          <w:rFonts w:hint="eastAsia"/>
        </w:rPr>
        <w:t>请求</w:t>
      </w:r>
    </w:p>
    <w:p w14:paraId="759D0D97" w14:textId="77777777" w:rsidR="000F28F2" w:rsidRDefault="000F28F2" w:rsidP="000F28F2">
      <w:pPr>
        <w:pStyle w:val="afd"/>
        <w:ind w:leftChars="190" w:left="707" w:hanging="289"/>
      </w:pPr>
      <w:r>
        <w:rPr>
          <w:rFonts w:hint="eastAsia"/>
        </w:rPr>
        <w:t xml:space="preserve">7. </w:t>
      </w:r>
      <w:r>
        <w:rPr>
          <w:rFonts w:hint="eastAsia"/>
        </w:rPr>
        <w:t>用户行为服务模块取出华为自有视频内容相关的</w:t>
      </w:r>
      <w:r w:rsidR="00482A54">
        <w:rPr>
          <w:rFonts w:hint="eastAsia"/>
        </w:rPr>
        <w:t>收藏信息</w:t>
      </w:r>
      <w:r>
        <w:rPr>
          <w:rFonts w:hint="eastAsia"/>
        </w:rPr>
        <w:t>，包括手机</w:t>
      </w:r>
      <w:r>
        <w:rPr>
          <w:rFonts w:hint="eastAsia"/>
        </w:rPr>
        <w:t>/PAD</w:t>
      </w:r>
      <w:r>
        <w:rPr>
          <w:rFonts w:hint="eastAsia"/>
        </w:rPr>
        <w:t>客户端及</w:t>
      </w:r>
      <w:r>
        <w:rPr>
          <w:rFonts w:hint="eastAsia"/>
        </w:rPr>
        <w:t>OTT</w:t>
      </w:r>
      <w:r>
        <w:rPr>
          <w:rFonts w:hint="eastAsia"/>
        </w:rPr>
        <w:t>客户端上报的</w:t>
      </w:r>
      <w:r w:rsidR="00482A54">
        <w:rPr>
          <w:rFonts w:hint="eastAsia"/>
        </w:rPr>
        <w:t>收藏信息</w:t>
      </w:r>
    </w:p>
    <w:p w14:paraId="251F6380" w14:textId="77777777" w:rsidR="000F28F2" w:rsidRDefault="000F28F2" w:rsidP="000F28F2">
      <w:pPr>
        <w:pStyle w:val="afd"/>
        <w:ind w:leftChars="190" w:left="707" w:hanging="289"/>
      </w:pPr>
      <w:r>
        <w:rPr>
          <w:rFonts w:hint="eastAsia"/>
        </w:rPr>
        <w:t xml:space="preserve">8. </w:t>
      </w:r>
      <w:r>
        <w:rPr>
          <w:rFonts w:hint="eastAsia"/>
        </w:rPr>
        <w:t>返回播放结果记录信息到华为视频客户端。</w:t>
      </w:r>
    </w:p>
    <w:p w14:paraId="4038F2E7" w14:textId="77777777" w:rsidR="000F28F2" w:rsidRPr="006C5E2A" w:rsidRDefault="000F28F2" w:rsidP="000F28F2">
      <w:pPr>
        <w:pStyle w:val="afd"/>
        <w:ind w:firstLine="142"/>
        <w:jc w:val="center"/>
      </w:pPr>
    </w:p>
    <w:p w14:paraId="63CB53BE" w14:textId="77777777" w:rsidR="000F28F2" w:rsidRDefault="000F28F2" w:rsidP="000F28F2">
      <w:pPr>
        <w:pStyle w:val="3"/>
      </w:pPr>
      <w:bookmarkStart w:id="101" w:name="_Toc457909757"/>
      <w:r>
        <w:rPr>
          <w:rFonts w:hint="eastAsia"/>
        </w:rPr>
        <w:lastRenderedPageBreak/>
        <w:t>业务数据模型</w:t>
      </w:r>
      <w:bookmarkEnd w:id="101"/>
    </w:p>
    <w:p w14:paraId="0A589956" w14:textId="77777777" w:rsidR="000F28F2" w:rsidRDefault="000F28F2" w:rsidP="000F28F2">
      <w:pPr>
        <w:pStyle w:val="afd"/>
      </w:pPr>
      <w:r>
        <w:rPr>
          <w:rFonts w:hint="eastAsia"/>
        </w:rPr>
        <w:t>NA</w:t>
      </w:r>
    </w:p>
    <w:p w14:paraId="03FF2EA5" w14:textId="77777777" w:rsidR="000F28F2" w:rsidRDefault="000F28F2" w:rsidP="000F28F2">
      <w:pPr>
        <w:pStyle w:val="afd"/>
      </w:pPr>
      <w:r>
        <w:rPr>
          <w:rFonts w:hint="eastAsia"/>
        </w:rPr>
        <w:t>注：华为自有视频内容相关的播放记录、收藏记录表见第</w:t>
      </w:r>
      <w:r>
        <w:rPr>
          <w:rFonts w:hint="eastAsia"/>
        </w:rPr>
        <w:t>6</w:t>
      </w:r>
      <w:r>
        <w:rPr>
          <w:rFonts w:hint="eastAsia"/>
        </w:rPr>
        <w:t>章节分配需求设计。</w:t>
      </w:r>
    </w:p>
    <w:p w14:paraId="6FAD1E78" w14:textId="77777777" w:rsidR="000F28F2" w:rsidRDefault="000F28F2" w:rsidP="000F28F2">
      <w:pPr>
        <w:pStyle w:val="afd"/>
      </w:pPr>
      <w:r>
        <w:t xml:space="preserve"> </w:t>
      </w:r>
    </w:p>
    <w:p w14:paraId="5F76DA14" w14:textId="77777777" w:rsidR="000F28F2" w:rsidRDefault="000F28F2" w:rsidP="000F28F2">
      <w:pPr>
        <w:pStyle w:val="3"/>
      </w:pPr>
      <w:bookmarkStart w:id="102" w:name="_Toc457909758"/>
      <w:r>
        <w:rPr>
          <w:rFonts w:hint="eastAsia"/>
        </w:rPr>
        <w:t>接口定义</w:t>
      </w:r>
      <w:bookmarkEnd w:id="102"/>
    </w:p>
    <w:p w14:paraId="6D990E19" w14:textId="77777777" w:rsidR="000F28F2" w:rsidRDefault="000F28F2" w:rsidP="000F28F2">
      <w:pPr>
        <w:ind w:firstLine="435"/>
      </w:pPr>
      <w:r>
        <w:rPr>
          <w:rFonts w:hint="eastAsia"/>
        </w:rPr>
        <w:t>相关接口定义见第</w:t>
      </w:r>
      <w:r>
        <w:rPr>
          <w:rFonts w:hint="eastAsia"/>
        </w:rPr>
        <w:t>6</w:t>
      </w:r>
      <w:r>
        <w:rPr>
          <w:rFonts w:hint="eastAsia"/>
        </w:rPr>
        <w:t>章节及第</w:t>
      </w:r>
      <w:r>
        <w:rPr>
          <w:rFonts w:hint="eastAsia"/>
        </w:rPr>
        <w:t>7</w:t>
      </w:r>
      <w:r>
        <w:rPr>
          <w:rFonts w:hint="eastAsia"/>
        </w:rPr>
        <w:t>章节。</w:t>
      </w:r>
    </w:p>
    <w:p w14:paraId="23BED74F" w14:textId="77777777" w:rsidR="000F28F2" w:rsidRDefault="000F28F2" w:rsidP="000F28F2">
      <w:pPr>
        <w:ind w:firstLine="435"/>
      </w:pPr>
      <w:r>
        <w:rPr>
          <w:rFonts w:hint="eastAsia"/>
        </w:rPr>
        <w:t>涉及三个接口：</w:t>
      </w:r>
    </w:p>
    <w:p w14:paraId="6B56BFD9" w14:textId="77777777" w:rsidR="000F28F2" w:rsidRDefault="000F28F2" w:rsidP="000F28F2">
      <w:pPr>
        <w:ind w:firstLine="435"/>
      </w:pPr>
      <w:r>
        <w:rPr>
          <w:rFonts w:hint="eastAsia"/>
        </w:rPr>
        <w:t>IF1-</w:t>
      </w:r>
      <w:r w:rsidR="00DF47EA">
        <w:rPr>
          <w:rFonts w:hint="eastAsia"/>
        </w:rPr>
        <w:t>3</w:t>
      </w:r>
      <w:r>
        <w:rPr>
          <w:rFonts w:hint="eastAsia"/>
        </w:rPr>
        <w:t xml:space="preserve">  </w:t>
      </w:r>
      <w:r>
        <w:rPr>
          <w:rFonts w:hint="eastAsia"/>
        </w:rPr>
        <w:t>华为自有视频内容手机</w:t>
      </w:r>
      <w:r>
        <w:rPr>
          <w:rFonts w:hint="eastAsia"/>
        </w:rPr>
        <w:t>/PAD</w:t>
      </w:r>
      <w:r>
        <w:rPr>
          <w:rFonts w:hint="eastAsia"/>
        </w:rPr>
        <w:t>客户端上报</w:t>
      </w:r>
      <w:r w:rsidR="00482A54">
        <w:rPr>
          <w:rFonts w:hint="eastAsia"/>
        </w:rPr>
        <w:t>收藏信息</w:t>
      </w:r>
      <w:r>
        <w:rPr>
          <w:rFonts w:hint="eastAsia"/>
        </w:rPr>
        <w:t>接口</w:t>
      </w:r>
    </w:p>
    <w:p w14:paraId="7A0AD2FA" w14:textId="77777777" w:rsidR="000F28F2" w:rsidRDefault="000F28F2" w:rsidP="000F28F2">
      <w:pPr>
        <w:ind w:firstLine="435"/>
      </w:pPr>
      <w:r>
        <w:rPr>
          <w:rFonts w:hint="eastAsia"/>
        </w:rPr>
        <w:t>IF</w:t>
      </w:r>
      <w:r w:rsidR="00DF47EA">
        <w:rPr>
          <w:rFonts w:hint="eastAsia"/>
        </w:rPr>
        <w:t>1</w:t>
      </w:r>
      <w:r>
        <w:rPr>
          <w:rFonts w:hint="eastAsia"/>
        </w:rPr>
        <w:t>-</w:t>
      </w:r>
      <w:r w:rsidR="00DF47EA">
        <w:rPr>
          <w:rFonts w:hint="eastAsia"/>
        </w:rPr>
        <w:t>4</w:t>
      </w:r>
      <w:r>
        <w:rPr>
          <w:rFonts w:hint="eastAsia"/>
        </w:rPr>
        <w:t xml:space="preserve">  </w:t>
      </w:r>
      <w:r>
        <w:rPr>
          <w:rFonts w:hint="eastAsia"/>
        </w:rPr>
        <w:t>华为自有视频内容手机</w:t>
      </w:r>
      <w:r>
        <w:rPr>
          <w:rFonts w:hint="eastAsia"/>
        </w:rPr>
        <w:t>/PAD</w:t>
      </w:r>
      <w:r>
        <w:rPr>
          <w:rFonts w:hint="eastAsia"/>
        </w:rPr>
        <w:t>客户端获取</w:t>
      </w:r>
      <w:r w:rsidR="00482A54">
        <w:rPr>
          <w:rFonts w:hint="eastAsia"/>
        </w:rPr>
        <w:t>收藏信息</w:t>
      </w:r>
      <w:r>
        <w:rPr>
          <w:rFonts w:hint="eastAsia"/>
        </w:rPr>
        <w:t>接口</w:t>
      </w:r>
    </w:p>
    <w:p w14:paraId="0C4CB76F" w14:textId="77777777" w:rsidR="000F28F2" w:rsidRPr="00A918AE" w:rsidRDefault="000F28F2" w:rsidP="000F28F2">
      <w:pPr>
        <w:ind w:leftChars="200" w:left="1210" w:hangingChars="350" w:hanging="770"/>
      </w:pPr>
      <w:r>
        <w:rPr>
          <w:rFonts w:hint="eastAsia"/>
        </w:rPr>
        <w:t>IF3-1</w:t>
      </w:r>
      <w:r w:rsidR="00AF6B19">
        <w:rPr>
          <w:rFonts w:hint="eastAsia"/>
        </w:rPr>
        <w:t xml:space="preserve"> </w:t>
      </w:r>
      <w:r>
        <w:rPr>
          <w:rFonts w:hint="eastAsia"/>
        </w:rPr>
        <w:t xml:space="preserve"> </w:t>
      </w:r>
      <w:r>
        <w:rPr>
          <w:rFonts w:hint="eastAsia"/>
        </w:rPr>
        <w:t>用户行为服务模块发起到视频云的内容认证（内容是否可以在视频云已上片，</w:t>
      </w:r>
      <w:r>
        <w:rPr>
          <w:rFonts w:hint="eastAsia"/>
        </w:rPr>
        <w:t>OTT</w:t>
      </w:r>
      <w:r>
        <w:rPr>
          <w:rFonts w:hint="eastAsia"/>
        </w:rPr>
        <w:t>可播放）</w:t>
      </w:r>
    </w:p>
    <w:p w14:paraId="7625E57A" w14:textId="77777777" w:rsidR="000F28F2" w:rsidRDefault="000F28F2" w:rsidP="000F28F2">
      <w:pPr>
        <w:pStyle w:val="3"/>
      </w:pPr>
      <w:bookmarkStart w:id="103" w:name="_Toc457909759"/>
      <w:r>
        <w:rPr>
          <w:rFonts w:hint="eastAsia"/>
        </w:rPr>
        <w:t>性能分析</w:t>
      </w:r>
      <w:bookmarkEnd w:id="103"/>
    </w:p>
    <w:p w14:paraId="26E17674" w14:textId="77777777" w:rsidR="000F28F2" w:rsidRPr="005D29CA" w:rsidRDefault="000F28F2" w:rsidP="000F28F2">
      <w:pPr>
        <w:pStyle w:val="afd"/>
      </w:pPr>
      <w:r>
        <w:rPr>
          <w:rFonts w:hint="eastAsia"/>
        </w:rPr>
        <w:t>NA</w:t>
      </w:r>
    </w:p>
    <w:p w14:paraId="328A00CE" w14:textId="77777777" w:rsidR="000F28F2" w:rsidRDefault="000F28F2" w:rsidP="000F28F2">
      <w:pPr>
        <w:pStyle w:val="3"/>
      </w:pPr>
      <w:bookmarkStart w:id="104" w:name="_Toc457909760"/>
      <w:r>
        <w:rPr>
          <w:rFonts w:hint="eastAsia"/>
        </w:rPr>
        <w:t>可变性分析</w:t>
      </w:r>
      <w:bookmarkEnd w:id="104"/>
    </w:p>
    <w:p w14:paraId="734DAF4E" w14:textId="77777777" w:rsidR="000F28F2" w:rsidRPr="00E824E4" w:rsidRDefault="000F28F2" w:rsidP="000F28F2">
      <w:pPr>
        <w:pStyle w:val="afd"/>
      </w:pPr>
      <w:r>
        <w:rPr>
          <w:rFonts w:hint="eastAsia"/>
        </w:rPr>
        <w:t>NA</w:t>
      </w:r>
    </w:p>
    <w:p w14:paraId="064B46B0" w14:textId="77777777" w:rsidR="000F28F2" w:rsidRDefault="000F28F2" w:rsidP="000F28F2">
      <w:pPr>
        <w:pStyle w:val="3"/>
      </w:pPr>
      <w:bookmarkStart w:id="105" w:name="_Toc457909761"/>
      <w:r>
        <w:rPr>
          <w:rFonts w:hint="eastAsia"/>
        </w:rPr>
        <w:t>兼容性分析</w:t>
      </w:r>
      <w:bookmarkEnd w:id="105"/>
    </w:p>
    <w:p w14:paraId="10E39173" w14:textId="77777777" w:rsidR="000F28F2" w:rsidRPr="000D0C9A" w:rsidRDefault="000F28F2" w:rsidP="000F28F2">
      <w:pPr>
        <w:spacing w:line="360" w:lineRule="auto"/>
        <w:ind w:firstLineChars="200" w:firstLine="440"/>
      </w:pPr>
      <w:r>
        <w:rPr>
          <w:rFonts w:hint="eastAsia"/>
        </w:rPr>
        <w:t>NA</w:t>
      </w:r>
    </w:p>
    <w:p w14:paraId="054FB582" w14:textId="77777777" w:rsidR="001E0D2E" w:rsidRDefault="001E0D2E" w:rsidP="001E0D2E">
      <w:pPr>
        <w:pStyle w:val="3"/>
      </w:pPr>
      <w:bookmarkStart w:id="106" w:name="_Toc457909762"/>
      <w:r>
        <w:rPr>
          <w:rFonts w:hint="eastAsia"/>
        </w:rPr>
        <w:t>需求分解</w:t>
      </w:r>
      <w:bookmarkEnd w:id="106"/>
    </w:p>
    <w:p w14:paraId="5DF2EFB3" w14:textId="77777777" w:rsidR="001E0D2E" w:rsidRDefault="001E0D2E" w:rsidP="001E0D2E"/>
    <w:tbl>
      <w:tblPr>
        <w:tblpPr w:leftFromText="180" w:rightFromText="180" w:vertAnchor="text" w:horzAnchor="page" w:tblpX="1228" w:tblpY="-6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1618"/>
        <w:gridCol w:w="1322"/>
        <w:gridCol w:w="3063"/>
        <w:gridCol w:w="1297"/>
        <w:gridCol w:w="1192"/>
      </w:tblGrid>
      <w:tr w:rsidR="001E0D2E" w:rsidRPr="003E5E2F" w14:paraId="231CCD10" w14:textId="77777777" w:rsidTr="00102771">
        <w:trPr>
          <w:trHeight w:val="353"/>
        </w:trPr>
        <w:tc>
          <w:tcPr>
            <w:tcW w:w="1618" w:type="dxa"/>
            <w:shd w:val="pct10" w:color="auto" w:fill="auto"/>
          </w:tcPr>
          <w:p w14:paraId="4BE29E10" w14:textId="77777777" w:rsidR="001E0D2E" w:rsidRPr="006B5088" w:rsidRDefault="001E0D2E" w:rsidP="00102771">
            <w:pPr>
              <w:pStyle w:val="TableHeading"/>
            </w:pPr>
            <w:r>
              <w:rPr>
                <w:rFonts w:hint="eastAsia"/>
              </w:rPr>
              <w:t>SR</w:t>
            </w:r>
            <w:r w:rsidRPr="006B5088">
              <w:t>编号</w:t>
            </w:r>
          </w:p>
        </w:tc>
        <w:tc>
          <w:tcPr>
            <w:tcW w:w="1618" w:type="dxa"/>
            <w:shd w:val="pct10" w:color="auto" w:fill="auto"/>
            <w:vAlign w:val="center"/>
          </w:tcPr>
          <w:p w14:paraId="4FD6A534" w14:textId="77777777" w:rsidR="001E0D2E" w:rsidRPr="006B5088" w:rsidRDefault="001E0D2E" w:rsidP="00102771">
            <w:pPr>
              <w:pStyle w:val="TableHeading"/>
            </w:pPr>
            <w:r>
              <w:rPr>
                <w:rFonts w:hint="eastAsia"/>
              </w:rPr>
              <w:t>AR</w:t>
            </w:r>
            <w:r w:rsidRPr="006B5088">
              <w:t>编号</w:t>
            </w:r>
          </w:p>
        </w:tc>
        <w:tc>
          <w:tcPr>
            <w:tcW w:w="1322" w:type="dxa"/>
            <w:shd w:val="pct10" w:color="auto" w:fill="auto"/>
          </w:tcPr>
          <w:p w14:paraId="788C8A1D" w14:textId="77777777" w:rsidR="001E0D2E" w:rsidRPr="003E5E2F" w:rsidRDefault="001E0D2E" w:rsidP="00102771">
            <w:pPr>
              <w:pStyle w:val="TableText"/>
              <w:jc w:val="center"/>
            </w:pPr>
            <w:r>
              <w:rPr>
                <w:rFonts w:hint="eastAsia"/>
                <w:b/>
                <w:szCs w:val="21"/>
              </w:rPr>
              <w:t>A</w:t>
            </w:r>
            <w:r w:rsidRPr="00AD5558">
              <w:rPr>
                <w:rFonts w:hint="eastAsia"/>
                <w:b/>
                <w:szCs w:val="21"/>
              </w:rPr>
              <w:t>R</w:t>
            </w:r>
            <w:r w:rsidRPr="00AD5558">
              <w:rPr>
                <w:rFonts w:hint="eastAsia"/>
                <w:b/>
                <w:szCs w:val="21"/>
              </w:rPr>
              <w:t>标题</w:t>
            </w:r>
          </w:p>
        </w:tc>
        <w:tc>
          <w:tcPr>
            <w:tcW w:w="3063" w:type="dxa"/>
            <w:shd w:val="pct10" w:color="auto" w:fill="auto"/>
          </w:tcPr>
          <w:p w14:paraId="429B6CA7" w14:textId="77777777" w:rsidR="001E0D2E" w:rsidRPr="003E5E2F" w:rsidRDefault="001E0D2E" w:rsidP="00102771">
            <w:pPr>
              <w:pStyle w:val="TableText"/>
              <w:jc w:val="center"/>
            </w:pPr>
            <w:r>
              <w:rPr>
                <w:rFonts w:hint="eastAsia"/>
                <w:b/>
                <w:szCs w:val="21"/>
              </w:rPr>
              <w:t>A</w:t>
            </w:r>
            <w:r w:rsidRPr="00AD5558">
              <w:rPr>
                <w:rFonts w:hint="eastAsia"/>
                <w:b/>
                <w:szCs w:val="21"/>
              </w:rPr>
              <w:t>R</w:t>
            </w:r>
            <w:r w:rsidRPr="00AD5558">
              <w:rPr>
                <w:rFonts w:hint="eastAsia"/>
                <w:b/>
                <w:szCs w:val="21"/>
              </w:rPr>
              <w:t>描述</w:t>
            </w:r>
          </w:p>
        </w:tc>
        <w:tc>
          <w:tcPr>
            <w:tcW w:w="1297" w:type="dxa"/>
            <w:shd w:val="pct10" w:color="auto" w:fill="auto"/>
          </w:tcPr>
          <w:p w14:paraId="5FA40EB8" w14:textId="77777777" w:rsidR="001E0D2E" w:rsidRPr="003E5E2F" w:rsidRDefault="001E0D2E" w:rsidP="00102771">
            <w:pPr>
              <w:pStyle w:val="TableText"/>
              <w:jc w:val="center"/>
            </w:pPr>
            <w:r>
              <w:rPr>
                <w:rFonts w:hint="eastAsia"/>
                <w:b/>
                <w:szCs w:val="21"/>
              </w:rPr>
              <w:t>分配模块</w:t>
            </w:r>
          </w:p>
        </w:tc>
        <w:tc>
          <w:tcPr>
            <w:tcW w:w="1192" w:type="dxa"/>
            <w:shd w:val="pct10" w:color="auto" w:fill="auto"/>
          </w:tcPr>
          <w:p w14:paraId="33D590B2" w14:textId="77777777" w:rsidR="001E0D2E" w:rsidRPr="003E5E2F" w:rsidRDefault="001E0D2E" w:rsidP="00102771">
            <w:pPr>
              <w:pStyle w:val="TableText"/>
              <w:jc w:val="center"/>
            </w:pPr>
            <w:r w:rsidRPr="00AD5558">
              <w:rPr>
                <w:rFonts w:hint="eastAsia"/>
                <w:b/>
                <w:szCs w:val="21"/>
              </w:rPr>
              <w:t>工作量</w:t>
            </w:r>
          </w:p>
        </w:tc>
      </w:tr>
      <w:tr w:rsidR="001E0D2E" w:rsidRPr="003E5E2F" w14:paraId="1FE11929" w14:textId="77777777" w:rsidTr="00102771">
        <w:trPr>
          <w:trHeight w:val="353"/>
        </w:trPr>
        <w:tc>
          <w:tcPr>
            <w:tcW w:w="1618" w:type="dxa"/>
          </w:tcPr>
          <w:p w14:paraId="22F3B4D5" w14:textId="77777777" w:rsidR="001E0D2E" w:rsidRPr="003531AF" w:rsidRDefault="001E0D2E" w:rsidP="00182E4B">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182E4B">
              <w:rPr>
                <w:rFonts w:hint="eastAsia"/>
                <w:color w:val="000000" w:themeColor="text1"/>
              </w:rPr>
              <w:t>4</w:t>
            </w:r>
          </w:p>
        </w:tc>
        <w:tc>
          <w:tcPr>
            <w:tcW w:w="1618" w:type="dxa"/>
          </w:tcPr>
          <w:p w14:paraId="7A6D16EF" w14:textId="77777777" w:rsidR="001E0D2E" w:rsidRPr="003531AF" w:rsidRDefault="001E0D2E" w:rsidP="007C4CF5">
            <w:pPr>
              <w:pStyle w:val="TableText"/>
              <w:rPr>
                <w:rFonts w:ascii="宋体" w:hAnsi="宋体"/>
              </w:rPr>
            </w:pPr>
            <w:r w:rsidRPr="003531AF">
              <w:rPr>
                <w:rFonts w:ascii="宋体" w:hAnsi="宋体"/>
              </w:rPr>
              <w:t>DD-AR-</w:t>
            </w:r>
            <w:r>
              <w:rPr>
                <w:rFonts w:hint="eastAsia"/>
                <w:color w:val="000000" w:themeColor="text1"/>
              </w:rPr>
              <w:t>0011000</w:t>
            </w:r>
            <w:r w:rsidR="007C4CF5">
              <w:rPr>
                <w:rFonts w:hint="eastAsia"/>
                <w:color w:val="000000" w:themeColor="text1"/>
              </w:rPr>
              <w:t>9</w:t>
            </w:r>
            <w:r w:rsidRPr="003531AF">
              <w:rPr>
                <w:rFonts w:ascii="宋体" w:hAnsi="宋体"/>
              </w:rPr>
              <w:t xml:space="preserve"> </w:t>
            </w:r>
          </w:p>
        </w:tc>
        <w:tc>
          <w:tcPr>
            <w:tcW w:w="1322" w:type="dxa"/>
          </w:tcPr>
          <w:p w14:paraId="4615BA92" w14:textId="77777777" w:rsidR="001E0D2E" w:rsidRPr="003E5E2F" w:rsidRDefault="00182E4B" w:rsidP="00182E4B">
            <w:pPr>
              <w:pStyle w:val="TableText"/>
            </w:pPr>
            <w:r>
              <w:rPr>
                <w:rFonts w:hint="eastAsia"/>
              </w:rPr>
              <w:t>华为自有</w:t>
            </w:r>
            <w:r w:rsidR="001E0D2E">
              <w:rPr>
                <w:rFonts w:hint="eastAsia"/>
              </w:rPr>
              <w:t>视频</w:t>
            </w:r>
            <w:r w:rsidR="001E0D2E">
              <w:rPr>
                <w:rFonts w:hint="eastAsia"/>
              </w:rPr>
              <w:t>2.</w:t>
            </w:r>
            <w:r>
              <w:rPr>
                <w:rFonts w:hint="eastAsia"/>
              </w:rPr>
              <w:t>5</w:t>
            </w:r>
            <w:r w:rsidR="001E0D2E">
              <w:rPr>
                <w:rFonts w:hint="eastAsia"/>
              </w:rPr>
              <w:t>.x</w:t>
            </w:r>
            <w:r w:rsidR="001E0D2E">
              <w:rPr>
                <w:rFonts w:hint="eastAsia"/>
              </w:rPr>
              <w:t>客户端收藏信息上报及获取处理</w:t>
            </w:r>
          </w:p>
        </w:tc>
        <w:tc>
          <w:tcPr>
            <w:tcW w:w="3063" w:type="dxa"/>
          </w:tcPr>
          <w:p w14:paraId="4AA354AC" w14:textId="77777777" w:rsidR="001E0D2E" w:rsidRPr="003E5E2F" w:rsidRDefault="001E0D2E" w:rsidP="00182E4B">
            <w:pPr>
              <w:autoSpaceDE/>
            </w:pPr>
            <w:r>
              <w:rPr>
                <w:rFonts w:hint="eastAsia"/>
              </w:rPr>
              <w:t>支持对</w:t>
            </w:r>
            <w:r w:rsidR="00182E4B">
              <w:rPr>
                <w:rFonts w:hint="eastAsia"/>
              </w:rPr>
              <w:t>华为自有视频内容</w:t>
            </w:r>
            <w:r w:rsidR="00182E4B">
              <w:rPr>
                <w:rFonts w:hint="eastAsia"/>
              </w:rPr>
              <w:t>2.5.x</w:t>
            </w:r>
            <w:r>
              <w:rPr>
                <w:rFonts w:hint="eastAsia"/>
              </w:rPr>
              <w:t>客户端发起的收藏信息上报及获取处理</w:t>
            </w:r>
          </w:p>
        </w:tc>
        <w:tc>
          <w:tcPr>
            <w:tcW w:w="1297" w:type="dxa"/>
          </w:tcPr>
          <w:p w14:paraId="76F417F5" w14:textId="77777777" w:rsidR="001E0D2E" w:rsidRPr="003E5E2F" w:rsidRDefault="001E0D2E" w:rsidP="00102771">
            <w:pPr>
              <w:pStyle w:val="TableText"/>
            </w:pPr>
            <w:r>
              <w:rPr>
                <w:rFonts w:hint="eastAsia"/>
              </w:rPr>
              <w:t>用户行为服务模块</w:t>
            </w:r>
          </w:p>
        </w:tc>
        <w:tc>
          <w:tcPr>
            <w:tcW w:w="1192" w:type="dxa"/>
          </w:tcPr>
          <w:p w14:paraId="0D480B2B" w14:textId="77777777" w:rsidR="001E0D2E" w:rsidRPr="003E5E2F" w:rsidRDefault="001E0D2E" w:rsidP="00102771">
            <w:pPr>
              <w:pStyle w:val="TableText"/>
            </w:pPr>
          </w:p>
        </w:tc>
      </w:tr>
      <w:tr w:rsidR="001E0D2E" w:rsidRPr="003E5E2F" w14:paraId="301B3BAF" w14:textId="77777777" w:rsidTr="00102771">
        <w:trPr>
          <w:trHeight w:val="353"/>
        </w:trPr>
        <w:tc>
          <w:tcPr>
            <w:tcW w:w="1618" w:type="dxa"/>
          </w:tcPr>
          <w:p w14:paraId="198EF7A3" w14:textId="77777777" w:rsidR="001E0D2E" w:rsidRPr="003531AF" w:rsidRDefault="001E0D2E" w:rsidP="00182E4B">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182E4B">
              <w:rPr>
                <w:rFonts w:hint="eastAsia"/>
                <w:color w:val="000000" w:themeColor="text1"/>
              </w:rPr>
              <w:t>4</w:t>
            </w:r>
          </w:p>
        </w:tc>
        <w:tc>
          <w:tcPr>
            <w:tcW w:w="1618" w:type="dxa"/>
          </w:tcPr>
          <w:p w14:paraId="1CBEF578" w14:textId="77777777" w:rsidR="001E0D2E" w:rsidRPr="003531AF" w:rsidRDefault="001E0D2E" w:rsidP="007C4CF5">
            <w:pPr>
              <w:pStyle w:val="TableText"/>
              <w:rPr>
                <w:rFonts w:ascii="宋体" w:hAnsi="宋体"/>
              </w:rPr>
            </w:pPr>
            <w:r w:rsidRPr="003531AF">
              <w:rPr>
                <w:rFonts w:ascii="宋体" w:hAnsi="宋体"/>
              </w:rPr>
              <w:t>DD-AR-</w:t>
            </w:r>
            <w:r>
              <w:rPr>
                <w:rFonts w:hint="eastAsia"/>
                <w:color w:val="000000" w:themeColor="text1"/>
              </w:rPr>
              <w:t>001100</w:t>
            </w:r>
            <w:r w:rsidR="007C4CF5">
              <w:rPr>
                <w:rFonts w:hint="eastAsia"/>
                <w:color w:val="000000" w:themeColor="text1"/>
              </w:rPr>
              <w:t>10</w:t>
            </w:r>
            <w:r w:rsidRPr="003531AF">
              <w:rPr>
                <w:rFonts w:ascii="宋体" w:hAnsi="宋体"/>
              </w:rPr>
              <w:t xml:space="preserve"> </w:t>
            </w:r>
          </w:p>
        </w:tc>
        <w:tc>
          <w:tcPr>
            <w:tcW w:w="1322" w:type="dxa"/>
          </w:tcPr>
          <w:p w14:paraId="64DBBA7C" w14:textId="77777777" w:rsidR="001E0D2E" w:rsidRPr="003E5E2F" w:rsidRDefault="00182E4B" w:rsidP="00182E4B">
            <w:pPr>
              <w:pStyle w:val="TableText"/>
            </w:pPr>
            <w:r>
              <w:rPr>
                <w:rFonts w:hint="eastAsia"/>
              </w:rPr>
              <w:t>华为自有视频</w:t>
            </w:r>
            <w:r w:rsidR="001E0D2E">
              <w:rPr>
                <w:rFonts w:hint="eastAsia"/>
              </w:rPr>
              <w:t>2.</w:t>
            </w:r>
            <w:r>
              <w:rPr>
                <w:rFonts w:hint="eastAsia"/>
              </w:rPr>
              <w:t>5</w:t>
            </w:r>
            <w:r w:rsidR="001E0D2E">
              <w:rPr>
                <w:rFonts w:hint="eastAsia"/>
              </w:rPr>
              <w:t>.x</w:t>
            </w:r>
            <w:r w:rsidR="001E0D2E">
              <w:rPr>
                <w:rFonts w:hint="eastAsia"/>
              </w:rPr>
              <w:t>客户端收藏信息上报及获取</w:t>
            </w:r>
          </w:p>
        </w:tc>
        <w:tc>
          <w:tcPr>
            <w:tcW w:w="3063" w:type="dxa"/>
          </w:tcPr>
          <w:p w14:paraId="5C8E023C" w14:textId="77777777" w:rsidR="001E0D2E" w:rsidRPr="003E5E2F" w:rsidRDefault="001E0D2E" w:rsidP="00182E4B">
            <w:pPr>
              <w:autoSpaceDE/>
            </w:pPr>
            <w:r>
              <w:rPr>
                <w:rFonts w:hint="eastAsia"/>
              </w:rPr>
              <w:t>2.</w:t>
            </w:r>
            <w:r w:rsidR="00182E4B">
              <w:rPr>
                <w:rFonts w:hint="eastAsia"/>
              </w:rPr>
              <w:t>5</w:t>
            </w:r>
            <w:r>
              <w:rPr>
                <w:rFonts w:hint="eastAsia"/>
              </w:rPr>
              <w:t>.x</w:t>
            </w:r>
            <w:r>
              <w:rPr>
                <w:rFonts w:hint="eastAsia"/>
              </w:rPr>
              <w:t>客户端收藏信息上报及获取</w:t>
            </w:r>
          </w:p>
        </w:tc>
        <w:tc>
          <w:tcPr>
            <w:tcW w:w="1297" w:type="dxa"/>
          </w:tcPr>
          <w:p w14:paraId="4EF893CF" w14:textId="77777777" w:rsidR="001E0D2E" w:rsidRPr="003E5E2F" w:rsidRDefault="00182E4B" w:rsidP="00102771">
            <w:pPr>
              <w:pStyle w:val="TableText"/>
            </w:pPr>
            <w:r>
              <w:rPr>
                <w:rFonts w:hint="eastAsia"/>
              </w:rPr>
              <w:t>华为视频</w:t>
            </w:r>
            <w:r>
              <w:rPr>
                <w:rFonts w:hint="eastAsia"/>
              </w:rPr>
              <w:t>2.5.x</w:t>
            </w:r>
            <w:r w:rsidR="001E0D2E">
              <w:rPr>
                <w:rFonts w:hint="eastAsia"/>
              </w:rPr>
              <w:t>客户端</w:t>
            </w:r>
          </w:p>
        </w:tc>
        <w:tc>
          <w:tcPr>
            <w:tcW w:w="1192" w:type="dxa"/>
          </w:tcPr>
          <w:p w14:paraId="314B4823" w14:textId="77777777" w:rsidR="001E0D2E" w:rsidRPr="003E5E2F" w:rsidRDefault="001E0D2E" w:rsidP="00102771">
            <w:pPr>
              <w:pStyle w:val="TableText"/>
            </w:pPr>
          </w:p>
        </w:tc>
      </w:tr>
    </w:tbl>
    <w:p w14:paraId="1FCD81AB" w14:textId="77777777" w:rsidR="007E3184" w:rsidRDefault="007E3184" w:rsidP="00AF3245"/>
    <w:p w14:paraId="29F42F79" w14:textId="77777777" w:rsidR="0041478F" w:rsidRDefault="0041478F" w:rsidP="0041478F"/>
    <w:p w14:paraId="17CE1132" w14:textId="77777777" w:rsidR="0041478F" w:rsidRDefault="0041478F" w:rsidP="0041478F">
      <w:pPr>
        <w:pStyle w:val="2"/>
      </w:pPr>
      <w:bookmarkStart w:id="107" w:name="_Toc457909763"/>
      <w:r w:rsidRPr="003531AF">
        <w:t>DD-SR-00</w:t>
      </w:r>
      <w:r>
        <w:rPr>
          <w:rFonts w:hint="eastAsia"/>
        </w:rPr>
        <w:t>110</w:t>
      </w:r>
      <w:r w:rsidRPr="003531AF">
        <w:t>0</w:t>
      </w:r>
      <w:r>
        <w:rPr>
          <w:rFonts w:hint="eastAsia"/>
        </w:rPr>
        <w:t>0</w:t>
      </w:r>
      <w:r w:rsidR="007A6B7F">
        <w:rPr>
          <w:rFonts w:hint="eastAsia"/>
        </w:rPr>
        <w:t>5</w:t>
      </w:r>
      <w:r>
        <w:rPr>
          <w:rFonts w:hint="eastAsia"/>
        </w:rPr>
        <w:t xml:space="preserve"> </w:t>
      </w:r>
      <w:r w:rsidR="007A6B7F">
        <w:rPr>
          <w:rFonts w:hint="eastAsia"/>
        </w:rPr>
        <w:t xml:space="preserve"> OTT</w:t>
      </w:r>
      <w:r w:rsidR="007A6B7F">
        <w:rPr>
          <w:rFonts w:hint="eastAsia"/>
        </w:rPr>
        <w:t>盒子客户端播放记录的上报及获取</w:t>
      </w:r>
      <w:bookmarkEnd w:id="107"/>
    </w:p>
    <w:p w14:paraId="577675A4" w14:textId="77777777" w:rsidR="0041478F" w:rsidRDefault="0041478F" w:rsidP="0041478F">
      <w:pPr>
        <w:pStyle w:val="3"/>
      </w:pPr>
      <w:bookmarkStart w:id="108" w:name="_Toc457909764"/>
      <w:r>
        <w:rPr>
          <w:rFonts w:hint="eastAsia"/>
        </w:rPr>
        <w:t>涉及需求</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964"/>
        <w:gridCol w:w="2675"/>
        <w:gridCol w:w="2053"/>
      </w:tblGrid>
      <w:tr w:rsidR="0041478F" w:rsidRPr="00030687" w14:paraId="0D8F1EFC" w14:textId="77777777" w:rsidTr="00102771">
        <w:trPr>
          <w:trHeight w:val="441"/>
        </w:trPr>
        <w:tc>
          <w:tcPr>
            <w:tcW w:w="1830" w:type="dxa"/>
          </w:tcPr>
          <w:p w14:paraId="768C038B" w14:textId="77777777" w:rsidR="0041478F" w:rsidRPr="00AD5558" w:rsidRDefault="0041478F" w:rsidP="00102771">
            <w:pPr>
              <w:ind w:left="198"/>
              <w:rPr>
                <w:color w:val="000000" w:themeColor="text1"/>
              </w:rPr>
            </w:pPr>
            <w:r w:rsidRPr="00AD5558">
              <w:rPr>
                <w:rFonts w:hint="eastAsia"/>
                <w:color w:val="000000" w:themeColor="text1"/>
              </w:rPr>
              <w:t>SR</w:t>
            </w:r>
            <w:r w:rsidRPr="00AD5558">
              <w:rPr>
                <w:rFonts w:hint="eastAsia"/>
                <w:color w:val="000000" w:themeColor="text1"/>
              </w:rPr>
              <w:t>编号</w:t>
            </w:r>
          </w:p>
        </w:tc>
        <w:tc>
          <w:tcPr>
            <w:tcW w:w="1964" w:type="dxa"/>
          </w:tcPr>
          <w:p w14:paraId="7470EC12" w14:textId="77777777" w:rsidR="0041478F" w:rsidRPr="00AD5558" w:rsidRDefault="0041478F" w:rsidP="00102771">
            <w:pPr>
              <w:ind w:left="198"/>
              <w:rPr>
                <w:color w:val="000000" w:themeColor="text1"/>
              </w:rPr>
            </w:pPr>
            <w:r w:rsidRPr="00AD5558">
              <w:rPr>
                <w:rFonts w:hint="eastAsia"/>
                <w:color w:val="000000" w:themeColor="text1"/>
              </w:rPr>
              <w:t>SR</w:t>
            </w:r>
            <w:r w:rsidRPr="00AD5558">
              <w:rPr>
                <w:rFonts w:hint="eastAsia"/>
                <w:color w:val="000000" w:themeColor="text1"/>
              </w:rPr>
              <w:t>标题</w:t>
            </w:r>
          </w:p>
        </w:tc>
        <w:tc>
          <w:tcPr>
            <w:tcW w:w="2675" w:type="dxa"/>
          </w:tcPr>
          <w:p w14:paraId="2B1D630E" w14:textId="77777777" w:rsidR="0041478F" w:rsidRPr="00AD5558" w:rsidRDefault="0041478F" w:rsidP="00102771">
            <w:pPr>
              <w:ind w:left="198"/>
              <w:rPr>
                <w:color w:val="000000" w:themeColor="text1"/>
              </w:rPr>
            </w:pPr>
            <w:r w:rsidRPr="00AD5558">
              <w:rPr>
                <w:rFonts w:hint="eastAsia"/>
                <w:color w:val="000000" w:themeColor="text1"/>
              </w:rPr>
              <w:t>SR</w:t>
            </w:r>
            <w:r w:rsidRPr="00AD5558">
              <w:rPr>
                <w:rFonts w:hint="eastAsia"/>
                <w:color w:val="000000" w:themeColor="text1"/>
              </w:rPr>
              <w:t>描述</w:t>
            </w:r>
          </w:p>
        </w:tc>
        <w:tc>
          <w:tcPr>
            <w:tcW w:w="2053" w:type="dxa"/>
          </w:tcPr>
          <w:p w14:paraId="216DD4F2" w14:textId="77777777" w:rsidR="0041478F" w:rsidRPr="00AD5558" w:rsidRDefault="0041478F" w:rsidP="00102771">
            <w:pPr>
              <w:ind w:left="198"/>
              <w:rPr>
                <w:color w:val="000000" w:themeColor="text1"/>
              </w:rPr>
            </w:pPr>
            <w:r>
              <w:rPr>
                <w:rFonts w:hint="eastAsia"/>
                <w:color w:val="000000" w:themeColor="text1"/>
              </w:rPr>
              <w:t>对应</w:t>
            </w:r>
            <w:r>
              <w:rPr>
                <w:rFonts w:hint="eastAsia"/>
                <w:color w:val="000000" w:themeColor="text1"/>
              </w:rPr>
              <w:t>SF</w:t>
            </w:r>
          </w:p>
        </w:tc>
      </w:tr>
      <w:tr w:rsidR="0041478F" w14:paraId="030E4525" w14:textId="77777777" w:rsidTr="00102771">
        <w:trPr>
          <w:trHeight w:val="986"/>
        </w:trPr>
        <w:tc>
          <w:tcPr>
            <w:tcW w:w="1830" w:type="dxa"/>
          </w:tcPr>
          <w:p w14:paraId="46A45F92" w14:textId="77777777" w:rsidR="0041478F" w:rsidRPr="00AD5558" w:rsidRDefault="0041478F" w:rsidP="007A6B7F">
            <w:pPr>
              <w:rPr>
                <w:i/>
                <w:color w:val="0000FF"/>
              </w:rPr>
            </w:pPr>
            <w:r w:rsidRPr="003531AF">
              <w:rPr>
                <w:color w:val="000000" w:themeColor="text1"/>
              </w:rPr>
              <w:t>DD-SR-</w:t>
            </w:r>
            <w:r>
              <w:rPr>
                <w:rFonts w:hint="eastAsia"/>
                <w:color w:val="000000" w:themeColor="text1"/>
              </w:rPr>
              <w:t>0011000</w:t>
            </w:r>
            <w:r w:rsidR="007A6B7F">
              <w:rPr>
                <w:rFonts w:hint="eastAsia"/>
                <w:color w:val="000000" w:themeColor="text1"/>
              </w:rPr>
              <w:t>5</w:t>
            </w:r>
          </w:p>
        </w:tc>
        <w:tc>
          <w:tcPr>
            <w:tcW w:w="1964" w:type="dxa"/>
          </w:tcPr>
          <w:p w14:paraId="2AF33C75" w14:textId="77777777" w:rsidR="0041478F" w:rsidRPr="00AD5558" w:rsidRDefault="007A6B7F" w:rsidP="007A6B7F">
            <w:pPr>
              <w:rPr>
                <w:i/>
                <w:color w:val="0000FF"/>
              </w:rPr>
            </w:pPr>
            <w:r>
              <w:rPr>
                <w:rFonts w:hint="eastAsia"/>
              </w:rPr>
              <w:t>OTT</w:t>
            </w:r>
            <w:r>
              <w:rPr>
                <w:rFonts w:hint="eastAsia"/>
              </w:rPr>
              <w:t>盒子客户端播放记录的上报及获取</w:t>
            </w:r>
          </w:p>
        </w:tc>
        <w:tc>
          <w:tcPr>
            <w:tcW w:w="2675" w:type="dxa"/>
          </w:tcPr>
          <w:p w14:paraId="506314DE" w14:textId="77777777" w:rsidR="0041478F" w:rsidRPr="00E17EF2" w:rsidRDefault="007A6B7F" w:rsidP="00102771">
            <w:r>
              <w:rPr>
                <w:rFonts w:hint="eastAsia"/>
              </w:rPr>
              <w:t>OTT</w:t>
            </w:r>
            <w:r>
              <w:rPr>
                <w:rFonts w:hint="eastAsia"/>
              </w:rPr>
              <w:t>盒子</w:t>
            </w:r>
            <w:r w:rsidR="0041478F" w:rsidRPr="00E17EF2">
              <w:rPr>
                <w:rFonts w:hint="eastAsia"/>
              </w:rPr>
              <w:t>客户端上报及获取播放记录</w:t>
            </w:r>
          </w:p>
        </w:tc>
        <w:tc>
          <w:tcPr>
            <w:tcW w:w="2053" w:type="dxa"/>
          </w:tcPr>
          <w:p w14:paraId="0424639E" w14:textId="77777777" w:rsidR="0041478F" w:rsidRPr="00AD5558" w:rsidRDefault="0041478F" w:rsidP="00102771">
            <w:pPr>
              <w:ind w:left="198"/>
              <w:rPr>
                <w:i/>
                <w:color w:val="0000FF"/>
              </w:rPr>
            </w:pPr>
          </w:p>
        </w:tc>
      </w:tr>
    </w:tbl>
    <w:p w14:paraId="557F5E61" w14:textId="77777777" w:rsidR="0041478F" w:rsidRPr="0066039B" w:rsidRDefault="0041478F" w:rsidP="0041478F">
      <w:pPr>
        <w:ind w:left="198"/>
        <w:rPr>
          <w:color w:val="0000FF"/>
        </w:rPr>
      </w:pPr>
    </w:p>
    <w:p w14:paraId="12548317" w14:textId="77777777" w:rsidR="0041478F" w:rsidRDefault="0041478F" w:rsidP="0041478F">
      <w:pPr>
        <w:ind w:firstLineChars="150" w:firstLine="330"/>
      </w:pPr>
      <w:r>
        <w:rPr>
          <w:rFonts w:hint="eastAsia"/>
        </w:rPr>
        <w:t>需求说明：</w:t>
      </w:r>
    </w:p>
    <w:p w14:paraId="4F35B749" w14:textId="77777777" w:rsidR="0041478F" w:rsidRDefault="007A6B7F" w:rsidP="0041478F">
      <w:pPr>
        <w:ind w:firstLineChars="150" w:firstLine="330"/>
      </w:pPr>
      <w:r>
        <w:rPr>
          <w:rFonts w:hint="eastAsia"/>
        </w:rPr>
        <w:t>OTT</w:t>
      </w:r>
      <w:r>
        <w:rPr>
          <w:rFonts w:hint="eastAsia"/>
        </w:rPr>
        <w:t>盒子</w:t>
      </w:r>
      <w:r w:rsidR="0041478F">
        <w:rPr>
          <w:rFonts w:hint="eastAsia"/>
        </w:rPr>
        <w:t>客户端上报</w:t>
      </w:r>
      <w:r>
        <w:rPr>
          <w:rFonts w:hint="eastAsia"/>
        </w:rPr>
        <w:t>播放记录，包括华为自有视频内容及白牌优酷合作方内容</w:t>
      </w:r>
      <w:r w:rsidR="0041478F">
        <w:rPr>
          <w:rFonts w:hint="eastAsia"/>
        </w:rPr>
        <w:t>的播放记录</w:t>
      </w:r>
      <w:r w:rsidR="0028577D">
        <w:rPr>
          <w:rFonts w:hint="eastAsia"/>
        </w:rPr>
        <w:t>。（注：</w:t>
      </w:r>
      <w:r>
        <w:rPr>
          <w:rFonts w:hint="eastAsia"/>
        </w:rPr>
        <w:t>目前规则为</w:t>
      </w:r>
      <w:r>
        <w:rPr>
          <w:rFonts w:hint="eastAsia"/>
        </w:rPr>
        <w:t>OTT</w:t>
      </w:r>
      <w:r>
        <w:rPr>
          <w:rFonts w:hint="eastAsia"/>
        </w:rPr>
        <w:t>可播放的内容，在手机</w:t>
      </w:r>
      <w:r>
        <w:rPr>
          <w:rFonts w:hint="eastAsia"/>
        </w:rPr>
        <w:t>/PAD</w:t>
      </w:r>
      <w:r>
        <w:rPr>
          <w:rFonts w:hint="eastAsia"/>
        </w:rPr>
        <w:t>上一定可以播放</w:t>
      </w:r>
      <w:r w:rsidR="0028577D">
        <w:rPr>
          <w:rFonts w:hint="eastAsia"/>
        </w:rPr>
        <w:t>）</w:t>
      </w:r>
    </w:p>
    <w:p w14:paraId="5AC5529F" w14:textId="77777777" w:rsidR="0041478F" w:rsidRPr="00291C93" w:rsidRDefault="00BD477D" w:rsidP="0041478F">
      <w:pPr>
        <w:ind w:firstLineChars="150" w:firstLine="330"/>
      </w:pPr>
      <w:r>
        <w:rPr>
          <w:rFonts w:hint="eastAsia"/>
        </w:rPr>
        <w:t>OTT</w:t>
      </w:r>
      <w:r>
        <w:rPr>
          <w:rFonts w:hint="eastAsia"/>
        </w:rPr>
        <w:t>盒子客户端</w:t>
      </w:r>
      <w:r w:rsidR="0041478F">
        <w:rPr>
          <w:rFonts w:hint="eastAsia"/>
        </w:rPr>
        <w:t>获取用户播放记录，此用户包括在手机</w:t>
      </w:r>
      <w:r w:rsidR="0041478F">
        <w:rPr>
          <w:rFonts w:hint="eastAsia"/>
        </w:rPr>
        <w:t>/PAD</w:t>
      </w:r>
      <w:r w:rsidR="0041478F">
        <w:rPr>
          <w:rFonts w:hint="eastAsia"/>
        </w:rPr>
        <w:t>及</w:t>
      </w:r>
      <w:r w:rsidR="0041478F">
        <w:rPr>
          <w:rFonts w:hint="eastAsia"/>
        </w:rPr>
        <w:t>OTT</w:t>
      </w:r>
      <w:r w:rsidR="0041478F">
        <w:rPr>
          <w:rFonts w:hint="eastAsia"/>
        </w:rPr>
        <w:t>端的华为自有视频</w:t>
      </w:r>
      <w:r>
        <w:rPr>
          <w:rFonts w:hint="eastAsia"/>
        </w:rPr>
        <w:t>、及白牌优酷</w:t>
      </w:r>
      <w:r w:rsidR="0041478F">
        <w:rPr>
          <w:rFonts w:hint="eastAsia"/>
        </w:rPr>
        <w:t>内容播放记录信息将返回客户端</w:t>
      </w:r>
      <w:r w:rsidR="00F836CC">
        <w:rPr>
          <w:rFonts w:hint="eastAsia"/>
        </w:rPr>
        <w:t>。（手机</w:t>
      </w:r>
      <w:r w:rsidR="00F836CC">
        <w:rPr>
          <w:rFonts w:hint="eastAsia"/>
        </w:rPr>
        <w:t>/PAD</w:t>
      </w:r>
      <w:r w:rsidR="00F836CC">
        <w:rPr>
          <w:rFonts w:hint="eastAsia"/>
        </w:rPr>
        <w:t>上报的播放记录视频内容需认证是否可以在</w:t>
      </w:r>
      <w:r w:rsidR="00F836CC">
        <w:rPr>
          <w:rFonts w:hint="eastAsia"/>
        </w:rPr>
        <w:t>OTT</w:t>
      </w:r>
      <w:r w:rsidR="00F836CC">
        <w:rPr>
          <w:rFonts w:hint="eastAsia"/>
        </w:rPr>
        <w:t>盒子播放，若可以播放，才可以返回播放记录到</w:t>
      </w:r>
      <w:r w:rsidR="00F836CC">
        <w:rPr>
          <w:rFonts w:hint="eastAsia"/>
        </w:rPr>
        <w:t>OTT</w:t>
      </w:r>
      <w:r w:rsidR="00F836CC">
        <w:rPr>
          <w:rFonts w:hint="eastAsia"/>
        </w:rPr>
        <w:t>客户端）</w:t>
      </w:r>
    </w:p>
    <w:p w14:paraId="5EFF7534" w14:textId="77777777" w:rsidR="0041478F" w:rsidRDefault="0041478F" w:rsidP="0041478F">
      <w:pPr>
        <w:pStyle w:val="3"/>
      </w:pPr>
      <w:bookmarkStart w:id="109" w:name="_Toc457909765"/>
      <w:r>
        <w:rPr>
          <w:rFonts w:hint="eastAsia"/>
        </w:rPr>
        <w:t>业务流程与方案设计</w:t>
      </w:r>
      <w:bookmarkEnd w:id="109"/>
    </w:p>
    <w:p w14:paraId="094024C2" w14:textId="77777777" w:rsidR="0041478F" w:rsidRDefault="0041478F" w:rsidP="0041478F">
      <w:pPr>
        <w:pStyle w:val="afd"/>
        <w:ind w:firstLine="142"/>
      </w:pPr>
      <w:r>
        <w:rPr>
          <w:rFonts w:hint="eastAsia"/>
        </w:rPr>
        <w:t xml:space="preserve">   </w:t>
      </w:r>
      <w:r>
        <w:rPr>
          <w:rFonts w:hint="eastAsia"/>
        </w:rPr>
        <w:t>业务流程如下图所示：</w:t>
      </w:r>
    </w:p>
    <w:p w14:paraId="7CCEEA49" w14:textId="77777777" w:rsidR="0041478F" w:rsidRDefault="0041478F" w:rsidP="0041478F">
      <w:pPr>
        <w:pStyle w:val="afd"/>
        <w:ind w:firstLine="142"/>
      </w:pPr>
    </w:p>
    <w:p w14:paraId="28FEDB1F" w14:textId="77777777" w:rsidR="0041478F" w:rsidRDefault="00BE4A63" w:rsidP="0041478F">
      <w:pPr>
        <w:pStyle w:val="afd"/>
        <w:ind w:firstLine="142"/>
        <w:jc w:val="center"/>
      </w:pPr>
      <w:r>
        <w:object w:dxaOrig="11257" w:dyaOrig="6481" w14:anchorId="20EB949C">
          <v:shape id="_x0000_i1031" type="#_x0000_t75" style="width:414.6pt;height:239.4pt" o:ole="">
            <v:imagedata r:id="rId24" o:title=""/>
          </v:shape>
          <o:OLEObject Type="Embed" ProgID="Visio.Drawing.11" ShapeID="_x0000_i1031" DrawAspect="Content" ObjectID="_1531746047" r:id="rId25"/>
        </w:object>
      </w:r>
      <w:r w:rsidR="0041478F">
        <w:rPr>
          <w:rFonts w:hint="eastAsia"/>
        </w:rPr>
        <w:t>图</w:t>
      </w:r>
      <w:r w:rsidR="002C6C16">
        <w:rPr>
          <w:rFonts w:hint="eastAsia"/>
        </w:rPr>
        <w:t>8</w:t>
      </w:r>
      <w:r w:rsidR="0041478F">
        <w:rPr>
          <w:rFonts w:hint="eastAsia"/>
        </w:rPr>
        <w:t xml:space="preserve"> </w:t>
      </w:r>
      <w:r w:rsidR="007156E8">
        <w:rPr>
          <w:rFonts w:hint="eastAsia"/>
        </w:rPr>
        <w:t>OTT</w:t>
      </w:r>
      <w:r w:rsidR="0041478F">
        <w:rPr>
          <w:rFonts w:hint="eastAsia"/>
        </w:rPr>
        <w:t>客户端播放记录上报及获取处理流程</w:t>
      </w:r>
    </w:p>
    <w:p w14:paraId="5428FD9E" w14:textId="77777777" w:rsidR="0041478F" w:rsidRPr="003306AF" w:rsidRDefault="0041478F" w:rsidP="0041478F">
      <w:pPr>
        <w:pStyle w:val="afd"/>
        <w:ind w:firstLine="142"/>
        <w:jc w:val="center"/>
      </w:pPr>
    </w:p>
    <w:p w14:paraId="43966992" w14:textId="77777777" w:rsidR="0041478F" w:rsidRDefault="0041478F" w:rsidP="0041478F">
      <w:pPr>
        <w:pStyle w:val="afd"/>
      </w:pPr>
      <w:r>
        <w:rPr>
          <w:rFonts w:hint="eastAsia"/>
        </w:rPr>
        <w:t>流程说明：</w:t>
      </w:r>
    </w:p>
    <w:p w14:paraId="7C5CD157" w14:textId="77777777" w:rsidR="0041478F" w:rsidRDefault="0041478F" w:rsidP="0041478F">
      <w:pPr>
        <w:pStyle w:val="afd"/>
      </w:pPr>
      <w:r>
        <w:rPr>
          <w:rFonts w:hint="eastAsia"/>
        </w:rPr>
        <w:t xml:space="preserve">1. </w:t>
      </w:r>
      <w:r w:rsidR="00F836CC">
        <w:rPr>
          <w:rFonts w:hint="eastAsia"/>
        </w:rPr>
        <w:t>OTT</w:t>
      </w:r>
      <w:r>
        <w:rPr>
          <w:rFonts w:hint="eastAsia"/>
        </w:rPr>
        <w:t>客户端发起上报用户播放记录请求</w:t>
      </w:r>
    </w:p>
    <w:p w14:paraId="0FD7E581" w14:textId="77777777" w:rsidR="0041478F" w:rsidRDefault="0041478F" w:rsidP="0041478F">
      <w:pPr>
        <w:pStyle w:val="afd"/>
      </w:pPr>
      <w:r>
        <w:rPr>
          <w:rFonts w:hint="eastAsia"/>
        </w:rPr>
        <w:lastRenderedPageBreak/>
        <w:t xml:space="preserve">2. </w:t>
      </w:r>
      <w:r w:rsidR="002169F5">
        <w:rPr>
          <w:rFonts w:hint="eastAsia"/>
        </w:rPr>
        <w:t>视频云转发用户</w:t>
      </w:r>
      <w:r w:rsidR="002169F5">
        <w:rPr>
          <w:rFonts w:hint="eastAsia"/>
        </w:rPr>
        <w:t>OTT</w:t>
      </w:r>
      <w:r w:rsidR="002169F5">
        <w:rPr>
          <w:rFonts w:hint="eastAsia"/>
        </w:rPr>
        <w:t>播放记录信息上报到用户行为服务模块</w:t>
      </w:r>
    </w:p>
    <w:p w14:paraId="688C32BE" w14:textId="77777777" w:rsidR="0041478F" w:rsidRDefault="0041478F" w:rsidP="002169F5">
      <w:pPr>
        <w:pStyle w:val="afd"/>
        <w:ind w:leftChars="190" w:left="707" w:hanging="289"/>
      </w:pPr>
      <w:r>
        <w:rPr>
          <w:rFonts w:hint="eastAsia"/>
        </w:rPr>
        <w:t xml:space="preserve">3. </w:t>
      </w:r>
      <w:commentRangeStart w:id="110"/>
      <w:r w:rsidR="002169F5">
        <w:rPr>
          <w:rFonts w:hint="eastAsia"/>
        </w:rPr>
        <w:t>用户行为服务模块对</w:t>
      </w:r>
      <w:r w:rsidR="002169F5">
        <w:rPr>
          <w:rFonts w:hint="eastAsia"/>
        </w:rPr>
        <w:t>OTT</w:t>
      </w:r>
      <w:r w:rsidR="002169F5">
        <w:rPr>
          <w:rFonts w:hint="eastAsia"/>
        </w:rPr>
        <w:t>上报的播放记录进行保存处理，</w:t>
      </w:r>
      <w:r w:rsidR="002169F5">
        <w:rPr>
          <w:rFonts w:hint="eastAsia"/>
        </w:rPr>
        <w:t>OTT</w:t>
      </w:r>
      <w:r w:rsidR="002169F5">
        <w:rPr>
          <w:rFonts w:hint="eastAsia"/>
        </w:rPr>
        <w:t>上报的播放记录的视频在手机</w:t>
      </w:r>
      <w:r w:rsidR="002169F5">
        <w:rPr>
          <w:rFonts w:hint="eastAsia"/>
        </w:rPr>
        <w:t>/PAD</w:t>
      </w:r>
      <w:r w:rsidR="002169F5">
        <w:rPr>
          <w:rFonts w:hint="eastAsia"/>
        </w:rPr>
        <w:t>上可以观看，不需再认证</w:t>
      </w:r>
      <w:commentRangeEnd w:id="110"/>
      <w:r w:rsidR="008240B3">
        <w:rPr>
          <w:rStyle w:val="aff3"/>
        </w:rPr>
        <w:commentReference w:id="110"/>
      </w:r>
    </w:p>
    <w:p w14:paraId="65839BA8" w14:textId="77777777" w:rsidR="0041478F" w:rsidRDefault="0041478F" w:rsidP="0041478F">
      <w:pPr>
        <w:pStyle w:val="afd"/>
        <w:ind w:leftChars="190" w:left="707" w:hanging="289"/>
      </w:pPr>
      <w:r>
        <w:rPr>
          <w:rFonts w:hint="eastAsia"/>
        </w:rPr>
        <w:t>4.</w:t>
      </w:r>
      <w:r w:rsidR="00F836CC">
        <w:rPr>
          <w:rFonts w:hint="eastAsia"/>
        </w:rPr>
        <w:t xml:space="preserve"> </w:t>
      </w:r>
      <w:r w:rsidR="00F836CC">
        <w:rPr>
          <w:rFonts w:hint="eastAsia"/>
        </w:rPr>
        <w:t>返回结果信息到视频云</w:t>
      </w:r>
    </w:p>
    <w:p w14:paraId="04F766CF" w14:textId="77777777" w:rsidR="0041478F" w:rsidRDefault="0041478F" w:rsidP="0041478F">
      <w:pPr>
        <w:pStyle w:val="afd"/>
      </w:pPr>
      <w:r>
        <w:rPr>
          <w:rFonts w:hint="eastAsia"/>
        </w:rPr>
        <w:t xml:space="preserve">5. </w:t>
      </w:r>
      <w:r w:rsidR="00F836CC">
        <w:rPr>
          <w:rFonts w:hint="eastAsia"/>
        </w:rPr>
        <w:t>视频云转发</w:t>
      </w:r>
      <w:r>
        <w:rPr>
          <w:rFonts w:hint="eastAsia"/>
        </w:rPr>
        <w:t>结果信息到</w:t>
      </w:r>
      <w:r w:rsidR="00F836CC">
        <w:rPr>
          <w:rFonts w:hint="eastAsia"/>
        </w:rPr>
        <w:t>OTT</w:t>
      </w:r>
      <w:r>
        <w:rPr>
          <w:rFonts w:hint="eastAsia"/>
        </w:rPr>
        <w:t>客户端</w:t>
      </w:r>
    </w:p>
    <w:p w14:paraId="222FC075" w14:textId="77777777" w:rsidR="0041478F" w:rsidRDefault="0041478F" w:rsidP="0041478F">
      <w:pPr>
        <w:pStyle w:val="afd"/>
      </w:pPr>
      <w:r>
        <w:rPr>
          <w:rFonts w:hint="eastAsia"/>
        </w:rPr>
        <w:t xml:space="preserve">6. </w:t>
      </w:r>
      <w:r w:rsidR="00F836CC">
        <w:rPr>
          <w:rFonts w:hint="eastAsia"/>
        </w:rPr>
        <w:t>OTT</w:t>
      </w:r>
      <w:r>
        <w:rPr>
          <w:rFonts w:hint="eastAsia"/>
        </w:rPr>
        <w:t>客户端发起获取用户播放记录请求</w:t>
      </w:r>
    </w:p>
    <w:p w14:paraId="1CF71742" w14:textId="77777777" w:rsidR="00F836CC" w:rsidRDefault="0041478F" w:rsidP="0041478F">
      <w:pPr>
        <w:pStyle w:val="afd"/>
        <w:ind w:leftChars="190" w:left="707" w:hanging="289"/>
      </w:pPr>
      <w:r>
        <w:rPr>
          <w:rFonts w:hint="eastAsia"/>
        </w:rPr>
        <w:t xml:space="preserve">7. </w:t>
      </w:r>
      <w:r w:rsidR="00F836CC">
        <w:rPr>
          <w:rFonts w:hint="eastAsia"/>
        </w:rPr>
        <w:t>视频云转发</w:t>
      </w:r>
      <w:r w:rsidR="00F836CC">
        <w:rPr>
          <w:rFonts w:hint="eastAsia"/>
        </w:rPr>
        <w:t>OTT</w:t>
      </w:r>
      <w:r w:rsidR="00F836CC">
        <w:rPr>
          <w:rFonts w:hint="eastAsia"/>
        </w:rPr>
        <w:t>客户端的获取请求到</w:t>
      </w:r>
      <w:r>
        <w:rPr>
          <w:rFonts w:hint="eastAsia"/>
        </w:rPr>
        <w:t>用户行为服务模块</w:t>
      </w:r>
    </w:p>
    <w:p w14:paraId="4E43EEC8" w14:textId="77777777" w:rsidR="004F04B1" w:rsidRDefault="00F836CC" w:rsidP="0041478F">
      <w:pPr>
        <w:pStyle w:val="afd"/>
        <w:ind w:leftChars="190" w:left="707" w:hanging="289"/>
      </w:pPr>
      <w:r>
        <w:rPr>
          <w:rFonts w:hint="eastAsia"/>
        </w:rPr>
        <w:t xml:space="preserve">8. </w:t>
      </w:r>
      <w:r>
        <w:rPr>
          <w:rFonts w:hint="eastAsia"/>
        </w:rPr>
        <w:t>用户行为服务模块取出</w:t>
      </w:r>
      <w:r>
        <w:rPr>
          <w:rFonts w:hint="eastAsia"/>
        </w:rPr>
        <w:t>OTT</w:t>
      </w:r>
      <w:r>
        <w:rPr>
          <w:rFonts w:hint="eastAsia"/>
        </w:rPr>
        <w:t>端可以播放内容的播放记录，包括华为自有视频、白牌合作内容</w:t>
      </w:r>
      <w:r w:rsidR="004F04B1">
        <w:rPr>
          <w:rFonts w:hint="eastAsia"/>
        </w:rPr>
        <w:t>以下两类端的上报内容：</w:t>
      </w:r>
    </w:p>
    <w:p w14:paraId="1F2C4427" w14:textId="77777777" w:rsidR="0041478F" w:rsidRDefault="004F04B1" w:rsidP="004F04B1">
      <w:pPr>
        <w:pStyle w:val="afd"/>
        <w:ind w:leftChars="322" w:left="708" w:firstLine="0"/>
      </w:pPr>
      <w:r>
        <w:rPr>
          <w:rFonts w:hint="eastAsia"/>
        </w:rPr>
        <w:t xml:space="preserve">1) </w:t>
      </w:r>
      <w:r>
        <w:rPr>
          <w:rFonts w:hint="eastAsia"/>
        </w:rPr>
        <w:t>对于手机</w:t>
      </w:r>
      <w:r>
        <w:rPr>
          <w:rFonts w:hint="eastAsia"/>
        </w:rPr>
        <w:t>/PAD</w:t>
      </w:r>
      <w:r>
        <w:rPr>
          <w:rFonts w:hint="eastAsia"/>
        </w:rPr>
        <w:t>上报的播放记录视频内容，需认证是否可以在</w:t>
      </w:r>
      <w:r>
        <w:rPr>
          <w:rFonts w:hint="eastAsia"/>
        </w:rPr>
        <w:t>OTT</w:t>
      </w:r>
      <w:r>
        <w:rPr>
          <w:rFonts w:hint="eastAsia"/>
        </w:rPr>
        <w:t>盒子播放，若可以播放，才可以返回播放记录到</w:t>
      </w:r>
      <w:r>
        <w:rPr>
          <w:rFonts w:hint="eastAsia"/>
        </w:rPr>
        <w:t>OTT</w:t>
      </w:r>
      <w:r>
        <w:rPr>
          <w:rFonts w:hint="eastAsia"/>
        </w:rPr>
        <w:t>客户端。</w:t>
      </w:r>
    </w:p>
    <w:p w14:paraId="003F4950" w14:textId="77777777" w:rsidR="004F04B1" w:rsidRPr="004F04B1" w:rsidRDefault="004F04B1" w:rsidP="0041478F">
      <w:pPr>
        <w:pStyle w:val="afd"/>
        <w:ind w:leftChars="190" w:left="707" w:hanging="289"/>
      </w:pPr>
      <w:r>
        <w:rPr>
          <w:rFonts w:hint="eastAsia"/>
        </w:rPr>
        <w:t xml:space="preserve">   2) OTT</w:t>
      </w:r>
      <w:r>
        <w:rPr>
          <w:rFonts w:hint="eastAsia"/>
        </w:rPr>
        <w:t>自身上报的播放记录信息</w:t>
      </w:r>
    </w:p>
    <w:p w14:paraId="16EC3DEF" w14:textId="77777777" w:rsidR="0041478F" w:rsidRDefault="004F04B1" w:rsidP="0041478F">
      <w:pPr>
        <w:pStyle w:val="afd"/>
        <w:ind w:leftChars="190" w:left="707" w:hanging="289"/>
      </w:pPr>
      <w:r>
        <w:rPr>
          <w:rFonts w:hint="eastAsia"/>
        </w:rPr>
        <w:t>9</w:t>
      </w:r>
      <w:r w:rsidR="0041478F">
        <w:rPr>
          <w:rFonts w:hint="eastAsia"/>
        </w:rPr>
        <w:t xml:space="preserve">. </w:t>
      </w:r>
      <w:r w:rsidR="0041478F">
        <w:rPr>
          <w:rFonts w:hint="eastAsia"/>
        </w:rPr>
        <w:t>返回播放记录信息到</w:t>
      </w:r>
      <w:r>
        <w:rPr>
          <w:rFonts w:hint="eastAsia"/>
        </w:rPr>
        <w:t>视频云</w:t>
      </w:r>
    </w:p>
    <w:p w14:paraId="0010B253" w14:textId="77777777" w:rsidR="004F04B1" w:rsidRPr="004F04B1" w:rsidRDefault="004F04B1" w:rsidP="0041478F">
      <w:pPr>
        <w:pStyle w:val="afd"/>
        <w:ind w:leftChars="190" w:left="707" w:hanging="289"/>
      </w:pPr>
      <w:r>
        <w:rPr>
          <w:rFonts w:hint="eastAsia"/>
        </w:rPr>
        <w:t xml:space="preserve">10. </w:t>
      </w:r>
      <w:r>
        <w:rPr>
          <w:rFonts w:hint="eastAsia"/>
        </w:rPr>
        <w:t>视频云转发播放记录信息到</w:t>
      </w:r>
      <w:r>
        <w:rPr>
          <w:rFonts w:hint="eastAsia"/>
        </w:rPr>
        <w:t>OTT</w:t>
      </w:r>
      <w:r>
        <w:rPr>
          <w:rFonts w:hint="eastAsia"/>
        </w:rPr>
        <w:t>客户端</w:t>
      </w:r>
    </w:p>
    <w:p w14:paraId="1B95DA5A" w14:textId="77777777" w:rsidR="0041478F" w:rsidRPr="006C5E2A" w:rsidRDefault="0041478F" w:rsidP="0041478F">
      <w:pPr>
        <w:pStyle w:val="afd"/>
        <w:ind w:firstLine="142"/>
        <w:jc w:val="center"/>
      </w:pPr>
    </w:p>
    <w:p w14:paraId="5EE65D35" w14:textId="77777777" w:rsidR="0041478F" w:rsidRDefault="0041478F" w:rsidP="0041478F">
      <w:pPr>
        <w:pStyle w:val="3"/>
      </w:pPr>
      <w:bookmarkStart w:id="111" w:name="_Toc457909766"/>
      <w:r>
        <w:rPr>
          <w:rFonts w:hint="eastAsia"/>
        </w:rPr>
        <w:t>业务数据模型</w:t>
      </w:r>
      <w:bookmarkEnd w:id="111"/>
    </w:p>
    <w:p w14:paraId="4692A1E1" w14:textId="77777777" w:rsidR="0041478F" w:rsidRDefault="0041478F" w:rsidP="0041478F">
      <w:pPr>
        <w:pStyle w:val="afd"/>
      </w:pPr>
      <w:r>
        <w:rPr>
          <w:rFonts w:hint="eastAsia"/>
        </w:rPr>
        <w:t>NA</w:t>
      </w:r>
    </w:p>
    <w:p w14:paraId="02591699" w14:textId="77777777" w:rsidR="0041478F" w:rsidRDefault="0041478F" w:rsidP="0041478F">
      <w:pPr>
        <w:pStyle w:val="afd"/>
      </w:pPr>
      <w:r>
        <w:rPr>
          <w:rFonts w:hint="eastAsia"/>
        </w:rPr>
        <w:t>注：</w:t>
      </w:r>
      <w:r w:rsidR="004A7A95">
        <w:rPr>
          <w:rFonts w:hint="eastAsia"/>
        </w:rPr>
        <w:t>OTT</w:t>
      </w:r>
      <w:r>
        <w:rPr>
          <w:rFonts w:hint="eastAsia"/>
        </w:rPr>
        <w:t>内容相关的播放记录、收藏记录表见第</w:t>
      </w:r>
      <w:r>
        <w:rPr>
          <w:rFonts w:hint="eastAsia"/>
        </w:rPr>
        <w:t>6</w:t>
      </w:r>
      <w:r>
        <w:rPr>
          <w:rFonts w:hint="eastAsia"/>
        </w:rPr>
        <w:t>章节分配需求设计。</w:t>
      </w:r>
    </w:p>
    <w:p w14:paraId="2EC4A79A" w14:textId="77777777" w:rsidR="0041478F" w:rsidRDefault="0041478F" w:rsidP="0041478F">
      <w:pPr>
        <w:pStyle w:val="afd"/>
      </w:pPr>
      <w:r>
        <w:t xml:space="preserve"> </w:t>
      </w:r>
    </w:p>
    <w:p w14:paraId="495E8561" w14:textId="77777777" w:rsidR="0041478F" w:rsidRDefault="0041478F" w:rsidP="0041478F">
      <w:pPr>
        <w:pStyle w:val="3"/>
      </w:pPr>
      <w:bookmarkStart w:id="112" w:name="_Toc457909767"/>
      <w:r>
        <w:rPr>
          <w:rFonts w:hint="eastAsia"/>
        </w:rPr>
        <w:t>接口定义</w:t>
      </w:r>
      <w:bookmarkEnd w:id="112"/>
    </w:p>
    <w:p w14:paraId="4A2FC131" w14:textId="77777777" w:rsidR="0041478F" w:rsidRDefault="0041478F" w:rsidP="0041478F">
      <w:pPr>
        <w:ind w:firstLine="435"/>
      </w:pPr>
      <w:r>
        <w:rPr>
          <w:rFonts w:hint="eastAsia"/>
        </w:rPr>
        <w:t>相关接口定义见第</w:t>
      </w:r>
      <w:r>
        <w:rPr>
          <w:rFonts w:hint="eastAsia"/>
        </w:rPr>
        <w:t>6</w:t>
      </w:r>
      <w:r>
        <w:rPr>
          <w:rFonts w:hint="eastAsia"/>
        </w:rPr>
        <w:t>章节及第</w:t>
      </w:r>
      <w:r>
        <w:rPr>
          <w:rFonts w:hint="eastAsia"/>
        </w:rPr>
        <w:t>7</w:t>
      </w:r>
      <w:r>
        <w:rPr>
          <w:rFonts w:hint="eastAsia"/>
        </w:rPr>
        <w:t>章节。</w:t>
      </w:r>
    </w:p>
    <w:p w14:paraId="25133E4F" w14:textId="77777777" w:rsidR="0041478F" w:rsidRDefault="0041478F" w:rsidP="0041478F">
      <w:pPr>
        <w:ind w:firstLine="435"/>
      </w:pPr>
      <w:r>
        <w:rPr>
          <w:rFonts w:hint="eastAsia"/>
        </w:rPr>
        <w:t>涉及</w:t>
      </w:r>
      <w:r w:rsidR="004A7A95">
        <w:rPr>
          <w:rFonts w:hint="eastAsia"/>
        </w:rPr>
        <w:t>两</w:t>
      </w:r>
      <w:r>
        <w:rPr>
          <w:rFonts w:hint="eastAsia"/>
        </w:rPr>
        <w:t>个接口：</w:t>
      </w:r>
    </w:p>
    <w:p w14:paraId="6E4A1771" w14:textId="77777777" w:rsidR="0041478F" w:rsidRDefault="0041478F" w:rsidP="0041478F">
      <w:pPr>
        <w:ind w:firstLine="435"/>
      </w:pPr>
      <w:r>
        <w:rPr>
          <w:rFonts w:hint="eastAsia"/>
        </w:rPr>
        <w:t>IF</w:t>
      </w:r>
      <w:r w:rsidR="004A7A95">
        <w:rPr>
          <w:rFonts w:hint="eastAsia"/>
        </w:rPr>
        <w:t>3</w:t>
      </w:r>
      <w:r>
        <w:rPr>
          <w:rFonts w:hint="eastAsia"/>
        </w:rPr>
        <w:t>-</w:t>
      </w:r>
      <w:r w:rsidR="004A7A95">
        <w:rPr>
          <w:rFonts w:hint="eastAsia"/>
        </w:rPr>
        <w:t>2</w:t>
      </w:r>
      <w:r>
        <w:rPr>
          <w:rFonts w:hint="eastAsia"/>
        </w:rPr>
        <w:t xml:space="preserve">  </w:t>
      </w:r>
      <w:r w:rsidR="004A7A95">
        <w:rPr>
          <w:rFonts w:hint="eastAsia"/>
        </w:rPr>
        <w:t>OTT</w:t>
      </w:r>
      <w:r w:rsidR="004A7A95">
        <w:rPr>
          <w:rFonts w:hint="eastAsia"/>
        </w:rPr>
        <w:t>客户端</w:t>
      </w:r>
      <w:r>
        <w:rPr>
          <w:rFonts w:hint="eastAsia"/>
        </w:rPr>
        <w:t>播放记录</w:t>
      </w:r>
      <w:r w:rsidR="004A7A95">
        <w:rPr>
          <w:rFonts w:hint="eastAsia"/>
        </w:rPr>
        <w:t>上报</w:t>
      </w:r>
      <w:r>
        <w:rPr>
          <w:rFonts w:hint="eastAsia"/>
        </w:rPr>
        <w:t>接口</w:t>
      </w:r>
    </w:p>
    <w:p w14:paraId="2B72337A" w14:textId="77777777" w:rsidR="0041478F" w:rsidRPr="00A918AE" w:rsidRDefault="0041478F" w:rsidP="004A7A95">
      <w:pPr>
        <w:ind w:firstLine="435"/>
      </w:pPr>
      <w:r>
        <w:rPr>
          <w:rFonts w:hint="eastAsia"/>
        </w:rPr>
        <w:t>IF</w:t>
      </w:r>
      <w:r w:rsidR="004A7A95">
        <w:rPr>
          <w:rFonts w:hint="eastAsia"/>
        </w:rPr>
        <w:t>3</w:t>
      </w:r>
      <w:r>
        <w:rPr>
          <w:rFonts w:hint="eastAsia"/>
        </w:rPr>
        <w:t>-</w:t>
      </w:r>
      <w:r w:rsidR="004A7A95">
        <w:rPr>
          <w:rFonts w:hint="eastAsia"/>
        </w:rPr>
        <w:t>3</w:t>
      </w:r>
      <w:r>
        <w:rPr>
          <w:rFonts w:hint="eastAsia"/>
        </w:rPr>
        <w:t xml:space="preserve">  </w:t>
      </w:r>
      <w:r w:rsidR="004A7A95">
        <w:rPr>
          <w:rFonts w:hint="eastAsia"/>
        </w:rPr>
        <w:t>获取播放记录请求到</w:t>
      </w:r>
      <w:r w:rsidR="004A7A95">
        <w:rPr>
          <w:rFonts w:hint="eastAsia"/>
        </w:rPr>
        <w:t>OTT</w:t>
      </w:r>
      <w:r w:rsidR="004A7A95">
        <w:rPr>
          <w:rFonts w:hint="eastAsia"/>
        </w:rPr>
        <w:t>端接口</w:t>
      </w:r>
    </w:p>
    <w:p w14:paraId="572D98AD" w14:textId="77777777" w:rsidR="0041478F" w:rsidRDefault="0041478F" w:rsidP="0041478F">
      <w:pPr>
        <w:pStyle w:val="3"/>
      </w:pPr>
      <w:bookmarkStart w:id="113" w:name="_Toc457909768"/>
      <w:r>
        <w:rPr>
          <w:rFonts w:hint="eastAsia"/>
        </w:rPr>
        <w:t>性能分析</w:t>
      </w:r>
      <w:bookmarkEnd w:id="113"/>
    </w:p>
    <w:p w14:paraId="0B46F806" w14:textId="77777777" w:rsidR="0041478F" w:rsidRPr="005D29CA" w:rsidRDefault="0041478F" w:rsidP="0041478F">
      <w:pPr>
        <w:pStyle w:val="afd"/>
      </w:pPr>
      <w:r>
        <w:rPr>
          <w:rFonts w:hint="eastAsia"/>
        </w:rPr>
        <w:t>NA</w:t>
      </w:r>
    </w:p>
    <w:p w14:paraId="3CA5A31F" w14:textId="77777777" w:rsidR="0041478F" w:rsidRDefault="0041478F" w:rsidP="0041478F">
      <w:pPr>
        <w:pStyle w:val="3"/>
      </w:pPr>
      <w:bookmarkStart w:id="114" w:name="_Toc457909769"/>
      <w:r>
        <w:rPr>
          <w:rFonts w:hint="eastAsia"/>
        </w:rPr>
        <w:t>可变性分析</w:t>
      </w:r>
      <w:bookmarkEnd w:id="114"/>
    </w:p>
    <w:p w14:paraId="396FA4CB" w14:textId="77777777" w:rsidR="0041478F" w:rsidRPr="00E824E4" w:rsidRDefault="0041478F" w:rsidP="0041478F">
      <w:pPr>
        <w:pStyle w:val="afd"/>
      </w:pPr>
      <w:r>
        <w:rPr>
          <w:rFonts w:hint="eastAsia"/>
        </w:rPr>
        <w:t>NA</w:t>
      </w:r>
    </w:p>
    <w:p w14:paraId="0B11D2FF" w14:textId="77777777" w:rsidR="0041478F" w:rsidRDefault="0041478F" w:rsidP="0041478F">
      <w:pPr>
        <w:pStyle w:val="3"/>
      </w:pPr>
      <w:bookmarkStart w:id="115" w:name="_Toc457909770"/>
      <w:r>
        <w:rPr>
          <w:rFonts w:hint="eastAsia"/>
        </w:rPr>
        <w:t>兼容性分析</w:t>
      </w:r>
      <w:bookmarkEnd w:id="115"/>
    </w:p>
    <w:p w14:paraId="45D82C8B" w14:textId="77777777" w:rsidR="0041478F" w:rsidRPr="000D0C9A" w:rsidRDefault="0041478F" w:rsidP="0041478F">
      <w:pPr>
        <w:spacing w:line="360" w:lineRule="auto"/>
        <w:ind w:firstLineChars="200" w:firstLine="440"/>
      </w:pPr>
      <w:r>
        <w:rPr>
          <w:rFonts w:hint="eastAsia"/>
        </w:rPr>
        <w:t>NA</w:t>
      </w:r>
    </w:p>
    <w:p w14:paraId="1131BB46" w14:textId="77777777" w:rsidR="0041478F" w:rsidRDefault="0041478F" w:rsidP="0041478F">
      <w:pPr>
        <w:pStyle w:val="3"/>
      </w:pPr>
      <w:bookmarkStart w:id="116" w:name="_Toc457909771"/>
      <w:r>
        <w:rPr>
          <w:rFonts w:hint="eastAsia"/>
        </w:rPr>
        <w:lastRenderedPageBreak/>
        <w:t>需求分解</w:t>
      </w:r>
      <w:bookmarkEnd w:id="116"/>
    </w:p>
    <w:p w14:paraId="3BEA19B0" w14:textId="77777777" w:rsidR="0041478F" w:rsidRDefault="0041478F" w:rsidP="0041478F"/>
    <w:tbl>
      <w:tblPr>
        <w:tblpPr w:leftFromText="180" w:rightFromText="180" w:vertAnchor="text" w:horzAnchor="page" w:tblpX="1228" w:tblpY="-6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1618"/>
        <w:gridCol w:w="1322"/>
        <w:gridCol w:w="3063"/>
        <w:gridCol w:w="1297"/>
        <w:gridCol w:w="1192"/>
      </w:tblGrid>
      <w:tr w:rsidR="0041478F" w:rsidRPr="003E5E2F" w14:paraId="49E852D2" w14:textId="77777777" w:rsidTr="00102771">
        <w:trPr>
          <w:trHeight w:val="353"/>
        </w:trPr>
        <w:tc>
          <w:tcPr>
            <w:tcW w:w="1618" w:type="dxa"/>
            <w:shd w:val="pct10" w:color="auto" w:fill="auto"/>
          </w:tcPr>
          <w:p w14:paraId="1EE843B1" w14:textId="77777777" w:rsidR="0041478F" w:rsidRPr="006B5088" w:rsidRDefault="0041478F" w:rsidP="00102771">
            <w:pPr>
              <w:pStyle w:val="TableHeading"/>
            </w:pPr>
            <w:r>
              <w:rPr>
                <w:rFonts w:hint="eastAsia"/>
              </w:rPr>
              <w:t>SR</w:t>
            </w:r>
            <w:r w:rsidRPr="006B5088">
              <w:t>编号</w:t>
            </w:r>
          </w:p>
        </w:tc>
        <w:tc>
          <w:tcPr>
            <w:tcW w:w="1618" w:type="dxa"/>
            <w:shd w:val="pct10" w:color="auto" w:fill="auto"/>
            <w:vAlign w:val="center"/>
          </w:tcPr>
          <w:p w14:paraId="4F798D1B" w14:textId="77777777" w:rsidR="0041478F" w:rsidRPr="006B5088" w:rsidRDefault="0041478F" w:rsidP="00102771">
            <w:pPr>
              <w:pStyle w:val="TableHeading"/>
            </w:pPr>
            <w:r>
              <w:rPr>
                <w:rFonts w:hint="eastAsia"/>
              </w:rPr>
              <w:t>AR</w:t>
            </w:r>
            <w:r w:rsidRPr="006B5088">
              <w:t>编号</w:t>
            </w:r>
          </w:p>
        </w:tc>
        <w:tc>
          <w:tcPr>
            <w:tcW w:w="1322" w:type="dxa"/>
            <w:shd w:val="pct10" w:color="auto" w:fill="auto"/>
          </w:tcPr>
          <w:p w14:paraId="05271A4E" w14:textId="77777777" w:rsidR="0041478F" w:rsidRPr="003E5E2F" w:rsidRDefault="0041478F" w:rsidP="00102771">
            <w:pPr>
              <w:pStyle w:val="TableText"/>
              <w:jc w:val="center"/>
            </w:pPr>
            <w:r>
              <w:rPr>
                <w:rFonts w:hint="eastAsia"/>
                <w:b/>
                <w:szCs w:val="21"/>
              </w:rPr>
              <w:t>A</w:t>
            </w:r>
            <w:r w:rsidRPr="00AD5558">
              <w:rPr>
                <w:rFonts w:hint="eastAsia"/>
                <w:b/>
                <w:szCs w:val="21"/>
              </w:rPr>
              <w:t>R</w:t>
            </w:r>
            <w:r w:rsidRPr="00AD5558">
              <w:rPr>
                <w:rFonts w:hint="eastAsia"/>
                <w:b/>
                <w:szCs w:val="21"/>
              </w:rPr>
              <w:t>标题</w:t>
            </w:r>
          </w:p>
        </w:tc>
        <w:tc>
          <w:tcPr>
            <w:tcW w:w="3063" w:type="dxa"/>
            <w:shd w:val="pct10" w:color="auto" w:fill="auto"/>
          </w:tcPr>
          <w:p w14:paraId="4828DF7A" w14:textId="77777777" w:rsidR="0041478F" w:rsidRPr="003E5E2F" w:rsidRDefault="0041478F" w:rsidP="00102771">
            <w:pPr>
              <w:pStyle w:val="TableText"/>
              <w:jc w:val="center"/>
            </w:pPr>
            <w:r>
              <w:rPr>
                <w:rFonts w:hint="eastAsia"/>
                <w:b/>
                <w:szCs w:val="21"/>
              </w:rPr>
              <w:t>A</w:t>
            </w:r>
            <w:r w:rsidRPr="00AD5558">
              <w:rPr>
                <w:rFonts w:hint="eastAsia"/>
                <w:b/>
                <w:szCs w:val="21"/>
              </w:rPr>
              <w:t>R</w:t>
            </w:r>
            <w:r w:rsidRPr="00AD5558">
              <w:rPr>
                <w:rFonts w:hint="eastAsia"/>
                <w:b/>
                <w:szCs w:val="21"/>
              </w:rPr>
              <w:t>描述</w:t>
            </w:r>
          </w:p>
        </w:tc>
        <w:tc>
          <w:tcPr>
            <w:tcW w:w="1297" w:type="dxa"/>
            <w:shd w:val="pct10" w:color="auto" w:fill="auto"/>
          </w:tcPr>
          <w:p w14:paraId="63122D8D" w14:textId="77777777" w:rsidR="0041478F" w:rsidRPr="003E5E2F" w:rsidRDefault="0041478F" w:rsidP="00102771">
            <w:pPr>
              <w:pStyle w:val="TableText"/>
              <w:jc w:val="center"/>
            </w:pPr>
            <w:r>
              <w:rPr>
                <w:rFonts w:hint="eastAsia"/>
                <w:b/>
                <w:szCs w:val="21"/>
              </w:rPr>
              <w:t>分配模块</w:t>
            </w:r>
          </w:p>
        </w:tc>
        <w:tc>
          <w:tcPr>
            <w:tcW w:w="1192" w:type="dxa"/>
            <w:shd w:val="pct10" w:color="auto" w:fill="auto"/>
          </w:tcPr>
          <w:p w14:paraId="4B6A5915" w14:textId="77777777" w:rsidR="0041478F" w:rsidRPr="003E5E2F" w:rsidRDefault="0041478F" w:rsidP="00102771">
            <w:pPr>
              <w:pStyle w:val="TableText"/>
              <w:jc w:val="center"/>
            </w:pPr>
            <w:r w:rsidRPr="00AD5558">
              <w:rPr>
                <w:rFonts w:hint="eastAsia"/>
                <w:b/>
                <w:szCs w:val="21"/>
              </w:rPr>
              <w:t>工作量</w:t>
            </w:r>
          </w:p>
        </w:tc>
      </w:tr>
      <w:tr w:rsidR="0041478F" w:rsidRPr="003E5E2F" w14:paraId="23581E50" w14:textId="77777777" w:rsidTr="00102771">
        <w:trPr>
          <w:trHeight w:val="353"/>
        </w:trPr>
        <w:tc>
          <w:tcPr>
            <w:tcW w:w="1618" w:type="dxa"/>
          </w:tcPr>
          <w:p w14:paraId="70BE141C" w14:textId="77777777" w:rsidR="0041478F" w:rsidRPr="003531AF" w:rsidRDefault="0041478F" w:rsidP="007C4CF5">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7C4CF5">
              <w:rPr>
                <w:rFonts w:hint="eastAsia"/>
                <w:color w:val="000000" w:themeColor="text1"/>
              </w:rPr>
              <w:t>5</w:t>
            </w:r>
          </w:p>
        </w:tc>
        <w:tc>
          <w:tcPr>
            <w:tcW w:w="1618" w:type="dxa"/>
          </w:tcPr>
          <w:p w14:paraId="47165D7F" w14:textId="77777777" w:rsidR="0041478F" w:rsidRPr="003531AF" w:rsidRDefault="0041478F" w:rsidP="007C4CF5">
            <w:pPr>
              <w:pStyle w:val="TableText"/>
              <w:rPr>
                <w:rFonts w:ascii="宋体" w:hAnsi="宋体"/>
              </w:rPr>
            </w:pPr>
            <w:r w:rsidRPr="003531AF">
              <w:rPr>
                <w:rFonts w:ascii="宋体" w:hAnsi="宋体"/>
              </w:rPr>
              <w:t>DD-AR-</w:t>
            </w:r>
            <w:r>
              <w:rPr>
                <w:rFonts w:hint="eastAsia"/>
                <w:color w:val="000000" w:themeColor="text1"/>
              </w:rPr>
              <w:t>001100</w:t>
            </w:r>
            <w:r w:rsidR="007C4CF5">
              <w:rPr>
                <w:rFonts w:hint="eastAsia"/>
                <w:color w:val="000000" w:themeColor="text1"/>
              </w:rPr>
              <w:t>11</w:t>
            </w:r>
            <w:r w:rsidRPr="003531AF">
              <w:rPr>
                <w:rFonts w:ascii="宋体" w:hAnsi="宋体"/>
              </w:rPr>
              <w:t xml:space="preserve"> </w:t>
            </w:r>
          </w:p>
        </w:tc>
        <w:tc>
          <w:tcPr>
            <w:tcW w:w="1322" w:type="dxa"/>
          </w:tcPr>
          <w:p w14:paraId="400DBD8F" w14:textId="77777777" w:rsidR="0041478F" w:rsidRPr="003E5E2F" w:rsidRDefault="006F4B4D" w:rsidP="00102771">
            <w:pPr>
              <w:pStyle w:val="TableText"/>
            </w:pPr>
            <w:r>
              <w:rPr>
                <w:rFonts w:hint="eastAsia"/>
              </w:rPr>
              <w:t>OTT</w:t>
            </w:r>
            <w:r w:rsidR="0041478F">
              <w:rPr>
                <w:rFonts w:hint="eastAsia"/>
              </w:rPr>
              <w:t>客户端播放记录上报及获取处理</w:t>
            </w:r>
          </w:p>
        </w:tc>
        <w:tc>
          <w:tcPr>
            <w:tcW w:w="3063" w:type="dxa"/>
          </w:tcPr>
          <w:p w14:paraId="6A2DEA6B" w14:textId="77777777" w:rsidR="0041478F" w:rsidRPr="003E5E2F" w:rsidRDefault="0041478F" w:rsidP="006F4B4D">
            <w:pPr>
              <w:autoSpaceDE/>
            </w:pPr>
            <w:r>
              <w:rPr>
                <w:rFonts w:hint="eastAsia"/>
              </w:rPr>
              <w:t>支持对</w:t>
            </w:r>
            <w:r w:rsidR="006F4B4D">
              <w:rPr>
                <w:rFonts w:hint="eastAsia"/>
              </w:rPr>
              <w:t>OTT</w:t>
            </w:r>
            <w:r w:rsidR="006F4B4D">
              <w:rPr>
                <w:rFonts w:hint="eastAsia"/>
              </w:rPr>
              <w:t>客户端</w:t>
            </w:r>
            <w:r>
              <w:rPr>
                <w:rFonts w:hint="eastAsia"/>
              </w:rPr>
              <w:t>发起的播放记录上报及获取处理</w:t>
            </w:r>
          </w:p>
        </w:tc>
        <w:tc>
          <w:tcPr>
            <w:tcW w:w="1297" w:type="dxa"/>
          </w:tcPr>
          <w:p w14:paraId="7E86F20B" w14:textId="77777777" w:rsidR="0041478F" w:rsidRPr="003E5E2F" w:rsidRDefault="0041478F" w:rsidP="00102771">
            <w:pPr>
              <w:pStyle w:val="TableText"/>
            </w:pPr>
            <w:r>
              <w:rPr>
                <w:rFonts w:hint="eastAsia"/>
              </w:rPr>
              <w:t>用户行为服务模块</w:t>
            </w:r>
          </w:p>
        </w:tc>
        <w:tc>
          <w:tcPr>
            <w:tcW w:w="1192" w:type="dxa"/>
          </w:tcPr>
          <w:p w14:paraId="1A0094C6" w14:textId="77777777" w:rsidR="0041478F" w:rsidRPr="003E5E2F" w:rsidRDefault="0041478F" w:rsidP="00102771">
            <w:pPr>
              <w:pStyle w:val="TableText"/>
            </w:pPr>
          </w:p>
        </w:tc>
      </w:tr>
      <w:tr w:rsidR="0041478F" w:rsidRPr="003E5E2F" w14:paraId="5EEE3E2A" w14:textId="77777777" w:rsidTr="00102771">
        <w:trPr>
          <w:trHeight w:val="353"/>
        </w:trPr>
        <w:tc>
          <w:tcPr>
            <w:tcW w:w="1618" w:type="dxa"/>
          </w:tcPr>
          <w:p w14:paraId="068FA740" w14:textId="77777777" w:rsidR="0041478F" w:rsidRPr="003531AF" w:rsidRDefault="0041478F" w:rsidP="007C4CF5">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7C4CF5">
              <w:rPr>
                <w:rFonts w:hint="eastAsia"/>
                <w:color w:val="000000" w:themeColor="text1"/>
              </w:rPr>
              <w:t>5</w:t>
            </w:r>
          </w:p>
        </w:tc>
        <w:tc>
          <w:tcPr>
            <w:tcW w:w="1618" w:type="dxa"/>
          </w:tcPr>
          <w:p w14:paraId="501000F7" w14:textId="77777777" w:rsidR="0041478F" w:rsidRPr="003531AF" w:rsidRDefault="0041478F" w:rsidP="007C4CF5">
            <w:pPr>
              <w:pStyle w:val="TableText"/>
              <w:rPr>
                <w:rFonts w:ascii="宋体" w:hAnsi="宋体"/>
              </w:rPr>
            </w:pPr>
            <w:r w:rsidRPr="003531AF">
              <w:rPr>
                <w:rFonts w:ascii="宋体" w:hAnsi="宋体"/>
              </w:rPr>
              <w:t>DD-AR-</w:t>
            </w:r>
            <w:r>
              <w:rPr>
                <w:rFonts w:hint="eastAsia"/>
                <w:color w:val="000000" w:themeColor="text1"/>
              </w:rPr>
              <w:t>001100</w:t>
            </w:r>
            <w:r w:rsidR="007C4CF5">
              <w:rPr>
                <w:rFonts w:hint="eastAsia"/>
                <w:color w:val="000000" w:themeColor="text1"/>
              </w:rPr>
              <w:t>12</w:t>
            </w:r>
            <w:r w:rsidRPr="003531AF">
              <w:rPr>
                <w:rFonts w:ascii="宋体" w:hAnsi="宋体"/>
              </w:rPr>
              <w:t xml:space="preserve"> </w:t>
            </w:r>
          </w:p>
        </w:tc>
        <w:tc>
          <w:tcPr>
            <w:tcW w:w="1322" w:type="dxa"/>
          </w:tcPr>
          <w:p w14:paraId="1101DED9" w14:textId="77777777" w:rsidR="0041478F" w:rsidRPr="003E5E2F" w:rsidRDefault="006F4B4D" w:rsidP="00102771">
            <w:pPr>
              <w:pStyle w:val="TableText"/>
            </w:pPr>
            <w:r>
              <w:rPr>
                <w:rFonts w:hint="eastAsia"/>
              </w:rPr>
              <w:t>OTT</w:t>
            </w:r>
            <w:r w:rsidR="0041478F">
              <w:rPr>
                <w:rFonts w:hint="eastAsia"/>
              </w:rPr>
              <w:t>客户端播放记录上报及获取</w:t>
            </w:r>
          </w:p>
        </w:tc>
        <w:tc>
          <w:tcPr>
            <w:tcW w:w="3063" w:type="dxa"/>
          </w:tcPr>
          <w:p w14:paraId="0FCED984" w14:textId="77777777" w:rsidR="0041478F" w:rsidRPr="003E5E2F" w:rsidRDefault="006F4B4D" w:rsidP="00102771">
            <w:pPr>
              <w:autoSpaceDE/>
            </w:pPr>
            <w:r>
              <w:rPr>
                <w:rFonts w:hint="eastAsia"/>
              </w:rPr>
              <w:t>OTT</w:t>
            </w:r>
            <w:r w:rsidR="0041478F">
              <w:rPr>
                <w:rFonts w:hint="eastAsia"/>
              </w:rPr>
              <w:t>客户端播放记录上报及获取</w:t>
            </w:r>
          </w:p>
        </w:tc>
        <w:tc>
          <w:tcPr>
            <w:tcW w:w="1297" w:type="dxa"/>
          </w:tcPr>
          <w:p w14:paraId="0D7B56A7" w14:textId="77777777" w:rsidR="0041478F" w:rsidRPr="003E5E2F" w:rsidRDefault="006F4B4D" w:rsidP="00102771">
            <w:pPr>
              <w:pStyle w:val="TableText"/>
            </w:pPr>
            <w:r>
              <w:rPr>
                <w:rFonts w:hint="eastAsia"/>
              </w:rPr>
              <w:t>视频云</w:t>
            </w:r>
          </w:p>
        </w:tc>
        <w:tc>
          <w:tcPr>
            <w:tcW w:w="1192" w:type="dxa"/>
          </w:tcPr>
          <w:p w14:paraId="4FB7F2E6" w14:textId="77777777" w:rsidR="0041478F" w:rsidRPr="003E5E2F" w:rsidRDefault="0041478F" w:rsidP="00102771">
            <w:pPr>
              <w:pStyle w:val="TableText"/>
            </w:pPr>
          </w:p>
        </w:tc>
      </w:tr>
    </w:tbl>
    <w:p w14:paraId="74D3BE93" w14:textId="77777777" w:rsidR="009E6D6C" w:rsidRDefault="009E6D6C" w:rsidP="009E6D6C"/>
    <w:p w14:paraId="7A430E20" w14:textId="77777777" w:rsidR="009E6D6C" w:rsidRDefault="009E6D6C" w:rsidP="009E6D6C">
      <w:pPr>
        <w:pStyle w:val="2"/>
      </w:pPr>
      <w:bookmarkStart w:id="117" w:name="_Toc457909772"/>
      <w:r w:rsidRPr="003531AF">
        <w:t>DD-SR-00</w:t>
      </w:r>
      <w:r>
        <w:rPr>
          <w:rFonts w:hint="eastAsia"/>
        </w:rPr>
        <w:t>110</w:t>
      </w:r>
      <w:r w:rsidRPr="003531AF">
        <w:t>0</w:t>
      </w:r>
      <w:r>
        <w:rPr>
          <w:rFonts w:hint="eastAsia"/>
        </w:rPr>
        <w:t>0</w:t>
      </w:r>
      <w:r w:rsidR="009C65D0">
        <w:rPr>
          <w:rFonts w:hint="eastAsia"/>
        </w:rPr>
        <w:t>6</w:t>
      </w:r>
      <w:r>
        <w:rPr>
          <w:rFonts w:hint="eastAsia"/>
        </w:rPr>
        <w:t xml:space="preserve">  OTT</w:t>
      </w:r>
      <w:r>
        <w:rPr>
          <w:rFonts w:hint="eastAsia"/>
        </w:rPr>
        <w:t>盒子客户端</w:t>
      </w:r>
      <w:r w:rsidR="006A4BB4">
        <w:rPr>
          <w:rFonts w:hint="eastAsia"/>
        </w:rPr>
        <w:t>收藏信息</w:t>
      </w:r>
      <w:r>
        <w:rPr>
          <w:rFonts w:hint="eastAsia"/>
        </w:rPr>
        <w:t>的上报及获取</w:t>
      </w:r>
      <w:bookmarkEnd w:id="117"/>
    </w:p>
    <w:p w14:paraId="7981E439" w14:textId="77777777" w:rsidR="009E6D6C" w:rsidRDefault="009E6D6C" w:rsidP="009E6D6C">
      <w:pPr>
        <w:pStyle w:val="3"/>
      </w:pPr>
      <w:bookmarkStart w:id="118" w:name="_Toc457909773"/>
      <w:r>
        <w:rPr>
          <w:rFonts w:hint="eastAsia"/>
        </w:rPr>
        <w:t>涉及需求</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964"/>
        <w:gridCol w:w="2675"/>
        <w:gridCol w:w="2053"/>
      </w:tblGrid>
      <w:tr w:rsidR="009E6D6C" w:rsidRPr="00030687" w14:paraId="253F3ADA" w14:textId="77777777" w:rsidTr="00102771">
        <w:trPr>
          <w:trHeight w:val="441"/>
        </w:trPr>
        <w:tc>
          <w:tcPr>
            <w:tcW w:w="1830" w:type="dxa"/>
          </w:tcPr>
          <w:p w14:paraId="071D4FA1" w14:textId="77777777" w:rsidR="009E6D6C" w:rsidRPr="00AD5558" w:rsidRDefault="009E6D6C" w:rsidP="00102771">
            <w:pPr>
              <w:ind w:left="198"/>
              <w:rPr>
                <w:color w:val="000000" w:themeColor="text1"/>
              </w:rPr>
            </w:pPr>
            <w:r w:rsidRPr="00AD5558">
              <w:rPr>
                <w:rFonts w:hint="eastAsia"/>
                <w:color w:val="000000" w:themeColor="text1"/>
              </w:rPr>
              <w:t>SR</w:t>
            </w:r>
            <w:r w:rsidRPr="00AD5558">
              <w:rPr>
                <w:rFonts w:hint="eastAsia"/>
                <w:color w:val="000000" w:themeColor="text1"/>
              </w:rPr>
              <w:t>编号</w:t>
            </w:r>
          </w:p>
        </w:tc>
        <w:tc>
          <w:tcPr>
            <w:tcW w:w="1964" w:type="dxa"/>
          </w:tcPr>
          <w:p w14:paraId="0A847CC7" w14:textId="77777777" w:rsidR="009E6D6C" w:rsidRPr="00AD5558" w:rsidRDefault="009E6D6C" w:rsidP="00102771">
            <w:pPr>
              <w:ind w:left="198"/>
              <w:rPr>
                <w:color w:val="000000" w:themeColor="text1"/>
              </w:rPr>
            </w:pPr>
            <w:r w:rsidRPr="00AD5558">
              <w:rPr>
                <w:rFonts w:hint="eastAsia"/>
                <w:color w:val="000000" w:themeColor="text1"/>
              </w:rPr>
              <w:t>SR</w:t>
            </w:r>
            <w:r w:rsidRPr="00AD5558">
              <w:rPr>
                <w:rFonts w:hint="eastAsia"/>
                <w:color w:val="000000" w:themeColor="text1"/>
              </w:rPr>
              <w:t>标题</w:t>
            </w:r>
          </w:p>
        </w:tc>
        <w:tc>
          <w:tcPr>
            <w:tcW w:w="2675" w:type="dxa"/>
          </w:tcPr>
          <w:p w14:paraId="17B394FE" w14:textId="77777777" w:rsidR="009E6D6C" w:rsidRPr="00AD5558" w:rsidRDefault="009E6D6C" w:rsidP="00102771">
            <w:pPr>
              <w:ind w:left="198"/>
              <w:rPr>
                <w:color w:val="000000" w:themeColor="text1"/>
              </w:rPr>
            </w:pPr>
            <w:r w:rsidRPr="00AD5558">
              <w:rPr>
                <w:rFonts w:hint="eastAsia"/>
                <w:color w:val="000000" w:themeColor="text1"/>
              </w:rPr>
              <w:t>SR</w:t>
            </w:r>
            <w:r w:rsidRPr="00AD5558">
              <w:rPr>
                <w:rFonts w:hint="eastAsia"/>
                <w:color w:val="000000" w:themeColor="text1"/>
              </w:rPr>
              <w:t>描述</w:t>
            </w:r>
          </w:p>
        </w:tc>
        <w:tc>
          <w:tcPr>
            <w:tcW w:w="2053" w:type="dxa"/>
          </w:tcPr>
          <w:p w14:paraId="5F679EAD" w14:textId="77777777" w:rsidR="009E6D6C" w:rsidRPr="00AD5558" w:rsidRDefault="009E6D6C" w:rsidP="00102771">
            <w:pPr>
              <w:ind w:left="198"/>
              <w:rPr>
                <w:color w:val="000000" w:themeColor="text1"/>
              </w:rPr>
            </w:pPr>
            <w:r>
              <w:rPr>
                <w:rFonts w:hint="eastAsia"/>
                <w:color w:val="000000" w:themeColor="text1"/>
              </w:rPr>
              <w:t>对应</w:t>
            </w:r>
            <w:r>
              <w:rPr>
                <w:rFonts w:hint="eastAsia"/>
                <w:color w:val="000000" w:themeColor="text1"/>
              </w:rPr>
              <w:t>SF</w:t>
            </w:r>
          </w:p>
        </w:tc>
      </w:tr>
      <w:tr w:rsidR="009E6D6C" w14:paraId="40C8F942" w14:textId="77777777" w:rsidTr="00102771">
        <w:trPr>
          <w:trHeight w:val="986"/>
        </w:trPr>
        <w:tc>
          <w:tcPr>
            <w:tcW w:w="1830" w:type="dxa"/>
          </w:tcPr>
          <w:p w14:paraId="05C1752C" w14:textId="77777777" w:rsidR="009E6D6C" w:rsidRPr="00AD5558" w:rsidRDefault="009E6D6C" w:rsidP="00102771">
            <w:pPr>
              <w:rPr>
                <w:i/>
                <w:color w:val="0000FF"/>
              </w:rPr>
            </w:pPr>
            <w:r w:rsidRPr="003531AF">
              <w:rPr>
                <w:color w:val="000000" w:themeColor="text1"/>
              </w:rPr>
              <w:t>DD-SR-</w:t>
            </w:r>
            <w:r>
              <w:rPr>
                <w:rFonts w:hint="eastAsia"/>
                <w:color w:val="000000" w:themeColor="text1"/>
              </w:rPr>
              <w:t>00110005</w:t>
            </w:r>
          </w:p>
        </w:tc>
        <w:tc>
          <w:tcPr>
            <w:tcW w:w="1964" w:type="dxa"/>
          </w:tcPr>
          <w:p w14:paraId="69B8C065" w14:textId="77777777" w:rsidR="009E6D6C" w:rsidRPr="00AD5558" w:rsidRDefault="009E6D6C" w:rsidP="00102771">
            <w:pPr>
              <w:rPr>
                <w:i/>
                <w:color w:val="0000FF"/>
              </w:rPr>
            </w:pPr>
            <w:r>
              <w:rPr>
                <w:rFonts w:hint="eastAsia"/>
              </w:rPr>
              <w:t>OTT</w:t>
            </w:r>
            <w:r>
              <w:rPr>
                <w:rFonts w:hint="eastAsia"/>
              </w:rPr>
              <w:t>盒子客户端</w:t>
            </w:r>
            <w:r w:rsidR="006A4BB4">
              <w:rPr>
                <w:rFonts w:hint="eastAsia"/>
              </w:rPr>
              <w:t>收藏信息</w:t>
            </w:r>
            <w:r>
              <w:rPr>
                <w:rFonts w:hint="eastAsia"/>
              </w:rPr>
              <w:t>的上报及获取</w:t>
            </w:r>
          </w:p>
        </w:tc>
        <w:tc>
          <w:tcPr>
            <w:tcW w:w="2675" w:type="dxa"/>
          </w:tcPr>
          <w:p w14:paraId="6FB9D15C" w14:textId="77777777" w:rsidR="009E6D6C" w:rsidRPr="00E17EF2" w:rsidRDefault="009E6D6C" w:rsidP="00102771">
            <w:r>
              <w:rPr>
                <w:rFonts w:hint="eastAsia"/>
              </w:rPr>
              <w:t>OTT</w:t>
            </w:r>
            <w:r>
              <w:rPr>
                <w:rFonts w:hint="eastAsia"/>
              </w:rPr>
              <w:t>盒子</w:t>
            </w:r>
            <w:r w:rsidRPr="00E17EF2">
              <w:rPr>
                <w:rFonts w:hint="eastAsia"/>
              </w:rPr>
              <w:t>客户端上报及获取</w:t>
            </w:r>
            <w:r w:rsidR="006A4BB4">
              <w:rPr>
                <w:rFonts w:hint="eastAsia"/>
              </w:rPr>
              <w:t>收藏信息</w:t>
            </w:r>
          </w:p>
        </w:tc>
        <w:tc>
          <w:tcPr>
            <w:tcW w:w="2053" w:type="dxa"/>
          </w:tcPr>
          <w:p w14:paraId="46A19B20" w14:textId="77777777" w:rsidR="009E6D6C" w:rsidRPr="00AD5558" w:rsidRDefault="009E6D6C" w:rsidP="00102771">
            <w:pPr>
              <w:ind w:left="198"/>
              <w:rPr>
                <w:i/>
                <w:color w:val="0000FF"/>
              </w:rPr>
            </w:pPr>
          </w:p>
        </w:tc>
      </w:tr>
    </w:tbl>
    <w:p w14:paraId="790F429F" w14:textId="77777777" w:rsidR="009E6D6C" w:rsidRPr="0066039B" w:rsidRDefault="009E6D6C" w:rsidP="009E6D6C">
      <w:pPr>
        <w:ind w:left="198"/>
        <w:rPr>
          <w:color w:val="0000FF"/>
        </w:rPr>
      </w:pPr>
    </w:p>
    <w:p w14:paraId="597BD24F" w14:textId="77777777" w:rsidR="009E6D6C" w:rsidRDefault="009E6D6C" w:rsidP="009E6D6C">
      <w:pPr>
        <w:ind w:firstLineChars="150" w:firstLine="330"/>
      </w:pPr>
      <w:r>
        <w:rPr>
          <w:rFonts w:hint="eastAsia"/>
        </w:rPr>
        <w:t>需求说明：</w:t>
      </w:r>
    </w:p>
    <w:p w14:paraId="7E4006F9" w14:textId="77777777" w:rsidR="009E6D6C" w:rsidRDefault="009E6D6C" w:rsidP="009E6D6C">
      <w:pPr>
        <w:ind w:firstLineChars="150" w:firstLine="330"/>
      </w:pPr>
      <w:r>
        <w:rPr>
          <w:rFonts w:hint="eastAsia"/>
        </w:rPr>
        <w:t>OTT</w:t>
      </w:r>
      <w:r>
        <w:rPr>
          <w:rFonts w:hint="eastAsia"/>
        </w:rPr>
        <w:t>盒子客户端上报</w:t>
      </w:r>
      <w:r w:rsidR="006A4BB4">
        <w:rPr>
          <w:rFonts w:hint="eastAsia"/>
        </w:rPr>
        <w:t>收藏信息</w:t>
      </w:r>
      <w:r>
        <w:rPr>
          <w:rFonts w:hint="eastAsia"/>
        </w:rPr>
        <w:t>，包括华为自有视频内容及白牌优酷合作方内容的</w:t>
      </w:r>
      <w:r w:rsidR="006A4BB4">
        <w:rPr>
          <w:rFonts w:hint="eastAsia"/>
        </w:rPr>
        <w:t>收藏信息</w:t>
      </w:r>
      <w:r>
        <w:rPr>
          <w:rFonts w:hint="eastAsia"/>
        </w:rPr>
        <w:t>。（注：目前规则为</w:t>
      </w:r>
      <w:r>
        <w:rPr>
          <w:rFonts w:hint="eastAsia"/>
        </w:rPr>
        <w:t>OTT</w:t>
      </w:r>
      <w:r>
        <w:rPr>
          <w:rFonts w:hint="eastAsia"/>
        </w:rPr>
        <w:t>可播放的内容，在手机</w:t>
      </w:r>
      <w:r>
        <w:rPr>
          <w:rFonts w:hint="eastAsia"/>
        </w:rPr>
        <w:t>/PAD</w:t>
      </w:r>
      <w:r>
        <w:rPr>
          <w:rFonts w:hint="eastAsia"/>
        </w:rPr>
        <w:t>上一定可以播放）</w:t>
      </w:r>
    </w:p>
    <w:p w14:paraId="79587C55" w14:textId="77777777" w:rsidR="009E6D6C" w:rsidRPr="00291C93" w:rsidRDefault="009E6D6C" w:rsidP="009E6D6C">
      <w:pPr>
        <w:ind w:firstLineChars="150" w:firstLine="330"/>
      </w:pPr>
      <w:r>
        <w:rPr>
          <w:rFonts w:hint="eastAsia"/>
        </w:rPr>
        <w:t>OTT</w:t>
      </w:r>
      <w:r>
        <w:rPr>
          <w:rFonts w:hint="eastAsia"/>
        </w:rPr>
        <w:t>盒子客户端获取用户</w:t>
      </w:r>
      <w:r w:rsidR="006A4BB4">
        <w:rPr>
          <w:rFonts w:hint="eastAsia"/>
        </w:rPr>
        <w:t>收藏信息</w:t>
      </w:r>
      <w:r>
        <w:rPr>
          <w:rFonts w:hint="eastAsia"/>
        </w:rPr>
        <w:t>，此用户包括在手机</w:t>
      </w:r>
      <w:r>
        <w:rPr>
          <w:rFonts w:hint="eastAsia"/>
        </w:rPr>
        <w:t>/PAD</w:t>
      </w:r>
      <w:r>
        <w:rPr>
          <w:rFonts w:hint="eastAsia"/>
        </w:rPr>
        <w:t>及</w:t>
      </w:r>
      <w:r>
        <w:rPr>
          <w:rFonts w:hint="eastAsia"/>
        </w:rPr>
        <w:t>OTT</w:t>
      </w:r>
      <w:r>
        <w:rPr>
          <w:rFonts w:hint="eastAsia"/>
        </w:rPr>
        <w:t>端的华为自有视频、及白牌优酷内容</w:t>
      </w:r>
      <w:r w:rsidR="006A4BB4">
        <w:rPr>
          <w:rFonts w:hint="eastAsia"/>
        </w:rPr>
        <w:t>收藏信息</w:t>
      </w:r>
      <w:r>
        <w:rPr>
          <w:rFonts w:hint="eastAsia"/>
        </w:rPr>
        <w:t>信息将返回客户端。（手机</w:t>
      </w:r>
      <w:r>
        <w:rPr>
          <w:rFonts w:hint="eastAsia"/>
        </w:rPr>
        <w:t>/PAD</w:t>
      </w:r>
      <w:r>
        <w:rPr>
          <w:rFonts w:hint="eastAsia"/>
        </w:rPr>
        <w:t>上报的</w:t>
      </w:r>
      <w:r w:rsidR="006A4BB4">
        <w:rPr>
          <w:rFonts w:hint="eastAsia"/>
        </w:rPr>
        <w:t>收藏信息</w:t>
      </w:r>
      <w:r>
        <w:rPr>
          <w:rFonts w:hint="eastAsia"/>
        </w:rPr>
        <w:t>视频内容需认证是否可以在</w:t>
      </w:r>
      <w:r>
        <w:rPr>
          <w:rFonts w:hint="eastAsia"/>
        </w:rPr>
        <w:t>OTT</w:t>
      </w:r>
      <w:r>
        <w:rPr>
          <w:rFonts w:hint="eastAsia"/>
        </w:rPr>
        <w:t>盒子播放，若可以播放，才可以返回</w:t>
      </w:r>
      <w:r w:rsidR="006A4BB4">
        <w:rPr>
          <w:rFonts w:hint="eastAsia"/>
        </w:rPr>
        <w:t>收藏信息</w:t>
      </w:r>
      <w:r>
        <w:rPr>
          <w:rFonts w:hint="eastAsia"/>
        </w:rPr>
        <w:t>到</w:t>
      </w:r>
      <w:r>
        <w:rPr>
          <w:rFonts w:hint="eastAsia"/>
        </w:rPr>
        <w:t>OTT</w:t>
      </w:r>
      <w:r>
        <w:rPr>
          <w:rFonts w:hint="eastAsia"/>
        </w:rPr>
        <w:t>客户端）</w:t>
      </w:r>
    </w:p>
    <w:p w14:paraId="52A6CF13" w14:textId="77777777" w:rsidR="009E6D6C" w:rsidRDefault="009E6D6C" w:rsidP="009E6D6C">
      <w:pPr>
        <w:pStyle w:val="3"/>
      </w:pPr>
      <w:bookmarkStart w:id="119" w:name="_Toc457909774"/>
      <w:r>
        <w:rPr>
          <w:rFonts w:hint="eastAsia"/>
        </w:rPr>
        <w:t>业务流程与方案设计</w:t>
      </w:r>
      <w:bookmarkEnd w:id="119"/>
    </w:p>
    <w:p w14:paraId="6462F207" w14:textId="77777777" w:rsidR="009E6D6C" w:rsidRDefault="009E6D6C" w:rsidP="009E6D6C">
      <w:pPr>
        <w:pStyle w:val="afd"/>
        <w:ind w:firstLine="142"/>
      </w:pPr>
      <w:r>
        <w:rPr>
          <w:rFonts w:hint="eastAsia"/>
        </w:rPr>
        <w:t xml:space="preserve">   </w:t>
      </w:r>
      <w:r>
        <w:rPr>
          <w:rFonts w:hint="eastAsia"/>
        </w:rPr>
        <w:t>业务流程如下图所示：</w:t>
      </w:r>
    </w:p>
    <w:p w14:paraId="42EBE67C" w14:textId="77777777" w:rsidR="009E6D6C" w:rsidRDefault="009E6D6C" w:rsidP="009E6D6C">
      <w:pPr>
        <w:pStyle w:val="afd"/>
        <w:ind w:firstLine="142"/>
      </w:pPr>
    </w:p>
    <w:p w14:paraId="6EF60B1F" w14:textId="77777777" w:rsidR="009E6D6C" w:rsidRDefault="004923C1" w:rsidP="009E6D6C">
      <w:pPr>
        <w:pStyle w:val="afd"/>
        <w:ind w:firstLine="142"/>
        <w:jc w:val="center"/>
      </w:pPr>
      <w:r>
        <w:object w:dxaOrig="11257" w:dyaOrig="6481" w14:anchorId="08B0E3FD">
          <v:shape id="_x0000_i1032" type="#_x0000_t75" style="width:414.6pt;height:239.4pt" o:ole="">
            <v:imagedata r:id="rId26" o:title=""/>
          </v:shape>
          <o:OLEObject Type="Embed" ProgID="Visio.Drawing.11" ShapeID="_x0000_i1032" DrawAspect="Content" ObjectID="_1531746048" r:id="rId27"/>
        </w:object>
      </w:r>
      <w:r w:rsidR="009E6D6C">
        <w:rPr>
          <w:rFonts w:hint="eastAsia"/>
        </w:rPr>
        <w:t>图</w:t>
      </w:r>
      <w:r w:rsidR="009E6D6C">
        <w:rPr>
          <w:rFonts w:hint="eastAsia"/>
        </w:rPr>
        <w:t>8 OTT</w:t>
      </w:r>
      <w:r w:rsidR="009E6D6C">
        <w:rPr>
          <w:rFonts w:hint="eastAsia"/>
        </w:rPr>
        <w:t>客户端</w:t>
      </w:r>
      <w:r w:rsidR="006A4BB4">
        <w:rPr>
          <w:rFonts w:hint="eastAsia"/>
        </w:rPr>
        <w:t>收藏信息</w:t>
      </w:r>
      <w:r w:rsidR="009E6D6C">
        <w:rPr>
          <w:rFonts w:hint="eastAsia"/>
        </w:rPr>
        <w:t>上报及获取处理流程</w:t>
      </w:r>
    </w:p>
    <w:p w14:paraId="70158990" w14:textId="77777777" w:rsidR="009E6D6C" w:rsidRPr="003306AF" w:rsidRDefault="009E6D6C" w:rsidP="009E6D6C">
      <w:pPr>
        <w:pStyle w:val="afd"/>
        <w:ind w:firstLine="142"/>
        <w:jc w:val="center"/>
      </w:pPr>
    </w:p>
    <w:p w14:paraId="054B4956" w14:textId="77777777" w:rsidR="009E6D6C" w:rsidRDefault="009E6D6C" w:rsidP="009E6D6C">
      <w:pPr>
        <w:pStyle w:val="afd"/>
      </w:pPr>
      <w:r>
        <w:rPr>
          <w:rFonts w:hint="eastAsia"/>
        </w:rPr>
        <w:t>流程说明：</w:t>
      </w:r>
    </w:p>
    <w:p w14:paraId="34490AA3" w14:textId="77777777" w:rsidR="009E6D6C" w:rsidRDefault="009E6D6C" w:rsidP="009E6D6C">
      <w:pPr>
        <w:pStyle w:val="afd"/>
      </w:pPr>
      <w:r>
        <w:rPr>
          <w:rFonts w:hint="eastAsia"/>
        </w:rPr>
        <w:t>1. OTT</w:t>
      </w:r>
      <w:r>
        <w:rPr>
          <w:rFonts w:hint="eastAsia"/>
        </w:rPr>
        <w:t>客户端发起上报用户</w:t>
      </w:r>
      <w:r w:rsidR="006A4BB4">
        <w:rPr>
          <w:rFonts w:hint="eastAsia"/>
        </w:rPr>
        <w:t>收藏信息</w:t>
      </w:r>
      <w:r>
        <w:rPr>
          <w:rFonts w:hint="eastAsia"/>
        </w:rPr>
        <w:t>请求</w:t>
      </w:r>
    </w:p>
    <w:p w14:paraId="7129D100" w14:textId="77777777" w:rsidR="009E6D6C" w:rsidRDefault="009E6D6C" w:rsidP="009E6D6C">
      <w:pPr>
        <w:pStyle w:val="afd"/>
      </w:pPr>
      <w:r>
        <w:rPr>
          <w:rFonts w:hint="eastAsia"/>
        </w:rPr>
        <w:t xml:space="preserve">2. </w:t>
      </w:r>
      <w:r>
        <w:rPr>
          <w:rFonts w:hint="eastAsia"/>
        </w:rPr>
        <w:t>视频云转发用户</w:t>
      </w:r>
      <w:r>
        <w:rPr>
          <w:rFonts w:hint="eastAsia"/>
        </w:rPr>
        <w:t>OTT</w:t>
      </w:r>
      <w:r w:rsidR="006A4BB4">
        <w:rPr>
          <w:rFonts w:hint="eastAsia"/>
        </w:rPr>
        <w:t>收藏信息</w:t>
      </w:r>
      <w:r>
        <w:rPr>
          <w:rFonts w:hint="eastAsia"/>
        </w:rPr>
        <w:t>信息上报到用户行为服务模块</w:t>
      </w:r>
    </w:p>
    <w:p w14:paraId="6C43D945" w14:textId="77777777" w:rsidR="009E6D6C" w:rsidRDefault="009E6D6C" w:rsidP="009E6D6C">
      <w:pPr>
        <w:pStyle w:val="afd"/>
        <w:ind w:leftChars="190" w:left="707" w:hanging="289"/>
      </w:pPr>
      <w:r>
        <w:rPr>
          <w:rFonts w:hint="eastAsia"/>
        </w:rPr>
        <w:t xml:space="preserve">3. </w:t>
      </w:r>
      <w:r>
        <w:rPr>
          <w:rFonts w:hint="eastAsia"/>
        </w:rPr>
        <w:t>用户行为服务模块对</w:t>
      </w:r>
      <w:r>
        <w:rPr>
          <w:rFonts w:hint="eastAsia"/>
        </w:rPr>
        <w:t>OTT</w:t>
      </w:r>
      <w:r>
        <w:rPr>
          <w:rFonts w:hint="eastAsia"/>
        </w:rPr>
        <w:t>上报的</w:t>
      </w:r>
      <w:r w:rsidR="006A4BB4">
        <w:rPr>
          <w:rFonts w:hint="eastAsia"/>
        </w:rPr>
        <w:t>收藏信息</w:t>
      </w:r>
      <w:r>
        <w:rPr>
          <w:rFonts w:hint="eastAsia"/>
        </w:rPr>
        <w:t>进行保存处理，</w:t>
      </w:r>
      <w:r>
        <w:rPr>
          <w:rFonts w:hint="eastAsia"/>
        </w:rPr>
        <w:t>OTT</w:t>
      </w:r>
      <w:r>
        <w:rPr>
          <w:rFonts w:hint="eastAsia"/>
        </w:rPr>
        <w:t>上报的</w:t>
      </w:r>
      <w:r w:rsidR="006A4BB4">
        <w:rPr>
          <w:rFonts w:hint="eastAsia"/>
        </w:rPr>
        <w:t>收藏信息</w:t>
      </w:r>
      <w:r>
        <w:rPr>
          <w:rFonts w:hint="eastAsia"/>
        </w:rPr>
        <w:t>的视频在手机</w:t>
      </w:r>
      <w:r>
        <w:rPr>
          <w:rFonts w:hint="eastAsia"/>
        </w:rPr>
        <w:t>/PAD</w:t>
      </w:r>
      <w:r>
        <w:rPr>
          <w:rFonts w:hint="eastAsia"/>
        </w:rPr>
        <w:t>上可以观看，不需再认证</w:t>
      </w:r>
    </w:p>
    <w:p w14:paraId="01F3180B" w14:textId="77777777" w:rsidR="009E6D6C" w:rsidRDefault="009E6D6C" w:rsidP="009E6D6C">
      <w:pPr>
        <w:pStyle w:val="afd"/>
        <w:ind w:leftChars="190" w:left="707" w:hanging="289"/>
      </w:pPr>
      <w:r>
        <w:rPr>
          <w:rFonts w:hint="eastAsia"/>
        </w:rPr>
        <w:t xml:space="preserve">4. </w:t>
      </w:r>
      <w:r>
        <w:rPr>
          <w:rFonts w:hint="eastAsia"/>
        </w:rPr>
        <w:t>返回结果信息到视频云</w:t>
      </w:r>
    </w:p>
    <w:p w14:paraId="65EE07BB" w14:textId="77777777" w:rsidR="009E6D6C" w:rsidRDefault="009E6D6C" w:rsidP="009E6D6C">
      <w:pPr>
        <w:pStyle w:val="afd"/>
      </w:pPr>
      <w:r>
        <w:rPr>
          <w:rFonts w:hint="eastAsia"/>
        </w:rPr>
        <w:t xml:space="preserve">5. </w:t>
      </w:r>
      <w:r>
        <w:rPr>
          <w:rFonts w:hint="eastAsia"/>
        </w:rPr>
        <w:t>视频云转发结果信息到</w:t>
      </w:r>
      <w:r>
        <w:rPr>
          <w:rFonts w:hint="eastAsia"/>
        </w:rPr>
        <w:t>OTT</w:t>
      </w:r>
      <w:r>
        <w:rPr>
          <w:rFonts w:hint="eastAsia"/>
        </w:rPr>
        <w:t>客户端</w:t>
      </w:r>
    </w:p>
    <w:p w14:paraId="77AB7171" w14:textId="77777777" w:rsidR="009E6D6C" w:rsidRDefault="009E6D6C" w:rsidP="009E6D6C">
      <w:pPr>
        <w:pStyle w:val="afd"/>
      </w:pPr>
      <w:r>
        <w:rPr>
          <w:rFonts w:hint="eastAsia"/>
        </w:rPr>
        <w:t>6. OTT</w:t>
      </w:r>
      <w:r>
        <w:rPr>
          <w:rFonts w:hint="eastAsia"/>
        </w:rPr>
        <w:t>客户端发起获取用户</w:t>
      </w:r>
      <w:r w:rsidR="006A4BB4">
        <w:rPr>
          <w:rFonts w:hint="eastAsia"/>
        </w:rPr>
        <w:t>收藏信息</w:t>
      </w:r>
      <w:r>
        <w:rPr>
          <w:rFonts w:hint="eastAsia"/>
        </w:rPr>
        <w:t>请求</w:t>
      </w:r>
    </w:p>
    <w:p w14:paraId="072BEB19" w14:textId="77777777" w:rsidR="009E6D6C" w:rsidRDefault="009E6D6C" w:rsidP="009E6D6C">
      <w:pPr>
        <w:pStyle w:val="afd"/>
        <w:ind w:leftChars="190" w:left="707" w:hanging="289"/>
      </w:pPr>
      <w:r>
        <w:rPr>
          <w:rFonts w:hint="eastAsia"/>
        </w:rPr>
        <w:t xml:space="preserve">7. </w:t>
      </w:r>
      <w:r>
        <w:rPr>
          <w:rFonts w:hint="eastAsia"/>
        </w:rPr>
        <w:t>视频云转发</w:t>
      </w:r>
      <w:r>
        <w:rPr>
          <w:rFonts w:hint="eastAsia"/>
        </w:rPr>
        <w:t>OTT</w:t>
      </w:r>
      <w:r>
        <w:rPr>
          <w:rFonts w:hint="eastAsia"/>
        </w:rPr>
        <w:t>客户端的获取请求到用户行为服务模块</w:t>
      </w:r>
    </w:p>
    <w:p w14:paraId="3AE6D90D" w14:textId="77777777" w:rsidR="009E6D6C" w:rsidRDefault="009E6D6C" w:rsidP="009E6D6C">
      <w:pPr>
        <w:pStyle w:val="afd"/>
        <w:ind w:leftChars="190" w:left="707" w:hanging="289"/>
      </w:pPr>
      <w:r>
        <w:rPr>
          <w:rFonts w:hint="eastAsia"/>
        </w:rPr>
        <w:t xml:space="preserve">8. </w:t>
      </w:r>
      <w:r>
        <w:rPr>
          <w:rFonts w:hint="eastAsia"/>
        </w:rPr>
        <w:t>用户行为服务模块取出</w:t>
      </w:r>
      <w:r>
        <w:rPr>
          <w:rFonts w:hint="eastAsia"/>
        </w:rPr>
        <w:t>OTT</w:t>
      </w:r>
      <w:r>
        <w:rPr>
          <w:rFonts w:hint="eastAsia"/>
        </w:rPr>
        <w:t>端可以播放内容的</w:t>
      </w:r>
      <w:r w:rsidR="006A4BB4">
        <w:rPr>
          <w:rFonts w:hint="eastAsia"/>
        </w:rPr>
        <w:t>收藏信息</w:t>
      </w:r>
      <w:r>
        <w:rPr>
          <w:rFonts w:hint="eastAsia"/>
        </w:rPr>
        <w:t>，包括华为自有视频、白牌合作内容以下两类端的上报内容：</w:t>
      </w:r>
    </w:p>
    <w:p w14:paraId="45219FB0" w14:textId="77777777" w:rsidR="009E6D6C" w:rsidRDefault="009E6D6C" w:rsidP="009E6D6C">
      <w:pPr>
        <w:pStyle w:val="afd"/>
        <w:ind w:leftChars="322" w:left="708" w:firstLine="0"/>
      </w:pPr>
      <w:r>
        <w:rPr>
          <w:rFonts w:hint="eastAsia"/>
        </w:rPr>
        <w:t xml:space="preserve">1) </w:t>
      </w:r>
      <w:r>
        <w:rPr>
          <w:rFonts w:hint="eastAsia"/>
        </w:rPr>
        <w:t>对于手机</w:t>
      </w:r>
      <w:r>
        <w:rPr>
          <w:rFonts w:hint="eastAsia"/>
        </w:rPr>
        <w:t>/PAD</w:t>
      </w:r>
      <w:r>
        <w:rPr>
          <w:rFonts w:hint="eastAsia"/>
        </w:rPr>
        <w:t>上报的</w:t>
      </w:r>
      <w:r w:rsidR="006A4BB4">
        <w:rPr>
          <w:rFonts w:hint="eastAsia"/>
        </w:rPr>
        <w:t>收藏信息</w:t>
      </w:r>
      <w:r>
        <w:rPr>
          <w:rFonts w:hint="eastAsia"/>
        </w:rPr>
        <w:t>视频内容，需认证是否可以在</w:t>
      </w:r>
      <w:r>
        <w:rPr>
          <w:rFonts w:hint="eastAsia"/>
        </w:rPr>
        <w:t>OTT</w:t>
      </w:r>
      <w:r>
        <w:rPr>
          <w:rFonts w:hint="eastAsia"/>
        </w:rPr>
        <w:t>盒子播放，若可以播放，才可以返回</w:t>
      </w:r>
      <w:r w:rsidR="006A4BB4">
        <w:rPr>
          <w:rFonts w:hint="eastAsia"/>
        </w:rPr>
        <w:t>收藏信息</w:t>
      </w:r>
      <w:r>
        <w:rPr>
          <w:rFonts w:hint="eastAsia"/>
        </w:rPr>
        <w:t>到</w:t>
      </w:r>
      <w:r>
        <w:rPr>
          <w:rFonts w:hint="eastAsia"/>
        </w:rPr>
        <w:t>OTT</w:t>
      </w:r>
      <w:r>
        <w:rPr>
          <w:rFonts w:hint="eastAsia"/>
        </w:rPr>
        <w:t>客户端。</w:t>
      </w:r>
    </w:p>
    <w:p w14:paraId="35F80638" w14:textId="77777777" w:rsidR="009E6D6C" w:rsidRPr="004F04B1" w:rsidRDefault="009E6D6C" w:rsidP="009E6D6C">
      <w:pPr>
        <w:pStyle w:val="afd"/>
        <w:ind w:leftChars="190" w:left="707" w:hanging="289"/>
      </w:pPr>
      <w:r>
        <w:rPr>
          <w:rFonts w:hint="eastAsia"/>
        </w:rPr>
        <w:t xml:space="preserve">   2) OTT</w:t>
      </w:r>
      <w:r>
        <w:rPr>
          <w:rFonts w:hint="eastAsia"/>
        </w:rPr>
        <w:t>自身上报的</w:t>
      </w:r>
      <w:r w:rsidR="006A4BB4">
        <w:rPr>
          <w:rFonts w:hint="eastAsia"/>
        </w:rPr>
        <w:t>收藏信息</w:t>
      </w:r>
      <w:r>
        <w:rPr>
          <w:rFonts w:hint="eastAsia"/>
        </w:rPr>
        <w:t>信息</w:t>
      </w:r>
    </w:p>
    <w:p w14:paraId="07135FAC" w14:textId="77777777" w:rsidR="009E6D6C" w:rsidRDefault="009E6D6C" w:rsidP="009E6D6C">
      <w:pPr>
        <w:pStyle w:val="afd"/>
        <w:ind w:leftChars="190" w:left="707" w:hanging="289"/>
      </w:pPr>
      <w:r>
        <w:rPr>
          <w:rFonts w:hint="eastAsia"/>
        </w:rPr>
        <w:t xml:space="preserve">9. </w:t>
      </w:r>
      <w:r>
        <w:rPr>
          <w:rFonts w:hint="eastAsia"/>
        </w:rPr>
        <w:t>返回</w:t>
      </w:r>
      <w:r w:rsidR="006A4BB4">
        <w:rPr>
          <w:rFonts w:hint="eastAsia"/>
        </w:rPr>
        <w:t>收藏信息</w:t>
      </w:r>
      <w:r>
        <w:rPr>
          <w:rFonts w:hint="eastAsia"/>
        </w:rPr>
        <w:t>信息到视频云</w:t>
      </w:r>
    </w:p>
    <w:p w14:paraId="0D4A0E59" w14:textId="77777777" w:rsidR="009E6D6C" w:rsidRPr="004F04B1" w:rsidRDefault="009E6D6C" w:rsidP="009E6D6C">
      <w:pPr>
        <w:pStyle w:val="afd"/>
        <w:ind w:leftChars="190" w:left="707" w:hanging="289"/>
      </w:pPr>
      <w:r>
        <w:rPr>
          <w:rFonts w:hint="eastAsia"/>
        </w:rPr>
        <w:t xml:space="preserve">10. </w:t>
      </w:r>
      <w:r>
        <w:rPr>
          <w:rFonts w:hint="eastAsia"/>
        </w:rPr>
        <w:t>视频云转发</w:t>
      </w:r>
      <w:r w:rsidR="006A4BB4">
        <w:rPr>
          <w:rFonts w:hint="eastAsia"/>
        </w:rPr>
        <w:t>收藏信息</w:t>
      </w:r>
      <w:r>
        <w:rPr>
          <w:rFonts w:hint="eastAsia"/>
        </w:rPr>
        <w:t>信息到</w:t>
      </w:r>
      <w:r>
        <w:rPr>
          <w:rFonts w:hint="eastAsia"/>
        </w:rPr>
        <w:t>OTT</w:t>
      </w:r>
      <w:r>
        <w:rPr>
          <w:rFonts w:hint="eastAsia"/>
        </w:rPr>
        <w:t>客户端</w:t>
      </w:r>
    </w:p>
    <w:p w14:paraId="6D151D08" w14:textId="77777777" w:rsidR="009E6D6C" w:rsidRPr="006C5E2A" w:rsidRDefault="009E6D6C" w:rsidP="009E6D6C">
      <w:pPr>
        <w:pStyle w:val="afd"/>
        <w:ind w:firstLine="142"/>
        <w:jc w:val="center"/>
      </w:pPr>
    </w:p>
    <w:p w14:paraId="5E07BEA8" w14:textId="77777777" w:rsidR="009E6D6C" w:rsidRDefault="009E6D6C" w:rsidP="009E6D6C">
      <w:pPr>
        <w:pStyle w:val="3"/>
      </w:pPr>
      <w:bookmarkStart w:id="120" w:name="_Toc457909775"/>
      <w:r>
        <w:rPr>
          <w:rFonts w:hint="eastAsia"/>
        </w:rPr>
        <w:t>业务数据模型</w:t>
      </w:r>
      <w:bookmarkEnd w:id="120"/>
    </w:p>
    <w:p w14:paraId="6A2A0B85" w14:textId="77777777" w:rsidR="009E6D6C" w:rsidRDefault="009E6D6C" w:rsidP="009E6D6C">
      <w:pPr>
        <w:pStyle w:val="afd"/>
      </w:pPr>
      <w:r>
        <w:rPr>
          <w:rFonts w:hint="eastAsia"/>
        </w:rPr>
        <w:t>NA</w:t>
      </w:r>
    </w:p>
    <w:p w14:paraId="6A08DB02" w14:textId="77777777" w:rsidR="009E6D6C" w:rsidRDefault="009E6D6C" w:rsidP="009E6D6C">
      <w:pPr>
        <w:pStyle w:val="afd"/>
      </w:pPr>
      <w:r>
        <w:rPr>
          <w:rFonts w:hint="eastAsia"/>
        </w:rPr>
        <w:t>注：</w:t>
      </w:r>
      <w:r>
        <w:rPr>
          <w:rFonts w:hint="eastAsia"/>
        </w:rPr>
        <w:t>OTT</w:t>
      </w:r>
      <w:r>
        <w:rPr>
          <w:rFonts w:hint="eastAsia"/>
        </w:rPr>
        <w:t>内容相关的播放记录、收藏记录表见第</w:t>
      </w:r>
      <w:r>
        <w:rPr>
          <w:rFonts w:hint="eastAsia"/>
        </w:rPr>
        <w:t>6</w:t>
      </w:r>
      <w:r>
        <w:rPr>
          <w:rFonts w:hint="eastAsia"/>
        </w:rPr>
        <w:t>章节分配需求设计。</w:t>
      </w:r>
    </w:p>
    <w:p w14:paraId="70C6D8EE" w14:textId="77777777" w:rsidR="009E6D6C" w:rsidRDefault="009E6D6C" w:rsidP="009E6D6C">
      <w:pPr>
        <w:pStyle w:val="afd"/>
      </w:pPr>
      <w:r>
        <w:t xml:space="preserve"> </w:t>
      </w:r>
    </w:p>
    <w:p w14:paraId="177D104F" w14:textId="77777777" w:rsidR="009E6D6C" w:rsidRDefault="009E6D6C" w:rsidP="009E6D6C">
      <w:pPr>
        <w:pStyle w:val="3"/>
      </w:pPr>
      <w:bookmarkStart w:id="121" w:name="_Toc457909776"/>
      <w:r>
        <w:rPr>
          <w:rFonts w:hint="eastAsia"/>
        </w:rPr>
        <w:lastRenderedPageBreak/>
        <w:t>接口定义</w:t>
      </w:r>
      <w:bookmarkEnd w:id="121"/>
    </w:p>
    <w:p w14:paraId="33E76544" w14:textId="77777777" w:rsidR="009E6D6C" w:rsidRDefault="009E6D6C" w:rsidP="009E6D6C">
      <w:pPr>
        <w:ind w:firstLine="435"/>
      </w:pPr>
      <w:r>
        <w:rPr>
          <w:rFonts w:hint="eastAsia"/>
        </w:rPr>
        <w:t>相关接口定义见第</w:t>
      </w:r>
      <w:r>
        <w:rPr>
          <w:rFonts w:hint="eastAsia"/>
        </w:rPr>
        <w:t>6</w:t>
      </w:r>
      <w:r>
        <w:rPr>
          <w:rFonts w:hint="eastAsia"/>
        </w:rPr>
        <w:t>章节及第</w:t>
      </w:r>
      <w:r>
        <w:rPr>
          <w:rFonts w:hint="eastAsia"/>
        </w:rPr>
        <w:t>7</w:t>
      </w:r>
      <w:r>
        <w:rPr>
          <w:rFonts w:hint="eastAsia"/>
        </w:rPr>
        <w:t>章节。</w:t>
      </w:r>
    </w:p>
    <w:p w14:paraId="4F24AEE1" w14:textId="77777777" w:rsidR="009E6D6C" w:rsidRDefault="009E6D6C" w:rsidP="009E6D6C">
      <w:pPr>
        <w:ind w:firstLine="435"/>
      </w:pPr>
      <w:r>
        <w:rPr>
          <w:rFonts w:hint="eastAsia"/>
        </w:rPr>
        <w:t>涉及两个接口：</w:t>
      </w:r>
    </w:p>
    <w:p w14:paraId="4D55CB06" w14:textId="77777777" w:rsidR="009E6D6C" w:rsidRDefault="009E6D6C" w:rsidP="009E6D6C">
      <w:pPr>
        <w:ind w:firstLine="435"/>
      </w:pPr>
      <w:r>
        <w:rPr>
          <w:rFonts w:hint="eastAsia"/>
        </w:rPr>
        <w:t>IF3-</w:t>
      </w:r>
      <w:r w:rsidR="003F17A7">
        <w:rPr>
          <w:rFonts w:hint="eastAsia"/>
        </w:rPr>
        <w:t>4</w:t>
      </w:r>
      <w:r>
        <w:rPr>
          <w:rFonts w:hint="eastAsia"/>
        </w:rPr>
        <w:t xml:space="preserve">  OTT</w:t>
      </w:r>
      <w:r>
        <w:rPr>
          <w:rFonts w:hint="eastAsia"/>
        </w:rPr>
        <w:t>客户端</w:t>
      </w:r>
      <w:r w:rsidR="006A4BB4">
        <w:rPr>
          <w:rFonts w:hint="eastAsia"/>
        </w:rPr>
        <w:t>收藏信息</w:t>
      </w:r>
      <w:r>
        <w:rPr>
          <w:rFonts w:hint="eastAsia"/>
        </w:rPr>
        <w:t>上报接口</w:t>
      </w:r>
    </w:p>
    <w:p w14:paraId="6F5A847C" w14:textId="77777777" w:rsidR="009E6D6C" w:rsidRPr="00A918AE" w:rsidRDefault="009E6D6C" w:rsidP="009E6D6C">
      <w:pPr>
        <w:ind w:firstLine="435"/>
      </w:pPr>
      <w:r>
        <w:rPr>
          <w:rFonts w:hint="eastAsia"/>
        </w:rPr>
        <w:t>IF3-</w:t>
      </w:r>
      <w:r w:rsidR="003F17A7">
        <w:rPr>
          <w:rFonts w:hint="eastAsia"/>
        </w:rPr>
        <w:t>5</w:t>
      </w:r>
      <w:r>
        <w:rPr>
          <w:rFonts w:hint="eastAsia"/>
        </w:rPr>
        <w:t xml:space="preserve">  </w:t>
      </w:r>
      <w:r>
        <w:rPr>
          <w:rFonts w:hint="eastAsia"/>
        </w:rPr>
        <w:t>获取</w:t>
      </w:r>
      <w:r w:rsidR="006A4BB4">
        <w:rPr>
          <w:rFonts w:hint="eastAsia"/>
        </w:rPr>
        <w:t>收藏信息</w:t>
      </w:r>
      <w:r>
        <w:rPr>
          <w:rFonts w:hint="eastAsia"/>
        </w:rPr>
        <w:t>请求到</w:t>
      </w:r>
      <w:r>
        <w:rPr>
          <w:rFonts w:hint="eastAsia"/>
        </w:rPr>
        <w:t>OTT</w:t>
      </w:r>
      <w:r>
        <w:rPr>
          <w:rFonts w:hint="eastAsia"/>
        </w:rPr>
        <w:t>端接口</w:t>
      </w:r>
    </w:p>
    <w:p w14:paraId="7E998B0B" w14:textId="77777777" w:rsidR="009E6D6C" w:rsidRDefault="009E6D6C" w:rsidP="009E6D6C">
      <w:pPr>
        <w:pStyle w:val="3"/>
      </w:pPr>
      <w:bookmarkStart w:id="122" w:name="_Toc457909777"/>
      <w:r>
        <w:rPr>
          <w:rFonts w:hint="eastAsia"/>
        </w:rPr>
        <w:t>性能分析</w:t>
      </w:r>
      <w:bookmarkEnd w:id="122"/>
    </w:p>
    <w:p w14:paraId="63782AE4" w14:textId="77777777" w:rsidR="009E6D6C" w:rsidRPr="005D29CA" w:rsidRDefault="009E6D6C" w:rsidP="009E6D6C">
      <w:pPr>
        <w:pStyle w:val="afd"/>
      </w:pPr>
      <w:r>
        <w:rPr>
          <w:rFonts w:hint="eastAsia"/>
        </w:rPr>
        <w:t>NA</w:t>
      </w:r>
    </w:p>
    <w:p w14:paraId="14125D73" w14:textId="77777777" w:rsidR="009E6D6C" w:rsidRDefault="009E6D6C" w:rsidP="009E6D6C">
      <w:pPr>
        <w:pStyle w:val="3"/>
      </w:pPr>
      <w:bookmarkStart w:id="123" w:name="_Toc457909778"/>
      <w:r>
        <w:rPr>
          <w:rFonts w:hint="eastAsia"/>
        </w:rPr>
        <w:t>可变性分析</w:t>
      </w:r>
      <w:bookmarkEnd w:id="123"/>
    </w:p>
    <w:p w14:paraId="1F97B87B" w14:textId="77777777" w:rsidR="009E6D6C" w:rsidRPr="00E824E4" w:rsidRDefault="009E6D6C" w:rsidP="009E6D6C">
      <w:pPr>
        <w:pStyle w:val="afd"/>
      </w:pPr>
      <w:r>
        <w:rPr>
          <w:rFonts w:hint="eastAsia"/>
        </w:rPr>
        <w:t>NA</w:t>
      </w:r>
    </w:p>
    <w:p w14:paraId="1A8D06E6" w14:textId="77777777" w:rsidR="009E6D6C" w:rsidRDefault="009E6D6C" w:rsidP="009E6D6C">
      <w:pPr>
        <w:pStyle w:val="3"/>
      </w:pPr>
      <w:bookmarkStart w:id="124" w:name="_Toc457909779"/>
      <w:r>
        <w:rPr>
          <w:rFonts w:hint="eastAsia"/>
        </w:rPr>
        <w:t>兼容性分析</w:t>
      </w:r>
      <w:bookmarkEnd w:id="124"/>
    </w:p>
    <w:p w14:paraId="2F4E7295" w14:textId="77777777" w:rsidR="009E6D6C" w:rsidRPr="000D0C9A" w:rsidRDefault="009E6D6C" w:rsidP="009E6D6C">
      <w:pPr>
        <w:spacing w:line="360" w:lineRule="auto"/>
        <w:ind w:firstLineChars="200" w:firstLine="440"/>
      </w:pPr>
      <w:r>
        <w:rPr>
          <w:rFonts w:hint="eastAsia"/>
        </w:rPr>
        <w:t>NA</w:t>
      </w:r>
    </w:p>
    <w:p w14:paraId="6F8E8D7A" w14:textId="77777777" w:rsidR="009E6D6C" w:rsidRDefault="009E6D6C" w:rsidP="009E6D6C">
      <w:pPr>
        <w:pStyle w:val="3"/>
      </w:pPr>
      <w:bookmarkStart w:id="125" w:name="_Toc457909780"/>
      <w:r>
        <w:rPr>
          <w:rFonts w:hint="eastAsia"/>
        </w:rPr>
        <w:t>需求分解</w:t>
      </w:r>
      <w:bookmarkEnd w:id="125"/>
    </w:p>
    <w:p w14:paraId="4AD668DF" w14:textId="77777777" w:rsidR="009E6D6C" w:rsidRDefault="009E6D6C" w:rsidP="009E6D6C"/>
    <w:tbl>
      <w:tblPr>
        <w:tblpPr w:leftFromText="180" w:rightFromText="180" w:vertAnchor="text" w:horzAnchor="page" w:tblpX="1228" w:tblpY="-6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1618"/>
        <w:gridCol w:w="1322"/>
        <w:gridCol w:w="3063"/>
        <w:gridCol w:w="1297"/>
        <w:gridCol w:w="1192"/>
      </w:tblGrid>
      <w:tr w:rsidR="009E6D6C" w:rsidRPr="003E5E2F" w14:paraId="6AD1BC35" w14:textId="77777777" w:rsidTr="00102771">
        <w:trPr>
          <w:trHeight w:val="353"/>
        </w:trPr>
        <w:tc>
          <w:tcPr>
            <w:tcW w:w="1618" w:type="dxa"/>
            <w:shd w:val="pct10" w:color="auto" w:fill="auto"/>
          </w:tcPr>
          <w:p w14:paraId="1E820E0D" w14:textId="77777777" w:rsidR="009E6D6C" w:rsidRPr="006B5088" w:rsidRDefault="009E6D6C" w:rsidP="00102771">
            <w:pPr>
              <w:pStyle w:val="TableHeading"/>
            </w:pPr>
            <w:r>
              <w:rPr>
                <w:rFonts w:hint="eastAsia"/>
              </w:rPr>
              <w:t>SR</w:t>
            </w:r>
            <w:r w:rsidRPr="006B5088">
              <w:t>编号</w:t>
            </w:r>
          </w:p>
        </w:tc>
        <w:tc>
          <w:tcPr>
            <w:tcW w:w="1618" w:type="dxa"/>
            <w:shd w:val="pct10" w:color="auto" w:fill="auto"/>
            <w:vAlign w:val="center"/>
          </w:tcPr>
          <w:p w14:paraId="7E61D6CB" w14:textId="77777777" w:rsidR="009E6D6C" w:rsidRPr="006B5088" w:rsidRDefault="009E6D6C" w:rsidP="00102771">
            <w:pPr>
              <w:pStyle w:val="TableHeading"/>
            </w:pPr>
            <w:r>
              <w:rPr>
                <w:rFonts w:hint="eastAsia"/>
              </w:rPr>
              <w:t>AR</w:t>
            </w:r>
            <w:r w:rsidRPr="006B5088">
              <w:t>编号</w:t>
            </w:r>
          </w:p>
        </w:tc>
        <w:tc>
          <w:tcPr>
            <w:tcW w:w="1322" w:type="dxa"/>
            <w:shd w:val="pct10" w:color="auto" w:fill="auto"/>
          </w:tcPr>
          <w:p w14:paraId="0A7A344B" w14:textId="77777777" w:rsidR="009E6D6C" w:rsidRPr="003E5E2F" w:rsidRDefault="009E6D6C" w:rsidP="00102771">
            <w:pPr>
              <w:pStyle w:val="TableText"/>
              <w:jc w:val="center"/>
            </w:pPr>
            <w:r>
              <w:rPr>
                <w:rFonts w:hint="eastAsia"/>
                <w:b/>
                <w:szCs w:val="21"/>
              </w:rPr>
              <w:t>A</w:t>
            </w:r>
            <w:r w:rsidRPr="00AD5558">
              <w:rPr>
                <w:rFonts w:hint="eastAsia"/>
                <w:b/>
                <w:szCs w:val="21"/>
              </w:rPr>
              <w:t>R</w:t>
            </w:r>
            <w:r w:rsidRPr="00AD5558">
              <w:rPr>
                <w:rFonts w:hint="eastAsia"/>
                <w:b/>
                <w:szCs w:val="21"/>
              </w:rPr>
              <w:t>标题</w:t>
            </w:r>
          </w:p>
        </w:tc>
        <w:tc>
          <w:tcPr>
            <w:tcW w:w="3063" w:type="dxa"/>
            <w:shd w:val="pct10" w:color="auto" w:fill="auto"/>
          </w:tcPr>
          <w:p w14:paraId="0D34CF2E" w14:textId="77777777" w:rsidR="009E6D6C" w:rsidRPr="003E5E2F" w:rsidRDefault="009E6D6C" w:rsidP="00102771">
            <w:pPr>
              <w:pStyle w:val="TableText"/>
              <w:jc w:val="center"/>
            </w:pPr>
            <w:r>
              <w:rPr>
                <w:rFonts w:hint="eastAsia"/>
                <w:b/>
                <w:szCs w:val="21"/>
              </w:rPr>
              <w:t>A</w:t>
            </w:r>
            <w:r w:rsidRPr="00AD5558">
              <w:rPr>
                <w:rFonts w:hint="eastAsia"/>
                <w:b/>
                <w:szCs w:val="21"/>
              </w:rPr>
              <w:t>R</w:t>
            </w:r>
            <w:r w:rsidRPr="00AD5558">
              <w:rPr>
                <w:rFonts w:hint="eastAsia"/>
                <w:b/>
                <w:szCs w:val="21"/>
              </w:rPr>
              <w:t>描述</w:t>
            </w:r>
          </w:p>
        </w:tc>
        <w:tc>
          <w:tcPr>
            <w:tcW w:w="1297" w:type="dxa"/>
            <w:shd w:val="pct10" w:color="auto" w:fill="auto"/>
          </w:tcPr>
          <w:p w14:paraId="3DFCD873" w14:textId="77777777" w:rsidR="009E6D6C" w:rsidRPr="003E5E2F" w:rsidRDefault="009E6D6C" w:rsidP="00102771">
            <w:pPr>
              <w:pStyle w:val="TableText"/>
              <w:jc w:val="center"/>
            </w:pPr>
            <w:r>
              <w:rPr>
                <w:rFonts w:hint="eastAsia"/>
                <w:b/>
                <w:szCs w:val="21"/>
              </w:rPr>
              <w:t>分配模块</w:t>
            </w:r>
          </w:p>
        </w:tc>
        <w:tc>
          <w:tcPr>
            <w:tcW w:w="1192" w:type="dxa"/>
            <w:shd w:val="pct10" w:color="auto" w:fill="auto"/>
          </w:tcPr>
          <w:p w14:paraId="28088B38" w14:textId="77777777" w:rsidR="009E6D6C" w:rsidRPr="003E5E2F" w:rsidRDefault="009E6D6C" w:rsidP="00102771">
            <w:pPr>
              <w:pStyle w:val="TableText"/>
              <w:jc w:val="center"/>
            </w:pPr>
            <w:r w:rsidRPr="00AD5558">
              <w:rPr>
                <w:rFonts w:hint="eastAsia"/>
                <w:b/>
                <w:szCs w:val="21"/>
              </w:rPr>
              <w:t>工作量</w:t>
            </w:r>
          </w:p>
        </w:tc>
      </w:tr>
      <w:tr w:rsidR="009E6D6C" w:rsidRPr="003E5E2F" w14:paraId="6DA66DE8" w14:textId="77777777" w:rsidTr="00102771">
        <w:trPr>
          <w:trHeight w:val="353"/>
        </w:trPr>
        <w:tc>
          <w:tcPr>
            <w:tcW w:w="1618" w:type="dxa"/>
          </w:tcPr>
          <w:p w14:paraId="0B2E276E" w14:textId="77777777" w:rsidR="009E6D6C" w:rsidRPr="003531AF" w:rsidRDefault="009E6D6C" w:rsidP="003F17A7">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3F17A7">
              <w:rPr>
                <w:rFonts w:hint="eastAsia"/>
                <w:color w:val="000000" w:themeColor="text1"/>
              </w:rPr>
              <w:t>6</w:t>
            </w:r>
          </w:p>
        </w:tc>
        <w:tc>
          <w:tcPr>
            <w:tcW w:w="1618" w:type="dxa"/>
          </w:tcPr>
          <w:p w14:paraId="04AB6947" w14:textId="77777777" w:rsidR="009E6D6C" w:rsidRPr="003531AF" w:rsidRDefault="009E6D6C" w:rsidP="0059566B">
            <w:pPr>
              <w:pStyle w:val="TableText"/>
              <w:rPr>
                <w:rFonts w:ascii="宋体" w:hAnsi="宋体"/>
              </w:rPr>
            </w:pPr>
            <w:r w:rsidRPr="003531AF">
              <w:rPr>
                <w:rFonts w:ascii="宋体" w:hAnsi="宋体"/>
              </w:rPr>
              <w:t>DD-AR-</w:t>
            </w:r>
            <w:r>
              <w:rPr>
                <w:rFonts w:hint="eastAsia"/>
                <w:color w:val="000000" w:themeColor="text1"/>
              </w:rPr>
              <w:t>0011001</w:t>
            </w:r>
            <w:r w:rsidR="0059566B">
              <w:rPr>
                <w:rFonts w:hint="eastAsia"/>
                <w:color w:val="000000" w:themeColor="text1"/>
              </w:rPr>
              <w:t>3</w:t>
            </w:r>
            <w:r w:rsidRPr="003531AF">
              <w:rPr>
                <w:rFonts w:ascii="宋体" w:hAnsi="宋体"/>
              </w:rPr>
              <w:t xml:space="preserve"> </w:t>
            </w:r>
          </w:p>
        </w:tc>
        <w:tc>
          <w:tcPr>
            <w:tcW w:w="1322" w:type="dxa"/>
          </w:tcPr>
          <w:p w14:paraId="3EF272C1" w14:textId="77777777" w:rsidR="009E6D6C" w:rsidRPr="003E5E2F" w:rsidRDefault="009E6D6C" w:rsidP="00102771">
            <w:pPr>
              <w:pStyle w:val="TableText"/>
            </w:pPr>
            <w:r>
              <w:rPr>
                <w:rFonts w:hint="eastAsia"/>
              </w:rPr>
              <w:t>OTT</w:t>
            </w:r>
            <w:r>
              <w:rPr>
                <w:rFonts w:hint="eastAsia"/>
              </w:rPr>
              <w:t>客户端</w:t>
            </w:r>
            <w:r w:rsidR="006A4BB4">
              <w:rPr>
                <w:rFonts w:hint="eastAsia"/>
              </w:rPr>
              <w:t>收藏信息</w:t>
            </w:r>
            <w:r>
              <w:rPr>
                <w:rFonts w:hint="eastAsia"/>
              </w:rPr>
              <w:t>上报及获取处理</w:t>
            </w:r>
          </w:p>
        </w:tc>
        <w:tc>
          <w:tcPr>
            <w:tcW w:w="3063" w:type="dxa"/>
          </w:tcPr>
          <w:p w14:paraId="76292529" w14:textId="77777777" w:rsidR="009E6D6C" w:rsidRPr="003E5E2F" w:rsidRDefault="009E6D6C" w:rsidP="00102771">
            <w:pPr>
              <w:autoSpaceDE/>
            </w:pPr>
            <w:r>
              <w:rPr>
                <w:rFonts w:hint="eastAsia"/>
              </w:rPr>
              <w:t>支持对</w:t>
            </w:r>
            <w:r>
              <w:rPr>
                <w:rFonts w:hint="eastAsia"/>
              </w:rPr>
              <w:t>OTT</w:t>
            </w:r>
            <w:r>
              <w:rPr>
                <w:rFonts w:hint="eastAsia"/>
              </w:rPr>
              <w:t>客户端发起的</w:t>
            </w:r>
            <w:r w:rsidR="006A4BB4">
              <w:rPr>
                <w:rFonts w:hint="eastAsia"/>
              </w:rPr>
              <w:t>收藏信息</w:t>
            </w:r>
            <w:r>
              <w:rPr>
                <w:rFonts w:hint="eastAsia"/>
              </w:rPr>
              <w:t>上报及获取处理</w:t>
            </w:r>
          </w:p>
        </w:tc>
        <w:tc>
          <w:tcPr>
            <w:tcW w:w="1297" w:type="dxa"/>
          </w:tcPr>
          <w:p w14:paraId="238387F0" w14:textId="77777777" w:rsidR="009E6D6C" w:rsidRPr="003E5E2F" w:rsidRDefault="009E6D6C" w:rsidP="00102771">
            <w:pPr>
              <w:pStyle w:val="TableText"/>
            </w:pPr>
            <w:r>
              <w:rPr>
                <w:rFonts w:hint="eastAsia"/>
              </w:rPr>
              <w:t>用户行为服务模块</w:t>
            </w:r>
          </w:p>
        </w:tc>
        <w:tc>
          <w:tcPr>
            <w:tcW w:w="1192" w:type="dxa"/>
          </w:tcPr>
          <w:p w14:paraId="0802C75A" w14:textId="77777777" w:rsidR="009E6D6C" w:rsidRPr="003E5E2F" w:rsidRDefault="009E6D6C" w:rsidP="00102771">
            <w:pPr>
              <w:pStyle w:val="TableText"/>
            </w:pPr>
          </w:p>
        </w:tc>
      </w:tr>
      <w:tr w:rsidR="009E6D6C" w:rsidRPr="003E5E2F" w14:paraId="3D2A8F9C" w14:textId="77777777" w:rsidTr="00102771">
        <w:trPr>
          <w:trHeight w:val="353"/>
        </w:trPr>
        <w:tc>
          <w:tcPr>
            <w:tcW w:w="1618" w:type="dxa"/>
          </w:tcPr>
          <w:p w14:paraId="24D34F8D" w14:textId="77777777" w:rsidR="009E6D6C" w:rsidRPr="003531AF" w:rsidRDefault="009E6D6C" w:rsidP="003F17A7">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3F17A7">
              <w:rPr>
                <w:rFonts w:hint="eastAsia"/>
                <w:color w:val="000000" w:themeColor="text1"/>
              </w:rPr>
              <w:t>6</w:t>
            </w:r>
          </w:p>
        </w:tc>
        <w:tc>
          <w:tcPr>
            <w:tcW w:w="1618" w:type="dxa"/>
          </w:tcPr>
          <w:p w14:paraId="599F87D9" w14:textId="77777777" w:rsidR="009E6D6C" w:rsidRPr="003531AF" w:rsidRDefault="009E6D6C" w:rsidP="0059566B">
            <w:pPr>
              <w:pStyle w:val="TableText"/>
              <w:rPr>
                <w:rFonts w:ascii="宋体" w:hAnsi="宋体"/>
              </w:rPr>
            </w:pPr>
            <w:r w:rsidRPr="003531AF">
              <w:rPr>
                <w:rFonts w:ascii="宋体" w:hAnsi="宋体"/>
              </w:rPr>
              <w:t>DD-AR-</w:t>
            </w:r>
            <w:r>
              <w:rPr>
                <w:rFonts w:hint="eastAsia"/>
                <w:color w:val="000000" w:themeColor="text1"/>
              </w:rPr>
              <w:t>0011001</w:t>
            </w:r>
            <w:r w:rsidR="0059566B">
              <w:rPr>
                <w:rFonts w:hint="eastAsia"/>
                <w:color w:val="000000" w:themeColor="text1"/>
              </w:rPr>
              <w:t>4</w:t>
            </w:r>
            <w:r w:rsidRPr="003531AF">
              <w:rPr>
                <w:rFonts w:ascii="宋体" w:hAnsi="宋体"/>
              </w:rPr>
              <w:t xml:space="preserve"> </w:t>
            </w:r>
          </w:p>
        </w:tc>
        <w:tc>
          <w:tcPr>
            <w:tcW w:w="1322" w:type="dxa"/>
          </w:tcPr>
          <w:p w14:paraId="582B6F70" w14:textId="77777777" w:rsidR="009E6D6C" w:rsidRPr="003E5E2F" w:rsidRDefault="009E6D6C" w:rsidP="00102771">
            <w:pPr>
              <w:pStyle w:val="TableText"/>
            </w:pPr>
            <w:r>
              <w:rPr>
                <w:rFonts w:hint="eastAsia"/>
              </w:rPr>
              <w:t>OTT</w:t>
            </w:r>
            <w:r>
              <w:rPr>
                <w:rFonts w:hint="eastAsia"/>
              </w:rPr>
              <w:t>客户端</w:t>
            </w:r>
            <w:r w:rsidR="006A4BB4">
              <w:rPr>
                <w:rFonts w:hint="eastAsia"/>
              </w:rPr>
              <w:t>收藏信息</w:t>
            </w:r>
            <w:r>
              <w:rPr>
                <w:rFonts w:hint="eastAsia"/>
              </w:rPr>
              <w:t>上报及获取</w:t>
            </w:r>
          </w:p>
        </w:tc>
        <w:tc>
          <w:tcPr>
            <w:tcW w:w="3063" w:type="dxa"/>
          </w:tcPr>
          <w:p w14:paraId="155F1333" w14:textId="77777777" w:rsidR="009E6D6C" w:rsidRPr="003E5E2F" w:rsidRDefault="009E6D6C" w:rsidP="00102771">
            <w:pPr>
              <w:autoSpaceDE/>
            </w:pPr>
            <w:r>
              <w:rPr>
                <w:rFonts w:hint="eastAsia"/>
              </w:rPr>
              <w:t>OTT</w:t>
            </w:r>
            <w:r>
              <w:rPr>
                <w:rFonts w:hint="eastAsia"/>
              </w:rPr>
              <w:t>客户端</w:t>
            </w:r>
            <w:r w:rsidR="006A4BB4">
              <w:rPr>
                <w:rFonts w:hint="eastAsia"/>
              </w:rPr>
              <w:t>收藏信息</w:t>
            </w:r>
            <w:r>
              <w:rPr>
                <w:rFonts w:hint="eastAsia"/>
              </w:rPr>
              <w:t>上报及获取</w:t>
            </w:r>
          </w:p>
        </w:tc>
        <w:tc>
          <w:tcPr>
            <w:tcW w:w="1297" w:type="dxa"/>
          </w:tcPr>
          <w:p w14:paraId="7B705A80" w14:textId="77777777" w:rsidR="009E6D6C" w:rsidRPr="003E5E2F" w:rsidRDefault="009E6D6C" w:rsidP="00102771">
            <w:pPr>
              <w:pStyle w:val="TableText"/>
            </w:pPr>
            <w:r>
              <w:rPr>
                <w:rFonts w:hint="eastAsia"/>
              </w:rPr>
              <w:t>视频云</w:t>
            </w:r>
          </w:p>
        </w:tc>
        <w:tc>
          <w:tcPr>
            <w:tcW w:w="1192" w:type="dxa"/>
          </w:tcPr>
          <w:p w14:paraId="204CCB93" w14:textId="77777777" w:rsidR="009E6D6C" w:rsidRPr="003E5E2F" w:rsidRDefault="009E6D6C" w:rsidP="00102771">
            <w:pPr>
              <w:pStyle w:val="TableText"/>
            </w:pPr>
          </w:p>
        </w:tc>
      </w:tr>
    </w:tbl>
    <w:p w14:paraId="24D418E8" w14:textId="77777777" w:rsidR="0041478F" w:rsidRDefault="0041478F" w:rsidP="00AF3245"/>
    <w:p w14:paraId="77CC4FD3" w14:textId="77777777" w:rsidR="00E97C96" w:rsidRDefault="00E97C96" w:rsidP="00E97C96">
      <w:pPr>
        <w:pStyle w:val="2"/>
      </w:pPr>
      <w:bookmarkStart w:id="126" w:name="_Toc457909781"/>
      <w:r w:rsidRPr="003531AF">
        <w:t>DD-SR-00</w:t>
      </w:r>
      <w:r>
        <w:rPr>
          <w:rFonts w:hint="eastAsia"/>
        </w:rPr>
        <w:t>110</w:t>
      </w:r>
      <w:r w:rsidRPr="003531AF">
        <w:t>0</w:t>
      </w:r>
      <w:r>
        <w:rPr>
          <w:rFonts w:hint="eastAsia"/>
        </w:rPr>
        <w:t>0</w:t>
      </w:r>
      <w:r w:rsidR="00C6076B">
        <w:rPr>
          <w:rFonts w:hint="eastAsia"/>
        </w:rPr>
        <w:t>7</w:t>
      </w:r>
      <w:r>
        <w:rPr>
          <w:rFonts w:hint="eastAsia"/>
        </w:rPr>
        <w:t xml:space="preserve">  </w:t>
      </w:r>
      <w:r w:rsidR="00C6076B">
        <w:rPr>
          <w:rFonts w:hint="eastAsia"/>
        </w:rPr>
        <w:t>现网用户行为数据割接</w:t>
      </w:r>
      <w:bookmarkEnd w:id="126"/>
    </w:p>
    <w:p w14:paraId="741F3FCB" w14:textId="77777777" w:rsidR="00E97C96" w:rsidRDefault="00E97C96" w:rsidP="00E97C96">
      <w:pPr>
        <w:pStyle w:val="3"/>
      </w:pPr>
      <w:bookmarkStart w:id="127" w:name="_Toc457909782"/>
      <w:r>
        <w:rPr>
          <w:rFonts w:hint="eastAsia"/>
        </w:rPr>
        <w:t>涉及需求</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964"/>
        <w:gridCol w:w="2675"/>
        <w:gridCol w:w="2053"/>
      </w:tblGrid>
      <w:tr w:rsidR="00E97C96" w:rsidRPr="00030687" w14:paraId="72E0FD21" w14:textId="77777777" w:rsidTr="00102771">
        <w:trPr>
          <w:trHeight w:val="441"/>
        </w:trPr>
        <w:tc>
          <w:tcPr>
            <w:tcW w:w="1830" w:type="dxa"/>
          </w:tcPr>
          <w:p w14:paraId="6DDF4F8C" w14:textId="77777777" w:rsidR="00E97C96" w:rsidRPr="00AD5558" w:rsidRDefault="00E97C96" w:rsidP="00102771">
            <w:pPr>
              <w:ind w:left="198"/>
              <w:rPr>
                <w:color w:val="000000" w:themeColor="text1"/>
              </w:rPr>
            </w:pPr>
            <w:r w:rsidRPr="00AD5558">
              <w:rPr>
                <w:rFonts w:hint="eastAsia"/>
                <w:color w:val="000000" w:themeColor="text1"/>
              </w:rPr>
              <w:t>SR</w:t>
            </w:r>
            <w:r w:rsidRPr="00AD5558">
              <w:rPr>
                <w:rFonts w:hint="eastAsia"/>
                <w:color w:val="000000" w:themeColor="text1"/>
              </w:rPr>
              <w:t>编号</w:t>
            </w:r>
          </w:p>
        </w:tc>
        <w:tc>
          <w:tcPr>
            <w:tcW w:w="1964" w:type="dxa"/>
          </w:tcPr>
          <w:p w14:paraId="2AFB90FE" w14:textId="77777777" w:rsidR="00E97C96" w:rsidRPr="00AD5558" w:rsidRDefault="00E97C96" w:rsidP="00102771">
            <w:pPr>
              <w:ind w:left="198"/>
              <w:rPr>
                <w:color w:val="000000" w:themeColor="text1"/>
              </w:rPr>
            </w:pPr>
            <w:r w:rsidRPr="00AD5558">
              <w:rPr>
                <w:rFonts w:hint="eastAsia"/>
                <w:color w:val="000000" w:themeColor="text1"/>
              </w:rPr>
              <w:t>SR</w:t>
            </w:r>
            <w:r w:rsidRPr="00AD5558">
              <w:rPr>
                <w:rFonts w:hint="eastAsia"/>
                <w:color w:val="000000" w:themeColor="text1"/>
              </w:rPr>
              <w:t>标题</w:t>
            </w:r>
          </w:p>
        </w:tc>
        <w:tc>
          <w:tcPr>
            <w:tcW w:w="2675" w:type="dxa"/>
          </w:tcPr>
          <w:p w14:paraId="0FF61FBE" w14:textId="77777777" w:rsidR="00E97C96" w:rsidRPr="00AD5558" w:rsidRDefault="00E97C96" w:rsidP="00102771">
            <w:pPr>
              <w:ind w:left="198"/>
              <w:rPr>
                <w:color w:val="000000" w:themeColor="text1"/>
              </w:rPr>
            </w:pPr>
            <w:r w:rsidRPr="00AD5558">
              <w:rPr>
                <w:rFonts w:hint="eastAsia"/>
                <w:color w:val="000000" w:themeColor="text1"/>
              </w:rPr>
              <w:t>SR</w:t>
            </w:r>
            <w:r w:rsidRPr="00AD5558">
              <w:rPr>
                <w:rFonts w:hint="eastAsia"/>
                <w:color w:val="000000" w:themeColor="text1"/>
              </w:rPr>
              <w:t>描述</w:t>
            </w:r>
          </w:p>
        </w:tc>
        <w:tc>
          <w:tcPr>
            <w:tcW w:w="2053" w:type="dxa"/>
          </w:tcPr>
          <w:p w14:paraId="702C69BA" w14:textId="77777777" w:rsidR="00E97C96" w:rsidRPr="00AD5558" w:rsidRDefault="00E97C96" w:rsidP="00102771">
            <w:pPr>
              <w:ind w:left="198"/>
              <w:rPr>
                <w:color w:val="000000" w:themeColor="text1"/>
              </w:rPr>
            </w:pPr>
            <w:r>
              <w:rPr>
                <w:rFonts w:hint="eastAsia"/>
                <w:color w:val="000000" w:themeColor="text1"/>
              </w:rPr>
              <w:t>对应</w:t>
            </w:r>
            <w:r>
              <w:rPr>
                <w:rFonts w:hint="eastAsia"/>
                <w:color w:val="000000" w:themeColor="text1"/>
              </w:rPr>
              <w:t>SF</w:t>
            </w:r>
          </w:p>
        </w:tc>
      </w:tr>
      <w:tr w:rsidR="00E97C96" w14:paraId="2CF1476D" w14:textId="77777777" w:rsidTr="00102771">
        <w:trPr>
          <w:trHeight w:val="986"/>
        </w:trPr>
        <w:tc>
          <w:tcPr>
            <w:tcW w:w="1830" w:type="dxa"/>
          </w:tcPr>
          <w:p w14:paraId="3C5BBEDE" w14:textId="77777777" w:rsidR="00E97C96" w:rsidRPr="00AD5558" w:rsidRDefault="00E97C96" w:rsidP="000525DA">
            <w:pPr>
              <w:rPr>
                <w:i/>
                <w:color w:val="0000FF"/>
              </w:rPr>
            </w:pPr>
            <w:r w:rsidRPr="003531AF">
              <w:rPr>
                <w:color w:val="000000" w:themeColor="text1"/>
              </w:rPr>
              <w:t>DD-SR-</w:t>
            </w:r>
            <w:r>
              <w:rPr>
                <w:rFonts w:hint="eastAsia"/>
                <w:color w:val="000000" w:themeColor="text1"/>
              </w:rPr>
              <w:t>0011000</w:t>
            </w:r>
            <w:r w:rsidR="000525DA">
              <w:rPr>
                <w:rFonts w:hint="eastAsia"/>
                <w:color w:val="000000" w:themeColor="text1"/>
              </w:rPr>
              <w:t>7</w:t>
            </w:r>
          </w:p>
        </w:tc>
        <w:tc>
          <w:tcPr>
            <w:tcW w:w="1964" w:type="dxa"/>
          </w:tcPr>
          <w:p w14:paraId="26B6296F" w14:textId="77777777" w:rsidR="00E97C96" w:rsidRPr="00AD5558" w:rsidRDefault="000525DA" w:rsidP="00102771">
            <w:pPr>
              <w:rPr>
                <w:i/>
                <w:color w:val="0000FF"/>
              </w:rPr>
            </w:pPr>
            <w:r>
              <w:rPr>
                <w:rFonts w:hint="eastAsia"/>
              </w:rPr>
              <w:t>现网用户行为数据（收藏</w:t>
            </w:r>
            <w:r>
              <w:rPr>
                <w:rFonts w:hint="eastAsia"/>
              </w:rPr>
              <w:t>/</w:t>
            </w:r>
            <w:r>
              <w:rPr>
                <w:rFonts w:hint="eastAsia"/>
              </w:rPr>
              <w:t>播放记录）割接</w:t>
            </w:r>
            <w:r>
              <w:rPr>
                <w:rFonts w:hint="eastAsia"/>
              </w:rPr>
              <w:t xml:space="preserve"> </w:t>
            </w:r>
          </w:p>
        </w:tc>
        <w:tc>
          <w:tcPr>
            <w:tcW w:w="2675" w:type="dxa"/>
          </w:tcPr>
          <w:p w14:paraId="3560588C" w14:textId="77777777" w:rsidR="00E97C96" w:rsidRPr="00E17EF2" w:rsidRDefault="000525DA" w:rsidP="00102771">
            <w:r>
              <w:rPr>
                <w:rFonts w:hint="eastAsia"/>
              </w:rPr>
              <w:t>对现网用户行为数据（收藏</w:t>
            </w:r>
            <w:r>
              <w:rPr>
                <w:rFonts w:hint="eastAsia"/>
              </w:rPr>
              <w:t>/</w:t>
            </w:r>
            <w:r>
              <w:rPr>
                <w:rFonts w:hint="eastAsia"/>
              </w:rPr>
              <w:t>播放记录）进行割接，以支持相关现网用户升</w:t>
            </w:r>
            <w:r>
              <w:rPr>
                <w:rFonts w:hint="eastAsia"/>
              </w:rPr>
              <w:lastRenderedPageBreak/>
              <w:t>级，数据一致。（注：对于盖亚</w:t>
            </w:r>
            <w:r>
              <w:rPr>
                <w:rFonts w:hint="eastAsia"/>
              </w:rPr>
              <w:t>1.x</w:t>
            </w:r>
            <w:r>
              <w:rPr>
                <w:rFonts w:hint="eastAsia"/>
              </w:rPr>
              <w:t>用户割接后，不需再进行增量数据同步等）</w:t>
            </w:r>
          </w:p>
        </w:tc>
        <w:tc>
          <w:tcPr>
            <w:tcW w:w="2053" w:type="dxa"/>
          </w:tcPr>
          <w:p w14:paraId="4C31C8CD" w14:textId="77777777" w:rsidR="00E97C96" w:rsidRPr="00AD5558" w:rsidRDefault="00E97C96" w:rsidP="00102771">
            <w:pPr>
              <w:ind w:left="198"/>
              <w:rPr>
                <w:i/>
                <w:color w:val="0000FF"/>
              </w:rPr>
            </w:pPr>
          </w:p>
        </w:tc>
      </w:tr>
    </w:tbl>
    <w:p w14:paraId="3F4DEA1A" w14:textId="77777777" w:rsidR="00E97C96" w:rsidRPr="00291C93" w:rsidRDefault="00E97C96" w:rsidP="00E97C96">
      <w:pPr>
        <w:ind w:firstLineChars="150" w:firstLine="330"/>
      </w:pPr>
    </w:p>
    <w:p w14:paraId="2B1AC88E" w14:textId="77777777" w:rsidR="00E97C96" w:rsidRDefault="00E97C96" w:rsidP="00E97C96">
      <w:pPr>
        <w:pStyle w:val="3"/>
      </w:pPr>
      <w:bookmarkStart w:id="128" w:name="_Toc457909783"/>
      <w:r>
        <w:rPr>
          <w:rFonts w:hint="eastAsia"/>
        </w:rPr>
        <w:t>业务流程与方案设计</w:t>
      </w:r>
      <w:bookmarkEnd w:id="128"/>
    </w:p>
    <w:p w14:paraId="3D8CB2A6" w14:textId="77777777" w:rsidR="00E97C96" w:rsidRDefault="00FD5981" w:rsidP="00FD5981">
      <w:pPr>
        <w:pStyle w:val="afd"/>
        <w:numPr>
          <w:ilvl w:val="0"/>
          <w:numId w:val="28"/>
        </w:numPr>
      </w:pPr>
      <w:r>
        <w:rPr>
          <w:rFonts w:hint="eastAsia"/>
        </w:rPr>
        <w:t>白牌现网</w:t>
      </w:r>
      <w:r>
        <w:rPr>
          <w:rFonts w:hint="eastAsia"/>
        </w:rPr>
        <w:t>2.0.x</w:t>
      </w:r>
      <w:r>
        <w:rPr>
          <w:rFonts w:hint="eastAsia"/>
        </w:rPr>
        <w:t>用户收藏数据割接：在用户收藏</w:t>
      </w:r>
      <w:r>
        <w:rPr>
          <w:rFonts w:hint="eastAsia"/>
        </w:rPr>
        <w:t>/</w:t>
      </w:r>
      <w:r>
        <w:rPr>
          <w:rFonts w:hint="eastAsia"/>
        </w:rPr>
        <w:t>播放记录升级到统一的用户行为服务模块后，需在升级当天，割接现网白牌</w:t>
      </w:r>
      <w:r>
        <w:rPr>
          <w:rFonts w:hint="eastAsia"/>
        </w:rPr>
        <w:t>2.0.x</w:t>
      </w:r>
      <w:r>
        <w:rPr>
          <w:rFonts w:hint="eastAsia"/>
        </w:rPr>
        <w:t>用户收藏数据，以实现在升级前后用户数据的一致性。</w:t>
      </w:r>
    </w:p>
    <w:p w14:paraId="59AE5395" w14:textId="77777777" w:rsidR="00FD5981" w:rsidRDefault="00FD5981" w:rsidP="00FD5981">
      <w:pPr>
        <w:pStyle w:val="afd"/>
        <w:numPr>
          <w:ilvl w:val="0"/>
          <w:numId w:val="28"/>
        </w:numPr>
      </w:pPr>
      <w:r>
        <w:rPr>
          <w:rFonts w:hint="eastAsia"/>
        </w:rPr>
        <w:t>盖亚</w:t>
      </w:r>
      <w:r>
        <w:rPr>
          <w:rFonts w:hint="eastAsia"/>
        </w:rPr>
        <w:t>1.x</w:t>
      </w:r>
      <w:r>
        <w:rPr>
          <w:rFonts w:hint="eastAsia"/>
        </w:rPr>
        <w:t>用户收藏</w:t>
      </w:r>
      <w:r>
        <w:rPr>
          <w:rFonts w:hint="eastAsia"/>
        </w:rPr>
        <w:t>/</w:t>
      </w:r>
      <w:r>
        <w:rPr>
          <w:rFonts w:hint="eastAsia"/>
        </w:rPr>
        <w:t>播放记录数据割接：需在升级当天，割接现网</w:t>
      </w:r>
      <w:r>
        <w:rPr>
          <w:rFonts w:hint="eastAsia"/>
        </w:rPr>
        <w:t>1.x</w:t>
      </w:r>
      <w:r>
        <w:rPr>
          <w:rFonts w:hint="eastAsia"/>
        </w:rPr>
        <w:t>用户收藏</w:t>
      </w:r>
      <w:r>
        <w:rPr>
          <w:rFonts w:hint="eastAsia"/>
        </w:rPr>
        <w:t>/</w:t>
      </w:r>
      <w:r>
        <w:rPr>
          <w:rFonts w:hint="eastAsia"/>
        </w:rPr>
        <w:t>播放记录。按需求，之后盖亚</w:t>
      </w:r>
      <w:r>
        <w:rPr>
          <w:rFonts w:hint="eastAsia"/>
        </w:rPr>
        <w:t>1.x</w:t>
      </w:r>
      <w:r>
        <w:rPr>
          <w:rFonts w:hint="eastAsia"/>
        </w:rPr>
        <w:t>用户不需再考虑兼容问题。</w:t>
      </w:r>
    </w:p>
    <w:p w14:paraId="0FC96DB3" w14:textId="77777777" w:rsidR="00E97C96" w:rsidRPr="004F04B1" w:rsidRDefault="00E97C96" w:rsidP="00E97C96">
      <w:pPr>
        <w:pStyle w:val="afd"/>
        <w:ind w:leftChars="190" w:left="707" w:hanging="289"/>
      </w:pPr>
    </w:p>
    <w:p w14:paraId="3D821517" w14:textId="77777777" w:rsidR="00E97C96" w:rsidRPr="006C5E2A" w:rsidRDefault="00E97C96" w:rsidP="00E97C96">
      <w:pPr>
        <w:pStyle w:val="afd"/>
        <w:ind w:firstLine="142"/>
        <w:jc w:val="center"/>
      </w:pPr>
    </w:p>
    <w:p w14:paraId="426FDB83" w14:textId="77777777" w:rsidR="00E97C96" w:rsidRDefault="00E97C96" w:rsidP="00E97C96">
      <w:pPr>
        <w:pStyle w:val="3"/>
      </w:pPr>
      <w:bookmarkStart w:id="129" w:name="_Toc457909784"/>
      <w:r>
        <w:rPr>
          <w:rFonts w:hint="eastAsia"/>
        </w:rPr>
        <w:t>业务数据模型</w:t>
      </w:r>
      <w:bookmarkEnd w:id="129"/>
    </w:p>
    <w:p w14:paraId="5845075B" w14:textId="77777777" w:rsidR="00E97C96" w:rsidRDefault="00E97C96" w:rsidP="00E97C96">
      <w:pPr>
        <w:pStyle w:val="afd"/>
      </w:pPr>
      <w:r>
        <w:rPr>
          <w:rFonts w:hint="eastAsia"/>
        </w:rPr>
        <w:t>NA</w:t>
      </w:r>
      <w:r>
        <w:t xml:space="preserve"> </w:t>
      </w:r>
    </w:p>
    <w:p w14:paraId="6B3814EF" w14:textId="77777777" w:rsidR="00E97C96" w:rsidRDefault="00E97C96" w:rsidP="00E97C96">
      <w:pPr>
        <w:pStyle w:val="3"/>
      </w:pPr>
      <w:bookmarkStart w:id="130" w:name="_Toc457909785"/>
      <w:r>
        <w:rPr>
          <w:rFonts w:hint="eastAsia"/>
        </w:rPr>
        <w:t>接口定义</w:t>
      </w:r>
      <w:bookmarkEnd w:id="130"/>
    </w:p>
    <w:p w14:paraId="6187FDB9" w14:textId="77777777" w:rsidR="00E97C96" w:rsidRPr="00A918AE" w:rsidRDefault="00FD5981" w:rsidP="00E97C96">
      <w:pPr>
        <w:ind w:firstLine="435"/>
      </w:pPr>
      <w:r>
        <w:rPr>
          <w:rFonts w:hint="eastAsia"/>
        </w:rPr>
        <w:t>NA</w:t>
      </w:r>
    </w:p>
    <w:p w14:paraId="391D8770" w14:textId="77777777" w:rsidR="00E97C96" w:rsidRDefault="00E97C96" w:rsidP="00E97C96">
      <w:pPr>
        <w:pStyle w:val="3"/>
      </w:pPr>
      <w:bookmarkStart w:id="131" w:name="_Toc457909786"/>
      <w:r>
        <w:rPr>
          <w:rFonts w:hint="eastAsia"/>
        </w:rPr>
        <w:t>性能分析</w:t>
      </w:r>
      <w:bookmarkEnd w:id="131"/>
    </w:p>
    <w:p w14:paraId="3CE19660" w14:textId="77777777" w:rsidR="00E97C96" w:rsidRPr="005D29CA" w:rsidRDefault="00E97C96" w:rsidP="00E97C96">
      <w:pPr>
        <w:pStyle w:val="afd"/>
      </w:pPr>
      <w:r>
        <w:rPr>
          <w:rFonts w:hint="eastAsia"/>
        </w:rPr>
        <w:t>NA</w:t>
      </w:r>
    </w:p>
    <w:p w14:paraId="3552ADAD" w14:textId="77777777" w:rsidR="00E97C96" w:rsidRDefault="00E97C96" w:rsidP="00E97C96">
      <w:pPr>
        <w:pStyle w:val="3"/>
      </w:pPr>
      <w:bookmarkStart w:id="132" w:name="_Toc457909787"/>
      <w:r>
        <w:rPr>
          <w:rFonts w:hint="eastAsia"/>
        </w:rPr>
        <w:t>可变性分析</w:t>
      </w:r>
      <w:bookmarkEnd w:id="132"/>
    </w:p>
    <w:p w14:paraId="3FDDA6A8" w14:textId="77777777" w:rsidR="00E97C96" w:rsidRPr="00E824E4" w:rsidRDefault="00E97C96" w:rsidP="00E97C96">
      <w:pPr>
        <w:pStyle w:val="afd"/>
      </w:pPr>
      <w:r>
        <w:rPr>
          <w:rFonts w:hint="eastAsia"/>
        </w:rPr>
        <w:t>NA</w:t>
      </w:r>
    </w:p>
    <w:p w14:paraId="354F4895" w14:textId="77777777" w:rsidR="00E97C96" w:rsidRDefault="00E97C96" w:rsidP="00E97C96">
      <w:pPr>
        <w:pStyle w:val="3"/>
      </w:pPr>
      <w:bookmarkStart w:id="133" w:name="_Toc457909788"/>
      <w:r>
        <w:rPr>
          <w:rFonts w:hint="eastAsia"/>
        </w:rPr>
        <w:t>兼容性分析</w:t>
      </w:r>
      <w:bookmarkEnd w:id="133"/>
    </w:p>
    <w:p w14:paraId="3DA055E5" w14:textId="77777777" w:rsidR="00E97C96" w:rsidRDefault="00FD5981" w:rsidP="00FD5981">
      <w:pPr>
        <w:pStyle w:val="aff8"/>
        <w:numPr>
          <w:ilvl w:val="0"/>
          <w:numId w:val="29"/>
        </w:numPr>
        <w:spacing w:line="360" w:lineRule="auto"/>
        <w:ind w:firstLineChars="0"/>
      </w:pPr>
      <w:r>
        <w:rPr>
          <w:rFonts w:hint="eastAsia"/>
        </w:rPr>
        <w:t>兼容现网白牌</w:t>
      </w:r>
      <w:r>
        <w:rPr>
          <w:rFonts w:hint="eastAsia"/>
        </w:rPr>
        <w:t>2.0.x</w:t>
      </w:r>
      <w:r>
        <w:rPr>
          <w:rFonts w:hint="eastAsia"/>
        </w:rPr>
        <w:t>用户，实现了此类现网用户的多屏拉通。</w:t>
      </w:r>
    </w:p>
    <w:p w14:paraId="4B0BFCE5" w14:textId="77777777" w:rsidR="00FD5981" w:rsidRPr="000D0C9A" w:rsidRDefault="00FD5981" w:rsidP="00FD5981">
      <w:pPr>
        <w:pStyle w:val="aff8"/>
        <w:numPr>
          <w:ilvl w:val="0"/>
          <w:numId w:val="29"/>
        </w:numPr>
        <w:spacing w:line="360" w:lineRule="auto"/>
        <w:ind w:firstLineChars="0"/>
      </w:pPr>
      <w:r>
        <w:rPr>
          <w:rFonts w:hint="eastAsia"/>
        </w:rPr>
        <w:t>现网盖亚</w:t>
      </w:r>
      <w:r>
        <w:rPr>
          <w:rFonts w:hint="eastAsia"/>
        </w:rPr>
        <w:t>1.x</w:t>
      </w:r>
      <w:r>
        <w:rPr>
          <w:rFonts w:hint="eastAsia"/>
        </w:rPr>
        <w:t>用户按需求，不需要实现兼容。只需在升级日，将此部分现网用户的收藏</w:t>
      </w:r>
      <w:r>
        <w:rPr>
          <w:rFonts w:hint="eastAsia"/>
        </w:rPr>
        <w:t>/</w:t>
      </w:r>
      <w:r>
        <w:rPr>
          <w:rFonts w:hint="eastAsia"/>
        </w:rPr>
        <w:t>播放记录割接复制。</w:t>
      </w:r>
    </w:p>
    <w:p w14:paraId="25F1BAB4" w14:textId="77777777" w:rsidR="00E97C96" w:rsidRDefault="00E97C96" w:rsidP="00E97C96">
      <w:pPr>
        <w:pStyle w:val="3"/>
      </w:pPr>
      <w:bookmarkStart w:id="134" w:name="_Toc457909789"/>
      <w:r>
        <w:rPr>
          <w:rFonts w:hint="eastAsia"/>
        </w:rPr>
        <w:lastRenderedPageBreak/>
        <w:t>需求分解</w:t>
      </w:r>
      <w:bookmarkEnd w:id="134"/>
    </w:p>
    <w:p w14:paraId="4594593E" w14:textId="77777777" w:rsidR="00E97C96" w:rsidRDefault="00E97C96" w:rsidP="00E97C96"/>
    <w:tbl>
      <w:tblPr>
        <w:tblpPr w:leftFromText="180" w:rightFromText="180" w:vertAnchor="text" w:horzAnchor="page" w:tblpX="1228" w:tblpY="-6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1618"/>
        <w:gridCol w:w="1322"/>
        <w:gridCol w:w="3063"/>
        <w:gridCol w:w="1297"/>
        <w:gridCol w:w="1192"/>
      </w:tblGrid>
      <w:tr w:rsidR="00E97C96" w:rsidRPr="003E5E2F" w14:paraId="010D9C8E" w14:textId="77777777" w:rsidTr="00102771">
        <w:trPr>
          <w:trHeight w:val="353"/>
        </w:trPr>
        <w:tc>
          <w:tcPr>
            <w:tcW w:w="1618" w:type="dxa"/>
            <w:shd w:val="pct10" w:color="auto" w:fill="auto"/>
          </w:tcPr>
          <w:p w14:paraId="67306ECC" w14:textId="77777777" w:rsidR="00E97C96" w:rsidRPr="006B5088" w:rsidRDefault="00E97C96" w:rsidP="00102771">
            <w:pPr>
              <w:pStyle w:val="TableHeading"/>
            </w:pPr>
            <w:r>
              <w:rPr>
                <w:rFonts w:hint="eastAsia"/>
              </w:rPr>
              <w:t>SR</w:t>
            </w:r>
            <w:r w:rsidRPr="006B5088">
              <w:t>编号</w:t>
            </w:r>
          </w:p>
        </w:tc>
        <w:tc>
          <w:tcPr>
            <w:tcW w:w="1618" w:type="dxa"/>
            <w:shd w:val="pct10" w:color="auto" w:fill="auto"/>
            <w:vAlign w:val="center"/>
          </w:tcPr>
          <w:p w14:paraId="481768B1" w14:textId="77777777" w:rsidR="00E97C96" w:rsidRPr="006B5088" w:rsidRDefault="00E97C96" w:rsidP="00102771">
            <w:pPr>
              <w:pStyle w:val="TableHeading"/>
            </w:pPr>
            <w:r>
              <w:rPr>
                <w:rFonts w:hint="eastAsia"/>
              </w:rPr>
              <w:t>AR</w:t>
            </w:r>
            <w:r w:rsidRPr="006B5088">
              <w:t>编号</w:t>
            </w:r>
          </w:p>
        </w:tc>
        <w:tc>
          <w:tcPr>
            <w:tcW w:w="1322" w:type="dxa"/>
            <w:shd w:val="pct10" w:color="auto" w:fill="auto"/>
          </w:tcPr>
          <w:p w14:paraId="45182D4F" w14:textId="77777777" w:rsidR="00E97C96" w:rsidRPr="003E5E2F" w:rsidRDefault="00E97C96" w:rsidP="00102771">
            <w:pPr>
              <w:pStyle w:val="TableText"/>
              <w:jc w:val="center"/>
            </w:pPr>
            <w:r>
              <w:rPr>
                <w:rFonts w:hint="eastAsia"/>
                <w:b/>
                <w:szCs w:val="21"/>
              </w:rPr>
              <w:t>A</w:t>
            </w:r>
            <w:r w:rsidRPr="00AD5558">
              <w:rPr>
                <w:rFonts w:hint="eastAsia"/>
                <w:b/>
                <w:szCs w:val="21"/>
              </w:rPr>
              <w:t>R</w:t>
            </w:r>
            <w:r w:rsidRPr="00AD5558">
              <w:rPr>
                <w:rFonts w:hint="eastAsia"/>
                <w:b/>
                <w:szCs w:val="21"/>
              </w:rPr>
              <w:t>标题</w:t>
            </w:r>
          </w:p>
        </w:tc>
        <w:tc>
          <w:tcPr>
            <w:tcW w:w="3063" w:type="dxa"/>
            <w:shd w:val="pct10" w:color="auto" w:fill="auto"/>
          </w:tcPr>
          <w:p w14:paraId="4B8F15D3" w14:textId="77777777" w:rsidR="00E97C96" w:rsidRPr="003E5E2F" w:rsidRDefault="00E97C96" w:rsidP="00102771">
            <w:pPr>
              <w:pStyle w:val="TableText"/>
              <w:jc w:val="center"/>
            </w:pPr>
            <w:r>
              <w:rPr>
                <w:rFonts w:hint="eastAsia"/>
                <w:b/>
                <w:szCs w:val="21"/>
              </w:rPr>
              <w:t>A</w:t>
            </w:r>
            <w:r w:rsidRPr="00AD5558">
              <w:rPr>
                <w:rFonts w:hint="eastAsia"/>
                <w:b/>
                <w:szCs w:val="21"/>
              </w:rPr>
              <w:t>R</w:t>
            </w:r>
            <w:r w:rsidRPr="00AD5558">
              <w:rPr>
                <w:rFonts w:hint="eastAsia"/>
                <w:b/>
                <w:szCs w:val="21"/>
              </w:rPr>
              <w:t>描述</w:t>
            </w:r>
          </w:p>
        </w:tc>
        <w:tc>
          <w:tcPr>
            <w:tcW w:w="1297" w:type="dxa"/>
            <w:shd w:val="pct10" w:color="auto" w:fill="auto"/>
          </w:tcPr>
          <w:p w14:paraId="4B452F98" w14:textId="77777777" w:rsidR="00E97C96" w:rsidRPr="003E5E2F" w:rsidRDefault="00E97C96" w:rsidP="00102771">
            <w:pPr>
              <w:pStyle w:val="TableText"/>
              <w:jc w:val="center"/>
            </w:pPr>
            <w:r>
              <w:rPr>
                <w:rFonts w:hint="eastAsia"/>
                <w:b/>
                <w:szCs w:val="21"/>
              </w:rPr>
              <w:t>分配模块</w:t>
            </w:r>
          </w:p>
        </w:tc>
        <w:tc>
          <w:tcPr>
            <w:tcW w:w="1192" w:type="dxa"/>
            <w:shd w:val="pct10" w:color="auto" w:fill="auto"/>
          </w:tcPr>
          <w:p w14:paraId="383FC24C" w14:textId="77777777" w:rsidR="00E97C96" w:rsidRPr="003E5E2F" w:rsidRDefault="00E97C96" w:rsidP="00102771">
            <w:pPr>
              <w:pStyle w:val="TableText"/>
              <w:jc w:val="center"/>
            </w:pPr>
            <w:r w:rsidRPr="00AD5558">
              <w:rPr>
                <w:rFonts w:hint="eastAsia"/>
                <w:b/>
                <w:szCs w:val="21"/>
              </w:rPr>
              <w:t>工作量</w:t>
            </w:r>
          </w:p>
        </w:tc>
      </w:tr>
      <w:tr w:rsidR="00E97C96" w:rsidRPr="003E5E2F" w14:paraId="53C45470" w14:textId="77777777" w:rsidTr="00102771">
        <w:trPr>
          <w:trHeight w:val="353"/>
        </w:trPr>
        <w:tc>
          <w:tcPr>
            <w:tcW w:w="1618" w:type="dxa"/>
          </w:tcPr>
          <w:p w14:paraId="023B96E2" w14:textId="77777777" w:rsidR="00E97C96" w:rsidRPr="003531AF" w:rsidRDefault="00E97C96" w:rsidP="002C092F">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w:t>
            </w:r>
            <w:r w:rsidR="002C092F">
              <w:rPr>
                <w:rFonts w:hint="eastAsia"/>
                <w:color w:val="000000" w:themeColor="text1"/>
              </w:rPr>
              <w:t>7</w:t>
            </w:r>
          </w:p>
        </w:tc>
        <w:tc>
          <w:tcPr>
            <w:tcW w:w="1618" w:type="dxa"/>
          </w:tcPr>
          <w:p w14:paraId="4317FE6C" w14:textId="77777777" w:rsidR="00E97C96" w:rsidRPr="003531AF" w:rsidRDefault="00E97C96" w:rsidP="002C092F">
            <w:pPr>
              <w:pStyle w:val="TableText"/>
              <w:rPr>
                <w:rFonts w:ascii="宋体" w:hAnsi="宋体"/>
              </w:rPr>
            </w:pPr>
            <w:r w:rsidRPr="003531AF">
              <w:rPr>
                <w:rFonts w:ascii="宋体" w:hAnsi="宋体"/>
              </w:rPr>
              <w:t>DD-AR-</w:t>
            </w:r>
            <w:r>
              <w:rPr>
                <w:rFonts w:hint="eastAsia"/>
                <w:color w:val="000000" w:themeColor="text1"/>
              </w:rPr>
              <w:t>0011001</w:t>
            </w:r>
            <w:r w:rsidR="002C092F">
              <w:rPr>
                <w:rFonts w:hint="eastAsia"/>
                <w:color w:val="000000" w:themeColor="text1"/>
              </w:rPr>
              <w:t>5</w:t>
            </w:r>
            <w:r w:rsidRPr="003531AF">
              <w:rPr>
                <w:rFonts w:ascii="宋体" w:hAnsi="宋体"/>
              </w:rPr>
              <w:t xml:space="preserve"> </w:t>
            </w:r>
          </w:p>
        </w:tc>
        <w:tc>
          <w:tcPr>
            <w:tcW w:w="1322" w:type="dxa"/>
          </w:tcPr>
          <w:p w14:paraId="0A883B8E" w14:textId="77777777" w:rsidR="00E97C96" w:rsidRPr="003E5E2F" w:rsidRDefault="002C092F" w:rsidP="00102771">
            <w:pPr>
              <w:pStyle w:val="TableText"/>
            </w:pPr>
            <w:r>
              <w:rPr>
                <w:rFonts w:hint="eastAsia"/>
              </w:rPr>
              <w:t>白牌</w:t>
            </w:r>
            <w:r>
              <w:rPr>
                <w:rFonts w:hint="eastAsia"/>
              </w:rPr>
              <w:t>2.0.x</w:t>
            </w:r>
            <w:r>
              <w:rPr>
                <w:rFonts w:hint="eastAsia"/>
              </w:rPr>
              <w:t>现网用户收藏数据割接</w:t>
            </w:r>
          </w:p>
        </w:tc>
        <w:tc>
          <w:tcPr>
            <w:tcW w:w="3063" w:type="dxa"/>
          </w:tcPr>
          <w:p w14:paraId="2761784D" w14:textId="77777777" w:rsidR="00E97C96" w:rsidRPr="003E5E2F" w:rsidRDefault="002C092F" w:rsidP="00102771">
            <w:pPr>
              <w:autoSpaceDE/>
            </w:pPr>
            <w:r>
              <w:rPr>
                <w:rFonts w:hint="eastAsia"/>
              </w:rPr>
              <w:t>对白牌</w:t>
            </w:r>
            <w:r>
              <w:rPr>
                <w:rFonts w:hint="eastAsia"/>
              </w:rPr>
              <w:t>2.0.x</w:t>
            </w:r>
            <w:r>
              <w:rPr>
                <w:rFonts w:hint="eastAsia"/>
              </w:rPr>
              <w:t>现网用户收藏数据割接，以实现对白牌</w:t>
            </w:r>
            <w:r>
              <w:rPr>
                <w:rFonts w:hint="eastAsia"/>
              </w:rPr>
              <w:t>2.0.x</w:t>
            </w:r>
            <w:r>
              <w:rPr>
                <w:rFonts w:hint="eastAsia"/>
              </w:rPr>
              <w:t>现网用户的兼容</w:t>
            </w:r>
          </w:p>
        </w:tc>
        <w:tc>
          <w:tcPr>
            <w:tcW w:w="1297" w:type="dxa"/>
          </w:tcPr>
          <w:p w14:paraId="6150E0E9" w14:textId="77777777" w:rsidR="00E97C96" w:rsidRPr="003E5E2F" w:rsidRDefault="00E97C96" w:rsidP="00102771">
            <w:pPr>
              <w:pStyle w:val="TableText"/>
            </w:pPr>
            <w:r>
              <w:rPr>
                <w:rFonts w:hint="eastAsia"/>
              </w:rPr>
              <w:t>用户行为服务模块</w:t>
            </w:r>
          </w:p>
        </w:tc>
        <w:tc>
          <w:tcPr>
            <w:tcW w:w="1192" w:type="dxa"/>
          </w:tcPr>
          <w:p w14:paraId="76D13AA9" w14:textId="77777777" w:rsidR="00E97C96" w:rsidRPr="003E5E2F" w:rsidRDefault="00E97C96" w:rsidP="00102771">
            <w:pPr>
              <w:pStyle w:val="TableText"/>
            </w:pPr>
          </w:p>
        </w:tc>
      </w:tr>
      <w:tr w:rsidR="002C092F" w:rsidRPr="003E5E2F" w14:paraId="730D6ABE" w14:textId="77777777" w:rsidTr="00102771">
        <w:trPr>
          <w:trHeight w:val="353"/>
        </w:trPr>
        <w:tc>
          <w:tcPr>
            <w:tcW w:w="1618" w:type="dxa"/>
          </w:tcPr>
          <w:p w14:paraId="2DE82E05" w14:textId="77777777" w:rsidR="002C092F" w:rsidRPr="003531AF" w:rsidRDefault="002C092F" w:rsidP="002C092F">
            <w:pPr>
              <w:autoSpaceDE/>
              <w:rPr>
                <w:rFonts w:ascii="宋体" w:hAnsi="宋体" w:cs="Arial"/>
                <w:sz w:val="18"/>
                <w:szCs w:val="18"/>
              </w:rPr>
            </w:pPr>
            <w:r w:rsidRPr="003531AF">
              <w:rPr>
                <w:rFonts w:ascii="宋体" w:hAnsi="宋体" w:cs="Arial"/>
                <w:sz w:val="18"/>
                <w:szCs w:val="18"/>
              </w:rPr>
              <w:t>DD-SR-</w:t>
            </w:r>
            <w:r>
              <w:rPr>
                <w:rFonts w:hint="eastAsia"/>
                <w:color w:val="000000" w:themeColor="text1"/>
              </w:rPr>
              <w:t>00110007</w:t>
            </w:r>
          </w:p>
        </w:tc>
        <w:tc>
          <w:tcPr>
            <w:tcW w:w="1618" w:type="dxa"/>
          </w:tcPr>
          <w:p w14:paraId="3F3A4DC8" w14:textId="77777777" w:rsidR="002C092F" w:rsidRPr="003531AF" w:rsidRDefault="002C092F" w:rsidP="002C092F">
            <w:pPr>
              <w:pStyle w:val="TableText"/>
              <w:rPr>
                <w:rFonts w:ascii="宋体" w:hAnsi="宋体"/>
              </w:rPr>
            </w:pPr>
            <w:r w:rsidRPr="003531AF">
              <w:rPr>
                <w:rFonts w:ascii="宋体" w:hAnsi="宋体"/>
              </w:rPr>
              <w:t>DD-AR-</w:t>
            </w:r>
            <w:r>
              <w:rPr>
                <w:rFonts w:hint="eastAsia"/>
                <w:color w:val="000000" w:themeColor="text1"/>
              </w:rPr>
              <w:t>00110016</w:t>
            </w:r>
          </w:p>
        </w:tc>
        <w:tc>
          <w:tcPr>
            <w:tcW w:w="1322" w:type="dxa"/>
          </w:tcPr>
          <w:p w14:paraId="3AC6D4F0" w14:textId="77777777" w:rsidR="002C092F" w:rsidRPr="003E5E2F" w:rsidRDefault="002C092F" w:rsidP="002C092F">
            <w:pPr>
              <w:pStyle w:val="TableText"/>
            </w:pPr>
            <w:r>
              <w:rPr>
                <w:rFonts w:hint="eastAsia"/>
              </w:rPr>
              <w:t>盖亚</w:t>
            </w:r>
            <w:r>
              <w:rPr>
                <w:rFonts w:hint="eastAsia"/>
              </w:rPr>
              <w:t>1.x</w:t>
            </w:r>
            <w:r>
              <w:rPr>
                <w:rFonts w:hint="eastAsia"/>
              </w:rPr>
              <w:t>现网用户收藏</w:t>
            </w:r>
            <w:r>
              <w:rPr>
                <w:rFonts w:hint="eastAsia"/>
              </w:rPr>
              <w:t>/</w:t>
            </w:r>
            <w:r>
              <w:rPr>
                <w:rFonts w:hint="eastAsia"/>
              </w:rPr>
              <w:t>播放记录的割接复制</w:t>
            </w:r>
          </w:p>
        </w:tc>
        <w:tc>
          <w:tcPr>
            <w:tcW w:w="3063" w:type="dxa"/>
          </w:tcPr>
          <w:p w14:paraId="78E3C883" w14:textId="77777777" w:rsidR="002C092F" w:rsidRPr="003E5E2F" w:rsidRDefault="002C092F" w:rsidP="002C092F">
            <w:pPr>
              <w:autoSpaceDE/>
            </w:pPr>
            <w:r>
              <w:rPr>
                <w:rFonts w:hint="eastAsia"/>
              </w:rPr>
              <w:t>复制割接现网盖亚</w:t>
            </w:r>
            <w:r>
              <w:rPr>
                <w:rFonts w:hint="eastAsia"/>
              </w:rPr>
              <w:t>1.x</w:t>
            </w:r>
            <w:r>
              <w:rPr>
                <w:rFonts w:hint="eastAsia"/>
              </w:rPr>
              <w:t>用户的收藏</w:t>
            </w:r>
            <w:r>
              <w:rPr>
                <w:rFonts w:hint="eastAsia"/>
              </w:rPr>
              <w:t>/</w:t>
            </w:r>
            <w:r>
              <w:rPr>
                <w:rFonts w:hint="eastAsia"/>
              </w:rPr>
              <w:t>播放记录</w:t>
            </w:r>
          </w:p>
        </w:tc>
        <w:tc>
          <w:tcPr>
            <w:tcW w:w="1297" w:type="dxa"/>
          </w:tcPr>
          <w:p w14:paraId="559034D0" w14:textId="77777777" w:rsidR="002C092F" w:rsidRPr="003E5E2F" w:rsidRDefault="002C092F" w:rsidP="002C092F">
            <w:pPr>
              <w:pStyle w:val="TableText"/>
            </w:pPr>
            <w:r>
              <w:rPr>
                <w:rFonts w:hint="eastAsia"/>
              </w:rPr>
              <w:t>用户行为服务模块</w:t>
            </w:r>
          </w:p>
        </w:tc>
        <w:tc>
          <w:tcPr>
            <w:tcW w:w="1192" w:type="dxa"/>
          </w:tcPr>
          <w:p w14:paraId="1846E6B5" w14:textId="77777777" w:rsidR="002C092F" w:rsidRPr="003E5E2F" w:rsidRDefault="002C092F" w:rsidP="002C092F">
            <w:pPr>
              <w:pStyle w:val="TableText"/>
            </w:pPr>
          </w:p>
        </w:tc>
      </w:tr>
    </w:tbl>
    <w:p w14:paraId="64C4F5AE" w14:textId="77777777" w:rsidR="00D00293" w:rsidRDefault="00D00293" w:rsidP="00AF3245"/>
    <w:p w14:paraId="7311FB62" w14:textId="77777777" w:rsidR="00370A39" w:rsidRDefault="00907D1A" w:rsidP="00F260D7">
      <w:pPr>
        <w:pStyle w:val="1"/>
      </w:pPr>
      <w:bookmarkStart w:id="135" w:name="_Toc457909790"/>
      <w:r>
        <w:rPr>
          <w:rFonts w:hint="eastAsia"/>
        </w:rPr>
        <w:t>云侧服务器</w:t>
      </w:r>
      <w:r w:rsidR="00370A39">
        <w:rPr>
          <w:rFonts w:hint="eastAsia"/>
        </w:rPr>
        <w:t>分配需求</w:t>
      </w:r>
      <w:bookmarkEnd w:id="63"/>
      <w:bookmarkEnd w:id="64"/>
      <w:r w:rsidR="008D0F84">
        <w:rPr>
          <w:rFonts w:hint="eastAsia"/>
        </w:rPr>
        <w:t>系统设计</w:t>
      </w:r>
      <w:bookmarkEnd w:id="135"/>
    </w:p>
    <w:p w14:paraId="13E5E361" w14:textId="77777777" w:rsidR="002E353E" w:rsidRPr="00907D1A" w:rsidRDefault="00907D1A" w:rsidP="002E353E">
      <w:pPr>
        <w:pStyle w:val="2"/>
        <w:rPr>
          <w:rFonts w:ascii="宋体" w:hAnsi="宋体"/>
        </w:rPr>
      </w:pPr>
      <w:bookmarkStart w:id="136" w:name="_Toc457909791"/>
      <w:r w:rsidRPr="003531AF">
        <w:rPr>
          <w:rFonts w:ascii="宋体" w:hAnsi="宋体"/>
        </w:rPr>
        <w:t>DD-AR-</w:t>
      </w:r>
      <w:r w:rsidRPr="00907D1A">
        <w:rPr>
          <w:rFonts w:ascii="宋体" w:hAnsi="宋体" w:hint="eastAsia"/>
        </w:rPr>
        <w:t>00110000</w:t>
      </w:r>
      <w:r>
        <w:rPr>
          <w:rFonts w:hint="eastAsia"/>
        </w:rPr>
        <w:t>白牌视频</w:t>
      </w:r>
      <w:r>
        <w:rPr>
          <w:rFonts w:hint="eastAsia"/>
        </w:rPr>
        <w:t>2.1.x</w:t>
      </w:r>
      <w:r>
        <w:rPr>
          <w:rFonts w:hint="eastAsia"/>
        </w:rPr>
        <w:t>客户端播放记录上报及获取处理</w:t>
      </w:r>
      <w:bookmarkEnd w:id="136"/>
    </w:p>
    <w:p w14:paraId="7550AE9E" w14:textId="77777777" w:rsidR="002E353E" w:rsidRDefault="002E353E" w:rsidP="002E353E">
      <w:pPr>
        <w:pStyle w:val="3"/>
      </w:pPr>
      <w:bookmarkStart w:id="137" w:name="_Toc457909792"/>
      <w:r>
        <w:rPr>
          <w:rFonts w:hint="eastAsia"/>
        </w:rPr>
        <w:t>涉及需求</w:t>
      </w:r>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1540"/>
        <w:gridCol w:w="3074"/>
        <w:gridCol w:w="2042"/>
      </w:tblGrid>
      <w:tr w:rsidR="002E353E" w:rsidRPr="00030687" w14:paraId="25DD9431" w14:textId="77777777" w:rsidTr="00901085">
        <w:trPr>
          <w:trHeight w:val="441"/>
        </w:trPr>
        <w:tc>
          <w:tcPr>
            <w:tcW w:w="1866" w:type="dxa"/>
          </w:tcPr>
          <w:p w14:paraId="3347CDF3" w14:textId="77777777" w:rsidR="002E353E" w:rsidRPr="00AD5558" w:rsidRDefault="002E353E" w:rsidP="00C932CF">
            <w:pPr>
              <w:ind w:left="198"/>
              <w:rPr>
                <w:color w:val="000000" w:themeColor="text1"/>
              </w:rPr>
            </w:pPr>
            <w:r>
              <w:rPr>
                <w:rFonts w:hint="eastAsia"/>
                <w:color w:val="000000" w:themeColor="text1"/>
              </w:rPr>
              <w:t>AR</w:t>
            </w:r>
            <w:r w:rsidRPr="00AD5558">
              <w:rPr>
                <w:rFonts w:hint="eastAsia"/>
                <w:color w:val="000000" w:themeColor="text1"/>
              </w:rPr>
              <w:t>编号</w:t>
            </w:r>
          </w:p>
        </w:tc>
        <w:tc>
          <w:tcPr>
            <w:tcW w:w="1540" w:type="dxa"/>
          </w:tcPr>
          <w:p w14:paraId="64B4A224" w14:textId="77777777" w:rsidR="002E353E" w:rsidRPr="00AD5558" w:rsidRDefault="002E353E" w:rsidP="00C932CF">
            <w:pPr>
              <w:ind w:left="198"/>
              <w:rPr>
                <w:color w:val="000000" w:themeColor="text1"/>
              </w:rPr>
            </w:pPr>
            <w:r>
              <w:rPr>
                <w:rFonts w:hint="eastAsia"/>
                <w:color w:val="000000" w:themeColor="text1"/>
              </w:rPr>
              <w:t>AR</w:t>
            </w:r>
            <w:r w:rsidRPr="00AD5558">
              <w:rPr>
                <w:rFonts w:hint="eastAsia"/>
                <w:color w:val="000000" w:themeColor="text1"/>
              </w:rPr>
              <w:t>标题</w:t>
            </w:r>
          </w:p>
        </w:tc>
        <w:tc>
          <w:tcPr>
            <w:tcW w:w="3074" w:type="dxa"/>
          </w:tcPr>
          <w:p w14:paraId="00BD2822" w14:textId="77777777" w:rsidR="002E353E" w:rsidRPr="00AD5558" w:rsidRDefault="002E353E" w:rsidP="00C932CF">
            <w:pPr>
              <w:ind w:left="198"/>
              <w:rPr>
                <w:color w:val="000000" w:themeColor="text1"/>
              </w:rPr>
            </w:pPr>
            <w:r>
              <w:rPr>
                <w:rFonts w:hint="eastAsia"/>
                <w:color w:val="000000" w:themeColor="text1"/>
              </w:rPr>
              <w:t>A</w:t>
            </w:r>
            <w:r w:rsidRPr="00AD5558">
              <w:rPr>
                <w:rFonts w:hint="eastAsia"/>
                <w:color w:val="000000" w:themeColor="text1"/>
              </w:rPr>
              <w:t>R</w:t>
            </w:r>
            <w:r w:rsidRPr="00AD5558">
              <w:rPr>
                <w:rFonts w:hint="eastAsia"/>
                <w:color w:val="000000" w:themeColor="text1"/>
              </w:rPr>
              <w:t>描述</w:t>
            </w:r>
          </w:p>
        </w:tc>
        <w:tc>
          <w:tcPr>
            <w:tcW w:w="2042" w:type="dxa"/>
          </w:tcPr>
          <w:p w14:paraId="73B946C9" w14:textId="77777777" w:rsidR="002E353E" w:rsidRPr="00AD5558" w:rsidRDefault="002E353E" w:rsidP="002E353E">
            <w:pPr>
              <w:ind w:left="198"/>
              <w:rPr>
                <w:color w:val="000000" w:themeColor="text1"/>
              </w:rPr>
            </w:pPr>
            <w:r>
              <w:rPr>
                <w:rFonts w:hint="eastAsia"/>
                <w:color w:val="000000" w:themeColor="text1"/>
              </w:rPr>
              <w:t>对应</w:t>
            </w:r>
            <w:r>
              <w:rPr>
                <w:rFonts w:hint="eastAsia"/>
                <w:color w:val="000000" w:themeColor="text1"/>
              </w:rPr>
              <w:t>SR</w:t>
            </w:r>
          </w:p>
        </w:tc>
      </w:tr>
      <w:tr w:rsidR="002E353E" w14:paraId="5ED36BE6" w14:textId="77777777" w:rsidTr="00901085">
        <w:trPr>
          <w:trHeight w:val="986"/>
        </w:trPr>
        <w:tc>
          <w:tcPr>
            <w:tcW w:w="1866" w:type="dxa"/>
          </w:tcPr>
          <w:p w14:paraId="408AF4E4" w14:textId="77777777" w:rsidR="002E353E" w:rsidRPr="00AD5558" w:rsidRDefault="00907D1A" w:rsidP="002E353E">
            <w:pPr>
              <w:rPr>
                <w:i/>
                <w:color w:val="0000FF"/>
              </w:rPr>
            </w:pPr>
            <w:r w:rsidRPr="003531AF">
              <w:rPr>
                <w:rFonts w:ascii="宋体" w:hAnsi="宋体"/>
              </w:rPr>
              <w:t>DD-AR-</w:t>
            </w:r>
            <w:r w:rsidRPr="00907D1A">
              <w:rPr>
                <w:rFonts w:ascii="宋体" w:hAnsi="宋体" w:hint="eastAsia"/>
              </w:rPr>
              <w:t>00110000</w:t>
            </w:r>
          </w:p>
        </w:tc>
        <w:tc>
          <w:tcPr>
            <w:tcW w:w="1540" w:type="dxa"/>
          </w:tcPr>
          <w:p w14:paraId="2DE1A78B" w14:textId="77777777" w:rsidR="002E353E" w:rsidRPr="00AD5558" w:rsidRDefault="00907D1A" w:rsidP="00C932CF">
            <w:pPr>
              <w:rPr>
                <w:i/>
                <w:color w:val="0000FF"/>
              </w:rPr>
            </w:pPr>
            <w:r>
              <w:rPr>
                <w:rFonts w:hint="eastAsia"/>
              </w:rPr>
              <w:t>白牌视频</w:t>
            </w:r>
            <w:r>
              <w:rPr>
                <w:rFonts w:hint="eastAsia"/>
              </w:rPr>
              <w:t>2.1.x</w:t>
            </w:r>
            <w:r>
              <w:rPr>
                <w:rFonts w:hint="eastAsia"/>
              </w:rPr>
              <w:t>客户端播放记录上报及获取处理</w:t>
            </w:r>
          </w:p>
        </w:tc>
        <w:tc>
          <w:tcPr>
            <w:tcW w:w="3074" w:type="dxa"/>
          </w:tcPr>
          <w:p w14:paraId="44E55BBC" w14:textId="77777777" w:rsidR="002E353E" w:rsidRPr="00AD5558" w:rsidRDefault="00907D1A" w:rsidP="00427C9B">
            <w:pPr>
              <w:rPr>
                <w:i/>
                <w:color w:val="0000FF"/>
              </w:rPr>
            </w:pPr>
            <w:r>
              <w:rPr>
                <w:rFonts w:hint="eastAsia"/>
              </w:rPr>
              <w:t>支持对白牌客户端发起的播放记录上报及获取处理</w:t>
            </w:r>
          </w:p>
        </w:tc>
        <w:tc>
          <w:tcPr>
            <w:tcW w:w="2042" w:type="dxa"/>
          </w:tcPr>
          <w:p w14:paraId="2DFD05C7" w14:textId="77777777" w:rsidR="002E353E" w:rsidRPr="00AD5558" w:rsidRDefault="00102771" w:rsidP="00C932CF">
            <w:pPr>
              <w:ind w:left="198"/>
              <w:rPr>
                <w:i/>
                <w:color w:val="0000FF"/>
              </w:rPr>
            </w:pPr>
            <w:r w:rsidRPr="003531AF">
              <w:rPr>
                <w:rFonts w:ascii="宋体" w:hAnsi="宋体" w:cs="Arial"/>
                <w:sz w:val="18"/>
                <w:szCs w:val="18"/>
              </w:rPr>
              <w:t>DD-SR-</w:t>
            </w:r>
            <w:r>
              <w:rPr>
                <w:rFonts w:hint="eastAsia"/>
                <w:color w:val="000000" w:themeColor="text1"/>
              </w:rPr>
              <w:t>00110000</w:t>
            </w:r>
          </w:p>
        </w:tc>
      </w:tr>
    </w:tbl>
    <w:p w14:paraId="6FDF30C4" w14:textId="77777777" w:rsidR="002E353E" w:rsidRDefault="002E353E" w:rsidP="002E353E">
      <w:pPr>
        <w:ind w:left="198"/>
        <w:rPr>
          <w:color w:val="0000FF"/>
        </w:rPr>
      </w:pPr>
    </w:p>
    <w:p w14:paraId="605EC3B7" w14:textId="77777777" w:rsidR="002E353E" w:rsidRDefault="002E353E" w:rsidP="002E353E">
      <w:pPr>
        <w:ind w:left="198"/>
        <w:rPr>
          <w:color w:val="0000FF"/>
        </w:rPr>
      </w:pPr>
    </w:p>
    <w:p w14:paraId="2E872EB4" w14:textId="77777777" w:rsidR="002E353E" w:rsidRDefault="002E353E" w:rsidP="002E353E">
      <w:pPr>
        <w:ind w:left="198"/>
        <w:rPr>
          <w:color w:val="0000FF"/>
        </w:rPr>
      </w:pPr>
    </w:p>
    <w:p w14:paraId="13178676" w14:textId="77777777" w:rsidR="002E353E" w:rsidRDefault="002E353E" w:rsidP="002E353E">
      <w:pPr>
        <w:ind w:left="198"/>
        <w:rPr>
          <w:color w:val="0000FF"/>
        </w:rPr>
      </w:pPr>
    </w:p>
    <w:p w14:paraId="088E12E5" w14:textId="77777777" w:rsidR="002E353E" w:rsidRPr="003B282E" w:rsidRDefault="002E353E" w:rsidP="002E353E">
      <w:pPr>
        <w:ind w:left="198"/>
        <w:rPr>
          <w:color w:val="0000FF"/>
        </w:rPr>
      </w:pPr>
    </w:p>
    <w:p w14:paraId="4D778D3E" w14:textId="77777777" w:rsidR="002E353E" w:rsidRDefault="002E353E" w:rsidP="002E353E">
      <w:pPr>
        <w:pStyle w:val="3"/>
      </w:pPr>
      <w:bookmarkStart w:id="138" w:name="_Toc457909793"/>
      <w:r>
        <w:rPr>
          <w:rFonts w:hint="eastAsia"/>
        </w:rPr>
        <w:t>业务流程与方案设计</w:t>
      </w:r>
      <w:bookmarkEnd w:id="138"/>
    </w:p>
    <w:p w14:paraId="7E726A3F" w14:textId="77777777" w:rsidR="002E353E" w:rsidRDefault="002E353E" w:rsidP="002E353E">
      <w:pPr>
        <w:pStyle w:val="afd"/>
      </w:pPr>
      <w:r>
        <w:rPr>
          <w:rFonts w:hint="eastAsia"/>
        </w:rPr>
        <w:t>给出业务设计流程图</w:t>
      </w:r>
    </w:p>
    <w:p w14:paraId="0662F438" w14:textId="77777777" w:rsidR="002E353E" w:rsidRDefault="002E353E" w:rsidP="002E353E">
      <w:pPr>
        <w:pStyle w:val="afd"/>
      </w:pPr>
    </w:p>
    <w:p w14:paraId="1D3FA93D" w14:textId="77777777" w:rsidR="002E353E" w:rsidRDefault="002E353E" w:rsidP="002E353E">
      <w:pPr>
        <w:pStyle w:val="afd"/>
      </w:pPr>
    </w:p>
    <w:p w14:paraId="2E4C5909" w14:textId="77777777" w:rsidR="002E353E" w:rsidRDefault="002E353E" w:rsidP="002E353E">
      <w:pPr>
        <w:pStyle w:val="3"/>
      </w:pPr>
      <w:bookmarkStart w:id="139" w:name="_Toc457909794"/>
      <w:r>
        <w:rPr>
          <w:rFonts w:hint="eastAsia"/>
        </w:rPr>
        <w:t>业务数据模型</w:t>
      </w:r>
      <w:bookmarkEnd w:id="139"/>
    </w:p>
    <w:p w14:paraId="420079DF" w14:textId="77777777" w:rsidR="002E353E" w:rsidRDefault="002E353E" w:rsidP="002E353E">
      <w:pPr>
        <w:pStyle w:val="afd"/>
      </w:pPr>
      <w:r>
        <w:rPr>
          <w:rFonts w:hint="eastAsia"/>
        </w:rPr>
        <w:t>数据表</w:t>
      </w:r>
    </w:p>
    <w:p w14:paraId="2750446B" w14:textId="77777777" w:rsidR="002E353E" w:rsidRDefault="002E353E" w:rsidP="002E353E">
      <w:pPr>
        <w:pStyle w:val="3"/>
      </w:pPr>
      <w:bookmarkStart w:id="140" w:name="_Toc457909795"/>
      <w:commentRangeStart w:id="141"/>
      <w:r>
        <w:rPr>
          <w:rFonts w:hint="eastAsia"/>
        </w:rPr>
        <w:lastRenderedPageBreak/>
        <w:t>接口定义</w:t>
      </w:r>
      <w:bookmarkEnd w:id="140"/>
      <w:commentRangeEnd w:id="141"/>
      <w:r w:rsidR="0058338B">
        <w:rPr>
          <w:rStyle w:val="aff3"/>
          <w:rFonts w:eastAsia="宋体"/>
          <w:bCs w:val="0"/>
          <w:kern w:val="0"/>
        </w:rPr>
        <w:commentReference w:id="141"/>
      </w:r>
    </w:p>
    <w:tbl>
      <w:tblPr>
        <w:tblW w:w="0" w:type="auto"/>
        <w:tblInd w:w="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07"/>
        <w:gridCol w:w="2126"/>
        <w:gridCol w:w="782"/>
        <w:gridCol w:w="1180"/>
        <w:gridCol w:w="1084"/>
        <w:gridCol w:w="1824"/>
      </w:tblGrid>
      <w:tr w:rsidR="002E353E" w:rsidRPr="006B5088" w14:paraId="04017073" w14:textId="77777777" w:rsidTr="00C932CF">
        <w:trPr>
          <w:trHeight w:val="180"/>
        </w:trPr>
        <w:tc>
          <w:tcPr>
            <w:tcW w:w="1007" w:type="dxa"/>
          </w:tcPr>
          <w:p w14:paraId="4D5D7FA2" w14:textId="77777777" w:rsidR="002E353E" w:rsidRPr="006B5088" w:rsidRDefault="002E353E" w:rsidP="00C932CF">
            <w:pPr>
              <w:pStyle w:val="TableHeading"/>
            </w:pPr>
            <w:r w:rsidRPr="006B5088">
              <w:t>编号</w:t>
            </w:r>
          </w:p>
        </w:tc>
        <w:tc>
          <w:tcPr>
            <w:tcW w:w="2126" w:type="dxa"/>
          </w:tcPr>
          <w:p w14:paraId="16F63DA0" w14:textId="77777777" w:rsidR="002E353E" w:rsidRPr="006B5088" w:rsidRDefault="002E353E" w:rsidP="00C932CF">
            <w:pPr>
              <w:pStyle w:val="TableHeading"/>
            </w:pPr>
            <w:r w:rsidRPr="006B5088">
              <w:t>接口</w:t>
            </w:r>
          </w:p>
        </w:tc>
        <w:tc>
          <w:tcPr>
            <w:tcW w:w="782" w:type="dxa"/>
          </w:tcPr>
          <w:p w14:paraId="7FA6D972" w14:textId="77777777" w:rsidR="002E353E" w:rsidRPr="006B5088" w:rsidRDefault="002E353E" w:rsidP="00C932CF">
            <w:pPr>
              <w:pStyle w:val="TableHeading"/>
            </w:pPr>
            <w:r>
              <w:rPr>
                <w:rFonts w:hint="eastAsia"/>
              </w:rPr>
              <w:t>协议</w:t>
            </w:r>
          </w:p>
        </w:tc>
        <w:tc>
          <w:tcPr>
            <w:tcW w:w="1180" w:type="dxa"/>
          </w:tcPr>
          <w:p w14:paraId="3EF0DEB4" w14:textId="77777777" w:rsidR="002E353E" w:rsidRPr="006B5088" w:rsidRDefault="002E353E" w:rsidP="00C932CF">
            <w:pPr>
              <w:pStyle w:val="TableHeading"/>
            </w:pPr>
            <w:r w:rsidRPr="006B5088">
              <w:t>Client</w:t>
            </w:r>
          </w:p>
        </w:tc>
        <w:tc>
          <w:tcPr>
            <w:tcW w:w="1084" w:type="dxa"/>
          </w:tcPr>
          <w:p w14:paraId="399C75A2" w14:textId="77777777" w:rsidR="002E353E" w:rsidRPr="006B5088" w:rsidRDefault="002E353E" w:rsidP="00C932CF">
            <w:pPr>
              <w:pStyle w:val="TableHeading"/>
            </w:pPr>
            <w:r w:rsidRPr="006B5088">
              <w:t>Server</w:t>
            </w:r>
          </w:p>
        </w:tc>
        <w:tc>
          <w:tcPr>
            <w:tcW w:w="1824" w:type="dxa"/>
          </w:tcPr>
          <w:p w14:paraId="4259A450" w14:textId="77777777" w:rsidR="002E353E" w:rsidRPr="006B5088" w:rsidRDefault="002E353E" w:rsidP="00C932CF">
            <w:pPr>
              <w:pStyle w:val="TableHeading"/>
            </w:pPr>
            <w:r w:rsidRPr="006B5088">
              <w:t>备注</w:t>
            </w:r>
          </w:p>
        </w:tc>
      </w:tr>
      <w:tr w:rsidR="002E353E" w:rsidRPr="006B5088" w14:paraId="431337AA" w14:textId="77777777" w:rsidTr="00C932CF">
        <w:trPr>
          <w:trHeight w:val="180"/>
        </w:trPr>
        <w:tc>
          <w:tcPr>
            <w:tcW w:w="1007" w:type="dxa"/>
          </w:tcPr>
          <w:p w14:paraId="4643A805" w14:textId="77777777" w:rsidR="002E353E" w:rsidRPr="006B5088" w:rsidRDefault="002E353E" w:rsidP="00C932CF">
            <w:pPr>
              <w:pStyle w:val="TableText"/>
            </w:pPr>
          </w:p>
        </w:tc>
        <w:tc>
          <w:tcPr>
            <w:tcW w:w="2126" w:type="dxa"/>
          </w:tcPr>
          <w:p w14:paraId="2C91A328" w14:textId="77777777" w:rsidR="002E353E" w:rsidRPr="006B5088" w:rsidRDefault="002E353E" w:rsidP="00C932CF">
            <w:pPr>
              <w:pStyle w:val="TableText"/>
            </w:pPr>
          </w:p>
        </w:tc>
        <w:tc>
          <w:tcPr>
            <w:tcW w:w="782" w:type="dxa"/>
          </w:tcPr>
          <w:p w14:paraId="6A2CF91D" w14:textId="77777777" w:rsidR="002E353E" w:rsidRDefault="002E353E" w:rsidP="00C932CF">
            <w:pPr>
              <w:pStyle w:val="TableText"/>
            </w:pPr>
          </w:p>
        </w:tc>
        <w:tc>
          <w:tcPr>
            <w:tcW w:w="1180" w:type="dxa"/>
          </w:tcPr>
          <w:p w14:paraId="5A5DC798" w14:textId="77777777" w:rsidR="002E353E" w:rsidRPr="006B5088" w:rsidRDefault="002E353E" w:rsidP="00C932CF">
            <w:pPr>
              <w:pStyle w:val="TableText"/>
            </w:pPr>
          </w:p>
        </w:tc>
        <w:tc>
          <w:tcPr>
            <w:tcW w:w="1084" w:type="dxa"/>
          </w:tcPr>
          <w:p w14:paraId="5ABEE7EF" w14:textId="77777777" w:rsidR="002E353E" w:rsidRPr="006B5088" w:rsidRDefault="002E353E" w:rsidP="00C932CF">
            <w:pPr>
              <w:pStyle w:val="TableText"/>
            </w:pPr>
          </w:p>
        </w:tc>
        <w:tc>
          <w:tcPr>
            <w:tcW w:w="1824" w:type="dxa"/>
          </w:tcPr>
          <w:p w14:paraId="68D4B43B" w14:textId="77777777" w:rsidR="002E353E" w:rsidRPr="006B5088" w:rsidRDefault="002E353E" w:rsidP="00C932CF">
            <w:pPr>
              <w:pStyle w:val="TableText"/>
            </w:pPr>
          </w:p>
        </w:tc>
      </w:tr>
      <w:tr w:rsidR="002E353E" w:rsidRPr="006B5088" w14:paraId="2C2C91DB" w14:textId="77777777" w:rsidTr="00C932CF">
        <w:trPr>
          <w:trHeight w:val="180"/>
        </w:trPr>
        <w:tc>
          <w:tcPr>
            <w:tcW w:w="1007" w:type="dxa"/>
          </w:tcPr>
          <w:p w14:paraId="534B54BD" w14:textId="77777777" w:rsidR="002E353E" w:rsidRDefault="002E353E" w:rsidP="00C932CF">
            <w:pPr>
              <w:pStyle w:val="TableText"/>
            </w:pPr>
          </w:p>
        </w:tc>
        <w:tc>
          <w:tcPr>
            <w:tcW w:w="2126" w:type="dxa"/>
          </w:tcPr>
          <w:p w14:paraId="0BFECAA7" w14:textId="77777777" w:rsidR="002E353E" w:rsidRPr="00BB2302" w:rsidRDefault="002E353E" w:rsidP="00C932CF">
            <w:pPr>
              <w:pStyle w:val="TableText"/>
            </w:pPr>
          </w:p>
        </w:tc>
        <w:tc>
          <w:tcPr>
            <w:tcW w:w="782" w:type="dxa"/>
          </w:tcPr>
          <w:p w14:paraId="48B12309" w14:textId="77777777" w:rsidR="002E353E" w:rsidRDefault="002E353E" w:rsidP="00C932CF">
            <w:pPr>
              <w:pStyle w:val="TableText"/>
            </w:pPr>
          </w:p>
        </w:tc>
        <w:tc>
          <w:tcPr>
            <w:tcW w:w="1180" w:type="dxa"/>
          </w:tcPr>
          <w:p w14:paraId="4E99FD37" w14:textId="77777777" w:rsidR="002E353E" w:rsidRPr="006B5088" w:rsidRDefault="002E353E" w:rsidP="00C932CF">
            <w:pPr>
              <w:pStyle w:val="TableText"/>
            </w:pPr>
          </w:p>
        </w:tc>
        <w:tc>
          <w:tcPr>
            <w:tcW w:w="1084" w:type="dxa"/>
          </w:tcPr>
          <w:p w14:paraId="049404DF" w14:textId="77777777" w:rsidR="002E353E" w:rsidRPr="006B5088" w:rsidRDefault="002E353E" w:rsidP="00C932CF">
            <w:pPr>
              <w:pStyle w:val="TableText"/>
            </w:pPr>
          </w:p>
        </w:tc>
        <w:tc>
          <w:tcPr>
            <w:tcW w:w="1824" w:type="dxa"/>
          </w:tcPr>
          <w:p w14:paraId="3D8B82FA" w14:textId="77777777" w:rsidR="002E353E" w:rsidRDefault="002E353E" w:rsidP="00C932CF">
            <w:pPr>
              <w:pStyle w:val="TableText"/>
            </w:pPr>
          </w:p>
        </w:tc>
      </w:tr>
    </w:tbl>
    <w:p w14:paraId="44E43AA7" w14:textId="77777777" w:rsidR="002E353E" w:rsidRDefault="002E353E" w:rsidP="002E353E">
      <w:pPr>
        <w:pStyle w:val="3"/>
      </w:pPr>
      <w:bookmarkStart w:id="142" w:name="_Toc457909796"/>
      <w:r>
        <w:rPr>
          <w:rFonts w:hint="eastAsia"/>
        </w:rPr>
        <w:t>性能分析</w:t>
      </w:r>
      <w:bookmarkEnd w:id="142"/>
    </w:p>
    <w:p w14:paraId="02AAE613" w14:textId="77777777" w:rsidR="002E353E" w:rsidRPr="005D29CA" w:rsidRDefault="002E353E" w:rsidP="002E353E">
      <w:pPr>
        <w:pStyle w:val="afd"/>
      </w:pPr>
    </w:p>
    <w:p w14:paraId="71490C5D" w14:textId="77777777" w:rsidR="002E353E" w:rsidRDefault="002E353E" w:rsidP="002E353E">
      <w:pPr>
        <w:pStyle w:val="3"/>
      </w:pPr>
      <w:bookmarkStart w:id="143" w:name="_Toc457909797"/>
      <w:r>
        <w:rPr>
          <w:rFonts w:hint="eastAsia"/>
        </w:rPr>
        <w:t>可变性分析</w:t>
      </w:r>
      <w:bookmarkEnd w:id="143"/>
    </w:p>
    <w:p w14:paraId="1A6C4519" w14:textId="77777777" w:rsidR="002E353E" w:rsidRPr="00E824E4" w:rsidRDefault="002E353E" w:rsidP="002E353E">
      <w:pPr>
        <w:pStyle w:val="afd"/>
      </w:pPr>
    </w:p>
    <w:p w14:paraId="46A39D7C" w14:textId="77777777" w:rsidR="002E353E" w:rsidRDefault="002E353E" w:rsidP="002E353E">
      <w:pPr>
        <w:pStyle w:val="3"/>
      </w:pPr>
      <w:bookmarkStart w:id="144" w:name="_Toc457909798"/>
      <w:r>
        <w:rPr>
          <w:rFonts w:hint="eastAsia"/>
        </w:rPr>
        <w:t>兼容性分析</w:t>
      </w:r>
      <w:bookmarkEnd w:id="144"/>
    </w:p>
    <w:p w14:paraId="0DDD69E1" w14:textId="77777777" w:rsidR="002E353E" w:rsidRDefault="002E353E" w:rsidP="002E353E"/>
    <w:p w14:paraId="02338953" w14:textId="77777777" w:rsidR="002E353E" w:rsidRDefault="00102771" w:rsidP="002E353E">
      <w:pPr>
        <w:pStyle w:val="2"/>
      </w:pPr>
      <w:bookmarkStart w:id="145" w:name="_Toc457909799"/>
      <w:r w:rsidRPr="003531AF">
        <w:rPr>
          <w:rFonts w:ascii="宋体" w:hAnsi="宋体"/>
        </w:rPr>
        <w:t>DD-AR-</w:t>
      </w:r>
      <w:r>
        <w:rPr>
          <w:rFonts w:hint="eastAsia"/>
          <w:color w:val="000000" w:themeColor="text1"/>
        </w:rPr>
        <w:t>00110002</w:t>
      </w:r>
      <w:commentRangeStart w:id="146"/>
      <w:r>
        <w:rPr>
          <w:rFonts w:hint="eastAsia"/>
        </w:rPr>
        <w:t>认证内容是否</w:t>
      </w:r>
      <w:r>
        <w:rPr>
          <w:rFonts w:hint="eastAsia"/>
        </w:rPr>
        <w:t>OTT</w:t>
      </w:r>
      <w:r>
        <w:rPr>
          <w:rFonts w:hint="eastAsia"/>
        </w:rPr>
        <w:t>可以播放</w:t>
      </w:r>
      <w:bookmarkEnd w:id="145"/>
      <w:commentRangeEnd w:id="146"/>
      <w:r w:rsidR="0058338B">
        <w:rPr>
          <w:rStyle w:val="aff3"/>
          <w:rFonts w:ascii="Times New Roman" w:eastAsia="宋体" w:hAnsi="Times New Roman"/>
        </w:rPr>
        <w:commentReference w:id="146"/>
      </w:r>
    </w:p>
    <w:p w14:paraId="0E27EB8E" w14:textId="77777777" w:rsidR="002E353E" w:rsidRDefault="002E353E" w:rsidP="002E353E">
      <w:pPr>
        <w:pStyle w:val="3"/>
      </w:pPr>
      <w:bookmarkStart w:id="147" w:name="_Toc457909800"/>
      <w:r>
        <w:rPr>
          <w:rFonts w:hint="eastAsia"/>
        </w:rPr>
        <w:t>涉及需求</w:t>
      </w:r>
      <w:bookmarkEnd w:id="147"/>
    </w:p>
    <w:p w14:paraId="2C84551F" w14:textId="77777777" w:rsidR="002E353E" w:rsidRDefault="002E353E" w:rsidP="002E353E">
      <w:pPr>
        <w:ind w:left="198"/>
        <w:rPr>
          <w:i/>
          <w:color w:val="0000FF"/>
        </w:rPr>
      </w:pPr>
      <w:r w:rsidRPr="00AD5558">
        <w:rPr>
          <w:rFonts w:hint="eastAsia"/>
          <w:i/>
          <w:color w:val="0000FF"/>
        </w:rPr>
        <w:t>列出本章节涉及的</w:t>
      </w:r>
      <w:r w:rsidRPr="00AD5558">
        <w:rPr>
          <w:rFonts w:hint="eastAsia"/>
          <w:i/>
          <w:color w:val="0000FF"/>
        </w:rPr>
        <w:t>SR</w:t>
      </w:r>
      <w:r w:rsidRPr="00AD5558">
        <w:rPr>
          <w:rFonts w:hint="eastAsia"/>
          <w:i/>
          <w:color w:val="0000FF"/>
        </w:rPr>
        <w:t>列表</w:t>
      </w:r>
      <w:r>
        <w:rPr>
          <w:rFonts w:hint="eastAsia"/>
          <w:i/>
          <w:color w:val="0000FF"/>
        </w:rPr>
        <w:t>：</w:t>
      </w:r>
      <w:r>
        <w:rPr>
          <w:rFonts w:hint="eastAsia"/>
          <w:i/>
          <w:color w:val="0000FF"/>
        </w:rPr>
        <w:t>SR</w:t>
      </w:r>
      <w:r>
        <w:rPr>
          <w:rFonts w:hint="eastAsia"/>
          <w:i/>
          <w:color w:val="0000FF"/>
        </w:rPr>
        <w:t>业务编号、</w:t>
      </w:r>
      <w:r>
        <w:rPr>
          <w:rFonts w:hint="eastAsia"/>
          <w:i/>
          <w:color w:val="0000FF"/>
        </w:rPr>
        <w:t>SR</w:t>
      </w:r>
      <w:r>
        <w:rPr>
          <w:rFonts w:hint="eastAsia"/>
          <w:i/>
          <w:color w:val="0000FF"/>
        </w:rPr>
        <w:t>标题、</w:t>
      </w:r>
      <w:r>
        <w:rPr>
          <w:rFonts w:hint="eastAsia"/>
          <w:i/>
          <w:color w:val="0000FF"/>
        </w:rPr>
        <w:t>SR</w:t>
      </w:r>
      <w:r>
        <w:rPr>
          <w:rFonts w:hint="eastAsia"/>
          <w:i/>
          <w:color w:val="0000FF"/>
        </w:rPr>
        <w:t>描述</w:t>
      </w:r>
      <w:r w:rsidRPr="00AD5558">
        <w:rPr>
          <w:rFonts w:hint="eastAsia"/>
          <w:i/>
          <w:color w:val="0000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1516"/>
        <w:gridCol w:w="3003"/>
        <w:gridCol w:w="2137"/>
      </w:tblGrid>
      <w:tr w:rsidR="002E353E" w:rsidRPr="00030687" w14:paraId="31F8F035" w14:textId="77777777" w:rsidTr="00C932CF">
        <w:trPr>
          <w:trHeight w:val="441"/>
        </w:trPr>
        <w:tc>
          <w:tcPr>
            <w:tcW w:w="1415" w:type="dxa"/>
          </w:tcPr>
          <w:p w14:paraId="6BC24905" w14:textId="77777777" w:rsidR="002E353E" w:rsidRPr="00AD5558" w:rsidRDefault="00817A05" w:rsidP="00C932CF">
            <w:pPr>
              <w:ind w:left="198"/>
              <w:rPr>
                <w:color w:val="000000" w:themeColor="text1"/>
              </w:rPr>
            </w:pPr>
            <w:r>
              <w:rPr>
                <w:rFonts w:hint="eastAsia"/>
                <w:color w:val="000000" w:themeColor="text1"/>
              </w:rPr>
              <w:t>A</w:t>
            </w:r>
            <w:r w:rsidR="002E353E" w:rsidRPr="00AD5558">
              <w:rPr>
                <w:rFonts w:hint="eastAsia"/>
                <w:color w:val="000000" w:themeColor="text1"/>
              </w:rPr>
              <w:t>R</w:t>
            </w:r>
            <w:r w:rsidR="002E353E" w:rsidRPr="00AD5558">
              <w:rPr>
                <w:rFonts w:hint="eastAsia"/>
                <w:color w:val="000000" w:themeColor="text1"/>
              </w:rPr>
              <w:t>编号</w:t>
            </w:r>
          </w:p>
        </w:tc>
        <w:tc>
          <w:tcPr>
            <w:tcW w:w="1622" w:type="dxa"/>
          </w:tcPr>
          <w:p w14:paraId="17783EF4" w14:textId="77777777" w:rsidR="002E353E" w:rsidRPr="00AD5558" w:rsidRDefault="00102771" w:rsidP="00C932CF">
            <w:pPr>
              <w:ind w:left="198"/>
              <w:rPr>
                <w:color w:val="000000" w:themeColor="text1"/>
              </w:rPr>
            </w:pPr>
            <w:r>
              <w:rPr>
                <w:rFonts w:hint="eastAsia"/>
                <w:color w:val="000000" w:themeColor="text1"/>
              </w:rPr>
              <w:t>A</w:t>
            </w:r>
            <w:r w:rsidR="002E353E" w:rsidRPr="00AD5558">
              <w:rPr>
                <w:rFonts w:hint="eastAsia"/>
                <w:color w:val="000000" w:themeColor="text1"/>
              </w:rPr>
              <w:t>R</w:t>
            </w:r>
            <w:r w:rsidR="002E353E" w:rsidRPr="00AD5558">
              <w:rPr>
                <w:rFonts w:hint="eastAsia"/>
                <w:color w:val="000000" w:themeColor="text1"/>
              </w:rPr>
              <w:t>标题</w:t>
            </w:r>
          </w:p>
        </w:tc>
        <w:tc>
          <w:tcPr>
            <w:tcW w:w="3308" w:type="dxa"/>
          </w:tcPr>
          <w:p w14:paraId="7B13CD1C" w14:textId="77777777" w:rsidR="002E353E" w:rsidRPr="00AD5558" w:rsidRDefault="00817A05" w:rsidP="00C932CF">
            <w:pPr>
              <w:ind w:left="198"/>
              <w:rPr>
                <w:color w:val="000000" w:themeColor="text1"/>
              </w:rPr>
            </w:pPr>
            <w:r>
              <w:rPr>
                <w:rFonts w:hint="eastAsia"/>
                <w:color w:val="000000" w:themeColor="text1"/>
              </w:rPr>
              <w:t>A</w:t>
            </w:r>
            <w:r w:rsidR="002E353E" w:rsidRPr="00AD5558">
              <w:rPr>
                <w:rFonts w:hint="eastAsia"/>
                <w:color w:val="000000" w:themeColor="text1"/>
              </w:rPr>
              <w:t>R</w:t>
            </w:r>
            <w:r w:rsidR="002E353E" w:rsidRPr="00AD5558">
              <w:rPr>
                <w:rFonts w:hint="eastAsia"/>
                <w:color w:val="000000" w:themeColor="text1"/>
              </w:rPr>
              <w:t>描述</w:t>
            </w:r>
          </w:p>
        </w:tc>
        <w:tc>
          <w:tcPr>
            <w:tcW w:w="2177" w:type="dxa"/>
          </w:tcPr>
          <w:p w14:paraId="41B0AD66" w14:textId="77777777" w:rsidR="002E353E" w:rsidRPr="00AD5558" w:rsidRDefault="002E353E" w:rsidP="00817A05">
            <w:pPr>
              <w:ind w:left="198"/>
              <w:rPr>
                <w:color w:val="000000" w:themeColor="text1"/>
              </w:rPr>
            </w:pPr>
            <w:r>
              <w:rPr>
                <w:rFonts w:hint="eastAsia"/>
                <w:color w:val="000000" w:themeColor="text1"/>
              </w:rPr>
              <w:t>对应</w:t>
            </w:r>
            <w:r>
              <w:rPr>
                <w:rFonts w:hint="eastAsia"/>
                <w:color w:val="000000" w:themeColor="text1"/>
              </w:rPr>
              <w:t>S</w:t>
            </w:r>
            <w:r w:rsidR="00817A05">
              <w:rPr>
                <w:rFonts w:hint="eastAsia"/>
                <w:color w:val="000000" w:themeColor="text1"/>
              </w:rPr>
              <w:t>R</w:t>
            </w:r>
          </w:p>
        </w:tc>
      </w:tr>
      <w:tr w:rsidR="002E353E" w14:paraId="362E8E9B" w14:textId="77777777" w:rsidTr="00C932CF">
        <w:tc>
          <w:tcPr>
            <w:tcW w:w="1415" w:type="dxa"/>
          </w:tcPr>
          <w:p w14:paraId="3623E60A" w14:textId="77777777" w:rsidR="002E353E" w:rsidRPr="00AD5558" w:rsidRDefault="002E353E" w:rsidP="00817A05">
            <w:pPr>
              <w:rPr>
                <w:i/>
                <w:color w:val="0000FF"/>
              </w:rPr>
            </w:pPr>
            <w:r w:rsidRPr="001379E4">
              <w:rPr>
                <w:color w:val="000000" w:themeColor="text1"/>
              </w:rPr>
              <w:t>DD-</w:t>
            </w:r>
            <w:r w:rsidR="00817A05">
              <w:rPr>
                <w:rFonts w:hint="eastAsia"/>
                <w:color w:val="000000" w:themeColor="text1"/>
              </w:rPr>
              <w:t>A</w:t>
            </w:r>
            <w:r w:rsidRPr="001379E4">
              <w:rPr>
                <w:color w:val="000000" w:themeColor="text1"/>
              </w:rPr>
              <w:t>R-</w:t>
            </w:r>
            <w:r>
              <w:rPr>
                <w:rFonts w:hint="eastAsia"/>
                <w:color w:val="000000" w:themeColor="text1"/>
              </w:rPr>
              <w:t>00600001</w:t>
            </w:r>
          </w:p>
        </w:tc>
        <w:tc>
          <w:tcPr>
            <w:tcW w:w="1622" w:type="dxa"/>
          </w:tcPr>
          <w:p w14:paraId="1A3CDDBC" w14:textId="77777777" w:rsidR="002E353E" w:rsidRPr="00AD5558" w:rsidRDefault="00102771" w:rsidP="00102771">
            <w:pPr>
              <w:rPr>
                <w:i/>
                <w:color w:val="0000FF"/>
              </w:rPr>
            </w:pPr>
            <w:r>
              <w:rPr>
                <w:rFonts w:hint="eastAsia"/>
              </w:rPr>
              <w:t>认证</w:t>
            </w:r>
            <w:r>
              <w:rPr>
                <w:rFonts w:hint="eastAsia"/>
              </w:rPr>
              <w:t>OTT</w:t>
            </w:r>
            <w:r>
              <w:rPr>
                <w:rFonts w:hint="eastAsia"/>
              </w:rPr>
              <w:t>端是否可播放</w:t>
            </w:r>
          </w:p>
        </w:tc>
        <w:tc>
          <w:tcPr>
            <w:tcW w:w="3308" w:type="dxa"/>
          </w:tcPr>
          <w:p w14:paraId="2C132F71" w14:textId="77777777" w:rsidR="002E353E" w:rsidRPr="00AD5558" w:rsidRDefault="00102771" w:rsidP="00A678E3">
            <w:pPr>
              <w:rPr>
                <w:i/>
                <w:color w:val="0000FF"/>
              </w:rPr>
            </w:pPr>
            <w:r>
              <w:rPr>
                <w:rFonts w:hint="eastAsia"/>
              </w:rPr>
              <w:t>内容认证：在</w:t>
            </w:r>
            <w:r>
              <w:rPr>
                <w:rFonts w:hint="eastAsia"/>
              </w:rPr>
              <w:t>OTT</w:t>
            </w:r>
            <w:r>
              <w:rPr>
                <w:rFonts w:hint="eastAsia"/>
              </w:rPr>
              <w:t>端是否可播放</w:t>
            </w:r>
          </w:p>
        </w:tc>
        <w:tc>
          <w:tcPr>
            <w:tcW w:w="2177" w:type="dxa"/>
          </w:tcPr>
          <w:p w14:paraId="770FDA17" w14:textId="77777777" w:rsidR="002E353E" w:rsidRPr="00AD5558" w:rsidRDefault="00102771" w:rsidP="00C932CF">
            <w:pPr>
              <w:ind w:left="198"/>
              <w:rPr>
                <w:i/>
                <w:color w:val="0000FF"/>
              </w:rPr>
            </w:pPr>
            <w:r w:rsidRPr="003531AF">
              <w:rPr>
                <w:rFonts w:ascii="宋体" w:hAnsi="宋体" w:cs="Arial"/>
                <w:sz w:val="18"/>
                <w:szCs w:val="18"/>
              </w:rPr>
              <w:t>DD-SR-</w:t>
            </w:r>
            <w:r>
              <w:rPr>
                <w:rFonts w:hint="eastAsia"/>
                <w:color w:val="000000" w:themeColor="text1"/>
              </w:rPr>
              <w:t>00110000</w:t>
            </w:r>
          </w:p>
        </w:tc>
      </w:tr>
    </w:tbl>
    <w:p w14:paraId="332199AA" w14:textId="77777777" w:rsidR="002E353E" w:rsidRPr="00A520C2" w:rsidRDefault="002E353E" w:rsidP="002E353E">
      <w:pPr>
        <w:ind w:left="198"/>
        <w:rPr>
          <w:i/>
          <w:color w:val="0000FF"/>
        </w:rPr>
      </w:pPr>
    </w:p>
    <w:p w14:paraId="2B10E1EE" w14:textId="77777777" w:rsidR="002E353E" w:rsidRDefault="002E353E" w:rsidP="002E353E">
      <w:pPr>
        <w:pStyle w:val="3"/>
      </w:pPr>
      <w:bookmarkStart w:id="148" w:name="_Toc457909801"/>
      <w:r>
        <w:rPr>
          <w:rFonts w:hint="eastAsia"/>
        </w:rPr>
        <w:t>业务流程与方案设计</w:t>
      </w:r>
      <w:bookmarkEnd w:id="148"/>
    </w:p>
    <w:p w14:paraId="41B832C4" w14:textId="77777777" w:rsidR="002E353E" w:rsidRDefault="002E353E" w:rsidP="002E353E">
      <w:pPr>
        <w:pStyle w:val="afd"/>
      </w:pPr>
    </w:p>
    <w:p w14:paraId="528051BC" w14:textId="77777777" w:rsidR="00102771" w:rsidRDefault="00102771" w:rsidP="002E353E">
      <w:pPr>
        <w:pStyle w:val="afd"/>
      </w:pPr>
    </w:p>
    <w:p w14:paraId="1FCC6C8B" w14:textId="77777777" w:rsidR="00102771" w:rsidRDefault="00102771" w:rsidP="002E353E">
      <w:pPr>
        <w:pStyle w:val="afd"/>
      </w:pPr>
    </w:p>
    <w:p w14:paraId="006CE2C6" w14:textId="77777777" w:rsidR="002E353E" w:rsidRDefault="002E353E" w:rsidP="002E353E">
      <w:pPr>
        <w:pStyle w:val="3"/>
      </w:pPr>
      <w:bookmarkStart w:id="149" w:name="_Toc457909802"/>
      <w:r>
        <w:rPr>
          <w:rFonts w:hint="eastAsia"/>
        </w:rPr>
        <w:t>业务数据模型</w:t>
      </w:r>
      <w:bookmarkEnd w:id="149"/>
    </w:p>
    <w:p w14:paraId="6C4463F9" w14:textId="77777777" w:rsidR="002E353E" w:rsidRDefault="002E353E" w:rsidP="002E353E">
      <w:pPr>
        <w:pStyle w:val="afd"/>
      </w:pPr>
    </w:p>
    <w:p w14:paraId="16BC4172" w14:textId="77777777" w:rsidR="002E353E" w:rsidRDefault="002E353E" w:rsidP="002E353E">
      <w:pPr>
        <w:pStyle w:val="3"/>
      </w:pPr>
      <w:bookmarkStart w:id="150" w:name="_Toc457909803"/>
      <w:r>
        <w:rPr>
          <w:rFonts w:hint="eastAsia"/>
        </w:rPr>
        <w:lastRenderedPageBreak/>
        <w:t>接口定义</w:t>
      </w:r>
      <w:bookmarkEnd w:id="150"/>
    </w:p>
    <w:tbl>
      <w:tblPr>
        <w:tblW w:w="0" w:type="auto"/>
        <w:tblInd w:w="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65"/>
        <w:gridCol w:w="2268"/>
        <w:gridCol w:w="757"/>
        <w:gridCol w:w="1351"/>
        <w:gridCol w:w="1065"/>
        <w:gridCol w:w="1697"/>
      </w:tblGrid>
      <w:tr w:rsidR="002E353E" w:rsidRPr="006B5088" w14:paraId="6B65BC70" w14:textId="77777777" w:rsidTr="00C932CF">
        <w:trPr>
          <w:trHeight w:val="180"/>
        </w:trPr>
        <w:tc>
          <w:tcPr>
            <w:tcW w:w="865" w:type="dxa"/>
          </w:tcPr>
          <w:p w14:paraId="4F276657" w14:textId="77777777" w:rsidR="002E353E" w:rsidRPr="006B5088" w:rsidRDefault="002E353E" w:rsidP="00C932CF">
            <w:pPr>
              <w:pStyle w:val="TableHeading"/>
            </w:pPr>
            <w:r w:rsidRPr="006B5088">
              <w:t>编号</w:t>
            </w:r>
          </w:p>
        </w:tc>
        <w:tc>
          <w:tcPr>
            <w:tcW w:w="2268" w:type="dxa"/>
          </w:tcPr>
          <w:p w14:paraId="358DECBA" w14:textId="77777777" w:rsidR="002E353E" w:rsidRPr="006B5088" w:rsidRDefault="002E353E" w:rsidP="00C932CF">
            <w:pPr>
              <w:pStyle w:val="TableHeading"/>
            </w:pPr>
            <w:r w:rsidRPr="006B5088">
              <w:t>接口</w:t>
            </w:r>
          </w:p>
        </w:tc>
        <w:tc>
          <w:tcPr>
            <w:tcW w:w="757" w:type="dxa"/>
          </w:tcPr>
          <w:p w14:paraId="20BF5C3C" w14:textId="77777777" w:rsidR="002E353E" w:rsidRPr="006B5088" w:rsidRDefault="002E353E" w:rsidP="00C932CF">
            <w:pPr>
              <w:pStyle w:val="TableHeading"/>
            </w:pPr>
            <w:r>
              <w:rPr>
                <w:rFonts w:hint="eastAsia"/>
              </w:rPr>
              <w:t>协议</w:t>
            </w:r>
          </w:p>
        </w:tc>
        <w:tc>
          <w:tcPr>
            <w:tcW w:w="1351" w:type="dxa"/>
          </w:tcPr>
          <w:p w14:paraId="68423A45" w14:textId="77777777" w:rsidR="002E353E" w:rsidRPr="006B5088" w:rsidRDefault="002E353E" w:rsidP="00C932CF">
            <w:pPr>
              <w:pStyle w:val="TableHeading"/>
            </w:pPr>
            <w:r w:rsidRPr="006B5088">
              <w:t>Client</w:t>
            </w:r>
          </w:p>
        </w:tc>
        <w:tc>
          <w:tcPr>
            <w:tcW w:w="1065" w:type="dxa"/>
          </w:tcPr>
          <w:p w14:paraId="4FC2460D" w14:textId="77777777" w:rsidR="002E353E" w:rsidRPr="006B5088" w:rsidRDefault="002E353E" w:rsidP="00C932CF">
            <w:pPr>
              <w:pStyle w:val="TableHeading"/>
            </w:pPr>
            <w:r w:rsidRPr="006B5088">
              <w:t>Server</w:t>
            </w:r>
          </w:p>
        </w:tc>
        <w:tc>
          <w:tcPr>
            <w:tcW w:w="1697" w:type="dxa"/>
          </w:tcPr>
          <w:p w14:paraId="6B064A85" w14:textId="77777777" w:rsidR="002E353E" w:rsidRPr="006B5088" w:rsidRDefault="002E353E" w:rsidP="00C932CF">
            <w:pPr>
              <w:pStyle w:val="TableHeading"/>
            </w:pPr>
            <w:r w:rsidRPr="006B5088">
              <w:t>备注</w:t>
            </w:r>
          </w:p>
        </w:tc>
      </w:tr>
      <w:tr w:rsidR="002E353E" w:rsidRPr="006B5088" w14:paraId="53354EFC" w14:textId="77777777" w:rsidTr="00C932CF">
        <w:trPr>
          <w:trHeight w:val="180"/>
        </w:trPr>
        <w:tc>
          <w:tcPr>
            <w:tcW w:w="865" w:type="dxa"/>
          </w:tcPr>
          <w:p w14:paraId="38FAF2B9" w14:textId="77777777" w:rsidR="002E353E" w:rsidRPr="006B5088" w:rsidRDefault="002E353E" w:rsidP="00C932CF">
            <w:pPr>
              <w:pStyle w:val="TableText"/>
            </w:pPr>
          </w:p>
        </w:tc>
        <w:tc>
          <w:tcPr>
            <w:tcW w:w="2268" w:type="dxa"/>
          </w:tcPr>
          <w:p w14:paraId="0E3E7B8D" w14:textId="77777777" w:rsidR="002E353E" w:rsidRPr="006B5088" w:rsidRDefault="002E353E" w:rsidP="00C932CF">
            <w:pPr>
              <w:pStyle w:val="TableText"/>
            </w:pPr>
          </w:p>
        </w:tc>
        <w:tc>
          <w:tcPr>
            <w:tcW w:w="757" w:type="dxa"/>
          </w:tcPr>
          <w:p w14:paraId="0E16899F" w14:textId="77777777" w:rsidR="002E353E" w:rsidRDefault="002E353E" w:rsidP="00C932CF">
            <w:pPr>
              <w:pStyle w:val="TableText"/>
            </w:pPr>
          </w:p>
        </w:tc>
        <w:tc>
          <w:tcPr>
            <w:tcW w:w="1351" w:type="dxa"/>
          </w:tcPr>
          <w:p w14:paraId="11AA517C" w14:textId="77777777" w:rsidR="002E353E" w:rsidRPr="006B5088" w:rsidRDefault="002E353E" w:rsidP="00C932CF">
            <w:pPr>
              <w:pStyle w:val="TableText"/>
            </w:pPr>
          </w:p>
        </w:tc>
        <w:tc>
          <w:tcPr>
            <w:tcW w:w="1065" w:type="dxa"/>
          </w:tcPr>
          <w:p w14:paraId="4E04C8C7" w14:textId="77777777" w:rsidR="002E353E" w:rsidRPr="006B5088" w:rsidRDefault="002E353E" w:rsidP="00C932CF">
            <w:pPr>
              <w:pStyle w:val="TableText"/>
            </w:pPr>
          </w:p>
        </w:tc>
        <w:tc>
          <w:tcPr>
            <w:tcW w:w="1697" w:type="dxa"/>
          </w:tcPr>
          <w:p w14:paraId="2897661E" w14:textId="77777777" w:rsidR="002E353E" w:rsidRPr="006B5088" w:rsidRDefault="002E353E" w:rsidP="00C932CF">
            <w:pPr>
              <w:pStyle w:val="TableText"/>
            </w:pPr>
          </w:p>
        </w:tc>
      </w:tr>
    </w:tbl>
    <w:p w14:paraId="3F23FB54" w14:textId="77777777" w:rsidR="002E353E" w:rsidRPr="005D29CA" w:rsidRDefault="002E353E" w:rsidP="002E353E">
      <w:pPr>
        <w:pStyle w:val="afd"/>
      </w:pPr>
    </w:p>
    <w:p w14:paraId="626DA0ED" w14:textId="77777777" w:rsidR="002E353E" w:rsidRDefault="002E353E" w:rsidP="002E353E">
      <w:pPr>
        <w:pStyle w:val="3"/>
      </w:pPr>
      <w:bookmarkStart w:id="151" w:name="_Toc457909804"/>
      <w:r>
        <w:rPr>
          <w:rFonts w:hint="eastAsia"/>
        </w:rPr>
        <w:t>性能分析</w:t>
      </w:r>
      <w:bookmarkEnd w:id="151"/>
    </w:p>
    <w:p w14:paraId="22C39504" w14:textId="77777777" w:rsidR="002E353E" w:rsidRPr="005D29CA" w:rsidRDefault="002E353E" w:rsidP="002E353E">
      <w:pPr>
        <w:pStyle w:val="afd"/>
      </w:pPr>
    </w:p>
    <w:p w14:paraId="44388A07" w14:textId="77777777" w:rsidR="002E353E" w:rsidRDefault="002E353E" w:rsidP="002E353E">
      <w:pPr>
        <w:pStyle w:val="3"/>
      </w:pPr>
      <w:bookmarkStart w:id="152" w:name="_Toc457909805"/>
      <w:r>
        <w:rPr>
          <w:rFonts w:hint="eastAsia"/>
        </w:rPr>
        <w:t>可变性分析</w:t>
      </w:r>
      <w:bookmarkEnd w:id="152"/>
    </w:p>
    <w:p w14:paraId="481404A3" w14:textId="77777777" w:rsidR="002E353E" w:rsidRPr="00E824E4" w:rsidRDefault="002E353E" w:rsidP="002E353E">
      <w:pPr>
        <w:pStyle w:val="afd"/>
      </w:pPr>
    </w:p>
    <w:p w14:paraId="4302AFBD" w14:textId="77777777" w:rsidR="002E353E" w:rsidRDefault="002E353E" w:rsidP="002E353E">
      <w:pPr>
        <w:pStyle w:val="3"/>
      </w:pPr>
      <w:bookmarkStart w:id="153" w:name="_Toc457909806"/>
      <w:r>
        <w:rPr>
          <w:rFonts w:hint="eastAsia"/>
        </w:rPr>
        <w:t>兼容性分析</w:t>
      </w:r>
      <w:bookmarkEnd w:id="153"/>
    </w:p>
    <w:p w14:paraId="591CCD49" w14:textId="77777777" w:rsidR="00817A05" w:rsidRDefault="00817A05" w:rsidP="00817A05"/>
    <w:p w14:paraId="40FC4B60" w14:textId="77777777" w:rsidR="00817A05" w:rsidRPr="00817A05" w:rsidRDefault="00817A05" w:rsidP="00817A05"/>
    <w:p w14:paraId="29E48442" w14:textId="77777777" w:rsidR="002E353E" w:rsidRDefault="00866153" w:rsidP="002E353E">
      <w:pPr>
        <w:pStyle w:val="2"/>
      </w:pPr>
      <w:bookmarkStart w:id="154" w:name="_Toc457909807"/>
      <w:r w:rsidRPr="003531AF">
        <w:rPr>
          <w:rFonts w:ascii="宋体" w:hAnsi="宋体"/>
        </w:rPr>
        <w:t>DD-AR-</w:t>
      </w:r>
      <w:r>
        <w:rPr>
          <w:rFonts w:hint="eastAsia"/>
          <w:color w:val="000000" w:themeColor="text1"/>
        </w:rPr>
        <w:t xml:space="preserve">00110003 </w:t>
      </w:r>
      <w:r>
        <w:rPr>
          <w:rFonts w:hint="eastAsia"/>
        </w:rPr>
        <w:t>白牌视频</w:t>
      </w:r>
      <w:r>
        <w:rPr>
          <w:rFonts w:hint="eastAsia"/>
        </w:rPr>
        <w:t>2.1.x</w:t>
      </w:r>
      <w:r>
        <w:rPr>
          <w:rFonts w:hint="eastAsia"/>
        </w:rPr>
        <w:t>客户端收藏信息上报及获取处理</w:t>
      </w:r>
      <w:bookmarkEnd w:id="154"/>
    </w:p>
    <w:p w14:paraId="3EB29E69" w14:textId="77777777" w:rsidR="002E353E" w:rsidRDefault="002E353E" w:rsidP="002E353E">
      <w:pPr>
        <w:pStyle w:val="3"/>
      </w:pPr>
      <w:bookmarkStart w:id="155" w:name="_Toc457909808"/>
      <w:r>
        <w:rPr>
          <w:rFonts w:hint="eastAsia"/>
        </w:rPr>
        <w:t>涉及需求</w:t>
      </w:r>
      <w:bookmarkEnd w:id="155"/>
    </w:p>
    <w:p w14:paraId="6573F217" w14:textId="77777777" w:rsidR="002E353E" w:rsidRDefault="002E353E" w:rsidP="002E353E">
      <w:pPr>
        <w:ind w:left="198"/>
        <w:rPr>
          <w:i/>
          <w:color w:val="0000FF"/>
        </w:rPr>
      </w:pPr>
      <w:r w:rsidRPr="00AD5558">
        <w:rPr>
          <w:rFonts w:hint="eastAsia"/>
          <w:i/>
          <w:color w:val="0000FF"/>
        </w:rPr>
        <w:t>列出本章节涉及的</w:t>
      </w:r>
      <w:r w:rsidRPr="00AD5558">
        <w:rPr>
          <w:rFonts w:hint="eastAsia"/>
          <w:i/>
          <w:color w:val="0000FF"/>
        </w:rPr>
        <w:t>SR</w:t>
      </w:r>
      <w:r w:rsidRPr="00AD5558">
        <w:rPr>
          <w:rFonts w:hint="eastAsia"/>
          <w:i/>
          <w:color w:val="0000FF"/>
        </w:rPr>
        <w:t>列表</w:t>
      </w:r>
      <w:r>
        <w:rPr>
          <w:rFonts w:hint="eastAsia"/>
          <w:i/>
          <w:color w:val="0000FF"/>
        </w:rPr>
        <w:t>：</w:t>
      </w:r>
      <w:r>
        <w:rPr>
          <w:rFonts w:hint="eastAsia"/>
          <w:i/>
          <w:color w:val="0000FF"/>
        </w:rPr>
        <w:t>SR</w:t>
      </w:r>
      <w:r>
        <w:rPr>
          <w:rFonts w:hint="eastAsia"/>
          <w:i/>
          <w:color w:val="0000FF"/>
        </w:rPr>
        <w:t>业务编号、</w:t>
      </w:r>
      <w:r>
        <w:rPr>
          <w:rFonts w:hint="eastAsia"/>
          <w:i/>
          <w:color w:val="0000FF"/>
        </w:rPr>
        <w:t>SR</w:t>
      </w:r>
      <w:r>
        <w:rPr>
          <w:rFonts w:hint="eastAsia"/>
          <w:i/>
          <w:color w:val="0000FF"/>
        </w:rPr>
        <w:t>标题、</w:t>
      </w:r>
      <w:r>
        <w:rPr>
          <w:rFonts w:hint="eastAsia"/>
          <w:i/>
          <w:color w:val="0000FF"/>
        </w:rPr>
        <w:t>SR</w:t>
      </w:r>
      <w:r>
        <w:rPr>
          <w:rFonts w:hint="eastAsia"/>
          <w:i/>
          <w:color w:val="0000FF"/>
        </w:rPr>
        <w:t>描述</w:t>
      </w:r>
      <w:r w:rsidRPr="00AD5558">
        <w:rPr>
          <w:rFonts w:hint="eastAsia"/>
          <w:i/>
          <w:color w:val="0000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524"/>
        <w:gridCol w:w="3028"/>
        <w:gridCol w:w="2140"/>
      </w:tblGrid>
      <w:tr w:rsidR="002E353E" w:rsidRPr="00030687" w14:paraId="6356CDA6" w14:textId="77777777" w:rsidTr="00C932CF">
        <w:trPr>
          <w:trHeight w:val="441"/>
        </w:trPr>
        <w:tc>
          <w:tcPr>
            <w:tcW w:w="1415" w:type="dxa"/>
          </w:tcPr>
          <w:p w14:paraId="2C1B554B" w14:textId="77777777" w:rsidR="002E353E" w:rsidRPr="00AD5558" w:rsidRDefault="00817A05" w:rsidP="00C932CF">
            <w:pPr>
              <w:ind w:left="198"/>
              <w:rPr>
                <w:color w:val="000000" w:themeColor="text1"/>
              </w:rPr>
            </w:pPr>
            <w:r>
              <w:rPr>
                <w:rFonts w:hint="eastAsia"/>
                <w:color w:val="000000" w:themeColor="text1"/>
              </w:rPr>
              <w:t>A</w:t>
            </w:r>
            <w:r w:rsidR="002E353E" w:rsidRPr="00AD5558">
              <w:rPr>
                <w:rFonts w:hint="eastAsia"/>
                <w:color w:val="000000" w:themeColor="text1"/>
              </w:rPr>
              <w:t>R</w:t>
            </w:r>
            <w:r w:rsidR="002E353E" w:rsidRPr="00AD5558">
              <w:rPr>
                <w:rFonts w:hint="eastAsia"/>
                <w:color w:val="000000" w:themeColor="text1"/>
              </w:rPr>
              <w:t>编号</w:t>
            </w:r>
          </w:p>
        </w:tc>
        <w:tc>
          <w:tcPr>
            <w:tcW w:w="1622" w:type="dxa"/>
          </w:tcPr>
          <w:p w14:paraId="2FA3D82B" w14:textId="77777777" w:rsidR="002E353E" w:rsidRPr="00AD5558" w:rsidRDefault="00817A05" w:rsidP="00C932CF">
            <w:pPr>
              <w:ind w:left="198"/>
              <w:rPr>
                <w:color w:val="000000" w:themeColor="text1"/>
              </w:rPr>
            </w:pPr>
            <w:r>
              <w:rPr>
                <w:rFonts w:hint="eastAsia"/>
                <w:color w:val="000000" w:themeColor="text1"/>
              </w:rPr>
              <w:t>A</w:t>
            </w:r>
            <w:r w:rsidR="002E353E" w:rsidRPr="00AD5558">
              <w:rPr>
                <w:rFonts w:hint="eastAsia"/>
                <w:color w:val="000000" w:themeColor="text1"/>
              </w:rPr>
              <w:t>R</w:t>
            </w:r>
            <w:r w:rsidR="002E353E" w:rsidRPr="00AD5558">
              <w:rPr>
                <w:rFonts w:hint="eastAsia"/>
                <w:color w:val="000000" w:themeColor="text1"/>
              </w:rPr>
              <w:t>标题</w:t>
            </w:r>
          </w:p>
        </w:tc>
        <w:tc>
          <w:tcPr>
            <w:tcW w:w="3308" w:type="dxa"/>
          </w:tcPr>
          <w:p w14:paraId="3BA8ACC2" w14:textId="77777777" w:rsidR="002E353E" w:rsidRPr="00AD5558" w:rsidRDefault="00817A05" w:rsidP="00C932CF">
            <w:pPr>
              <w:ind w:left="198"/>
              <w:rPr>
                <w:color w:val="000000" w:themeColor="text1"/>
              </w:rPr>
            </w:pPr>
            <w:r>
              <w:rPr>
                <w:rFonts w:hint="eastAsia"/>
                <w:color w:val="000000" w:themeColor="text1"/>
              </w:rPr>
              <w:t>A</w:t>
            </w:r>
            <w:r w:rsidR="002E353E" w:rsidRPr="00AD5558">
              <w:rPr>
                <w:rFonts w:hint="eastAsia"/>
                <w:color w:val="000000" w:themeColor="text1"/>
              </w:rPr>
              <w:t>R</w:t>
            </w:r>
            <w:r w:rsidR="002E353E" w:rsidRPr="00AD5558">
              <w:rPr>
                <w:rFonts w:hint="eastAsia"/>
                <w:color w:val="000000" w:themeColor="text1"/>
              </w:rPr>
              <w:t>描述</w:t>
            </w:r>
          </w:p>
        </w:tc>
        <w:tc>
          <w:tcPr>
            <w:tcW w:w="2177" w:type="dxa"/>
          </w:tcPr>
          <w:p w14:paraId="50F85EB9" w14:textId="77777777" w:rsidR="002E353E" w:rsidRPr="00AD5558" w:rsidRDefault="002E353E" w:rsidP="00817A05">
            <w:pPr>
              <w:ind w:left="198"/>
              <w:rPr>
                <w:color w:val="000000" w:themeColor="text1"/>
              </w:rPr>
            </w:pPr>
            <w:r>
              <w:rPr>
                <w:rFonts w:hint="eastAsia"/>
                <w:color w:val="000000" w:themeColor="text1"/>
              </w:rPr>
              <w:t>对应</w:t>
            </w:r>
            <w:r>
              <w:rPr>
                <w:rFonts w:hint="eastAsia"/>
                <w:color w:val="000000" w:themeColor="text1"/>
              </w:rPr>
              <w:t>S</w:t>
            </w:r>
            <w:r w:rsidR="00817A05">
              <w:rPr>
                <w:rFonts w:hint="eastAsia"/>
                <w:color w:val="000000" w:themeColor="text1"/>
              </w:rPr>
              <w:t>R</w:t>
            </w:r>
          </w:p>
        </w:tc>
      </w:tr>
      <w:tr w:rsidR="002E353E" w14:paraId="1C8BF463" w14:textId="77777777" w:rsidTr="00C932CF">
        <w:tc>
          <w:tcPr>
            <w:tcW w:w="1415" w:type="dxa"/>
          </w:tcPr>
          <w:p w14:paraId="141C4F78" w14:textId="77777777" w:rsidR="002E353E" w:rsidRPr="00AD5558" w:rsidRDefault="002E353E" w:rsidP="00456471">
            <w:pPr>
              <w:rPr>
                <w:i/>
                <w:color w:val="0000FF"/>
              </w:rPr>
            </w:pPr>
            <w:r w:rsidRPr="00D661F0">
              <w:rPr>
                <w:color w:val="000000" w:themeColor="text1"/>
              </w:rPr>
              <w:t>DD-SR-</w:t>
            </w:r>
            <w:r>
              <w:rPr>
                <w:rFonts w:hint="eastAsia"/>
                <w:color w:val="000000" w:themeColor="text1"/>
              </w:rPr>
              <w:t>00</w:t>
            </w:r>
            <w:r w:rsidR="00456471">
              <w:rPr>
                <w:rFonts w:hint="eastAsia"/>
                <w:color w:val="000000" w:themeColor="text1"/>
              </w:rPr>
              <w:t>1</w:t>
            </w:r>
            <w:r>
              <w:rPr>
                <w:rFonts w:hint="eastAsia"/>
                <w:color w:val="000000" w:themeColor="text1"/>
              </w:rPr>
              <w:t>0000</w:t>
            </w:r>
            <w:r w:rsidR="00456471">
              <w:rPr>
                <w:rFonts w:hint="eastAsia"/>
                <w:color w:val="000000" w:themeColor="text1"/>
              </w:rPr>
              <w:t>3</w:t>
            </w:r>
          </w:p>
        </w:tc>
        <w:tc>
          <w:tcPr>
            <w:tcW w:w="1622" w:type="dxa"/>
          </w:tcPr>
          <w:p w14:paraId="1D21733B" w14:textId="77777777" w:rsidR="002E353E" w:rsidRPr="00AD5558" w:rsidRDefault="00866153" w:rsidP="00C932CF">
            <w:pPr>
              <w:rPr>
                <w:i/>
                <w:color w:val="0000FF"/>
              </w:rPr>
            </w:pPr>
            <w:r>
              <w:rPr>
                <w:rFonts w:hint="eastAsia"/>
              </w:rPr>
              <w:t>白牌视频</w:t>
            </w:r>
            <w:r>
              <w:rPr>
                <w:rFonts w:hint="eastAsia"/>
              </w:rPr>
              <w:t>2.1.x</w:t>
            </w:r>
            <w:r>
              <w:rPr>
                <w:rFonts w:hint="eastAsia"/>
              </w:rPr>
              <w:t>客户端收藏信息上报及获取处理</w:t>
            </w:r>
          </w:p>
        </w:tc>
        <w:tc>
          <w:tcPr>
            <w:tcW w:w="3308" w:type="dxa"/>
          </w:tcPr>
          <w:p w14:paraId="274E6099" w14:textId="77777777" w:rsidR="002E353E" w:rsidRPr="004B6146" w:rsidRDefault="00866153" w:rsidP="004F7C28">
            <w:pPr>
              <w:rPr>
                <w:color w:val="000000" w:themeColor="text1"/>
              </w:rPr>
            </w:pPr>
            <w:r>
              <w:rPr>
                <w:rFonts w:hint="eastAsia"/>
              </w:rPr>
              <w:t>支持对白牌客户端发起的收藏信息上报及获取处理</w:t>
            </w:r>
          </w:p>
        </w:tc>
        <w:tc>
          <w:tcPr>
            <w:tcW w:w="2177" w:type="dxa"/>
          </w:tcPr>
          <w:p w14:paraId="04DC8FF9" w14:textId="77777777" w:rsidR="002E353E" w:rsidRPr="006034D4" w:rsidRDefault="00866153" w:rsidP="00C932CF">
            <w:pPr>
              <w:ind w:left="198"/>
              <w:rPr>
                <w:i/>
                <w:color w:val="0000FF"/>
              </w:rPr>
            </w:pPr>
            <w:r w:rsidRPr="003531AF">
              <w:rPr>
                <w:rFonts w:ascii="宋体" w:hAnsi="宋体" w:cs="Arial"/>
                <w:sz w:val="18"/>
                <w:szCs w:val="18"/>
              </w:rPr>
              <w:t>DD-SR-</w:t>
            </w:r>
            <w:r>
              <w:rPr>
                <w:rFonts w:hint="eastAsia"/>
                <w:color w:val="000000" w:themeColor="text1"/>
              </w:rPr>
              <w:t>00110001</w:t>
            </w:r>
          </w:p>
        </w:tc>
      </w:tr>
    </w:tbl>
    <w:p w14:paraId="402B44E5" w14:textId="77777777" w:rsidR="00866153" w:rsidRDefault="00866153" w:rsidP="002E353E">
      <w:pPr>
        <w:ind w:left="198"/>
        <w:rPr>
          <w:i/>
          <w:color w:val="0000FF"/>
        </w:rPr>
      </w:pPr>
    </w:p>
    <w:p w14:paraId="56FED13E" w14:textId="77777777" w:rsidR="002E353E" w:rsidRDefault="002E353E" w:rsidP="002E353E">
      <w:pPr>
        <w:pStyle w:val="3"/>
      </w:pPr>
      <w:bookmarkStart w:id="156" w:name="_Toc457909809"/>
      <w:r>
        <w:rPr>
          <w:rFonts w:hint="eastAsia"/>
        </w:rPr>
        <w:t>业务流程与方案设计</w:t>
      </w:r>
      <w:bookmarkEnd w:id="156"/>
    </w:p>
    <w:p w14:paraId="08AE1F61" w14:textId="77777777" w:rsidR="002E353E" w:rsidRDefault="002E353E" w:rsidP="002E353E">
      <w:pPr>
        <w:pStyle w:val="afd"/>
        <w:rPr>
          <w:noProof/>
        </w:rPr>
      </w:pPr>
    </w:p>
    <w:p w14:paraId="1AF67647" w14:textId="77777777" w:rsidR="002E353E" w:rsidRPr="00EA342F" w:rsidRDefault="002E353E" w:rsidP="002E353E">
      <w:pPr>
        <w:pStyle w:val="afd"/>
      </w:pPr>
    </w:p>
    <w:p w14:paraId="7C243172" w14:textId="77777777" w:rsidR="002E353E" w:rsidRDefault="002E353E" w:rsidP="002E353E">
      <w:pPr>
        <w:pStyle w:val="afd"/>
      </w:pPr>
      <w:r>
        <w:rPr>
          <w:rFonts w:hint="eastAsia"/>
        </w:rPr>
        <w:t>流程说明：</w:t>
      </w:r>
    </w:p>
    <w:p w14:paraId="1389D056" w14:textId="77777777" w:rsidR="002E353E" w:rsidRDefault="002E353E" w:rsidP="002E353E">
      <w:pPr>
        <w:pStyle w:val="afd"/>
        <w:numPr>
          <w:ilvl w:val="0"/>
          <w:numId w:val="9"/>
        </w:numPr>
        <w:spacing w:after="120"/>
      </w:pPr>
      <w:r>
        <w:rPr>
          <w:rFonts w:hint="eastAsia"/>
        </w:rPr>
        <w:t xml:space="preserve">   </w:t>
      </w:r>
    </w:p>
    <w:p w14:paraId="290A38B4" w14:textId="77777777" w:rsidR="002E353E" w:rsidRDefault="002E353E" w:rsidP="002E353E">
      <w:pPr>
        <w:pStyle w:val="3"/>
      </w:pPr>
      <w:bookmarkStart w:id="157" w:name="_Toc457909810"/>
      <w:r>
        <w:rPr>
          <w:rFonts w:hint="eastAsia"/>
        </w:rPr>
        <w:lastRenderedPageBreak/>
        <w:t>业务数据模型</w:t>
      </w:r>
      <w:bookmarkEnd w:id="157"/>
    </w:p>
    <w:p w14:paraId="082E137B" w14:textId="77777777" w:rsidR="002E353E" w:rsidRDefault="002E353E" w:rsidP="002E353E">
      <w:pPr>
        <w:pStyle w:val="afd"/>
      </w:pPr>
    </w:p>
    <w:p w14:paraId="6AAE1119" w14:textId="77777777" w:rsidR="002E353E" w:rsidRDefault="002E353E" w:rsidP="002E353E">
      <w:pPr>
        <w:pStyle w:val="3"/>
      </w:pPr>
      <w:bookmarkStart w:id="158" w:name="_Toc457909811"/>
      <w:commentRangeStart w:id="159"/>
      <w:r>
        <w:rPr>
          <w:rFonts w:hint="eastAsia"/>
        </w:rPr>
        <w:t>接口定</w:t>
      </w:r>
      <w:commentRangeEnd w:id="159"/>
      <w:r w:rsidR="0058338B">
        <w:rPr>
          <w:rStyle w:val="aff3"/>
          <w:rFonts w:eastAsia="宋体"/>
          <w:bCs w:val="0"/>
          <w:kern w:val="0"/>
        </w:rPr>
        <w:commentReference w:id="159"/>
      </w:r>
      <w:r>
        <w:rPr>
          <w:rFonts w:hint="eastAsia"/>
        </w:rPr>
        <w:t>义</w:t>
      </w:r>
      <w:bookmarkEnd w:id="158"/>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061"/>
        <w:gridCol w:w="1044"/>
        <w:gridCol w:w="1224"/>
        <w:gridCol w:w="1318"/>
        <w:gridCol w:w="1774"/>
      </w:tblGrid>
      <w:tr w:rsidR="002E353E" w:rsidRPr="006B5088" w14:paraId="09082E9F" w14:textId="77777777" w:rsidTr="00C932CF">
        <w:trPr>
          <w:trHeight w:val="180"/>
        </w:trPr>
        <w:tc>
          <w:tcPr>
            <w:tcW w:w="709" w:type="dxa"/>
          </w:tcPr>
          <w:p w14:paraId="32D2EDDC" w14:textId="77777777" w:rsidR="002E353E" w:rsidRPr="006B5088" w:rsidRDefault="002E353E" w:rsidP="00C932CF">
            <w:pPr>
              <w:pStyle w:val="TableHeading"/>
            </w:pPr>
            <w:r w:rsidRPr="006B5088">
              <w:t>编号</w:t>
            </w:r>
          </w:p>
        </w:tc>
        <w:tc>
          <w:tcPr>
            <w:tcW w:w="2061" w:type="dxa"/>
          </w:tcPr>
          <w:p w14:paraId="60FBDB79" w14:textId="77777777" w:rsidR="002E353E" w:rsidRPr="006B5088" w:rsidRDefault="002E353E" w:rsidP="00C932CF">
            <w:pPr>
              <w:pStyle w:val="TableHeading"/>
            </w:pPr>
            <w:r w:rsidRPr="006B5088">
              <w:t>接口</w:t>
            </w:r>
          </w:p>
        </w:tc>
        <w:tc>
          <w:tcPr>
            <w:tcW w:w="1044" w:type="dxa"/>
          </w:tcPr>
          <w:p w14:paraId="391FA6E5" w14:textId="77777777" w:rsidR="002E353E" w:rsidRPr="006B5088" w:rsidRDefault="002E353E" w:rsidP="00C932CF">
            <w:pPr>
              <w:pStyle w:val="TableHeading"/>
            </w:pPr>
            <w:r>
              <w:rPr>
                <w:rFonts w:hint="eastAsia"/>
              </w:rPr>
              <w:t>协议</w:t>
            </w:r>
          </w:p>
        </w:tc>
        <w:tc>
          <w:tcPr>
            <w:tcW w:w="1224" w:type="dxa"/>
          </w:tcPr>
          <w:p w14:paraId="0E52754A" w14:textId="77777777" w:rsidR="002E353E" w:rsidRPr="006B5088" w:rsidRDefault="002E353E" w:rsidP="00C932CF">
            <w:pPr>
              <w:pStyle w:val="TableHeading"/>
            </w:pPr>
            <w:r w:rsidRPr="006B5088">
              <w:t>Client</w:t>
            </w:r>
          </w:p>
        </w:tc>
        <w:tc>
          <w:tcPr>
            <w:tcW w:w="1318" w:type="dxa"/>
          </w:tcPr>
          <w:p w14:paraId="0C6A400C" w14:textId="77777777" w:rsidR="002E353E" w:rsidRPr="006B5088" w:rsidRDefault="002E353E" w:rsidP="00C932CF">
            <w:pPr>
              <w:pStyle w:val="TableHeading"/>
            </w:pPr>
            <w:r w:rsidRPr="006B5088">
              <w:t>Server</w:t>
            </w:r>
          </w:p>
        </w:tc>
        <w:tc>
          <w:tcPr>
            <w:tcW w:w="1774" w:type="dxa"/>
          </w:tcPr>
          <w:p w14:paraId="6327CD9F" w14:textId="77777777" w:rsidR="002E353E" w:rsidRPr="006B5088" w:rsidRDefault="002E353E" w:rsidP="00C932CF">
            <w:pPr>
              <w:pStyle w:val="TableHeading"/>
            </w:pPr>
            <w:r w:rsidRPr="006B5088">
              <w:t>备注</w:t>
            </w:r>
          </w:p>
        </w:tc>
      </w:tr>
      <w:tr w:rsidR="002E353E" w:rsidRPr="006B5088" w14:paraId="721224CF" w14:textId="77777777" w:rsidTr="00C932CF">
        <w:trPr>
          <w:trHeight w:val="180"/>
        </w:trPr>
        <w:tc>
          <w:tcPr>
            <w:tcW w:w="709" w:type="dxa"/>
          </w:tcPr>
          <w:p w14:paraId="19F145C8" w14:textId="77777777" w:rsidR="002E353E" w:rsidRPr="006B5088" w:rsidRDefault="002E353E" w:rsidP="00C932CF">
            <w:pPr>
              <w:pStyle w:val="TableText"/>
            </w:pPr>
          </w:p>
        </w:tc>
        <w:tc>
          <w:tcPr>
            <w:tcW w:w="2061" w:type="dxa"/>
          </w:tcPr>
          <w:p w14:paraId="580ED016" w14:textId="77777777" w:rsidR="002E353E" w:rsidRPr="00496BE5" w:rsidRDefault="002E353E" w:rsidP="00C932CF">
            <w:pPr>
              <w:pStyle w:val="TableText"/>
            </w:pPr>
          </w:p>
        </w:tc>
        <w:tc>
          <w:tcPr>
            <w:tcW w:w="1044" w:type="dxa"/>
          </w:tcPr>
          <w:p w14:paraId="4B51D24E" w14:textId="77777777" w:rsidR="002E353E" w:rsidRDefault="002E353E" w:rsidP="00C932CF">
            <w:pPr>
              <w:pStyle w:val="TableText"/>
            </w:pPr>
          </w:p>
        </w:tc>
        <w:tc>
          <w:tcPr>
            <w:tcW w:w="1224" w:type="dxa"/>
          </w:tcPr>
          <w:p w14:paraId="1CFDCCE9" w14:textId="77777777" w:rsidR="002E353E" w:rsidRPr="00496BE5" w:rsidRDefault="002E353E" w:rsidP="00C932CF">
            <w:pPr>
              <w:pStyle w:val="TableText"/>
            </w:pPr>
          </w:p>
        </w:tc>
        <w:tc>
          <w:tcPr>
            <w:tcW w:w="1318" w:type="dxa"/>
          </w:tcPr>
          <w:p w14:paraId="4FAAC090" w14:textId="77777777" w:rsidR="002E353E" w:rsidRPr="00496BE5" w:rsidRDefault="002E353E" w:rsidP="00C932CF">
            <w:pPr>
              <w:pStyle w:val="TableText"/>
            </w:pPr>
          </w:p>
        </w:tc>
        <w:tc>
          <w:tcPr>
            <w:tcW w:w="1774" w:type="dxa"/>
          </w:tcPr>
          <w:p w14:paraId="64AA3DCF" w14:textId="77777777" w:rsidR="002E353E" w:rsidRPr="006B5088" w:rsidRDefault="002E353E" w:rsidP="00C932CF">
            <w:pPr>
              <w:pStyle w:val="TableText"/>
            </w:pPr>
          </w:p>
        </w:tc>
      </w:tr>
      <w:tr w:rsidR="002E353E" w:rsidRPr="006B5088" w14:paraId="0D35D484" w14:textId="77777777" w:rsidTr="00C932CF">
        <w:trPr>
          <w:trHeight w:val="180"/>
        </w:trPr>
        <w:tc>
          <w:tcPr>
            <w:tcW w:w="709" w:type="dxa"/>
          </w:tcPr>
          <w:p w14:paraId="3D1B07A5" w14:textId="77777777" w:rsidR="002E353E" w:rsidRDefault="002E353E" w:rsidP="00C932CF">
            <w:pPr>
              <w:pStyle w:val="TableText"/>
            </w:pPr>
          </w:p>
        </w:tc>
        <w:tc>
          <w:tcPr>
            <w:tcW w:w="2061" w:type="dxa"/>
          </w:tcPr>
          <w:p w14:paraId="510114E4" w14:textId="77777777" w:rsidR="002E353E" w:rsidRDefault="002E353E" w:rsidP="00C932CF">
            <w:pPr>
              <w:pStyle w:val="TableText"/>
            </w:pPr>
          </w:p>
        </w:tc>
        <w:tc>
          <w:tcPr>
            <w:tcW w:w="1044" w:type="dxa"/>
          </w:tcPr>
          <w:p w14:paraId="318B4166" w14:textId="77777777" w:rsidR="002E353E" w:rsidRDefault="002E353E" w:rsidP="00C932CF"/>
        </w:tc>
        <w:tc>
          <w:tcPr>
            <w:tcW w:w="1224" w:type="dxa"/>
          </w:tcPr>
          <w:p w14:paraId="4658C656" w14:textId="77777777" w:rsidR="002E353E" w:rsidRDefault="002E353E" w:rsidP="00C932CF">
            <w:pPr>
              <w:pStyle w:val="TableText"/>
            </w:pPr>
          </w:p>
        </w:tc>
        <w:tc>
          <w:tcPr>
            <w:tcW w:w="1318" w:type="dxa"/>
          </w:tcPr>
          <w:p w14:paraId="56BDBABD" w14:textId="77777777" w:rsidR="002E353E" w:rsidRDefault="002E353E" w:rsidP="00C932CF">
            <w:pPr>
              <w:pStyle w:val="TableText"/>
            </w:pPr>
          </w:p>
        </w:tc>
        <w:tc>
          <w:tcPr>
            <w:tcW w:w="1774" w:type="dxa"/>
          </w:tcPr>
          <w:p w14:paraId="47B1DB46" w14:textId="77777777" w:rsidR="002E353E" w:rsidRPr="006B5088" w:rsidRDefault="002E353E" w:rsidP="00C932CF">
            <w:pPr>
              <w:widowControl/>
              <w:autoSpaceDE/>
              <w:autoSpaceDN/>
              <w:adjustRightInd/>
            </w:pPr>
          </w:p>
        </w:tc>
      </w:tr>
      <w:tr w:rsidR="002E353E" w:rsidRPr="006B5088" w14:paraId="4368454A" w14:textId="77777777" w:rsidTr="00C932CF">
        <w:trPr>
          <w:trHeight w:val="180"/>
        </w:trPr>
        <w:tc>
          <w:tcPr>
            <w:tcW w:w="709" w:type="dxa"/>
          </w:tcPr>
          <w:p w14:paraId="65267563" w14:textId="77777777" w:rsidR="002E353E" w:rsidRDefault="002E353E" w:rsidP="00C932CF">
            <w:pPr>
              <w:pStyle w:val="TableText"/>
            </w:pPr>
          </w:p>
        </w:tc>
        <w:tc>
          <w:tcPr>
            <w:tcW w:w="2061" w:type="dxa"/>
          </w:tcPr>
          <w:p w14:paraId="0F7241F7" w14:textId="77777777" w:rsidR="002E353E" w:rsidRPr="006B5088" w:rsidRDefault="002E353E" w:rsidP="00C932CF">
            <w:pPr>
              <w:pStyle w:val="TableText"/>
            </w:pPr>
          </w:p>
        </w:tc>
        <w:tc>
          <w:tcPr>
            <w:tcW w:w="1044" w:type="dxa"/>
          </w:tcPr>
          <w:p w14:paraId="2D5962E5" w14:textId="77777777" w:rsidR="002E353E" w:rsidRDefault="002E353E" w:rsidP="00C932CF"/>
        </w:tc>
        <w:tc>
          <w:tcPr>
            <w:tcW w:w="1224" w:type="dxa"/>
          </w:tcPr>
          <w:p w14:paraId="5933AD94" w14:textId="77777777" w:rsidR="002E353E" w:rsidRDefault="002E353E" w:rsidP="00C932CF">
            <w:pPr>
              <w:pStyle w:val="TableText"/>
            </w:pPr>
          </w:p>
        </w:tc>
        <w:tc>
          <w:tcPr>
            <w:tcW w:w="1318" w:type="dxa"/>
          </w:tcPr>
          <w:p w14:paraId="2E96DE0F" w14:textId="77777777" w:rsidR="002E353E" w:rsidRDefault="002E353E" w:rsidP="00C932CF">
            <w:pPr>
              <w:pStyle w:val="TableText"/>
            </w:pPr>
          </w:p>
        </w:tc>
        <w:tc>
          <w:tcPr>
            <w:tcW w:w="1774" w:type="dxa"/>
          </w:tcPr>
          <w:p w14:paraId="6CD1B060" w14:textId="77777777" w:rsidR="002E353E" w:rsidRPr="006B5088" w:rsidRDefault="002E353E" w:rsidP="00C932CF">
            <w:pPr>
              <w:pStyle w:val="TableText"/>
            </w:pPr>
          </w:p>
        </w:tc>
      </w:tr>
      <w:tr w:rsidR="002E353E" w:rsidRPr="006B5088" w14:paraId="58F2A059" w14:textId="77777777" w:rsidTr="00C932CF">
        <w:trPr>
          <w:trHeight w:val="180"/>
        </w:trPr>
        <w:tc>
          <w:tcPr>
            <w:tcW w:w="709" w:type="dxa"/>
          </w:tcPr>
          <w:p w14:paraId="12370FD0" w14:textId="77777777" w:rsidR="002E353E" w:rsidRDefault="002E353E" w:rsidP="00C932CF">
            <w:pPr>
              <w:pStyle w:val="TableText"/>
            </w:pPr>
          </w:p>
        </w:tc>
        <w:tc>
          <w:tcPr>
            <w:tcW w:w="2061" w:type="dxa"/>
          </w:tcPr>
          <w:p w14:paraId="65664F90" w14:textId="77777777" w:rsidR="002E353E" w:rsidRPr="006B5088" w:rsidRDefault="002E353E" w:rsidP="00C932CF">
            <w:pPr>
              <w:pStyle w:val="TableText"/>
            </w:pPr>
          </w:p>
        </w:tc>
        <w:tc>
          <w:tcPr>
            <w:tcW w:w="1044" w:type="dxa"/>
          </w:tcPr>
          <w:p w14:paraId="21073F93" w14:textId="77777777" w:rsidR="002E353E" w:rsidRDefault="002E353E" w:rsidP="00C932CF"/>
        </w:tc>
        <w:tc>
          <w:tcPr>
            <w:tcW w:w="1224" w:type="dxa"/>
          </w:tcPr>
          <w:p w14:paraId="2E1EB256" w14:textId="77777777" w:rsidR="002E353E" w:rsidRDefault="002E353E" w:rsidP="00C932CF">
            <w:pPr>
              <w:pStyle w:val="TableText"/>
            </w:pPr>
          </w:p>
        </w:tc>
        <w:tc>
          <w:tcPr>
            <w:tcW w:w="1318" w:type="dxa"/>
          </w:tcPr>
          <w:p w14:paraId="6AAC4F1A" w14:textId="77777777" w:rsidR="002E353E" w:rsidRDefault="002E353E" w:rsidP="00C932CF">
            <w:pPr>
              <w:pStyle w:val="TableText"/>
            </w:pPr>
          </w:p>
        </w:tc>
        <w:tc>
          <w:tcPr>
            <w:tcW w:w="1774" w:type="dxa"/>
          </w:tcPr>
          <w:p w14:paraId="6F638BAF" w14:textId="77777777" w:rsidR="002E353E" w:rsidRPr="006B5088" w:rsidRDefault="002E353E" w:rsidP="00C932CF">
            <w:pPr>
              <w:pStyle w:val="TableText"/>
            </w:pPr>
          </w:p>
        </w:tc>
      </w:tr>
      <w:tr w:rsidR="002E353E" w:rsidRPr="006B5088" w14:paraId="347D49F4" w14:textId="77777777" w:rsidTr="00C932CF">
        <w:trPr>
          <w:trHeight w:val="180"/>
        </w:trPr>
        <w:tc>
          <w:tcPr>
            <w:tcW w:w="709" w:type="dxa"/>
          </w:tcPr>
          <w:p w14:paraId="6EFE6633" w14:textId="77777777" w:rsidR="002E353E" w:rsidRDefault="002E353E" w:rsidP="00C932CF">
            <w:pPr>
              <w:pStyle w:val="TableText"/>
            </w:pPr>
          </w:p>
        </w:tc>
        <w:tc>
          <w:tcPr>
            <w:tcW w:w="2061" w:type="dxa"/>
          </w:tcPr>
          <w:p w14:paraId="30A393A3" w14:textId="77777777" w:rsidR="002E353E" w:rsidRDefault="002E353E" w:rsidP="00C932CF">
            <w:pPr>
              <w:pStyle w:val="TableText"/>
            </w:pPr>
          </w:p>
        </w:tc>
        <w:tc>
          <w:tcPr>
            <w:tcW w:w="1044" w:type="dxa"/>
          </w:tcPr>
          <w:p w14:paraId="0E639747" w14:textId="77777777" w:rsidR="002E353E" w:rsidRDefault="002E353E" w:rsidP="00C932CF"/>
        </w:tc>
        <w:tc>
          <w:tcPr>
            <w:tcW w:w="1224" w:type="dxa"/>
          </w:tcPr>
          <w:p w14:paraId="1DAF4813" w14:textId="77777777" w:rsidR="002E353E" w:rsidRDefault="002E353E" w:rsidP="00C932CF">
            <w:pPr>
              <w:pStyle w:val="TableText"/>
            </w:pPr>
          </w:p>
        </w:tc>
        <w:tc>
          <w:tcPr>
            <w:tcW w:w="1318" w:type="dxa"/>
          </w:tcPr>
          <w:p w14:paraId="686CCD1A" w14:textId="77777777" w:rsidR="002E353E" w:rsidRDefault="002E353E" w:rsidP="00C932CF">
            <w:pPr>
              <w:pStyle w:val="TableText"/>
            </w:pPr>
          </w:p>
        </w:tc>
        <w:tc>
          <w:tcPr>
            <w:tcW w:w="1774" w:type="dxa"/>
          </w:tcPr>
          <w:p w14:paraId="3105543C" w14:textId="77777777" w:rsidR="002E353E" w:rsidRDefault="002E353E" w:rsidP="00C932CF">
            <w:pPr>
              <w:pStyle w:val="TableText"/>
            </w:pPr>
          </w:p>
        </w:tc>
      </w:tr>
    </w:tbl>
    <w:p w14:paraId="458AEC68" w14:textId="77777777" w:rsidR="002E353E" w:rsidRDefault="002E353E" w:rsidP="002E353E">
      <w:pPr>
        <w:pStyle w:val="3"/>
      </w:pPr>
      <w:bookmarkStart w:id="160" w:name="_Toc457909812"/>
      <w:r>
        <w:rPr>
          <w:rFonts w:hint="eastAsia"/>
        </w:rPr>
        <w:t>性能分析</w:t>
      </w:r>
      <w:bookmarkEnd w:id="160"/>
    </w:p>
    <w:p w14:paraId="7D9C38A8" w14:textId="77777777" w:rsidR="002E353E" w:rsidRPr="005D29CA" w:rsidRDefault="002E353E" w:rsidP="002E353E">
      <w:pPr>
        <w:pStyle w:val="afd"/>
      </w:pPr>
    </w:p>
    <w:p w14:paraId="6D366DEE" w14:textId="77777777" w:rsidR="002E353E" w:rsidRDefault="002E353E" w:rsidP="002E353E">
      <w:pPr>
        <w:pStyle w:val="3"/>
      </w:pPr>
      <w:bookmarkStart w:id="161" w:name="_Toc457909813"/>
      <w:r>
        <w:rPr>
          <w:rFonts w:hint="eastAsia"/>
        </w:rPr>
        <w:t>可变性分析</w:t>
      </w:r>
      <w:bookmarkEnd w:id="161"/>
    </w:p>
    <w:p w14:paraId="5C2428B0" w14:textId="77777777" w:rsidR="002E353E" w:rsidRPr="00E824E4" w:rsidRDefault="002E353E" w:rsidP="002E353E">
      <w:pPr>
        <w:pStyle w:val="afd"/>
      </w:pPr>
    </w:p>
    <w:p w14:paraId="7239D10F" w14:textId="77777777" w:rsidR="002E353E" w:rsidRDefault="002E353E" w:rsidP="002E353E">
      <w:pPr>
        <w:pStyle w:val="3"/>
      </w:pPr>
      <w:bookmarkStart w:id="162" w:name="_Toc457909814"/>
      <w:r>
        <w:rPr>
          <w:rFonts w:hint="eastAsia"/>
        </w:rPr>
        <w:t>兼容性分析</w:t>
      </w:r>
      <w:bookmarkEnd w:id="162"/>
    </w:p>
    <w:p w14:paraId="2F162695" w14:textId="77777777" w:rsidR="002E353E" w:rsidRPr="000D0C9A" w:rsidRDefault="002E353E" w:rsidP="002E353E">
      <w:pPr>
        <w:spacing w:line="360" w:lineRule="auto"/>
      </w:pPr>
    </w:p>
    <w:p w14:paraId="7FD2FEF6" w14:textId="77777777" w:rsidR="002E353E" w:rsidRDefault="002E353E" w:rsidP="002E353E">
      <w:pPr>
        <w:pStyle w:val="3"/>
      </w:pPr>
      <w:bookmarkStart w:id="163" w:name="_Toc457909815"/>
      <w:r>
        <w:rPr>
          <w:rFonts w:hint="eastAsia"/>
        </w:rPr>
        <w:t>需求分解</w:t>
      </w:r>
      <w:bookmarkEnd w:id="163"/>
    </w:p>
    <w:p w14:paraId="5C8C2597" w14:textId="77777777" w:rsidR="002E353E" w:rsidRDefault="002E353E" w:rsidP="002E353E"/>
    <w:p w14:paraId="078B065F" w14:textId="77777777" w:rsidR="002E353E" w:rsidRDefault="002E353E" w:rsidP="002E353E"/>
    <w:p w14:paraId="7B802F4B" w14:textId="77777777" w:rsidR="008D0F84" w:rsidRDefault="008D0F84" w:rsidP="008A5F49">
      <w:pPr>
        <w:pStyle w:val="afd"/>
      </w:pPr>
    </w:p>
    <w:p w14:paraId="7FA346B4" w14:textId="77777777" w:rsidR="008A5F49" w:rsidRDefault="008A5F49" w:rsidP="008A5F49">
      <w:pPr>
        <w:pStyle w:val="afd"/>
      </w:pPr>
    </w:p>
    <w:p w14:paraId="35DC6E56" w14:textId="77777777" w:rsidR="00BB4141" w:rsidRDefault="00BB4141" w:rsidP="00BB4141">
      <w:pPr>
        <w:pStyle w:val="1"/>
      </w:pPr>
      <w:bookmarkStart w:id="164" w:name="_Toc457909816"/>
      <w:r>
        <w:rPr>
          <w:rFonts w:hint="eastAsia"/>
        </w:rPr>
        <w:t>视频</w:t>
      </w:r>
      <w:r>
        <w:rPr>
          <w:rFonts w:hint="eastAsia"/>
        </w:rPr>
        <w:t>APP</w:t>
      </w:r>
      <w:r>
        <w:rPr>
          <w:rFonts w:hint="eastAsia"/>
        </w:rPr>
        <w:t>分配需求系统设计</w:t>
      </w:r>
      <w:bookmarkEnd w:id="164"/>
    </w:p>
    <w:p w14:paraId="6481B853" w14:textId="77777777" w:rsidR="00817A05" w:rsidRDefault="00817A05" w:rsidP="00817A05"/>
    <w:p w14:paraId="5F89353F" w14:textId="77777777" w:rsidR="00817A05" w:rsidRDefault="00817A05" w:rsidP="00817A05">
      <w:pPr>
        <w:pStyle w:val="2"/>
      </w:pPr>
      <w:bookmarkStart w:id="165" w:name="_Toc457909817"/>
      <w:r w:rsidRPr="001379E4">
        <w:lastRenderedPageBreak/>
        <w:t>DD-</w:t>
      </w:r>
      <w:r>
        <w:rPr>
          <w:rFonts w:hint="eastAsia"/>
        </w:rPr>
        <w:t>A</w:t>
      </w:r>
      <w:r w:rsidRPr="001379E4">
        <w:t>R-00</w:t>
      </w:r>
      <w:r>
        <w:rPr>
          <w:rFonts w:hint="eastAsia"/>
          <w:color w:val="000000" w:themeColor="text1"/>
        </w:rPr>
        <w:t>00</w:t>
      </w:r>
      <w:r w:rsidR="00755F90">
        <w:rPr>
          <w:rFonts w:hint="eastAsia"/>
          <w:color w:val="000000" w:themeColor="text1"/>
        </w:rPr>
        <w:t>1</w:t>
      </w:r>
      <w:r>
        <w:rPr>
          <w:rFonts w:hint="eastAsia"/>
          <w:color w:val="000000" w:themeColor="text1"/>
        </w:rPr>
        <w:t xml:space="preserve">00002 </w:t>
      </w:r>
      <w:r w:rsidR="002C1FC3">
        <w:rPr>
          <w:rFonts w:hint="eastAsia"/>
          <w:color w:val="000000" w:themeColor="text1"/>
        </w:rPr>
        <w:t xml:space="preserve"> </w:t>
      </w:r>
      <w:r w:rsidR="002C1FC3">
        <w:rPr>
          <w:rFonts w:hint="eastAsia"/>
        </w:rPr>
        <w:t>2.1.x</w:t>
      </w:r>
      <w:r w:rsidR="002C1FC3">
        <w:rPr>
          <w:rFonts w:hint="eastAsia"/>
        </w:rPr>
        <w:t>客户端播放记录上报及获取</w:t>
      </w:r>
      <w:bookmarkEnd w:id="165"/>
    </w:p>
    <w:p w14:paraId="2DCC9DB6" w14:textId="77777777" w:rsidR="00817A05" w:rsidRDefault="00817A05" w:rsidP="00817A05">
      <w:pPr>
        <w:pStyle w:val="3"/>
      </w:pPr>
      <w:bookmarkStart w:id="166" w:name="_Toc457909818"/>
      <w:r>
        <w:rPr>
          <w:rFonts w:hint="eastAsia"/>
        </w:rPr>
        <w:t>涉及需求</w:t>
      </w:r>
      <w:bookmarkStart w:id="167" w:name="_GoBack"/>
      <w:bookmarkEnd w:id="166"/>
      <w:bookmarkEnd w:id="167"/>
    </w:p>
    <w:p w14:paraId="1DCB1135" w14:textId="77777777" w:rsidR="00817A05" w:rsidRDefault="00817A05" w:rsidP="00817A05">
      <w:pPr>
        <w:ind w:left="198"/>
        <w:rPr>
          <w:i/>
          <w:color w:val="0000FF"/>
        </w:rPr>
      </w:pPr>
      <w:r w:rsidRPr="00AD5558">
        <w:rPr>
          <w:rFonts w:hint="eastAsia"/>
          <w:i/>
          <w:color w:val="0000FF"/>
        </w:rPr>
        <w:t>列出本章节涉及的</w:t>
      </w:r>
      <w:r w:rsidRPr="00AD5558">
        <w:rPr>
          <w:rFonts w:hint="eastAsia"/>
          <w:i/>
          <w:color w:val="0000FF"/>
        </w:rPr>
        <w:t>SR</w:t>
      </w:r>
      <w:r w:rsidRPr="00AD5558">
        <w:rPr>
          <w:rFonts w:hint="eastAsia"/>
          <w:i/>
          <w:color w:val="0000FF"/>
        </w:rPr>
        <w:t>列表</w:t>
      </w:r>
      <w:r>
        <w:rPr>
          <w:rFonts w:hint="eastAsia"/>
          <w:i/>
          <w:color w:val="0000FF"/>
        </w:rPr>
        <w:t>：</w:t>
      </w:r>
      <w:r>
        <w:rPr>
          <w:rFonts w:hint="eastAsia"/>
          <w:i/>
          <w:color w:val="0000FF"/>
        </w:rPr>
        <w:t>SR</w:t>
      </w:r>
      <w:r>
        <w:rPr>
          <w:rFonts w:hint="eastAsia"/>
          <w:i/>
          <w:color w:val="0000FF"/>
        </w:rPr>
        <w:t>业务编号、</w:t>
      </w:r>
      <w:r>
        <w:rPr>
          <w:rFonts w:hint="eastAsia"/>
          <w:i/>
          <w:color w:val="0000FF"/>
        </w:rPr>
        <w:t>SR</w:t>
      </w:r>
      <w:r>
        <w:rPr>
          <w:rFonts w:hint="eastAsia"/>
          <w:i/>
          <w:color w:val="0000FF"/>
        </w:rPr>
        <w:t>标题、</w:t>
      </w:r>
      <w:r>
        <w:rPr>
          <w:rFonts w:hint="eastAsia"/>
          <w:i/>
          <w:color w:val="0000FF"/>
        </w:rPr>
        <w:t>SR</w:t>
      </w:r>
      <w:r>
        <w:rPr>
          <w:rFonts w:hint="eastAsia"/>
          <w:i/>
          <w:color w:val="0000FF"/>
        </w:rPr>
        <w:t>描述</w:t>
      </w:r>
      <w:r w:rsidRPr="00AD5558">
        <w:rPr>
          <w:rFonts w:hint="eastAsia"/>
          <w:i/>
          <w:color w:val="0000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1516"/>
        <w:gridCol w:w="3003"/>
        <w:gridCol w:w="2137"/>
      </w:tblGrid>
      <w:tr w:rsidR="00817A05" w:rsidRPr="00030687" w14:paraId="096A097C" w14:textId="77777777" w:rsidTr="00C932CF">
        <w:trPr>
          <w:trHeight w:val="441"/>
        </w:trPr>
        <w:tc>
          <w:tcPr>
            <w:tcW w:w="1415" w:type="dxa"/>
          </w:tcPr>
          <w:p w14:paraId="125FD9AD" w14:textId="77777777" w:rsidR="00817A05" w:rsidRPr="00AD5558" w:rsidRDefault="00817A05" w:rsidP="00C932CF">
            <w:pPr>
              <w:ind w:left="198"/>
              <w:rPr>
                <w:color w:val="000000" w:themeColor="text1"/>
              </w:rPr>
            </w:pPr>
            <w:r>
              <w:rPr>
                <w:rFonts w:hint="eastAsia"/>
                <w:color w:val="000000" w:themeColor="text1"/>
              </w:rPr>
              <w:t>A</w:t>
            </w:r>
            <w:r w:rsidRPr="00AD5558">
              <w:rPr>
                <w:rFonts w:hint="eastAsia"/>
                <w:color w:val="000000" w:themeColor="text1"/>
              </w:rPr>
              <w:t>R</w:t>
            </w:r>
            <w:r w:rsidRPr="00AD5558">
              <w:rPr>
                <w:rFonts w:hint="eastAsia"/>
                <w:color w:val="000000" w:themeColor="text1"/>
              </w:rPr>
              <w:t>编号</w:t>
            </w:r>
          </w:p>
        </w:tc>
        <w:tc>
          <w:tcPr>
            <w:tcW w:w="1622" w:type="dxa"/>
          </w:tcPr>
          <w:p w14:paraId="022E76E7" w14:textId="77777777" w:rsidR="00817A05" w:rsidRPr="00AD5558" w:rsidRDefault="00817A05" w:rsidP="00C932CF">
            <w:pPr>
              <w:ind w:left="198"/>
              <w:rPr>
                <w:color w:val="000000" w:themeColor="text1"/>
              </w:rPr>
            </w:pPr>
            <w:r>
              <w:rPr>
                <w:rFonts w:hint="eastAsia"/>
                <w:color w:val="000000" w:themeColor="text1"/>
              </w:rPr>
              <w:t>A</w:t>
            </w:r>
            <w:r w:rsidRPr="00AD5558">
              <w:rPr>
                <w:rFonts w:hint="eastAsia"/>
                <w:color w:val="000000" w:themeColor="text1"/>
              </w:rPr>
              <w:t>R</w:t>
            </w:r>
            <w:r w:rsidRPr="00AD5558">
              <w:rPr>
                <w:rFonts w:hint="eastAsia"/>
                <w:color w:val="000000" w:themeColor="text1"/>
              </w:rPr>
              <w:t>标题</w:t>
            </w:r>
          </w:p>
        </w:tc>
        <w:tc>
          <w:tcPr>
            <w:tcW w:w="3308" w:type="dxa"/>
          </w:tcPr>
          <w:p w14:paraId="4B94201C" w14:textId="77777777" w:rsidR="00817A05" w:rsidRPr="00AD5558" w:rsidRDefault="00817A05" w:rsidP="00C932CF">
            <w:pPr>
              <w:ind w:left="198"/>
              <w:rPr>
                <w:color w:val="000000" w:themeColor="text1"/>
              </w:rPr>
            </w:pPr>
            <w:r>
              <w:rPr>
                <w:rFonts w:hint="eastAsia"/>
                <w:color w:val="000000" w:themeColor="text1"/>
              </w:rPr>
              <w:t>A</w:t>
            </w:r>
            <w:r w:rsidRPr="00AD5558">
              <w:rPr>
                <w:rFonts w:hint="eastAsia"/>
                <w:color w:val="000000" w:themeColor="text1"/>
              </w:rPr>
              <w:t>R</w:t>
            </w:r>
            <w:r w:rsidRPr="00AD5558">
              <w:rPr>
                <w:rFonts w:hint="eastAsia"/>
                <w:color w:val="000000" w:themeColor="text1"/>
              </w:rPr>
              <w:t>描述</w:t>
            </w:r>
          </w:p>
        </w:tc>
        <w:tc>
          <w:tcPr>
            <w:tcW w:w="2177" w:type="dxa"/>
          </w:tcPr>
          <w:p w14:paraId="0CA0A1C0" w14:textId="77777777" w:rsidR="00817A05" w:rsidRPr="00AD5558" w:rsidRDefault="00817A05" w:rsidP="00C932CF">
            <w:pPr>
              <w:ind w:left="198"/>
              <w:rPr>
                <w:color w:val="000000" w:themeColor="text1"/>
              </w:rPr>
            </w:pPr>
            <w:r>
              <w:rPr>
                <w:rFonts w:hint="eastAsia"/>
                <w:color w:val="000000" w:themeColor="text1"/>
              </w:rPr>
              <w:t>对应</w:t>
            </w:r>
            <w:r>
              <w:rPr>
                <w:rFonts w:hint="eastAsia"/>
                <w:color w:val="000000" w:themeColor="text1"/>
              </w:rPr>
              <w:t>SR</w:t>
            </w:r>
          </w:p>
        </w:tc>
      </w:tr>
      <w:tr w:rsidR="00817A05" w14:paraId="295CB71F" w14:textId="77777777" w:rsidTr="00C932CF">
        <w:tc>
          <w:tcPr>
            <w:tcW w:w="1415" w:type="dxa"/>
          </w:tcPr>
          <w:p w14:paraId="43FA9F81" w14:textId="77777777" w:rsidR="00817A05" w:rsidRPr="00AD5558" w:rsidRDefault="00817A05" w:rsidP="00F13F76">
            <w:pPr>
              <w:rPr>
                <w:i/>
                <w:color w:val="0000FF"/>
              </w:rPr>
            </w:pPr>
            <w:r w:rsidRPr="001379E4">
              <w:rPr>
                <w:color w:val="000000" w:themeColor="text1"/>
              </w:rPr>
              <w:t>DD-</w:t>
            </w:r>
            <w:r>
              <w:rPr>
                <w:rFonts w:hint="eastAsia"/>
                <w:color w:val="000000" w:themeColor="text1"/>
              </w:rPr>
              <w:t>A</w:t>
            </w:r>
            <w:r w:rsidRPr="001379E4">
              <w:rPr>
                <w:color w:val="000000" w:themeColor="text1"/>
              </w:rPr>
              <w:t>R-</w:t>
            </w:r>
            <w:r>
              <w:rPr>
                <w:rFonts w:hint="eastAsia"/>
                <w:color w:val="000000" w:themeColor="text1"/>
              </w:rPr>
              <w:t>00</w:t>
            </w:r>
            <w:r w:rsidR="00F13F76">
              <w:rPr>
                <w:rFonts w:hint="eastAsia"/>
                <w:color w:val="000000" w:themeColor="text1"/>
              </w:rPr>
              <w:t>1</w:t>
            </w:r>
            <w:r>
              <w:rPr>
                <w:rFonts w:hint="eastAsia"/>
                <w:color w:val="000000" w:themeColor="text1"/>
              </w:rPr>
              <w:t>00002</w:t>
            </w:r>
          </w:p>
        </w:tc>
        <w:tc>
          <w:tcPr>
            <w:tcW w:w="1622" w:type="dxa"/>
          </w:tcPr>
          <w:p w14:paraId="00C60051" w14:textId="77777777" w:rsidR="00817A05" w:rsidRPr="00AD5558" w:rsidRDefault="002C1FC3" w:rsidP="00C932CF">
            <w:pPr>
              <w:rPr>
                <w:i/>
                <w:color w:val="0000FF"/>
              </w:rPr>
            </w:pPr>
            <w:r>
              <w:rPr>
                <w:rFonts w:hint="eastAsia"/>
              </w:rPr>
              <w:t>2.1.x</w:t>
            </w:r>
            <w:r>
              <w:rPr>
                <w:rFonts w:hint="eastAsia"/>
              </w:rPr>
              <w:t>客户端播放记录上报及获取</w:t>
            </w:r>
          </w:p>
        </w:tc>
        <w:tc>
          <w:tcPr>
            <w:tcW w:w="3308" w:type="dxa"/>
          </w:tcPr>
          <w:p w14:paraId="4706DED8" w14:textId="77777777" w:rsidR="00817A05" w:rsidRPr="00AD5558" w:rsidRDefault="002C1FC3" w:rsidP="00755F90">
            <w:pPr>
              <w:rPr>
                <w:i/>
                <w:color w:val="0000FF"/>
              </w:rPr>
            </w:pPr>
            <w:r>
              <w:rPr>
                <w:rFonts w:hint="eastAsia"/>
              </w:rPr>
              <w:t>2.1.x</w:t>
            </w:r>
            <w:r>
              <w:rPr>
                <w:rFonts w:hint="eastAsia"/>
              </w:rPr>
              <w:t>客户端播放记录上报及获取</w:t>
            </w:r>
          </w:p>
        </w:tc>
        <w:tc>
          <w:tcPr>
            <w:tcW w:w="2177" w:type="dxa"/>
          </w:tcPr>
          <w:p w14:paraId="6D9FDFE1" w14:textId="77777777" w:rsidR="00817A05" w:rsidRPr="00AD5558" w:rsidRDefault="002C1FC3" w:rsidP="00C932CF">
            <w:pPr>
              <w:ind w:left="198"/>
              <w:rPr>
                <w:i/>
                <w:color w:val="0000FF"/>
              </w:rPr>
            </w:pPr>
            <w:r w:rsidRPr="003531AF">
              <w:rPr>
                <w:rFonts w:ascii="宋体" w:hAnsi="宋体" w:cs="Arial"/>
                <w:sz w:val="18"/>
                <w:szCs w:val="18"/>
              </w:rPr>
              <w:t>DD-SR-</w:t>
            </w:r>
            <w:r>
              <w:rPr>
                <w:rFonts w:hint="eastAsia"/>
                <w:color w:val="000000" w:themeColor="text1"/>
              </w:rPr>
              <w:t>00110000</w:t>
            </w:r>
          </w:p>
        </w:tc>
      </w:tr>
    </w:tbl>
    <w:p w14:paraId="64E9E7D1" w14:textId="77777777" w:rsidR="00102771" w:rsidRDefault="00102771" w:rsidP="00817A05">
      <w:pPr>
        <w:ind w:left="198"/>
        <w:rPr>
          <w:i/>
          <w:color w:val="0000FF"/>
        </w:rPr>
      </w:pPr>
    </w:p>
    <w:p w14:paraId="7C6F28AB" w14:textId="77777777" w:rsidR="00102771" w:rsidRPr="00755F90" w:rsidRDefault="00102771" w:rsidP="00817A05">
      <w:pPr>
        <w:ind w:left="198"/>
        <w:rPr>
          <w:i/>
          <w:color w:val="0000FF"/>
        </w:rPr>
      </w:pPr>
    </w:p>
    <w:p w14:paraId="4F782FF7" w14:textId="77777777" w:rsidR="00817A05" w:rsidRDefault="00817A05" w:rsidP="00817A05">
      <w:pPr>
        <w:pStyle w:val="3"/>
      </w:pPr>
      <w:bookmarkStart w:id="168" w:name="_Toc457909819"/>
      <w:r>
        <w:rPr>
          <w:rFonts w:hint="eastAsia"/>
        </w:rPr>
        <w:t>业务流程与方案设计</w:t>
      </w:r>
      <w:bookmarkEnd w:id="168"/>
    </w:p>
    <w:p w14:paraId="50D4FCB5" w14:textId="77777777" w:rsidR="00817A05" w:rsidRDefault="00817A05" w:rsidP="00817A05">
      <w:pPr>
        <w:pStyle w:val="afd"/>
      </w:pPr>
    </w:p>
    <w:p w14:paraId="15EF8DC3" w14:textId="77777777" w:rsidR="00817A05" w:rsidRDefault="00817A05" w:rsidP="00817A05">
      <w:pPr>
        <w:pStyle w:val="3"/>
      </w:pPr>
      <w:bookmarkStart w:id="169" w:name="_Toc457909820"/>
      <w:r>
        <w:rPr>
          <w:rFonts w:hint="eastAsia"/>
        </w:rPr>
        <w:t>业务数据模型</w:t>
      </w:r>
      <w:bookmarkEnd w:id="169"/>
    </w:p>
    <w:p w14:paraId="221E3BCC" w14:textId="77777777" w:rsidR="00817A05" w:rsidRDefault="00817A05" w:rsidP="00817A05">
      <w:pPr>
        <w:pStyle w:val="afd"/>
      </w:pPr>
    </w:p>
    <w:p w14:paraId="7CE8BF4C" w14:textId="77777777" w:rsidR="00817A05" w:rsidRDefault="00817A05" w:rsidP="00817A05">
      <w:pPr>
        <w:pStyle w:val="3"/>
      </w:pPr>
      <w:bookmarkStart w:id="170" w:name="_Toc457909821"/>
      <w:r>
        <w:rPr>
          <w:rFonts w:hint="eastAsia"/>
        </w:rPr>
        <w:t>接口定义</w:t>
      </w:r>
      <w:bookmarkEnd w:id="170"/>
    </w:p>
    <w:tbl>
      <w:tblPr>
        <w:tblW w:w="0" w:type="auto"/>
        <w:tblInd w:w="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65"/>
        <w:gridCol w:w="2268"/>
        <w:gridCol w:w="757"/>
        <w:gridCol w:w="1351"/>
        <w:gridCol w:w="1065"/>
        <w:gridCol w:w="1697"/>
      </w:tblGrid>
      <w:tr w:rsidR="00817A05" w:rsidRPr="006B5088" w14:paraId="6FE9229E" w14:textId="77777777" w:rsidTr="00C932CF">
        <w:trPr>
          <w:trHeight w:val="180"/>
        </w:trPr>
        <w:tc>
          <w:tcPr>
            <w:tcW w:w="865" w:type="dxa"/>
          </w:tcPr>
          <w:p w14:paraId="07FFBDAD" w14:textId="77777777" w:rsidR="00817A05" w:rsidRPr="006B5088" w:rsidRDefault="00817A05" w:rsidP="00C932CF">
            <w:pPr>
              <w:pStyle w:val="TableHeading"/>
            </w:pPr>
            <w:r w:rsidRPr="006B5088">
              <w:t>编号</w:t>
            </w:r>
          </w:p>
        </w:tc>
        <w:tc>
          <w:tcPr>
            <w:tcW w:w="2268" w:type="dxa"/>
          </w:tcPr>
          <w:p w14:paraId="791C3B15" w14:textId="77777777" w:rsidR="00817A05" w:rsidRPr="006B5088" w:rsidRDefault="00817A05" w:rsidP="00C932CF">
            <w:pPr>
              <w:pStyle w:val="TableHeading"/>
            </w:pPr>
            <w:r w:rsidRPr="006B5088">
              <w:t>接口</w:t>
            </w:r>
          </w:p>
        </w:tc>
        <w:tc>
          <w:tcPr>
            <w:tcW w:w="757" w:type="dxa"/>
          </w:tcPr>
          <w:p w14:paraId="4B139F65" w14:textId="77777777" w:rsidR="00817A05" w:rsidRPr="006B5088" w:rsidRDefault="00817A05" w:rsidP="00C932CF">
            <w:pPr>
              <w:pStyle w:val="TableHeading"/>
            </w:pPr>
            <w:r>
              <w:rPr>
                <w:rFonts w:hint="eastAsia"/>
              </w:rPr>
              <w:t>协议</w:t>
            </w:r>
          </w:p>
        </w:tc>
        <w:tc>
          <w:tcPr>
            <w:tcW w:w="1351" w:type="dxa"/>
          </w:tcPr>
          <w:p w14:paraId="4AD6CED1" w14:textId="77777777" w:rsidR="00817A05" w:rsidRPr="006B5088" w:rsidRDefault="00817A05" w:rsidP="00C932CF">
            <w:pPr>
              <w:pStyle w:val="TableHeading"/>
            </w:pPr>
            <w:r w:rsidRPr="006B5088">
              <w:t>Client</w:t>
            </w:r>
          </w:p>
        </w:tc>
        <w:tc>
          <w:tcPr>
            <w:tcW w:w="1065" w:type="dxa"/>
          </w:tcPr>
          <w:p w14:paraId="2DC8FBB2" w14:textId="77777777" w:rsidR="00817A05" w:rsidRPr="006B5088" w:rsidRDefault="00817A05" w:rsidP="00C932CF">
            <w:pPr>
              <w:pStyle w:val="TableHeading"/>
            </w:pPr>
            <w:r w:rsidRPr="006B5088">
              <w:t>Server</w:t>
            </w:r>
          </w:p>
        </w:tc>
        <w:tc>
          <w:tcPr>
            <w:tcW w:w="1697" w:type="dxa"/>
          </w:tcPr>
          <w:p w14:paraId="126CB85A" w14:textId="77777777" w:rsidR="00817A05" w:rsidRPr="006B5088" w:rsidRDefault="00817A05" w:rsidP="00C932CF">
            <w:pPr>
              <w:pStyle w:val="TableHeading"/>
            </w:pPr>
            <w:r w:rsidRPr="006B5088">
              <w:t>备注</w:t>
            </w:r>
          </w:p>
        </w:tc>
      </w:tr>
      <w:tr w:rsidR="00817A05" w:rsidRPr="006B5088" w14:paraId="4ADD8BAB" w14:textId="77777777" w:rsidTr="00C932CF">
        <w:trPr>
          <w:trHeight w:val="180"/>
        </w:trPr>
        <w:tc>
          <w:tcPr>
            <w:tcW w:w="865" w:type="dxa"/>
          </w:tcPr>
          <w:p w14:paraId="5DE20401" w14:textId="77777777" w:rsidR="00817A05" w:rsidRPr="006B5088" w:rsidRDefault="00817A05" w:rsidP="00C932CF">
            <w:pPr>
              <w:pStyle w:val="TableText"/>
            </w:pPr>
          </w:p>
        </w:tc>
        <w:tc>
          <w:tcPr>
            <w:tcW w:w="2268" w:type="dxa"/>
          </w:tcPr>
          <w:p w14:paraId="42C076E6" w14:textId="77777777" w:rsidR="00817A05" w:rsidRPr="006B5088" w:rsidRDefault="00817A05" w:rsidP="00C932CF">
            <w:pPr>
              <w:pStyle w:val="TableText"/>
            </w:pPr>
          </w:p>
        </w:tc>
        <w:tc>
          <w:tcPr>
            <w:tcW w:w="757" w:type="dxa"/>
          </w:tcPr>
          <w:p w14:paraId="6C9E3BE8" w14:textId="77777777" w:rsidR="00817A05" w:rsidRDefault="00817A05" w:rsidP="00C932CF">
            <w:pPr>
              <w:pStyle w:val="TableText"/>
            </w:pPr>
          </w:p>
        </w:tc>
        <w:tc>
          <w:tcPr>
            <w:tcW w:w="1351" w:type="dxa"/>
          </w:tcPr>
          <w:p w14:paraId="0D6D11C5" w14:textId="77777777" w:rsidR="00817A05" w:rsidRPr="006B5088" w:rsidRDefault="00817A05" w:rsidP="00C932CF">
            <w:pPr>
              <w:pStyle w:val="TableText"/>
            </w:pPr>
          </w:p>
        </w:tc>
        <w:tc>
          <w:tcPr>
            <w:tcW w:w="1065" w:type="dxa"/>
          </w:tcPr>
          <w:p w14:paraId="2C4F67FE" w14:textId="77777777" w:rsidR="00817A05" w:rsidRPr="006B5088" w:rsidRDefault="00817A05" w:rsidP="00C932CF">
            <w:pPr>
              <w:pStyle w:val="TableText"/>
            </w:pPr>
          </w:p>
        </w:tc>
        <w:tc>
          <w:tcPr>
            <w:tcW w:w="1697" w:type="dxa"/>
          </w:tcPr>
          <w:p w14:paraId="7D55424D" w14:textId="77777777" w:rsidR="00817A05" w:rsidRPr="006B5088" w:rsidRDefault="00817A05" w:rsidP="00C932CF">
            <w:pPr>
              <w:pStyle w:val="TableText"/>
            </w:pPr>
          </w:p>
        </w:tc>
      </w:tr>
    </w:tbl>
    <w:p w14:paraId="3043F72A" w14:textId="77777777" w:rsidR="00817A05" w:rsidRPr="005D29CA" w:rsidRDefault="00817A05" w:rsidP="00817A05">
      <w:pPr>
        <w:pStyle w:val="afd"/>
      </w:pPr>
    </w:p>
    <w:p w14:paraId="3A6DCA25" w14:textId="77777777" w:rsidR="00817A05" w:rsidRDefault="00817A05" w:rsidP="00817A05">
      <w:pPr>
        <w:pStyle w:val="3"/>
      </w:pPr>
      <w:bookmarkStart w:id="171" w:name="_Toc457909822"/>
      <w:r>
        <w:rPr>
          <w:rFonts w:hint="eastAsia"/>
        </w:rPr>
        <w:t>性能分析</w:t>
      </w:r>
      <w:bookmarkEnd w:id="171"/>
    </w:p>
    <w:p w14:paraId="20F0B6A6" w14:textId="77777777" w:rsidR="00817A05" w:rsidRPr="005D29CA" w:rsidRDefault="00817A05" w:rsidP="00817A05">
      <w:pPr>
        <w:pStyle w:val="afd"/>
      </w:pPr>
    </w:p>
    <w:p w14:paraId="4D9BC38A" w14:textId="77777777" w:rsidR="00817A05" w:rsidRDefault="00817A05" w:rsidP="00817A05">
      <w:pPr>
        <w:pStyle w:val="3"/>
      </w:pPr>
      <w:bookmarkStart w:id="172" w:name="_Toc457909823"/>
      <w:r>
        <w:rPr>
          <w:rFonts w:hint="eastAsia"/>
        </w:rPr>
        <w:t>可变性分析</w:t>
      </w:r>
      <w:bookmarkEnd w:id="172"/>
    </w:p>
    <w:p w14:paraId="6BA958AD" w14:textId="77777777" w:rsidR="00817A05" w:rsidRPr="00E824E4" w:rsidRDefault="00817A05" w:rsidP="00817A05">
      <w:pPr>
        <w:pStyle w:val="afd"/>
      </w:pPr>
    </w:p>
    <w:p w14:paraId="5ABBD2FE" w14:textId="77777777" w:rsidR="00817A05" w:rsidRDefault="00817A05" w:rsidP="00817A05">
      <w:pPr>
        <w:pStyle w:val="3"/>
      </w:pPr>
      <w:bookmarkStart w:id="173" w:name="_Toc457909824"/>
      <w:r>
        <w:rPr>
          <w:rFonts w:hint="eastAsia"/>
        </w:rPr>
        <w:t>兼容性分析</w:t>
      </w:r>
      <w:bookmarkEnd w:id="173"/>
    </w:p>
    <w:p w14:paraId="729A34B6" w14:textId="77777777" w:rsidR="00817A05" w:rsidRDefault="00817A05" w:rsidP="00817A05"/>
    <w:p w14:paraId="20E50D2D" w14:textId="77777777" w:rsidR="00817A05" w:rsidRPr="00817A05" w:rsidRDefault="00817A05" w:rsidP="00817A05"/>
    <w:p w14:paraId="0E372FEC" w14:textId="77777777" w:rsidR="00817A05" w:rsidRDefault="00866153" w:rsidP="00817A05">
      <w:pPr>
        <w:pStyle w:val="2"/>
      </w:pPr>
      <w:bookmarkStart w:id="174" w:name="_Toc457909825"/>
      <w:r w:rsidRPr="003531AF">
        <w:rPr>
          <w:rFonts w:ascii="宋体" w:hAnsi="宋体"/>
        </w:rPr>
        <w:lastRenderedPageBreak/>
        <w:t>DD-AR-</w:t>
      </w:r>
      <w:r>
        <w:rPr>
          <w:rFonts w:hint="eastAsia"/>
          <w:color w:val="000000" w:themeColor="text1"/>
        </w:rPr>
        <w:t>00110004</w:t>
      </w:r>
      <w:r w:rsidR="00817A05">
        <w:rPr>
          <w:rFonts w:hint="eastAsia"/>
          <w:color w:val="000000" w:themeColor="text1"/>
        </w:rPr>
        <w:t xml:space="preserve"> </w:t>
      </w:r>
      <w:r>
        <w:rPr>
          <w:rFonts w:hint="eastAsia"/>
          <w:color w:val="000000" w:themeColor="text1"/>
        </w:rPr>
        <w:t xml:space="preserve"> </w:t>
      </w:r>
      <w:r>
        <w:rPr>
          <w:rFonts w:hint="eastAsia"/>
        </w:rPr>
        <w:t>2.1.x</w:t>
      </w:r>
      <w:r>
        <w:rPr>
          <w:rFonts w:hint="eastAsia"/>
        </w:rPr>
        <w:t>客户端收藏信息上报及获取</w:t>
      </w:r>
      <w:bookmarkEnd w:id="174"/>
    </w:p>
    <w:p w14:paraId="76362987" w14:textId="77777777" w:rsidR="00817A05" w:rsidRDefault="00817A05" w:rsidP="00817A05">
      <w:pPr>
        <w:pStyle w:val="3"/>
      </w:pPr>
      <w:bookmarkStart w:id="175" w:name="_Toc457909826"/>
      <w:r>
        <w:rPr>
          <w:rFonts w:hint="eastAsia"/>
        </w:rPr>
        <w:t>涉及需求</w:t>
      </w:r>
      <w:bookmarkEnd w:id="175"/>
    </w:p>
    <w:p w14:paraId="16E4141C" w14:textId="77777777" w:rsidR="00817A05" w:rsidRDefault="00817A05" w:rsidP="00817A05">
      <w:pPr>
        <w:ind w:left="198"/>
        <w:rPr>
          <w:i/>
          <w:color w:val="0000FF"/>
        </w:rPr>
      </w:pPr>
      <w:r w:rsidRPr="00AD5558">
        <w:rPr>
          <w:rFonts w:hint="eastAsia"/>
          <w:i/>
          <w:color w:val="0000FF"/>
        </w:rPr>
        <w:t>列出本章节涉及的</w:t>
      </w:r>
      <w:r w:rsidRPr="00AD5558">
        <w:rPr>
          <w:rFonts w:hint="eastAsia"/>
          <w:i/>
          <w:color w:val="0000FF"/>
        </w:rPr>
        <w:t>SR</w:t>
      </w:r>
      <w:r w:rsidRPr="00AD5558">
        <w:rPr>
          <w:rFonts w:hint="eastAsia"/>
          <w:i/>
          <w:color w:val="0000FF"/>
        </w:rPr>
        <w:t>列表</w:t>
      </w:r>
      <w:r>
        <w:rPr>
          <w:rFonts w:hint="eastAsia"/>
          <w:i/>
          <w:color w:val="0000FF"/>
        </w:rPr>
        <w:t>：</w:t>
      </w:r>
      <w:r>
        <w:rPr>
          <w:rFonts w:hint="eastAsia"/>
          <w:i/>
          <w:color w:val="0000FF"/>
        </w:rPr>
        <w:t>SR</w:t>
      </w:r>
      <w:r>
        <w:rPr>
          <w:rFonts w:hint="eastAsia"/>
          <w:i/>
          <w:color w:val="0000FF"/>
        </w:rPr>
        <w:t>业务编号、</w:t>
      </w:r>
      <w:r>
        <w:rPr>
          <w:rFonts w:hint="eastAsia"/>
          <w:i/>
          <w:color w:val="0000FF"/>
        </w:rPr>
        <w:t>SR</w:t>
      </w:r>
      <w:r>
        <w:rPr>
          <w:rFonts w:hint="eastAsia"/>
          <w:i/>
          <w:color w:val="0000FF"/>
        </w:rPr>
        <w:t>标题、</w:t>
      </w:r>
      <w:r>
        <w:rPr>
          <w:rFonts w:hint="eastAsia"/>
          <w:i/>
          <w:color w:val="0000FF"/>
        </w:rPr>
        <w:t>SR</w:t>
      </w:r>
      <w:r>
        <w:rPr>
          <w:rFonts w:hint="eastAsia"/>
          <w:i/>
          <w:color w:val="0000FF"/>
        </w:rPr>
        <w:t>描述</w:t>
      </w:r>
      <w:r w:rsidRPr="00AD5558">
        <w:rPr>
          <w:rFonts w:hint="eastAsia"/>
          <w:i/>
          <w:color w:val="0000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524"/>
        <w:gridCol w:w="3028"/>
        <w:gridCol w:w="2140"/>
      </w:tblGrid>
      <w:tr w:rsidR="00817A05" w:rsidRPr="00030687" w14:paraId="35F893DB" w14:textId="77777777" w:rsidTr="00C932CF">
        <w:trPr>
          <w:trHeight w:val="441"/>
        </w:trPr>
        <w:tc>
          <w:tcPr>
            <w:tcW w:w="1415" w:type="dxa"/>
          </w:tcPr>
          <w:p w14:paraId="46E43796" w14:textId="77777777" w:rsidR="00817A05" w:rsidRPr="00AD5558" w:rsidRDefault="00817A05" w:rsidP="00C932CF">
            <w:pPr>
              <w:ind w:left="198"/>
              <w:rPr>
                <w:color w:val="000000" w:themeColor="text1"/>
              </w:rPr>
            </w:pPr>
            <w:r>
              <w:rPr>
                <w:rFonts w:hint="eastAsia"/>
                <w:color w:val="000000" w:themeColor="text1"/>
              </w:rPr>
              <w:t>A</w:t>
            </w:r>
            <w:r w:rsidRPr="00AD5558">
              <w:rPr>
                <w:rFonts w:hint="eastAsia"/>
                <w:color w:val="000000" w:themeColor="text1"/>
              </w:rPr>
              <w:t>R</w:t>
            </w:r>
            <w:r w:rsidRPr="00AD5558">
              <w:rPr>
                <w:rFonts w:hint="eastAsia"/>
                <w:color w:val="000000" w:themeColor="text1"/>
              </w:rPr>
              <w:t>编号</w:t>
            </w:r>
          </w:p>
        </w:tc>
        <w:tc>
          <w:tcPr>
            <w:tcW w:w="1622" w:type="dxa"/>
          </w:tcPr>
          <w:p w14:paraId="3C353EEC" w14:textId="77777777" w:rsidR="00817A05" w:rsidRPr="00AD5558" w:rsidRDefault="00817A05" w:rsidP="00C932CF">
            <w:pPr>
              <w:ind w:left="198"/>
              <w:rPr>
                <w:color w:val="000000" w:themeColor="text1"/>
              </w:rPr>
            </w:pPr>
            <w:r>
              <w:rPr>
                <w:rFonts w:hint="eastAsia"/>
                <w:color w:val="000000" w:themeColor="text1"/>
              </w:rPr>
              <w:t>A</w:t>
            </w:r>
            <w:r w:rsidRPr="00AD5558">
              <w:rPr>
                <w:rFonts w:hint="eastAsia"/>
                <w:color w:val="000000" w:themeColor="text1"/>
              </w:rPr>
              <w:t>R</w:t>
            </w:r>
            <w:r w:rsidRPr="00AD5558">
              <w:rPr>
                <w:rFonts w:hint="eastAsia"/>
                <w:color w:val="000000" w:themeColor="text1"/>
              </w:rPr>
              <w:t>标题</w:t>
            </w:r>
          </w:p>
        </w:tc>
        <w:tc>
          <w:tcPr>
            <w:tcW w:w="3308" w:type="dxa"/>
          </w:tcPr>
          <w:p w14:paraId="61BBBDDF" w14:textId="77777777" w:rsidR="00817A05" w:rsidRPr="00AD5558" w:rsidRDefault="00817A05" w:rsidP="00C932CF">
            <w:pPr>
              <w:ind w:left="198"/>
              <w:rPr>
                <w:color w:val="000000" w:themeColor="text1"/>
              </w:rPr>
            </w:pPr>
            <w:r>
              <w:rPr>
                <w:rFonts w:hint="eastAsia"/>
                <w:color w:val="000000" w:themeColor="text1"/>
              </w:rPr>
              <w:t>A</w:t>
            </w:r>
            <w:r w:rsidRPr="00AD5558">
              <w:rPr>
                <w:rFonts w:hint="eastAsia"/>
                <w:color w:val="000000" w:themeColor="text1"/>
              </w:rPr>
              <w:t>R</w:t>
            </w:r>
            <w:r w:rsidRPr="00AD5558">
              <w:rPr>
                <w:rFonts w:hint="eastAsia"/>
                <w:color w:val="000000" w:themeColor="text1"/>
              </w:rPr>
              <w:t>描述</w:t>
            </w:r>
          </w:p>
        </w:tc>
        <w:tc>
          <w:tcPr>
            <w:tcW w:w="2177" w:type="dxa"/>
          </w:tcPr>
          <w:p w14:paraId="7A70018E" w14:textId="77777777" w:rsidR="00817A05" w:rsidRPr="00AD5558" w:rsidRDefault="00817A05" w:rsidP="00C932CF">
            <w:pPr>
              <w:ind w:left="198"/>
              <w:rPr>
                <w:color w:val="000000" w:themeColor="text1"/>
              </w:rPr>
            </w:pPr>
            <w:r>
              <w:rPr>
                <w:rFonts w:hint="eastAsia"/>
                <w:color w:val="000000" w:themeColor="text1"/>
              </w:rPr>
              <w:t>对应</w:t>
            </w:r>
            <w:r>
              <w:rPr>
                <w:rFonts w:hint="eastAsia"/>
                <w:color w:val="000000" w:themeColor="text1"/>
              </w:rPr>
              <w:t>SR</w:t>
            </w:r>
          </w:p>
        </w:tc>
      </w:tr>
      <w:tr w:rsidR="00817A05" w14:paraId="5536A2AD" w14:textId="77777777" w:rsidTr="00C932CF">
        <w:tc>
          <w:tcPr>
            <w:tcW w:w="1415" w:type="dxa"/>
          </w:tcPr>
          <w:p w14:paraId="1C4D085C" w14:textId="77777777" w:rsidR="00817A05" w:rsidRPr="00AD5558" w:rsidRDefault="00817A05" w:rsidP="00F13F76">
            <w:pPr>
              <w:rPr>
                <w:i/>
                <w:color w:val="0000FF"/>
              </w:rPr>
            </w:pPr>
            <w:r w:rsidRPr="00D661F0">
              <w:rPr>
                <w:color w:val="000000" w:themeColor="text1"/>
              </w:rPr>
              <w:t>DD-SR-</w:t>
            </w:r>
            <w:r>
              <w:rPr>
                <w:rFonts w:hint="eastAsia"/>
                <w:color w:val="000000" w:themeColor="text1"/>
              </w:rPr>
              <w:t>00</w:t>
            </w:r>
            <w:r w:rsidR="00F13F76">
              <w:rPr>
                <w:rFonts w:hint="eastAsia"/>
                <w:color w:val="000000" w:themeColor="text1"/>
              </w:rPr>
              <w:t>1</w:t>
            </w:r>
            <w:r>
              <w:rPr>
                <w:rFonts w:hint="eastAsia"/>
                <w:color w:val="000000" w:themeColor="text1"/>
              </w:rPr>
              <w:t>00004</w:t>
            </w:r>
          </w:p>
        </w:tc>
        <w:tc>
          <w:tcPr>
            <w:tcW w:w="1622" w:type="dxa"/>
          </w:tcPr>
          <w:p w14:paraId="5246760E" w14:textId="77777777" w:rsidR="00817A05" w:rsidRPr="00AD5558" w:rsidRDefault="00866153" w:rsidP="00C932CF">
            <w:pPr>
              <w:rPr>
                <w:i/>
                <w:color w:val="0000FF"/>
              </w:rPr>
            </w:pPr>
            <w:r>
              <w:rPr>
                <w:rFonts w:hint="eastAsia"/>
              </w:rPr>
              <w:t>2.1.x</w:t>
            </w:r>
            <w:r>
              <w:rPr>
                <w:rFonts w:hint="eastAsia"/>
              </w:rPr>
              <w:t>客户端收藏信息上报及获取</w:t>
            </w:r>
          </w:p>
        </w:tc>
        <w:tc>
          <w:tcPr>
            <w:tcW w:w="3308" w:type="dxa"/>
          </w:tcPr>
          <w:p w14:paraId="742BDF9C" w14:textId="77777777" w:rsidR="00817A05" w:rsidRPr="004B6146" w:rsidRDefault="00866153" w:rsidP="00F13F76">
            <w:pPr>
              <w:rPr>
                <w:color w:val="000000" w:themeColor="text1"/>
              </w:rPr>
            </w:pPr>
            <w:r>
              <w:rPr>
                <w:rFonts w:hint="eastAsia"/>
              </w:rPr>
              <w:t>2.1.x</w:t>
            </w:r>
            <w:r>
              <w:rPr>
                <w:rFonts w:hint="eastAsia"/>
              </w:rPr>
              <w:t>客户端收藏信息上报及获取</w:t>
            </w:r>
          </w:p>
        </w:tc>
        <w:tc>
          <w:tcPr>
            <w:tcW w:w="2177" w:type="dxa"/>
          </w:tcPr>
          <w:p w14:paraId="522E4C6C" w14:textId="77777777" w:rsidR="00817A05" w:rsidRPr="006034D4" w:rsidRDefault="00866153" w:rsidP="00C932CF">
            <w:pPr>
              <w:ind w:left="198"/>
              <w:rPr>
                <w:i/>
                <w:color w:val="0000FF"/>
              </w:rPr>
            </w:pPr>
            <w:r w:rsidRPr="003531AF">
              <w:rPr>
                <w:rFonts w:ascii="宋体" w:hAnsi="宋体" w:cs="Arial"/>
                <w:sz w:val="18"/>
                <w:szCs w:val="18"/>
              </w:rPr>
              <w:t>DD-SR-</w:t>
            </w:r>
            <w:r>
              <w:rPr>
                <w:rFonts w:hint="eastAsia"/>
                <w:color w:val="000000" w:themeColor="text1"/>
              </w:rPr>
              <w:t>00110001</w:t>
            </w:r>
          </w:p>
        </w:tc>
      </w:tr>
    </w:tbl>
    <w:p w14:paraId="2C0B9FB7" w14:textId="77777777" w:rsidR="00866153" w:rsidRPr="00F13F76" w:rsidRDefault="00866153" w:rsidP="00817A05">
      <w:pPr>
        <w:ind w:left="198"/>
        <w:rPr>
          <w:i/>
          <w:color w:val="0000FF"/>
        </w:rPr>
      </w:pPr>
    </w:p>
    <w:p w14:paraId="54FAF34A" w14:textId="77777777" w:rsidR="00817A05" w:rsidRDefault="00817A05" w:rsidP="00817A05">
      <w:pPr>
        <w:pStyle w:val="3"/>
      </w:pPr>
      <w:bookmarkStart w:id="176" w:name="_Toc457909827"/>
      <w:r>
        <w:rPr>
          <w:rFonts w:hint="eastAsia"/>
        </w:rPr>
        <w:t>业务流程与方案设计</w:t>
      </w:r>
      <w:bookmarkEnd w:id="176"/>
    </w:p>
    <w:p w14:paraId="3A54467C" w14:textId="77777777" w:rsidR="00817A05" w:rsidRDefault="00817A05" w:rsidP="00817A05">
      <w:pPr>
        <w:pStyle w:val="afd"/>
        <w:rPr>
          <w:noProof/>
        </w:rPr>
      </w:pPr>
    </w:p>
    <w:p w14:paraId="4E20CC67" w14:textId="77777777" w:rsidR="00817A05" w:rsidRPr="00EA342F" w:rsidRDefault="00817A05" w:rsidP="00817A05">
      <w:pPr>
        <w:pStyle w:val="afd"/>
      </w:pPr>
    </w:p>
    <w:p w14:paraId="5B4E5E96" w14:textId="77777777" w:rsidR="00817A05" w:rsidRDefault="00817A05" w:rsidP="00817A05">
      <w:pPr>
        <w:pStyle w:val="afd"/>
      </w:pPr>
      <w:r>
        <w:rPr>
          <w:rFonts w:hint="eastAsia"/>
        </w:rPr>
        <w:t>流程说明：</w:t>
      </w:r>
    </w:p>
    <w:p w14:paraId="688F9228" w14:textId="77777777" w:rsidR="00817A05" w:rsidRDefault="00817A05" w:rsidP="00817A05">
      <w:pPr>
        <w:pStyle w:val="afd"/>
        <w:numPr>
          <w:ilvl w:val="0"/>
          <w:numId w:val="9"/>
        </w:numPr>
        <w:spacing w:after="120"/>
      </w:pPr>
      <w:r>
        <w:rPr>
          <w:rFonts w:hint="eastAsia"/>
        </w:rPr>
        <w:t xml:space="preserve">   </w:t>
      </w:r>
    </w:p>
    <w:p w14:paraId="66E6F76C" w14:textId="77777777" w:rsidR="00817A05" w:rsidRDefault="00817A05" w:rsidP="00817A05">
      <w:pPr>
        <w:pStyle w:val="3"/>
      </w:pPr>
      <w:bookmarkStart w:id="177" w:name="_Toc457909828"/>
      <w:r>
        <w:rPr>
          <w:rFonts w:hint="eastAsia"/>
        </w:rPr>
        <w:t>业务数据模型</w:t>
      </w:r>
      <w:bookmarkEnd w:id="177"/>
    </w:p>
    <w:p w14:paraId="45AEE3D8" w14:textId="77777777" w:rsidR="00817A05" w:rsidRDefault="00817A05" w:rsidP="00817A05">
      <w:pPr>
        <w:pStyle w:val="afd"/>
      </w:pPr>
    </w:p>
    <w:p w14:paraId="6167A7BD" w14:textId="77777777" w:rsidR="00817A05" w:rsidRDefault="00817A05" w:rsidP="00817A05">
      <w:pPr>
        <w:pStyle w:val="3"/>
      </w:pPr>
      <w:bookmarkStart w:id="178" w:name="_Toc457909829"/>
      <w:r>
        <w:rPr>
          <w:rFonts w:hint="eastAsia"/>
        </w:rPr>
        <w:t>接口定义</w:t>
      </w:r>
      <w:bookmarkEnd w:id="178"/>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061"/>
        <w:gridCol w:w="1044"/>
        <w:gridCol w:w="1224"/>
        <w:gridCol w:w="1318"/>
        <w:gridCol w:w="1774"/>
      </w:tblGrid>
      <w:tr w:rsidR="00817A05" w:rsidRPr="006B5088" w14:paraId="07DBB6A8" w14:textId="77777777" w:rsidTr="00C932CF">
        <w:trPr>
          <w:trHeight w:val="180"/>
        </w:trPr>
        <w:tc>
          <w:tcPr>
            <w:tcW w:w="709" w:type="dxa"/>
          </w:tcPr>
          <w:p w14:paraId="609AE86E" w14:textId="77777777" w:rsidR="00817A05" w:rsidRPr="006B5088" w:rsidRDefault="00817A05" w:rsidP="00C932CF">
            <w:pPr>
              <w:pStyle w:val="TableHeading"/>
            </w:pPr>
            <w:r w:rsidRPr="006B5088">
              <w:t>编号</w:t>
            </w:r>
          </w:p>
        </w:tc>
        <w:tc>
          <w:tcPr>
            <w:tcW w:w="2061" w:type="dxa"/>
          </w:tcPr>
          <w:p w14:paraId="31D3BDF2" w14:textId="77777777" w:rsidR="00817A05" w:rsidRPr="006B5088" w:rsidRDefault="00817A05" w:rsidP="00C932CF">
            <w:pPr>
              <w:pStyle w:val="TableHeading"/>
            </w:pPr>
            <w:r w:rsidRPr="006B5088">
              <w:t>接口</w:t>
            </w:r>
          </w:p>
        </w:tc>
        <w:tc>
          <w:tcPr>
            <w:tcW w:w="1044" w:type="dxa"/>
          </w:tcPr>
          <w:p w14:paraId="232ABBAA" w14:textId="77777777" w:rsidR="00817A05" w:rsidRPr="006B5088" w:rsidRDefault="00817A05" w:rsidP="00C932CF">
            <w:pPr>
              <w:pStyle w:val="TableHeading"/>
            </w:pPr>
            <w:r>
              <w:rPr>
                <w:rFonts w:hint="eastAsia"/>
              </w:rPr>
              <w:t>协议</w:t>
            </w:r>
          </w:p>
        </w:tc>
        <w:tc>
          <w:tcPr>
            <w:tcW w:w="1224" w:type="dxa"/>
          </w:tcPr>
          <w:p w14:paraId="396E3EED" w14:textId="77777777" w:rsidR="00817A05" w:rsidRPr="006B5088" w:rsidRDefault="00817A05" w:rsidP="00C932CF">
            <w:pPr>
              <w:pStyle w:val="TableHeading"/>
            </w:pPr>
            <w:r w:rsidRPr="006B5088">
              <w:t>Client</w:t>
            </w:r>
          </w:p>
        </w:tc>
        <w:tc>
          <w:tcPr>
            <w:tcW w:w="1318" w:type="dxa"/>
          </w:tcPr>
          <w:p w14:paraId="5570DF97" w14:textId="77777777" w:rsidR="00817A05" w:rsidRPr="006B5088" w:rsidRDefault="00817A05" w:rsidP="00C932CF">
            <w:pPr>
              <w:pStyle w:val="TableHeading"/>
            </w:pPr>
            <w:r w:rsidRPr="006B5088">
              <w:t>Server</w:t>
            </w:r>
          </w:p>
        </w:tc>
        <w:tc>
          <w:tcPr>
            <w:tcW w:w="1774" w:type="dxa"/>
          </w:tcPr>
          <w:p w14:paraId="663E875C" w14:textId="77777777" w:rsidR="00817A05" w:rsidRPr="006B5088" w:rsidRDefault="00817A05" w:rsidP="00C932CF">
            <w:pPr>
              <w:pStyle w:val="TableHeading"/>
            </w:pPr>
            <w:r w:rsidRPr="006B5088">
              <w:t>备注</w:t>
            </w:r>
          </w:p>
        </w:tc>
      </w:tr>
      <w:tr w:rsidR="00817A05" w:rsidRPr="006B5088" w14:paraId="7D17CD49" w14:textId="77777777" w:rsidTr="00C932CF">
        <w:trPr>
          <w:trHeight w:val="180"/>
        </w:trPr>
        <w:tc>
          <w:tcPr>
            <w:tcW w:w="709" w:type="dxa"/>
          </w:tcPr>
          <w:p w14:paraId="12FB0388" w14:textId="77777777" w:rsidR="00817A05" w:rsidRPr="006B5088" w:rsidRDefault="00817A05" w:rsidP="00C932CF">
            <w:pPr>
              <w:pStyle w:val="TableText"/>
            </w:pPr>
          </w:p>
        </w:tc>
        <w:tc>
          <w:tcPr>
            <w:tcW w:w="2061" w:type="dxa"/>
          </w:tcPr>
          <w:p w14:paraId="42C32A3C" w14:textId="77777777" w:rsidR="00817A05" w:rsidRPr="00496BE5" w:rsidRDefault="00817A05" w:rsidP="00C932CF">
            <w:pPr>
              <w:pStyle w:val="TableText"/>
            </w:pPr>
          </w:p>
        </w:tc>
        <w:tc>
          <w:tcPr>
            <w:tcW w:w="1044" w:type="dxa"/>
          </w:tcPr>
          <w:p w14:paraId="5438119E" w14:textId="77777777" w:rsidR="00817A05" w:rsidRDefault="00817A05" w:rsidP="00C932CF">
            <w:pPr>
              <w:pStyle w:val="TableText"/>
            </w:pPr>
          </w:p>
        </w:tc>
        <w:tc>
          <w:tcPr>
            <w:tcW w:w="1224" w:type="dxa"/>
          </w:tcPr>
          <w:p w14:paraId="0608C1BA" w14:textId="77777777" w:rsidR="00817A05" w:rsidRPr="00496BE5" w:rsidRDefault="00817A05" w:rsidP="00C932CF">
            <w:pPr>
              <w:pStyle w:val="TableText"/>
            </w:pPr>
          </w:p>
        </w:tc>
        <w:tc>
          <w:tcPr>
            <w:tcW w:w="1318" w:type="dxa"/>
          </w:tcPr>
          <w:p w14:paraId="18FCC28E" w14:textId="77777777" w:rsidR="00817A05" w:rsidRPr="00496BE5" w:rsidRDefault="00817A05" w:rsidP="00C932CF">
            <w:pPr>
              <w:pStyle w:val="TableText"/>
            </w:pPr>
          </w:p>
        </w:tc>
        <w:tc>
          <w:tcPr>
            <w:tcW w:w="1774" w:type="dxa"/>
          </w:tcPr>
          <w:p w14:paraId="33C08E17" w14:textId="77777777" w:rsidR="00817A05" w:rsidRPr="006B5088" w:rsidRDefault="00817A05" w:rsidP="00C932CF">
            <w:pPr>
              <w:pStyle w:val="TableText"/>
            </w:pPr>
          </w:p>
        </w:tc>
      </w:tr>
      <w:tr w:rsidR="00817A05" w:rsidRPr="006B5088" w14:paraId="1103F6DF" w14:textId="77777777" w:rsidTr="00C932CF">
        <w:trPr>
          <w:trHeight w:val="180"/>
        </w:trPr>
        <w:tc>
          <w:tcPr>
            <w:tcW w:w="709" w:type="dxa"/>
          </w:tcPr>
          <w:p w14:paraId="152B6DEC" w14:textId="77777777" w:rsidR="00817A05" w:rsidRDefault="00817A05" w:rsidP="00C932CF">
            <w:pPr>
              <w:pStyle w:val="TableText"/>
            </w:pPr>
          </w:p>
        </w:tc>
        <w:tc>
          <w:tcPr>
            <w:tcW w:w="2061" w:type="dxa"/>
          </w:tcPr>
          <w:p w14:paraId="3E24A8B6" w14:textId="77777777" w:rsidR="00817A05" w:rsidRDefault="00817A05" w:rsidP="00C932CF">
            <w:pPr>
              <w:pStyle w:val="TableText"/>
            </w:pPr>
          </w:p>
        </w:tc>
        <w:tc>
          <w:tcPr>
            <w:tcW w:w="1044" w:type="dxa"/>
          </w:tcPr>
          <w:p w14:paraId="1F692DE1" w14:textId="77777777" w:rsidR="00817A05" w:rsidRDefault="00817A05" w:rsidP="00C932CF"/>
        </w:tc>
        <w:tc>
          <w:tcPr>
            <w:tcW w:w="1224" w:type="dxa"/>
          </w:tcPr>
          <w:p w14:paraId="2111C976" w14:textId="77777777" w:rsidR="00817A05" w:rsidRDefault="00817A05" w:rsidP="00C932CF">
            <w:pPr>
              <w:pStyle w:val="TableText"/>
            </w:pPr>
          </w:p>
        </w:tc>
        <w:tc>
          <w:tcPr>
            <w:tcW w:w="1318" w:type="dxa"/>
          </w:tcPr>
          <w:p w14:paraId="426A7A9A" w14:textId="77777777" w:rsidR="00817A05" w:rsidRDefault="00817A05" w:rsidP="00C932CF">
            <w:pPr>
              <w:pStyle w:val="TableText"/>
            </w:pPr>
          </w:p>
        </w:tc>
        <w:tc>
          <w:tcPr>
            <w:tcW w:w="1774" w:type="dxa"/>
          </w:tcPr>
          <w:p w14:paraId="09EE2B68" w14:textId="77777777" w:rsidR="00817A05" w:rsidRPr="006B5088" w:rsidRDefault="00817A05" w:rsidP="00C932CF">
            <w:pPr>
              <w:widowControl/>
              <w:autoSpaceDE/>
              <w:autoSpaceDN/>
              <w:adjustRightInd/>
            </w:pPr>
          </w:p>
        </w:tc>
      </w:tr>
      <w:tr w:rsidR="00817A05" w:rsidRPr="006B5088" w14:paraId="53E230B2" w14:textId="77777777" w:rsidTr="00C932CF">
        <w:trPr>
          <w:trHeight w:val="180"/>
        </w:trPr>
        <w:tc>
          <w:tcPr>
            <w:tcW w:w="709" w:type="dxa"/>
          </w:tcPr>
          <w:p w14:paraId="6022846E" w14:textId="77777777" w:rsidR="00817A05" w:rsidRDefault="00817A05" w:rsidP="00C932CF">
            <w:pPr>
              <w:pStyle w:val="TableText"/>
            </w:pPr>
          </w:p>
        </w:tc>
        <w:tc>
          <w:tcPr>
            <w:tcW w:w="2061" w:type="dxa"/>
          </w:tcPr>
          <w:p w14:paraId="273F4B60" w14:textId="77777777" w:rsidR="00817A05" w:rsidRPr="006B5088" w:rsidRDefault="00817A05" w:rsidP="00C932CF">
            <w:pPr>
              <w:pStyle w:val="TableText"/>
            </w:pPr>
          </w:p>
        </w:tc>
        <w:tc>
          <w:tcPr>
            <w:tcW w:w="1044" w:type="dxa"/>
          </w:tcPr>
          <w:p w14:paraId="423B6C6E" w14:textId="77777777" w:rsidR="00817A05" w:rsidRDefault="00817A05" w:rsidP="00C932CF"/>
        </w:tc>
        <w:tc>
          <w:tcPr>
            <w:tcW w:w="1224" w:type="dxa"/>
          </w:tcPr>
          <w:p w14:paraId="7CBB8788" w14:textId="77777777" w:rsidR="00817A05" w:rsidRDefault="00817A05" w:rsidP="00C932CF">
            <w:pPr>
              <w:pStyle w:val="TableText"/>
            </w:pPr>
          </w:p>
        </w:tc>
        <w:tc>
          <w:tcPr>
            <w:tcW w:w="1318" w:type="dxa"/>
          </w:tcPr>
          <w:p w14:paraId="414B68DD" w14:textId="77777777" w:rsidR="00817A05" w:rsidRDefault="00817A05" w:rsidP="00C932CF">
            <w:pPr>
              <w:pStyle w:val="TableText"/>
            </w:pPr>
          </w:p>
        </w:tc>
        <w:tc>
          <w:tcPr>
            <w:tcW w:w="1774" w:type="dxa"/>
          </w:tcPr>
          <w:p w14:paraId="0502B4E4" w14:textId="77777777" w:rsidR="00817A05" w:rsidRPr="006B5088" w:rsidRDefault="00817A05" w:rsidP="00C932CF">
            <w:pPr>
              <w:pStyle w:val="TableText"/>
            </w:pPr>
          </w:p>
        </w:tc>
      </w:tr>
      <w:tr w:rsidR="00817A05" w:rsidRPr="006B5088" w14:paraId="63E6F06E" w14:textId="77777777" w:rsidTr="00C932CF">
        <w:trPr>
          <w:trHeight w:val="180"/>
        </w:trPr>
        <w:tc>
          <w:tcPr>
            <w:tcW w:w="709" w:type="dxa"/>
          </w:tcPr>
          <w:p w14:paraId="2772FA67" w14:textId="77777777" w:rsidR="00817A05" w:rsidRDefault="00817A05" w:rsidP="00C932CF">
            <w:pPr>
              <w:pStyle w:val="TableText"/>
            </w:pPr>
          </w:p>
        </w:tc>
        <w:tc>
          <w:tcPr>
            <w:tcW w:w="2061" w:type="dxa"/>
          </w:tcPr>
          <w:p w14:paraId="00FCFDD0" w14:textId="77777777" w:rsidR="00817A05" w:rsidRPr="006B5088" w:rsidRDefault="00817A05" w:rsidP="00C932CF">
            <w:pPr>
              <w:pStyle w:val="TableText"/>
            </w:pPr>
          </w:p>
        </w:tc>
        <w:tc>
          <w:tcPr>
            <w:tcW w:w="1044" w:type="dxa"/>
          </w:tcPr>
          <w:p w14:paraId="04A1D77A" w14:textId="77777777" w:rsidR="00817A05" w:rsidRDefault="00817A05" w:rsidP="00C932CF"/>
        </w:tc>
        <w:tc>
          <w:tcPr>
            <w:tcW w:w="1224" w:type="dxa"/>
          </w:tcPr>
          <w:p w14:paraId="4FD41EAA" w14:textId="77777777" w:rsidR="00817A05" w:rsidRDefault="00817A05" w:rsidP="00C932CF">
            <w:pPr>
              <w:pStyle w:val="TableText"/>
            </w:pPr>
          </w:p>
        </w:tc>
        <w:tc>
          <w:tcPr>
            <w:tcW w:w="1318" w:type="dxa"/>
          </w:tcPr>
          <w:p w14:paraId="17A93FB4" w14:textId="77777777" w:rsidR="00817A05" w:rsidRDefault="00817A05" w:rsidP="00C932CF">
            <w:pPr>
              <w:pStyle w:val="TableText"/>
            </w:pPr>
          </w:p>
        </w:tc>
        <w:tc>
          <w:tcPr>
            <w:tcW w:w="1774" w:type="dxa"/>
          </w:tcPr>
          <w:p w14:paraId="52FD8BBF" w14:textId="77777777" w:rsidR="00817A05" w:rsidRPr="006B5088" w:rsidRDefault="00817A05" w:rsidP="00C932CF">
            <w:pPr>
              <w:pStyle w:val="TableText"/>
            </w:pPr>
          </w:p>
        </w:tc>
      </w:tr>
      <w:tr w:rsidR="00817A05" w:rsidRPr="006B5088" w14:paraId="3B1E3BA9" w14:textId="77777777" w:rsidTr="00C932CF">
        <w:trPr>
          <w:trHeight w:val="180"/>
        </w:trPr>
        <w:tc>
          <w:tcPr>
            <w:tcW w:w="709" w:type="dxa"/>
          </w:tcPr>
          <w:p w14:paraId="2DA2A832" w14:textId="77777777" w:rsidR="00817A05" w:rsidRDefault="00817A05" w:rsidP="00C932CF">
            <w:pPr>
              <w:pStyle w:val="TableText"/>
            </w:pPr>
          </w:p>
        </w:tc>
        <w:tc>
          <w:tcPr>
            <w:tcW w:w="2061" w:type="dxa"/>
          </w:tcPr>
          <w:p w14:paraId="541B3FC8" w14:textId="77777777" w:rsidR="00817A05" w:rsidRDefault="00817A05" w:rsidP="00C932CF">
            <w:pPr>
              <w:pStyle w:val="TableText"/>
            </w:pPr>
          </w:p>
        </w:tc>
        <w:tc>
          <w:tcPr>
            <w:tcW w:w="1044" w:type="dxa"/>
          </w:tcPr>
          <w:p w14:paraId="346ACFA5" w14:textId="77777777" w:rsidR="00817A05" w:rsidRDefault="00817A05" w:rsidP="00C932CF"/>
        </w:tc>
        <w:tc>
          <w:tcPr>
            <w:tcW w:w="1224" w:type="dxa"/>
          </w:tcPr>
          <w:p w14:paraId="00ACCDAE" w14:textId="77777777" w:rsidR="00817A05" w:rsidRDefault="00817A05" w:rsidP="00C932CF">
            <w:pPr>
              <w:pStyle w:val="TableText"/>
            </w:pPr>
          </w:p>
        </w:tc>
        <w:tc>
          <w:tcPr>
            <w:tcW w:w="1318" w:type="dxa"/>
          </w:tcPr>
          <w:p w14:paraId="005B2C6F" w14:textId="77777777" w:rsidR="00817A05" w:rsidRDefault="00817A05" w:rsidP="00C932CF">
            <w:pPr>
              <w:pStyle w:val="TableText"/>
            </w:pPr>
          </w:p>
        </w:tc>
        <w:tc>
          <w:tcPr>
            <w:tcW w:w="1774" w:type="dxa"/>
          </w:tcPr>
          <w:p w14:paraId="44C455D9" w14:textId="77777777" w:rsidR="00817A05" w:rsidRDefault="00817A05" w:rsidP="00C932CF">
            <w:pPr>
              <w:pStyle w:val="TableText"/>
            </w:pPr>
          </w:p>
        </w:tc>
      </w:tr>
    </w:tbl>
    <w:p w14:paraId="11E39DF6" w14:textId="77777777" w:rsidR="00817A05" w:rsidRDefault="00817A05" w:rsidP="00817A05">
      <w:pPr>
        <w:pStyle w:val="3"/>
      </w:pPr>
      <w:bookmarkStart w:id="179" w:name="_Toc457909830"/>
      <w:r>
        <w:rPr>
          <w:rFonts w:hint="eastAsia"/>
        </w:rPr>
        <w:t>性能分析</w:t>
      </w:r>
      <w:bookmarkEnd w:id="179"/>
    </w:p>
    <w:p w14:paraId="642F987E" w14:textId="77777777" w:rsidR="00817A05" w:rsidRPr="005D29CA" w:rsidRDefault="00817A05" w:rsidP="00817A05">
      <w:pPr>
        <w:pStyle w:val="afd"/>
      </w:pPr>
    </w:p>
    <w:p w14:paraId="10FA0779" w14:textId="77777777" w:rsidR="00817A05" w:rsidRDefault="00817A05" w:rsidP="00817A05">
      <w:pPr>
        <w:pStyle w:val="3"/>
      </w:pPr>
      <w:bookmarkStart w:id="180" w:name="_Toc457909831"/>
      <w:r>
        <w:rPr>
          <w:rFonts w:hint="eastAsia"/>
        </w:rPr>
        <w:t>可变性分析</w:t>
      </w:r>
      <w:bookmarkEnd w:id="180"/>
    </w:p>
    <w:p w14:paraId="62FD5D6F" w14:textId="77777777" w:rsidR="00817A05" w:rsidRPr="00E824E4" w:rsidRDefault="00817A05" w:rsidP="00817A05">
      <w:pPr>
        <w:pStyle w:val="afd"/>
      </w:pPr>
    </w:p>
    <w:p w14:paraId="2CF6592C" w14:textId="77777777" w:rsidR="00817A05" w:rsidRDefault="00817A05" w:rsidP="00817A05">
      <w:pPr>
        <w:pStyle w:val="3"/>
      </w:pPr>
      <w:bookmarkStart w:id="181" w:name="_Toc457909832"/>
      <w:r>
        <w:rPr>
          <w:rFonts w:hint="eastAsia"/>
        </w:rPr>
        <w:lastRenderedPageBreak/>
        <w:t>兼容性分析</w:t>
      </w:r>
      <w:bookmarkEnd w:id="181"/>
    </w:p>
    <w:p w14:paraId="01C7AB67" w14:textId="77777777" w:rsidR="008D0F84" w:rsidRDefault="008D0F84" w:rsidP="008A5F49">
      <w:pPr>
        <w:pStyle w:val="afd"/>
      </w:pPr>
    </w:p>
    <w:p w14:paraId="64074DA8" w14:textId="77777777" w:rsidR="0098482F" w:rsidRDefault="0098482F" w:rsidP="008A5F49">
      <w:pPr>
        <w:pStyle w:val="afd"/>
      </w:pPr>
    </w:p>
    <w:p w14:paraId="073B0B91" w14:textId="77777777" w:rsidR="0098482F" w:rsidRDefault="0098482F" w:rsidP="008A5F49">
      <w:pPr>
        <w:pStyle w:val="afd"/>
      </w:pPr>
    </w:p>
    <w:p w14:paraId="7F376282" w14:textId="77777777" w:rsidR="0098482F" w:rsidRDefault="0098482F" w:rsidP="008A5F49">
      <w:pPr>
        <w:pStyle w:val="afd"/>
      </w:pPr>
    </w:p>
    <w:p w14:paraId="0ACB1535" w14:textId="77777777" w:rsidR="00370A39" w:rsidRDefault="00370A39" w:rsidP="00F260D7">
      <w:pPr>
        <w:pStyle w:val="1"/>
      </w:pPr>
      <w:bookmarkStart w:id="182" w:name="_Toc393964201"/>
      <w:bookmarkStart w:id="183" w:name="_Toc457909833"/>
      <w:r>
        <w:rPr>
          <w:rFonts w:hint="eastAsia"/>
        </w:rPr>
        <w:t>接口描述</w:t>
      </w:r>
      <w:bookmarkEnd w:id="182"/>
      <w:bookmarkEnd w:id="183"/>
    </w:p>
    <w:p w14:paraId="2BF94F06" w14:textId="77777777" w:rsidR="008A5F49" w:rsidRDefault="008A5F49" w:rsidP="008A5F49">
      <w:pPr>
        <w:pStyle w:val="afd"/>
      </w:pPr>
      <w:r>
        <w:rPr>
          <w:rFonts w:hint="eastAsia"/>
        </w:rPr>
        <w:t>参见</w:t>
      </w:r>
      <w:r w:rsidR="00CD3EB2">
        <w:rPr>
          <w:rFonts w:hint="eastAsia"/>
        </w:rPr>
        <w:t>“</w:t>
      </w:r>
      <w:r w:rsidR="00CD3EB2">
        <w:rPr>
          <w:rFonts w:hint="eastAsia"/>
        </w:rPr>
        <w:t xml:space="preserve">6 </w:t>
      </w:r>
      <w:r w:rsidR="0098482F">
        <w:rPr>
          <w:rFonts w:hint="eastAsia"/>
        </w:rPr>
        <w:t>云侧服务器</w:t>
      </w:r>
      <w:r w:rsidR="00CD3EB2">
        <w:rPr>
          <w:rFonts w:hint="eastAsia"/>
        </w:rPr>
        <w:t>分配需求系统设计”“</w:t>
      </w:r>
      <w:r w:rsidR="002F14D4">
        <w:rPr>
          <w:rFonts w:hint="eastAsia"/>
        </w:rPr>
        <w:t xml:space="preserve">7 </w:t>
      </w:r>
      <w:r w:rsidR="00CD3EB2">
        <w:rPr>
          <w:rFonts w:hint="eastAsia"/>
        </w:rPr>
        <w:t>视频</w:t>
      </w:r>
      <w:r w:rsidR="00CD3EB2">
        <w:rPr>
          <w:rFonts w:hint="eastAsia"/>
        </w:rPr>
        <w:t>APP</w:t>
      </w:r>
      <w:r w:rsidR="00CD3EB2">
        <w:rPr>
          <w:rFonts w:hint="eastAsia"/>
        </w:rPr>
        <w:t>分配需求系统设计”</w:t>
      </w:r>
      <w:r>
        <w:rPr>
          <w:rFonts w:hint="eastAsia"/>
        </w:rPr>
        <w:t xml:space="preserve"> </w:t>
      </w:r>
      <w:r>
        <w:rPr>
          <w:rFonts w:hint="eastAsia"/>
        </w:rPr>
        <w:t>各章节的接口定义节。</w:t>
      </w:r>
    </w:p>
    <w:p w14:paraId="16595892" w14:textId="77777777" w:rsidR="008A5F49" w:rsidRPr="008A5F49" w:rsidRDefault="008A5F49" w:rsidP="00015A69">
      <w:pPr>
        <w:pStyle w:val="1"/>
        <w:tabs>
          <w:tab w:val="num" w:pos="-156"/>
        </w:tabs>
      </w:pPr>
      <w:bookmarkStart w:id="184" w:name="_Toc358402408"/>
      <w:bookmarkStart w:id="185" w:name="_Toc404609930"/>
      <w:bookmarkStart w:id="186" w:name="_Toc457909834"/>
      <w:r w:rsidRPr="008A5F49">
        <w:t xml:space="preserve">Availablity </w:t>
      </w:r>
      <w:r w:rsidRPr="008A5F49">
        <w:t>可靠性需求</w:t>
      </w:r>
      <w:bookmarkEnd w:id="184"/>
      <w:bookmarkEnd w:id="185"/>
      <w:bookmarkEnd w:id="186"/>
    </w:p>
    <w:p w14:paraId="7CA7A623" w14:textId="77777777" w:rsidR="008D0F84" w:rsidRDefault="006A144D" w:rsidP="008A5F49">
      <w:pPr>
        <w:pStyle w:val="afd"/>
        <w:ind w:firstLine="0"/>
      </w:pPr>
      <w:r>
        <w:rPr>
          <w:rFonts w:hint="eastAsia"/>
        </w:rPr>
        <w:t xml:space="preserve">    NA</w:t>
      </w:r>
    </w:p>
    <w:sectPr w:rsidR="008D0F84" w:rsidSect="00E461F6">
      <w:headerReference w:type="even" r:id="rId28"/>
      <w:headerReference w:type="default" r:id="rId29"/>
      <w:footerReference w:type="even" r:id="rId30"/>
      <w:footerReference w:type="default" r:id="rId31"/>
      <w:headerReference w:type="first" r:id="rId32"/>
      <w:footerReference w:type="first" r:id="rId33"/>
      <w:pgSz w:w="11906" w:h="16838"/>
      <w:pgMar w:top="1312" w:right="1800" w:bottom="1440" w:left="1800" w:header="779"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Chenchuang (TV)" w:date="2016-08-03T14:31:00Z" w:initials="C(">
    <w:p w14:paraId="1FD25C60" w14:textId="77777777" w:rsidR="00BA1F92" w:rsidRDefault="00BA1F92">
      <w:pPr>
        <w:pStyle w:val="aff4"/>
        <w:rPr>
          <w:rFonts w:hint="eastAsia"/>
        </w:rPr>
      </w:pPr>
      <w:r>
        <w:rPr>
          <w:rStyle w:val="aff3"/>
        </w:rPr>
        <w:annotationRef/>
      </w:r>
      <w:r>
        <w:rPr>
          <w:rFonts w:hint="eastAsia"/>
        </w:rPr>
        <w:t>认证的</w:t>
      </w:r>
      <w:r>
        <w:t>规则</w:t>
      </w:r>
      <w:r>
        <w:rPr>
          <w:rFonts w:hint="eastAsia"/>
        </w:rPr>
        <w:t>需要</w:t>
      </w:r>
      <w:r>
        <w:t>明确？</w:t>
      </w:r>
    </w:p>
  </w:comment>
  <w:comment w:id="54" w:author="Chenchuang (TV)" w:date="2016-08-03T14:36:00Z" w:initials="C(">
    <w:p w14:paraId="531C50DA" w14:textId="22FD0ED6" w:rsidR="00BA1F92" w:rsidRDefault="00BA1F92">
      <w:pPr>
        <w:pStyle w:val="aff4"/>
        <w:rPr>
          <w:rFonts w:hint="eastAsia"/>
        </w:rPr>
      </w:pPr>
      <w:r>
        <w:rPr>
          <w:rStyle w:val="aff3"/>
        </w:rPr>
        <w:annotationRef/>
      </w:r>
      <w:r>
        <w:rPr>
          <w:rFonts w:hint="eastAsia"/>
        </w:rPr>
        <w:t>流程</w:t>
      </w:r>
      <w:r>
        <w:t>与当前开发</w:t>
      </w:r>
      <w:r>
        <w:rPr>
          <w:rFonts w:hint="eastAsia"/>
        </w:rPr>
        <w:t>不</w:t>
      </w:r>
      <w:r>
        <w:t>同，</w:t>
      </w:r>
      <w:r>
        <w:rPr>
          <w:rFonts w:hint="eastAsia"/>
        </w:rPr>
        <w:t>应该</w:t>
      </w:r>
      <w:r>
        <w:t>是</w:t>
      </w:r>
      <w:r>
        <w:rPr>
          <w:rFonts w:hint="eastAsia"/>
        </w:rPr>
        <w:t>直接</w:t>
      </w:r>
      <w:r>
        <w:t>入队列，然后数据处理模块做该</w:t>
      </w:r>
      <w:r>
        <w:rPr>
          <w:rFonts w:hint="eastAsia"/>
        </w:rPr>
        <w:t>同步</w:t>
      </w:r>
    </w:p>
  </w:comment>
  <w:comment w:id="67" w:author="Chenchuang (TV)" w:date="2016-08-03T14:35:00Z" w:initials="C(">
    <w:p w14:paraId="6FF265B6" w14:textId="2ECAFDEF" w:rsidR="00BA1F92" w:rsidRDefault="00BA1F92">
      <w:pPr>
        <w:pStyle w:val="aff4"/>
        <w:rPr>
          <w:rFonts w:hint="eastAsia"/>
        </w:rPr>
      </w:pPr>
      <w:r>
        <w:rPr>
          <w:rStyle w:val="aff3"/>
        </w:rPr>
        <w:annotationRef/>
      </w:r>
      <w:r>
        <w:rPr>
          <w:rFonts w:hint="eastAsia"/>
        </w:rPr>
        <w:t>是否</w:t>
      </w:r>
      <w:r>
        <w:t>是新增收藏</w:t>
      </w:r>
      <w:r>
        <w:rPr>
          <w:rFonts w:hint="eastAsia"/>
        </w:rPr>
        <w:t>接口</w:t>
      </w:r>
      <w:r>
        <w:t>和取消收藏接口</w:t>
      </w:r>
    </w:p>
  </w:comment>
  <w:comment w:id="68" w:author="Chenchuang (TV)" w:date="2016-08-03T14:33:00Z" w:initials="C(">
    <w:p w14:paraId="46702FA2" w14:textId="5B5E85C7" w:rsidR="00BA1F92" w:rsidRDefault="00BA1F92">
      <w:pPr>
        <w:pStyle w:val="aff4"/>
        <w:rPr>
          <w:rFonts w:hint="eastAsia"/>
        </w:rPr>
      </w:pPr>
      <w:r>
        <w:rPr>
          <w:rStyle w:val="aff3"/>
        </w:rPr>
        <w:annotationRef/>
      </w:r>
      <w:r>
        <w:rPr>
          <w:rFonts w:hint="eastAsia"/>
        </w:rPr>
        <w:t>同上</w:t>
      </w:r>
      <w:r>
        <w:t>？需要明确规则</w:t>
      </w:r>
    </w:p>
  </w:comment>
  <w:comment w:id="69" w:author="Chenchuang (TV)" w:date="2016-08-03T14:35:00Z" w:initials="C(">
    <w:p w14:paraId="3C7C7EFC" w14:textId="526D5F49" w:rsidR="00BA1F92" w:rsidRDefault="00BA1F92">
      <w:pPr>
        <w:pStyle w:val="aff4"/>
        <w:rPr>
          <w:rFonts w:hint="eastAsia"/>
        </w:rPr>
      </w:pPr>
      <w:r>
        <w:rPr>
          <w:rStyle w:val="aff3"/>
        </w:rPr>
        <w:annotationRef/>
      </w:r>
      <w:r>
        <w:rPr>
          <w:rFonts w:hint="eastAsia"/>
        </w:rPr>
        <w:t>查询</w:t>
      </w:r>
      <w:r>
        <w:t>收藏接口？</w:t>
      </w:r>
    </w:p>
  </w:comment>
  <w:comment w:id="72" w:author="Chenchuang (TV)" w:date="2016-08-03T14:38:00Z" w:initials="C(">
    <w:p w14:paraId="796C06B8" w14:textId="0FBCF106" w:rsidR="00BA1F92" w:rsidRDefault="00BA1F92">
      <w:pPr>
        <w:pStyle w:val="aff4"/>
      </w:pPr>
      <w:r>
        <w:rPr>
          <w:rStyle w:val="aff3"/>
        </w:rPr>
        <w:annotationRef/>
      </w:r>
      <w:r>
        <w:rPr>
          <w:rFonts w:hint="eastAsia"/>
        </w:rPr>
        <w:t>对外</w:t>
      </w:r>
      <w:r>
        <w:t>：</w:t>
      </w:r>
      <w:r>
        <w:rPr>
          <w:rFonts w:hint="eastAsia"/>
        </w:rPr>
        <w:t>新增</w:t>
      </w:r>
      <w:r>
        <w:t>、取消、查询</w:t>
      </w:r>
    </w:p>
    <w:p w14:paraId="5A4F3A12" w14:textId="00D5AC7C" w:rsidR="00BA1F92" w:rsidRPr="00F21FF9" w:rsidRDefault="00BA1F92">
      <w:pPr>
        <w:pStyle w:val="aff4"/>
        <w:rPr>
          <w:rFonts w:hint="eastAsia"/>
        </w:rPr>
      </w:pPr>
      <w:r>
        <w:rPr>
          <w:rFonts w:hint="eastAsia"/>
        </w:rPr>
        <w:t>内部</w:t>
      </w:r>
      <w:r>
        <w:t>：认证</w:t>
      </w:r>
    </w:p>
  </w:comment>
  <w:comment w:id="80" w:author="Chenchuang (TV)" w:date="2016-08-03T14:49:00Z" w:initials="C(">
    <w:p w14:paraId="2337BE5C" w14:textId="4424E20B" w:rsidR="002647CF" w:rsidRDefault="002647CF">
      <w:pPr>
        <w:pStyle w:val="aff4"/>
        <w:rPr>
          <w:rFonts w:hint="eastAsia"/>
        </w:rPr>
      </w:pPr>
      <w:r>
        <w:rPr>
          <w:rStyle w:val="aff3"/>
        </w:rPr>
        <w:annotationRef/>
      </w:r>
      <w:r>
        <w:rPr>
          <w:rFonts w:hint="eastAsia"/>
        </w:rPr>
        <w:t>服务器</w:t>
      </w:r>
      <w:r>
        <w:t>接口</w:t>
      </w:r>
      <w:r>
        <w:rPr>
          <w:rFonts w:hint="eastAsia"/>
        </w:rPr>
        <w:t>安全</w:t>
      </w:r>
      <w:r>
        <w:t>认证要求是什么？</w:t>
      </w:r>
    </w:p>
  </w:comment>
  <w:comment w:id="84" w:author="Chenchuang (TV)" w:date="2016-08-03T14:53:00Z" w:initials="C(">
    <w:p w14:paraId="498A30D4" w14:textId="7DA64C8A" w:rsidR="008D54A3" w:rsidRDefault="008D54A3">
      <w:pPr>
        <w:pStyle w:val="aff4"/>
        <w:rPr>
          <w:rFonts w:hint="eastAsia"/>
        </w:rPr>
      </w:pPr>
      <w:r>
        <w:rPr>
          <w:rStyle w:val="aff3"/>
        </w:rPr>
        <w:annotationRef/>
      </w:r>
      <w:r>
        <w:rPr>
          <w:rFonts w:hint="eastAsia"/>
        </w:rPr>
        <w:t>需要</w:t>
      </w:r>
      <w:r>
        <w:t>给出性能指标要求</w:t>
      </w:r>
    </w:p>
  </w:comment>
  <w:comment w:id="89" w:author="Chenchuang (TV)" w:date="2016-08-03T16:00:00Z" w:initials="C(">
    <w:p w14:paraId="69B1B242" w14:textId="3DDE087C" w:rsidR="007D3DF7" w:rsidRDefault="007D3DF7">
      <w:pPr>
        <w:pStyle w:val="aff4"/>
        <w:rPr>
          <w:rFonts w:hint="eastAsia"/>
        </w:rPr>
      </w:pPr>
      <w:r>
        <w:rPr>
          <w:rStyle w:val="aff3"/>
        </w:rPr>
        <w:annotationRef/>
      </w:r>
      <w:r>
        <w:rPr>
          <w:rFonts w:hint="eastAsia"/>
        </w:rPr>
        <w:t>闫伟</w:t>
      </w:r>
      <w:r>
        <w:t>：独立的存储</w:t>
      </w:r>
    </w:p>
  </w:comment>
  <w:comment w:id="110" w:author="Chenchuang (TV)" w:date="2016-08-03T14:58:00Z" w:initials="C(">
    <w:p w14:paraId="2564FA63" w14:textId="69F4EC37" w:rsidR="008240B3" w:rsidRDefault="008240B3">
      <w:pPr>
        <w:pStyle w:val="aff4"/>
        <w:rPr>
          <w:rFonts w:hint="eastAsia"/>
        </w:rPr>
      </w:pPr>
      <w:r>
        <w:rPr>
          <w:rStyle w:val="aff3"/>
        </w:rPr>
        <w:annotationRef/>
      </w:r>
      <w:r>
        <w:rPr>
          <w:rFonts w:hint="eastAsia"/>
        </w:rPr>
        <w:t>盖亚的</w:t>
      </w:r>
      <w:r>
        <w:t>播放数据</w:t>
      </w:r>
      <w:r w:rsidR="002269CF">
        <w:rPr>
          <w:rFonts w:hint="eastAsia"/>
        </w:rPr>
        <w:t>是否可以</w:t>
      </w:r>
      <w:r w:rsidR="002269CF">
        <w:t>复用</w:t>
      </w:r>
      <w:r w:rsidR="002269CF">
        <w:t>OTT</w:t>
      </w:r>
      <w:r w:rsidR="002269CF">
        <w:t>的播放接口？</w:t>
      </w:r>
      <w:r w:rsidR="00331CE5">
        <w:rPr>
          <w:rFonts w:hint="eastAsia"/>
        </w:rPr>
        <w:t>在</w:t>
      </w:r>
      <w:r w:rsidR="00331CE5">
        <w:t>数据上做过滤</w:t>
      </w:r>
    </w:p>
  </w:comment>
  <w:comment w:id="141" w:author="Chenchuang (TV)" w:date="2016-08-03T16:11:00Z" w:initials="C(">
    <w:p w14:paraId="1B9CAF52" w14:textId="4BCD6ECB" w:rsidR="0058338B" w:rsidRDefault="0058338B">
      <w:pPr>
        <w:pStyle w:val="aff4"/>
        <w:rPr>
          <w:rFonts w:hint="eastAsia"/>
        </w:rPr>
      </w:pPr>
      <w:r>
        <w:rPr>
          <w:rStyle w:val="aff3"/>
        </w:rPr>
        <w:annotationRef/>
      </w:r>
      <w:r>
        <w:rPr>
          <w:rFonts w:hint="eastAsia"/>
        </w:rPr>
        <w:t>请补充</w:t>
      </w:r>
    </w:p>
  </w:comment>
  <w:comment w:id="146" w:author="Chenchuang (TV)" w:date="2016-08-03T16:12:00Z" w:initials="C(">
    <w:p w14:paraId="23203944" w14:textId="2EDB6D81" w:rsidR="0058338B" w:rsidRDefault="0058338B">
      <w:pPr>
        <w:pStyle w:val="aff4"/>
        <w:rPr>
          <w:rFonts w:hint="eastAsia"/>
        </w:rPr>
      </w:pPr>
      <w:r>
        <w:rPr>
          <w:rStyle w:val="aff3"/>
        </w:rPr>
        <w:annotationRef/>
      </w:r>
      <w:r>
        <w:rPr>
          <w:rFonts w:hint="eastAsia"/>
        </w:rPr>
        <w:t>请</w:t>
      </w:r>
      <w:r>
        <w:t>SE</w:t>
      </w:r>
      <w:r>
        <w:t>确认是否</w:t>
      </w:r>
      <w:r>
        <w:rPr>
          <w:rFonts w:hint="eastAsia"/>
        </w:rPr>
        <w:t>需要</w:t>
      </w:r>
      <w:r>
        <w:t>，现在是直接查询数据库方式</w:t>
      </w:r>
    </w:p>
  </w:comment>
  <w:comment w:id="159" w:author="Chenchuang (TV)" w:date="2016-08-03T16:12:00Z" w:initials="C(">
    <w:p w14:paraId="3304B45F" w14:textId="47BCEDCD" w:rsidR="0058338B" w:rsidRDefault="0058338B">
      <w:pPr>
        <w:pStyle w:val="aff4"/>
        <w:rPr>
          <w:rFonts w:hint="eastAsia"/>
        </w:rPr>
      </w:pPr>
      <w:r>
        <w:rPr>
          <w:rStyle w:val="aff3"/>
        </w:rPr>
        <w:annotationRef/>
      </w:r>
      <w:r>
        <w:rPr>
          <w:rFonts w:hint="eastAsia"/>
        </w:rPr>
        <w:t>请</w:t>
      </w:r>
      <w:r>
        <w:t>补充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25C60" w15:done="0"/>
  <w15:commentEx w15:paraId="531C50DA" w15:done="0"/>
  <w15:commentEx w15:paraId="6FF265B6" w15:done="0"/>
  <w15:commentEx w15:paraId="46702FA2" w15:done="0"/>
  <w15:commentEx w15:paraId="3C7C7EFC" w15:done="0"/>
  <w15:commentEx w15:paraId="5A4F3A12" w15:done="0"/>
  <w15:commentEx w15:paraId="2337BE5C" w15:done="0"/>
  <w15:commentEx w15:paraId="498A30D4" w15:done="0"/>
  <w15:commentEx w15:paraId="69B1B242" w15:done="0"/>
  <w15:commentEx w15:paraId="2564FA63" w15:done="0"/>
  <w15:commentEx w15:paraId="1B9CAF52" w15:done="0"/>
  <w15:commentEx w15:paraId="23203944" w15:done="0"/>
  <w15:commentEx w15:paraId="3304B4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31FE3" w14:textId="77777777" w:rsidR="005D6375" w:rsidRDefault="005D6375">
      <w:r>
        <w:separator/>
      </w:r>
    </w:p>
  </w:endnote>
  <w:endnote w:type="continuationSeparator" w:id="0">
    <w:p w14:paraId="3174F87E" w14:textId="77777777" w:rsidR="005D6375" w:rsidRDefault="005D6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A48FD" w14:textId="77777777" w:rsidR="00BA1F92" w:rsidRDefault="00BA1F92">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0"/>
      <w:gridCol w:w="2921"/>
      <w:gridCol w:w="2601"/>
    </w:tblGrid>
    <w:tr w:rsidR="00BA1F92" w14:paraId="2F9A5C71" w14:textId="77777777">
      <w:tc>
        <w:tcPr>
          <w:tcW w:w="1760" w:type="pct"/>
        </w:tcPr>
        <w:p w14:paraId="3649E0B2" w14:textId="77777777" w:rsidR="00BA1F92" w:rsidRDefault="00BA1F92">
          <w:pPr>
            <w:pStyle w:val="ab"/>
            <w:ind w:firstLine="360"/>
          </w:pPr>
          <w:r>
            <w:fldChar w:fldCharType="begin"/>
          </w:r>
          <w:r>
            <w:instrText xml:space="preserve"> TIME \@ "yyyy-M-d" </w:instrText>
          </w:r>
          <w:r>
            <w:fldChar w:fldCharType="separate"/>
          </w:r>
          <w:r w:rsidR="0058338B">
            <w:rPr>
              <w:noProof/>
            </w:rPr>
            <w:t>2016-8-3</w:t>
          </w:r>
          <w:r>
            <w:rPr>
              <w:noProof/>
            </w:rPr>
            <w:fldChar w:fldCharType="end"/>
          </w:r>
        </w:p>
      </w:tc>
      <w:tc>
        <w:tcPr>
          <w:tcW w:w="1714" w:type="pct"/>
        </w:tcPr>
        <w:p w14:paraId="4B3DE441" w14:textId="77777777" w:rsidR="00BA1F92" w:rsidRDefault="00BA1F92">
          <w:pPr>
            <w:pStyle w:val="ab"/>
          </w:pPr>
          <w:r>
            <w:rPr>
              <w:rFonts w:hint="eastAsia"/>
            </w:rPr>
            <w:t>华为保密信息</w:t>
          </w:r>
          <w:r>
            <w:rPr>
              <w:rFonts w:hint="eastAsia"/>
            </w:rPr>
            <w:t>,</w:t>
          </w:r>
          <w:r>
            <w:rPr>
              <w:rFonts w:hint="eastAsia"/>
            </w:rPr>
            <w:t>未经授权禁止扩散</w:t>
          </w:r>
        </w:p>
      </w:tc>
      <w:tc>
        <w:tcPr>
          <w:tcW w:w="1527" w:type="pct"/>
        </w:tcPr>
        <w:p w14:paraId="206A786B" w14:textId="77777777" w:rsidR="00BA1F92" w:rsidRDefault="00BA1F92">
          <w:pPr>
            <w:pStyle w:val="ab"/>
            <w:ind w:firstLine="360"/>
            <w:jc w:val="right"/>
          </w:pPr>
          <w:r>
            <w:rPr>
              <w:rFonts w:hint="eastAsia"/>
            </w:rPr>
            <w:t>第</w:t>
          </w:r>
          <w:r>
            <w:fldChar w:fldCharType="begin"/>
          </w:r>
          <w:r>
            <w:instrText>PAGE</w:instrText>
          </w:r>
          <w:r>
            <w:fldChar w:fldCharType="separate"/>
          </w:r>
          <w:r w:rsidR="0058338B">
            <w:rPr>
              <w:noProof/>
            </w:rPr>
            <w:t>34</w:t>
          </w:r>
          <w:r>
            <w:rPr>
              <w:noProof/>
            </w:rPr>
            <w:fldChar w:fldCharType="end"/>
          </w:r>
          <w:r>
            <w:rPr>
              <w:rFonts w:hint="eastAsia"/>
            </w:rPr>
            <w:t>页</w:t>
          </w:r>
          <w:r>
            <w:t xml:space="preserve">, </w:t>
          </w:r>
          <w:r>
            <w:rPr>
              <w:rFonts w:hint="eastAsia"/>
            </w:rPr>
            <w:t>共</w:t>
          </w:r>
          <w:fldSimple w:instr=" NUMPAGES  \* Arabic  \* MERGEFORMAT ">
            <w:r w:rsidR="0058338B">
              <w:rPr>
                <w:noProof/>
              </w:rPr>
              <w:t>35</w:t>
            </w:r>
          </w:fldSimple>
          <w:r>
            <w:rPr>
              <w:rFonts w:hint="eastAsia"/>
            </w:rPr>
            <w:t>页</w:t>
          </w:r>
        </w:p>
      </w:tc>
    </w:tr>
  </w:tbl>
  <w:p w14:paraId="4FD91E09" w14:textId="77777777" w:rsidR="00BA1F92" w:rsidRDefault="00BA1F92">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A15F" w14:textId="77777777" w:rsidR="00BA1F92" w:rsidRDefault="00BA1F92">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FDFC1" w14:textId="77777777" w:rsidR="005D6375" w:rsidRDefault="005D6375">
      <w:r>
        <w:separator/>
      </w:r>
    </w:p>
  </w:footnote>
  <w:footnote w:type="continuationSeparator" w:id="0">
    <w:p w14:paraId="01B27B51" w14:textId="77777777" w:rsidR="005D6375" w:rsidRDefault="005D63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0C434" w14:textId="77777777" w:rsidR="00BA1F92" w:rsidRDefault="00BA1F92">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BA1F92" w14:paraId="3FAC3F1D" w14:textId="77777777">
      <w:trPr>
        <w:cantSplit/>
        <w:trHeight w:hRule="exact" w:val="782"/>
      </w:trPr>
      <w:tc>
        <w:tcPr>
          <w:tcW w:w="500" w:type="pct"/>
        </w:tcPr>
        <w:p w14:paraId="40E8B539" w14:textId="77777777" w:rsidR="00BA1F92" w:rsidRDefault="00BA1F92">
          <w:pPr>
            <w:pStyle w:val="a9"/>
            <w:rPr>
              <w:rFonts w:ascii="Dotum" w:eastAsia="Dotum" w:hAnsi="Dotum"/>
            </w:rPr>
          </w:pPr>
          <w:r>
            <w:rPr>
              <w:rFonts w:ascii="Dotum" w:eastAsia="Dotum" w:hAnsi="Dotum"/>
              <w:noProof/>
            </w:rPr>
            <w:drawing>
              <wp:inline distT="0" distB="0" distL="0" distR="0" wp14:anchorId="67F994A7" wp14:editId="6CC8C70C">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14:paraId="3A7D2865" w14:textId="77777777" w:rsidR="00BA1F92" w:rsidRDefault="00BA1F92">
          <w:pPr>
            <w:rPr>
              <w:rFonts w:ascii="Dotum" w:eastAsia="Dotum" w:hAnsi="Dotum"/>
            </w:rPr>
          </w:pPr>
        </w:p>
      </w:tc>
      <w:tc>
        <w:tcPr>
          <w:tcW w:w="3500" w:type="pct"/>
          <w:vAlign w:val="bottom"/>
        </w:tcPr>
        <w:p w14:paraId="6E83789D" w14:textId="77777777" w:rsidR="00BA1F92" w:rsidRDefault="00BA1F92" w:rsidP="00C80AC1">
          <w:pPr>
            <w:pStyle w:val="ac"/>
            <w:ind w:firstLine="360"/>
            <w:rPr>
              <w:rFonts w:ascii="Dotum" w:eastAsia="Dotum" w:hAnsi="Dotum"/>
            </w:rPr>
          </w:pPr>
          <w:r w:rsidRPr="00291D8E">
            <w:rPr>
              <w:rFonts w:cs="Arial" w:hint="eastAsia"/>
              <w:color w:val="000000"/>
            </w:rPr>
            <w:t>视频</w:t>
          </w:r>
          <w:r>
            <w:rPr>
              <w:rFonts w:cs="Arial" w:hint="eastAsia"/>
              <w:color w:val="000000"/>
            </w:rPr>
            <w:t>业务多屏拉通</w:t>
          </w:r>
          <w:r w:rsidRPr="00291D8E">
            <w:rPr>
              <w:rFonts w:cs="Arial" w:hint="eastAsia"/>
              <w:color w:val="000000"/>
            </w:rPr>
            <w:t>系统</w:t>
          </w:r>
          <w:r w:rsidRPr="00CC0E7E">
            <w:rPr>
              <w:rFonts w:cs="Arial" w:hint="eastAsia"/>
              <w:color w:val="000000"/>
            </w:rPr>
            <w:t>设计</w:t>
          </w:r>
        </w:p>
      </w:tc>
      <w:tc>
        <w:tcPr>
          <w:tcW w:w="1000" w:type="pct"/>
          <w:vAlign w:val="bottom"/>
        </w:tcPr>
        <w:p w14:paraId="44B71BA4" w14:textId="77777777" w:rsidR="00BA1F92" w:rsidRPr="00C64675" w:rsidRDefault="00BA1F92" w:rsidP="00C64675">
          <w:pPr>
            <w:pStyle w:val="ac"/>
            <w:ind w:firstLine="360"/>
            <w:rPr>
              <w:rFonts w:ascii="Dotum" w:eastAsiaTheme="minorEastAsia" w:hAnsi="Dotum"/>
            </w:rPr>
          </w:pPr>
          <w:r>
            <w:rPr>
              <w:rFonts w:ascii="Dotum" w:eastAsiaTheme="minorEastAsia" w:hAnsi="Dotum" w:hint="eastAsia"/>
            </w:rPr>
            <w:t>内部公开</w:t>
          </w:r>
        </w:p>
      </w:tc>
    </w:tr>
  </w:tbl>
  <w:p w14:paraId="4DFE21E3" w14:textId="77777777" w:rsidR="00BA1F92" w:rsidRPr="00CC0E7E" w:rsidRDefault="00BA1F92" w:rsidP="00CC0E7E">
    <w:pPr>
      <w:pStyle w:val="ac"/>
      <w:rPr>
        <w:rFonts w:ascii="DotumChe" w:eastAsiaTheme="minorEastAsia"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33F3C" w14:textId="77777777" w:rsidR="00BA1F92" w:rsidRDefault="00BA1F92">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1" w15:restartNumberingAfterBreak="0">
    <w:nsid w:val="0B992B84"/>
    <w:multiLevelType w:val="hybridMultilevel"/>
    <w:tmpl w:val="98AA2866"/>
    <w:lvl w:ilvl="0" w:tplc="16D89F6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F9487A"/>
    <w:multiLevelType w:val="hybridMultilevel"/>
    <w:tmpl w:val="B7861F82"/>
    <w:lvl w:ilvl="0" w:tplc="D8E08780">
      <w:start w:val="1"/>
      <w:numFmt w:val="decimal"/>
      <w:lvlText w:val="%1)"/>
      <w:lvlJc w:val="left"/>
      <w:pPr>
        <w:ind w:left="1535" w:hanging="360"/>
      </w:pPr>
      <w:rPr>
        <w:rFonts w:hint="default"/>
      </w:rPr>
    </w:lvl>
    <w:lvl w:ilvl="1" w:tplc="04090019" w:tentative="1">
      <w:start w:val="1"/>
      <w:numFmt w:val="lowerLetter"/>
      <w:lvlText w:val="%2)"/>
      <w:lvlJc w:val="left"/>
      <w:pPr>
        <w:ind w:left="2015" w:hanging="420"/>
      </w:pPr>
    </w:lvl>
    <w:lvl w:ilvl="2" w:tplc="0409001B" w:tentative="1">
      <w:start w:val="1"/>
      <w:numFmt w:val="lowerRoman"/>
      <w:lvlText w:val="%3."/>
      <w:lvlJc w:val="right"/>
      <w:pPr>
        <w:ind w:left="2435" w:hanging="420"/>
      </w:pPr>
    </w:lvl>
    <w:lvl w:ilvl="3" w:tplc="0409000F" w:tentative="1">
      <w:start w:val="1"/>
      <w:numFmt w:val="decimal"/>
      <w:lvlText w:val="%4."/>
      <w:lvlJc w:val="left"/>
      <w:pPr>
        <w:ind w:left="2855" w:hanging="420"/>
      </w:pPr>
    </w:lvl>
    <w:lvl w:ilvl="4" w:tplc="04090019" w:tentative="1">
      <w:start w:val="1"/>
      <w:numFmt w:val="lowerLetter"/>
      <w:lvlText w:val="%5)"/>
      <w:lvlJc w:val="left"/>
      <w:pPr>
        <w:ind w:left="3275" w:hanging="420"/>
      </w:pPr>
    </w:lvl>
    <w:lvl w:ilvl="5" w:tplc="0409001B" w:tentative="1">
      <w:start w:val="1"/>
      <w:numFmt w:val="lowerRoman"/>
      <w:lvlText w:val="%6."/>
      <w:lvlJc w:val="right"/>
      <w:pPr>
        <w:ind w:left="3695" w:hanging="420"/>
      </w:pPr>
    </w:lvl>
    <w:lvl w:ilvl="6" w:tplc="0409000F" w:tentative="1">
      <w:start w:val="1"/>
      <w:numFmt w:val="decimal"/>
      <w:lvlText w:val="%7."/>
      <w:lvlJc w:val="left"/>
      <w:pPr>
        <w:ind w:left="4115" w:hanging="420"/>
      </w:pPr>
    </w:lvl>
    <w:lvl w:ilvl="7" w:tplc="04090019" w:tentative="1">
      <w:start w:val="1"/>
      <w:numFmt w:val="lowerLetter"/>
      <w:lvlText w:val="%8)"/>
      <w:lvlJc w:val="left"/>
      <w:pPr>
        <w:ind w:left="4535" w:hanging="420"/>
      </w:pPr>
    </w:lvl>
    <w:lvl w:ilvl="8" w:tplc="0409001B" w:tentative="1">
      <w:start w:val="1"/>
      <w:numFmt w:val="lowerRoman"/>
      <w:lvlText w:val="%9."/>
      <w:lvlJc w:val="right"/>
      <w:pPr>
        <w:ind w:left="4955" w:hanging="420"/>
      </w:pPr>
    </w:lvl>
  </w:abstractNum>
  <w:abstractNum w:abstractNumId="3" w15:restartNumberingAfterBreak="0">
    <w:nsid w:val="1A864A52"/>
    <w:multiLevelType w:val="hybridMultilevel"/>
    <w:tmpl w:val="9E3CFF92"/>
    <w:lvl w:ilvl="0" w:tplc="8D44FA2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15:restartNumberingAfterBreak="0">
    <w:nsid w:val="1DFA479E"/>
    <w:multiLevelType w:val="hybridMultilevel"/>
    <w:tmpl w:val="372013F0"/>
    <w:lvl w:ilvl="0" w:tplc="FD72B982">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83B1008"/>
    <w:multiLevelType w:val="hybridMultilevel"/>
    <w:tmpl w:val="99BEA59E"/>
    <w:lvl w:ilvl="0" w:tplc="ABC648E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F7122C"/>
    <w:multiLevelType w:val="hybridMultilevel"/>
    <w:tmpl w:val="26BE9A38"/>
    <w:lvl w:ilvl="0" w:tplc="C2E08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E83D0B"/>
    <w:multiLevelType w:val="hybridMultilevel"/>
    <w:tmpl w:val="13AC069E"/>
    <w:lvl w:ilvl="0" w:tplc="28825E52">
      <w:start w:val="1"/>
      <w:numFmt w:val="bullet"/>
      <w:lvlText w:val="•"/>
      <w:lvlJc w:val="left"/>
      <w:pPr>
        <w:tabs>
          <w:tab w:val="num" w:pos="720"/>
        </w:tabs>
        <w:ind w:left="720" w:hanging="360"/>
      </w:pPr>
      <w:rPr>
        <w:rFonts w:ascii="Arial" w:hAnsi="Arial" w:hint="default"/>
      </w:rPr>
    </w:lvl>
    <w:lvl w:ilvl="1" w:tplc="FA3A3CF2" w:tentative="1">
      <w:start w:val="1"/>
      <w:numFmt w:val="bullet"/>
      <w:lvlText w:val="•"/>
      <w:lvlJc w:val="left"/>
      <w:pPr>
        <w:tabs>
          <w:tab w:val="num" w:pos="1440"/>
        </w:tabs>
        <w:ind w:left="1440" w:hanging="360"/>
      </w:pPr>
      <w:rPr>
        <w:rFonts w:ascii="Arial" w:hAnsi="Arial" w:hint="default"/>
      </w:rPr>
    </w:lvl>
    <w:lvl w:ilvl="2" w:tplc="5B6CCC0A" w:tentative="1">
      <w:start w:val="1"/>
      <w:numFmt w:val="bullet"/>
      <w:lvlText w:val="•"/>
      <w:lvlJc w:val="left"/>
      <w:pPr>
        <w:tabs>
          <w:tab w:val="num" w:pos="2160"/>
        </w:tabs>
        <w:ind w:left="2160" w:hanging="360"/>
      </w:pPr>
      <w:rPr>
        <w:rFonts w:ascii="Arial" w:hAnsi="Arial" w:hint="default"/>
      </w:rPr>
    </w:lvl>
    <w:lvl w:ilvl="3" w:tplc="17C2AE40" w:tentative="1">
      <w:start w:val="1"/>
      <w:numFmt w:val="bullet"/>
      <w:lvlText w:val="•"/>
      <w:lvlJc w:val="left"/>
      <w:pPr>
        <w:tabs>
          <w:tab w:val="num" w:pos="2880"/>
        </w:tabs>
        <w:ind w:left="2880" w:hanging="360"/>
      </w:pPr>
      <w:rPr>
        <w:rFonts w:ascii="Arial" w:hAnsi="Arial" w:hint="default"/>
      </w:rPr>
    </w:lvl>
    <w:lvl w:ilvl="4" w:tplc="7878216E" w:tentative="1">
      <w:start w:val="1"/>
      <w:numFmt w:val="bullet"/>
      <w:lvlText w:val="•"/>
      <w:lvlJc w:val="left"/>
      <w:pPr>
        <w:tabs>
          <w:tab w:val="num" w:pos="3600"/>
        </w:tabs>
        <w:ind w:left="3600" w:hanging="360"/>
      </w:pPr>
      <w:rPr>
        <w:rFonts w:ascii="Arial" w:hAnsi="Arial" w:hint="default"/>
      </w:rPr>
    </w:lvl>
    <w:lvl w:ilvl="5" w:tplc="C1BCC3B2" w:tentative="1">
      <w:start w:val="1"/>
      <w:numFmt w:val="bullet"/>
      <w:lvlText w:val="•"/>
      <w:lvlJc w:val="left"/>
      <w:pPr>
        <w:tabs>
          <w:tab w:val="num" w:pos="4320"/>
        </w:tabs>
        <w:ind w:left="4320" w:hanging="360"/>
      </w:pPr>
      <w:rPr>
        <w:rFonts w:ascii="Arial" w:hAnsi="Arial" w:hint="default"/>
      </w:rPr>
    </w:lvl>
    <w:lvl w:ilvl="6" w:tplc="3C002154" w:tentative="1">
      <w:start w:val="1"/>
      <w:numFmt w:val="bullet"/>
      <w:lvlText w:val="•"/>
      <w:lvlJc w:val="left"/>
      <w:pPr>
        <w:tabs>
          <w:tab w:val="num" w:pos="5040"/>
        </w:tabs>
        <w:ind w:left="5040" w:hanging="360"/>
      </w:pPr>
      <w:rPr>
        <w:rFonts w:ascii="Arial" w:hAnsi="Arial" w:hint="default"/>
      </w:rPr>
    </w:lvl>
    <w:lvl w:ilvl="7" w:tplc="1B94868C" w:tentative="1">
      <w:start w:val="1"/>
      <w:numFmt w:val="bullet"/>
      <w:lvlText w:val="•"/>
      <w:lvlJc w:val="left"/>
      <w:pPr>
        <w:tabs>
          <w:tab w:val="num" w:pos="5760"/>
        </w:tabs>
        <w:ind w:left="5760" w:hanging="360"/>
      </w:pPr>
      <w:rPr>
        <w:rFonts w:ascii="Arial" w:hAnsi="Arial" w:hint="default"/>
      </w:rPr>
    </w:lvl>
    <w:lvl w:ilvl="8" w:tplc="0A3273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385EB3"/>
    <w:multiLevelType w:val="hybridMultilevel"/>
    <w:tmpl w:val="612C491C"/>
    <w:lvl w:ilvl="0" w:tplc="F97CA094">
      <w:start w:val="1"/>
      <w:numFmt w:val="bullet"/>
      <w:lvlText w:val="•"/>
      <w:lvlJc w:val="left"/>
      <w:pPr>
        <w:ind w:left="860" w:hanging="420"/>
      </w:pPr>
      <w:rPr>
        <w:rFonts w:ascii="Arial" w:hAnsi="Aria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36F17C77"/>
    <w:multiLevelType w:val="hybridMultilevel"/>
    <w:tmpl w:val="9E3CFF92"/>
    <w:lvl w:ilvl="0" w:tplc="8D44FA2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0" w15:restartNumberingAfterBreak="0">
    <w:nsid w:val="3CD858AE"/>
    <w:multiLevelType w:val="hybridMultilevel"/>
    <w:tmpl w:val="BA62F460"/>
    <w:lvl w:ilvl="0" w:tplc="42BCA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4121AA6"/>
    <w:multiLevelType w:val="hybridMultilevel"/>
    <w:tmpl w:val="0574B532"/>
    <w:lvl w:ilvl="0" w:tplc="FFFFFFFF">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471A00D4"/>
    <w:multiLevelType w:val="hybridMultilevel"/>
    <w:tmpl w:val="F5929676"/>
    <w:lvl w:ilvl="0" w:tplc="40D6C70A">
      <w:start w:val="1"/>
      <w:numFmt w:val="bullet"/>
      <w:lvlText w:val=""/>
      <w:lvlJc w:val="left"/>
      <w:pPr>
        <w:ind w:left="840" w:hanging="420"/>
      </w:pPr>
      <w:rPr>
        <w:rFonts w:ascii="Wingdings" w:hAnsi="Wingdings" w:hint="default"/>
      </w:rPr>
    </w:lvl>
    <w:lvl w:ilvl="1" w:tplc="5DBC5718" w:tentative="1">
      <w:start w:val="1"/>
      <w:numFmt w:val="bullet"/>
      <w:lvlText w:val=""/>
      <w:lvlJc w:val="left"/>
      <w:pPr>
        <w:ind w:left="1260" w:hanging="420"/>
      </w:pPr>
      <w:rPr>
        <w:rFonts w:ascii="Wingdings" w:hAnsi="Wingdings" w:hint="default"/>
      </w:rPr>
    </w:lvl>
    <w:lvl w:ilvl="2" w:tplc="C0A0669E" w:tentative="1">
      <w:start w:val="1"/>
      <w:numFmt w:val="bullet"/>
      <w:lvlText w:val=""/>
      <w:lvlJc w:val="left"/>
      <w:pPr>
        <w:ind w:left="1680" w:hanging="420"/>
      </w:pPr>
      <w:rPr>
        <w:rFonts w:ascii="Wingdings" w:hAnsi="Wingdings" w:hint="default"/>
      </w:rPr>
    </w:lvl>
    <w:lvl w:ilvl="3" w:tplc="37BECAB2" w:tentative="1">
      <w:start w:val="1"/>
      <w:numFmt w:val="bullet"/>
      <w:lvlText w:val=""/>
      <w:lvlJc w:val="left"/>
      <w:pPr>
        <w:ind w:left="2100" w:hanging="420"/>
      </w:pPr>
      <w:rPr>
        <w:rFonts w:ascii="Wingdings" w:hAnsi="Wingdings" w:hint="default"/>
      </w:rPr>
    </w:lvl>
    <w:lvl w:ilvl="4" w:tplc="C7A8F0C8" w:tentative="1">
      <w:start w:val="1"/>
      <w:numFmt w:val="bullet"/>
      <w:lvlText w:val=""/>
      <w:lvlJc w:val="left"/>
      <w:pPr>
        <w:ind w:left="2520" w:hanging="420"/>
      </w:pPr>
      <w:rPr>
        <w:rFonts w:ascii="Wingdings" w:hAnsi="Wingdings" w:hint="default"/>
      </w:rPr>
    </w:lvl>
    <w:lvl w:ilvl="5" w:tplc="E7EAB37A" w:tentative="1">
      <w:start w:val="1"/>
      <w:numFmt w:val="bullet"/>
      <w:lvlText w:val=""/>
      <w:lvlJc w:val="left"/>
      <w:pPr>
        <w:ind w:left="2940" w:hanging="420"/>
      </w:pPr>
      <w:rPr>
        <w:rFonts w:ascii="Wingdings" w:hAnsi="Wingdings" w:hint="default"/>
      </w:rPr>
    </w:lvl>
    <w:lvl w:ilvl="6" w:tplc="C8DC4FF8" w:tentative="1">
      <w:start w:val="1"/>
      <w:numFmt w:val="bullet"/>
      <w:lvlText w:val=""/>
      <w:lvlJc w:val="left"/>
      <w:pPr>
        <w:ind w:left="3360" w:hanging="420"/>
      </w:pPr>
      <w:rPr>
        <w:rFonts w:ascii="Wingdings" w:hAnsi="Wingdings" w:hint="default"/>
      </w:rPr>
    </w:lvl>
    <w:lvl w:ilvl="7" w:tplc="52B8B924" w:tentative="1">
      <w:start w:val="1"/>
      <w:numFmt w:val="bullet"/>
      <w:lvlText w:val=""/>
      <w:lvlJc w:val="left"/>
      <w:pPr>
        <w:ind w:left="3780" w:hanging="420"/>
      </w:pPr>
      <w:rPr>
        <w:rFonts w:ascii="Wingdings" w:hAnsi="Wingdings" w:hint="default"/>
      </w:rPr>
    </w:lvl>
    <w:lvl w:ilvl="8" w:tplc="2B24513C" w:tentative="1">
      <w:start w:val="1"/>
      <w:numFmt w:val="bullet"/>
      <w:lvlText w:val=""/>
      <w:lvlJc w:val="left"/>
      <w:pPr>
        <w:ind w:left="4200" w:hanging="420"/>
      </w:pPr>
      <w:rPr>
        <w:rFonts w:ascii="Wingdings" w:hAnsi="Wingdings" w:hint="default"/>
      </w:rPr>
    </w:lvl>
  </w:abstractNum>
  <w:abstractNum w:abstractNumId="14" w15:restartNumberingAfterBreak="0">
    <w:nsid w:val="4A975110"/>
    <w:multiLevelType w:val="hybridMultilevel"/>
    <w:tmpl w:val="3AC03192"/>
    <w:lvl w:ilvl="0" w:tplc="F97CA094">
      <w:start w:val="1"/>
      <w:numFmt w:val="bullet"/>
      <w:lvlText w:val="•"/>
      <w:lvlJc w:val="left"/>
      <w:pPr>
        <w:tabs>
          <w:tab w:val="num" w:pos="720"/>
        </w:tabs>
        <w:ind w:left="720" w:hanging="360"/>
      </w:pPr>
      <w:rPr>
        <w:rFonts w:ascii="Arial" w:hAnsi="Arial" w:hint="default"/>
      </w:rPr>
    </w:lvl>
    <w:lvl w:ilvl="1" w:tplc="F8CE84FA" w:tentative="1">
      <w:start w:val="1"/>
      <w:numFmt w:val="bullet"/>
      <w:lvlText w:val="•"/>
      <w:lvlJc w:val="left"/>
      <w:pPr>
        <w:tabs>
          <w:tab w:val="num" w:pos="1440"/>
        </w:tabs>
        <w:ind w:left="1440" w:hanging="360"/>
      </w:pPr>
      <w:rPr>
        <w:rFonts w:ascii="Arial" w:hAnsi="Arial" w:hint="default"/>
      </w:rPr>
    </w:lvl>
    <w:lvl w:ilvl="2" w:tplc="E89AFC44" w:tentative="1">
      <w:start w:val="1"/>
      <w:numFmt w:val="bullet"/>
      <w:lvlText w:val="•"/>
      <w:lvlJc w:val="left"/>
      <w:pPr>
        <w:tabs>
          <w:tab w:val="num" w:pos="2160"/>
        </w:tabs>
        <w:ind w:left="2160" w:hanging="360"/>
      </w:pPr>
      <w:rPr>
        <w:rFonts w:ascii="Arial" w:hAnsi="Arial" w:hint="default"/>
      </w:rPr>
    </w:lvl>
    <w:lvl w:ilvl="3" w:tplc="7678677A" w:tentative="1">
      <w:start w:val="1"/>
      <w:numFmt w:val="bullet"/>
      <w:lvlText w:val="•"/>
      <w:lvlJc w:val="left"/>
      <w:pPr>
        <w:tabs>
          <w:tab w:val="num" w:pos="2880"/>
        </w:tabs>
        <w:ind w:left="2880" w:hanging="360"/>
      </w:pPr>
      <w:rPr>
        <w:rFonts w:ascii="Arial" w:hAnsi="Arial" w:hint="default"/>
      </w:rPr>
    </w:lvl>
    <w:lvl w:ilvl="4" w:tplc="0B2252E8" w:tentative="1">
      <w:start w:val="1"/>
      <w:numFmt w:val="bullet"/>
      <w:lvlText w:val="•"/>
      <w:lvlJc w:val="left"/>
      <w:pPr>
        <w:tabs>
          <w:tab w:val="num" w:pos="3600"/>
        </w:tabs>
        <w:ind w:left="3600" w:hanging="360"/>
      </w:pPr>
      <w:rPr>
        <w:rFonts w:ascii="Arial" w:hAnsi="Arial" w:hint="default"/>
      </w:rPr>
    </w:lvl>
    <w:lvl w:ilvl="5" w:tplc="0CE87BB6" w:tentative="1">
      <w:start w:val="1"/>
      <w:numFmt w:val="bullet"/>
      <w:lvlText w:val="•"/>
      <w:lvlJc w:val="left"/>
      <w:pPr>
        <w:tabs>
          <w:tab w:val="num" w:pos="4320"/>
        </w:tabs>
        <w:ind w:left="4320" w:hanging="360"/>
      </w:pPr>
      <w:rPr>
        <w:rFonts w:ascii="Arial" w:hAnsi="Arial" w:hint="default"/>
      </w:rPr>
    </w:lvl>
    <w:lvl w:ilvl="6" w:tplc="89DADA56" w:tentative="1">
      <w:start w:val="1"/>
      <w:numFmt w:val="bullet"/>
      <w:lvlText w:val="•"/>
      <w:lvlJc w:val="left"/>
      <w:pPr>
        <w:tabs>
          <w:tab w:val="num" w:pos="5040"/>
        </w:tabs>
        <w:ind w:left="5040" w:hanging="360"/>
      </w:pPr>
      <w:rPr>
        <w:rFonts w:ascii="Arial" w:hAnsi="Arial" w:hint="default"/>
      </w:rPr>
    </w:lvl>
    <w:lvl w:ilvl="7" w:tplc="9EA6AD0A" w:tentative="1">
      <w:start w:val="1"/>
      <w:numFmt w:val="bullet"/>
      <w:lvlText w:val="•"/>
      <w:lvlJc w:val="left"/>
      <w:pPr>
        <w:tabs>
          <w:tab w:val="num" w:pos="5760"/>
        </w:tabs>
        <w:ind w:left="5760" w:hanging="360"/>
      </w:pPr>
      <w:rPr>
        <w:rFonts w:ascii="Arial" w:hAnsi="Arial" w:hint="default"/>
      </w:rPr>
    </w:lvl>
    <w:lvl w:ilvl="8" w:tplc="09EADA6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B47E97"/>
    <w:multiLevelType w:val="singleLevel"/>
    <w:tmpl w:val="CC241C90"/>
    <w:lvl w:ilvl="0">
      <w:start w:val="1"/>
      <w:numFmt w:val="decimal"/>
      <w:pStyle w:val="a1"/>
      <w:lvlText w:val="Table表%1 "/>
      <w:lvlJc w:val="left"/>
      <w:pPr>
        <w:tabs>
          <w:tab w:val="num" w:pos="2989"/>
        </w:tabs>
        <w:ind w:left="2269"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abstractNum>
  <w:abstractNum w:abstractNumId="16" w15:restartNumberingAfterBreak="0">
    <w:nsid w:val="56775BB9"/>
    <w:multiLevelType w:val="hybridMultilevel"/>
    <w:tmpl w:val="384C1BE2"/>
    <w:lvl w:ilvl="0" w:tplc="74623774">
      <w:start w:val="1"/>
      <w:numFmt w:val="bullet"/>
      <w:lvlText w:val=""/>
      <w:lvlJc w:val="left"/>
      <w:pPr>
        <w:tabs>
          <w:tab w:val="num" w:pos="720"/>
        </w:tabs>
        <w:ind w:left="720" w:hanging="360"/>
      </w:pPr>
      <w:rPr>
        <w:rFonts w:ascii="Wingdings" w:hAnsi="Wingdings" w:hint="default"/>
      </w:rPr>
    </w:lvl>
    <w:lvl w:ilvl="1" w:tplc="CD1A11CC" w:tentative="1">
      <w:start w:val="1"/>
      <w:numFmt w:val="bullet"/>
      <w:lvlText w:val=""/>
      <w:lvlJc w:val="left"/>
      <w:pPr>
        <w:tabs>
          <w:tab w:val="num" w:pos="1440"/>
        </w:tabs>
        <w:ind w:left="1440" w:hanging="360"/>
      </w:pPr>
      <w:rPr>
        <w:rFonts w:ascii="Wingdings" w:hAnsi="Wingdings" w:hint="default"/>
      </w:rPr>
    </w:lvl>
    <w:lvl w:ilvl="2" w:tplc="17A8CC04" w:tentative="1">
      <w:start w:val="1"/>
      <w:numFmt w:val="bullet"/>
      <w:lvlText w:val=""/>
      <w:lvlJc w:val="left"/>
      <w:pPr>
        <w:tabs>
          <w:tab w:val="num" w:pos="2160"/>
        </w:tabs>
        <w:ind w:left="2160" w:hanging="360"/>
      </w:pPr>
      <w:rPr>
        <w:rFonts w:ascii="Wingdings" w:hAnsi="Wingdings" w:hint="default"/>
      </w:rPr>
    </w:lvl>
    <w:lvl w:ilvl="3" w:tplc="5F8E59A6" w:tentative="1">
      <w:start w:val="1"/>
      <w:numFmt w:val="bullet"/>
      <w:lvlText w:val=""/>
      <w:lvlJc w:val="left"/>
      <w:pPr>
        <w:tabs>
          <w:tab w:val="num" w:pos="2880"/>
        </w:tabs>
        <w:ind w:left="2880" w:hanging="360"/>
      </w:pPr>
      <w:rPr>
        <w:rFonts w:ascii="Wingdings" w:hAnsi="Wingdings" w:hint="default"/>
      </w:rPr>
    </w:lvl>
    <w:lvl w:ilvl="4" w:tplc="B1128CDE" w:tentative="1">
      <w:start w:val="1"/>
      <w:numFmt w:val="bullet"/>
      <w:lvlText w:val=""/>
      <w:lvlJc w:val="left"/>
      <w:pPr>
        <w:tabs>
          <w:tab w:val="num" w:pos="3600"/>
        </w:tabs>
        <w:ind w:left="3600" w:hanging="360"/>
      </w:pPr>
      <w:rPr>
        <w:rFonts w:ascii="Wingdings" w:hAnsi="Wingdings" w:hint="default"/>
      </w:rPr>
    </w:lvl>
    <w:lvl w:ilvl="5" w:tplc="82E4CB6C" w:tentative="1">
      <w:start w:val="1"/>
      <w:numFmt w:val="bullet"/>
      <w:lvlText w:val=""/>
      <w:lvlJc w:val="left"/>
      <w:pPr>
        <w:tabs>
          <w:tab w:val="num" w:pos="4320"/>
        </w:tabs>
        <w:ind w:left="4320" w:hanging="360"/>
      </w:pPr>
      <w:rPr>
        <w:rFonts w:ascii="Wingdings" w:hAnsi="Wingdings" w:hint="default"/>
      </w:rPr>
    </w:lvl>
    <w:lvl w:ilvl="6" w:tplc="72D8527C" w:tentative="1">
      <w:start w:val="1"/>
      <w:numFmt w:val="bullet"/>
      <w:lvlText w:val=""/>
      <w:lvlJc w:val="left"/>
      <w:pPr>
        <w:tabs>
          <w:tab w:val="num" w:pos="5040"/>
        </w:tabs>
        <w:ind w:left="5040" w:hanging="360"/>
      </w:pPr>
      <w:rPr>
        <w:rFonts w:ascii="Wingdings" w:hAnsi="Wingdings" w:hint="default"/>
      </w:rPr>
    </w:lvl>
    <w:lvl w:ilvl="7" w:tplc="ADF070E2" w:tentative="1">
      <w:start w:val="1"/>
      <w:numFmt w:val="bullet"/>
      <w:lvlText w:val=""/>
      <w:lvlJc w:val="left"/>
      <w:pPr>
        <w:tabs>
          <w:tab w:val="num" w:pos="5760"/>
        </w:tabs>
        <w:ind w:left="5760" w:hanging="360"/>
      </w:pPr>
      <w:rPr>
        <w:rFonts w:ascii="Wingdings" w:hAnsi="Wingdings" w:hint="default"/>
      </w:rPr>
    </w:lvl>
    <w:lvl w:ilvl="8" w:tplc="EB14F4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47B12B9"/>
    <w:multiLevelType w:val="hybridMultilevel"/>
    <w:tmpl w:val="CD920180"/>
    <w:lvl w:ilvl="0" w:tplc="27BCD252">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6E362E1"/>
    <w:multiLevelType w:val="hybridMultilevel"/>
    <w:tmpl w:val="4BF43CD0"/>
    <w:lvl w:ilvl="0" w:tplc="27BCD252">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0016D2"/>
    <w:multiLevelType w:val="hybridMultilevel"/>
    <w:tmpl w:val="3EACA34C"/>
    <w:lvl w:ilvl="0" w:tplc="04090009">
      <w:start w:val="1"/>
      <w:numFmt w:val="decimal"/>
      <w:pStyle w:val="TableDescription0"/>
      <w:lvlText w:val="Table表%1 "/>
      <w:lvlJc w:val="left"/>
      <w:pPr>
        <w:tabs>
          <w:tab w:val="num" w:pos="720"/>
        </w:tabs>
        <w:ind w:left="0" w:firstLine="0"/>
      </w:pPr>
      <w:rPr>
        <w:rFonts w:ascii="Arial" w:eastAsia="宋体" w:hAnsi="Arial" w:hint="default"/>
        <w:b w:val="0"/>
        <w:kern w:val="0"/>
        <w:sz w:val="18"/>
        <w:szCs w:val="18"/>
      </w:rPr>
    </w:lvl>
    <w:lvl w:ilvl="1" w:tplc="04090003">
      <w:start w:val="1"/>
      <w:numFmt w:val="bullet"/>
      <w:lvlText w:val=""/>
      <w:lvlJc w:val="left"/>
      <w:pPr>
        <w:tabs>
          <w:tab w:val="num" w:pos="840"/>
        </w:tabs>
        <w:ind w:left="840" w:hanging="420"/>
      </w:pPr>
      <w:rPr>
        <w:rFonts w:ascii="Wingdings" w:hAnsi="Wingdings" w:hint="default"/>
        <w:b w:val="0"/>
        <w:kern w:val="0"/>
        <w:sz w:val="18"/>
        <w:szCs w:val="18"/>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15:restartNumberingAfterBreak="0">
    <w:nsid w:val="6D8B3B5D"/>
    <w:multiLevelType w:val="hybridMultilevel"/>
    <w:tmpl w:val="5A6683F0"/>
    <w:lvl w:ilvl="0" w:tplc="0B8EB812">
      <w:start w:val="1"/>
      <w:numFmt w:val="bullet"/>
      <w:lvlText w:val=""/>
      <w:lvlJc w:val="left"/>
      <w:pPr>
        <w:ind w:left="84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2" w15:restartNumberingAfterBreak="0">
    <w:nsid w:val="6E836095"/>
    <w:multiLevelType w:val="singleLevel"/>
    <w:tmpl w:val="3DF69B18"/>
    <w:lvl w:ilvl="0">
      <w:start w:val="1"/>
      <w:numFmt w:val="decimal"/>
      <w:pStyle w:val="ReferenceList"/>
      <w:lvlText w:val="(%1)"/>
      <w:lvlJc w:val="left"/>
      <w:pPr>
        <w:tabs>
          <w:tab w:val="num" w:pos="420"/>
        </w:tabs>
        <w:ind w:left="420" w:hanging="420"/>
      </w:pPr>
      <w:rPr>
        <w:rFonts w:hint="eastAsia"/>
      </w:rPr>
    </w:lvl>
  </w:abstractNum>
  <w:abstractNum w:abstractNumId="23" w15:restartNumberingAfterBreak="0">
    <w:nsid w:val="78616ACE"/>
    <w:multiLevelType w:val="hybridMultilevel"/>
    <w:tmpl w:val="43EACDE2"/>
    <w:lvl w:ilvl="0" w:tplc="55D0A01C">
      <w:start w:val="1"/>
      <w:numFmt w:val="bullet"/>
      <w:lvlText w:val=""/>
      <w:lvlJc w:val="left"/>
      <w:pPr>
        <w:tabs>
          <w:tab w:val="num" w:pos="420"/>
        </w:tabs>
        <w:ind w:left="420" w:hanging="360"/>
      </w:pPr>
      <w:rPr>
        <w:rFonts w:ascii="Wingdings" w:hAnsi="Wingdings" w:hint="default"/>
      </w:rPr>
    </w:lvl>
    <w:lvl w:ilvl="1" w:tplc="E6C251E2">
      <w:start w:val="4528"/>
      <w:numFmt w:val="bullet"/>
      <w:lvlText w:val=""/>
      <w:lvlJc w:val="left"/>
      <w:pPr>
        <w:tabs>
          <w:tab w:val="num" w:pos="1140"/>
        </w:tabs>
        <w:ind w:left="1140" w:hanging="360"/>
      </w:pPr>
      <w:rPr>
        <w:rFonts w:ascii="Wingdings" w:hAnsi="Wingdings" w:hint="default"/>
      </w:rPr>
    </w:lvl>
    <w:lvl w:ilvl="2" w:tplc="CFF68FE8" w:tentative="1">
      <w:start w:val="1"/>
      <w:numFmt w:val="bullet"/>
      <w:lvlText w:val=""/>
      <w:lvlJc w:val="left"/>
      <w:pPr>
        <w:tabs>
          <w:tab w:val="num" w:pos="1860"/>
        </w:tabs>
        <w:ind w:left="1860" w:hanging="360"/>
      </w:pPr>
      <w:rPr>
        <w:rFonts w:ascii="Wingdings" w:hAnsi="Wingdings" w:hint="default"/>
      </w:rPr>
    </w:lvl>
    <w:lvl w:ilvl="3" w:tplc="4998C044" w:tentative="1">
      <w:start w:val="1"/>
      <w:numFmt w:val="bullet"/>
      <w:lvlText w:val=""/>
      <w:lvlJc w:val="left"/>
      <w:pPr>
        <w:tabs>
          <w:tab w:val="num" w:pos="2580"/>
        </w:tabs>
        <w:ind w:left="2580" w:hanging="360"/>
      </w:pPr>
      <w:rPr>
        <w:rFonts w:ascii="Wingdings" w:hAnsi="Wingdings" w:hint="default"/>
      </w:rPr>
    </w:lvl>
    <w:lvl w:ilvl="4" w:tplc="7718447E" w:tentative="1">
      <w:start w:val="1"/>
      <w:numFmt w:val="bullet"/>
      <w:lvlText w:val=""/>
      <w:lvlJc w:val="left"/>
      <w:pPr>
        <w:tabs>
          <w:tab w:val="num" w:pos="3300"/>
        </w:tabs>
        <w:ind w:left="3300" w:hanging="360"/>
      </w:pPr>
      <w:rPr>
        <w:rFonts w:ascii="Wingdings" w:hAnsi="Wingdings" w:hint="default"/>
      </w:rPr>
    </w:lvl>
    <w:lvl w:ilvl="5" w:tplc="0494EA14" w:tentative="1">
      <w:start w:val="1"/>
      <w:numFmt w:val="bullet"/>
      <w:lvlText w:val=""/>
      <w:lvlJc w:val="left"/>
      <w:pPr>
        <w:tabs>
          <w:tab w:val="num" w:pos="4020"/>
        </w:tabs>
        <w:ind w:left="4020" w:hanging="360"/>
      </w:pPr>
      <w:rPr>
        <w:rFonts w:ascii="Wingdings" w:hAnsi="Wingdings" w:hint="default"/>
      </w:rPr>
    </w:lvl>
    <w:lvl w:ilvl="6" w:tplc="91D2B438" w:tentative="1">
      <w:start w:val="1"/>
      <w:numFmt w:val="bullet"/>
      <w:lvlText w:val=""/>
      <w:lvlJc w:val="left"/>
      <w:pPr>
        <w:tabs>
          <w:tab w:val="num" w:pos="4740"/>
        </w:tabs>
        <w:ind w:left="4740" w:hanging="360"/>
      </w:pPr>
      <w:rPr>
        <w:rFonts w:ascii="Wingdings" w:hAnsi="Wingdings" w:hint="default"/>
      </w:rPr>
    </w:lvl>
    <w:lvl w:ilvl="7" w:tplc="553062FC" w:tentative="1">
      <w:start w:val="1"/>
      <w:numFmt w:val="bullet"/>
      <w:lvlText w:val=""/>
      <w:lvlJc w:val="left"/>
      <w:pPr>
        <w:tabs>
          <w:tab w:val="num" w:pos="5460"/>
        </w:tabs>
        <w:ind w:left="5460" w:hanging="360"/>
      </w:pPr>
      <w:rPr>
        <w:rFonts w:ascii="Wingdings" w:hAnsi="Wingdings" w:hint="default"/>
      </w:rPr>
    </w:lvl>
    <w:lvl w:ilvl="8" w:tplc="ED2AEF1E" w:tentative="1">
      <w:start w:val="1"/>
      <w:numFmt w:val="bullet"/>
      <w:lvlText w:val=""/>
      <w:lvlJc w:val="left"/>
      <w:pPr>
        <w:tabs>
          <w:tab w:val="num" w:pos="6180"/>
        </w:tabs>
        <w:ind w:left="6180" w:hanging="360"/>
      </w:pPr>
      <w:rPr>
        <w:rFonts w:ascii="Wingdings" w:hAnsi="Wingdings" w:hint="default"/>
      </w:rPr>
    </w:lvl>
  </w:abstractNum>
  <w:abstractNum w:abstractNumId="24" w15:restartNumberingAfterBreak="0">
    <w:nsid w:val="7BAF405F"/>
    <w:multiLevelType w:val="hybridMultilevel"/>
    <w:tmpl w:val="15CEFB78"/>
    <w:lvl w:ilvl="0" w:tplc="0B3673CE">
      <w:start w:val="1"/>
      <w:numFmt w:val="decimal"/>
      <w:lvlText w:val="%1、"/>
      <w:lvlJc w:val="left"/>
      <w:pPr>
        <w:ind w:left="922" w:hanging="45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7C2732C5"/>
    <w:multiLevelType w:val="hybridMultilevel"/>
    <w:tmpl w:val="C100AEBC"/>
    <w:lvl w:ilvl="0" w:tplc="5BF0753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0"/>
  </w:num>
  <w:num w:numId="4">
    <w:abstractNumId w:val="15"/>
  </w:num>
  <w:num w:numId="5">
    <w:abstractNumId w:val="20"/>
  </w:num>
  <w:num w:numId="6">
    <w:abstractNumId w:val="16"/>
  </w:num>
  <w:num w:numId="7">
    <w:abstractNumId w:val="23"/>
  </w:num>
  <w:num w:numId="8">
    <w:abstractNumId w:val="13"/>
  </w:num>
  <w:num w:numId="9">
    <w:abstractNumId w:val="21"/>
  </w:num>
  <w:num w:numId="10">
    <w:abstractNumId w:val="18"/>
  </w:num>
  <w:num w:numId="11">
    <w:abstractNumId w:val="19"/>
  </w:num>
  <w:num w:numId="12">
    <w:abstractNumId w:val="22"/>
  </w:num>
  <w:num w:numId="13">
    <w:abstractNumId w:val="12"/>
  </w:num>
  <w:num w:numId="14">
    <w:abstractNumId w:val="14"/>
  </w:num>
  <w:num w:numId="15">
    <w:abstractNumId w:val="7"/>
  </w:num>
  <w:num w:numId="16">
    <w:abstractNumId w:val="10"/>
  </w:num>
  <w:num w:numId="17">
    <w:abstractNumId w:val="1"/>
  </w:num>
  <w:num w:numId="18">
    <w:abstractNumId w:val="17"/>
  </w:num>
  <w:num w:numId="19">
    <w:abstractNumId w:val="5"/>
  </w:num>
  <w:num w:numId="20">
    <w:abstractNumId w:val="6"/>
  </w:num>
  <w:num w:numId="21">
    <w:abstractNumId w:val="17"/>
  </w:num>
  <w:num w:numId="22">
    <w:abstractNumId w:val="17"/>
  </w:num>
  <w:num w:numId="23">
    <w:abstractNumId w:val="9"/>
  </w:num>
  <w:num w:numId="24">
    <w:abstractNumId w:val="3"/>
  </w:num>
  <w:num w:numId="25">
    <w:abstractNumId w:val="2"/>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24"/>
  </w:num>
  <w:num w:numId="29">
    <w:abstractNumId w:val="2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chuang (TV)">
    <w15:presenceInfo w15:providerId="AD" w15:userId="S-1-5-21-147214757-305610072-1517763936-644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0A39"/>
    <w:rsid w:val="000016DD"/>
    <w:rsid w:val="00004C9E"/>
    <w:rsid w:val="000055A8"/>
    <w:rsid w:val="00012CF0"/>
    <w:rsid w:val="00015A69"/>
    <w:rsid w:val="00020EB3"/>
    <w:rsid w:val="00026467"/>
    <w:rsid w:val="00031E7C"/>
    <w:rsid w:val="00031E80"/>
    <w:rsid w:val="000328FE"/>
    <w:rsid w:val="00032CD7"/>
    <w:rsid w:val="00033291"/>
    <w:rsid w:val="00033300"/>
    <w:rsid w:val="00035E69"/>
    <w:rsid w:val="0004211B"/>
    <w:rsid w:val="000432BB"/>
    <w:rsid w:val="00043B8B"/>
    <w:rsid w:val="00051D00"/>
    <w:rsid w:val="000520C1"/>
    <w:rsid w:val="000525DA"/>
    <w:rsid w:val="000538B8"/>
    <w:rsid w:val="000603BA"/>
    <w:rsid w:val="00060FDA"/>
    <w:rsid w:val="00063698"/>
    <w:rsid w:val="00064FB5"/>
    <w:rsid w:val="00070916"/>
    <w:rsid w:val="00071C95"/>
    <w:rsid w:val="00072542"/>
    <w:rsid w:val="000734D3"/>
    <w:rsid w:val="00073B19"/>
    <w:rsid w:val="00073D78"/>
    <w:rsid w:val="000756DC"/>
    <w:rsid w:val="00075A6C"/>
    <w:rsid w:val="00090CDD"/>
    <w:rsid w:val="000915FE"/>
    <w:rsid w:val="00092B47"/>
    <w:rsid w:val="00097EEB"/>
    <w:rsid w:val="000A0DE4"/>
    <w:rsid w:val="000B2D5C"/>
    <w:rsid w:val="000B52B4"/>
    <w:rsid w:val="000B5E3C"/>
    <w:rsid w:val="000C0A7E"/>
    <w:rsid w:val="000C1DF2"/>
    <w:rsid w:val="000C3DE2"/>
    <w:rsid w:val="000C4EE3"/>
    <w:rsid w:val="000C4FB6"/>
    <w:rsid w:val="000C76A2"/>
    <w:rsid w:val="000D1572"/>
    <w:rsid w:val="000D1BFB"/>
    <w:rsid w:val="000D4A70"/>
    <w:rsid w:val="000D61DD"/>
    <w:rsid w:val="000D7498"/>
    <w:rsid w:val="000E0214"/>
    <w:rsid w:val="000E29AE"/>
    <w:rsid w:val="000E3974"/>
    <w:rsid w:val="000E4D00"/>
    <w:rsid w:val="000E66DD"/>
    <w:rsid w:val="000E72AA"/>
    <w:rsid w:val="000F1CB8"/>
    <w:rsid w:val="000F28F2"/>
    <w:rsid w:val="000F3081"/>
    <w:rsid w:val="000F4BEB"/>
    <w:rsid w:val="001002A6"/>
    <w:rsid w:val="00102771"/>
    <w:rsid w:val="00104355"/>
    <w:rsid w:val="001076B6"/>
    <w:rsid w:val="001115DE"/>
    <w:rsid w:val="0011356F"/>
    <w:rsid w:val="00115758"/>
    <w:rsid w:val="00117E0B"/>
    <w:rsid w:val="001231EC"/>
    <w:rsid w:val="00124257"/>
    <w:rsid w:val="00127059"/>
    <w:rsid w:val="00127F28"/>
    <w:rsid w:val="00134E5D"/>
    <w:rsid w:val="00137553"/>
    <w:rsid w:val="001379E4"/>
    <w:rsid w:val="00144063"/>
    <w:rsid w:val="00144D05"/>
    <w:rsid w:val="00145990"/>
    <w:rsid w:val="00145BB7"/>
    <w:rsid w:val="0014745B"/>
    <w:rsid w:val="001544C4"/>
    <w:rsid w:val="00154BF6"/>
    <w:rsid w:val="00155E39"/>
    <w:rsid w:val="0015791F"/>
    <w:rsid w:val="00163A89"/>
    <w:rsid w:val="00163E19"/>
    <w:rsid w:val="001661BB"/>
    <w:rsid w:val="00166A19"/>
    <w:rsid w:val="00166A24"/>
    <w:rsid w:val="0017253D"/>
    <w:rsid w:val="001726F9"/>
    <w:rsid w:val="0017277C"/>
    <w:rsid w:val="00173581"/>
    <w:rsid w:val="00174CFE"/>
    <w:rsid w:val="00175C52"/>
    <w:rsid w:val="00176BF1"/>
    <w:rsid w:val="00177D59"/>
    <w:rsid w:val="00180A88"/>
    <w:rsid w:val="00182E4B"/>
    <w:rsid w:val="00193448"/>
    <w:rsid w:val="00193C5B"/>
    <w:rsid w:val="00197658"/>
    <w:rsid w:val="00197B5E"/>
    <w:rsid w:val="001A3110"/>
    <w:rsid w:val="001A363C"/>
    <w:rsid w:val="001A4F7B"/>
    <w:rsid w:val="001A78EF"/>
    <w:rsid w:val="001B18C7"/>
    <w:rsid w:val="001B3E11"/>
    <w:rsid w:val="001B4CB9"/>
    <w:rsid w:val="001B6053"/>
    <w:rsid w:val="001B6B63"/>
    <w:rsid w:val="001B7284"/>
    <w:rsid w:val="001C1229"/>
    <w:rsid w:val="001C1398"/>
    <w:rsid w:val="001C59BC"/>
    <w:rsid w:val="001C65EB"/>
    <w:rsid w:val="001C6F3C"/>
    <w:rsid w:val="001D53D1"/>
    <w:rsid w:val="001E0D2E"/>
    <w:rsid w:val="001E195E"/>
    <w:rsid w:val="001E2EC2"/>
    <w:rsid w:val="001E3229"/>
    <w:rsid w:val="001E5900"/>
    <w:rsid w:val="001F0739"/>
    <w:rsid w:val="001F4A3D"/>
    <w:rsid w:val="0020081D"/>
    <w:rsid w:val="00201C70"/>
    <w:rsid w:val="00203EE8"/>
    <w:rsid w:val="00205A73"/>
    <w:rsid w:val="00205AF5"/>
    <w:rsid w:val="00210947"/>
    <w:rsid w:val="002127B0"/>
    <w:rsid w:val="00212E90"/>
    <w:rsid w:val="00214FE0"/>
    <w:rsid w:val="00215CBD"/>
    <w:rsid w:val="0021653A"/>
    <w:rsid w:val="002165D3"/>
    <w:rsid w:val="002169F5"/>
    <w:rsid w:val="00217BDA"/>
    <w:rsid w:val="00220FA1"/>
    <w:rsid w:val="002215AE"/>
    <w:rsid w:val="00223706"/>
    <w:rsid w:val="002263FD"/>
    <w:rsid w:val="002269CF"/>
    <w:rsid w:val="002271E7"/>
    <w:rsid w:val="0023002B"/>
    <w:rsid w:val="00234166"/>
    <w:rsid w:val="00234AD9"/>
    <w:rsid w:val="00237B2E"/>
    <w:rsid w:val="00237ECC"/>
    <w:rsid w:val="00240245"/>
    <w:rsid w:val="00240C15"/>
    <w:rsid w:val="00250CE1"/>
    <w:rsid w:val="0025267A"/>
    <w:rsid w:val="00264074"/>
    <w:rsid w:val="00264193"/>
    <w:rsid w:val="002647CF"/>
    <w:rsid w:val="00265DF3"/>
    <w:rsid w:val="0026757B"/>
    <w:rsid w:val="00274462"/>
    <w:rsid w:val="00275E78"/>
    <w:rsid w:val="002767BA"/>
    <w:rsid w:val="00276FEE"/>
    <w:rsid w:val="0027702F"/>
    <w:rsid w:val="0028469E"/>
    <w:rsid w:val="0028577D"/>
    <w:rsid w:val="00286D4F"/>
    <w:rsid w:val="00291C93"/>
    <w:rsid w:val="00291D8E"/>
    <w:rsid w:val="002959A9"/>
    <w:rsid w:val="00295AFB"/>
    <w:rsid w:val="00295BBE"/>
    <w:rsid w:val="002A2522"/>
    <w:rsid w:val="002A2A8D"/>
    <w:rsid w:val="002A4B99"/>
    <w:rsid w:val="002A5695"/>
    <w:rsid w:val="002A57DE"/>
    <w:rsid w:val="002B0A1C"/>
    <w:rsid w:val="002C0485"/>
    <w:rsid w:val="002C092F"/>
    <w:rsid w:val="002C1FC3"/>
    <w:rsid w:val="002C21AA"/>
    <w:rsid w:val="002C5702"/>
    <w:rsid w:val="002C6C16"/>
    <w:rsid w:val="002D2AED"/>
    <w:rsid w:val="002D2D29"/>
    <w:rsid w:val="002D659E"/>
    <w:rsid w:val="002D76B9"/>
    <w:rsid w:val="002E0097"/>
    <w:rsid w:val="002E353E"/>
    <w:rsid w:val="002E4329"/>
    <w:rsid w:val="002E6AB7"/>
    <w:rsid w:val="002F14D4"/>
    <w:rsid w:val="00301723"/>
    <w:rsid w:val="003020B8"/>
    <w:rsid w:val="0030725D"/>
    <w:rsid w:val="00307D14"/>
    <w:rsid w:val="0031010F"/>
    <w:rsid w:val="00310AC3"/>
    <w:rsid w:val="003111E8"/>
    <w:rsid w:val="00312EE7"/>
    <w:rsid w:val="00314016"/>
    <w:rsid w:val="0031401B"/>
    <w:rsid w:val="00314E67"/>
    <w:rsid w:val="00314F4E"/>
    <w:rsid w:val="00315E34"/>
    <w:rsid w:val="0031614E"/>
    <w:rsid w:val="003163D4"/>
    <w:rsid w:val="00327A99"/>
    <w:rsid w:val="003306AF"/>
    <w:rsid w:val="00331CE5"/>
    <w:rsid w:val="0033492A"/>
    <w:rsid w:val="003445B9"/>
    <w:rsid w:val="00345566"/>
    <w:rsid w:val="00345C74"/>
    <w:rsid w:val="00352407"/>
    <w:rsid w:val="00352E7E"/>
    <w:rsid w:val="003531AF"/>
    <w:rsid w:val="003562B6"/>
    <w:rsid w:val="003631F9"/>
    <w:rsid w:val="00365464"/>
    <w:rsid w:val="003679A5"/>
    <w:rsid w:val="00367F0E"/>
    <w:rsid w:val="00370A39"/>
    <w:rsid w:val="003733E2"/>
    <w:rsid w:val="00386C80"/>
    <w:rsid w:val="00390311"/>
    <w:rsid w:val="0039203E"/>
    <w:rsid w:val="00392505"/>
    <w:rsid w:val="003A2E5D"/>
    <w:rsid w:val="003A534D"/>
    <w:rsid w:val="003A682C"/>
    <w:rsid w:val="003B0730"/>
    <w:rsid w:val="003B1676"/>
    <w:rsid w:val="003B282E"/>
    <w:rsid w:val="003B5708"/>
    <w:rsid w:val="003B5C9C"/>
    <w:rsid w:val="003C7124"/>
    <w:rsid w:val="003D18FC"/>
    <w:rsid w:val="003D3FC9"/>
    <w:rsid w:val="003D6F60"/>
    <w:rsid w:val="003E1462"/>
    <w:rsid w:val="003E1D28"/>
    <w:rsid w:val="003E27A0"/>
    <w:rsid w:val="003E56E4"/>
    <w:rsid w:val="003E5D9D"/>
    <w:rsid w:val="003E5E2F"/>
    <w:rsid w:val="003E6042"/>
    <w:rsid w:val="003E7699"/>
    <w:rsid w:val="003F17A7"/>
    <w:rsid w:val="003F34FA"/>
    <w:rsid w:val="003F4A11"/>
    <w:rsid w:val="003F51AF"/>
    <w:rsid w:val="0040249D"/>
    <w:rsid w:val="00403ED7"/>
    <w:rsid w:val="004053AB"/>
    <w:rsid w:val="00406C3C"/>
    <w:rsid w:val="00411C65"/>
    <w:rsid w:val="00412676"/>
    <w:rsid w:val="0041478F"/>
    <w:rsid w:val="00414833"/>
    <w:rsid w:val="00420193"/>
    <w:rsid w:val="00421106"/>
    <w:rsid w:val="004232D3"/>
    <w:rsid w:val="00426785"/>
    <w:rsid w:val="004278AE"/>
    <w:rsid w:val="00427C9B"/>
    <w:rsid w:val="00430242"/>
    <w:rsid w:val="00440C42"/>
    <w:rsid w:val="00447D93"/>
    <w:rsid w:val="00452E59"/>
    <w:rsid w:val="004543EE"/>
    <w:rsid w:val="0045615C"/>
    <w:rsid w:val="00456471"/>
    <w:rsid w:val="00463197"/>
    <w:rsid w:val="00463C1F"/>
    <w:rsid w:val="00465F9A"/>
    <w:rsid w:val="00473F4D"/>
    <w:rsid w:val="004757EB"/>
    <w:rsid w:val="00475F4E"/>
    <w:rsid w:val="004767ED"/>
    <w:rsid w:val="00482A54"/>
    <w:rsid w:val="00484306"/>
    <w:rsid w:val="004923C1"/>
    <w:rsid w:val="00492C24"/>
    <w:rsid w:val="00496BE5"/>
    <w:rsid w:val="004A12A5"/>
    <w:rsid w:val="004A35CF"/>
    <w:rsid w:val="004A7A95"/>
    <w:rsid w:val="004B27D4"/>
    <w:rsid w:val="004B4DA2"/>
    <w:rsid w:val="004B51F5"/>
    <w:rsid w:val="004B6146"/>
    <w:rsid w:val="004B6163"/>
    <w:rsid w:val="004B654D"/>
    <w:rsid w:val="004C17AD"/>
    <w:rsid w:val="004C43D3"/>
    <w:rsid w:val="004C46BA"/>
    <w:rsid w:val="004C6C91"/>
    <w:rsid w:val="004C6E9F"/>
    <w:rsid w:val="004D1B72"/>
    <w:rsid w:val="004D2E51"/>
    <w:rsid w:val="004D4198"/>
    <w:rsid w:val="004D4587"/>
    <w:rsid w:val="004D5EA9"/>
    <w:rsid w:val="004D7938"/>
    <w:rsid w:val="004E10BF"/>
    <w:rsid w:val="004E1E68"/>
    <w:rsid w:val="004E756E"/>
    <w:rsid w:val="004F04B1"/>
    <w:rsid w:val="004F3ED0"/>
    <w:rsid w:val="004F42D6"/>
    <w:rsid w:val="004F7178"/>
    <w:rsid w:val="004F7C28"/>
    <w:rsid w:val="00502B55"/>
    <w:rsid w:val="0050381B"/>
    <w:rsid w:val="00504DCE"/>
    <w:rsid w:val="00507BE1"/>
    <w:rsid w:val="005112F6"/>
    <w:rsid w:val="00513481"/>
    <w:rsid w:val="005139EE"/>
    <w:rsid w:val="005155BF"/>
    <w:rsid w:val="00516724"/>
    <w:rsid w:val="00516CA8"/>
    <w:rsid w:val="005228C5"/>
    <w:rsid w:val="005263F5"/>
    <w:rsid w:val="00526DE4"/>
    <w:rsid w:val="00532F92"/>
    <w:rsid w:val="005343D7"/>
    <w:rsid w:val="00535078"/>
    <w:rsid w:val="00543025"/>
    <w:rsid w:val="00543150"/>
    <w:rsid w:val="00543A3D"/>
    <w:rsid w:val="00544595"/>
    <w:rsid w:val="00545AAB"/>
    <w:rsid w:val="0054717A"/>
    <w:rsid w:val="00547409"/>
    <w:rsid w:val="0055257A"/>
    <w:rsid w:val="00553E38"/>
    <w:rsid w:val="00561F0F"/>
    <w:rsid w:val="00561F27"/>
    <w:rsid w:val="005627EB"/>
    <w:rsid w:val="00562AB2"/>
    <w:rsid w:val="005631DB"/>
    <w:rsid w:val="00563814"/>
    <w:rsid w:val="00575210"/>
    <w:rsid w:val="005824B7"/>
    <w:rsid w:val="0058338B"/>
    <w:rsid w:val="0058397A"/>
    <w:rsid w:val="00583E60"/>
    <w:rsid w:val="00584676"/>
    <w:rsid w:val="00585641"/>
    <w:rsid w:val="00587002"/>
    <w:rsid w:val="0058709D"/>
    <w:rsid w:val="00587F36"/>
    <w:rsid w:val="00590252"/>
    <w:rsid w:val="00593B6B"/>
    <w:rsid w:val="0059566B"/>
    <w:rsid w:val="0059621C"/>
    <w:rsid w:val="005A0251"/>
    <w:rsid w:val="005A0EF9"/>
    <w:rsid w:val="005A1B56"/>
    <w:rsid w:val="005A360C"/>
    <w:rsid w:val="005A4FC2"/>
    <w:rsid w:val="005B12CF"/>
    <w:rsid w:val="005B26F9"/>
    <w:rsid w:val="005B7E58"/>
    <w:rsid w:val="005C0629"/>
    <w:rsid w:val="005C1321"/>
    <w:rsid w:val="005C180A"/>
    <w:rsid w:val="005C2EE0"/>
    <w:rsid w:val="005C551F"/>
    <w:rsid w:val="005C66A9"/>
    <w:rsid w:val="005C722C"/>
    <w:rsid w:val="005D257C"/>
    <w:rsid w:val="005D6375"/>
    <w:rsid w:val="005E02B5"/>
    <w:rsid w:val="005E47DB"/>
    <w:rsid w:val="005E4C8E"/>
    <w:rsid w:val="005E77E6"/>
    <w:rsid w:val="005E7FBD"/>
    <w:rsid w:val="005F0B0C"/>
    <w:rsid w:val="005F4C69"/>
    <w:rsid w:val="005F739C"/>
    <w:rsid w:val="005F777B"/>
    <w:rsid w:val="006034D4"/>
    <w:rsid w:val="00605F5E"/>
    <w:rsid w:val="00606979"/>
    <w:rsid w:val="0060722E"/>
    <w:rsid w:val="006074BA"/>
    <w:rsid w:val="00612837"/>
    <w:rsid w:val="0061680D"/>
    <w:rsid w:val="00620692"/>
    <w:rsid w:val="00620D2C"/>
    <w:rsid w:val="00621962"/>
    <w:rsid w:val="00622288"/>
    <w:rsid w:val="006241EE"/>
    <w:rsid w:val="006242D3"/>
    <w:rsid w:val="006268AF"/>
    <w:rsid w:val="00632D70"/>
    <w:rsid w:val="006458AF"/>
    <w:rsid w:val="006474D4"/>
    <w:rsid w:val="00652236"/>
    <w:rsid w:val="0065362C"/>
    <w:rsid w:val="0065378D"/>
    <w:rsid w:val="006538C0"/>
    <w:rsid w:val="00654B05"/>
    <w:rsid w:val="00656B8C"/>
    <w:rsid w:val="0066039B"/>
    <w:rsid w:val="0066511C"/>
    <w:rsid w:val="00666CF0"/>
    <w:rsid w:val="00672CE6"/>
    <w:rsid w:val="00680D5C"/>
    <w:rsid w:val="00681506"/>
    <w:rsid w:val="00686EFE"/>
    <w:rsid w:val="00691722"/>
    <w:rsid w:val="006939D6"/>
    <w:rsid w:val="006942A0"/>
    <w:rsid w:val="006A144D"/>
    <w:rsid w:val="006A3CF7"/>
    <w:rsid w:val="006A3D60"/>
    <w:rsid w:val="006A454C"/>
    <w:rsid w:val="006A4BB4"/>
    <w:rsid w:val="006A6FBC"/>
    <w:rsid w:val="006B0A93"/>
    <w:rsid w:val="006B2A3A"/>
    <w:rsid w:val="006B36AA"/>
    <w:rsid w:val="006B3865"/>
    <w:rsid w:val="006C5E2A"/>
    <w:rsid w:val="006C66DD"/>
    <w:rsid w:val="006C7857"/>
    <w:rsid w:val="006C7A65"/>
    <w:rsid w:val="006D05FD"/>
    <w:rsid w:val="006D0F72"/>
    <w:rsid w:val="006E0D4D"/>
    <w:rsid w:val="006E4167"/>
    <w:rsid w:val="006E4CBF"/>
    <w:rsid w:val="006F0280"/>
    <w:rsid w:val="006F1A75"/>
    <w:rsid w:val="006F284C"/>
    <w:rsid w:val="006F4B4D"/>
    <w:rsid w:val="00703724"/>
    <w:rsid w:val="00703E8F"/>
    <w:rsid w:val="007048CB"/>
    <w:rsid w:val="00705D4E"/>
    <w:rsid w:val="00705E71"/>
    <w:rsid w:val="00707046"/>
    <w:rsid w:val="007078C1"/>
    <w:rsid w:val="0071105A"/>
    <w:rsid w:val="0071265A"/>
    <w:rsid w:val="007148A8"/>
    <w:rsid w:val="007150CA"/>
    <w:rsid w:val="007156E8"/>
    <w:rsid w:val="00720377"/>
    <w:rsid w:val="007207D1"/>
    <w:rsid w:val="00723438"/>
    <w:rsid w:val="00726F58"/>
    <w:rsid w:val="0073075B"/>
    <w:rsid w:val="007312B3"/>
    <w:rsid w:val="00733BF5"/>
    <w:rsid w:val="00735FF2"/>
    <w:rsid w:val="00736FBD"/>
    <w:rsid w:val="00740440"/>
    <w:rsid w:val="00740BAA"/>
    <w:rsid w:val="00741043"/>
    <w:rsid w:val="00741645"/>
    <w:rsid w:val="00743CCB"/>
    <w:rsid w:val="00752410"/>
    <w:rsid w:val="00752E82"/>
    <w:rsid w:val="00755F90"/>
    <w:rsid w:val="00756945"/>
    <w:rsid w:val="00756C58"/>
    <w:rsid w:val="00766E40"/>
    <w:rsid w:val="00773663"/>
    <w:rsid w:val="00774ACA"/>
    <w:rsid w:val="00774F44"/>
    <w:rsid w:val="007750BA"/>
    <w:rsid w:val="0077602B"/>
    <w:rsid w:val="0077714D"/>
    <w:rsid w:val="00784B00"/>
    <w:rsid w:val="00791259"/>
    <w:rsid w:val="0079469D"/>
    <w:rsid w:val="007A6186"/>
    <w:rsid w:val="007A6B7F"/>
    <w:rsid w:val="007B00EF"/>
    <w:rsid w:val="007B5CBB"/>
    <w:rsid w:val="007C000D"/>
    <w:rsid w:val="007C4CF5"/>
    <w:rsid w:val="007C512D"/>
    <w:rsid w:val="007C56E7"/>
    <w:rsid w:val="007C7EE7"/>
    <w:rsid w:val="007D214E"/>
    <w:rsid w:val="007D24D0"/>
    <w:rsid w:val="007D3DF7"/>
    <w:rsid w:val="007E05FE"/>
    <w:rsid w:val="007E1976"/>
    <w:rsid w:val="007E2941"/>
    <w:rsid w:val="007E3184"/>
    <w:rsid w:val="007F3C66"/>
    <w:rsid w:val="007F4DCA"/>
    <w:rsid w:val="00800452"/>
    <w:rsid w:val="008064BC"/>
    <w:rsid w:val="008130F6"/>
    <w:rsid w:val="008145F3"/>
    <w:rsid w:val="0081630C"/>
    <w:rsid w:val="00817A05"/>
    <w:rsid w:val="00820ADF"/>
    <w:rsid w:val="008240B3"/>
    <w:rsid w:val="0082700A"/>
    <w:rsid w:val="0083185C"/>
    <w:rsid w:val="00836E2B"/>
    <w:rsid w:val="00843D90"/>
    <w:rsid w:val="00844300"/>
    <w:rsid w:val="00844C56"/>
    <w:rsid w:val="0084627F"/>
    <w:rsid w:val="00846924"/>
    <w:rsid w:val="00850D08"/>
    <w:rsid w:val="008514AB"/>
    <w:rsid w:val="0085332A"/>
    <w:rsid w:val="0085429A"/>
    <w:rsid w:val="00854CC2"/>
    <w:rsid w:val="008558E8"/>
    <w:rsid w:val="00860306"/>
    <w:rsid w:val="008621C3"/>
    <w:rsid w:val="008632D6"/>
    <w:rsid w:val="00864B26"/>
    <w:rsid w:val="00866153"/>
    <w:rsid w:val="0086722B"/>
    <w:rsid w:val="00873183"/>
    <w:rsid w:val="008736FE"/>
    <w:rsid w:val="008752F4"/>
    <w:rsid w:val="00882176"/>
    <w:rsid w:val="00885436"/>
    <w:rsid w:val="008877DA"/>
    <w:rsid w:val="00887E5B"/>
    <w:rsid w:val="008934F7"/>
    <w:rsid w:val="008963F4"/>
    <w:rsid w:val="00896AEE"/>
    <w:rsid w:val="008A1435"/>
    <w:rsid w:val="008A5F49"/>
    <w:rsid w:val="008A6888"/>
    <w:rsid w:val="008B2A88"/>
    <w:rsid w:val="008B7B4A"/>
    <w:rsid w:val="008C318D"/>
    <w:rsid w:val="008C3525"/>
    <w:rsid w:val="008C3AF2"/>
    <w:rsid w:val="008C6BD4"/>
    <w:rsid w:val="008C7107"/>
    <w:rsid w:val="008D0A69"/>
    <w:rsid w:val="008D0F84"/>
    <w:rsid w:val="008D54A1"/>
    <w:rsid w:val="008D54A3"/>
    <w:rsid w:val="008E00D9"/>
    <w:rsid w:val="008E1822"/>
    <w:rsid w:val="008F338E"/>
    <w:rsid w:val="008F508A"/>
    <w:rsid w:val="008F74FC"/>
    <w:rsid w:val="008F7864"/>
    <w:rsid w:val="008F7B0C"/>
    <w:rsid w:val="009007AF"/>
    <w:rsid w:val="00901085"/>
    <w:rsid w:val="0090112B"/>
    <w:rsid w:val="009035B7"/>
    <w:rsid w:val="00907A77"/>
    <w:rsid w:val="00907D1A"/>
    <w:rsid w:val="009115ED"/>
    <w:rsid w:val="00913201"/>
    <w:rsid w:val="00913C58"/>
    <w:rsid w:val="00917A46"/>
    <w:rsid w:val="009229C5"/>
    <w:rsid w:val="00922B0F"/>
    <w:rsid w:val="009245D3"/>
    <w:rsid w:val="009259A8"/>
    <w:rsid w:val="0093289E"/>
    <w:rsid w:val="00932CB3"/>
    <w:rsid w:val="00934FAD"/>
    <w:rsid w:val="009355A8"/>
    <w:rsid w:val="00937935"/>
    <w:rsid w:val="009407B8"/>
    <w:rsid w:val="00950E31"/>
    <w:rsid w:val="009543FB"/>
    <w:rsid w:val="00955B08"/>
    <w:rsid w:val="00956459"/>
    <w:rsid w:val="0096038C"/>
    <w:rsid w:val="00963EE0"/>
    <w:rsid w:val="009715F6"/>
    <w:rsid w:val="00973637"/>
    <w:rsid w:val="009842EC"/>
    <w:rsid w:val="0098482F"/>
    <w:rsid w:val="0098778F"/>
    <w:rsid w:val="009900C9"/>
    <w:rsid w:val="00992713"/>
    <w:rsid w:val="00993FFC"/>
    <w:rsid w:val="009A0314"/>
    <w:rsid w:val="009A24C0"/>
    <w:rsid w:val="009A3279"/>
    <w:rsid w:val="009B114C"/>
    <w:rsid w:val="009B3216"/>
    <w:rsid w:val="009B3312"/>
    <w:rsid w:val="009B4846"/>
    <w:rsid w:val="009C2E28"/>
    <w:rsid w:val="009C379B"/>
    <w:rsid w:val="009C54C5"/>
    <w:rsid w:val="009C65D0"/>
    <w:rsid w:val="009C7092"/>
    <w:rsid w:val="009D0BB3"/>
    <w:rsid w:val="009D3C6D"/>
    <w:rsid w:val="009D412F"/>
    <w:rsid w:val="009D484C"/>
    <w:rsid w:val="009D7E22"/>
    <w:rsid w:val="009E6D6C"/>
    <w:rsid w:val="009F082E"/>
    <w:rsid w:val="009F557C"/>
    <w:rsid w:val="009F6590"/>
    <w:rsid w:val="009F74F4"/>
    <w:rsid w:val="00A06AA4"/>
    <w:rsid w:val="00A1194F"/>
    <w:rsid w:val="00A156AC"/>
    <w:rsid w:val="00A20FC8"/>
    <w:rsid w:val="00A243DC"/>
    <w:rsid w:val="00A24C6A"/>
    <w:rsid w:val="00A27C65"/>
    <w:rsid w:val="00A27F98"/>
    <w:rsid w:val="00A327D6"/>
    <w:rsid w:val="00A331FA"/>
    <w:rsid w:val="00A34E77"/>
    <w:rsid w:val="00A35547"/>
    <w:rsid w:val="00A367E7"/>
    <w:rsid w:val="00A412DB"/>
    <w:rsid w:val="00A42C34"/>
    <w:rsid w:val="00A46A45"/>
    <w:rsid w:val="00A520C2"/>
    <w:rsid w:val="00A54280"/>
    <w:rsid w:val="00A56110"/>
    <w:rsid w:val="00A66655"/>
    <w:rsid w:val="00A67047"/>
    <w:rsid w:val="00A678E3"/>
    <w:rsid w:val="00A67BF5"/>
    <w:rsid w:val="00A7017D"/>
    <w:rsid w:val="00A752CA"/>
    <w:rsid w:val="00A75EB4"/>
    <w:rsid w:val="00A775C3"/>
    <w:rsid w:val="00A807F9"/>
    <w:rsid w:val="00A81208"/>
    <w:rsid w:val="00A8376A"/>
    <w:rsid w:val="00A918AE"/>
    <w:rsid w:val="00A92BA5"/>
    <w:rsid w:val="00A934C5"/>
    <w:rsid w:val="00A94890"/>
    <w:rsid w:val="00AA2494"/>
    <w:rsid w:val="00AA2B5B"/>
    <w:rsid w:val="00AB2FCB"/>
    <w:rsid w:val="00AB33DE"/>
    <w:rsid w:val="00AC38E3"/>
    <w:rsid w:val="00AC44A7"/>
    <w:rsid w:val="00AD2465"/>
    <w:rsid w:val="00AD4186"/>
    <w:rsid w:val="00AD58DA"/>
    <w:rsid w:val="00AD6E86"/>
    <w:rsid w:val="00AE0CF3"/>
    <w:rsid w:val="00AE5154"/>
    <w:rsid w:val="00AE6FCC"/>
    <w:rsid w:val="00AF0AC8"/>
    <w:rsid w:val="00AF3245"/>
    <w:rsid w:val="00AF66DC"/>
    <w:rsid w:val="00AF6B19"/>
    <w:rsid w:val="00B05EFA"/>
    <w:rsid w:val="00B1098D"/>
    <w:rsid w:val="00B10B95"/>
    <w:rsid w:val="00B10EBB"/>
    <w:rsid w:val="00B126E5"/>
    <w:rsid w:val="00B145C7"/>
    <w:rsid w:val="00B154EB"/>
    <w:rsid w:val="00B17985"/>
    <w:rsid w:val="00B17EE5"/>
    <w:rsid w:val="00B228B0"/>
    <w:rsid w:val="00B243B9"/>
    <w:rsid w:val="00B2488C"/>
    <w:rsid w:val="00B26E3C"/>
    <w:rsid w:val="00B32401"/>
    <w:rsid w:val="00B3260A"/>
    <w:rsid w:val="00B340A8"/>
    <w:rsid w:val="00B34D89"/>
    <w:rsid w:val="00B379D3"/>
    <w:rsid w:val="00B42B79"/>
    <w:rsid w:val="00B4315D"/>
    <w:rsid w:val="00B44545"/>
    <w:rsid w:val="00B44982"/>
    <w:rsid w:val="00B451B4"/>
    <w:rsid w:val="00B45E80"/>
    <w:rsid w:val="00B47366"/>
    <w:rsid w:val="00B53070"/>
    <w:rsid w:val="00B56E28"/>
    <w:rsid w:val="00B57721"/>
    <w:rsid w:val="00B6782C"/>
    <w:rsid w:val="00B733B4"/>
    <w:rsid w:val="00B7354C"/>
    <w:rsid w:val="00B7481C"/>
    <w:rsid w:val="00B76410"/>
    <w:rsid w:val="00B8024C"/>
    <w:rsid w:val="00B80916"/>
    <w:rsid w:val="00B8374A"/>
    <w:rsid w:val="00B87FD8"/>
    <w:rsid w:val="00B91450"/>
    <w:rsid w:val="00B96F9C"/>
    <w:rsid w:val="00BA1F92"/>
    <w:rsid w:val="00BA2C62"/>
    <w:rsid w:val="00BB2302"/>
    <w:rsid w:val="00BB37F6"/>
    <w:rsid w:val="00BB4141"/>
    <w:rsid w:val="00BB6161"/>
    <w:rsid w:val="00BC0848"/>
    <w:rsid w:val="00BC2C21"/>
    <w:rsid w:val="00BD477D"/>
    <w:rsid w:val="00BE2091"/>
    <w:rsid w:val="00BE3271"/>
    <w:rsid w:val="00BE4A63"/>
    <w:rsid w:val="00BF0634"/>
    <w:rsid w:val="00BF7218"/>
    <w:rsid w:val="00BF7628"/>
    <w:rsid w:val="00BF7CA6"/>
    <w:rsid w:val="00C001E4"/>
    <w:rsid w:val="00C00331"/>
    <w:rsid w:val="00C01FDE"/>
    <w:rsid w:val="00C02C04"/>
    <w:rsid w:val="00C03FCF"/>
    <w:rsid w:val="00C05489"/>
    <w:rsid w:val="00C111F4"/>
    <w:rsid w:val="00C11EE8"/>
    <w:rsid w:val="00C125D2"/>
    <w:rsid w:val="00C154BC"/>
    <w:rsid w:val="00C20CE2"/>
    <w:rsid w:val="00C25A02"/>
    <w:rsid w:val="00C26226"/>
    <w:rsid w:val="00C26B0F"/>
    <w:rsid w:val="00C30BC2"/>
    <w:rsid w:val="00C33213"/>
    <w:rsid w:val="00C33CAD"/>
    <w:rsid w:val="00C3514D"/>
    <w:rsid w:val="00C372CE"/>
    <w:rsid w:val="00C4113B"/>
    <w:rsid w:val="00C441F6"/>
    <w:rsid w:val="00C447EE"/>
    <w:rsid w:val="00C47224"/>
    <w:rsid w:val="00C47E8A"/>
    <w:rsid w:val="00C51476"/>
    <w:rsid w:val="00C56ECA"/>
    <w:rsid w:val="00C6076B"/>
    <w:rsid w:val="00C64675"/>
    <w:rsid w:val="00C674E7"/>
    <w:rsid w:val="00C71550"/>
    <w:rsid w:val="00C72014"/>
    <w:rsid w:val="00C7269B"/>
    <w:rsid w:val="00C743F3"/>
    <w:rsid w:val="00C759C0"/>
    <w:rsid w:val="00C80AC1"/>
    <w:rsid w:val="00C8487E"/>
    <w:rsid w:val="00C87099"/>
    <w:rsid w:val="00C91000"/>
    <w:rsid w:val="00C924FD"/>
    <w:rsid w:val="00C92665"/>
    <w:rsid w:val="00C932CF"/>
    <w:rsid w:val="00C950DD"/>
    <w:rsid w:val="00CA0F5E"/>
    <w:rsid w:val="00CA27F0"/>
    <w:rsid w:val="00CA2976"/>
    <w:rsid w:val="00CB7A66"/>
    <w:rsid w:val="00CC0E7E"/>
    <w:rsid w:val="00CC2494"/>
    <w:rsid w:val="00CC66F4"/>
    <w:rsid w:val="00CD0D97"/>
    <w:rsid w:val="00CD1970"/>
    <w:rsid w:val="00CD2EE7"/>
    <w:rsid w:val="00CD3EB2"/>
    <w:rsid w:val="00CE11DB"/>
    <w:rsid w:val="00CE1AA8"/>
    <w:rsid w:val="00CE5315"/>
    <w:rsid w:val="00CE6908"/>
    <w:rsid w:val="00CF6527"/>
    <w:rsid w:val="00CF6F56"/>
    <w:rsid w:val="00D00293"/>
    <w:rsid w:val="00D122EA"/>
    <w:rsid w:val="00D124B1"/>
    <w:rsid w:val="00D12AE7"/>
    <w:rsid w:val="00D23640"/>
    <w:rsid w:val="00D31914"/>
    <w:rsid w:val="00D328B4"/>
    <w:rsid w:val="00D354AF"/>
    <w:rsid w:val="00D35D47"/>
    <w:rsid w:val="00D44865"/>
    <w:rsid w:val="00D5291F"/>
    <w:rsid w:val="00D53FD5"/>
    <w:rsid w:val="00D55EE2"/>
    <w:rsid w:val="00D5608F"/>
    <w:rsid w:val="00D56F66"/>
    <w:rsid w:val="00D629DB"/>
    <w:rsid w:val="00D631E0"/>
    <w:rsid w:val="00D6524E"/>
    <w:rsid w:val="00D661F0"/>
    <w:rsid w:val="00D6775B"/>
    <w:rsid w:val="00D67B09"/>
    <w:rsid w:val="00D745CC"/>
    <w:rsid w:val="00D7675F"/>
    <w:rsid w:val="00D7763F"/>
    <w:rsid w:val="00D8384B"/>
    <w:rsid w:val="00D876D3"/>
    <w:rsid w:val="00D93A44"/>
    <w:rsid w:val="00DA03C7"/>
    <w:rsid w:val="00DA19F1"/>
    <w:rsid w:val="00DB0563"/>
    <w:rsid w:val="00DB3B2C"/>
    <w:rsid w:val="00DB7D66"/>
    <w:rsid w:val="00DB7EFC"/>
    <w:rsid w:val="00DC2664"/>
    <w:rsid w:val="00DC313B"/>
    <w:rsid w:val="00DC4863"/>
    <w:rsid w:val="00DC6A37"/>
    <w:rsid w:val="00DC72C4"/>
    <w:rsid w:val="00DD1296"/>
    <w:rsid w:val="00DD21D2"/>
    <w:rsid w:val="00DD4D25"/>
    <w:rsid w:val="00DD5E3E"/>
    <w:rsid w:val="00DD6118"/>
    <w:rsid w:val="00DD6445"/>
    <w:rsid w:val="00DE11A7"/>
    <w:rsid w:val="00DE2A90"/>
    <w:rsid w:val="00DE7473"/>
    <w:rsid w:val="00DF1A25"/>
    <w:rsid w:val="00DF2845"/>
    <w:rsid w:val="00DF3674"/>
    <w:rsid w:val="00DF47EA"/>
    <w:rsid w:val="00DF62D5"/>
    <w:rsid w:val="00E03BD4"/>
    <w:rsid w:val="00E136E3"/>
    <w:rsid w:val="00E14EF2"/>
    <w:rsid w:val="00E158D3"/>
    <w:rsid w:val="00E17EF2"/>
    <w:rsid w:val="00E22A93"/>
    <w:rsid w:val="00E239FA"/>
    <w:rsid w:val="00E257D0"/>
    <w:rsid w:val="00E25EA0"/>
    <w:rsid w:val="00E2784E"/>
    <w:rsid w:val="00E354E7"/>
    <w:rsid w:val="00E374EE"/>
    <w:rsid w:val="00E379C6"/>
    <w:rsid w:val="00E42208"/>
    <w:rsid w:val="00E44352"/>
    <w:rsid w:val="00E45118"/>
    <w:rsid w:val="00E461F6"/>
    <w:rsid w:val="00E51429"/>
    <w:rsid w:val="00E53794"/>
    <w:rsid w:val="00E613D5"/>
    <w:rsid w:val="00E615BB"/>
    <w:rsid w:val="00E6596A"/>
    <w:rsid w:val="00E66D37"/>
    <w:rsid w:val="00E70A67"/>
    <w:rsid w:val="00E81435"/>
    <w:rsid w:val="00E82642"/>
    <w:rsid w:val="00E907FB"/>
    <w:rsid w:val="00E91F47"/>
    <w:rsid w:val="00E9329C"/>
    <w:rsid w:val="00E93B0A"/>
    <w:rsid w:val="00E95340"/>
    <w:rsid w:val="00E95377"/>
    <w:rsid w:val="00E972E2"/>
    <w:rsid w:val="00E97C96"/>
    <w:rsid w:val="00EA2779"/>
    <w:rsid w:val="00EA6A4D"/>
    <w:rsid w:val="00EB24F1"/>
    <w:rsid w:val="00EB73F5"/>
    <w:rsid w:val="00EB7F45"/>
    <w:rsid w:val="00EC24CD"/>
    <w:rsid w:val="00EC2520"/>
    <w:rsid w:val="00EC4438"/>
    <w:rsid w:val="00EC7E9D"/>
    <w:rsid w:val="00ED11C6"/>
    <w:rsid w:val="00ED2562"/>
    <w:rsid w:val="00ED320C"/>
    <w:rsid w:val="00EE095F"/>
    <w:rsid w:val="00EE31ED"/>
    <w:rsid w:val="00EF3189"/>
    <w:rsid w:val="00F01705"/>
    <w:rsid w:val="00F01A83"/>
    <w:rsid w:val="00F05534"/>
    <w:rsid w:val="00F0678C"/>
    <w:rsid w:val="00F071B3"/>
    <w:rsid w:val="00F07997"/>
    <w:rsid w:val="00F118F2"/>
    <w:rsid w:val="00F11B76"/>
    <w:rsid w:val="00F13F76"/>
    <w:rsid w:val="00F15A93"/>
    <w:rsid w:val="00F17AB9"/>
    <w:rsid w:val="00F21FF9"/>
    <w:rsid w:val="00F23500"/>
    <w:rsid w:val="00F260D7"/>
    <w:rsid w:val="00F26106"/>
    <w:rsid w:val="00F30E03"/>
    <w:rsid w:val="00F33AD0"/>
    <w:rsid w:val="00F34FD1"/>
    <w:rsid w:val="00F37068"/>
    <w:rsid w:val="00F40CF5"/>
    <w:rsid w:val="00F41CDE"/>
    <w:rsid w:val="00F44FDD"/>
    <w:rsid w:val="00F45582"/>
    <w:rsid w:val="00F51BFA"/>
    <w:rsid w:val="00F5283A"/>
    <w:rsid w:val="00F52E93"/>
    <w:rsid w:val="00F63C8D"/>
    <w:rsid w:val="00F648D3"/>
    <w:rsid w:val="00F669CD"/>
    <w:rsid w:val="00F66A60"/>
    <w:rsid w:val="00F67C5C"/>
    <w:rsid w:val="00F7177A"/>
    <w:rsid w:val="00F82722"/>
    <w:rsid w:val="00F836CC"/>
    <w:rsid w:val="00F85695"/>
    <w:rsid w:val="00F93296"/>
    <w:rsid w:val="00F940A8"/>
    <w:rsid w:val="00F9440E"/>
    <w:rsid w:val="00FA3F27"/>
    <w:rsid w:val="00FA5275"/>
    <w:rsid w:val="00FB20A8"/>
    <w:rsid w:val="00FB3B0B"/>
    <w:rsid w:val="00FB5608"/>
    <w:rsid w:val="00FB5F4D"/>
    <w:rsid w:val="00FC0167"/>
    <w:rsid w:val="00FC0D97"/>
    <w:rsid w:val="00FC20EE"/>
    <w:rsid w:val="00FC771B"/>
    <w:rsid w:val="00FD0B21"/>
    <w:rsid w:val="00FD13CE"/>
    <w:rsid w:val="00FD22B0"/>
    <w:rsid w:val="00FD3219"/>
    <w:rsid w:val="00FD5981"/>
    <w:rsid w:val="00FE0CD8"/>
    <w:rsid w:val="00FE404C"/>
    <w:rsid w:val="00FE7F69"/>
    <w:rsid w:val="00FF0B4F"/>
    <w:rsid w:val="00FF0EC9"/>
    <w:rsid w:val="00FF12E6"/>
    <w:rsid w:val="00FF25D5"/>
    <w:rsid w:val="00FF5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9C609E"/>
  <w15:docId w15:val="{AEE6247D-9061-4022-A4DF-F945FEE8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70A39"/>
    <w:pPr>
      <w:widowControl w:val="0"/>
      <w:autoSpaceDE w:val="0"/>
      <w:autoSpaceDN w:val="0"/>
      <w:adjustRightInd w:val="0"/>
    </w:pPr>
    <w:rPr>
      <w:sz w:val="22"/>
    </w:rPr>
  </w:style>
  <w:style w:type="paragraph" w:styleId="1">
    <w:name w:val="heading 1"/>
    <w:aliases w:val="heading 1,Sec1,h1,1st level,H1,app heading 1,l1,Huvudrubrik,章,标准章,h:1,h:1app,level 1,Level 1 Head,Normal + Font: Helvetica,Bold,Space Before 12 pt,Not Bold,h11,heading 1TOC,1. heading 1,PIM 1,1,章节,标题 11,Heading 11,Heading 0,NMP Heading 1,R1,H11,h12"/>
    <w:next w:val="2"/>
    <w:link w:val="1Char"/>
    <w:qFormat/>
    <w:rsid w:val="00E461F6"/>
    <w:pPr>
      <w:keepNext/>
      <w:numPr>
        <w:numId w:val="2"/>
      </w:numPr>
      <w:spacing w:before="240" w:after="240"/>
      <w:jc w:val="both"/>
      <w:outlineLvl w:val="0"/>
    </w:pPr>
    <w:rPr>
      <w:rFonts w:ascii="Arial" w:eastAsia="黑体" w:hAnsi="Arial"/>
      <w:b/>
      <w:sz w:val="32"/>
      <w:szCs w:val="32"/>
    </w:rPr>
  </w:style>
  <w:style w:type="paragraph" w:styleId="2">
    <w:name w:val="heading 2"/>
    <w:aliases w:val="heading 2,h2,UNDERRUBRIK 1-2,2,h 2,2nd level,l2,第一章 标题 2 Char,Heading 2 Hidden Char,Heading 2 CCBS Char,heading 2 Char,H2 Char,h2 Char,sect 1.2 Char,DO NOT USE_h2 Char,chn Char,Chapter Number/Appendix Letter Char,Underrubrik1 Char,prop2 Char,H2,DO"/>
    <w:next w:val="a2"/>
    <w:link w:val="2Char"/>
    <w:qFormat/>
    <w:rsid w:val="00E461F6"/>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Underrubrik2,3,h3,l3,CT,HeadC,sect1.2.3,H3,Heading 3 - old,3rd level,Level 3 Head,Fab-3,BOD 0,level_3,PIM 3,Bold Head,bh,标题 4.1.1,sect1.2.31,sect1.2.32,sect1.2.311,sect1.2.33,sect1.2.312,Gliederung3,H31,H32,H33,H34,H35,H36,H37,H38,H39,h31"/>
    <w:basedOn w:val="a2"/>
    <w:next w:val="a2"/>
    <w:link w:val="3Char"/>
    <w:qFormat/>
    <w:rsid w:val="00E461F6"/>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paragraph" w:styleId="4">
    <w:name w:val="heading 4"/>
    <w:aliases w:val="heading 4,heading 4 Char,heading 4 Char Char,H4,h4,4 Char,4 Char Char Char,4 Char Char,4 Char Char Char Char Char,4 Char Char Char Char Char Char Char,4 Char Char Char Char Char Char,1.1.1.1 Heading 4,PIM 4,4,4heading,bullet,bl,bb,sect 1.2.3.4,rh1"/>
    <w:basedOn w:val="a2"/>
    <w:next w:val="a2"/>
    <w:link w:val="4Char"/>
    <w:qFormat/>
    <w:rsid w:val="00370A39"/>
    <w:pPr>
      <w:keepNext/>
      <w:widowControl/>
      <w:tabs>
        <w:tab w:val="num" w:pos="720"/>
      </w:tabs>
      <w:adjustRightInd/>
      <w:spacing w:before="160" w:after="160"/>
      <w:ind w:left="1134" w:hanging="936"/>
      <w:outlineLvl w:val="3"/>
    </w:pPr>
    <w:rPr>
      <w:szCs w:val="21"/>
    </w:rPr>
  </w:style>
  <w:style w:type="paragraph" w:styleId="5">
    <w:name w:val="heading 5"/>
    <w:aliases w:val="heading 5,H5,PIM 5,dash,ds,dd,5,Atlanthd3,Atlanthd31,Atlanthd32,Atlanthd33,Atlanthd34,Atlanthd311,Atlanthd35,Atlanthd36,Atlanthd312,Atlanthd37,Atlanthd38,Atlanthd39,Atlanthd310,Atlanthd313,Atlanthd314,Atlanthd315,Level 3 - i,h5,Level 5,口,口1,ITT t"/>
    <w:basedOn w:val="a2"/>
    <w:next w:val="a2"/>
    <w:link w:val="5Char"/>
    <w:qFormat/>
    <w:rsid w:val="00370A39"/>
    <w:pPr>
      <w:keepNext/>
      <w:widowControl/>
      <w:tabs>
        <w:tab w:val="num" w:pos="720"/>
      </w:tabs>
      <w:adjustRightInd/>
      <w:ind w:left="1134" w:hanging="936"/>
      <w:outlineLvl w:val="4"/>
    </w:pPr>
    <w:rPr>
      <w:szCs w:val="21"/>
    </w:rPr>
  </w:style>
  <w:style w:type="paragraph" w:styleId="6">
    <w:name w:val="heading 6"/>
    <w:aliases w:val="heading 6,PIM 6,BOD 4,Bullet list,正文六级标题,H6,h6,Heading6,h61,h62,heading 61,ITT t6,PA Appendix,6,Level 6,Header 6,L6,标题 6(ALT+6),第五层条,heading 61 Char,Figure label,l6,hsm,cnp,Caption number (page-wide),list 6,Appendix,T1,结算规范 标题6,标题七3,Legal Level 1."/>
    <w:basedOn w:val="a2"/>
    <w:next w:val="a2"/>
    <w:link w:val="6Char"/>
    <w:qFormat/>
    <w:rsid w:val="00370A39"/>
    <w:pPr>
      <w:widowControl/>
      <w:tabs>
        <w:tab w:val="num" w:pos="1151"/>
      </w:tabs>
      <w:ind w:left="1151" w:hanging="998"/>
      <w:outlineLvl w:val="5"/>
    </w:pPr>
    <w:rPr>
      <w:szCs w:val="21"/>
    </w:rPr>
  </w:style>
  <w:style w:type="paragraph" w:styleId="7">
    <w:name w:val="heading 7"/>
    <w:aliases w:val="heading 7,正文七级标题,PIM 7,不用,ITT t7,PA Appendix Major,letter list,7,req3,Header 7,L7,（1）,Bulleted list,st,SDL title,h7,lettered list,H7,sdl title,cnc,Caption number (column-wide),letter list1,lettered list1,letter list2,lettered list2"/>
    <w:basedOn w:val="a2"/>
    <w:next w:val="a2"/>
    <w:link w:val="7Char"/>
    <w:qFormat/>
    <w:rsid w:val="00370A39"/>
    <w:pPr>
      <w:widowControl/>
      <w:tabs>
        <w:tab w:val="num" w:pos="765"/>
      </w:tabs>
      <w:ind w:left="1134" w:hanging="680"/>
      <w:outlineLvl w:val="6"/>
    </w:pPr>
    <w:rPr>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aliases w:val="heading 2 Char1,h2 Char1,UNDERRUBRIK 1-2 Char,2 Char,h 2 Char,2nd level Char,l2 Char,第一章 标题 2 Char Char,Heading 2 Hidden Char Char,Heading 2 CCBS Char Char,heading 2 Char Char,H2 Char Char,h2 Char Char,sect 1.2 Char Char,chn Char Char,H2 Char1"/>
    <w:basedOn w:val="a3"/>
    <w:link w:val="2"/>
    <w:rsid w:val="00DD6118"/>
    <w:rPr>
      <w:rFonts w:ascii="Arial" w:eastAsia="黑体" w:hAnsi="Arial"/>
      <w:sz w:val="24"/>
      <w:szCs w:val="24"/>
    </w:rPr>
  </w:style>
  <w:style w:type="character" w:customStyle="1" w:styleId="1Char">
    <w:name w:val="标题 1 Char"/>
    <w:aliases w:val="heading 1 Char,Sec1 Char,h1 Char,1st level Char,H1 Char,app heading 1 Char,l1 Char,Huvudrubrik Char,章 Char,标准章 Char,h:1 Char,h:1app Char,level 1 Char,Level 1 Head Char,Normal + Font: Helvetica Char,Bold Char,Space Before 12 pt Char,h11 Char"/>
    <w:basedOn w:val="a3"/>
    <w:link w:val="1"/>
    <w:rsid w:val="00370A39"/>
    <w:rPr>
      <w:rFonts w:ascii="Arial" w:eastAsia="黑体" w:hAnsi="Arial"/>
      <w:b/>
      <w:sz w:val="32"/>
      <w:szCs w:val="32"/>
    </w:rPr>
  </w:style>
  <w:style w:type="character" w:customStyle="1" w:styleId="3Char">
    <w:name w:val="标题 3 Char"/>
    <w:aliases w:val="heading 3 Char,Underrubrik2 Char,3 Char,h3 Char,l3 Char,CT Char,HeadC Char,sect1.2.3 Char,H3 Char,Heading 3 - old Char,3rd level Char,Level 3 Head Char,Fab-3 Char,BOD 0 Char,level_3 Char,PIM 3 Char,Bold Head Char,bh Char,标题 4.1.1 Char,H31 Char"/>
    <w:basedOn w:val="a3"/>
    <w:link w:val="3"/>
    <w:rsid w:val="00DD6118"/>
    <w:rPr>
      <w:rFonts w:eastAsia="黑体"/>
      <w:bCs/>
      <w:kern w:val="2"/>
      <w:sz w:val="24"/>
      <w:szCs w:val="32"/>
    </w:rPr>
  </w:style>
  <w:style w:type="character" w:customStyle="1" w:styleId="4Char">
    <w:name w:val="标题 4 Char"/>
    <w:aliases w:val="heading 4 Char1,heading 4 Char Char1,heading 4 Char Char Char,H4 Char,h4 Char,4 Char Char1,4 Char Char Char Char,4 Char Char Char1,4 Char Char Char Char Char Char1,4 Char Char Char Char Char Char Char Char,4 Char Char Char Char Char Char Char1"/>
    <w:basedOn w:val="a3"/>
    <w:link w:val="4"/>
    <w:rsid w:val="00370A39"/>
    <w:rPr>
      <w:sz w:val="22"/>
      <w:szCs w:val="21"/>
    </w:rPr>
  </w:style>
  <w:style w:type="character" w:customStyle="1" w:styleId="5Char">
    <w:name w:val="标题 5 Char"/>
    <w:aliases w:val="heading 5 Char,H5 Char,PIM 5 Char,dash Char,ds Char,dd Char,5 Char,Atlanthd3 Char,Atlanthd31 Char,Atlanthd32 Char,Atlanthd33 Char,Atlanthd34 Char,Atlanthd311 Char,Atlanthd35 Char,Atlanthd36 Char,Atlanthd312 Char,Atlanthd37 Char,Atlanthd38 Char"/>
    <w:basedOn w:val="a3"/>
    <w:link w:val="5"/>
    <w:rsid w:val="00370A39"/>
    <w:rPr>
      <w:sz w:val="22"/>
      <w:szCs w:val="21"/>
    </w:rPr>
  </w:style>
  <w:style w:type="character" w:customStyle="1" w:styleId="6Char">
    <w:name w:val="标题 6 Char"/>
    <w:aliases w:val="heading 6 Char,PIM 6 Char,BOD 4 Char,Bullet list Char,正文六级标题 Char,H6 Char,h6 Char,Heading6 Char,h61 Char,h62 Char,heading 61 Char1,ITT t6 Char,PA Appendix Char,6 Char,Level 6 Char,Header 6 Char,L6 Char,标题 6(ALT+6) Char,第五层条 Char,l6 Char"/>
    <w:basedOn w:val="a3"/>
    <w:link w:val="6"/>
    <w:rsid w:val="00370A39"/>
    <w:rPr>
      <w:sz w:val="22"/>
      <w:szCs w:val="21"/>
    </w:rPr>
  </w:style>
  <w:style w:type="character" w:customStyle="1" w:styleId="7Char">
    <w:name w:val="标题 7 Char"/>
    <w:aliases w:val="heading 7 Char,正文七级标题 Char,PIM 7 Char,不用 Char,ITT t7 Char,PA Appendix Major Char,letter list Char,7 Char,req3 Char,Header 7 Char,L7 Char,（1） Char,Bulleted list Char,st Char,SDL title Char,h7 Char,lettered list Char,H7 Char,sdl title Char"/>
    <w:basedOn w:val="a3"/>
    <w:link w:val="7"/>
    <w:rsid w:val="00370A39"/>
    <w:rPr>
      <w:sz w:val="22"/>
      <w:szCs w:val="21"/>
    </w:rPr>
  </w:style>
  <w:style w:type="paragraph" w:customStyle="1" w:styleId="a0">
    <w:name w:val="表格题注"/>
    <w:next w:val="a2"/>
    <w:rsid w:val="00E461F6"/>
    <w:pPr>
      <w:keepLines/>
      <w:numPr>
        <w:ilvl w:val="8"/>
        <w:numId w:val="1"/>
      </w:numPr>
      <w:spacing w:beforeLines="100"/>
      <w:ind w:left="1089" w:hanging="369"/>
      <w:jc w:val="center"/>
    </w:pPr>
    <w:rPr>
      <w:rFonts w:ascii="Arial" w:hAnsi="Arial"/>
      <w:sz w:val="18"/>
      <w:szCs w:val="18"/>
    </w:rPr>
  </w:style>
  <w:style w:type="paragraph" w:customStyle="1" w:styleId="a6">
    <w:name w:val="表格文本"/>
    <w:rsid w:val="00E461F6"/>
    <w:pPr>
      <w:tabs>
        <w:tab w:val="decimal" w:pos="0"/>
      </w:tabs>
    </w:pPr>
    <w:rPr>
      <w:rFonts w:ascii="Arial" w:hAnsi="Arial"/>
      <w:noProof/>
      <w:sz w:val="21"/>
      <w:szCs w:val="21"/>
    </w:rPr>
  </w:style>
  <w:style w:type="paragraph" w:customStyle="1" w:styleId="a7">
    <w:name w:val="表头文本"/>
    <w:rsid w:val="00E461F6"/>
    <w:pPr>
      <w:jc w:val="center"/>
    </w:pPr>
    <w:rPr>
      <w:rFonts w:ascii="Arial" w:hAnsi="Arial"/>
      <w:b/>
      <w:sz w:val="21"/>
      <w:szCs w:val="21"/>
    </w:rPr>
  </w:style>
  <w:style w:type="table" w:customStyle="1" w:styleId="a8">
    <w:name w:val="表样式"/>
    <w:basedOn w:val="a4"/>
    <w:rsid w:val="00E461F6"/>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2"/>
    <w:rsid w:val="00E461F6"/>
    <w:pPr>
      <w:numPr>
        <w:ilvl w:val="7"/>
        <w:numId w:val="1"/>
      </w:numPr>
      <w:spacing w:afterLines="100"/>
      <w:ind w:left="1089" w:hanging="369"/>
      <w:jc w:val="center"/>
    </w:pPr>
    <w:rPr>
      <w:rFonts w:ascii="Arial" w:hAnsi="Arial"/>
      <w:sz w:val="18"/>
      <w:szCs w:val="18"/>
    </w:rPr>
  </w:style>
  <w:style w:type="paragraph" w:customStyle="1" w:styleId="a9">
    <w:name w:val="图样式"/>
    <w:basedOn w:val="a2"/>
    <w:rsid w:val="00E461F6"/>
    <w:pPr>
      <w:keepNext/>
      <w:widowControl/>
      <w:spacing w:before="80" w:after="80"/>
      <w:jc w:val="center"/>
    </w:pPr>
  </w:style>
  <w:style w:type="paragraph" w:customStyle="1" w:styleId="aa">
    <w:name w:val="文档标题"/>
    <w:basedOn w:val="a2"/>
    <w:rsid w:val="00E461F6"/>
    <w:pPr>
      <w:tabs>
        <w:tab w:val="left" w:pos="0"/>
      </w:tabs>
      <w:spacing w:before="300" w:after="300"/>
      <w:jc w:val="center"/>
    </w:pPr>
    <w:rPr>
      <w:rFonts w:ascii="Arial" w:eastAsia="黑体" w:hAnsi="Arial"/>
      <w:sz w:val="36"/>
      <w:szCs w:val="36"/>
    </w:rPr>
  </w:style>
  <w:style w:type="paragraph" w:styleId="ab">
    <w:name w:val="footer"/>
    <w:rsid w:val="00E461F6"/>
    <w:pPr>
      <w:tabs>
        <w:tab w:val="center" w:pos="4510"/>
        <w:tab w:val="right" w:pos="9020"/>
      </w:tabs>
    </w:pPr>
    <w:rPr>
      <w:rFonts w:ascii="Arial" w:hAnsi="Arial"/>
      <w:sz w:val="18"/>
      <w:szCs w:val="18"/>
    </w:rPr>
  </w:style>
  <w:style w:type="paragraph" w:styleId="ac">
    <w:name w:val="header"/>
    <w:rsid w:val="00E461F6"/>
    <w:pPr>
      <w:tabs>
        <w:tab w:val="center" w:pos="4153"/>
        <w:tab w:val="right" w:pos="8306"/>
      </w:tabs>
      <w:snapToGrid w:val="0"/>
      <w:jc w:val="both"/>
    </w:pPr>
    <w:rPr>
      <w:rFonts w:ascii="Arial" w:hAnsi="Arial"/>
      <w:sz w:val="18"/>
      <w:szCs w:val="18"/>
    </w:rPr>
  </w:style>
  <w:style w:type="paragraph" w:customStyle="1" w:styleId="ad">
    <w:name w:val="正文（首行不缩进）"/>
    <w:basedOn w:val="a2"/>
    <w:rsid w:val="00E461F6"/>
  </w:style>
  <w:style w:type="paragraph" w:customStyle="1" w:styleId="ae">
    <w:name w:val="注示头"/>
    <w:basedOn w:val="a2"/>
    <w:rsid w:val="00E461F6"/>
    <w:pPr>
      <w:pBdr>
        <w:top w:val="single" w:sz="4" w:space="1" w:color="000000"/>
      </w:pBdr>
      <w:jc w:val="both"/>
    </w:pPr>
    <w:rPr>
      <w:rFonts w:ascii="Arial" w:eastAsia="黑体" w:hAnsi="Arial"/>
      <w:sz w:val="18"/>
    </w:rPr>
  </w:style>
  <w:style w:type="paragraph" w:customStyle="1" w:styleId="af">
    <w:name w:val="注示文本"/>
    <w:basedOn w:val="a2"/>
    <w:rsid w:val="00E461F6"/>
    <w:pPr>
      <w:pBdr>
        <w:bottom w:val="single" w:sz="4" w:space="1" w:color="000000"/>
      </w:pBdr>
      <w:ind w:firstLine="360"/>
      <w:jc w:val="both"/>
    </w:pPr>
    <w:rPr>
      <w:rFonts w:ascii="Arial" w:eastAsia="楷体_GB2312" w:hAnsi="Arial"/>
      <w:sz w:val="18"/>
      <w:szCs w:val="18"/>
    </w:rPr>
  </w:style>
  <w:style w:type="paragraph" w:customStyle="1" w:styleId="af0">
    <w:name w:val="编写建议"/>
    <w:basedOn w:val="a2"/>
    <w:link w:val="Char1"/>
    <w:rsid w:val="00E461F6"/>
    <w:pPr>
      <w:ind w:firstLine="420"/>
    </w:pPr>
    <w:rPr>
      <w:rFonts w:ascii="Arial" w:hAnsi="Arial" w:cs="Arial"/>
      <w:i/>
      <w:color w:val="0000FF"/>
    </w:rPr>
  </w:style>
  <w:style w:type="character" w:customStyle="1" w:styleId="Char1">
    <w:name w:val="编写建议 Char1"/>
    <w:basedOn w:val="a3"/>
    <w:link w:val="af0"/>
    <w:rsid w:val="00370A39"/>
    <w:rPr>
      <w:rFonts w:ascii="Arial" w:hAnsi="Arial" w:cs="Arial"/>
      <w:i/>
      <w:color w:val="0000FF"/>
      <w:sz w:val="22"/>
    </w:rPr>
  </w:style>
  <w:style w:type="table" w:styleId="af1">
    <w:name w:val="Table Grid"/>
    <w:basedOn w:val="a4"/>
    <w:rsid w:val="00E461F6"/>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样式一"/>
    <w:basedOn w:val="a3"/>
    <w:rsid w:val="00E461F6"/>
    <w:rPr>
      <w:rFonts w:ascii="宋体" w:hAnsi="宋体"/>
      <w:b/>
      <w:bCs/>
      <w:color w:val="000000"/>
      <w:sz w:val="36"/>
    </w:rPr>
  </w:style>
  <w:style w:type="character" w:customStyle="1" w:styleId="af3">
    <w:name w:val="样式二"/>
    <w:basedOn w:val="af2"/>
    <w:rsid w:val="00E461F6"/>
    <w:rPr>
      <w:rFonts w:ascii="宋体" w:hAnsi="宋体"/>
      <w:b/>
      <w:bCs/>
      <w:color w:val="000000"/>
      <w:sz w:val="36"/>
    </w:rPr>
  </w:style>
  <w:style w:type="paragraph" w:styleId="af4">
    <w:name w:val="Balloon Text"/>
    <w:basedOn w:val="a2"/>
    <w:link w:val="Char"/>
    <w:rsid w:val="00E461F6"/>
    <w:rPr>
      <w:sz w:val="18"/>
      <w:szCs w:val="18"/>
    </w:rPr>
  </w:style>
  <w:style w:type="character" w:customStyle="1" w:styleId="Char">
    <w:name w:val="批注框文本 Char"/>
    <w:basedOn w:val="a3"/>
    <w:link w:val="af4"/>
    <w:rsid w:val="00E461F6"/>
    <w:rPr>
      <w:snapToGrid w:val="0"/>
      <w:sz w:val="18"/>
      <w:szCs w:val="18"/>
    </w:rPr>
  </w:style>
  <w:style w:type="character" w:styleId="af5">
    <w:name w:val="Hyperlink"/>
    <w:basedOn w:val="a3"/>
    <w:uiPriority w:val="99"/>
    <w:rsid w:val="00370A39"/>
    <w:rPr>
      <w:color w:val="0000FF"/>
      <w:u w:val="single"/>
    </w:rPr>
  </w:style>
  <w:style w:type="paragraph" w:styleId="10">
    <w:name w:val="toc 1"/>
    <w:basedOn w:val="a2"/>
    <w:next w:val="a2"/>
    <w:autoRedefine/>
    <w:uiPriority w:val="39"/>
    <w:rsid w:val="00370A39"/>
    <w:pPr>
      <w:widowControl/>
      <w:tabs>
        <w:tab w:val="left" w:pos="426"/>
        <w:tab w:val="left" w:pos="1134"/>
        <w:tab w:val="right" w:leader="dot" w:pos="9214"/>
      </w:tabs>
      <w:ind w:left="198" w:hanging="113"/>
      <w:jc w:val="both"/>
    </w:pPr>
    <w:rPr>
      <w:rFonts w:ascii="Arial" w:hAnsi="Arial"/>
      <w:sz w:val="21"/>
      <w:szCs w:val="21"/>
    </w:rPr>
  </w:style>
  <w:style w:type="paragraph" w:styleId="20">
    <w:name w:val="toc 2"/>
    <w:basedOn w:val="a2"/>
    <w:autoRedefine/>
    <w:uiPriority w:val="39"/>
    <w:rsid w:val="00370A39"/>
    <w:pPr>
      <w:tabs>
        <w:tab w:val="left" w:pos="794"/>
        <w:tab w:val="right" w:leader="dot" w:pos="9214"/>
        <w:tab w:val="right" w:leader="dot" w:pos="9316"/>
      </w:tabs>
      <w:ind w:left="453" w:hanging="283"/>
    </w:pPr>
    <w:rPr>
      <w:rFonts w:ascii="Arial" w:hAnsi="Arial"/>
      <w:sz w:val="21"/>
      <w:szCs w:val="21"/>
    </w:rPr>
  </w:style>
  <w:style w:type="paragraph" w:customStyle="1" w:styleId="WordPro">
    <w:name w:val="正文首行缩进(WordPro)"/>
    <w:basedOn w:val="a2"/>
    <w:link w:val="WordProChar"/>
    <w:rsid w:val="00370A39"/>
    <w:pPr>
      <w:spacing w:before="105"/>
      <w:ind w:left="1134"/>
      <w:jc w:val="both"/>
    </w:pPr>
    <w:rPr>
      <w:sz w:val="21"/>
    </w:rPr>
  </w:style>
  <w:style w:type="character" w:customStyle="1" w:styleId="WordProChar">
    <w:name w:val="正文首行缩进(WordPro) Char"/>
    <w:basedOn w:val="a3"/>
    <w:link w:val="WordPro"/>
    <w:rsid w:val="00370A39"/>
    <w:rPr>
      <w:sz w:val="21"/>
    </w:rPr>
  </w:style>
  <w:style w:type="paragraph" w:customStyle="1" w:styleId="af6">
    <w:name w:val="表格列标题"/>
    <w:basedOn w:val="a2"/>
    <w:rsid w:val="00370A39"/>
    <w:pPr>
      <w:jc w:val="center"/>
    </w:pPr>
    <w:rPr>
      <w:b/>
      <w:sz w:val="21"/>
    </w:rPr>
  </w:style>
  <w:style w:type="paragraph" w:customStyle="1" w:styleId="CharCharChar">
    <w:name w:val="表头样式 Char Char Char"/>
    <w:basedOn w:val="a2"/>
    <w:link w:val="CharCharCharChar"/>
    <w:autoRedefine/>
    <w:rsid w:val="00370A39"/>
    <w:pPr>
      <w:jc w:val="center"/>
    </w:pPr>
    <w:rPr>
      <w:rFonts w:ascii="Arial" w:hAnsi="Arial"/>
      <w:b/>
      <w:sz w:val="21"/>
      <w:szCs w:val="21"/>
    </w:rPr>
  </w:style>
  <w:style w:type="character" w:customStyle="1" w:styleId="CharCharCharChar">
    <w:name w:val="表头样式 Char Char Char Char"/>
    <w:basedOn w:val="a3"/>
    <w:link w:val="CharCharChar"/>
    <w:rsid w:val="00370A39"/>
    <w:rPr>
      <w:rFonts w:ascii="Arial" w:hAnsi="Arial"/>
      <w:b/>
      <w:sz w:val="21"/>
      <w:szCs w:val="21"/>
    </w:rPr>
  </w:style>
  <w:style w:type="paragraph" w:customStyle="1" w:styleId="af7">
    <w:name w:val="封面华为技术"/>
    <w:basedOn w:val="a2"/>
    <w:rsid w:val="00370A39"/>
    <w:pPr>
      <w:spacing w:line="360" w:lineRule="auto"/>
      <w:jc w:val="center"/>
    </w:pPr>
    <w:rPr>
      <w:rFonts w:ascii="Arial" w:eastAsia="黑体" w:hAnsi="Arial"/>
      <w:sz w:val="32"/>
      <w:szCs w:val="32"/>
    </w:rPr>
  </w:style>
  <w:style w:type="paragraph" w:customStyle="1" w:styleId="af8">
    <w:name w:val="封面表格文本"/>
    <w:basedOn w:val="a2"/>
    <w:autoRedefine/>
    <w:rsid w:val="00937935"/>
    <w:pPr>
      <w:spacing w:line="360" w:lineRule="auto"/>
      <w:jc w:val="center"/>
    </w:pPr>
    <w:rPr>
      <w:rFonts w:ascii="Arial" w:hAnsi="Arial"/>
      <w:sz w:val="21"/>
      <w:szCs w:val="21"/>
    </w:rPr>
  </w:style>
  <w:style w:type="paragraph" w:customStyle="1" w:styleId="af9">
    <w:name w:val="封面文档标题"/>
    <w:basedOn w:val="a2"/>
    <w:rsid w:val="00370A39"/>
    <w:pPr>
      <w:spacing w:line="360" w:lineRule="auto"/>
      <w:jc w:val="center"/>
    </w:pPr>
    <w:rPr>
      <w:rFonts w:ascii="Arial" w:eastAsia="黑体" w:hAnsi="Arial"/>
      <w:bCs/>
      <w:sz w:val="44"/>
      <w:szCs w:val="44"/>
    </w:rPr>
  </w:style>
  <w:style w:type="paragraph" w:customStyle="1" w:styleId="a1">
    <w:name w:val="表号"/>
    <w:basedOn w:val="a2"/>
    <w:rsid w:val="00370A39"/>
    <w:pPr>
      <w:keepLines/>
      <w:numPr>
        <w:numId w:val="4"/>
      </w:numPr>
      <w:spacing w:line="360" w:lineRule="auto"/>
      <w:jc w:val="center"/>
    </w:pPr>
    <w:rPr>
      <w:rFonts w:ascii="宋体"/>
      <w:sz w:val="21"/>
    </w:rPr>
  </w:style>
  <w:style w:type="paragraph" w:customStyle="1" w:styleId="afa">
    <w:name w:val="摘要"/>
    <w:basedOn w:val="a2"/>
    <w:autoRedefine/>
    <w:rsid w:val="00370A39"/>
    <w:pPr>
      <w:widowControl/>
      <w:tabs>
        <w:tab w:val="left" w:pos="907"/>
      </w:tabs>
      <w:spacing w:line="360" w:lineRule="auto"/>
      <w:ind w:left="879" w:hanging="879"/>
      <w:jc w:val="both"/>
    </w:pPr>
    <w:rPr>
      <w:rFonts w:ascii="Arial" w:hAnsi="Arial"/>
      <w:b/>
      <w:sz w:val="21"/>
      <w:szCs w:val="21"/>
    </w:rPr>
  </w:style>
  <w:style w:type="paragraph" w:customStyle="1" w:styleId="afb">
    <w:name w:val="目录"/>
    <w:basedOn w:val="a2"/>
    <w:autoRedefine/>
    <w:rsid w:val="00447D93"/>
    <w:pPr>
      <w:keepNext/>
      <w:pageBreakBefore/>
      <w:adjustRightInd/>
      <w:spacing w:before="480" w:after="360" w:line="360" w:lineRule="auto"/>
      <w:jc w:val="center"/>
    </w:pPr>
    <w:rPr>
      <w:rFonts w:ascii="Arial" w:eastAsia="黑体" w:hAnsi="Arial"/>
      <w:sz w:val="32"/>
      <w:szCs w:val="32"/>
    </w:rPr>
  </w:style>
  <w:style w:type="paragraph" w:customStyle="1" w:styleId="afc">
    <w:name w:val="缺省文本"/>
    <w:basedOn w:val="a2"/>
    <w:link w:val="Char0"/>
    <w:rsid w:val="00370A39"/>
    <w:pPr>
      <w:spacing w:line="360" w:lineRule="auto"/>
    </w:pPr>
    <w:rPr>
      <w:sz w:val="21"/>
    </w:rPr>
  </w:style>
  <w:style w:type="character" w:customStyle="1" w:styleId="Char0">
    <w:name w:val="缺省文本 Char"/>
    <w:basedOn w:val="a3"/>
    <w:link w:val="afc"/>
    <w:rsid w:val="00370A39"/>
    <w:rPr>
      <w:sz w:val="21"/>
    </w:rPr>
  </w:style>
  <w:style w:type="paragraph" w:customStyle="1" w:styleId="tabledescription">
    <w:name w:val="table description"/>
    <w:basedOn w:val="a2"/>
    <w:rsid w:val="00370A39"/>
    <w:pPr>
      <w:keepLines/>
      <w:widowControl/>
      <w:numPr>
        <w:numId w:val="3"/>
      </w:numPr>
      <w:spacing w:line="360" w:lineRule="auto"/>
      <w:jc w:val="center"/>
    </w:pPr>
    <w:rPr>
      <w:rFonts w:ascii="宋体"/>
      <w:sz w:val="21"/>
    </w:rPr>
  </w:style>
  <w:style w:type="paragraph" w:styleId="afd">
    <w:name w:val="Normal Indent"/>
    <w:aliases w:val="表正文,正文非缩进,标题4,Alt+X,mr正文缩进,首行缩进,正文-段前3磅,正文不缩进,特点,Normal Indent（正文缩进）,段1,特点 Char,ALT+Z,水上软件,正文对齐,正文缩进William,body text,Body Text(ch),bt,ändrad,四号,缩进,正文非缩进 Char Char,正文非缩进 Char,正文缩进（首行缩进两字）,正文（首行缩进两字）,Indent 1,±íÕýÎÄ,contents,PI,正文双线"/>
    <w:basedOn w:val="a2"/>
    <w:link w:val="Char2"/>
    <w:rsid w:val="00370A39"/>
    <w:pPr>
      <w:ind w:firstLine="420"/>
    </w:pPr>
  </w:style>
  <w:style w:type="character" w:customStyle="1" w:styleId="Char2">
    <w:name w:val="正文缩进 Char"/>
    <w:aliases w:val="表正文 Char,正文非缩进 Char1,标题4 Char,Alt+X Char,mr正文缩进 Char,首行缩进 Char,正文-段前3磅 Char,正文不缩进 Char,特点 Char1,Normal Indent（正文缩进） Char,段1 Char,特点 Char Char,ALT+Z Char,水上软件 Char,正文对齐 Char,正文缩进William Char,body text Char,Body Text(ch) Char,bt Char,ändrad Char"/>
    <w:basedOn w:val="a3"/>
    <w:link w:val="afd"/>
    <w:rsid w:val="004D7938"/>
    <w:rPr>
      <w:sz w:val="22"/>
    </w:rPr>
  </w:style>
  <w:style w:type="paragraph" w:styleId="afe">
    <w:name w:val="Body Text"/>
    <w:basedOn w:val="a2"/>
    <w:link w:val="Char3"/>
    <w:rsid w:val="00370A39"/>
    <w:pPr>
      <w:spacing w:after="120"/>
    </w:pPr>
  </w:style>
  <w:style w:type="character" w:customStyle="1" w:styleId="Char3">
    <w:name w:val="正文文本 Char"/>
    <w:basedOn w:val="a3"/>
    <w:link w:val="afe"/>
    <w:rsid w:val="00370A39"/>
    <w:rPr>
      <w:sz w:val="22"/>
    </w:rPr>
  </w:style>
  <w:style w:type="paragraph" w:styleId="aff">
    <w:name w:val="Body Text First Indent"/>
    <w:aliases w:val="正文首行缩进1 Char Char,正文首行缩进1 Char Char Char Char,正文首行缩进1 Char Char Char Char Char Char Char Char Char Char Char Char Char"/>
    <w:link w:val="Char10"/>
    <w:rsid w:val="00370A39"/>
    <w:pPr>
      <w:ind w:leftChars="322" w:left="322" w:firstLineChars="128" w:firstLine="128"/>
    </w:pPr>
  </w:style>
  <w:style w:type="character" w:customStyle="1" w:styleId="Char10">
    <w:name w:val="正文首行缩进 Char1"/>
    <w:aliases w:val="正文首行缩进1 Char Char Char,正文首行缩进1 Char Char Char Char Char,正文首行缩进1 Char Char Char Char Char Char Char Char Char Char Char Char Char Char"/>
    <w:basedOn w:val="a3"/>
    <w:link w:val="aff"/>
    <w:rsid w:val="00370A39"/>
  </w:style>
  <w:style w:type="character" w:customStyle="1" w:styleId="Char4">
    <w:name w:val="正文首行缩进 Char"/>
    <w:basedOn w:val="Char3"/>
    <w:rsid w:val="00370A39"/>
    <w:rPr>
      <w:sz w:val="22"/>
    </w:rPr>
  </w:style>
  <w:style w:type="paragraph" w:customStyle="1" w:styleId="aff0">
    <w:name w:val="表头样式"/>
    <w:basedOn w:val="a2"/>
    <w:autoRedefine/>
    <w:rsid w:val="00370A39"/>
    <w:pPr>
      <w:jc w:val="center"/>
    </w:pPr>
    <w:rPr>
      <w:rFonts w:ascii="Arial" w:hAnsi="Arial"/>
      <w:b/>
      <w:sz w:val="21"/>
      <w:szCs w:val="21"/>
    </w:rPr>
  </w:style>
  <w:style w:type="paragraph" w:customStyle="1" w:styleId="21">
    <w:name w:val="缺省文本:2"/>
    <w:basedOn w:val="a2"/>
    <w:rsid w:val="00370A39"/>
    <w:pPr>
      <w:spacing w:line="360" w:lineRule="auto"/>
      <w:ind w:firstLine="431"/>
    </w:pPr>
    <w:rPr>
      <w:rFonts w:ascii="宋体" w:cs="宋体"/>
      <w:sz w:val="21"/>
      <w:szCs w:val="21"/>
    </w:rPr>
  </w:style>
  <w:style w:type="paragraph" w:customStyle="1" w:styleId="NormalH1">
    <w:name w:val="Normal H1"/>
    <w:rsid w:val="00370A39"/>
    <w:pPr>
      <w:tabs>
        <w:tab w:val="num" w:pos="1117"/>
      </w:tabs>
      <w:spacing w:after="120"/>
      <w:ind w:left="1117" w:hanging="397"/>
    </w:pPr>
    <w:rPr>
      <w:sz w:val="21"/>
    </w:rPr>
  </w:style>
  <w:style w:type="paragraph" w:customStyle="1" w:styleId="NormalH2">
    <w:name w:val="Normal H2"/>
    <w:rsid w:val="00370A39"/>
    <w:pPr>
      <w:tabs>
        <w:tab w:val="num" w:pos="1514"/>
      </w:tabs>
      <w:spacing w:after="120"/>
      <w:ind w:left="1514" w:hanging="397"/>
    </w:pPr>
    <w:rPr>
      <w:sz w:val="21"/>
    </w:rPr>
  </w:style>
  <w:style w:type="paragraph" w:customStyle="1" w:styleId="TableDescription0">
    <w:name w:val="Table Description"/>
    <w:basedOn w:val="a2"/>
    <w:next w:val="a2"/>
    <w:rsid w:val="00370A39"/>
    <w:pPr>
      <w:keepNext/>
      <w:widowControl/>
      <w:numPr>
        <w:numId w:val="5"/>
      </w:numPr>
      <w:autoSpaceDE/>
      <w:autoSpaceDN/>
      <w:adjustRightInd/>
      <w:spacing w:before="240"/>
      <w:jc w:val="center"/>
    </w:pPr>
    <w:rPr>
      <w:rFonts w:ascii="Arial" w:hAnsi="Arial"/>
      <w:sz w:val="18"/>
      <w:szCs w:val="18"/>
    </w:rPr>
  </w:style>
  <w:style w:type="paragraph" w:customStyle="1" w:styleId="WriteSuggestion">
    <w:name w:val="Write Suggestion"/>
    <w:next w:val="afd"/>
    <w:rsid w:val="00370A39"/>
    <w:pPr>
      <w:spacing w:after="120"/>
      <w:ind w:firstLine="420"/>
    </w:pPr>
    <w:rPr>
      <w:i/>
      <w:color w:val="0000FF"/>
      <w:sz w:val="21"/>
    </w:rPr>
  </w:style>
  <w:style w:type="paragraph" w:customStyle="1" w:styleId="TableText">
    <w:name w:val="Table Text"/>
    <w:link w:val="TableTextChar"/>
    <w:rsid w:val="00370A39"/>
    <w:pPr>
      <w:snapToGrid w:val="0"/>
      <w:spacing w:before="80" w:after="80"/>
    </w:pPr>
    <w:rPr>
      <w:rFonts w:ascii="Arial" w:hAnsi="Arial" w:cs="Arial"/>
      <w:sz w:val="18"/>
      <w:szCs w:val="18"/>
    </w:rPr>
  </w:style>
  <w:style w:type="character" w:customStyle="1" w:styleId="TableTextChar">
    <w:name w:val="Table Text Char"/>
    <w:link w:val="TableText"/>
    <w:rsid w:val="00370A39"/>
    <w:rPr>
      <w:rFonts w:ascii="Arial" w:hAnsi="Arial" w:cs="Arial"/>
      <w:sz w:val="18"/>
      <w:szCs w:val="18"/>
    </w:rPr>
  </w:style>
  <w:style w:type="paragraph" w:customStyle="1" w:styleId="Figure">
    <w:name w:val="Figure"/>
    <w:basedOn w:val="a2"/>
    <w:next w:val="a2"/>
    <w:rsid w:val="00370A39"/>
    <w:pPr>
      <w:keepNext/>
      <w:widowControl/>
      <w:autoSpaceDE/>
      <w:autoSpaceDN/>
      <w:adjustRightInd/>
      <w:snapToGrid w:val="0"/>
      <w:spacing w:before="80" w:after="80" w:line="300" w:lineRule="auto"/>
      <w:ind w:left="1134"/>
      <w:jc w:val="center"/>
    </w:pPr>
    <w:rPr>
      <w:rFonts w:ascii="Arial" w:hAnsi="Arial" w:cs="Arial"/>
      <w:sz w:val="21"/>
      <w:szCs w:val="21"/>
    </w:rPr>
  </w:style>
  <w:style w:type="paragraph" w:customStyle="1" w:styleId="TableHeading">
    <w:name w:val="Table Heading"/>
    <w:link w:val="TableHeadingChar"/>
    <w:autoRedefine/>
    <w:rsid w:val="00A367E7"/>
    <w:pPr>
      <w:jc w:val="center"/>
    </w:pPr>
    <w:rPr>
      <w:rFonts w:ascii="Arial" w:hAnsi="Arial"/>
      <w:b/>
      <w:sz w:val="21"/>
      <w:szCs w:val="21"/>
    </w:rPr>
  </w:style>
  <w:style w:type="character" w:customStyle="1" w:styleId="TableHeadingChar">
    <w:name w:val="Table Heading Char"/>
    <w:basedOn w:val="a3"/>
    <w:link w:val="TableHeading"/>
    <w:rsid w:val="00A367E7"/>
    <w:rPr>
      <w:rFonts w:ascii="Arial" w:hAnsi="Arial"/>
      <w:b/>
      <w:sz w:val="21"/>
      <w:szCs w:val="21"/>
    </w:rPr>
  </w:style>
  <w:style w:type="paragraph" w:styleId="30">
    <w:name w:val="toc 3"/>
    <w:basedOn w:val="a2"/>
    <w:next w:val="a2"/>
    <w:autoRedefine/>
    <w:uiPriority w:val="39"/>
    <w:unhideWhenUsed/>
    <w:rsid w:val="009C54C5"/>
    <w:pPr>
      <w:ind w:leftChars="400" w:left="840"/>
    </w:pPr>
  </w:style>
  <w:style w:type="paragraph" w:styleId="aff1">
    <w:name w:val="Normal (Web)"/>
    <w:basedOn w:val="a2"/>
    <w:uiPriority w:val="99"/>
    <w:semiHidden/>
    <w:unhideWhenUsed/>
    <w:rsid w:val="004D7938"/>
    <w:pPr>
      <w:widowControl/>
      <w:autoSpaceDE/>
      <w:autoSpaceDN/>
      <w:adjustRightInd/>
      <w:spacing w:before="100" w:beforeAutospacing="1" w:after="100" w:afterAutospacing="1"/>
    </w:pPr>
    <w:rPr>
      <w:rFonts w:ascii="宋体" w:hAnsi="宋体" w:cs="宋体"/>
      <w:sz w:val="24"/>
      <w:szCs w:val="24"/>
    </w:rPr>
  </w:style>
  <w:style w:type="paragraph" w:customStyle="1" w:styleId="UseCase1">
    <w:name w:val="UseCase 1"/>
    <w:basedOn w:val="a2"/>
    <w:rsid w:val="004D7938"/>
    <w:pPr>
      <w:widowControl/>
      <w:tabs>
        <w:tab w:val="num" w:pos="1514"/>
      </w:tabs>
      <w:autoSpaceDE/>
      <w:autoSpaceDN/>
      <w:adjustRightInd/>
      <w:spacing w:after="120"/>
      <w:ind w:left="1514" w:hanging="397"/>
      <w:outlineLvl w:val="7"/>
    </w:pPr>
    <w:rPr>
      <w:sz w:val="21"/>
    </w:rPr>
  </w:style>
  <w:style w:type="paragraph" w:customStyle="1" w:styleId="ReferenceList">
    <w:name w:val="Reference List"/>
    <w:basedOn w:val="a2"/>
    <w:rsid w:val="003F4A11"/>
    <w:pPr>
      <w:numPr>
        <w:numId w:val="12"/>
      </w:numPr>
      <w:tabs>
        <w:tab w:val="clear" w:pos="420"/>
        <w:tab w:val="num" w:pos="360"/>
      </w:tabs>
      <w:ind w:left="0" w:firstLine="0"/>
      <w:jc w:val="both"/>
    </w:pPr>
    <w:rPr>
      <w:rFonts w:ascii="Arial" w:hAnsi="Arial"/>
      <w:sz w:val="21"/>
      <w:szCs w:val="21"/>
    </w:rPr>
  </w:style>
  <w:style w:type="table" w:customStyle="1" w:styleId="Table">
    <w:name w:val="Table"/>
    <w:basedOn w:val="aff2"/>
    <w:rsid w:val="001E195E"/>
    <w:pPr>
      <w:autoSpaceDE/>
      <w:autoSpaceDN/>
      <w:adjustRightInd/>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2">
    <w:name w:val="Table Professional"/>
    <w:basedOn w:val="a4"/>
    <w:semiHidden/>
    <w:unhideWhenUsed/>
    <w:rsid w:val="001E195E"/>
    <w:pPr>
      <w:widowControl w:val="0"/>
      <w:autoSpaceDE w:val="0"/>
      <w:autoSpaceDN w:val="0"/>
      <w:adjustRightIn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aff3">
    <w:name w:val="annotation reference"/>
    <w:basedOn w:val="a3"/>
    <w:semiHidden/>
    <w:unhideWhenUsed/>
    <w:rsid w:val="00DD6118"/>
    <w:rPr>
      <w:sz w:val="21"/>
      <w:szCs w:val="21"/>
    </w:rPr>
  </w:style>
  <w:style w:type="paragraph" w:styleId="aff4">
    <w:name w:val="annotation text"/>
    <w:basedOn w:val="a2"/>
    <w:link w:val="Char5"/>
    <w:semiHidden/>
    <w:unhideWhenUsed/>
    <w:rsid w:val="00DD6118"/>
  </w:style>
  <w:style w:type="character" w:customStyle="1" w:styleId="Char5">
    <w:name w:val="批注文字 Char"/>
    <w:basedOn w:val="a3"/>
    <w:link w:val="aff4"/>
    <w:semiHidden/>
    <w:rsid w:val="00DD6118"/>
    <w:rPr>
      <w:sz w:val="22"/>
    </w:rPr>
  </w:style>
  <w:style w:type="paragraph" w:styleId="aff5">
    <w:name w:val="Document Map"/>
    <w:basedOn w:val="a2"/>
    <w:link w:val="Char6"/>
    <w:semiHidden/>
    <w:unhideWhenUsed/>
    <w:rsid w:val="003D18FC"/>
    <w:rPr>
      <w:rFonts w:ascii="宋体"/>
      <w:sz w:val="18"/>
      <w:szCs w:val="18"/>
    </w:rPr>
  </w:style>
  <w:style w:type="character" w:customStyle="1" w:styleId="Char6">
    <w:name w:val="文档结构图 Char"/>
    <w:basedOn w:val="a3"/>
    <w:link w:val="aff5"/>
    <w:semiHidden/>
    <w:rsid w:val="003D18FC"/>
    <w:rPr>
      <w:rFonts w:ascii="宋体"/>
      <w:sz w:val="18"/>
      <w:szCs w:val="18"/>
    </w:rPr>
  </w:style>
  <w:style w:type="paragraph" w:styleId="aff6">
    <w:name w:val="annotation subject"/>
    <w:basedOn w:val="aff4"/>
    <w:next w:val="aff4"/>
    <w:link w:val="Char7"/>
    <w:semiHidden/>
    <w:unhideWhenUsed/>
    <w:rsid w:val="00C51476"/>
    <w:rPr>
      <w:b/>
      <w:bCs/>
    </w:rPr>
  </w:style>
  <w:style w:type="character" w:customStyle="1" w:styleId="Char7">
    <w:name w:val="批注主题 Char"/>
    <w:basedOn w:val="Char5"/>
    <w:link w:val="aff6"/>
    <w:semiHidden/>
    <w:rsid w:val="00C51476"/>
    <w:rPr>
      <w:b/>
      <w:bCs/>
      <w:sz w:val="22"/>
    </w:rPr>
  </w:style>
  <w:style w:type="paragraph" w:styleId="40">
    <w:name w:val="toc 4"/>
    <w:basedOn w:val="a2"/>
    <w:next w:val="a2"/>
    <w:autoRedefine/>
    <w:uiPriority w:val="39"/>
    <w:unhideWhenUsed/>
    <w:rsid w:val="003E27A0"/>
    <w:pPr>
      <w:autoSpaceDE/>
      <w:autoSpaceDN/>
      <w:adjustRightInd/>
      <w:ind w:leftChars="600" w:left="1260"/>
      <w:jc w:val="both"/>
    </w:pPr>
    <w:rPr>
      <w:rFonts w:asciiTheme="minorHAnsi" w:eastAsiaTheme="minorEastAsia" w:hAnsiTheme="minorHAnsi" w:cstheme="minorBidi"/>
      <w:kern w:val="2"/>
      <w:sz w:val="21"/>
      <w:szCs w:val="22"/>
    </w:rPr>
  </w:style>
  <w:style w:type="paragraph" w:styleId="50">
    <w:name w:val="toc 5"/>
    <w:basedOn w:val="a2"/>
    <w:next w:val="a2"/>
    <w:autoRedefine/>
    <w:uiPriority w:val="39"/>
    <w:unhideWhenUsed/>
    <w:rsid w:val="003E27A0"/>
    <w:pPr>
      <w:autoSpaceDE/>
      <w:autoSpaceDN/>
      <w:adjustRightInd/>
      <w:ind w:leftChars="800" w:left="1680"/>
      <w:jc w:val="both"/>
    </w:pPr>
    <w:rPr>
      <w:rFonts w:asciiTheme="minorHAnsi" w:eastAsiaTheme="minorEastAsia" w:hAnsiTheme="minorHAnsi" w:cstheme="minorBidi"/>
      <w:kern w:val="2"/>
      <w:sz w:val="21"/>
      <w:szCs w:val="22"/>
    </w:rPr>
  </w:style>
  <w:style w:type="paragraph" w:styleId="60">
    <w:name w:val="toc 6"/>
    <w:basedOn w:val="a2"/>
    <w:next w:val="a2"/>
    <w:autoRedefine/>
    <w:uiPriority w:val="39"/>
    <w:unhideWhenUsed/>
    <w:rsid w:val="003E27A0"/>
    <w:pPr>
      <w:autoSpaceDE/>
      <w:autoSpaceDN/>
      <w:adjustRightInd/>
      <w:ind w:leftChars="1000" w:left="2100"/>
      <w:jc w:val="both"/>
    </w:pPr>
    <w:rPr>
      <w:rFonts w:asciiTheme="minorHAnsi" w:eastAsiaTheme="minorEastAsia" w:hAnsiTheme="minorHAnsi" w:cstheme="minorBidi"/>
      <w:kern w:val="2"/>
      <w:sz w:val="21"/>
      <w:szCs w:val="22"/>
    </w:rPr>
  </w:style>
  <w:style w:type="paragraph" w:styleId="70">
    <w:name w:val="toc 7"/>
    <w:basedOn w:val="a2"/>
    <w:next w:val="a2"/>
    <w:autoRedefine/>
    <w:uiPriority w:val="39"/>
    <w:unhideWhenUsed/>
    <w:rsid w:val="003E27A0"/>
    <w:pPr>
      <w:autoSpaceDE/>
      <w:autoSpaceDN/>
      <w:adjustRightInd/>
      <w:ind w:leftChars="1200" w:left="2520"/>
      <w:jc w:val="both"/>
    </w:pPr>
    <w:rPr>
      <w:rFonts w:asciiTheme="minorHAnsi" w:eastAsiaTheme="minorEastAsia" w:hAnsiTheme="minorHAnsi" w:cstheme="minorBidi"/>
      <w:kern w:val="2"/>
      <w:sz w:val="21"/>
      <w:szCs w:val="22"/>
    </w:rPr>
  </w:style>
  <w:style w:type="paragraph" w:styleId="8">
    <w:name w:val="toc 8"/>
    <w:basedOn w:val="a2"/>
    <w:next w:val="a2"/>
    <w:autoRedefine/>
    <w:uiPriority w:val="39"/>
    <w:unhideWhenUsed/>
    <w:rsid w:val="003E27A0"/>
    <w:pPr>
      <w:autoSpaceDE/>
      <w:autoSpaceDN/>
      <w:adjustRightInd/>
      <w:ind w:leftChars="1400" w:left="2940"/>
      <w:jc w:val="both"/>
    </w:pPr>
    <w:rPr>
      <w:rFonts w:asciiTheme="minorHAnsi" w:eastAsiaTheme="minorEastAsia" w:hAnsiTheme="minorHAnsi" w:cstheme="minorBidi"/>
      <w:kern w:val="2"/>
      <w:sz w:val="21"/>
      <w:szCs w:val="22"/>
    </w:rPr>
  </w:style>
  <w:style w:type="paragraph" w:styleId="9">
    <w:name w:val="toc 9"/>
    <w:basedOn w:val="a2"/>
    <w:next w:val="a2"/>
    <w:autoRedefine/>
    <w:uiPriority w:val="39"/>
    <w:unhideWhenUsed/>
    <w:rsid w:val="003E27A0"/>
    <w:pPr>
      <w:autoSpaceDE/>
      <w:autoSpaceDN/>
      <w:adjustRightInd/>
      <w:ind w:leftChars="1600" w:left="3360"/>
      <w:jc w:val="both"/>
    </w:pPr>
    <w:rPr>
      <w:rFonts w:asciiTheme="minorHAnsi" w:eastAsiaTheme="minorEastAsia" w:hAnsiTheme="minorHAnsi" w:cstheme="minorBidi"/>
      <w:kern w:val="2"/>
      <w:sz w:val="21"/>
      <w:szCs w:val="22"/>
    </w:rPr>
  </w:style>
  <w:style w:type="character" w:styleId="aff7">
    <w:name w:val="Strong"/>
    <w:basedOn w:val="a3"/>
    <w:uiPriority w:val="22"/>
    <w:qFormat/>
    <w:rsid w:val="008C3525"/>
    <w:rPr>
      <w:b/>
      <w:bCs/>
    </w:rPr>
  </w:style>
  <w:style w:type="paragraph" w:customStyle="1" w:styleId="ItemStepinTable">
    <w:name w:val="Item Step in Table"/>
    <w:rsid w:val="00B17EE5"/>
    <w:pPr>
      <w:numPr>
        <w:numId w:val="13"/>
      </w:numPr>
      <w:spacing w:before="40" w:after="40"/>
      <w:jc w:val="both"/>
    </w:pPr>
    <w:rPr>
      <w:rFonts w:ascii="Arial" w:hAnsi="Arial" w:cs="Arial"/>
      <w:sz w:val="18"/>
      <w:szCs w:val="18"/>
    </w:rPr>
  </w:style>
  <w:style w:type="paragraph" w:styleId="aff8">
    <w:name w:val="List Paragraph"/>
    <w:basedOn w:val="a2"/>
    <w:uiPriority w:val="34"/>
    <w:qFormat/>
    <w:rsid w:val="00291C93"/>
    <w:pPr>
      <w:widowControl/>
      <w:topLinePunct/>
      <w:autoSpaceDE/>
      <w:autoSpaceDN/>
      <w:snapToGrid w:val="0"/>
      <w:spacing w:before="160" w:after="160" w:line="240" w:lineRule="atLeast"/>
      <w:ind w:left="1701" w:firstLineChars="200" w:firstLine="420"/>
    </w:pPr>
    <w:rPr>
      <w:rFonts w:cs="Arial"/>
      <w:kern w:val="2"/>
      <w:sz w:val="21"/>
      <w:szCs w:val="21"/>
    </w:rPr>
  </w:style>
  <w:style w:type="character" w:customStyle="1" w:styleId="im-content1">
    <w:name w:val="im-content1"/>
    <w:basedOn w:val="a3"/>
    <w:rsid w:val="00E907FB"/>
    <w:rPr>
      <w:vanish w:val="0"/>
      <w:webHidden w:val="0"/>
      <w:color w:val="333333"/>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2335">
      <w:bodyDiv w:val="1"/>
      <w:marLeft w:val="0"/>
      <w:marRight w:val="0"/>
      <w:marTop w:val="0"/>
      <w:marBottom w:val="0"/>
      <w:divBdr>
        <w:top w:val="none" w:sz="0" w:space="0" w:color="auto"/>
        <w:left w:val="none" w:sz="0" w:space="0" w:color="auto"/>
        <w:bottom w:val="none" w:sz="0" w:space="0" w:color="auto"/>
        <w:right w:val="none" w:sz="0" w:space="0" w:color="auto"/>
      </w:divBdr>
      <w:divsChild>
        <w:div w:id="215706601">
          <w:marLeft w:val="0"/>
          <w:marRight w:val="0"/>
          <w:marTop w:val="12"/>
          <w:marBottom w:val="0"/>
          <w:divBdr>
            <w:top w:val="none" w:sz="0" w:space="0" w:color="auto"/>
            <w:left w:val="none" w:sz="0" w:space="0" w:color="auto"/>
            <w:bottom w:val="none" w:sz="0" w:space="0" w:color="auto"/>
            <w:right w:val="none" w:sz="0" w:space="0" w:color="auto"/>
          </w:divBdr>
        </w:div>
        <w:div w:id="32535340">
          <w:marLeft w:val="0"/>
          <w:marRight w:val="0"/>
          <w:marTop w:val="0"/>
          <w:marBottom w:val="0"/>
          <w:divBdr>
            <w:top w:val="none" w:sz="0" w:space="0" w:color="auto"/>
            <w:left w:val="none" w:sz="0" w:space="0" w:color="auto"/>
            <w:bottom w:val="none" w:sz="0" w:space="0" w:color="auto"/>
            <w:right w:val="none" w:sz="0" w:space="0" w:color="auto"/>
          </w:divBdr>
        </w:div>
      </w:divsChild>
    </w:div>
    <w:div w:id="175929350">
      <w:bodyDiv w:val="1"/>
      <w:marLeft w:val="0"/>
      <w:marRight w:val="0"/>
      <w:marTop w:val="0"/>
      <w:marBottom w:val="0"/>
      <w:divBdr>
        <w:top w:val="none" w:sz="0" w:space="0" w:color="auto"/>
        <w:left w:val="none" w:sz="0" w:space="0" w:color="auto"/>
        <w:bottom w:val="none" w:sz="0" w:space="0" w:color="auto"/>
        <w:right w:val="none" w:sz="0" w:space="0" w:color="auto"/>
      </w:divBdr>
    </w:div>
    <w:div w:id="603732582">
      <w:bodyDiv w:val="1"/>
      <w:marLeft w:val="0"/>
      <w:marRight w:val="0"/>
      <w:marTop w:val="0"/>
      <w:marBottom w:val="0"/>
      <w:divBdr>
        <w:top w:val="none" w:sz="0" w:space="0" w:color="auto"/>
        <w:left w:val="none" w:sz="0" w:space="0" w:color="auto"/>
        <w:bottom w:val="none" w:sz="0" w:space="0" w:color="auto"/>
        <w:right w:val="none" w:sz="0" w:space="0" w:color="auto"/>
      </w:divBdr>
    </w:div>
    <w:div w:id="863329955">
      <w:bodyDiv w:val="1"/>
      <w:marLeft w:val="0"/>
      <w:marRight w:val="0"/>
      <w:marTop w:val="0"/>
      <w:marBottom w:val="0"/>
      <w:divBdr>
        <w:top w:val="none" w:sz="0" w:space="0" w:color="auto"/>
        <w:left w:val="none" w:sz="0" w:space="0" w:color="auto"/>
        <w:bottom w:val="none" w:sz="0" w:space="0" w:color="auto"/>
        <w:right w:val="none" w:sz="0" w:space="0" w:color="auto"/>
      </w:divBdr>
    </w:div>
    <w:div w:id="913127704">
      <w:bodyDiv w:val="1"/>
      <w:marLeft w:val="0"/>
      <w:marRight w:val="0"/>
      <w:marTop w:val="0"/>
      <w:marBottom w:val="0"/>
      <w:divBdr>
        <w:top w:val="none" w:sz="0" w:space="0" w:color="auto"/>
        <w:left w:val="none" w:sz="0" w:space="0" w:color="auto"/>
        <w:bottom w:val="none" w:sz="0" w:space="0" w:color="auto"/>
        <w:right w:val="none" w:sz="0" w:space="0" w:color="auto"/>
      </w:divBdr>
    </w:div>
    <w:div w:id="916863568">
      <w:bodyDiv w:val="1"/>
      <w:marLeft w:val="0"/>
      <w:marRight w:val="0"/>
      <w:marTop w:val="0"/>
      <w:marBottom w:val="0"/>
      <w:divBdr>
        <w:top w:val="none" w:sz="0" w:space="0" w:color="auto"/>
        <w:left w:val="none" w:sz="0" w:space="0" w:color="auto"/>
        <w:bottom w:val="none" w:sz="0" w:space="0" w:color="auto"/>
        <w:right w:val="none" w:sz="0" w:space="0" w:color="auto"/>
      </w:divBdr>
      <w:divsChild>
        <w:div w:id="542908002">
          <w:marLeft w:val="274"/>
          <w:marRight w:val="0"/>
          <w:marTop w:val="0"/>
          <w:marBottom w:val="0"/>
          <w:divBdr>
            <w:top w:val="none" w:sz="0" w:space="0" w:color="auto"/>
            <w:left w:val="none" w:sz="0" w:space="0" w:color="auto"/>
            <w:bottom w:val="none" w:sz="0" w:space="0" w:color="auto"/>
            <w:right w:val="none" w:sz="0" w:space="0" w:color="auto"/>
          </w:divBdr>
        </w:div>
        <w:div w:id="827598606">
          <w:marLeft w:val="274"/>
          <w:marRight w:val="0"/>
          <w:marTop w:val="0"/>
          <w:marBottom w:val="0"/>
          <w:divBdr>
            <w:top w:val="none" w:sz="0" w:space="0" w:color="auto"/>
            <w:left w:val="none" w:sz="0" w:space="0" w:color="auto"/>
            <w:bottom w:val="none" w:sz="0" w:space="0" w:color="auto"/>
            <w:right w:val="none" w:sz="0" w:space="0" w:color="auto"/>
          </w:divBdr>
        </w:div>
        <w:div w:id="1479683420">
          <w:marLeft w:val="274"/>
          <w:marRight w:val="0"/>
          <w:marTop w:val="0"/>
          <w:marBottom w:val="0"/>
          <w:divBdr>
            <w:top w:val="none" w:sz="0" w:space="0" w:color="auto"/>
            <w:left w:val="none" w:sz="0" w:space="0" w:color="auto"/>
            <w:bottom w:val="none" w:sz="0" w:space="0" w:color="auto"/>
            <w:right w:val="none" w:sz="0" w:space="0" w:color="auto"/>
          </w:divBdr>
        </w:div>
        <w:div w:id="912467812">
          <w:marLeft w:val="274"/>
          <w:marRight w:val="0"/>
          <w:marTop w:val="0"/>
          <w:marBottom w:val="0"/>
          <w:divBdr>
            <w:top w:val="none" w:sz="0" w:space="0" w:color="auto"/>
            <w:left w:val="none" w:sz="0" w:space="0" w:color="auto"/>
            <w:bottom w:val="none" w:sz="0" w:space="0" w:color="auto"/>
            <w:right w:val="none" w:sz="0" w:space="0" w:color="auto"/>
          </w:divBdr>
        </w:div>
        <w:div w:id="998114614">
          <w:marLeft w:val="274"/>
          <w:marRight w:val="0"/>
          <w:marTop w:val="0"/>
          <w:marBottom w:val="0"/>
          <w:divBdr>
            <w:top w:val="none" w:sz="0" w:space="0" w:color="auto"/>
            <w:left w:val="none" w:sz="0" w:space="0" w:color="auto"/>
            <w:bottom w:val="none" w:sz="0" w:space="0" w:color="auto"/>
            <w:right w:val="none" w:sz="0" w:space="0" w:color="auto"/>
          </w:divBdr>
        </w:div>
        <w:div w:id="1671326964">
          <w:marLeft w:val="274"/>
          <w:marRight w:val="0"/>
          <w:marTop w:val="0"/>
          <w:marBottom w:val="0"/>
          <w:divBdr>
            <w:top w:val="none" w:sz="0" w:space="0" w:color="auto"/>
            <w:left w:val="none" w:sz="0" w:space="0" w:color="auto"/>
            <w:bottom w:val="none" w:sz="0" w:space="0" w:color="auto"/>
            <w:right w:val="none" w:sz="0" w:space="0" w:color="auto"/>
          </w:divBdr>
        </w:div>
        <w:div w:id="1647734233">
          <w:marLeft w:val="274"/>
          <w:marRight w:val="0"/>
          <w:marTop w:val="0"/>
          <w:marBottom w:val="0"/>
          <w:divBdr>
            <w:top w:val="none" w:sz="0" w:space="0" w:color="auto"/>
            <w:left w:val="none" w:sz="0" w:space="0" w:color="auto"/>
            <w:bottom w:val="none" w:sz="0" w:space="0" w:color="auto"/>
            <w:right w:val="none" w:sz="0" w:space="0" w:color="auto"/>
          </w:divBdr>
        </w:div>
      </w:divsChild>
    </w:div>
    <w:div w:id="1016036208">
      <w:bodyDiv w:val="1"/>
      <w:marLeft w:val="0"/>
      <w:marRight w:val="0"/>
      <w:marTop w:val="0"/>
      <w:marBottom w:val="0"/>
      <w:divBdr>
        <w:top w:val="none" w:sz="0" w:space="0" w:color="auto"/>
        <w:left w:val="none" w:sz="0" w:space="0" w:color="auto"/>
        <w:bottom w:val="none" w:sz="0" w:space="0" w:color="auto"/>
        <w:right w:val="none" w:sz="0" w:space="0" w:color="auto"/>
      </w:divBdr>
      <w:divsChild>
        <w:div w:id="1041051873">
          <w:marLeft w:val="0"/>
          <w:marRight w:val="0"/>
          <w:marTop w:val="0"/>
          <w:marBottom w:val="0"/>
          <w:divBdr>
            <w:top w:val="none" w:sz="0" w:space="0" w:color="auto"/>
            <w:left w:val="none" w:sz="0" w:space="0" w:color="auto"/>
            <w:bottom w:val="none" w:sz="0" w:space="0" w:color="auto"/>
            <w:right w:val="none" w:sz="0" w:space="0" w:color="auto"/>
          </w:divBdr>
          <w:divsChild>
            <w:div w:id="344551367">
              <w:marLeft w:val="0"/>
              <w:marRight w:val="0"/>
              <w:marTop w:val="0"/>
              <w:marBottom w:val="60"/>
              <w:divBdr>
                <w:top w:val="none" w:sz="0" w:space="0" w:color="auto"/>
                <w:left w:val="none" w:sz="0" w:space="0" w:color="auto"/>
                <w:bottom w:val="none" w:sz="0" w:space="0" w:color="auto"/>
                <w:right w:val="none" w:sz="0" w:space="0" w:color="auto"/>
              </w:divBdr>
              <w:divsChild>
                <w:div w:id="1631863463">
                  <w:marLeft w:val="0"/>
                  <w:marRight w:val="0"/>
                  <w:marTop w:val="0"/>
                  <w:marBottom w:val="90"/>
                  <w:divBdr>
                    <w:top w:val="none" w:sz="0" w:space="0" w:color="auto"/>
                    <w:left w:val="none" w:sz="0" w:space="0" w:color="auto"/>
                    <w:bottom w:val="none" w:sz="0" w:space="0" w:color="auto"/>
                    <w:right w:val="none" w:sz="0" w:space="0" w:color="auto"/>
                  </w:divBdr>
                  <w:divsChild>
                    <w:div w:id="15623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57303">
      <w:bodyDiv w:val="1"/>
      <w:marLeft w:val="0"/>
      <w:marRight w:val="0"/>
      <w:marTop w:val="0"/>
      <w:marBottom w:val="0"/>
      <w:divBdr>
        <w:top w:val="none" w:sz="0" w:space="0" w:color="auto"/>
        <w:left w:val="none" w:sz="0" w:space="0" w:color="auto"/>
        <w:bottom w:val="none" w:sz="0" w:space="0" w:color="auto"/>
        <w:right w:val="none" w:sz="0" w:space="0" w:color="auto"/>
      </w:divBdr>
    </w:div>
    <w:div w:id="1453938241">
      <w:bodyDiv w:val="1"/>
      <w:marLeft w:val="0"/>
      <w:marRight w:val="0"/>
      <w:marTop w:val="0"/>
      <w:marBottom w:val="0"/>
      <w:divBdr>
        <w:top w:val="none" w:sz="0" w:space="0" w:color="auto"/>
        <w:left w:val="none" w:sz="0" w:space="0" w:color="auto"/>
        <w:bottom w:val="none" w:sz="0" w:space="0" w:color="auto"/>
        <w:right w:val="none" w:sz="0" w:space="0" w:color="auto"/>
      </w:divBdr>
      <w:divsChild>
        <w:div w:id="82994999">
          <w:marLeft w:val="0"/>
          <w:marRight w:val="0"/>
          <w:marTop w:val="0"/>
          <w:marBottom w:val="0"/>
          <w:divBdr>
            <w:top w:val="none" w:sz="0" w:space="0" w:color="auto"/>
            <w:left w:val="none" w:sz="0" w:space="0" w:color="auto"/>
            <w:bottom w:val="none" w:sz="0" w:space="0" w:color="auto"/>
            <w:right w:val="none" w:sz="0" w:space="0" w:color="auto"/>
          </w:divBdr>
          <w:divsChild>
            <w:div w:id="281497909">
              <w:marLeft w:val="0"/>
              <w:marRight w:val="0"/>
              <w:marTop w:val="0"/>
              <w:marBottom w:val="0"/>
              <w:divBdr>
                <w:top w:val="none" w:sz="0" w:space="0" w:color="auto"/>
                <w:left w:val="none" w:sz="0" w:space="0" w:color="auto"/>
                <w:bottom w:val="none" w:sz="0" w:space="0" w:color="auto"/>
                <w:right w:val="none" w:sz="0" w:space="0" w:color="auto"/>
              </w:divBdr>
              <w:divsChild>
                <w:div w:id="18790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emf"/><Relationship Id="rId32" Type="http://schemas.openxmlformats.org/officeDocument/2006/relationships/header" Target="head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oleObject" Target="embeddings/oleObject6.bin"/><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omments" Target="comments.xml"/><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footer" Target="footer1.xml"/><Relationship Id="rId35"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4CE63-4385-4AF7-A1A9-4E9E170F9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35</Pages>
  <Words>3321</Words>
  <Characters>18936</Characters>
  <Application>Microsoft Office Word</Application>
  <DocSecurity>0</DocSecurity>
  <Lines>157</Lines>
  <Paragraphs>44</Paragraphs>
  <ScaleCrop>false</ScaleCrop>
  <Company>Huawei Technologies Co., Ltd.</Company>
  <LinksUpToDate>false</LinksUpToDate>
  <CharactersWithSpaces>22213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Chenchuang (TV)</dc:creator>
  <cp:lastModifiedBy>Chenchuang (TV)</cp:lastModifiedBy>
  <cp:revision>166</cp:revision>
  <dcterms:created xsi:type="dcterms:W3CDTF">2016-08-01T09:31:00Z</dcterms:created>
  <dcterms:modified xsi:type="dcterms:W3CDTF">2016-08-03T08:13:00Z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(3)xe3LdM/J59txJZkroWFZ8O3s5hc9nc2ha0bXUkvOz81eIp/1TI7ksjr1Hmcos5ptBOa1eeGq
96QYYIOQwoEF6PW+TDe8BNTHSkzEwgSsVKr7gJ6DAsKEA+DQ+U+dXkU7vD53NheeRF36Ot15
REhmeyoDtZx5+Re+U++gjAem2FyRrCP0lrMl9HzDJNkZDcHBLUlW4BXDp1S5C5/r0K9k/gQt
t/Slfzy0S1wFhgut6j</vt:lpwstr>
  </property>
  <property fmtid="{D5CDD505-2E9C-101B-9397-08002B2CF9AE}" pid="3" name="_2015_ms_pID_7253431">
    <vt:lpwstr>DQHpIQ9ekzxCEX4r51mr24OpFvghftlNM/VlWEsiZ5rx2KVsL4YxRy
Yf0aGTp1UrNIq+NmmCRcKud5tiOeU5I7R8X3g11StJWKs9VbtaribEYqVuh8MS5QbG7H80ax
b7C7HLZfHYAYYtBSUCeEgCaXP5QTC5g0C3PnGK9WJW1/iPG8Co6EIvNbwpXGZUOE3Dxxb1rx
vdJ9wYuhg5K9UJzaLwiHeZjloT6b4G0bCaUz</vt:lpwstr>
  </property>
  <property fmtid="{D5CDD505-2E9C-101B-9397-08002B2CF9AE}" pid="4" name="_2015_ms_pID_7253432">
    <vt:lpwstr>pw==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1469782105</vt:lpwstr>
  </property>
</Properties>
</file>