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 w:ascii="宋体" w:hAnsi="宋体"/>
        </w:rPr>
        <w:t>视频数据澄清记录，请陈闯和兴宇、王磊帮忙确认，标黄的信息是需要再次澄清的：</w:t>
      </w:r>
    </w:p>
    <w:p>
      <w:pPr/>
    </w:p>
    <w:p>
      <w:pPr>
        <w:pStyle w:val="9"/>
        <w:numPr>
          <w:ilvl w:val="0"/>
          <w:numId w:val="1"/>
        </w:numPr>
      </w:pPr>
      <w:r>
        <w:rPr>
          <w:rFonts w:hint="eastAsia" w:ascii="宋体" w:hAnsi="宋体"/>
        </w:rPr>
        <w:t>播放记录数据目前存放在</w:t>
      </w:r>
      <w:r>
        <w:rPr>
          <w:rStyle w:val="10"/>
          <w:rFonts w:hint="eastAsia" w:ascii="微软雅黑" w:hAnsi="微软雅黑" w:eastAsia="微软雅黑"/>
        </w:rPr>
        <w:t>SDS上，目前是全量数据，没有增量字段，</w:t>
      </w:r>
      <w:r>
        <w:t xml:space="preserve">  </w:t>
      </w:r>
      <w:r>
        <w:rPr>
          <w:rFonts w:hint="eastAsia" w:ascii="宋体" w:hAnsi="宋体"/>
        </w:rPr>
        <w:t>文件名为：</w:t>
      </w:r>
      <w:r>
        <w:t>cache_play_note</w:t>
      </w:r>
      <w:r>
        <w:rPr>
          <w:rFonts w:hint="eastAsia" w:ascii="宋体" w:hAnsi="宋体"/>
        </w:rPr>
        <w:t>，是</w:t>
      </w:r>
      <w:r>
        <w:t>key</w:t>
      </w:r>
      <w:r>
        <w:rPr>
          <w:rFonts w:hint="eastAsia" w:ascii="宋体" w:hAnsi="宋体"/>
        </w:rPr>
        <w:t>——</w:t>
      </w:r>
      <w:r>
        <w:t>value</w:t>
      </w:r>
      <w:r>
        <w:rPr>
          <w:rFonts w:hint="eastAsia" w:ascii="宋体" w:hAnsi="宋体"/>
        </w:rPr>
        <w:t>的格式。</w:t>
      </w:r>
    </w:p>
    <w:p>
      <w:pPr>
        <w:pStyle w:val="9"/>
        <w:ind w:left="720" w:firstLine="0"/>
      </w:pPr>
      <w:r>
        <w:rPr>
          <w:rFonts w:hint="eastAsia" w:ascii="宋体" w:hAnsi="宋体"/>
        </w:rPr>
        <w:t>（</w:t>
      </w:r>
      <w:r>
        <w:t>1.1</w:t>
      </w:r>
      <w:r>
        <w:rPr>
          <w:rFonts w:hint="eastAsia" w:ascii="宋体" w:hAnsi="宋体"/>
        </w:rPr>
        <w:t>）对于盒子用户，</w:t>
      </w:r>
      <w:r>
        <w:t>key</w:t>
      </w:r>
      <w:r>
        <w:rPr>
          <w:rFonts w:hint="eastAsia" w:ascii="宋体" w:hAnsi="宋体"/>
        </w:rPr>
        <w:t>的结构为：“</w:t>
      </w:r>
      <w:r>
        <w:rPr>
          <w:rStyle w:val="10"/>
          <w:rFonts w:hint="eastAsia" w:ascii="微软雅黑" w:hAnsi="微软雅黑" w:eastAsia="微软雅黑"/>
          <w:color w:val="000000"/>
        </w:rPr>
        <w:t>user:mv:playnote:%s</w:t>
      </w:r>
      <w:r>
        <w:rPr>
          <w:rFonts w:hint="eastAsia" w:ascii="宋体" w:hAnsi="宋体"/>
        </w:rPr>
        <w:t>”，对于白牌用户，</w:t>
      </w:r>
      <w:r>
        <w:t>key</w:t>
      </w:r>
      <w:r>
        <w:rPr>
          <w:rFonts w:hint="eastAsia" w:ascii="宋体" w:hAnsi="宋体"/>
        </w:rPr>
        <w:t>的结构为“</w:t>
      </w:r>
      <w:r>
        <w:rPr>
          <w:rStyle w:val="10"/>
          <w:rFonts w:hint="eastAsia" w:ascii="微软雅黑" w:hAnsi="微软雅黑" w:eastAsia="微软雅黑"/>
        </w:rPr>
        <w:t>user:wb:playnote:%s</w:t>
      </w:r>
      <w:r>
        <w:rPr>
          <w:rFonts w:hint="eastAsia" w:ascii="宋体" w:hAnsi="宋体"/>
        </w:rPr>
        <w:t>”。</w:t>
      </w:r>
      <w:r>
        <w:t xml:space="preserve"> ”%s” </w:t>
      </w:r>
      <w:r>
        <w:rPr>
          <w:rFonts w:hint="eastAsia" w:ascii="宋体" w:hAnsi="宋体"/>
        </w:rPr>
        <w:t>表示的是</w:t>
      </w:r>
      <w:r>
        <w:t>uid</w:t>
      </w:r>
      <w:r>
        <w:rPr>
          <w:rFonts w:hint="eastAsia" w:ascii="宋体" w:hAnsi="宋体"/>
        </w:rPr>
        <w:t>，从</w:t>
      </w:r>
      <w:r>
        <w:t>up</w:t>
      </w:r>
      <w:r>
        <w:rPr>
          <w:rFonts w:hint="eastAsia" w:ascii="宋体" w:hAnsi="宋体"/>
        </w:rPr>
        <w:t>透传过来的华为账号对应的</w:t>
      </w:r>
      <w:r>
        <w:t>uid</w:t>
      </w:r>
      <w:r>
        <w:rPr>
          <w:rFonts w:hint="eastAsia" w:ascii="宋体" w:hAnsi="宋体"/>
        </w:rPr>
        <w:t>。</w:t>
      </w:r>
    </w:p>
    <w:p>
      <w:pPr>
        <w:pStyle w:val="9"/>
        <w:ind w:left="720" w:firstLine="0"/>
      </w:pPr>
      <w:r>
        <w:rPr>
          <w:rFonts w:hint="eastAsia" w:ascii="宋体" w:hAnsi="宋体"/>
        </w:rPr>
        <w:t>（</w:t>
      </w:r>
      <w:r>
        <w:t>1.2</w:t>
      </w:r>
      <w:r>
        <w:rPr>
          <w:rFonts w:hint="eastAsia" w:ascii="宋体" w:hAnsi="宋体"/>
        </w:rPr>
        <w:t>）</w:t>
      </w:r>
      <w:r>
        <w:t>value</w:t>
      </w:r>
      <w:r>
        <w:rPr>
          <w:rFonts w:hint="eastAsia" w:ascii="宋体" w:hAnsi="宋体"/>
        </w:rPr>
        <w:t>是使用的</w:t>
      </w:r>
      <w:r>
        <w:t>aes_cbc</w:t>
      </w:r>
      <w:r>
        <w:rPr>
          <w:rFonts w:hint="eastAsia" w:ascii="宋体" w:hAnsi="宋体"/>
        </w:rPr>
        <w:t>进行加密的，对于老版本的数据，每个用户有自己的一个密钥，对应关系存储在表</w:t>
      </w:r>
      <w:r>
        <w:t xml:space="preserve">mv_user_info </w:t>
      </w:r>
      <w:r>
        <w:rPr>
          <w:rFonts w:hint="eastAsia" w:ascii="宋体" w:hAnsi="宋体"/>
        </w:rPr>
        <w:t>中。新版本是所有用户使用一个秘钥。</w:t>
      </w:r>
    </w:p>
    <w:p>
      <w:pPr>
        <w:ind w:firstLine="630"/>
      </w:pPr>
      <w:r>
        <w:rPr>
          <w:rFonts w:hint="eastAsia" w:ascii="宋体" w:hAnsi="宋体"/>
        </w:rPr>
        <w:t>（</w:t>
      </w:r>
      <w:r>
        <w:t>1.3</w:t>
      </w:r>
      <w:r>
        <w:rPr>
          <w:rFonts w:hint="eastAsia" w:ascii="宋体" w:hAnsi="宋体"/>
        </w:rPr>
        <w:t>）如果用户没有登录，即获取不到</w:t>
      </w:r>
      <w:r>
        <w:t>uid</w:t>
      </w:r>
      <w:r>
        <w:rPr>
          <w:rFonts w:hint="eastAsia" w:ascii="宋体" w:hAnsi="宋体"/>
        </w:rPr>
        <w:t>，则不上报数据。用户登录后，其历史的播放行为数据也可以再上报。</w:t>
      </w:r>
    </w:p>
    <w:p>
      <w:pPr>
        <w:ind w:firstLine="630"/>
      </w:pPr>
      <w:r>
        <w:rPr>
          <w:rFonts w:hint="eastAsia" w:ascii="宋体" w:hAnsi="宋体"/>
        </w:rPr>
        <w:t>（</w:t>
      </w:r>
      <w:r>
        <w:t>1.4</w:t>
      </w:r>
      <w:r>
        <w:rPr>
          <w:rFonts w:hint="eastAsia" w:ascii="宋体" w:hAnsi="宋体"/>
        </w:rPr>
        <w:t>）每个用户对于每个影片的记录只会有一条，用户多次操作同一个影片会进行刷新</w:t>
      </w:r>
      <w:r>
        <w:rPr>
          <w:rFonts w:hint="eastAsia" w:ascii="宋体" w:hAnsi="宋体"/>
          <w:highlight w:val="yellow"/>
        </w:rPr>
        <w:t>。疑问：在多长时间周期内是一条记录，主键是“</w:t>
      </w:r>
      <w:r>
        <w:rPr>
          <w:highlight w:val="yellow"/>
        </w:rPr>
        <w:t>uid+resourceid+vid</w:t>
      </w:r>
      <w:r>
        <w:rPr>
          <w:rFonts w:hint="eastAsia" w:ascii="宋体" w:hAnsi="宋体"/>
          <w:highlight w:val="yellow"/>
        </w:rPr>
        <w:t>”吗。服务器开发反馈会有多条，需要根据数据进行确认。</w:t>
      </w:r>
    </w:p>
    <w:p>
      <w:pPr>
        <w:ind w:firstLine="630"/>
      </w:pPr>
      <w:r>
        <w:rPr>
          <w:rFonts w:hint="eastAsia" w:ascii="宋体" w:hAnsi="宋体"/>
        </w:rPr>
        <w:t>（</w:t>
      </w:r>
      <w:r>
        <w:t>1.5</w:t>
      </w:r>
      <w:r>
        <w:rPr>
          <w:rFonts w:hint="eastAsia" w:ascii="宋体" w:hAnsi="宋体"/>
        </w:rPr>
        <w:t>）白牌是实时上报数据的，盒子是</w:t>
      </w:r>
      <w:r>
        <w:t>6</w:t>
      </w:r>
      <w:r>
        <w:rPr>
          <w:rFonts w:hint="eastAsia" w:ascii="宋体" w:hAnsi="宋体"/>
        </w:rPr>
        <w:t>分钟的刷新周期。</w:t>
      </w:r>
    </w:p>
    <w:p>
      <w:pPr/>
    </w:p>
    <w:p>
      <w:pPr>
        <w:pStyle w:val="9"/>
        <w:numPr>
          <w:ilvl w:val="0"/>
          <w:numId w:val="1"/>
        </w:numPr>
      </w:pPr>
      <w:r>
        <w:rPr>
          <w:rFonts w:hint="eastAsia" w:ascii="宋体" w:hAnsi="宋体"/>
        </w:rPr>
        <w:t>播放记录信息：</w:t>
      </w:r>
    </w:p>
    <w:p>
      <w:pPr>
        <w:pStyle w:val="9"/>
        <w:ind w:left="720" w:firstLine="0"/>
      </w:pPr>
      <w:r>
        <w:rPr>
          <w:rFonts w:hint="eastAsia" w:ascii="宋体" w:hAnsi="宋体"/>
        </w:rPr>
        <w:t>（</w:t>
      </w:r>
      <w:r>
        <w:t>2.1</w:t>
      </w:r>
      <w:r>
        <w:rPr>
          <w:rFonts w:hint="eastAsia" w:ascii="宋体" w:hAnsi="宋体"/>
        </w:rPr>
        <w:t>）</w:t>
      </w:r>
      <w:r>
        <w:t xml:space="preserve"> </w:t>
      </w:r>
      <w:r>
        <w:rPr>
          <w:rFonts w:hint="eastAsia" w:ascii="宋体" w:hAnsi="宋体"/>
        </w:rPr>
        <w:t>“</w:t>
      </w:r>
      <w:r>
        <w:t>resourceid</w:t>
      </w:r>
      <w:r>
        <w:rPr>
          <w:rFonts w:hint="eastAsia" w:ascii="宋体" w:hAnsi="宋体"/>
        </w:rPr>
        <w:t>”代表的是影片的唯一标识，对于电视剧来说，不同的剧集的</w:t>
      </w:r>
      <w:r>
        <w:t>resourceid</w:t>
      </w:r>
      <w:r>
        <w:rPr>
          <w:rFonts w:hint="eastAsia" w:ascii="宋体" w:hAnsi="宋体"/>
        </w:rPr>
        <w:t>是一样的，但是“</w:t>
      </w:r>
      <w:r>
        <w:t>vid</w:t>
      </w:r>
      <w:r>
        <w:rPr>
          <w:rFonts w:hint="eastAsia" w:ascii="宋体" w:hAnsi="宋体"/>
        </w:rPr>
        <w:t>”不一样</w:t>
      </w:r>
    </w:p>
    <w:p>
      <w:pPr>
        <w:pStyle w:val="9"/>
        <w:ind w:left="720" w:firstLine="0"/>
      </w:pPr>
      <w:r>
        <w:rPr>
          <w:rFonts w:hint="eastAsia" w:ascii="宋体" w:hAnsi="宋体"/>
        </w:rPr>
        <w:t>（</w:t>
      </w:r>
      <w:r>
        <w:t>2.2</w:t>
      </w:r>
      <w:r>
        <w:rPr>
          <w:rFonts w:hint="eastAsia" w:ascii="宋体" w:hAnsi="宋体"/>
        </w:rPr>
        <w:t>）对于单个视频（没有剧集的，非多集的）来说，“</w:t>
      </w:r>
      <w:r>
        <w:t>vid</w:t>
      </w:r>
      <w:r>
        <w:rPr>
          <w:rFonts w:hint="eastAsia" w:ascii="宋体" w:hAnsi="宋体"/>
        </w:rPr>
        <w:t>”是等于“</w:t>
      </w:r>
      <w:r>
        <w:t>resourceid</w:t>
      </w:r>
      <w:r>
        <w:rPr>
          <w:rFonts w:hint="eastAsia" w:ascii="宋体" w:hAnsi="宋体"/>
        </w:rPr>
        <w:t>”的</w:t>
      </w:r>
    </w:p>
    <w:p>
      <w:pPr>
        <w:pStyle w:val="9"/>
        <w:ind w:left="720" w:firstLine="0"/>
        <w:rPr>
          <w:color w:val="FF0000"/>
        </w:rPr>
      </w:pPr>
      <w:r>
        <w:rPr>
          <w:rFonts w:hint="eastAsia" w:ascii="宋体" w:hAnsi="宋体"/>
        </w:rPr>
        <w:t>（</w:t>
      </w:r>
      <w:r>
        <w:t>2.3</w:t>
      </w:r>
      <w:r>
        <w:rPr>
          <w:rFonts w:hint="eastAsia" w:ascii="宋体" w:hAnsi="宋体"/>
        </w:rPr>
        <w:t>）“</w:t>
      </w:r>
      <w:r>
        <w:t>totalDuration</w:t>
      </w:r>
      <w:r>
        <w:rPr>
          <w:rFonts w:hint="eastAsia" w:ascii="宋体" w:hAnsi="宋体"/>
        </w:rPr>
        <w:t>”代表的是当前视频的总时长，</w:t>
      </w:r>
      <w:r>
        <w:rPr>
          <w:rFonts w:hint="eastAsia" w:ascii="宋体" w:hAnsi="宋体"/>
          <w:color w:val="FF0000"/>
        </w:rPr>
        <w:t>单位为</w:t>
      </w:r>
      <w:r>
        <w:rPr>
          <w:rFonts w:hint="eastAsia" w:ascii="宋体" w:hAnsi="宋体"/>
          <w:b/>
          <w:bCs/>
          <w:color w:val="FF0000"/>
          <w:highlight w:val="green"/>
          <w:lang w:val="en-US" w:eastAsia="zh-CN"/>
        </w:rPr>
        <w:t>毫秒</w:t>
      </w:r>
    </w:p>
    <w:p>
      <w:pPr>
        <w:pStyle w:val="9"/>
        <w:ind w:left="720" w:firstLine="0"/>
      </w:pPr>
      <w:r>
        <w:rPr>
          <w:rFonts w:hint="eastAsia" w:ascii="宋体" w:hAnsi="宋体"/>
        </w:rPr>
        <w:t>（</w:t>
      </w:r>
      <w:r>
        <w:t>2.4</w:t>
      </w:r>
      <w:r>
        <w:rPr>
          <w:rFonts w:hint="eastAsia" w:ascii="宋体" w:hAnsi="宋体"/>
        </w:rPr>
        <w:t>）“</w:t>
      </w:r>
      <w:r>
        <w:t>playTime</w:t>
      </w:r>
      <w:r>
        <w:rPr>
          <w:rFonts w:hint="eastAsia" w:ascii="宋体" w:hAnsi="宋体"/>
        </w:rPr>
        <w:t>”代表的是播放到的时间点，</w:t>
      </w:r>
      <w:r>
        <w:rPr>
          <w:rFonts w:hint="eastAsia" w:ascii="宋体" w:hAnsi="宋体"/>
          <w:color w:val="FF0000"/>
        </w:rPr>
        <w:t>单位是</w:t>
      </w:r>
      <w:r>
        <w:rPr>
          <w:rFonts w:hint="eastAsia" w:ascii="宋体" w:hAnsi="宋体"/>
          <w:color w:val="FF0000"/>
          <w:highlight w:val="green"/>
        </w:rPr>
        <w:t>秒</w:t>
      </w:r>
      <w:r>
        <w:rPr>
          <w:rFonts w:hint="eastAsia" w:ascii="宋体" w:hAnsi="宋体"/>
        </w:rPr>
        <w:t>。比如用户观看“琅琊榜</w:t>
      </w:r>
      <w:r>
        <w:t>1</w:t>
      </w:r>
      <w:r>
        <w:rPr>
          <w:rFonts w:hint="eastAsia" w:ascii="宋体" w:hAnsi="宋体"/>
        </w:rPr>
        <w:t>”从头开始看到第</w:t>
      </w:r>
      <w:r>
        <w:t>20</w:t>
      </w:r>
      <w:r>
        <w:rPr>
          <w:rFonts w:hint="eastAsia" w:ascii="宋体" w:hAnsi="宋体"/>
        </w:rPr>
        <w:t>分钟，则该字段值为“</w:t>
      </w:r>
      <w:r>
        <w:t>1200000</w:t>
      </w:r>
      <w:r>
        <w:rPr>
          <w:rFonts w:hint="eastAsia" w:ascii="宋体" w:hAnsi="宋体"/>
        </w:rPr>
        <w:t>”。如果用户从第</w:t>
      </w:r>
      <w:r>
        <w:t>20</w:t>
      </w:r>
      <w:r>
        <w:rPr>
          <w:rFonts w:hint="eastAsia" w:ascii="宋体" w:hAnsi="宋体"/>
        </w:rPr>
        <w:t>分钟开始观看，观看到</w:t>
      </w:r>
      <w:r>
        <w:t>50</w:t>
      </w:r>
      <w:r>
        <w:rPr>
          <w:rFonts w:hint="eastAsia" w:ascii="宋体" w:hAnsi="宋体"/>
        </w:rPr>
        <w:t>分钟，则该值为“</w:t>
      </w:r>
      <w:r>
        <w:t>3000000</w:t>
      </w:r>
      <w:r>
        <w:rPr>
          <w:rFonts w:hint="eastAsia" w:ascii="宋体" w:hAnsi="宋体"/>
        </w:rPr>
        <w:t>”。</w:t>
      </w:r>
    </w:p>
    <w:p>
      <w:pPr>
        <w:pStyle w:val="9"/>
        <w:ind w:left="720" w:firstLine="0"/>
      </w:pPr>
      <w:r>
        <w:rPr>
          <w:rFonts w:hint="eastAsia" w:ascii="宋体" w:hAnsi="宋体"/>
        </w:rPr>
        <w:t>（</w:t>
      </w:r>
      <w:r>
        <w:t>2.4</w:t>
      </w:r>
      <w:r>
        <w:rPr>
          <w:rFonts w:hint="eastAsia" w:ascii="宋体" w:hAnsi="宋体"/>
        </w:rPr>
        <w:t>）“</w:t>
      </w:r>
      <w:r>
        <w:t>categorytype</w:t>
      </w:r>
      <w:r>
        <w:rPr>
          <w:rFonts w:hint="eastAsia" w:ascii="宋体" w:hAnsi="宋体"/>
        </w:rPr>
        <w:t>”代表的是一级分类。</w:t>
      </w:r>
    </w:p>
    <w:p>
      <w:pPr>
        <w:pStyle w:val="9"/>
        <w:ind w:left="720" w:firstLine="0"/>
      </w:pPr>
      <w:r>
        <w:rPr>
          <w:rFonts w:hint="eastAsia" w:ascii="宋体" w:hAnsi="宋体"/>
          <w:highlight w:val="yellow"/>
        </w:rPr>
        <w:t>（</w:t>
      </w:r>
      <w:r>
        <w:rPr>
          <w:highlight w:val="yellow"/>
        </w:rPr>
        <w:t>2.5</w:t>
      </w:r>
      <w:r>
        <w:rPr>
          <w:rFonts w:hint="eastAsia" w:ascii="宋体" w:hAnsi="宋体"/>
          <w:highlight w:val="yellow"/>
        </w:rPr>
        <w:t>）获取影片的二级分类：</w:t>
      </w:r>
      <w:r>
        <w:rPr>
          <w:highlight w:val="yellow"/>
        </w:rPr>
        <w:t>”</w:t>
      </w:r>
      <w:bookmarkStart w:id="0" w:name="OLE_LINK1"/>
      <w:r>
        <w:rPr>
          <w:highlight w:val="yellow"/>
        </w:rPr>
        <w:t>resourceid</w:t>
      </w:r>
      <w:bookmarkEnd w:id="0"/>
      <w:r>
        <w:rPr>
          <w:highlight w:val="yellow"/>
        </w:rPr>
        <w:t xml:space="preserve">” </w:t>
      </w:r>
      <w:r>
        <w:rPr>
          <w:rFonts w:hint="eastAsia" w:ascii="宋体" w:hAnsi="宋体"/>
          <w:highlight w:val="yellow"/>
        </w:rPr>
        <w:t>对应</w:t>
      </w:r>
      <w:r>
        <w:rPr>
          <w:highlight w:val="yellow"/>
        </w:rPr>
        <w:t>mv_source_url</w:t>
      </w:r>
      <w:r>
        <w:rPr>
          <w:rFonts w:hint="eastAsia" w:ascii="宋体" w:hAnsi="宋体"/>
          <w:highlight w:val="yellow"/>
        </w:rPr>
        <w:t>表中的</w:t>
      </w:r>
      <w:r>
        <w:rPr>
          <w:highlight w:val="yellow"/>
        </w:rPr>
        <w:t>videoid</w:t>
      </w:r>
      <w:r>
        <w:rPr>
          <w:rFonts w:hint="eastAsia" w:ascii="宋体" w:hAnsi="宋体"/>
          <w:highlight w:val="yellow"/>
        </w:rPr>
        <w:t>，在该表中找到对应的</w:t>
      </w:r>
      <w:r>
        <w:rPr>
          <w:highlight w:val="yellow"/>
        </w:rPr>
        <w:t>mvid</w:t>
      </w:r>
      <w:r>
        <w:rPr>
          <w:rFonts w:hint="eastAsia" w:ascii="宋体" w:hAnsi="宋体"/>
          <w:highlight w:val="yellow"/>
        </w:rPr>
        <w:t>。在</w:t>
      </w:r>
      <w:r>
        <w:rPr>
          <w:highlight w:val="yellow"/>
        </w:rPr>
        <w:t>mv_type_relation</w:t>
      </w:r>
      <w:r>
        <w:rPr>
          <w:rFonts w:hint="eastAsia" w:ascii="宋体" w:hAnsi="宋体"/>
          <w:highlight w:val="yellow"/>
        </w:rPr>
        <w:t>表中根据</w:t>
      </w:r>
      <w:r>
        <w:rPr>
          <w:highlight w:val="yellow"/>
        </w:rPr>
        <w:t>mvid</w:t>
      </w:r>
      <w:r>
        <w:rPr>
          <w:rFonts w:hint="eastAsia" w:ascii="宋体" w:hAnsi="宋体"/>
          <w:highlight w:val="yellow"/>
        </w:rPr>
        <w:t>找到</w:t>
      </w:r>
      <w:r>
        <w:rPr>
          <w:highlight w:val="yellow"/>
        </w:rPr>
        <w:t>typeid</w:t>
      </w:r>
      <w:r>
        <w:rPr>
          <w:rFonts w:hint="eastAsia" w:ascii="宋体" w:hAnsi="宋体"/>
          <w:highlight w:val="yellow"/>
        </w:rPr>
        <w:t>。在</w:t>
      </w:r>
      <w:r>
        <w:rPr>
          <w:highlight w:val="yellow"/>
        </w:rPr>
        <w:t>mv_group_type</w:t>
      </w:r>
      <w:r>
        <w:rPr>
          <w:rFonts w:hint="eastAsia" w:ascii="宋体" w:hAnsi="宋体"/>
          <w:highlight w:val="yellow"/>
        </w:rPr>
        <w:t>中根据</w:t>
      </w:r>
      <w:r>
        <w:rPr>
          <w:highlight w:val="yellow"/>
        </w:rPr>
        <w:t>typeid</w:t>
      </w:r>
      <w:r>
        <w:rPr>
          <w:rFonts w:hint="eastAsia" w:ascii="宋体" w:hAnsi="宋体"/>
          <w:highlight w:val="yellow"/>
        </w:rPr>
        <w:t>可以找到</w:t>
      </w:r>
      <w:r>
        <w:rPr>
          <w:highlight w:val="yellow"/>
        </w:rPr>
        <w:t>typename.</w:t>
      </w:r>
    </w:p>
    <w:p>
      <w:pPr>
        <w:pStyle w:val="9"/>
        <w:ind w:left="720" w:firstLine="0"/>
      </w:pPr>
    </w:p>
    <w:p>
      <w:pPr>
        <w:spacing w:after="90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drawing>
          <wp:inline distT="0" distB="0" distL="0" distR="0">
            <wp:extent cx="4897755" cy="5693410"/>
            <wp:effectExtent l="19050" t="0" r="0" b="0"/>
            <wp:docPr id="1" name="图片 1" descr="cid:image001.png@01D1ECD8.B857A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id:image001.png@01D1ECD8.B857ADE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569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/>
        <w:jc w:val="left"/>
        <w:rPr>
          <w:rFonts w:ascii="宋体" w:hAnsi="宋体" w:eastAsia="宋体" w:cs="宋体"/>
          <w:kern w:val="0"/>
          <w:sz w:val="21"/>
          <w:szCs w:val="21"/>
          <w:bdr w:val="single" w:color="CCCCCC" w:sz="6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bdr w:val="single" w:color="CCCCCC" w:sz="6" w:space="0"/>
          <w:lang w:val="en-US" w:eastAsia="zh-CN" w:bidi="ar"/>
        </w:rPr>
        <w:t>(3）视频总时长，白牌</w:t>
      </w:r>
      <w:r>
        <w:rPr>
          <w:rFonts w:hint="eastAsia" w:ascii="宋体" w:hAnsi="宋体" w:cs="宋体"/>
          <w:kern w:val="0"/>
          <w:sz w:val="21"/>
          <w:szCs w:val="21"/>
          <w:bdr w:val="single" w:color="CCCCCC" w:sz="6" w:space="0"/>
          <w:lang w:val="en-US" w:eastAsia="zh-CN" w:bidi="ar"/>
        </w:rPr>
        <w:t xml:space="preserve">存放在extra：totalDuration </w:t>
      </w:r>
      <w:r>
        <w:rPr>
          <w:rFonts w:hint="eastAsia" w:ascii="宋体" w:hAnsi="宋体" w:cs="宋体"/>
          <w:kern w:val="0"/>
          <w:sz w:val="21"/>
          <w:szCs w:val="21"/>
          <w:highlight w:val="green"/>
          <w:bdr w:val="single" w:color="CCCCCC" w:sz="6" w:space="0"/>
          <w:lang w:val="en-US" w:eastAsia="zh-CN" w:bidi="ar"/>
        </w:rPr>
        <w:t>毫秒</w:t>
      </w:r>
      <w:r>
        <w:rPr>
          <w:rFonts w:hint="eastAsia" w:ascii="宋体" w:hAnsi="宋体" w:cs="宋体"/>
          <w:kern w:val="0"/>
          <w:sz w:val="21"/>
          <w:szCs w:val="21"/>
          <w:bdr w:val="single" w:color="CCCCCC" w:sz="6" w:space="0"/>
          <w:lang w:val="en-US" w:eastAsia="zh-CN" w:bidi="ar"/>
        </w:rPr>
        <w:t xml:space="preserve">，盒子存放在extra：period </w:t>
      </w:r>
      <w:r>
        <w:rPr>
          <w:rFonts w:hint="eastAsia" w:ascii="宋体" w:hAnsi="宋体" w:cs="宋体"/>
          <w:kern w:val="0"/>
          <w:sz w:val="21"/>
          <w:szCs w:val="21"/>
          <w:highlight w:val="green"/>
          <w:bdr w:val="single" w:color="CCCCCC" w:sz="6" w:space="0"/>
          <w:lang w:val="en-US" w:eastAsia="zh-CN" w:bidi="ar"/>
        </w:rPr>
        <w:t>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1"/>
          <w:szCs w:val="21"/>
          <w:bdr w:val="single" w:color="CCCCCC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bdr w:val="single" w:color="CCCCCC" w:sz="6" w:space="0"/>
          <w:lang w:val="en-US" w:eastAsia="zh-CN" w:bidi="ar"/>
        </w:rPr>
        <w:instrText xml:space="preserve">INCLUDEPICTURE \d "C:\\Users\\wWX348440\\AppData\\Roaming\\eSpace_Desktop\\UserData\\wwx348440\\\\imagefiles\\3D4B0F18-46CF-44CA-86F1-75B3193707B5.png" \* MERGEFORMATINET </w:instrText>
      </w:r>
      <w:r>
        <w:rPr>
          <w:rFonts w:ascii="宋体" w:hAnsi="宋体" w:eastAsia="宋体" w:cs="宋体"/>
          <w:kern w:val="0"/>
          <w:sz w:val="21"/>
          <w:szCs w:val="21"/>
          <w:bdr w:val="single" w:color="CCCCCC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1"/>
          <w:szCs w:val="21"/>
          <w:bdr w:val="single" w:color="CCCCCC" w:sz="6" w:space="0"/>
          <w:lang w:val="en-US" w:eastAsia="zh-CN" w:bidi="ar"/>
        </w:rPr>
        <w:drawing>
          <wp:inline distT="0" distB="0" distL="114300" distR="114300">
            <wp:extent cx="5924550" cy="12763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bdr w:val="single" w:color="CCCCCC" w:sz="6" w:space="0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白牌视频唯一标识为</w:t>
      </w:r>
      <w:r>
        <w:rPr>
          <w:highlight w:val="yellow"/>
        </w:rPr>
        <w:t>resourceid</w:t>
      </w:r>
      <w:r>
        <w:rPr>
          <w:rFonts w:hint="eastAsia"/>
          <w:highlight w:val="yellow"/>
          <w:lang w:val="en-US" w:eastAsia="zh-CN"/>
        </w:rPr>
        <w:t>#index</w:t>
      </w:r>
      <w:r>
        <w:rPr>
          <w:rFonts w:hint="eastAsia"/>
          <w:lang w:val="en-US" w:eastAsia="zh-CN"/>
        </w:rPr>
        <w:t>，盒子视频的唯一标识为</w:t>
      </w:r>
      <w:r>
        <w:rPr>
          <w:rFonts w:hint="eastAsia"/>
          <w:highlight w:val="yellow"/>
          <w:lang w:val="en-US" w:eastAsia="zh-CN"/>
        </w:rPr>
        <w:t>vodid#volumeid</w:t>
      </w:r>
    </w:p>
    <w:p>
      <w:pPr>
        <w:numPr>
          <w:ilvl w:val="0"/>
          <w:numId w:val="2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相同的视频id，用户的播放记录会被覆盖，因此没有了20160901的数据，解密时不能过滤取最新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932940"/>
            <wp:effectExtent l="0" t="0" r="762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(6)</w:t>
      </w:r>
    </w:p>
    <w:bookmarkEnd w:id="1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11715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(7)categorytype 和topid一一对应，但是值不一样，慎用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220720"/>
            <wp:effectExtent l="0" t="0" r="1143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蒋慈文(j00322910) 2016-09-27 11:28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@小菊， 我们目前排查发现。 影片的上下线是在mv_operate_data表中记录状态，其各个子剧集“上下线”状态是在mv_volume_info表中记录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蒋慈文(j00322910) 2016-09-27 11:29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所以判断一部影片是否上线还是下线，需调整为"先查询mv_operate_data“，具体播放子集时才查询mv_volume_info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负一屏个性化推荐内容中，针对多剧集的视频节目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电影、电视剧、动漫、综艺等都存在此类情况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，以节目为粒度计算推荐结果，不推荐节</w:t>
      </w:r>
      <w:bookmarkStart w:id="2" w:name="_GoBack"/>
      <w:bookmarkEnd w:id="2"/>
      <w:r>
        <w:rPr>
          <w:rFonts w:hint="eastAsia"/>
          <w:lang w:val="en-US" w:eastAsia="zh-CN"/>
        </w:rPr>
        <w:t>目中的具体剧集。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variable"/>
    <w:sig w:usb0="E0002AFF" w:usb1="C0007841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956251">
    <w:nsid w:val="57EA0BDB"/>
    <w:multiLevelType w:val="multilevel"/>
    <w:tmpl w:val="57EA0BDB"/>
    <w:lvl w:ilvl="0" w:tentative="1">
      <w:start w:val="1"/>
      <w:numFmt w:val="decimal"/>
      <w:lvlText w:val="（%1）"/>
      <w:lvlJc w:val="left"/>
      <w:pPr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73404384">
    <w:nsid w:val="57D25DE0"/>
    <w:multiLevelType w:val="singleLevel"/>
    <w:tmpl w:val="57D25DE0"/>
    <w:lvl w:ilvl="0" w:tentative="1">
      <w:start w:val="4"/>
      <w:numFmt w:val="decimal"/>
      <w:suff w:val="space"/>
      <w:lvlText w:val="(%1)"/>
      <w:lvlJc w:val="left"/>
    </w:lvl>
  </w:abstractNum>
  <w:num w:numId="1">
    <w:abstractNumId w:val="1474956251"/>
    <w:lvlOverride w:ilvl="0">
      <w:startOverride w:val="1"/>
    </w:lvlOverride>
  </w:num>
  <w:num w:numId="2">
    <w:abstractNumId w:val="14734043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CF065E"/>
    <w:rsid w:val="000034A3"/>
    <w:rsid w:val="00026A40"/>
    <w:rsid w:val="000319DE"/>
    <w:rsid w:val="00032DEE"/>
    <w:rsid w:val="00066886"/>
    <w:rsid w:val="000D2068"/>
    <w:rsid w:val="00101950"/>
    <w:rsid w:val="0010229D"/>
    <w:rsid w:val="00107787"/>
    <w:rsid w:val="00125D28"/>
    <w:rsid w:val="001555A6"/>
    <w:rsid w:val="00175025"/>
    <w:rsid w:val="00196DC2"/>
    <w:rsid w:val="001B1F7E"/>
    <w:rsid w:val="001B2581"/>
    <w:rsid w:val="001D7CC0"/>
    <w:rsid w:val="001F1D41"/>
    <w:rsid w:val="001F4AA7"/>
    <w:rsid w:val="0020279D"/>
    <w:rsid w:val="00231270"/>
    <w:rsid w:val="00232912"/>
    <w:rsid w:val="002376AE"/>
    <w:rsid w:val="0025726C"/>
    <w:rsid w:val="00265B0B"/>
    <w:rsid w:val="00266330"/>
    <w:rsid w:val="00266E36"/>
    <w:rsid w:val="0027048F"/>
    <w:rsid w:val="00273AC5"/>
    <w:rsid w:val="00275ACB"/>
    <w:rsid w:val="00277A70"/>
    <w:rsid w:val="002B39A4"/>
    <w:rsid w:val="0030475F"/>
    <w:rsid w:val="00311FD1"/>
    <w:rsid w:val="0034059C"/>
    <w:rsid w:val="00342FD9"/>
    <w:rsid w:val="00346A76"/>
    <w:rsid w:val="00354CA0"/>
    <w:rsid w:val="00390311"/>
    <w:rsid w:val="003C023B"/>
    <w:rsid w:val="003C0758"/>
    <w:rsid w:val="003F77D5"/>
    <w:rsid w:val="004110BC"/>
    <w:rsid w:val="00431F95"/>
    <w:rsid w:val="0044119A"/>
    <w:rsid w:val="00450D94"/>
    <w:rsid w:val="00495BA8"/>
    <w:rsid w:val="004B41D9"/>
    <w:rsid w:val="004B7695"/>
    <w:rsid w:val="004B78C8"/>
    <w:rsid w:val="004C350A"/>
    <w:rsid w:val="004C784E"/>
    <w:rsid w:val="004D0FA1"/>
    <w:rsid w:val="00530D9F"/>
    <w:rsid w:val="005318AB"/>
    <w:rsid w:val="0058770F"/>
    <w:rsid w:val="0059090F"/>
    <w:rsid w:val="005928E3"/>
    <w:rsid w:val="005C43D1"/>
    <w:rsid w:val="005D2B7E"/>
    <w:rsid w:val="00604091"/>
    <w:rsid w:val="0060505C"/>
    <w:rsid w:val="00620A93"/>
    <w:rsid w:val="00623F89"/>
    <w:rsid w:val="00627E5C"/>
    <w:rsid w:val="0065595A"/>
    <w:rsid w:val="0068362E"/>
    <w:rsid w:val="006978BF"/>
    <w:rsid w:val="006A0399"/>
    <w:rsid w:val="006A3D92"/>
    <w:rsid w:val="006E264C"/>
    <w:rsid w:val="007039BA"/>
    <w:rsid w:val="00710F27"/>
    <w:rsid w:val="00713290"/>
    <w:rsid w:val="007222BD"/>
    <w:rsid w:val="00722DD3"/>
    <w:rsid w:val="00745172"/>
    <w:rsid w:val="00771E27"/>
    <w:rsid w:val="007A4E97"/>
    <w:rsid w:val="007B2BD4"/>
    <w:rsid w:val="007B2C2C"/>
    <w:rsid w:val="007D19DD"/>
    <w:rsid w:val="007D43AE"/>
    <w:rsid w:val="007E5D94"/>
    <w:rsid w:val="007F1303"/>
    <w:rsid w:val="0080333D"/>
    <w:rsid w:val="00840D8B"/>
    <w:rsid w:val="00872B68"/>
    <w:rsid w:val="00881DC8"/>
    <w:rsid w:val="00887B76"/>
    <w:rsid w:val="008B0C12"/>
    <w:rsid w:val="008C530E"/>
    <w:rsid w:val="008C699A"/>
    <w:rsid w:val="008D4582"/>
    <w:rsid w:val="008E4B71"/>
    <w:rsid w:val="008F2A64"/>
    <w:rsid w:val="008F5324"/>
    <w:rsid w:val="00906739"/>
    <w:rsid w:val="0091668C"/>
    <w:rsid w:val="00922169"/>
    <w:rsid w:val="009503AB"/>
    <w:rsid w:val="009568B0"/>
    <w:rsid w:val="00966FBB"/>
    <w:rsid w:val="00974935"/>
    <w:rsid w:val="009A0FE0"/>
    <w:rsid w:val="009B2DA7"/>
    <w:rsid w:val="009D2EBA"/>
    <w:rsid w:val="009E4FA6"/>
    <w:rsid w:val="009F0E82"/>
    <w:rsid w:val="009F78FA"/>
    <w:rsid w:val="00A077B6"/>
    <w:rsid w:val="00A1052D"/>
    <w:rsid w:val="00A2345B"/>
    <w:rsid w:val="00A52087"/>
    <w:rsid w:val="00A723DF"/>
    <w:rsid w:val="00A76133"/>
    <w:rsid w:val="00AA2A16"/>
    <w:rsid w:val="00AA7D21"/>
    <w:rsid w:val="00AB7FC7"/>
    <w:rsid w:val="00AC4C44"/>
    <w:rsid w:val="00AD2013"/>
    <w:rsid w:val="00AD45C0"/>
    <w:rsid w:val="00AE6D05"/>
    <w:rsid w:val="00AF0D99"/>
    <w:rsid w:val="00AF6E25"/>
    <w:rsid w:val="00B0216D"/>
    <w:rsid w:val="00B11B65"/>
    <w:rsid w:val="00B12608"/>
    <w:rsid w:val="00B14500"/>
    <w:rsid w:val="00B27A37"/>
    <w:rsid w:val="00B428AB"/>
    <w:rsid w:val="00B75C4C"/>
    <w:rsid w:val="00B9768E"/>
    <w:rsid w:val="00C67AB5"/>
    <w:rsid w:val="00CB62D2"/>
    <w:rsid w:val="00CC7EEA"/>
    <w:rsid w:val="00CD77AD"/>
    <w:rsid w:val="00CF065E"/>
    <w:rsid w:val="00D8502E"/>
    <w:rsid w:val="00D902A4"/>
    <w:rsid w:val="00D91D11"/>
    <w:rsid w:val="00DA3D26"/>
    <w:rsid w:val="00DB62A5"/>
    <w:rsid w:val="00DC455D"/>
    <w:rsid w:val="00DE2961"/>
    <w:rsid w:val="00DE477A"/>
    <w:rsid w:val="00E04613"/>
    <w:rsid w:val="00E30EB6"/>
    <w:rsid w:val="00E34C0D"/>
    <w:rsid w:val="00E40DED"/>
    <w:rsid w:val="00E42A06"/>
    <w:rsid w:val="00E440D4"/>
    <w:rsid w:val="00E643B6"/>
    <w:rsid w:val="00E85D63"/>
    <w:rsid w:val="00EC673A"/>
    <w:rsid w:val="00EE6E38"/>
    <w:rsid w:val="00F01FB8"/>
    <w:rsid w:val="00F22950"/>
    <w:rsid w:val="00F272FD"/>
    <w:rsid w:val="00F30F94"/>
    <w:rsid w:val="00F31B79"/>
    <w:rsid w:val="00F57137"/>
    <w:rsid w:val="00F62F80"/>
    <w:rsid w:val="00F63EDF"/>
    <w:rsid w:val="00F66278"/>
    <w:rsid w:val="00FB1928"/>
    <w:rsid w:val="00FB68ED"/>
    <w:rsid w:val="00FD0FC7"/>
    <w:rsid w:val="00FF29EB"/>
    <w:rsid w:val="101826FA"/>
    <w:rsid w:val="154F75BA"/>
    <w:rsid w:val="1D7C1478"/>
    <w:rsid w:val="23630609"/>
    <w:rsid w:val="2E360413"/>
    <w:rsid w:val="30C15084"/>
    <w:rsid w:val="33D7506F"/>
    <w:rsid w:val="36C93890"/>
    <w:rsid w:val="39F7100F"/>
    <w:rsid w:val="4B7C78C7"/>
    <w:rsid w:val="500306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宋体"/>
      <w:kern w:val="0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/>
    </w:pPr>
  </w:style>
  <w:style w:type="character" w:customStyle="1" w:styleId="10">
    <w:name w:val="im-content1"/>
    <w:basedOn w:val="5"/>
    <w:qFormat/>
    <w:uiPriority w:val="0"/>
    <w:rPr>
      <w:color w:val="333333"/>
    </w:rPr>
  </w:style>
  <w:style w:type="character" w:customStyle="1" w:styleId="11">
    <w:name w:val="批注框文本 Char"/>
    <w:basedOn w:val="5"/>
    <w:link w:val="2"/>
    <w:semiHidden/>
    <w:qFormat/>
    <w:uiPriority w:val="99"/>
    <w:rPr>
      <w:rFonts w:ascii="Calibri" w:hAnsi="Calibri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C:/Users/wWX348440/AppData/Roaming/eSpace_Desktop/UserData/wwx348440//imagefiles/3D4B0F18-46CF-44CA-86F1-75B3193707B5.png" TargetMode="External"/><Relationship Id="rId6" Type="http://schemas.openxmlformats.org/officeDocument/2006/relationships/image" Target="media/image2.png"/><Relationship Id="rId5" Type="http://schemas.openxmlformats.org/officeDocument/2006/relationships/image" Target="cid:image001.png@01D1ECD8.B857ADE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141</Words>
  <Characters>805</Characters>
  <Lines>6</Lines>
  <Paragraphs>1</Paragraphs>
  <ScaleCrop>false</ScaleCrop>
  <LinksUpToDate>false</LinksUpToDate>
  <CharactersWithSpaces>945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2016-08-03T08:31:00Z</dcterms:created>
  <dc:creator>zhangxiaoju</dc:creator>
  <cp:lastModifiedBy>wWX348440</cp:lastModifiedBy>
  <dcterms:modified xsi:type="dcterms:W3CDTF">2016-09-27T06:09:19Z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1470104283</vt:lpwstr>
  </property>
  <property fmtid="{D5CDD505-2E9C-101B-9397-08002B2CF9AE}" pid="6" name="KSOProductBuildVer">
    <vt:lpwstr>2052-10.1.0.5603</vt:lpwstr>
  </property>
</Properties>
</file>