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4914" w:type="pct"/>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left w:w="57" w:type="dxa"/>
          <w:right w:w="57" w:type="dxa"/>
        </w:tblCellMar>
        <w:tblLook w:val="00BF"/>
      </w:tblPr>
      <w:tblGrid>
        <w:gridCol w:w="4037"/>
        <w:gridCol w:w="4238"/>
      </w:tblGrid>
      <w:tr w:rsidR="00A240B9" w:rsidRPr="00412390" w:rsidTr="00B212C8">
        <w:trPr>
          <w:cantSplit/>
          <w:trHeight w:val="269"/>
          <w:jc w:val="center"/>
        </w:trPr>
        <w:tc>
          <w:tcPr>
            <w:tcW w:w="2439" w:type="pct"/>
          </w:tcPr>
          <w:p w:rsidR="00A240B9" w:rsidRPr="00412390" w:rsidRDefault="00392198" w:rsidP="00A240B9">
            <w:pPr>
              <w:rPr>
                <w:b/>
              </w:rPr>
            </w:pPr>
            <w:r>
              <w:rPr>
                <w:b/>
                <w:noProof/>
              </w:rPr>
              <w:pict>
                <v:shapetype id="_x0000_t74" coordsize="21600,21600" o:spt="74"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gradientshapeok="t" o:connecttype="custom" o:connectlocs="10860,2187;2928,10800;10860,21600;18672,10800" o:connectangles="270,180,90,0" textboxrect="5037,2277,16557,13677"/>
                </v:shapetype>
                <v:shape id="_x0000_s1027" type="#_x0000_t74" alt="9408C04G3D4C5E30@B7@D9@0D80575@8082=CU879EJI22539!!!!!!BIHO@]i22539!!!1@577C4G1102E52@28411102E52@2841!!!!!!!!!!!!!!!!!!!!!!!!!!!!!!!!!!!!!!!!!!!!!!!!!!!!860&gt;E860@T[11035480!!!BIHO@]{110354801@577C74110D81903G25OFHO!背瑟橇噶都惫31181719/enb!!!!!!!!!!!!!!!!!!!!!!!!!!!!!!!!!!!!!!!!!!!!!!!!!!!!!!!!!!!!!!!!!!!!!!!!!!!!!!!!!!!!!!!!!!!!!!!!!!!!!!!!!!!!!!!!!!!!!!!!!!!!!!!!!!!!!!!!!!!!!!!!!!!!!!!!!!!!!!!!!!!!!!!!!!!!!!!!!!!!!!!!!!!!!!!!!!!!!!!!!!!!!!!!!!!!!!!!!!!!!!!!!!!!!!!!!!!!!!!!!!!!!!!!!!!!!!!!!!!!!!!!!!!!!!!!!!!!!!!!!!!!!!!!!!!!!!!!!!!!!!!!!!!!!!!!!!!!!!!!!!!!!!!!!!!!!!!!!!!!!!!!!!!!!!!!!!!!!!!!!!!!!!!!!!!!!!!!!!!!!!!!!!!!!!!!!!!!!!!!!!!!!!!!!!!!!!!!!!!!!!!!!!!!!!!!!!!!!!!!!!!!!!!!!!!!!!!!!!!!!!!!!!!!!!!!!!!!!!!!!!!!!!!!!!!!!!!!!!!!!!!!!!!!!!!!!!!!!!!!!!!!!!!!!!!!!!!!!!!!!!!!!!!!!!!!!!!!!!!!!!!!!!!!!!!!!!!!!!!!!!!!!!!!!!!!!!!!!!!!!!!!!!!!!!!!!!!!!!!!!!!!!!!!!!!!!!!!!!!!!!!!!!!!!!!!!!!!!!!!!!!!!!!!!!!!!!!!!!!!!!!!!!!!!!!!!!!!!!!!!!!!!!!!!!!!!!!!!!!!!!!!!!!!!!!!!!!!!!!!!!!!!!!!!!!!!!!!!!!!!!!!!!!!!!!!!!!!!!!!!!!!!!!!!!!!!!!!!!!!!!!!!!!!!!!!!!!!!!!!!!!!!!!!!!!!!!!!!!!!!!!!!!!!!!!!!!!!!!!!!!!!!!!!!!!!!!!!!!!!!!!!!!!!!!!!!!!!!!!!!!!!!!!!!!!!!!!!!!!!!!!!!!!!!!!!!!!!!!!!!!!!!!!!!!!!!!!!!!!!!!!!!!!!!!!!!!!!!!!!!!!!!!!!!!!!!!!!!!!!!!!!!!!!!!!!!!!!!!!!!!!!!!!!!!!!!!!!!!!!!!!!!!!!!!!!!!!!!!!!!!!!!!!!!!!!!!!!!!!!!!!!!!!!!!!!!!!!!!!!!!!!!!!!!!!!!!!!!!!!!!!!!!!!!!!!!!!!!!!!!!!!!!!!!!!!!!!!!!!!!!!!!!!!!!!!!!!!!!!!!!!!!!!!!!!!!!!!!!!!!!!!!!!!!!!!!!!!!!!!!!!!!!!!!!!!!!!!!!!!!!!!!!!!!!!!!!!!!!!!!!!!!!!!!!!!!!!!!!!!!!!!!!!!!!!!!!!!!!!!!!!!!!!!!!!!!!!!!!!!!!!!!!!!!!!!!!!!!!!!!!!!!!!!!!!!!!!!!!!!!!!!!!!!!!!!!!!!!!!!!!!!!!!!!!!!!!!!!!!!!!!!!!!!!!!!!!!!!!!!!!!!!!!!!!!!!!!!!!!!!!!!!!!!!!!!!!!!!!!!!!!!!!!!!!!!!!!!!!!!!!!!!!!!!!!!!!!!!!!!!!!!!!!!!!!!!!!!!!!!!!!!!!!!!!!!!!!!!!!!!!!!!!!!!!!!!!!!!!!!!!!!!!!!!!!!!!!!!!!!!!!!!!!!!!!!!!!!!!!!!!!!!!!!!!!!!!!!!!!!!!!!!!!!!!!!!!!!!!!!!!!!!!!!!!!!!!!!!!!!!!!!!!!!!!!!!!!!!!!!!!!!!!!!!!!!!!!!!!!!!!!!!!!!!!!!!!!!!!!!!!!!!!!!!!!!!!!!!!!!!!!!!!!!!!!!!!!!!!!!!!!!!!!!!!!!!!!!!!!!!!!!!!!!!!!!!!!!!!!!!!!!!!!!!!!!!!!!!!!!!!!!!!!!!!!!!!!!!!!!!!!!!!!!!!!!!!!!!!!!!!!!!!!!!!!!!!!!!!!!!!!!!!!!!!!!!!!!!!!!!!!!!!!!!!!!!!!!!!!!!!!!!!!!!!!!!!!!!!!!!!!!!!!!!!!!!!!!!!!!!!!!!!!!!!!!!!!!!!!!!!!!!!!!!!!!!!!!!!!!!!!!!!!!!!!!!!!!!!!!!!!!!!!!!!!!!!!!!!!!!!!!!!!!!!!!!!!!!!!!!!!!!!!!!!!!!!!!!!!!!!!!!!!!!!!!!!!!!!!!!!!!!!!!!!!!!!!!!!!!!!!!!!!!!!!!!!!!!!!!!!!!!!!!!!!!!!!!!!!!!!!!!!!!!!!!!!!!!!!!!!!!!!!!!!!!!!!!!!!!!!!!!!!!!!!!!1!r" style="position:absolute;margin-left:0;margin-top:0;width:.05pt;height:.05pt;z-index:251660288;visibility:hidden">
                  <w10:anchorlock/>
                </v:shape>
              </w:pict>
            </w:r>
            <w:r w:rsidR="00A240B9" w:rsidRPr="00412390">
              <w:rPr>
                <w:rFonts w:hint="eastAsia"/>
                <w:b/>
              </w:rPr>
              <w:t>产品名称</w:t>
            </w:r>
            <w:r w:rsidR="00A240B9" w:rsidRPr="00412390">
              <w:rPr>
                <w:b/>
              </w:rPr>
              <w:t>Product name</w:t>
            </w:r>
          </w:p>
        </w:tc>
        <w:tc>
          <w:tcPr>
            <w:tcW w:w="2561" w:type="pct"/>
          </w:tcPr>
          <w:p w:rsidR="00A240B9" w:rsidRPr="00412390" w:rsidRDefault="00A240B9" w:rsidP="00A240B9">
            <w:pPr>
              <w:rPr>
                <w:b/>
              </w:rPr>
            </w:pPr>
            <w:r w:rsidRPr="00412390">
              <w:rPr>
                <w:rFonts w:hint="eastAsia"/>
                <w:b/>
              </w:rPr>
              <w:t>密级</w:t>
            </w:r>
            <w:r w:rsidRPr="00412390">
              <w:rPr>
                <w:b/>
              </w:rPr>
              <w:t>Confidentiality level</w:t>
            </w:r>
          </w:p>
        </w:tc>
      </w:tr>
      <w:tr w:rsidR="00A240B9" w:rsidRPr="00412390" w:rsidTr="00B212C8">
        <w:trPr>
          <w:cantSplit/>
          <w:trHeight w:val="241"/>
          <w:jc w:val="center"/>
        </w:trPr>
        <w:tc>
          <w:tcPr>
            <w:tcW w:w="2439" w:type="pct"/>
          </w:tcPr>
          <w:p w:rsidR="00A240B9" w:rsidRPr="00412390" w:rsidRDefault="003B6E03" w:rsidP="00A240B9">
            <w:pPr>
              <w:rPr>
                <w:b/>
              </w:rPr>
            </w:pPr>
            <w:r>
              <w:rPr>
                <w:rFonts w:hint="eastAsia"/>
                <w:b/>
              </w:rPr>
              <w:t>BI</w:t>
            </w:r>
            <w:r>
              <w:rPr>
                <w:rFonts w:hint="eastAsia"/>
                <w:b/>
              </w:rPr>
              <w:t>大数据平台</w:t>
            </w:r>
          </w:p>
        </w:tc>
        <w:tc>
          <w:tcPr>
            <w:tcW w:w="2561" w:type="pct"/>
          </w:tcPr>
          <w:p w:rsidR="00A240B9" w:rsidRPr="00412390" w:rsidRDefault="00A240B9" w:rsidP="00A240B9">
            <w:pPr>
              <w:rPr>
                <w:b/>
              </w:rPr>
            </w:pPr>
            <w:r w:rsidRPr="00412390">
              <w:rPr>
                <w:rFonts w:hint="eastAsia"/>
                <w:b/>
              </w:rPr>
              <w:t>内部公开</w:t>
            </w:r>
          </w:p>
        </w:tc>
      </w:tr>
      <w:tr w:rsidR="00A240B9" w:rsidRPr="00412390" w:rsidTr="00B212C8">
        <w:trPr>
          <w:cantSplit/>
          <w:trHeight w:val="283"/>
          <w:jc w:val="center"/>
        </w:trPr>
        <w:tc>
          <w:tcPr>
            <w:tcW w:w="2439" w:type="pct"/>
          </w:tcPr>
          <w:p w:rsidR="00A240B9" w:rsidRPr="00412390" w:rsidRDefault="00A240B9" w:rsidP="00A240B9">
            <w:pPr>
              <w:rPr>
                <w:b/>
              </w:rPr>
            </w:pPr>
            <w:r w:rsidRPr="00412390">
              <w:rPr>
                <w:rFonts w:hint="eastAsia"/>
                <w:b/>
              </w:rPr>
              <w:t>产品版本</w:t>
            </w:r>
            <w:r w:rsidRPr="00412390">
              <w:rPr>
                <w:b/>
              </w:rPr>
              <w:t>Product version</w:t>
            </w:r>
          </w:p>
        </w:tc>
        <w:tc>
          <w:tcPr>
            <w:tcW w:w="2561" w:type="pct"/>
            <w:vMerge w:val="restart"/>
            <w:vAlign w:val="center"/>
          </w:tcPr>
          <w:p w:rsidR="00A240B9" w:rsidRPr="00412390" w:rsidRDefault="00A240B9" w:rsidP="00617FCC">
            <w:pPr>
              <w:rPr>
                <w:b/>
              </w:rPr>
            </w:pPr>
            <w:r w:rsidRPr="00412390">
              <w:rPr>
                <w:b/>
              </w:rPr>
              <w:t>Total pages</w:t>
            </w:r>
            <w:r w:rsidRPr="00412390">
              <w:rPr>
                <w:rFonts w:hint="eastAsia"/>
                <w:b/>
              </w:rPr>
              <w:t>共</w:t>
            </w:r>
            <w:r w:rsidR="000661A7">
              <w:rPr>
                <w:rFonts w:hint="eastAsia"/>
              </w:rPr>
              <w:t>3</w:t>
            </w:r>
            <w:r w:rsidR="00D03D5B">
              <w:rPr>
                <w:rFonts w:hint="eastAsia"/>
              </w:rPr>
              <w:t>3</w:t>
            </w:r>
            <w:r w:rsidR="000979A9" w:rsidRPr="000979A9">
              <w:rPr>
                <w:rFonts w:hint="eastAsia"/>
                <w:b/>
              </w:rPr>
              <w:t>页</w:t>
            </w:r>
          </w:p>
        </w:tc>
      </w:tr>
      <w:tr w:rsidR="00A240B9" w:rsidRPr="00412390" w:rsidTr="00B212C8">
        <w:trPr>
          <w:cantSplit/>
          <w:trHeight w:val="241"/>
          <w:jc w:val="center"/>
        </w:trPr>
        <w:tc>
          <w:tcPr>
            <w:tcW w:w="2439" w:type="pct"/>
          </w:tcPr>
          <w:p w:rsidR="00A240B9" w:rsidRPr="00412390" w:rsidRDefault="005D75B2" w:rsidP="00A240B9">
            <w:pPr>
              <w:rPr>
                <w:b/>
              </w:rPr>
            </w:pPr>
            <w:r>
              <w:rPr>
                <w:rFonts w:ascii="宋体" w:hAnsi="宋体" w:hint="eastAsia"/>
                <w:sz w:val="24"/>
                <w:szCs w:val="24"/>
              </w:rPr>
              <w:t>BI DSPT 1.0.3.101</w:t>
            </w:r>
          </w:p>
        </w:tc>
        <w:tc>
          <w:tcPr>
            <w:tcW w:w="2561" w:type="pct"/>
            <w:vMerge/>
          </w:tcPr>
          <w:p w:rsidR="00A240B9" w:rsidRPr="00412390" w:rsidRDefault="00A240B9" w:rsidP="00A240B9">
            <w:pPr>
              <w:rPr>
                <w:b/>
              </w:rPr>
            </w:pPr>
          </w:p>
        </w:tc>
      </w:tr>
    </w:tbl>
    <w:p w:rsidR="00434097" w:rsidRPr="00801F3A" w:rsidRDefault="00434097" w:rsidP="00A240B9"/>
    <w:p w:rsidR="00CC5575" w:rsidRDefault="00CC5575" w:rsidP="00434097">
      <w:pPr>
        <w:jc w:val="center"/>
        <w:rPr>
          <w:b/>
          <w:sz w:val="44"/>
          <w:szCs w:val="44"/>
        </w:rPr>
      </w:pPr>
    </w:p>
    <w:p w:rsidR="00434097" w:rsidRPr="00434097" w:rsidRDefault="00B1399D" w:rsidP="00434097">
      <w:pPr>
        <w:jc w:val="center"/>
        <w:rPr>
          <w:b/>
          <w:sz w:val="44"/>
          <w:szCs w:val="44"/>
        </w:rPr>
      </w:pPr>
      <w:r w:rsidRPr="00B1399D">
        <w:rPr>
          <w:rFonts w:hint="eastAsia"/>
          <w:b/>
          <w:sz w:val="44"/>
          <w:szCs w:val="44"/>
        </w:rPr>
        <w:t>BI</w:t>
      </w:r>
      <w:r w:rsidRPr="00B1399D">
        <w:rPr>
          <w:rFonts w:hint="eastAsia"/>
          <w:b/>
          <w:sz w:val="44"/>
          <w:szCs w:val="44"/>
        </w:rPr>
        <w:t>大数据平台</w:t>
      </w:r>
      <w:r w:rsidR="00434097" w:rsidRPr="00434097">
        <w:rPr>
          <w:b/>
          <w:sz w:val="44"/>
          <w:szCs w:val="44"/>
        </w:rPr>
        <w:t>安全性测试</w:t>
      </w:r>
      <w:r w:rsidR="00434097">
        <w:rPr>
          <w:rFonts w:hint="eastAsia"/>
          <w:b/>
          <w:sz w:val="44"/>
          <w:szCs w:val="44"/>
        </w:rPr>
        <w:t>策略</w:t>
      </w:r>
    </w:p>
    <w:p w:rsidR="00434097" w:rsidRPr="00801F3A" w:rsidRDefault="00434097" w:rsidP="00434097"/>
    <w:p w:rsidR="00434097" w:rsidRPr="00801F3A" w:rsidRDefault="00434097" w:rsidP="0043409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89"/>
        <w:gridCol w:w="2977"/>
        <w:gridCol w:w="1701"/>
        <w:gridCol w:w="1842"/>
      </w:tblGrid>
      <w:tr w:rsidR="00434097" w:rsidRPr="00801F3A" w:rsidTr="00B212C8">
        <w:trPr>
          <w:jc w:val="center"/>
        </w:trPr>
        <w:tc>
          <w:tcPr>
            <w:tcW w:w="1789" w:type="dxa"/>
          </w:tcPr>
          <w:p w:rsidR="00434097" w:rsidRPr="00801F3A" w:rsidRDefault="00434097" w:rsidP="00434097">
            <w:r w:rsidRPr="00801F3A">
              <w:t xml:space="preserve">Prepared by </w:t>
            </w:r>
          </w:p>
          <w:p w:rsidR="00434097" w:rsidRPr="00801F3A" w:rsidRDefault="00434097" w:rsidP="00434097">
            <w:r w:rsidRPr="00801F3A">
              <w:t>拟制</w:t>
            </w:r>
          </w:p>
        </w:tc>
        <w:tc>
          <w:tcPr>
            <w:tcW w:w="2977" w:type="dxa"/>
            <w:vAlign w:val="center"/>
          </w:tcPr>
          <w:p w:rsidR="00434097" w:rsidRPr="00801F3A" w:rsidRDefault="008B3D8B" w:rsidP="00434097">
            <w:proofErr w:type="gramStart"/>
            <w:r>
              <w:rPr>
                <w:rFonts w:hint="eastAsia"/>
              </w:rPr>
              <w:t>张中维</w:t>
            </w:r>
            <w:proofErr w:type="gramEnd"/>
          </w:p>
        </w:tc>
        <w:tc>
          <w:tcPr>
            <w:tcW w:w="1701" w:type="dxa"/>
          </w:tcPr>
          <w:p w:rsidR="00434097" w:rsidRPr="00801F3A" w:rsidRDefault="00434097" w:rsidP="00434097">
            <w:r w:rsidRPr="00801F3A">
              <w:t>Date</w:t>
            </w:r>
          </w:p>
          <w:p w:rsidR="00434097" w:rsidRPr="00801F3A" w:rsidRDefault="00434097" w:rsidP="00434097">
            <w:r w:rsidRPr="00801F3A">
              <w:t>日期</w:t>
            </w:r>
          </w:p>
        </w:tc>
        <w:tc>
          <w:tcPr>
            <w:tcW w:w="1842" w:type="dxa"/>
            <w:vAlign w:val="center"/>
          </w:tcPr>
          <w:p w:rsidR="00434097" w:rsidRPr="00801F3A" w:rsidRDefault="008B3D8B" w:rsidP="009C034A">
            <w:r>
              <w:rPr>
                <w:rFonts w:hint="eastAsia"/>
              </w:rPr>
              <w:t>2016-04-</w:t>
            </w:r>
            <w:r w:rsidR="009C034A">
              <w:rPr>
                <w:rFonts w:hint="eastAsia"/>
              </w:rPr>
              <w:t>21</w:t>
            </w:r>
          </w:p>
        </w:tc>
      </w:tr>
      <w:tr w:rsidR="00434097" w:rsidRPr="00801F3A" w:rsidTr="00B212C8">
        <w:trPr>
          <w:jc w:val="center"/>
        </w:trPr>
        <w:tc>
          <w:tcPr>
            <w:tcW w:w="1789" w:type="dxa"/>
          </w:tcPr>
          <w:p w:rsidR="00434097" w:rsidRPr="00801F3A" w:rsidRDefault="00434097" w:rsidP="00434097">
            <w:r w:rsidRPr="00801F3A">
              <w:t xml:space="preserve">Reviewed by </w:t>
            </w:r>
          </w:p>
          <w:p w:rsidR="00434097" w:rsidRPr="00801F3A" w:rsidRDefault="00434097" w:rsidP="00434097">
            <w:r w:rsidRPr="00801F3A">
              <w:t>评审人</w:t>
            </w:r>
          </w:p>
        </w:tc>
        <w:tc>
          <w:tcPr>
            <w:tcW w:w="2977" w:type="dxa"/>
          </w:tcPr>
          <w:p w:rsidR="00D8270D" w:rsidRDefault="00D8270D" w:rsidP="00434097"/>
          <w:p w:rsidR="00434097" w:rsidRPr="00801F3A" w:rsidRDefault="00D8270D" w:rsidP="00434097">
            <w:r>
              <w:rPr>
                <w:rFonts w:hint="eastAsia"/>
              </w:rPr>
              <w:t>林啸鸣</w:t>
            </w:r>
          </w:p>
        </w:tc>
        <w:tc>
          <w:tcPr>
            <w:tcW w:w="1701" w:type="dxa"/>
          </w:tcPr>
          <w:p w:rsidR="00434097" w:rsidRPr="00801F3A" w:rsidRDefault="00434097" w:rsidP="00434097">
            <w:r w:rsidRPr="00801F3A">
              <w:t>Date</w:t>
            </w:r>
          </w:p>
          <w:p w:rsidR="00434097" w:rsidRPr="00801F3A" w:rsidRDefault="00434097" w:rsidP="00434097">
            <w:r w:rsidRPr="00801F3A">
              <w:t>日期</w:t>
            </w:r>
          </w:p>
        </w:tc>
        <w:tc>
          <w:tcPr>
            <w:tcW w:w="1842" w:type="dxa"/>
            <w:vAlign w:val="center"/>
          </w:tcPr>
          <w:p w:rsidR="00434097" w:rsidRPr="00801F3A" w:rsidRDefault="00D8270D" w:rsidP="00434097">
            <w:r>
              <w:rPr>
                <w:rFonts w:hint="eastAsia"/>
              </w:rPr>
              <w:t>2016-04-21</w:t>
            </w:r>
          </w:p>
        </w:tc>
      </w:tr>
      <w:tr w:rsidR="00434097" w:rsidRPr="00801F3A" w:rsidTr="00B212C8">
        <w:trPr>
          <w:jc w:val="center"/>
        </w:trPr>
        <w:tc>
          <w:tcPr>
            <w:tcW w:w="1789" w:type="dxa"/>
          </w:tcPr>
          <w:p w:rsidR="00434097" w:rsidRPr="00801F3A" w:rsidRDefault="00434097" w:rsidP="00434097">
            <w:r w:rsidRPr="00801F3A">
              <w:t>Approved by</w:t>
            </w:r>
          </w:p>
          <w:p w:rsidR="00434097" w:rsidRPr="00801F3A" w:rsidRDefault="00434097" w:rsidP="00434097">
            <w:r w:rsidRPr="00801F3A">
              <w:t>批准</w:t>
            </w:r>
          </w:p>
        </w:tc>
        <w:tc>
          <w:tcPr>
            <w:tcW w:w="2977" w:type="dxa"/>
          </w:tcPr>
          <w:p w:rsidR="00434097" w:rsidRPr="007E6109" w:rsidRDefault="00434097" w:rsidP="00434097">
            <w:pPr>
              <w:rPr>
                <w:i/>
                <w:color w:val="C0504D" w:themeColor="accent2"/>
              </w:rPr>
            </w:pPr>
          </w:p>
        </w:tc>
        <w:tc>
          <w:tcPr>
            <w:tcW w:w="1701" w:type="dxa"/>
          </w:tcPr>
          <w:p w:rsidR="00434097" w:rsidRPr="00801F3A" w:rsidRDefault="00434097" w:rsidP="00434097">
            <w:r w:rsidRPr="00801F3A">
              <w:t>Date</w:t>
            </w:r>
          </w:p>
          <w:p w:rsidR="00434097" w:rsidRPr="00801F3A" w:rsidRDefault="00434097" w:rsidP="00434097">
            <w:r w:rsidRPr="00801F3A">
              <w:t>日期</w:t>
            </w:r>
          </w:p>
        </w:tc>
        <w:tc>
          <w:tcPr>
            <w:tcW w:w="1842" w:type="dxa"/>
          </w:tcPr>
          <w:p w:rsidR="00434097" w:rsidRPr="00801F3A" w:rsidRDefault="00434097" w:rsidP="00434097">
            <w:r w:rsidRPr="00801F3A">
              <w:t>yyyy-mm-dd</w:t>
            </w:r>
          </w:p>
        </w:tc>
      </w:tr>
    </w:tbl>
    <w:p w:rsidR="00434097" w:rsidRDefault="00434097" w:rsidP="00434097">
      <w:pPr>
        <w:jc w:val="center"/>
      </w:pPr>
    </w:p>
    <w:p w:rsidR="00CC5575" w:rsidRDefault="00CC5575" w:rsidP="00434097">
      <w:pPr>
        <w:jc w:val="center"/>
      </w:pPr>
    </w:p>
    <w:p w:rsidR="00CC5575" w:rsidRDefault="00CC5575" w:rsidP="00434097">
      <w:pPr>
        <w:jc w:val="center"/>
      </w:pPr>
    </w:p>
    <w:p w:rsidR="00434097" w:rsidRDefault="00434097" w:rsidP="00434097">
      <w:pPr>
        <w:jc w:val="center"/>
      </w:pPr>
    </w:p>
    <w:p w:rsidR="00434097" w:rsidRDefault="00434097" w:rsidP="00434097">
      <w:pPr>
        <w:jc w:val="center"/>
      </w:pPr>
    </w:p>
    <w:p w:rsidR="00434097" w:rsidRDefault="00434097" w:rsidP="00434097">
      <w:pPr>
        <w:jc w:val="center"/>
      </w:pPr>
    </w:p>
    <w:p w:rsidR="00434097" w:rsidRPr="00801F3A" w:rsidRDefault="00434097" w:rsidP="00434097">
      <w:pPr>
        <w:jc w:val="center"/>
      </w:pPr>
      <w:r>
        <w:rPr>
          <w:noProof/>
        </w:rPr>
        <w:drawing>
          <wp:inline distT="0" distB="0" distL="0" distR="0">
            <wp:extent cx="914400" cy="914400"/>
            <wp:effectExtent l="19050" t="0" r="0" b="0"/>
            <wp:docPr id="3" name="图片 2" descr="华为LOGO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华为LOGO文件"/>
                    <pic:cNvPicPr>
                      <a:picLocks noChangeAspect="1" noChangeArrowheads="1"/>
                    </pic:cNvPicPr>
                  </pic:nvPicPr>
                  <pic:blipFill>
                    <a:blip r:embed="rId7" cstate="print"/>
                    <a:srcRect/>
                    <a:stretch>
                      <a:fillRect/>
                    </a:stretch>
                  </pic:blipFill>
                  <pic:spPr bwMode="auto">
                    <a:xfrm>
                      <a:off x="0" y="0"/>
                      <a:ext cx="914400" cy="914400"/>
                    </a:xfrm>
                    <a:prstGeom prst="rect">
                      <a:avLst/>
                    </a:prstGeom>
                    <a:noFill/>
                    <a:ln w="9525">
                      <a:noFill/>
                      <a:miter lim="800000"/>
                      <a:headEnd/>
                      <a:tailEnd/>
                    </a:ln>
                  </pic:spPr>
                </pic:pic>
              </a:graphicData>
            </a:graphic>
          </wp:inline>
        </w:drawing>
      </w:r>
    </w:p>
    <w:p w:rsidR="00434097" w:rsidRPr="00801F3A" w:rsidRDefault="00434097" w:rsidP="00434097">
      <w:pPr>
        <w:jc w:val="center"/>
      </w:pPr>
    </w:p>
    <w:p w:rsidR="00434097" w:rsidRPr="00801F3A" w:rsidRDefault="00434097" w:rsidP="00434097">
      <w:pPr>
        <w:jc w:val="center"/>
      </w:pPr>
      <w:r w:rsidRPr="00801F3A">
        <w:t>Huawei Technologies Co., Ltd</w:t>
      </w:r>
      <w:proofErr w:type="gramStart"/>
      <w:r w:rsidRPr="00801F3A">
        <w:t>.</w:t>
      </w:r>
      <w:proofErr w:type="gramEnd"/>
      <w:r w:rsidRPr="00801F3A">
        <w:br/>
      </w:r>
      <w:r w:rsidRPr="00801F3A">
        <w:t>华为技术有限公司</w:t>
      </w:r>
    </w:p>
    <w:p w:rsidR="00434097" w:rsidRDefault="00434097" w:rsidP="00434097">
      <w:pPr>
        <w:jc w:val="center"/>
      </w:pPr>
      <w:r w:rsidRPr="00801F3A">
        <w:t>All rights reserved</w:t>
      </w:r>
      <w:r w:rsidRPr="00801F3A">
        <w:br/>
      </w:r>
      <w:r w:rsidRPr="00801F3A">
        <w:t>版权所有</w:t>
      </w:r>
      <w:r w:rsidRPr="00801F3A">
        <w:t xml:space="preserve">  </w:t>
      </w:r>
      <w:r w:rsidRPr="00801F3A">
        <w:t>侵权必究</w:t>
      </w:r>
    </w:p>
    <w:p w:rsidR="00F80E32" w:rsidRPr="00105828" w:rsidRDefault="00F80E32" w:rsidP="008A6A63">
      <w:pPr>
        <w:pStyle w:val="af0"/>
      </w:pPr>
      <w:r w:rsidRPr="00105828">
        <w:rPr>
          <w:rFonts w:hint="eastAsia"/>
        </w:rPr>
        <w:lastRenderedPageBreak/>
        <w:t>修订记录</w:t>
      </w:r>
    </w:p>
    <w:tbl>
      <w:tblPr>
        <w:tblW w:w="8930" w:type="dxa"/>
        <w:jc w:val="center"/>
        <w:tblLayout w:type="fixed"/>
        <w:tblLook w:val="0000"/>
      </w:tblPr>
      <w:tblGrid>
        <w:gridCol w:w="1373"/>
        <w:gridCol w:w="1134"/>
        <w:gridCol w:w="850"/>
        <w:gridCol w:w="1208"/>
        <w:gridCol w:w="2268"/>
        <w:gridCol w:w="2097"/>
      </w:tblGrid>
      <w:tr w:rsidR="00F80E32" w:rsidTr="00DE7FC6">
        <w:trPr>
          <w:cantSplit/>
          <w:tblHeader/>
          <w:jc w:val="center"/>
        </w:trPr>
        <w:tc>
          <w:tcPr>
            <w:tcW w:w="1373" w:type="dxa"/>
            <w:tcBorders>
              <w:top w:val="single" w:sz="6" w:space="0" w:color="auto"/>
              <w:left w:val="single" w:sz="6" w:space="0" w:color="auto"/>
              <w:bottom w:val="single" w:sz="6" w:space="0" w:color="auto"/>
              <w:right w:val="single" w:sz="6" w:space="0" w:color="auto"/>
            </w:tcBorders>
          </w:tcPr>
          <w:p w:rsidR="00F80E32" w:rsidRPr="00DE7FC6" w:rsidRDefault="00F80E32" w:rsidP="00DE7FC6">
            <w:pPr>
              <w:jc w:val="center"/>
              <w:rPr>
                <w:b/>
              </w:rPr>
            </w:pPr>
            <w:r w:rsidRPr="00DE7FC6">
              <w:rPr>
                <w:rFonts w:hint="eastAsia"/>
                <w:b/>
              </w:rPr>
              <w:t>日期</w:t>
            </w:r>
          </w:p>
        </w:tc>
        <w:tc>
          <w:tcPr>
            <w:tcW w:w="1134" w:type="dxa"/>
            <w:tcBorders>
              <w:top w:val="single" w:sz="6" w:space="0" w:color="auto"/>
              <w:left w:val="single" w:sz="6" w:space="0" w:color="auto"/>
              <w:bottom w:val="single" w:sz="6" w:space="0" w:color="auto"/>
              <w:right w:val="single" w:sz="6" w:space="0" w:color="auto"/>
            </w:tcBorders>
          </w:tcPr>
          <w:p w:rsidR="00F80E32" w:rsidRPr="00DE7FC6" w:rsidRDefault="00F80E32" w:rsidP="00DE7FC6">
            <w:pPr>
              <w:jc w:val="center"/>
              <w:rPr>
                <w:b/>
              </w:rPr>
            </w:pPr>
            <w:r w:rsidRPr="00DE7FC6">
              <w:rPr>
                <w:rFonts w:hint="eastAsia"/>
                <w:b/>
              </w:rPr>
              <w:t>修订版本</w:t>
            </w:r>
          </w:p>
        </w:tc>
        <w:tc>
          <w:tcPr>
            <w:tcW w:w="850" w:type="dxa"/>
            <w:tcBorders>
              <w:top w:val="single" w:sz="6" w:space="0" w:color="auto"/>
              <w:left w:val="single" w:sz="6" w:space="0" w:color="auto"/>
              <w:bottom w:val="single" w:sz="6" w:space="0" w:color="auto"/>
              <w:right w:val="single" w:sz="6" w:space="0" w:color="auto"/>
            </w:tcBorders>
          </w:tcPr>
          <w:p w:rsidR="00F80E32" w:rsidRPr="00DE7FC6" w:rsidRDefault="00F80E32" w:rsidP="00DE7FC6">
            <w:pPr>
              <w:jc w:val="center"/>
              <w:rPr>
                <w:b/>
              </w:rPr>
            </w:pPr>
            <w:r w:rsidRPr="00DE7FC6">
              <w:rPr>
                <w:b/>
              </w:rPr>
              <w:t>CR</w:t>
            </w:r>
            <w:r w:rsidRPr="00DE7FC6">
              <w:rPr>
                <w:rFonts w:hint="eastAsia"/>
                <w:b/>
              </w:rPr>
              <w:t>号</w:t>
            </w:r>
          </w:p>
        </w:tc>
        <w:tc>
          <w:tcPr>
            <w:tcW w:w="1208" w:type="dxa"/>
            <w:tcBorders>
              <w:top w:val="single" w:sz="6" w:space="0" w:color="auto"/>
              <w:left w:val="single" w:sz="6" w:space="0" w:color="auto"/>
              <w:bottom w:val="single" w:sz="6" w:space="0" w:color="auto"/>
              <w:right w:val="single" w:sz="6" w:space="0" w:color="auto"/>
            </w:tcBorders>
          </w:tcPr>
          <w:p w:rsidR="00F80E32" w:rsidRPr="00DE7FC6" w:rsidRDefault="00F80E32" w:rsidP="00DE7FC6">
            <w:pPr>
              <w:jc w:val="center"/>
              <w:rPr>
                <w:b/>
              </w:rPr>
            </w:pPr>
            <w:r w:rsidRPr="00DE7FC6">
              <w:rPr>
                <w:rFonts w:hint="eastAsia"/>
                <w:b/>
              </w:rPr>
              <w:t>修改章节</w:t>
            </w:r>
          </w:p>
        </w:tc>
        <w:tc>
          <w:tcPr>
            <w:tcW w:w="2268" w:type="dxa"/>
            <w:tcBorders>
              <w:top w:val="single" w:sz="6" w:space="0" w:color="auto"/>
              <w:left w:val="single" w:sz="6" w:space="0" w:color="auto"/>
              <w:bottom w:val="single" w:sz="6" w:space="0" w:color="auto"/>
              <w:right w:val="single" w:sz="6" w:space="0" w:color="auto"/>
            </w:tcBorders>
          </w:tcPr>
          <w:p w:rsidR="00F80E32" w:rsidRPr="00DE7FC6" w:rsidRDefault="00F80E32" w:rsidP="00DE7FC6">
            <w:pPr>
              <w:jc w:val="center"/>
              <w:rPr>
                <w:b/>
              </w:rPr>
            </w:pPr>
            <w:r w:rsidRPr="00DE7FC6">
              <w:rPr>
                <w:rFonts w:hint="eastAsia"/>
                <w:b/>
              </w:rPr>
              <w:t>修改描述</w:t>
            </w:r>
          </w:p>
        </w:tc>
        <w:tc>
          <w:tcPr>
            <w:tcW w:w="2097" w:type="dxa"/>
            <w:tcBorders>
              <w:top w:val="single" w:sz="6" w:space="0" w:color="auto"/>
              <w:left w:val="single" w:sz="6" w:space="0" w:color="auto"/>
              <w:bottom w:val="single" w:sz="6" w:space="0" w:color="auto"/>
              <w:right w:val="single" w:sz="6" w:space="0" w:color="auto"/>
            </w:tcBorders>
          </w:tcPr>
          <w:p w:rsidR="00F80E32" w:rsidRPr="00DE7FC6" w:rsidRDefault="00F80E32" w:rsidP="00DE7FC6">
            <w:pPr>
              <w:jc w:val="center"/>
              <w:rPr>
                <w:b/>
              </w:rPr>
            </w:pPr>
            <w:r w:rsidRPr="00DE7FC6">
              <w:rPr>
                <w:rFonts w:hint="eastAsia"/>
                <w:b/>
              </w:rPr>
              <w:t>作者</w:t>
            </w:r>
          </w:p>
        </w:tc>
      </w:tr>
      <w:tr w:rsidR="00F80E32" w:rsidTr="00271A56">
        <w:trPr>
          <w:cantSplit/>
          <w:jc w:val="center"/>
        </w:trPr>
        <w:tc>
          <w:tcPr>
            <w:tcW w:w="1373" w:type="dxa"/>
            <w:tcBorders>
              <w:top w:val="single" w:sz="6" w:space="0" w:color="auto"/>
              <w:left w:val="single" w:sz="6" w:space="0" w:color="auto"/>
              <w:bottom w:val="single" w:sz="4" w:space="0" w:color="auto"/>
              <w:right w:val="single" w:sz="6" w:space="0" w:color="auto"/>
            </w:tcBorders>
          </w:tcPr>
          <w:p w:rsidR="00F80E32" w:rsidRDefault="00DB53F5" w:rsidP="009C034A">
            <w:r>
              <w:rPr>
                <w:rFonts w:hint="eastAsia"/>
              </w:rPr>
              <w:t>201</w:t>
            </w:r>
            <w:r w:rsidR="00B417D9">
              <w:rPr>
                <w:rFonts w:hint="eastAsia"/>
              </w:rPr>
              <w:t>6</w:t>
            </w:r>
            <w:r w:rsidR="00F80E32">
              <w:t>-</w:t>
            </w:r>
            <w:r w:rsidR="00B417D9">
              <w:rPr>
                <w:rFonts w:hint="eastAsia"/>
              </w:rPr>
              <w:t>04</w:t>
            </w:r>
            <w:r w:rsidR="00F80E32">
              <w:t>-</w:t>
            </w:r>
            <w:r w:rsidR="009C034A">
              <w:rPr>
                <w:rFonts w:hint="eastAsia"/>
              </w:rPr>
              <w:t>21</w:t>
            </w:r>
          </w:p>
        </w:tc>
        <w:tc>
          <w:tcPr>
            <w:tcW w:w="1134" w:type="dxa"/>
            <w:tcBorders>
              <w:top w:val="single" w:sz="6" w:space="0" w:color="auto"/>
              <w:left w:val="single" w:sz="6" w:space="0" w:color="auto"/>
              <w:bottom w:val="single" w:sz="4" w:space="0" w:color="auto"/>
              <w:right w:val="single" w:sz="6" w:space="0" w:color="auto"/>
            </w:tcBorders>
          </w:tcPr>
          <w:p w:rsidR="00F80E32" w:rsidRDefault="00BA4803" w:rsidP="00DB53F5">
            <w:r>
              <w:rPr>
                <w:rFonts w:hint="eastAsia"/>
              </w:rPr>
              <w:t>V</w:t>
            </w:r>
            <w:r w:rsidR="00DB53F5">
              <w:rPr>
                <w:rFonts w:hint="eastAsia"/>
              </w:rPr>
              <w:t>1.0</w:t>
            </w:r>
          </w:p>
        </w:tc>
        <w:tc>
          <w:tcPr>
            <w:tcW w:w="850" w:type="dxa"/>
            <w:tcBorders>
              <w:top w:val="single" w:sz="6" w:space="0" w:color="auto"/>
              <w:left w:val="single" w:sz="6" w:space="0" w:color="auto"/>
              <w:bottom w:val="single" w:sz="4" w:space="0" w:color="auto"/>
              <w:right w:val="single" w:sz="6" w:space="0" w:color="auto"/>
            </w:tcBorders>
          </w:tcPr>
          <w:p w:rsidR="00F80E32" w:rsidRDefault="00F80E32" w:rsidP="00DB53F5">
            <w:pPr>
              <w:rPr>
                <w:sz w:val="24"/>
                <w:szCs w:val="24"/>
              </w:rPr>
            </w:pPr>
          </w:p>
        </w:tc>
        <w:tc>
          <w:tcPr>
            <w:tcW w:w="1208" w:type="dxa"/>
            <w:tcBorders>
              <w:top w:val="single" w:sz="6" w:space="0" w:color="auto"/>
              <w:left w:val="single" w:sz="6" w:space="0" w:color="auto"/>
              <w:bottom w:val="single" w:sz="4" w:space="0" w:color="auto"/>
              <w:right w:val="single" w:sz="6" w:space="0" w:color="auto"/>
            </w:tcBorders>
          </w:tcPr>
          <w:p w:rsidR="00F80E32" w:rsidRDefault="00F80E32" w:rsidP="00DB53F5">
            <w:pPr>
              <w:rPr>
                <w:sz w:val="24"/>
                <w:szCs w:val="24"/>
              </w:rPr>
            </w:pPr>
          </w:p>
        </w:tc>
        <w:tc>
          <w:tcPr>
            <w:tcW w:w="2268" w:type="dxa"/>
            <w:tcBorders>
              <w:top w:val="single" w:sz="6" w:space="0" w:color="auto"/>
              <w:left w:val="single" w:sz="6" w:space="0" w:color="auto"/>
              <w:bottom w:val="single" w:sz="4" w:space="0" w:color="auto"/>
              <w:right w:val="single" w:sz="6" w:space="0" w:color="auto"/>
            </w:tcBorders>
          </w:tcPr>
          <w:p w:rsidR="00F80E32" w:rsidRDefault="00F80E32" w:rsidP="00DB53F5">
            <w:r w:rsidRPr="00CA5F38">
              <w:rPr>
                <w:rFonts w:hint="eastAsia"/>
              </w:rPr>
              <w:t>初稿</w:t>
            </w:r>
            <w:r w:rsidR="00432B9F">
              <w:rPr>
                <w:rFonts w:hint="eastAsia"/>
              </w:rPr>
              <w:t>输出</w:t>
            </w:r>
            <w:r w:rsidRPr="00CA5F38">
              <w:rPr>
                <w:rFonts w:hint="eastAsia"/>
              </w:rPr>
              <w:t>完成</w:t>
            </w:r>
          </w:p>
        </w:tc>
        <w:tc>
          <w:tcPr>
            <w:tcW w:w="2097" w:type="dxa"/>
            <w:tcBorders>
              <w:top w:val="single" w:sz="6" w:space="0" w:color="auto"/>
              <w:left w:val="single" w:sz="6" w:space="0" w:color="auto"/>
              <w:bottom w:val="single" w:sz="4" w:space="0" w:color="auto"/>
              <w:right w:val="single" w:sz="6" w:space="0" w:color="auto"/>
            </w:tcBorders>
          </w:tcPr>
          <w:p w:rsidR="00F80E32" w:rsidRDefault="00B417D9" w:rsidP="00DB53F5">
            <w:proofErr w:type="gramStart"/>
            <w:r>
              <w:rPr>
                <w:rFonts w:hint="eastAsia"/>
              </w:rPr>
              <w:t>张中维</w:t>
            </w:r>
            <w:proofErr w:type="gramEnd"/>
            <w:r>
              <w:rPr>
                <w:rFonts w:hint="eastAsia"/>
              </w:rPr>
              <w:t>/wx318675</w:t>
            </w:r>
          </w:p>
        </w:tc>
      </w:tr>
      <w:tr w:rsidR="00F80E32" w:rsidTr="00271A56">
        <w:trPr>
          <w:cantSplit/>
          <w:jc w:val="center"/>
        </w:trPr>
        <w:tc>
          <w:tcPr>
            <w:tcW w:w="1373" w:type="dxa"/>
            <w:tcBorders>
              <w:top w:val="single" w:sz="4" w:space="0" w:color="auto"/>
              <w:left w:val="single" w:sz="4" w:space="0" w:color="auto"/>
              <w:bottom w:val="single" w:sz="4" w:space="0" w:color="auto"/>
              <w:right w:val="single" w:sz="4" w:space="0" w:color="auto"/>
            </w:tcBorders>
          </w:tcPr>
          <w:p w:rsidR="00F80E32" w:rsidRDefault="00053B00" w:rsidP="00DB53F5">
            <w:r>
              <w:rPr>
                <w:rFonts w:hint="eastAsia"/>
              </w:rPr>
              <w:t>2016-04-25</w:t>
            </w:r>
          </w:p>
        </w:tc>
        <w:tc>
          <w:tcPr>
            <w:tcW w:w="1134" w:type="dxa"/>
            <w:tcBorders>
              <w:top w:val="single" w:sz="4" w:space="0" w:color="auto"/>
              <w:left w:val="single" w:sz="4" w:space="0" w:color="auto"/>
              <w:bottom w:val="single" w:sz="4" w:space="0" w:color="auto"/>
              <w:right w:val="single" w:sz="4" w:space="0" w:color="auto"/>
            </w:tcBorders>
          </w:tcPr>
          <w:p w:rsidR="00F80E32" w:rsidRDefault="00053B00" w:rsidP="008A6A63">
            <w:pPr>
              <w:pStyle w:val="af3"/>
              <w:rPr>
                <w:sz w:val="24"/>
                <w:szCs w:val="24"/>
              </w:rPr>
            </w:pPr>
            <w:r>
              <w:rPr>
                <w:rFonts w:hint="eastAsia"/>
                <w:sz w:val="24"/>
                <w:szCs w:val="24"/>
              </w:rPr>
              <w:t>V2.0</w:t>
            </w:r>
          </w:p>
        </w:tc>
        <w:tc>
          <w:tcPr>
            <w:tcW w:w="850" w:type="dxa"/>
            <w:tcBorders>
              <w:top w:val="single" w:sz="4" w:space="0" w:color="auto"/>
              <w:left w:val="single" w:sz="4" w:space="0" w:color="auto"/>
              <w:bottom w:val="single" w:sz="4" w:space="0" w:color="auto"/>
              <w:right w:val="single" w:sz="4" w:space="0" w:color="auto"/>
            </w:tcBorders>
          </w:tcPr>
          <w:p w:rsidR="00F80E32" w:rsidRDefault="00F80E32" w:rsidP="008A6A63">
            <w:pPr>
              <w:pStyle w:val="af3"/>
              <w:rPr>
                <w:sz w:val="24"/>
                <w:szCs w:val="24"/>
              </w:rPr>
            </w:pPr>
          </w:p>
        </w:tc>
        <w:tc>
          <w:tcPr>
            <w:tcW w:w="1208" w:type="dxa"/>
            <w:tcBorders>
              <w:top w:val="single" w:sz="4" w:space="0" w:color="auto"/>
              <w:left w:val="single" w:sz="4" w:space="0" w:color="auto"/>
              <w:bottom w:val="single" w:sz="4" w:space="0" w:color="auto"/>
              <w:right w:val="single" w:sz="4" w:space="0" w:color="auto"/>
            </w:tcBorders>
          </w:tcPr>
          <w:p w:rsidR="00F80E32" w:rsidRDefault="00F80E32" w:rsidP="008A6A63">
            <w:pPr>
              <w:pStyle w:val="af3"/>
              <w:rPr>
                <w:sz w:val="24"/>
                <w:szCs w:val="24"/>
              </w:rPr>
            </w:pPr>
          </w:p>
        </w:tc>
        <w:tc>
          <w:tcPr>
            <w:tcW w:w="2268" w:type="dxa"/>
            <w:tcBorders>
              <w:top w:val="single" w:sz="4" w:space="0" w:color="auto"/>
              <w:left w:val="single" w:sz="4" w:space="0" w:color="auto"/>
              <w:bottom w:val="single" w:sz="4" w:space="0" w:color="auto"/>
              <w:right w:val="single" w:sz="4" w:space="0" w:color="auto"/>
            </w:tcBorders>
          </w:tcPr>
          <w:p w:rsidR="00F80E32" w:rsidRDefault="00053B00" w:rsidP="008A6A63">
            <w:pPr>
              <w:pStyle w:val="af3"/>
              <w:rPr>
                <w:sz w:val="24"/>
                <w:szCs w:val="24"/>
              </w:rPr>
            </w:pPr>
            <w:r>
              <w:rPr>
                <w:rFonts w:hint="eastAsia"/>
                <w:sz w:val="24"/>
                <w:szCs w:val="24"/>
              </w:rPr>
              <w:t>更新</w:t>
            </w:r>
            <w:r w:rsidRPr="009F4B81">
              <w:rPr>
                <w:rStyle w:val="aff2"/>
                <w:rFonts w:hint="eastAsia"/>
                <w:b w:val="0"/>
              </w:rPr>
              <w:t>威胁建模分析和测试策略</w:t>
            </w:r>
            <w:r>
              <w:rPr>
                <w:rStyle w:val="aff2"/>
                <w:rFonts w:hint="eastAsia"/>
                <w:b w:val="0"/>
              </w:rPr>
              <w:t>章节</w:t>
            </w:r>
          </w:p>
        </w:tc>
        <w:tc>
          <w:tcPr>
            <w:tcW w:w="2097" w:type="dxa"/>
            <w:tcBorders>
              <w:top w:val="single" w:sz="4" w:space="0" w:color="auto"/>
              <w:left w:val="single" w:sz="4" w:space="0" w:color="auto"/>
              <w:bottom w:val="single" w:sz="4" w:space="0" w:color="auto"/>
              <w:right w:val="single" w:sz="4" w:space="0" w:color="auto"/>
            </w:tcBorders>
          </w:tcPr>
          <w:p w:rsidR="00F80E32" w:rsidRDefault="00053B00" w:rsidP="008A6A63">
            <w:pPr>
              <w:pStyle w:val="af3"/>
              <w:rPr>
                <w:sz w:val="24"/>
                <w:szCs w:val="24"/>
              </w:rPr>
            </w:pPr>
            <w:r>
              <w:rPr>
                <w:rFonts w:hint="eastAsia"/>
              </w:rPr>
              <w:t>张中维</w:t>
            </w:r>
            <w:r>
              <w:rPr>
                <w:rFonts w:hint="eastAsia"/>
              </w:rPr>
              <w:t>/wx318675</w:t>
            </w:r>
          </w:p>
        </w:tc>
      </w:tr>
      <w:tr w:rsidR="00E92B5D" w:rsidTr="00271A56">
        <w:trPr>
          <w:cantSplit/>
          <w:jc w:val="center"/>
        </w:trPr>
        <w:tc>
          <w:tcPr>
            <w:tcW w:w="1373" w:type="dxa"/>
            <w:tcBorders>
              <w:top w:val="single" w:sz="4" w:space="0" w:color="auto"/>
              <w:left w:val="single" w:sz="4" w:space="0" w:color="auto"/>
              <w:bottom w:val="single" w:sz="4" w:space="0" w:color="auto"/>
              <w:right w:val="single" w:sz="4" w:space="0" w:color="auto"/>
            </w:tcBorders>
          </w:tcPr>
          <w:p w:rsidR="00E92B5D" w:rsidRDefault="00E92B5D" w:rsidP="00DB53F5">
            <w:r>
              <w:rPr>
                <w:rFonts w:hint="eastAsia"/>
              </w:rPr>
              <w:t>2016-04-28</w:t>
            </w:r>
          </w:p>
        </w:tc>
        <w:tc>
          <w:tcPr>
            <w:tcW w:w="1134" w:type="dxa"/>
            <w:tcBorders>
              <w:top w:val="single" w:sz="4" w:space="0" w:color="auto"/>
              <w:left w:val="single" w:sz="4" w:space="0" w:color="auto"/>
              <w:bottom w:val="single" w:sz="4" w:space="0" w:color="auto"/>
              <w:right w:val="single" w:sz="4" w:space="0" w:color="auto"/>
            </w:tcBorders>
          </w:tcPr>
          <w:p w:rsidR="00E92B5D" w:rsidRDefault="00E92B5D" w:rsidP="008A6A63">
            <w:pPr>
              <w:pStyle w:val="af3"/>
              <w:rPr>
                <w:sz w:val="24"/>
                <w:szCs w:val="24"/>
              </w:rPr>
            </w:pPr>
            <w:r>
              <w:rPr>
                <w:rFonts w:hint="eastAsia"/>
                <w:sz w:val="24"/>
                <w:szCs w:val="24"/>
              </w:rPr>
              <w:t>V3.0</w:t>
            </w:r>
          </w:p>
        </w:tc>
        <w:tc>
          <w:tcPr>
            <w:tcW w:w="850" w:type="dxa"/>
            <w:tcBorders>
              <w:top w:val="single" w:sz="4" w:space="0" w:color="auto"/>
              <w:left w:val="single" w:sz="4" w:space="0" w:color="auto"/>
              <w:bottom w:val="single" w:sz="4" w:space="0" w:color="auto"/>
              <w:right w:val="single" w:sz="4" w:space="0" w:color="auto"/>
            </w:tcBorders>
          </w:tcPr>
          <w:p w:rsidR="00E92B5D" w:rsidRDefault="00E92B5D" w:rsidP="008A6A63">
            <w:pPr>
              <w:pStyle w:val="af3"/>
              <w:rPr>
                <w:sz w:val="24"/>
                <w:szCs w:val="24"/>
              </w:rPr>
            </w:pPr>
          </w:p>
        </w:tc>
        <w:tc>
          <w:tcPr>
            <w:tcW w:w="1208" w:type="dxa"/>
            <w:tcBorders>
              <w:top w:val="single" w:sz="4" w:space="0" w:color="auto"/>
              <w:left w:val="single" w:sz="4" w:space="0" w:color="auto"/>
              <w:bottom w:val="single" w:sz="4" w:space="0" w:color="auto"/>
              <w:right w:val="single" w:sz="4" w:space="0" w:color="auto"/>
            </w:tcBorders>
          </w:tcPr>
          <w:p w:rsidR="00E92B5D" w:rsidRDefault="00E92B5D" w:rsidP="008A6A63">
            <w:pPr>
              <w:pStyle w:val="af3"/>
              <w:rPr>
                <w:sz w:val="24"/>
                <w:szCs w:val="24"/>
              </w:rPr>
            </w:pPr>
          </w:p>
        </w:tc>
        <w:tc>
          <w:tcPr>
            <w:tcW w:w="2268" w:type="dxa"/>
            <w:tcBorders>
              <w:top w:val="single" w:sz="4" w:space="0" w:color="auto"/>
              <w:left w:val="single" w:sz="4" w:space="0" w:color="auto"/>
              <w:bottom w:val="single" w:sz="4" w:space="0" w:color="auto"/>
              <w:right w:val="single" w:sz="4" w:space="0" w:color="auto"/>
            </w:tcBorders>
          </w:tcPr>
          <w:p w:rsidR="00E92B5D" w:rsidRDefault="00E92B5D" w:rsidP="008A6A63">
            <w:pPr>
              <w:pStyle w:val="af3"/>
              <w:rPr>
                <w:sz w:val="24"/>
                <w:szCs w:val="24"/>
              </w:rPr>
            </w:pPr>
            <w:r>
              <w:rPr>
                <w:rFonts w:hint="eastAsia"/>
                <w:sz w:val="24"/>
                <w:szCs w:val="24"/>
              </w:rPr>
              <w:t>更新</w:t>
            </w:r>
            <w:r>
              <w:rPr>
                <w:rFonts w:hint="eastAsia"/>
                <w:sz w:val="24"/>
                <w:szCs w:val="24"/>
              </w:rPr>
              <w:t>MFS</w:t>
            </w:r>
            <w:r>
              <w:rPr>
                <w:rFonts w:hint="eastAsia"/>
                <w:sz w:val="24"/>
                <w:szCs w:val="24"/>
              </w:rPr>
              <w:t>组件</w:t>
            </w:r>
            <w:r>
              <w:rPr>
                <w:rFonts w:hint="eastAsia"/>
                <w:sz w:val="24"/>
                <w:szCs w:val="24"/>
              </w:rPr>
              <w:t>WEB</w:t>
            </w:r>
            <w:r>
              <w:rPr>
                <w:rFonts w:hint="eastAsia"/>
                <w:sz w:val="24"/>
                <w:szCs w:val="24"/>
              </w:rPr>
              <w:t>测试相关</w:t>
            </w:r>
          </w:p>
        </w:tc>
        <w:tc>
          <w:tcPr>
            <w:tcW w:w="2097" w:type="dxa"/>
            <w:tcBorders>
              <w:top w:val="single" w:sz="4" w:space="0" w:color="auto"/>
              <w:left w:val="single" w:sz="4" w:space="0" w:color="auto"/>
              <w:bottom w:val="single" w:sz="4" w:space="0" w:color="auto"/>
              <w:right w:val="single" w:sz="4" w:space="0" w:color="auto"/>
            </w:tcBorders>
          </w:tcPr>
          <w:p w:rsidR="00E92B5D" w:rsidRPr="00E92B5D" w:rsidRDefault="00E92B5D" w:rsidP="008A6A63">
            <w:pPr>
              <w:pStyle w:val="af3"/>
            </w:pPr>
            <w:r>
              <w:rPr>
                <w:rFonts w:hint="eastAsia"/>
              </w:rPr>
              <w:t>张中维</w:t>
            </w:r>
            <w:r>
              <w:rPr>
                <w:rFonts w:hint="eastAsia"/>
              </w:rPr>
              <w:t>/wx318675</w:t>
            </w:r>
          </w:p>
        </w:tc>
      </w:tr>
      <w:tr w:rsidR="00271A56" w:rsidTr="00271A56">
        <w:trPr>
          <w:cantSplit/>
          <w:jc w:val="center"/>
        </w:trPr>
        <w:tc>
          <w:tcPr>
            <w:tcW w:w="1373" w:type="dxa"/>
            <w:tcBorders>
              <w:top w:val="single" w:sz="4" w:space="0" w:color="auto"/>
              <w:left w:val="single" w:sz="4" w:space="0" w:color="auto"/>
              <w:bottom w:val="single" w:sz="4" w:space="0" w:color="auto"/>
              <w:right w:val="single" w:sz="4" w:space="0" w:color="auto"/>
            </w:tcBorders>
          </w:tcPr>
          <w:p w:rsidR="00271A56" w:rsidRDefault="00271A56" w:rsidP="00271A56">
            <w:r>
              <w:rPr>
                <w:rFonts w:hint="eastAsia"/>
              </w:rPr>
              <w:t>2016-05-06</w:t>
            </w:r>
          </w:p>
        </w:tc>
        <w:tc>
          <w:tcPr>
            <w:tcW w:w="1134" w:type="dxa"/>
            <w:tcBorders>
              <w:top w:val="single" w:sz="4" w:space="0" w:color="auto"/>
              <w:left w:val="single" w:sz="4" w:space="0" w:color="auto"/>
              <w:bottom w:val="single" w:sz="4" w:space="0" w:color="auto"/>
              <w:right w:val="single" w:sz="4" w:space="0" w:color="auto"/>
            </w:tcBorders>
          </w:tcPr>
          <w:p w:rsidR="00271A56" w:rsidRDefault="00271A56" w:rsidP="008A6A63">
            <w:pPr>
              <w:pStyle w:val="af3"/>
              <w:rPr>
                <w:sz w:val="24"/>
                <w:szCs w:val="24"/>
              </w:rPr>
            </w:pPr>
            <w:r>
              <w:rPr>
                <w:rFonts w:hint="eastAsia"/>
                <w:sz w:val="24"/>
                <w:szCs w:val="24"/>
              </w:rPr>
              <w:t>V3.0</w:t>
            </w:r>
          </w:p>
        </w:tc>
        <w:tc>
          <w:tcPr>
            <w:tcW w:w="850" w:type="dxa"/>
            <w:tcBorders>
              <w:top w:val="single" w:sz="4" w:space="0" w:color="auto"/>
              <w:left w:val="single" w:sz="4" w:space="0" w:color="auto"/>
              <w:bottom w:val="single" w:sz="4" w:space="0" w:color="auto"/>
              <w:right w:val="single" w:sz="4" w:space="0" w:color="auto"/>
            </w:tcBorders>
          </w:tcPr>
          <w:p w:rsidR="00271A56" w:rsidRDefault="00271A56" w:rsidP="008A6A63">
            <w:pPr>
              <w:pStyle w:val="af3"/>
              <w:rPr>
                <w:sz w:val="24"/>
                <w:szCs w:val="24"/>
              </w:rPr>
            </w:pPr>
          </w:p>
        </w:tc>
        <w:tc>
          <w:tcPr>
            <w:tcW w:w="1208" w:type="dxa"/>
            <w:tcBorders>
              <w:top w:val="single" w:sz="4" w:space="0" w:color="auto"/>
              <w:left w:val="single" w:sz="4" w:space="0" w:color="auto"/>
              <w:bottom w:val="single" w:sz="4" w:space="0" w:color="auto"/>
              <w:right w:val="single" w:sz="4" w:space="0" w:color="auto"/>
            </w:tcBorders>
          </w:tcPr>
          <w:p w:rsidR="00271A56" w:rsidRDefault="00271A56" w:rsidP="008A6A63">
            <w:pPr>
              <w:pStyle w:val="af3"/>
              <w:rPr>
                <w:sz w:val="24"/>
                <w:szCs w:val="24"/>
              </w:rPr>
            </w:pPr>
          </w:p>
        </w:tc>
        <w:tc>
          <w:tcPr>
            <w:tcW w:w="2268" w:type="dxa"/>
            <w:tcBorders>
              <w:top w:val="single" w:sz="4" w:space="0" w:color="auto"/>
              <w:left w:val="single" w:sz="4" w:space="0" w:color="auto"/>
              <w:bottom w:val="single" w:sz="4" w:space="0" w:color="auto"/>
              <w:right w:val="single" w:sz="4" w:space="0" w:color="auto"/>
            </w:tcBorders>
          </w:tcPr>
          <w:p w:rsidR="00271A56" w:rsidRDefault="00271A56" w:rsidP="008A6A63">
            <w:pPr>
              <w:pStyle w:val="af3"/>
              <w:rPr>
                <w:sz w:val="24"/>
                <w:szCs w:val="24"/>
              </w:rPr>
            </w:pPr>
            <w:r>
              <w:rPr>
                <w:rFonts w:hint="eastAsia"/>
                <w:sz w:val="24"/>
                <w:szCs w:val="24"/>
              </w:rPr>
              <w:t>替换</w:t>
            </w:r>
            <w:r>
              <w:rPr>
                <w:rFonts w:hint="eastAsia"/>
                <w:sz w:val="24"/>
                <w:szCs w:val="24"/>
              </w:rPr>
              <w:t>MFS</w:t>
            </w:r>
            <w:r>
              <w:rPr>
                <w:rFonts w:hint="eastAsia"/>
                <w:sz w:val="24"/>
                <w:szCs w:val="24"/>
              </w:rPr>
              <w:t>为</w:t>
            </w:r>
            <w:r>
              <w:rPr>
                <w:rFonts w:hint="eastAsia"/>
                <w:sz w:val="24"/>
                <w:szCs w:val="24"/>
              </w:rPr>
              <w:t>NFS</w:t>
            </w:r>
            <w:r>
              <w:rPr>
                <w:rFonts w:hint="eastAsia"/>
                <w:sz w:val="24"/>
                <w:szCs w:val="24"/>
              </w:rPr>
              <w:t>并更新相应内容</w:t>
            </w:r>
          </w:p>
        </w:tc>
        <w:tc>
          <w:tcPr>
            <w:tcW w:w="2097" w:type="dxa"/>
            <w:tcBorders>
              <w:top w:val="single" w:sz="4" w:space="0" w:color="auto"/>
              <w:left w:val="single" w:sz="4" w:space="0" w:color="auto"/>
              <w:bottom w:val="single" w:sz="4" w:space="0" w:color="auto"/>
              <w:right w:val="single" w:sz="4" w:space="0" w:color="auto"/>
            </w:tcBorders>
          </w:tcPr>
          <w:p w:rsidR="00271A56" w:rsidRPr="00271A56" w:rsidRDefault="00271A56" w:rsidP="008A6A63">
            <w:pPr>
              <w:pStyle w:val="af3"/>
            </w:pPr>
            <w:r>
              <w:rPr>
                <w:rFonts w:hint="eastAsia"/>
              </w:rPr>
              <w:t>张中维</w:t>
            </w:r>
            <w:r>
              <w:rPr>
                <w:rFonts w:hint="eastAsia"/>
              </w:rPr>
              <w:t>/wx318675</w:t>
            </w:r>
          </w:p>
        </w:tc>
      </w:tr>
      <w:tr w:rsidR="00BD3AF9" w:rsidTr="00271A56">
        <w:trPr>
          <w:cantSplit/>
          <w:jc w:val="center"/>
        </w:trPr>
        <w:tc>
          <w:tcPr>
            <w:tcW w:w="1373" w:type="dxa"/>
            <w:tcBorders>
              <w:top w:val="single" w:sz="4" w:space="0" w:color="auto"/>
              <w:left w:val="single" w:sz="4" w:space="0" w:color="auto"/>
              <w:bottom w:val="single" w:sz="4" w:space="0" w:color="auto"/>
              <w:right w:val="single" w:sz="4" w:space="0" w:color="auto"/>
            </w:tcBorders>
          </w:tcPr>
          <w:p w:rsidR="00BD3AF9" w:rsidRDefault="00BD3AF9" w:rsidP="00271A56">
            <w:r>
              <w:rPr>
                <w:rFonts w:hint="eastAsia"/>
              </w:rPr>
              <w:t>2016-05-13</w:t>
            </w:r>
          </w:p>
        </w:tc>
        <w:tc>
          <w:tcPr>
            <w:tcW w:w="1134" w:type="dxa"/>
            <w:tcBorders>
              <w:top w:val="single" w:sz="4" w:space="0" w:color="auto"/>
              <w:left w:val="single" w:sz="4" w:space="0" w:color="auto"/>
              <w:bottom w:val="single" w:sz="4" w:space="0" w:color="auto"/>
              <w:right w:val="single" w:sz="4" w:space="0" w:color="auto"/>
            </w:tcBorders>
          </w:tcPr>
          <w:p w:rsidR="00BD3AF9" w:rsidRDefault="00BD3AF9" w:rsidP="008A6A63">
            <w:pPr>
              <w:pStyle w:val="af3"/>
              <w:rPr>
                <w:sz w:val="24"/>
                <w:szCs w:val="24"/>
              </w:rPr>
            </w:pPr>
            <w:r>
              <w:rPr>
                <w:rFonts w:hint="eastAsia"/>
                <w:sz w:val="24"/>
                <w:szCs w:val="24"/>
              </w:rPr>
              <w:t>V3.0</w:t>
            </w:r>
          </w:p>
        </w:tc>
        <w:tc>
          <w:tcPr>
            <w:tcW w:w="850" w:type="dxa"/>
            <w:tcBorders>
              <w:top w:val="single" w:sz="4" w:space="0" w:color="auto"/>
              <w:left w:val="single" w:sz="4" w:space="0" w:color="auto"/>
              <w:bottom w:val="single" w:sz="4" w:space="0" w:color="auto"/>
              <w:right w:val="single" w:sz="4" w:space="0" w:color="auto"/>
            </w:tcBorders>
          </w:tcPr>
          <w:p w:rsidR="00BD3AF9" w:rsidRDefault="00BD3AF9" w:rsidP="008A6A63">
            <w:pPr>
              <w:pStyle w:val="af3"/>
              <w:rPr>
                <w:sz w:val="24"/>
                <w:szCs w:val="24"/>
              </w:rPr>
            </w:pPr>
          </w:p>
        </w:tc>
        <w:tc>
          <w:tcPr>
            <w:tcW w:w="1208" w:type="dxa"/>
            <w:tcBorders>
              <w:top w:val="single" w:sz="4" w:space="0" w:color="auto"/>
              <w:left w:val="single" w:sz="4" w:space="0" w:color="auto"/>
              <w:bottom w:val="single" w:sz="4" w:space="0" w:color="auto"/>
              <w:right w:val="single" w:sz="4" w:space="0" w:color="auto"/>
            </w:tcBorders>
          </w:tcPr>
          <w:p w:rsidR="00BD3AF9" w:rsidRDefault="00BD3AF9" w:rsidP="008A6A63">
            <w:pPr>
              <w:pStyle w:val="af3"/>
              <w:rPr>
                <w:sz w:val="24"/>
                <w:szCs w:val="24"/>
              </w:rPr>
            </w:pPr>
          </w:p>
        </w:tc>
        <w:tc>
          <w:tcPr>
            <w:tcW w:w="2268" w:type="dxa"/>
            <w:tcBorders>
              <w:top w:val="single" w:sz="4" w:space="0" w:color="auto"/>
              <w:left w:val="single" w:sz="4" w:space="0" w:color="auto"/>
              <w:bottom w:val="single" w:sz="4" w:space="0" w:color="auto"/>
              <w:right w:val="single" w:sz="4" w:space="0" w:color="auto"/>
            </w:tcBorders>
          </w:tcPr>
          <w:p w:rsidR="00BD3AF9" w:rsidRDefault="00BD3AF9" w:rsidP="008A6A63">
            <w:pPr>
              <w:pStyle w:val="af3"/>
              <w:rPr>
                <w:sz w:val="24"/>
                <w:szCs w:val="24"/>
              </w:rPr>
            </w:pPr>
            <w:r>
              <w:rPr>
                <w:rFonts w:hint="eastAsia"/>
                <w:sz w:val="24"/>
                <w:szCs w:val="24"/>
              </w:rPr>
              <w:t>删除产品人员相关信息</w:t>
            </w:r>
          </w:p>
        </w:tc>
        <w:tc>
          <w:tcPr>
            <w:tcW w:w="2097" w:type="dxa"/>
            <w:tcBorders>
              <w:top w:val="single" w:sz="4" w:space="0" w:color="auto"/>
              <w:left w:val="single" w:sz="4" w:space="0" w:color="auto"/>
              <w:bottom w:val="single" w:sz="4" w:space="0" w:color="auto"/>
              <w:right w:val="single" w:sz="4" w:space="0" w:color="auto"/>
            </w:tcBorders>
          </w:tcPr>
          <w:p w:rsidR="00BD3AF9" w:rsidRPr="00BD3AF9" w:rsidRDefault="00BD3AF9" w:rsidP="008A6A63">
            <w:pPr>
              <w:pStyle w:val="af3"/>
            </w:pPr>
            <w:r>
              <w:rPr>
                <w:rFonts w:hint="eastAsia"/>
              </w:rPr>
              <w:t>张中维</w:t>
            </w:r>
            <w:r>
              <w:rPr>
                <w:rFonts w:hint="eastAsia"/>
              </w:rPr>
              <w:t>/wx318675</w:t>
            </w:r>
          </w:p>
        </w:tc>
      </w:tr>
      <w:tr w:rsidR="00D03D5B" w:rsidTr="00271A56">
        <w:trPr>
          <w:cantSplit/>
          <w:jc w:val="center"/>
        </w:trPr>
        <w:tc>
          <w:tcPr>
            <w:tcW w:w="1373" w:type="dxa"/>
            <w:tcBorders>
              <w:top w:val="single" w:sz="4" w:space="0" w:color="auto"/>
              <w:left w:val="single" w:sz="4" w:space="0" w:color="auto"/>
              <w:bottom w:val="single" w:sz="4" w:space="0" w:color="auto"/>
              <w:right w:val="single" w:sz="4" w:space="0" w:color="auto"/>
            </w:tcBorders>
          </w:tcPr>
          <w:p w:rsidR="00D03D5B" w:rsidRDefault="00D03D5B" w:rsidP="00086571">
            <w:r>
              <w:rPr>
                <w:rFonts w:hint="eastAsia"/>
              </w:rPr>
              <w:t>2016-05-1</w:t>
            </w:r>
            <w:r>
              <w:rPr>
                <w:rFonts w:hint="eastAsia"/>
              </w:rPr>
              <w:t>9</w:t>
            </w:r>
          </w:p>
        </w:tc>
        <w:tc>
          <w:tcPr>
            <w:tcW w:w="1134" w:type="dxa"/>
            <w:tcBorders>
              <w:top w:val="single" w:sz="4" w:space="0" w:color="auto"/>
              <w:left w:val="single" w:sz="4" w:space="0" w:color="auto"/>
              <w:bottom w:val="single" w:sz="4" w:space="0" w:color="auto"/>
              <w:right w:val="single" w:sz="4" w:space="0" w:color="auto"/>
            </w:tcBorders>
          </w:tcPr>
          <w:p w:rsidR="00D03D5B" w:rsidRDefault="00D03D5B" w:rsidP="00086571">
            <w:pPr>
              <w:pStyle w:val="af3"/>
              <w:rPr>
                <w:sz w:val="24"/>
                <w:szCs w:val="24"/>
              </w:rPr>
            </w:pPr>
            <w:r>
              <w:rPr>
                <w:rFonts w:hint="eastAsia"/>
                <w:sz w:val="24"/>
                <w:szCs w:val="24"/>
              </w:rPr>
              <w:t>V3.0</w:t>
            </w:r>
          </w:p>
        </w:tc>
        <w:tc>
          <w:tcPr>
            <w:tcW w:w="850" w:type="dxa"/>
            <w:tcBorders>
              <w:top w:val="single" w:sz="4" w:space="0" w:color="auto"/>
              <w:left w:val="single" w:sz="4" w:space="0" w:color="auto"/>
              <w:bottom w:val="single" w:sz="4" w:space="0" w:color="auto"/>
              <w:right w:val="single" w:sz="4" w:space="0" w:color="auto"/>
            </w:tcBorders>
          </w:tcPr>
          <w:p w:rsidR="00D03D5B" w:rsidRDefault="00D03D5B" w:rsidP="00086571">
            <w:pPr>
              <w:pStyle w:val="af3"/>
              <w:rPr>
                <w:sz w:val="24"/>
                <w:szCs w:val="24"/>
              </w:rPr>
            </w:pPr>
          </w:p>
        </w:tc>
        <w:tc>
          <w:tcPr>
            <w:tcW w:w="1208" w:type="dxa"/>
            <w:tcBorders>
              <w:top w:val="single" w:sz="4" w:space="0" w:color="auto"/>
              <w:left w:val="single" w:sz="4" w:space="0" w:color="auto"/>
              <w:bottom w:val="single" w:sz="4" w:space="0" w:color="auto"/>
              <w:right w:val="single" w:sz="4" w:space="0" w:color="auto"/>
            </w:tcBorders>
          </w:tcPr>
          <w:p w:rsidR="00D03D5B" w:rsidRDefault="00D03D5B" w:rsidP="00086571">
            <w:pPr>
              <w:pStyle w:val="af3"/>
              <w:rPr>
                <w:sz w:val="24"/>
                <w:szCs w:val="24"/>
              </w:rPr>
            </w:pPr>
          </w:p>
        </w:tc>
        <w:tc>
          <w:tcPr>
            <w:tcW w:w="2268" w:type="dxa"/>
            <w:tcBorders>
              <w:top w:val="single" w:sz="4" w:space="0" w:color="auto"/>
              <w:left w:val="single" w:sz="4" w:space="0" w:color="auto"/>
              <w:bottom w:val="single" w:sz="4" w:space="0" w:color="auto"/>
              <w:right w:val="single" w:sz="4" w:space="0" w:color="auto"/>
            </w:tcBorders>
          </w:tcPr>
          <w:p w:rsidR="00D03D5B" w:rsidRDefault="00D03D5B" w:rsidP="00086571">
            <w:pPr>
              <w:pStyle w:val="af3"/>
              <w:rPr>
                <w:sz w:val="24"/>
                <w:szCs w:val="24"/>
              </w:rPr>
            </w:pPr>
            <w:r>
              <w:rPr>
                <w:rFonts w:hint="eastAsia"/>
                <w:sz w:val="24"/>
                <w:szCs w:val="24"/>
              </w:rPr>
              <w:t>刷新风险等级相关内容</w:t>
            </w:r>
          </w:p>
        </w:tc>
        <w:tc>
          <w:tcPr>
            <w:tcW w:w="2097" w:type="dxa"/>
            <w:tcBorders>
              <w:top w:val="single" w:sz="4" w:space="0" w:color="auto"/>
              <w:left w:val="single" w:sz="4" w:space="0" w:color="auto"/>
              <w:bottom w:val="single" w:sz="4" w:space="0" w:color="auto"/>
              <w:right w:val="single" w:sz="4" w:space="0" w:color="auto"/>
            </w:tcBorders>
          </w:tcPr>
          <w:p w:rsidR="00D03D5B" w:rsidRPr="00BD3AF9" w:rsidRDefault="00D03D5B" w:rsidP="00086571">
            <w:pPr>
              <w:pStyle w:val="af3"/>
            </w:pPr>
            <w:r>
              <w:rPr>
                <w:rFonts w:hint="eastAsia"/>
              </w:rPr>
              <w:t>张中维</w:t>
            </w:r>
            <w:r>
              <w:rPr>
                <w:rFonts w:hint="eastAsia"/>
              </w:rPr>
              <w:t>/wx318675</w:t>
            </w:r>
          </w:p>
        </w:tc>
      </w:tr>
    </w:tbl>
    <w:p w:rsidR="00F80E32" w:rsidRPr="00105828" w:rsidRDefault="00F80E32" w:rsidP="008A6A63">
      <w:pPr>
        <w:pStyle w:val="af1"/>
      </w:pPr>
      <w:r>
        <w:br w:type="page"/>
      </w:r>
      <w:r w:rsidRPr="00105828">
        <w:rPr>
          <w:rFonts w:hint="eastAsia"/>
        </w:rPr>
        <w:lastRenderedPageBreak/>
        <w:t>目</w:t>
      </w:r>
      <w:r w:rsidRPr="00105828">
        <w:t xml:space="preserve">  </w:t>
      </w:r>
      <w:r w:rsidRPr="00105828">
        <w:rPr>
          <w:rFonts w:hint="eastAsia"/>
        </w:rPr>
        <w:t>录</w:t>
      </w:r>
    </w:p>
    <w:p w:rsidR="0003404C" w:rsidRDefault="00392198">
      <w:pPr>
        <w:pStyle w:val="10"/>
        <w:rPr>
          <w:rFonts w:asciiTheme="minorHAnsi" w:eastAsiaTheme="minorEastAsia" w:hAnsiTheme="minorHAnsi" w:cstheme="minorBidi"/>
          <w:noProof/>
          <w:kern w:val="2"/>
          <w:szCs w:val="22"/>
        </w:rPr>
      </w:pPr>
      <w:r w:rsidRPr="00392198">
        <w:rPr>
          <w:b/>
          <w:bCs/>
          <w:caps/>
        </w:rPr>
        <w:fldChar w:fldCharType="begin"/>
      </w:r>
      <w:r w:rsidR="00F80E32">
        <w:rPr>
          <w:b/>
          <w:bCs/>
          <w:caps/>
        </w:rPr>
        <w:instrText xml:space="preserve"> TOC \o "1-2" \u </w:instrText>
      </w:r>
      <w:r w:rsidRPr="00392198">
        <w:rPr>
          <w:b/>
          <w:bCs/>
          <w:caps/>
        </w:rPr>
        <w:fldChar w:fldCharType="separate"/>
      </w:r>
      <w:r w:rsidR="0003404C">
        <w:rPr>
          <w:noProof/>
        </w:rPr>
        <w:t>1</w:t>
      </w:r>
      <w:r w:rsidR="0003404C">
        <w:rPr>
          <w:rFonts w:asciiTheme="minorHAnsi" w:eastAsiaTheme="minorEastAsia" w:hAnsiTheme="minorHAnsi" w:cstheme="minorBidi"/>
          <w:noProof/>
          <w:kern w:val="2"/>
          <w:szCs w:val="22"/>
        </w:rPr>
        <w:tab/>
      </w:r>
      <w:r w:rsidR="0003404C">
        <w:rPr>
          <w:rFonts w:hint="eastAsia"/>
          <w:noProof/>
        </w:rPr>
        <w:t>概述</w:t>
      </w:r>
      <w:r w:rsidR="0003404C">
        <w:rPr>
          <w:noProof/>
        </w:rPr>
        <w:tab/>
      </w:r>
      <w:r>
        <w:rPr>
          <w:noProof/>
        </w:rPr>
        <w:fldChar w:fldCharType="begin"/>
      </w:r>
      <w:r w:rsidR="0003404C">
        <w:rPr>
          <w:noProof/>
        </w:rPr>
        <w:instrText xml:space="preserve"> PAGEREF _Toc449620370 \h </w:instrText>
      </w:r>
      <w:r>
        <w:rPr>
          <w:noProof/>
        </w:rPr>
      </w:r>
      <w:r>
        <w:rPr>
          <w:noProof/>
        </w:rPr>
        <w:fldChar w:fldCharType="separate"/>
      </w:r>
      <w:r w:rsidR="0003404C">
        <w:rPr>
          <w:noProof/>
        </w:rPr>
        <w:t>5</w:t>
      </w:r>
      <w:r>
        <w:rPr>
          <w:noProof/>
        </w:rPr>
        <w:fldChar w:fldCharType="end"/>
      </w:r>
    </w:p>
    <w:p w:rsidR="0003404C" w:rsidRDefault="0003404C">
      <w:pPr>
        <w:pStyle w:val="10"/>
        <w:rPr>
          <w:rFonts w:asciiTheme="minorHAnsi" w:eastAsiaTheme="minorEastAsia" w:hAnsiTheme="minorHAnsi" w:cstheme="minorBidi"/>
          <w:noProof/>
          <w:kern w:val="2"/>
          <w:szCs w:val="22"/>
        </w:rPr>
      </w:pPr>
      <w:r>
        <w:rPr>
          <w:noProof/>
        </w:rPr>
        <w:t>2</w:t>
      </w:r>
      <w:r>
        <w:rPr>
          <w:rFonts w:asciiTheme="minorHAnsi" w:eastAsiaTheme="minorEastAsia" w:hAnsiTheme="minorHAnsi" w:cstheme="minorBidi"/>
          <w:noProof/>
          <w:kern w:val="2"/>
          <w:szCs w:val="22"/>
        </w:rPr>
        <w:tab/>
      </w:r>
      <w:r>
        <w:rPr>
          <w:rFonts w:hint="eastAsia"/>
          <w:noProof/>
        </w:rPr>
        <w:t>测试规划</w:t>
      </w:r>
      <w:r>
        <w:rPr>
          <w:noProof/>
        </w:rPr>
        <w:tab/>
      </w:r>
      <w:r w:rsidR="00392198">
        <w:rPr>
          <w:noProof/>
        </w:rPr>
        <w:fldChar w:fldCharType="begin"/>
      </w:r>
      <w:r>
        <w:rPr>
          <w:noProof/>
        </w:rPr>
        <w:instrText xml:space="preserve"> PAGEREF _Toc449620371 \h </w:instrText>
      </w:r>
      <w:r w:rsidR="00392198">
        <w:rPr>
          <w:noProof/>
        </w:rPr>
      </w:r>
      <w:r w:rsidR="00392198">
        <w:rPr>
          <w:noProof/>
        </w:rPr>
        <w:fldChar w:fldCharType="separate"/>
      </w:r>
      <w:r>
        <w:rPr>
          <w:noProof/>
        </w:rPr>
        <w:t>5</w:t>
      </w:r>
      <w:r w:rsidR="00392198">
        <w:rPr>
          <w:noProof/>
        </w:rPr>
        <w:fldChar w:fldCharType="end"/>
      </w:r>
    </w:p>
    <w:p w:rsidR="0003404C" w:rsidRDefault="0003404C">
      <w:pPr>
        <w:pStyle w:val="20"/>
        <w:rPr>
          <w:rFonts w:asciiTheme="minorHAnsi" w:eastAsiaTheme="minorEastAsia" w:hAnsiTheme="minorHAnsi" w:cstheme="minorBidi"/>
          <w:noProof/>
          <w:kern w:val="2"/>
          <w:szCs w:val="22"/>
        </w:rPr>
      </w:pPr>
      <w:r>
        <w:rPr>
          <w:noProof/>
        </w:rPr>
        <w:t>2.1</w:t>
      </w:r>
      <w:r>
        <w:rPr>
          <w:rFonts w:asciiTheme="minorHAnsi" w:eastAsiaTheme="minorEastAsia" w:hAnsiTheme="minorHAnsi" w:cstheme="minorBidi"/>
          <w:noProof/>
          <w:kern w:val="2"/>
          <w:szCs w:val="22"/>
        </w:rPr>
        <w:tab/>
      </w:r>
      <w:r>
        <w:rPr>
          <w:rFonts w:hint="eastAsia"/>
          <w:noProof/>
        </w:rPr>
        <w:t>项目分析</w:t>
      </w:r>
      <w:r>
        <w:rPr>
          <w:noProof/>
        </w:rPr>
        <w:tab/>
      </w:r>
      <w:r w:rsidR="00392198">
        <w:rPr>
          <w:noProof/>
        </w:rPr>
        <w:fldChar w:fldCharType="begin"/>
      </w:r>
      <w:r>
        <w:rPr>
          <w:noProof/>
        </w:rPr>
        <w:instrText xml:space="preserve"> PAGEREF _Toc449620372 \h </w:instrText>
      </w:r>
      <w:r w:rsidR="00392198">
        <w:rPr>
          <w:noProof/>
        </w:rPr>
      </w:r>
      <w:r w:rsidR="00392198">
        <w:rPr>
          <w:noProof/>
        </w:rPr>
        <w:fldChar w:fldCharType="separate"/>
      </w:r>
      <w:r>
        <w:rPr>
          <w:noProof/>
        </w:rPr>
        <w:t>5</w:t>
      </w:r>
      <w:r w:rsidR="00392198">
        <w:rPr>
          <w:noProof/>
        </w:rPr>
        <w:fldChar w:fldCharType="end"/>
      </w:r>
    </w:p>
    <w:p w:rsidR="0003404C" w:rsidRDefault="0003404C">
      <w:pPr>
        <w:pStyle w:val="20"/>
        <w:rPr>
          <w:rFonts w:asciiTheme="minorHAnsi" w:eastAsiaTheme="minorEastAsia" w:hAnsiTheme="minorHAnsi" w:cstheme="minorBidi"/>
          <w:noProof/>
          <w:kern w:val="2"/>
          <w:szCs w:val="22"/>
        </w:rPr>
      </w:pPr>
      <w:r>
        <w:rPr>
          <w:noProof/>
        </w:rPr>
        <w:t>2.2</w:t>
      </w:r>
      <w:r>
        <w:rPr>
          <w:rFonts w:asciiTheme="minorHAnsi" w:eastAsiaTheme="minorEastAsia" w:hAnsiTheme="minorHAnsi" w:cstheme="minorBidi"/>
          <w:noProof/>
          <w:kern w:val="2"/>
          <w:szCs w:val="22"/>
        </w:rPr>
        <w:tab/>
      </w:r>
      <w:r>
        <w:rPr>
          <w:rFonts w:hint="eastAsia"/>
          <w:noProof/>
        </w:rPr>
        <w:t>分层策略</w:t>
      </w:r>
      <w:r>
        <w:rPr>
          <w:noProof/>
        </w:rPr>
        <w:tab/>
      </w:r>
      <w:r w:rsidR="00392198">
        <w:rPr>
          <w:noProof/>
        </w:rPr>
        <w:fldChar w:fldCharType="begin"/>
      </w:r>
      <w:r>
        <w:rPr>
          <w:noProof/>
        </w:rPr>
        <w:instrText xml:space="preserve"> PAGEREF _Toc449620373 \h </w:instrText>
      </w:r>
      <w:r w:rsidR="00392198">
        <w:rPr>
          <w:noProof/>
        </w:rPr>
      </w:r>
      <w:r w:rsidR="00392198">
        <w:rPr>
          <w:noProof/>
        </w:rPr>
        <w:fldChar w:fldCharType="separate"/>
      </w:r>
      <w:r>
        <w:rPr>
          <w:noProof/>
        </w:rPr>
        <w:t>7</w:t>
      </w:r>
      <w:r w:rsidR="00392198">
        <w:rPr>
          <w:noProof/>
        </w:rPr>
        <w:fldChar w:fldCharType="end"/>
      </w:r>
    </w:p>
    <w:p w:rsidR="0003404C" w:rsidRDefault="0003404C">
      <w:pPr>
        <w:pStyle w:val="20"/>
        <w:rPr>
          <w:rFonts w:asciiTheme="minorHAnsi" w:eastAsiaTheme="minorEastAsia" w:hAnsiTheme="minorHAnsi" w:cstheme="minorBidi"/>
          <w:noProof/>
          <w:kern w:val="2"/>
          <w:szCs w:val="22"/>
        </w:rPr>
      </w:pPr>
      <w:r>
        <w:rPr>
          <w:noProof/>
        </w:rPr>
        <w:t>2.3</w:t>
      </w:r>
      <w:r>
        <w:rPr>
          <w:rFonts w:asciiTheme="minorHAnsi" w:eastAsiaTheme="minorEastAsia" w:hAnsiTheme="minorHAnsi" w:cstheme="minorBidi"/>
          <w:noProof/>
          <w:kern w:val="2"/>
          <w:szCs w:val="22"/>
        </w:rPr>
        <w:tab/>
      </w:r>
      <w:r>
        <w:rPr>
          <w:rFonts w:hint="eastAsia"/>
          <w:noProof/>
        </w:rPr>
        <w:t>测试计划</w:t>
      </w:r>
      <w:r>
        <w:rPr>
          <w:noProof/>
        </w:rPr>
        <w:tab/>
      </w:r>
      <w:r w:rsidR="00392198">
        <w:rPr>
          <w:noProof/>
        </w:rPr>
        <w:fldChar w:fldCharType="begin"/>
      </w:r>
      <w:r>
        <w:rPr>
          <w:noProof/>
        </w:rPr>
        <w:instrText xml:space="preserve"> PAGEREF _Toc449620374 \h </w:instrText>
      </w:r>
      <w:r w:rsidR="00392198">
        <w:rPr>
          <w:noProof/>
        </w:rPr>
      </w:r>
      <w:r w:rsidR="00392198">
        <w:rPr>
          <w:noProof/>
        </w:rPr>
        <w:fldChar w:fldCharType="separate"/>
      </w:r>
      <w:r>
        <w:rPr>
          <w:noProof/>
        </w:rPr>
        <w:t>7</w:t>
      </w:r>
      <w:r w:rsidR="00392198">
        <w:rPr>
          <w:noProof/>
        </w:rPr>
        <w:fldChar w:fldCharType="end"/>
      </w:r>
    </w:p>
    <w:p w:rsidR="0003404C" w:rsidRDefault="0003404C">
      <w:pPr>
        <w:pStyle w:val="20"/>
        <w:rPr>
          <w:rFonts w:asciiTheme="minorHAnsi" w:eastAsiaTheme="minorEastAsia" w:hAnsiTheme="minorHAnsi" w:cstheme="minorBidi"/>
          <w:noProof/>
          <w:kern w:val="2"/>
          <w:szCs w:val="22"/>
        </w:rPr>
      </w:pPr>
      <w:r>
        <w:rPr>
          <w:noProof/>
        </w:rPr>
        <w:t>2.4</w:t>
      </w:r>
      <w:r>
        <w:rPr>
          <w:rFonts w:asciiTheme="minorHAnsi" w:eastAsiaTheme="minorEastAsia" w:hAnsiTheme="minorHAnsi" w:cstheme="minorBidi"/>
          <w:noProof/>
          <w:kern w:val="2"/>
          <w:szCs w:val="22"/>
        </w:rPr>
        <w:tab/>
      </w:r>
      <w:r>
        <w:rPr>
          <w:rFonts w:hint="eastAsia"/>
          <w:noProof/>
        </w:rPr>
        <w:t>自动化策略</w:t>
      </w:r>
      <w:r>
        <w:rPr>
          <w:noProof/>
        </w:rPr>
        <w:tab/>
      </w:r>
      <w:r w:rsidR="00392198">
        <w:rPr>
          <w:noProof/>
        </w:rPr>
        <w:fldChar w:fldCharType="begin"/>
      </w:r>
      <w:r>
        <w:rPr>
          <w:noProof/>
        </w:rPr>
        <w:instrText xml:space="preserve"> PAGEREF _Toc449620375 \h </w:instrText>
      </w:r>
      <w:r w:rsidR="00392198">
        <w:rPr>
          <w:noProof/>
        </w:rPr>
      </w:r>
      <w:r w:rsidR="00392198">
        <w:rPr>
          <w:noProof/>
        </w:rPr>
        <w:fldChar w:fldCharType="separate"/>
      </w:r>
      <w:r>
        <w:rPr>
          <w:noProof/>
        </w:rPr>
        <w:t>7</w:t>
      </w:r>
      <w:r w:rsidR="00392198">
        <w:rPr>
          <w:noProof/>
        </w:rPr>
        <w:fldChar w:fldCharType="end"/>
      </w:r>
    </w:p>
    <w:p w:rsidR="0003404C" w:rsidRDefault="0003404C">
      <w:pPr>
        <w:pStyle w:val="20"/>
        <w:rPr>
          <w:rFonts w:asciiTheme="minorHAnsi" w:eastAsiaTheme="minorEastAsia" w:hAnsiTheme="minorHAnsi" w:cstheme="minorBidi"/>
          <w:noProof/>
          <w:kern w:val="2"/>
          <w:szCs w:val="22"/>
        </w:rPr>
      </w:pPr>
      <w:r>
        <w:rPr>
          <w:noProof/>
        </w:rPr>
        <w:t>2.5</w:t>
      </w:r>
      <w:r>
        <w:rPr>
          <w:rFonts w:asciiTheme="minorHAnsi" w:eastAsiaTheme="minorEastAsia" w:hAnsiTheme="minorHAnsi" w:cstheme="minorBidi"/>
          <w:noProof/>
          <w:kern w:val="2"/>
          <w:szCs w:val="22"/>
        </w:rPr>
        <w:tab/>
      </w:r>
      <w:r>
        <w:rPr>
          <w:rFonts w:hint="eastAsia"/>
          <w:noProof/>
        </w:rPr>
        <w:t>测试工具规划</w:t>
      </w:r>
      <w:r>
        <w:rPr>
          <w:noProof/>
        </w:rPr>
        <w:tab/>
      </w:r>
      <w:r w:rsidR="00392198">
        <w:rPr>
          <w:noProof/>
        </w:rPr>
        <w:fldChar w:fldCharType="begin"/>
      </w:r>
      <w:r>
        <w:rPr>
          <w:noProof/>
        </w:rPr>
        <w:instrText xml:space="preserve"> PAGEREF _Toc449620376 \h </w:instrText>
      </w:r>
      <w:r w:rsidR="00392198">
        <w:rPr>
          <w:noProof/>
        </w:rPr>
      </w:r>
      <w:r w:rsidR="00392198">
        <w:rPr>
          <w:noProof/>
        </w:rPr>
        <w:fldChar w:fldCharType="separate"/>
      </w:r>
      <w:r>
        <w:rPr>
          <w:noProof/>
        </w:rPr>
        <w:t>7</w:t>
      </w:r>
      <w:r w:rsidR="00392198">
        <w:rPr>
          <w:noProof/>
        </w:rPr>
        <w:fldChar w:fldCharType="end"/>
      </w:r>
    </w:p>
    <w:p w:rsidR="0003404C" w:rsidRDefault="0003404C">
      <w:pPr>
        <w:pStyle w:val="10"/>
        <w:rPr>
          <w:rFonts w:asciiTheme="minorHAnsi" w:eastAsiaTheme="minorEastAsia" w:hAnsiTheme="minorHAnsi" w:cstheme="minorBidi"/>
          <w:noProof/>
          <w:kern w:val="2"/>
          <w:szCs w:val="22"/>
        </w:rPr>
      </w:pPr>
      <w:r>
        <w:rPr>
          <w:noProof/>
        </w:rPr>
        <w:t>3</w:t>
      </w:r>
      <w:r>
        <w:rPr>
          <w:rFonts w:asciiTheme="minorHAnsi" w:eastAsiaTheme="minorEastAsia" w:hAnsiTheme="minorHAnsi" w:cstheme="minorBidi"/>
          <w:noProof/>
          <w:kern w:val="2"/>
          <w:szCs w:val="22"/>
        </w:rPr>
        <w:tab/>
      </w:r>
      <w:r w:rsidRPr="001F6037">
        <w:rPr>
          <w:rFonts w:hint="eastAsia"/>
          <w:bCs/>
          <w:noProof/>
        </w:rPr>
        <w:t>安全测试策略</w:t>
      </w:r>
      <w:r>
        <w:rPr>
          <w:noProof/>
        </w:rPr>
        <w:tab/>
      </w:r>
      <w:r w:rsidR="00392198">
        <w:rPr>
          <w:noProof/>
        </w:rPr>
        <w:fldChar w:fldCharType="begin"/>
      </w:r>
      <w:r>
        <w:rPr>
          <w:noProof/>
        </w:rPr>
        <w:instrText xml:space="preserve"> PAGEREF _Toc449620377 \h </w:instrText>
      </w:r>
      <w:r w:rsidR="00392198">
        <w:rPr>
          <w:noProof/>
        </w:rPr>
      </w:r>
      <w:r w:rsidR="00392198">
        <w:rPr>
          <w:noProof/>
        </w:rPr>
        <w:fldChar w:fldCharType="separate"/>
      </w:r>
      <w:r>
        <w:rPr>
          <w:noProof/>
        </w:rPr>
        <w:t>9</w:t>
      </w:r>
      <w:r w:rsidR="00392198">
        <w:rPr>
          <w:noProof/>
        </w:rPr>
        <w:fldChar w:fldCharType="end"/>
      </w:r>
    </w:p>
    <w:p w:rsidR="0003404C" w:rsidRDefault="0003404C">
      <w:pPr>
        <w:pStyle w:val="20"/>
        <w:rPr>
          <w:rFonts w:asciiTheme="minorHAnsi" w:eastAsiaTheme="minorEastAsia" w:hAnsiTheme="minorHAnsi" w:cstheme="minorBidi"/>
          <w:noProof/>
          <w:kern w:val="2"/>
          <w:szCs w:val="22"/>
        </w:rPr>
      </w:pPr>
      <w:r>
        <w:rPr>
          <w:noProof/>
        </w:rPr>
        <w:t>3.1</w:t>
      </w:r>
      <w:r>
        <w:rPr>
          <w:rFonts w:asciiTheme="minorHAnsi" w:eastAsiaTheme="minorEastAsia" w:hAnsiTheme="minorHAnsi" w:cstheme="minorBidi"/>
          <w:noProof/>
          <w:kern w:val="2"/>
          <w:szCs w:val="22"/>
        </w:rPr>
        <w:tab/>
      </w:r>
      <w:r w:rsidRPr="001F6037">
        <w:rPr>
          <w:rFonts w:hint="eastAsia"/>
          <w:iCs/>
          <w:noProof/>
        </w:rPr>
        <w:t>总体</w:t>
      </w:r>
      <w:r>
        <w:rPr>
          <w:rFonts w:hint="eastAsia"/>
          <w:noProof/>
        </w:rPr>
        <w:t>测试策略</w:t>
      </w:r>
      <w:r>
        <w:rPr>
          <w:noProof/>
        </w:rPr>
        <w:tab/>
      </w:r>
      <w:r w:rsidR="00392198">
        <w:rPr>
          <w:noProof/>
        </w:rPr>
        <w:fldChar w:fldCharType="begin"/>
      </w:r>
      <w:r>
        <w:rPr>
          <w:noProof/>
        </w:rPr>
        <w:instrText xml:space="preserve"> PAGEREF _Toc449620378 \h </w:instrText>
      </w:r>
      <w:r w:rsidR="00392198">
        <w:rPr>
          <w:noProof/>
        </w:rPr>
      </w:r>
      <w:r w:rsidR="00392198">
        <w:rPr>
          <w:noProof/>
        </w:rPr>
        <w:fldChar w:fldCharType="separate"/>
      </w:r>
      <w:r>
        <w:rPr>
          <w:noProof/>
        </w:rPr>
        <w:t>9</w:t>
      </w:r>
      <w:r w:rsidR="00392198">
        <w:rPr>
          <w:noProof/>
        </w:rPr>
        <w:fldChar w:fldCharType="end"/>
      </w:r>
    </w:p>
    <w:p w:rsidR="0003404C" w:rsidRDefault="0003404C">
      <w:pPr>
        <w:pStyle w:val="20"/>
        <w:rPr>
          <w:rFonts w:asciiTheme="minorHAnsi" w:eastAsiaTheme="minorEastAsia" w:hAnsiTheme="minorHAnsi" w:cstheme="minorBidi"/>
          <w:noProof/>
          <w:kern w:val="2"/>
          <w:szCs w:val="22"/>
        </w:rPr>
      </w:pPr>
      <w:r w:rsidRPr="001F6037">
        <w:rPr>
          <w:iCs/>
          <w:noProof/>
        </w:rPr>
        <w:t>3.2</w:t>
      </w:r>
      <w:r>
        <w:rPr>
          <w:rFonts w:asciiTheme="minorHAnsi" w:eastAsiaTheme="minorEastAsia" w:hAnsiTheme="minorHAnsi" w:cstheme="minorBidi"/>
          <w:noProof/>
          <w:kern w:val="2"/>
          <w:szCs w:val="22"/>
        </w:rPr>
        <w:tab/>
      </w:r>
      <w:r w:rsidRPr="001F6037">
        <w:rPr>
          <w:iCs/>
          <w:noProof/>
        </w:rPr>
        <w:t>SDV</w:t>
      </w:r>
      <w:r w:rsidRPr="001F6037">
        <w:rPr>
          <w:rFonts w:hint="eastAsia"/>
          <w:iCs/>
          <w:noProof/>
        </w:rPr>
        <w:t>安全测试策略</w:t>
      </w:r>
      <w:r>
        <w:rPr>
          <w:noProof/>
        </w:rPr>
        <w:tab/>
      </w:r>
      <w:r w:rsidR="00392198">
        <w:rPr>
          <w:noProof/>
        </w:rPr>
        <w:fldChar w:fldCharType="begin"/>
      </w:r>
      <w:r>
        <w:rPr>
          <w:noProof/>
        </w:rPr>
        <w:instrText xml:space="preserve"> PAGEREF _Toc449620379 \h </w:instrText>
      </w:r>
      <w:r w:rsidR="00392198">
        <w:rPr>
          <w:noProof/>
        </w:rPr>
      </w:r>
      <w:r w:rsidR="00392198">
        <w:rPr>
          <w:noProof/>
        </w:rPr>
        <w:fldChar w:fldCharType="separate"/>
      </w:r>
      <w:r>
        <w:rPr>
          <w:noProof/>
        </w:rPr>
        <w:t>37</w:t>
      </w:r>
      <w:r w:rsidR="00392198">
        <w:rPr>
          <w:noProof/>
        </w:rPr>
        <w:fldChar w:fldCharType="end"/>
      </w:r>
    </w:p>
    <w:p w:rsidR="0003404C" w:rsidRDefault="0003404C">
      <w:pPr>
        <w:pStyle w:val="20"/>
        <w:rPr>
          <w:rFonts w:asciiTheme="minorHAnsi" w:eastAsiaTheme="minorEastAsia" w:hAnsiTheme="minorHAnsi" w:cstheme="minorBidi"/>
          <w:noProof/>
          <w:kern w:val="2"/>
          <w:szCs w:val="22"/>
        </w:rPr>
      </w:pPr>
      <w:r w:rsidRPr="001F6037">
        <w:rPr>
          <w:iCs/>
          <w:noProof/>
        </w:rPr>
        <w:t>3.3</w:t>
      </w:r>
      <w:r>
        <w:rPr>
          <w:rFonts w:asciiTheme="minorHAnsi" w:eastAsiaTheme="minorEastAsia" w:hAnsiTheme="minorHAnsi" w:cstheme="minorBidi"/>
          <w:noProof/>
          <w:kern w:val="2"/>
          <w:szCs w:val="22"/>
        </w:rPr>
        <w:tab/>
      </w:r>
      <w:r w:rsidRPr="001F6037">
        <w:rPr>
          <w:iCs/>
          <w:noProof/>
        </w:rPr>
        <w:t>SIT</w:t>
      </w:r>
      <w:r w:rsidRPr="001F6037">
        <w:rPr>
          <w:rFonts w:hint="eastAsia"/>
          <w:iCs/>
          <w:noProof/>
        </w:rPr>
        <w:t>安全测试策略</w:t>
      </w:r>
      <w:r>
        <w:rPr>
          <w:noProof/>
        </w:rPr>
        <w:tab/>
      </w:r>
      <w:r w:rsidR="00392198">
        <w:rPr>
          <w:noProof/>
        </w:rPr>
        <w:fldChar w:fldCharType="begin"/>
      </w:r>
      <w:r>
        <w:rPr>
          <w:noProof/>
        </w:rPr>
        <w:instrText xml:space="preserve"> PAGEREF _Toc449620380 \h </w:instrText>
      </w:r>
      <w:r w:rsidR="00392198">
        <w:rPr>
          <w:noProof/>
        </w:rPr>
      </w:r>
      <w:r w:rsidR="00392198">
        <w:rPr>
          <w:noProof/>
        </w:rPr>
        <w:fldChar w:fldCharType="separate"/>
      </w:r>
      <w:r>
        <w:rPr>
          <w:noProof/>
        </w:rPr>
        <w:t>39</w:t>
      </w:r>
      <w:r w:rsidR="00392198">
        <w:rPr>
          <w:noProof/>
        </w:rPr>
        <w:fldChar w:fldCharType="end"/>
      </w:r>
    </w:p>
    <w:p w:rsidR="0003404C" w:rsidRDefault="0003404C">
      <w:pPr>
        <w:pStyle w:val="20"/>
        <w:rPr>
          <w:rFonts w:asciiTheme="minorHAnsi" w:eastAsiaTheme="minorEastAsia" w:hAnsiTheme="minorHAnsi" w:cstheme="minorBidi"/>
          <w:noProof/>
          <w:kern w:val="2"/>
          <w:szCs w:val="22"/>
        </w:rPr>
      </w:pPr>
      <w:r w:rsidRPr="001F6037">
        <w:rPr>
          <w:iCs/>
          <w:noProof/>
        </w:rPr>
        <w:t>3.4</w:t>
      </w:r>
      <w:r>
        <w:rPr>
          <w:rFonts w:asciiTheme="minorHAnsi" w:eastAsiaTheme="minorEastAsia" w:hAnsiTheme="minorHAnsi" w:cstheme="minorBidi"/>
          <w:noProof/>
          <w:kern w:val="2"/>
          <w:szCs w:val="22"/>
        </w:rPr>
        <w:tab/>
      </w:r>
      <w:r w:rsidRPr="001F6037">
        <w:rPr>
          <w:iCs/>
          <w:noProof/>
        </w:rPr>
        <w:t>SVT</w:t>
      </w:r>
      <w:r w:rsidRPr="001F6037">
        <w:rPr>
          <w:rFonts w:hint="eastAsia"/>
          <w:iCs/>
          <w:noProof/>
        </w:rPr>
        <w:t>安全测试策略</w:t>
      </w:r>
      <w:r>
        <w:rPr>
          <w:noProof/>
        </w:rPr>
        <w:tab/>
      </w:r>
      <w:r w:rsidR="00392198">
        <w:rPr>
          <w:noProof/>
        </w:rPr>
        <w:fldChar w:fldCharType="begin"/>
      </w:r>
      <w:r>
        <w:rPr>
          <w:noProof/>
        </w:rPr>
        <w:instrText xml:space="preserve"> PAGEREF _Toc449620381 \h </w:instrText>
      </w:r>
      <w:r w:rsidR="00392198">
        <w:rPr>
          <w:noProof/>
        </w:rPr>
      </w:r>
      <w:r w:rsidR="00392198">
        <w:rPr>
          <w:noProof/>
        </w:rPr>
        <w:fldChar w:fldCharType="separate"/>
      </w:r>
      <w:r>
        <w:rPr>
          <w:noProof/>
        </w:rPr>
        <w:t>39</w:t>
      </w:r>
      <w:r w:rsidR="00392198">
        <w:rPr>
          <w:noProof/>
        </w:rPr>
        <w:fldChar w:fldCharType="end"/>
      </w:r>
    </w:p>
    <w:p w:rsidR="0003404C" w:rsidRDefault="0003404C">
      <w:pPr>
        <w:pStyle w:val="10"/>
        <w:rPr>
          <w:rFonts w:asciiTheme="minorHAnsi" w:eastAsiaTheme="minorEastAsia" w:hAnsiTheme="minorHAnsi" w:cstheme="minorBidi"/>
          <w:noProof/>
          <w:kern w:val="2"/>
          <w:szCs w:val="22"/>
        </w:rPr>
      </w:pPr>
      <w:r>
        <w:rPr>
          <w:noProof/>
        </w:rPr>
        <w:t>4</w:t>
      </w:r>
      <w:r>
        <w:rPr>
          <w:rFonts w:asciiTheme="minorHAnsi" w:eastAsiaTheme="minorEastAsia" w:hAnsiTheme="minorHAnsi" w:cstheme="minorBidi"/>
          <w:noProof/>
          <w:kern w:val="2"/>
          <w:szCs w:val="22"/>
        </w:rPr>
        <w:tab/>
      </w:r>
      <w:r>
        <w:rPr>
          <w:rFonts w:hint="eastAsia"/>
          <w:noProof/>
        </w:rPr>
        <w:t>参考资料清单</w:t>
      </w:r>
      <w:r>
        <w:rPr>
          <w:noProof/>
        </w:rPr>
        <w:tab/>
      </w:r>
      <w:r w:rsidR="00392198">
        <w:rPr>
          <w:noProof/>
        </w:rPr>
        <w:fldChar w:fldCharType="begin"/>
      </w:r>
      <w:r>
        <w:rPr>
          <w:noProof/>
        </w:rPr>
        <w:instrText xml:space="preserve"> PAGEREF _Toc449620382 \h </w:instrText>
      </w:r>
      <w:r w:rsidR="00392198">
        <w:rPr>
          <w:noProof/>
        </w:rPr>
      </w:r>
      <w:r w:rsidR="00392198">
        <w:rPr>
          <w:noProof/>
        </w:rPr>
        <w:fldChar w:fldCharType="separate"/>
      </w:r>
      <w:r>
        <w:rPr>
          <w:noProof/>
        </w:rPr>
        <w:t>39</w:t>
      </w:r>
      <w:r w:rsidR="00392198">
        <w:rPr>
          <w:noProof/>
        </w:rPr>
        <w:fldChar w:fldCharType="end"/>
      </w:r>
    </w:p>
    <w:p w:rsidR="0003404C" w:rsidRDefault="0003404C">
      <w:pPr>
        <w:pStyle w:val="20"/>
        <w:rPr>
          <w:rFonts w:asciiTheme="minorHAnsi" w:eastAsiaTheme="minorEastAsia" w:hAnsiTheme="minorHAnsi" w:cstheme="minorBidi"/>
          <w:noProof/>
          <w:kern w:val="2"/>
          <w:szCs w:val="22"/>
        </w:rPr>
      </w:pPr>
      <w:r>
        <w:rPr>
          <w:noProof/>
        </w:rPr>
        <w:t>4.1</w:t>
      </w:r>
      <w:r>
        <w:rPr>
          <w:rFonts w:asciiTheme="minorHAnsi" w:eastAsiaTheme="minorEastAsia" w:hAnsiTheme="minorHAnsi" w:cstheme="minorBidi"/>
          <w:noProof/>
          <w:kern w:val="2"/>
          <w:szCs w:val="22"/>
        </w:rPr>
        <w:tab/>
      </w:r>
      <w:r>
        <w:rPr>
          <w:rFonts w:hint="eastAsia"/>
          <w:noProof/>
        </w:rPr>
        <w:t>安全基线用例集，构建于</w:t>
      </w:r>
      <w:r>
        <w:rPr>
          <w:noProof/>
        </w:rPr>
        <w:t>TMSS</w:t>
      </w:r>
      <w:r>
        <w:rPr>
          <w:rFonts w:hint="eastAsia"/>
          <w:noProof/>
        </w:rPr>
        <w:t>服务器</w:t>
      </w:r>
      <w:r>
        <w:rPr>
          <w:noProof/>
        </w:rPr>
        <w:tab/>
      </w:r>
      <w:r w:rsidR="00392198">
        <w:rPr>
          <w:noProof/>
        </w:rPr>
        <w:fldChar w:fldCharType="begin"/>
      </w:r>
      <w:r>
        <w:rPr>
          <w:noProof/>
        </w:rPr>
        <w:instrText xml:space="preserve"> PAGEREF _Toc449620383 \h </w:instrText>
      </w:r>
      <w:r w:rsidR="00392198">
        <w:rPr>
          <w:noProof/>
        </w:rPr>
      </w:r>
      <w:r w:rsidR="00392198">
        <w:rPr>
          <w:noProof/>
        </w:rPr>
        <w:fldChar w:fldCharType="separate"/>
      </w:r>
      <w:r>
        <w:rPr>
          <w:noProof/>
        </w:rPr>
        <w:t>39</w:t>
      </w:r>
      <w:r w:rsidR="00392198">
        <w:rPr>
          <w:noProof/>
        </w:rPr>
        <w:fldChar w:fldCharType="end"/>
      </w:r>
    </w:p>
    <w:p w:rsidR="0003404C" w:rsidRDefault="0003404C">
      <w:pPr>
        <w:pStyle w:val="20"/>
        <w:rPr>
          <w:rFonts w:asciiTheme="minorHAnsi" w:eastAsiaTheme="minorEastAsia" w:hAnsiTheme="minorHAnsi" w:cstheme="minorBidi"/>
          <w:noProof/>
          <w:kern w:val="2"/>
          <w:szCs w:val="22"/>
        </w:rPr>
      </w:pPr>
      <w:r>
        <w:rPr>
          <w:noProof/>
        </w:rPr>
        <w:t>4.2</w:t>
      </w:r>
      <w:r>
        <w:rPr>
          <w:rFonts w:asciiTheme="minorHAnsi" w:eastAsiaTheme="minorEastAsia" w:hAnsiTheme="minorHAnsi" w:cstheme="minorBidi"/>
          <w:noProof/>
          <w:kern w:val="2"/>
          <w:szCs w:val="22"/>
        </w:rPr>
        <w:tab/>
      </w:r>
      <w:r>
        <w:rPr>
          <w:noProof/>
        </w:rPr>
        <w:t>Web</w:t>
      </w:r>
      <w:r>
        <w:rPr>
          <w:rFonts w:hint="eastAsia"/>
          <w:noProof/>
        </w:rPr>
        <w:t>安全测试规范</w:t>
      </w:r>
      <w:r>
        <w:rPr>
          <w:noProof/>
        </w:rPr>
        <w:t>_V1.4.docx</w:t>
      </w:r>
      <w:r>
        <w:rPr>
          <w:noProof/>
        </w:rPr>
        <w:tab/>
      </w:r>
      <w:r w:rsidR="00392198">
        <w:rPr>
          <w:noProof/>
        </w:rPr>
        <w:fldChar w:fldCharType="begin"/>
      </w:r>
      <w:r>
        <w:rPr>
          <w:noProof/>
        </w:rPr>
        <w:instrText xml:space="preserve"> PAGEREF _Toc449620386 \h </w:instrText>
      </w:r>
      <w:r w:rsidR="00392198">
        <w:rPr>
          <w:noProof/>
        </w:rPr>
      </w:r>
      <w:r w:rsidR="00392198">
        <w:rPr>
          <w:noProof/>
        </w:rPr>
        <w:fldChar w:fldCharType="separate"/>
      </w:r>
      <w:r>
        <w:rPr>
          <w:noProof/>
        </w:rPr>
        <w:t>39</w:t>
      </w:r>
      <w:r w:rsidR="00392198">
        <w:rPr>
          <w:noProof/>
        </w:rPr>
        <w:fldChar w:fldCharType="end"/>
      </w:r>
    </w:p>
    <w:p w:rsidR="00442FA9" w:rsidRDefault="00392198" w:rsidP="00CA6385">
      <w:r>
        <w:rPr>
          <w:b/>
          <w:bCs/>
          <w:caps/>
        </w:rPr>
        <w:fldChar w:fldCharType="end"/>
      </w:r>
      <w:r w:rsidR="00F80E32">
        <w:rPr>
          <w:rFonts w:ascii="黑体"/>
        </w:rPr>
        <w:br w:type="page"/>
      </w:r>
      <w:r w:rsidR="00442FA9" w:rsidRPr="00000B47">
        <w:rPr>
          <w:rFonts w:hint="eastAsia"/>
          <w:b/>
        </w:rPr>
        <w:lastRenderedPageBreak/>
        <w:t xml:space="preserve">Keywords </w:t>
      </w:r>
      <w:r w:rsidR="00442FA9" w:rsidRPr="00000B47">
        <w:rPr>
          <w:rFonts w:hint="eastAsia"/>
          <w:b/>
        </w:rPr>
        <w:t>关键词</w:t>
      </w:r>
      <w:r w:rsidR="00442FA9" w:rsidRPr="00E90ED0">
        <w:rPr>
          <w:rFonts w:hint="eastAsia"/>
        </w:rPr>
        <w:t>：</w:t>
      </w:r>
      <w:r w:rsidR="00442FA9" w:rsidRPr="00E90ED0">
        <w:rPr>
          <w:rFonts w:hint="eastAsia"/>
          <w:i/>
          <w:color w:val="0000FF"/>
        </w:rPr>
        <w:t xml:space="preserve"> </w:t>
      </w:r>
      <w:r w:rsidR="004231D4">
        <w:rPr>
          <w:rFonts w:hint="eastAsia"/>
        </w:rPr>
        <w:t>终端，</w:t>
      </w:r>
      <w:r w:rsidR="004231D4">
        <w:rPr>
          <w:rFonts w:hint="eastAsia"/>
        </w:rPr>
        <w:t>EMUI</w:t>
      </w:r>
      <w:r w:rsidR="004231D4">
        <w:rPr>
          <w:rFonts w:hint="eastAsia"/>
        </w:rPr>
        <w:t>，</w:t>
      </w:r>
      <w:proofErr w:type="gramStart"/>
      <w:r w:rsidR="004231D4">
        <w:rPr>
          <w:rFonts w:hint="eastAsia"/>
        </w:rPr>
        <w:t>安全红</w:t>
      </w:r>
      <w:proofErr w:type="gramEnd"/>
      <w:r w:rsidR="004231D4">
        <w:rPr>
          <w:rFonts w:hint="eastAsia"/>
        </w:rPr>
        <w:t>线</w:t>
      </w:r>
      <w:r w:rsidR="00C1688C">
        <w:rPr>
          <w:rFonts w:hint="eastAsia"/>
        </w:rPr>
        <w:t>，测试策略</w:t>
      </w:r>
    </w:p>
    <w:p w:rsidR="00221080" w:rsidRPr="00E90ED0" w:rsidRDefault="00221080" w:rsidP="00221080"/>
    <w:p w:rsidR="00221080" w:rsidRDefault="00442FA9" w:rsidP="00221080">
      <w:pPr>
        <w:pStyle w:val="Abstract"/>
        <w:rPr>
          <w:b w:val="0"/>
        </w:rPr>
      </w:pPr>
      <w:r>
        <w:rPr>
          <w:rFonts w:hint="eastAsia"/>
        </w:rPr>
        <w:t xml:space="preserve">Abstract </w:t>
      </w:r>
      <w:r>
        <w:rPr>
          <w:rFonts w:hint="eastAsia"/>
        </w:rPr>
        <w:t>摘要：</w:t>
      </w:r>
      <w:r w:rsidR="00221080" w:rsidRPr="00221080">
        <w:rPr>
          <w:rFonts w:hint="eastAsia"/>
          <w:b w:val="0"/>
        </w:rPr>
        <w:t>安全测试策略</w:t>
      </w:r>
      <w:r w:rsidR="00221080">
        <w:rPr>
          <w:rFonts w:hint="eastAsia"/>
          <w:b w:val="0"/>
        </w:rPr>
        <w:t>主要用于指导安全测试方案的输出，测试计划的安排，测试风险的识别等工作，作用如下：</w:t>
      </w:r>
    </w:p>
    <w:p w:rsidR="00221080" w:rsidRDefault="00221080" w:rsidP="007B38C1">
      <w:pPr>
        <w:pStyle w:val="Abstract"/>
        <w:numPr>
          <w:ilvl w:val="0"/>
          <w:numId w:val="7"/>
        </w:numPr>
        <w:ind w:leftChars="0"/>
        <w:rPr>
          <w:b w:val="0"/>
        </w:rPr>
      </w:pPr>
      <w:r w:rsidRPr="00221080">
        <w:rPr>
          <w:rFonts w:hint="eastAsia"/>
          <w:b w:val="0"/>
        </w:rPr>
        <w:t>手工测试、自动化测试的分工策略，（</w:t>
      </w:r>
      <w:r w:rsidRPr="00221080">
        <w:rPr>
          <w:rFonts w:hint="eastAsia"/>
          <w:b w:val="0"/>
        </w:rPr>
        <w:t>SDV/SIT/SVT</w:t>
      </w:r>
      <w:r w:rsidRPr="00221080">
        <w:rPr>
          <w:rFonts w:hint="eastAsia"/>
          <w:b w:val="0"/>
        </w:rPr>
        <w:t>）</w:t>
      </w:r>
      <w:r>
        <w:rPr>
          <w:rFonts w:hint="eastAsia"/>
          <w:b w:val="0"/>
        </w:rPr>
        <w:t>各阶段的测试策略，</w:t>
      </w:r>
      <w:r w:rsidRPr="00221080">
        <w:rPr>
          <w:rFonts w:hint="eastAsia"/>
          <w:b w:val="0"/>
        </w:rPr>
        <w:t>安全测试工具（如：</w:t>
      </w:r>
      <w:r w:rsidRPr="00221080">
        <w:rPr>
          <w:rFonts w:hint="eastAsia"/>
          <w:b w:val="0"/>
        </w:rPr>
        <w:t>Nessus</w:t>
      </w:r>
      <w:r w:rsidRPr="00221080">
        <w:rPr>
          <w:rFonts w:hint="eastAsia"/>
          <w:b w:val="0"/>
        </w:rPr>
        <w:t>、</w:t>
      </w:r>
      <w:r w:rsidRPr="00221080">
        <w:rPr>
          <w:rFonts w:hint="eastAsia"/>
          <w:b w:val="0"/>
        </w:rPr>
        <w:t>NGS</w:t>
      </w:r>
      <w:r w:rsidRPr="00221080">
        <w:rPr>
          <w:rFonts w:hint="eastAsia"/>
          <w:b w:val="0"/>
        </w:rPr>
        <w:t>）的资源规划，以及明确工具使用配置</w:t>
      </w:r>
      <w:r w:rsidRPr="00221080">
        <w:rPr>
          <w:rFonts w:hint="eastAsia"/>
          <w:b w:val="0"/>
        </w:rPr>
        <w:t>/</w:t>
      </w:r>
      <w:r w:rsidRPr="00221080">
        <w:rPr>
          <w:rFonts w:hint="eastAsia"/>
          <w:b w:val="0"/>
        </w:rPr>
        <w:t>规则或策略</w:t>
      </w:r>
      <w:r>
        <w:rPr>
          <w:rFonts w:hint="eastAsia"/>
          <w:b w:val="0"/>
        </w:rPr>
        <w:t>；</w:t>
      </w:r>
    </w:p>
    <w:p w:rsidR="00221080" w:rsidRDefault="00221080" w:rsidP="007B38C1">
      <w:pPr>
        <w:pStyle w:val="Abstract"/>
        <w:numPr>
          <w:ilvl w:val="0"/>
          <w:numId w:val="7"/>
        </w:numPr>
        <w:ind w:leftChars="0"/>
        <w:rPr>
          <w:b w:val="0"/>
        </w:rPr>
      </w:pPr>
      <w:r w:rsidRPr="00221080">
        <w:rPr>
          <w:rFonts w:hint="eastAsia"/>
          <w:b w:val="0"/>
        </w:rPr>
        <w:tab/>
      </w:r>
      <w:r>
        <w:rPr>
          <w:rFonts w:hint="eastAsia"/>
          <w:b w:val="0"/>
        </w:rPr>
        <w:t>产品</w:t>
      </w:r>
      <w:r w:rsidRPr="00221080">
        <w:rPr>
          <w:rFonts w:hint="eastAsia"/>
          <w:b w:val="0"/>
        </w:rPr>
        <w:t>历史版本或同类产品的安全问题</w:t>
      </w:r>
      <w:r>
        <w:rPr>
          <w:rFonts w:hint="eastAsia"/>
          <w:b w:val="0"/>
        </w:rPr>
        <w:t>进行</w:t>
      </w:r>
      <w:r w:rsidRPr="00221080">
        <w:rPr>
          <w:rFonts w:hint="eastAsia"/>
          <w:b w:val="0"/>
        </w:rPr>
        <w:t>继承性分析</w:t>
      </w:r>
      <w:r>
        <w:rPr>
          <w:rFonts w:hint="eastAsia"/>
          <w:b w:val="0"/>
        </w:rPr>
        <w:t>，明确产品的基线</w:t>
      </w:r>
      <w:r>
        <w:rPr>
          <w:rFonts w:hint="eastAsia"/>
          <w:b w:val="0"/>
        </w:rPr>
        <w:t>/</w:t>
      </w:r>
      <w:r>
        <w:rPr>
          <w:rFonts w:hint="eastAsia"/>
          <w:b w:val="0"/>
        </w:rPr>
        <w:t>增量测试策略；</w:t>
      </w:r>
    </w:p>
    <w:p w:rsidR="00221080" w:rsidRPr="00221080" w:rsidRDefault="007A62BF" w:rsidP="007B38C1">
      <w:pPr>
        <w:pStyle w:val="Abstract"/>
        <w:numPr>
          <w:ilvl w:val="0"/>
          <w:numId w:val="7"/>
        </w:numPr>
        <w:ind w:leftChars="0"/>
      </w:pPr>
      <w:proofErr w:type="gramStart"/>
      <w:r>
        <w:rPr>
          <w:rFonts w:hint="eastAsia"/>
          <w:b w:val="0"/>
        </w:rPr>
        <w:t>针对现网安全</w:t>
      </w:r>
      <w:proofErr w:type="gramEnd"/>
      <w:r>
        <w:rPr>
          <w:rFonts w:hint="eastAsia"/>
          <w:b w:val="0"/>
        </w:rPr>
        <w:t>问题用例集进行产品针对性梳理，输出测试范围和重点</w:t>
      </w:r>
      <w:r w:rsidR="00221080">
        <w:rPr>
          <w:rFonts w:hint="eastAsia"/>
          <w:b w:val="0"/>
        </w:rPr>
        <w:t>；</w:t>
      </w:r>
    </w:p>
    <w:p w:rsidR="00072DE9" w:rsidRPr="00221080" w:rsidRDefault="00221080" w:rsidP="007B38C1">
      <w:pPr>
        <w:pStyle w:val="Abstract"/>
        <w:numPr>
          <w:ilvl w:val="0"/>
          <w:numId w:val="7"/>
        </w:numPr>
        <w:ind w:leftChars="0"/>
      </w:pPr>
      <w:r w:rsidRPr="00221080">
        <w:rPr>
          <w:rFonts w:hint="eastAsia"/>
          <w:b w:val="0"/>
        </w:rPr>
        <w:tab/>
      </w:r>
      <w:proofErr w:type="gramStart"/>
      <w:r w:rsidR="005D331E">
        <w:rPr>
          <w:rFonts w:hint="eastAsia"/>
          <w:b w:val="0"/>
        </w:rPr>
        <w:t>识别高</w:t>
      </w:r>
      <w:proofErr w:type="gramEnd"/>
      <w:r w:rsidR="005D331E">
        <w:rPr>
          <w:rFonts w:hint="eastAsia"/>
          <w:b w:val="0"/>
        </w:rPr>
        <w:t>风险模块</w:t>
      </w:r>
      <w:r w:rsidRPr="00221080">
        <w:rPr>
          <w:rFonts w:hint="eastAsia"/>
          <w:b w:val="0"/>
        </w:rPr>
        <w:t>，</w:t>
      </w:r>
      <w:r w:rsidR="005D331E">
        <w:rPr>
          <w:rFonts w:hint="eastAsia"/>
          <w:b w:val="0"/>
        </w:rPr>
        <w:t>进行针对性的测试分析，提高测试覆盖范围</w:t>
      </w:r>
      <w:r w:rsidRPr="00221080">
        <w:rPr>
          <w:rFonts w:hint="eastAsia"/>
          <w:b w:val="0"/>
        </w:rPr>
        <w:t>。</w:t>
      </w:r>
    </w:p>
    <w:p w:rsidR="00221080" w:rsidRDefault="00221080" w:rsidP="00221080">
      <w:pPr>
        <w:pStyle w:val="Abstract"/>
        <w:ind w:leftChars="0" w:left="419" w:firstLine="0"/>
      </w:pPr>
    </w:p>
    <w:p w:rsidR="00F80E32" w:rsidRPr="00351112" w:rsidRDefault="00F80E32" w:rsidP="00351112">
      <w:pPr>
        <w:rPr>
          <w:b/>
        </w:rPr>
      </w:pPr>
      <w:r w:rsidRPr="00351112">
        <w:rPr>
          <w:rFonts w:hint="eastAsia"/>
          <w:b/>
        </w:rPr>
        <w:t>缩略语清单：</w:t>
      </w:r>
      <w:r w:rsidRPr="00351112">
        <w:rPr>
          <w:b/>
        </w:rPr>
        <w:t xml:space="preserve"> </w:t>
      </w:r>
    </w:p>
    <w:tbl>
      <w:tblPr>
        <w:tblW w:w="4984" w:type="pct"/>
        <w:jc w:val="center"/>
        <w:tblInd w:w="1076" w:type="dxa"/>
        <w:tblCellMar>
          <w:left w:w="57" w:type="dxa"/>
          <w:right w:w="57" w:type="dxa"/>
        </w:tblCellMar>
        <w:tblLook w:val="0000"/>
      </w:tblPr>
      <w:tblGrid>
        <w:gridCol w:w="2261"/>
        <w:gridCol w:w="3137"/>
        <w:gridCol w:w="2995"/>
      </w:tblGrid>
      <w:tr w:rsidR="00F80E32" w:rsidRPr="00E37BEF">
        <w:trPr>
          <w:cantSplit/>
          <w:tblHeader/>
          <w:jc w:val="center"/>
        </w:trPr>
        <w:tc>
          <w:tcPr>
            <w:tcW w:w="1347" w:type="pct"/>
            <w:tcBorders>
              <w:top w:val="single" w:sz="6" w:space="0" w:color="auto"/>
              <w:left w:val="single" w:sz="6" w:space="0" w:color="auto"/>
              <w:bottom w:val="single" w:sz="6" w:space="0" w:color="auto"/>
              <w:right w:val="single" w:sz="6" w:space="0" w:color="auto"/>
            </w:tcBorders>
            <w:shd w:val="clear" w:color="auto" w:fill="C0C0C0"/>
          </w:tcPr>
          <w:p w:rsidR="00F80E32" w:rsidRPr="00E37BEF" w:rsidRDefault="00F80E32" w:rsidP="00351112">
            <w:r w:rsidRPr="00E37BEF">
              <w:rPr>
                <w:rFonts w:hint="eastAsia"/>
              </w:rPr>
              <w:t>缩略语</w:t>
            </w:r>
          </w:p>
        </w:tc>
        <w:tc>
          <w:tcPr>
            <w:tcW w:w="1869" w:type="pct"/>
            <w:tcBorders>
              <w:top w:val="single" w:sz="6" w:space="0" w:color="auto"/>
              <w:left w:val="single" w:sz="6" w:space="0" w:color="auto"/>
              <w:bottom w:val="single" w:sz="6" w:space="0" w:color="auto"/>
              <w:right w:val="single" w:sz="6" w:space="0" w:color="auto"/>
            </w:tcBorders>
            <w:shd w:val="clear" w:color="auto" w:fill="C0C0C0"/>
          </w:tcPr>
          <w:p w:rsidR="00F80E32" w:rsidRPr="00E37BEF" w:rsidRDefault="00F80E32" w:rsidP="00351112">
            <w:r w:rsidRPr="00E37BEF">
              <w:rPr>
                <w:rFonts w:hint="eastAsia"/>
              </w:rPr>
              <w:t>英文全名</w:t>
            </w:r>
          </w:p>
        </w:tc>
        <w:tc>
          <w:tcPr>
            <w:tcW w:w="1785" w:type="pct"/>
            <w:tcBorders>
              <w:top w:val="single" w:sz="6" w:space="0" w:color="auto"/>
              <w:left w:val="single" w:sz="6" w:space="0" w:color="auto"/>
              <w:bottom w:val="single" w:sz="6" w:space="0" w:color="auto"/>
              <w:right w:val="single" w:sz="6" w:space="0" w:color="auto"/>
            </w:tcBorders>
            <w:shd w:val="clear" w:color="auto" w:fill="C0C0C0"/>
          </w:tcPr>
          <w:p w:rsidR="00F80E32" w:rsidRPr="00E37BEF" w:rsidRDefault="00F80E32" w:rsidP="00351112">
            <w:r w:rsidRPr="00E37BEF">
              <w:rPr>
                <w:rFonts w:hint="eastAsia"/>
              </w:rPr>
              <w:t>中文解释</w:t>
            </w:r>
          </w:p>
        </w:tc>
      </w:tr>
      <w:tr w:rsidR="00F80E32" w:rsidRPr="00E37BEF">
        <w:trPr>
          <w:jc w:val="center"/>
        </w:trPr>
        <w:tc>
          <w:tcPr>
            <w:tcW w:w="1347" w:type="pct"/>
            <w:tcBorders>
              <w:top w:val="single" w:sz="6" w:space="0" w:color="auto"/>
              <w:left w:val="single" w:sz="6" w:space="0" w:color="auto"/>
              <w:bottom w:val="single" w:sz="6" w:space="0" w:color="auto"/>
              <w:right w:val="single" w:sz="6" w:space="0" w:color="auto"/>
            </w:tcBorders>
          </w:tcPr>
          <w:p w:rsidR="00F80E32" w:rsidRPr="008531B6" w:rsidRDefault="008805E7" w:rsidP="00351112">
            <w:r w:rsidRPr="008805E7">
              <w:t>ICSL</w:t>
            </w:r>
          </w:p>
        </w:tc>
        <w:tc>
          <w:tcPr>
            <w:tcW w:w="1869" w:type="pct"/>
            <w:tcBorders>
              <w:top w:val="single" w:sz="6" w:space="0" w:color="auto"/>
              <w:left w:val="single" w:sz="6" w:space="0" w:color="auto"/>
              <w:bottom w:val="single" w:sz="6" w:space="0" w:color="auto"/>
              <w:right w:val="single" w:sz="6" w:space="0" w:color="auto"/>
            </w:tcBorders>
          </w:tcPr>
          <w:p w:rsidR="00F80E32" w:rsidRPr="008531B6" w:rsidRDefault="008805E7" w:rsidP="00351112">
            <w:r w:rsidRPr="008805E7">
              <w:t>Internal Cyber Security Lab</w:t>
            </w:r>
          </w:p>
        </w:tc>
        <w:tc>
          <w:tcPr>
            <w:tcW w:w="1785" w:type="pct"/>
            <w:tcBorders>
              <w:top w:val="single" w:sz="6" w:space="0" w:color="auto"/>
              <w:left w:val="single" w:sz="6" w:space="0" w:color="auto"/>
              <w:bottom w:val="single" w:sz="6" w:space="0" w:color="auto"/>
              <w:right w:val="single" w:sz="6" w:space="0" w:color="auto"/>
            </w:tcBorders>
          </w:tcPr>
          <w:p w:rsidR="00F80E32" w:rsidRPr="008531B6" w:rsidRDefault="008805E7" w:rsidP="00351112">
            <w:r>
              <w:rPr>
                <w:rFonts w:hint="eastAsia"/>
              </w:rPr>
              <w:t>内部网络安全实验室</w:t>
            </w:r>
          </w:p>
        </w:tc>
      </w:tr>
      <w:tr w:rsidR="00F80E32" w:rsidRPr="00E37BEF">
        <w:trPr>
          <w:jc w:val="center"/>
        </w:trPr>
        <w:tc>
          <w:tcPr>
            <w:tcW w:w="1347" w:type="pct"/>
            <w:tcBorders>
              <w:top w:val="single" w:sz="6" w:space="0" w:color="auto"/>
              <w:left w:val="single" w:sz="6" w:space="0" w:color="auto"/>
              <w:bottom w:val="single" w:sz="6" w:space="0" w:color="auto"/>
              <w:right w:val="single" w:sz="6" w:space="0" w:color="auto"/>
            </w:tcBorders>
          </w:tcPr>
          <w:p w:rsidR="00F80E32" w:rsidRPr="008531B6" w:rsidRDefault="008805E7" w:rsidP="00351112">
            <w:r>
              <w:rPr>
                <w:rFonts w:hint="eastAsia"/>
              </w:rPr>
              <w:t>EMUI</w:t>
            </w:r>
          </w:p>
        </w:tc>
        <w:tc>
          <w:tcPr>
            <w:tcW w:w="1869" w:type="pct"/>
            <w:tcBorders>
              <w:top w:val="single" w:sz="6" w:space="0" w:color="auto"/>
              <w:left w:val="single" w:sz="6" w:space="0" w:color="auto"/>
              <w:bottom w:val="single" w:sz="6" w:space="0" w:color="auto"/>
              <w:right w:val="single" w:sz="6" w:space="0" w:color="auto"/>
            </w:tcBorders>
          </w:tcPr>
          <w:p w:rsidR="00F80E32" w:rsidRPr="008531B6" w:rsidRDefault="008805E7" w:rsidP="00351112">
            <w:r>
              <w:rPr>
                <w:rFonts w:hint="eastAsia"/>
              </w:rPr>
              <w:t>Emotion User Interface</w:t>
            </w:r>
          </w:p>
        </w:tc>
        <w:tc>
          <w:tcPr>
            <w:tcW w:w="1785" w:type="pct"/>
            <w:tcBorders>
              <w:top w:val="single" w:sz="6" w:space="0" w:color="auto"/>
              <w:left w:val="single" w:sz="6" w:space="0" w:color="auto"/>
              <w:bottom w:val="single" w:sz="6" w:space="0" w:color="auto"/>
              <w:right w:val="single" w:sz="6" w:space="0" w:color="auto"/>
            </w:tcBorders>
          </w:tcPr>
          <w:p w:rsidR="00F80E32" w:rsidRPr="008531B6" w:rsidRDefault="00F80E32" w:rsidP="00351112"/>
        </w:tc>
      </w:tr>
      <w:tr w:rsidR="00F80E32" w:rsidRPr="00E37BEF">
        <w:trPr>
          <w:jc w:val="center"/>
        </w:trPr>
        <w:tc>
          <w:tcPr>
            <w:tcW w:w="1347" w:type="pct"/>
            <w:tcBorders>
              <w:top w:val="single" w:sz="6" w:space="0" w:color="auto"/>
              <w:left w:val="single" w:sz="6" w:space="0" w:color="auto"/>
              <w:bottom w:val="single" w:sz="6" w:space="0" w:color="auto"/>
              <w:right w:val="single" w:sz="6" w:space="0" w:color="auto"/>
            </w:tcBorders>
          </w:tcPr>
          <w:p w:rsidR="00F80E32" w:rsidRPr="008531B6" w:rsidRDefault="00F80E32" w:rsidP="00351112"/>
        </w:tc>
        <w:tc>
          <w:tcPr>
            <w:tcW w:w="1869" w:type="pct"/>
            <w:tcBorders>
              <w:top w:val="single" w:sz="6" w:space="0" w:color="auto"/>
              <w:left w:val="single" w:sz="6" w:space="0" w:color="auto"/>
              <w:bottom w:val="single" w:sz="6" w:space="0" w:color="auto"/>
              <w:right w:val="single" w:sz="6" w:space="0" w:color="auto"/>
            </w:tcBorders>
          </w:tcPr>
          <w:p w:rsidR="00F80E32" w:rsidRPr="008531B6" w:rsidRDefault="00F80E32" w:rsidP="00351112"/>
        </w:tc>
        <w:tc>
          <w:tcPr>
            <w:tcW w:w="1785" w:type="pct"/>
            <w:tcBorders>
              <w:top w:val="single" w:sz="6" w:space="0" w:color="auto"/>
              <w:left w:val="single" w:sz="6" w:space="0" w:color="auto"/>
              <w:bottom w:val="single" w:sz="6" w:space="0" w:color="auto"/>
              <w:right w:val="single" w:sz="6" w:space="0" w:color="auto"/>
            </w:tcBorders>
          </w:tcPr>
          <w:p w:rsidR="00F80E32" w:rsidRPr="008531B6" w:rsidRDefault="00F80E32" w:rsidP="00351112"/>
        </w:tc>
      </w:tr>
      <w:tr w:rsidR="00F80E32" w:rsidRPr="00E37BEF">
        <w:trPr>
          <w:jc w:val="center"/>
        </w:trPr>
        <w:tc>
          <w:tcPr>
            <w:tcW w:w="1347" w:type="pct"/>
            <w:tcBorders>
              <w:top w:val="single" w:sz="6" w:space="0" w:color="auto"/>
              <w:left w:val="single" w:sz="6" w:space="0" w:color="auto"/>
              <w:bottom w:val="single" w:sz="6" w:space="0" w:color="auto"/>
              <w:right w:val="single" w:sz="6" w:space="0" w:color="auto"/>
            </w:tcBorders>
          </w:tcPr>
          <w:p w:rsidR="00F80E32" w:rsidRPr="008531B6" w:rsidRDefault="00F80E32" w:rsidP="00351112"/>
        </w:tc>
        <w:tc>
          <w:tcPr>
            <w:tcW w:w="1869" w:type="pct"/>
            <w:tcBorders>
              <w:top w:val="single" w:sz="6" w:space="0" w:color="auto"/>
              <w:left w:val="single" w:sz="6" w:space="0" w:color="auto"/>
              <w:bottom w:val="single" w:sz="6" w:space="0" w:color="auto"/>
              <w:right w:val="single" w:sz="6" w:space="0" w:color="auto"/>
            </w:tcBorders>
          </w:tcPr>
          <w:p w:rsidR="00F80E32" w:rsidRPr="008531B6" w:rsidRDefault="00F80E32" w:rsidP="00351112"/>
        </w:tc>
        <w:tc>
          <w:tcPr>
            <w:tcW w:w="1785" w:type="pct"/>
            <w:tcBorders>
              <w:top w:val="single" w:sz="6" w:space="0" w:color="auto"/>
              <w:left w:val="single" w:sz="6" w:space="0" w:color="auto"/>
              <w:bottom w:val="single" w:sz="6" w:space="0" w:color="auto"/>
              <w:right w:val="single" w:sz="6" w:space="0" w:color="auto"/>
            </w:tcBorders>
          </w:tcPr>
          <w:p w:rsidR="00F80E32" w:rsidRPr="008531B6" w:rsidRDefault="00F80E32" w:rsidP="00351112"/>
        </w:tc>
      </w:tr>
    </w:tbl>
    <w:p w:rsidR="00434097" w:rsidRDefault="00434097" w:rsidP="00434097"/>
    <w:p w:rsidR="00434097" w:rsidRDefault="00F80E32" w:rsidP="00434097">
      <w:r w:rsidRPr="00FE2607">
        <w:br w:type="page"/>
      </w:r>
      <w:bookmarkStart w:id="0" w:name="_Toc22643134"/>
      <w:bookmarkStart w:id="1" w:name="_Toc150825779"/>
    </w:p>
    <w:p w:rsidR="00F80E32" w:rsidRPr="00FE2607" w:rsidRDefault="00F80E32" w:rsidP="00434097">
      <w:pPr>
        <w:pStyle w:val="1"/>
      </w:pPr>
      <w:bookmarkStart w:id="2" w:name="_Toc449620370"/>
      <w:r>
        <w:rPr>
          <w:rFonts w:hint="eastAsia"/>
        </w:rPr>
        <w:lastRenderedPageBreak/>
        <w:t>概述</w:t>
      </w:r>
      <w:bookmarkEnd w:id="0"/>
      <w:bookmarkEnd w:id="1"/>
      <w:bookmarkEnd w:id="2"/>
    </w:p>
    <w:p w:rsidR="006D3472" w:rsidRDefault="00321478" w:rsidP="006D3472">
      <w:pPr>
        <w:pStyle w:val="a7"/>
        <w:spacing w:after="0" w:line="360" w:lineRule="auto"/>
        <w:ind w:left="198" w:firstLineChars="200" w:firstLine="420"/>
        <w:rPr>
          <w:rFonts w:ascii="宋体" w:cs="宋体"/>
          <w:i/>
        </w:rPr>
      </w:pPr>
      <w:r w:rsidRPr="00724881">
        <w:rPr>
          <w:rFonts w:hint="eastAsia"/>
        </w:rPr>
        <w:t>BI</w:t>
      </w:r>
      <w:r w:rsidRPr="00724881">
        <w:rPr>
          <w:rFonts w:hint="eastAsia"/>
        </w:rPr>
        <w:t>大数据平台系统覆盖了数据推送、数据入库、执行网关、批处理计算以及文件服务器等子模块。数据推送工具和数据入库工具使用开源的</w:t>
      </w:r>
      <w:r w:rsidRPr="00724881">
        <w:t>T</w:t>
      </w:r>
      <w:r w:rsidRPr="00724881">
        <w:rPr>
          <w:rFonts w:hint="eastAsia"/>
        </w:rPr>
        <w:t>alend</w:t>
      </w:r>
      <w:r w:rsidRPr="00724881">
        <w:rPr>
          <w:rFonts w:hint="eastAsia"/>
        </w:rPr>
        <w:t>开发。文件服务器使用</w:t>
      </w:r>
      <w:r w:rsidR="00B749DA">
        <w:rPr>
          <w:rFonts w:hint="eastAsia"/>
        </w:rPr>
        <w:t>操作系统自带的网络共享文件系统</w:t>
      </w:r>
      <w:r w:rsidR="00B749DA">
        <w:rPr>
          <w:rFonts w:hint="eastAsia"/>
        </w:rPr>
        <w:t>NFS</w:t>
      </w:r>
      <w:r w:rsidRPr="00724881">
        <w:rPr>
          <w:rFonts w:hint="eastAsia"/>
        </w:rPr>
        <w:t>。批处理组件使用公司内部已经通过</w:t>
      </w:r>
      <w:proofErr w:type="gramStart"/>
      <w:r w:rsidRPr="00724881">
        <w:rPr>
          <w:rFonts w:hint="eastAsia"/>
        </w:rPr>
        <w:t>安全红</w:t>
      </w:r>
      <w:proofErr w:type="gramEnd"/>
      <w:r w:rsidRPr="00724881">
        <w:rPr>
          <w:rFonts w:hint="eastAsia"/>
        </w:rPr>
        <w:t>线测试的</w:t>
      </w:r>
      <w:r w:rsidRPr="00724881">
        <w:rPr>
          <w:rFonts w:hint="eastAsia"/>
        </w:rPr>
        <w:t>FusionInsight</w:t>
      </w:r>
      <w:r w:rsidRPr="00724881">
        <w:rPr>
          <w:rFonts w:hint="eastAsia"/>
        </w:rPr>
        <w:t>产品。外部的业务服务器周期性的把产生的日志文件以及数据库数据等推送到本系统，在本系统内部对数据进行清洗、转换、入库、计算以及结果输出等操作通过外部的任务调度系统进行周期性的调度执行，计算结果通过定时任务推送到报表、画像等数据开发人员处。</w:t>
      </w:r>
      <w:r w:rsidR="006D3472" w:rsidRPr="00CC09E2">
        <w:rPr>
          <w:rFonts w:ascii="宋体" w:cs="宋体" w:hint="eastAsia"/>
          <w:szCs w:val="21"/>
        </w:rPr>
        <w:t>本次测试目的是为了覆盖整个</w:t>
      </w:r>
      <w:r w:rsidR="00AD5C2A">
        <w:rPr>
          <w:rFonts w:ascii="宋体" w:cs="宋体" w:hint="eastAsia"/>
          <w:szCs w:val="21"/>
        </w:rPr>
        <w:t>平台</w:t>
      </w:r>
      <w:r w:rsidR="006D3472" w:rsidRPr="00CC09E2">
        <w:rPr>
          <w:rFonts w:ascii="宋体" w:cs="宋体" w:hint="eastAsia"/>
          <w:szCs w:val="21"/>
        </w:rPr>
        <w:t>系统，基于最新的网络</w:t>
      </w:r>
      <w:proofErr w:type="gramStart"/>
      <w:r w:rsidR="006D3472" w:rsidRPr="00CC09E2">
        <w:rPr>
          <w:rFonts w:ascii="宋体" w:cs="宋体" w:hint="eastAsia"/>
          <w:szCs w:val="21"/>
        </w:rPr>
        <w:t>安全红</w:t>
      </w:r>
      <w:proofErr w:type="gramEnd"/>
      <w:r w:rsidR="006D3472" w:rsidRPr="00CC09E2">
        <w:rPr>
          <w:rFonts w:ascii="宋体" w:cs="宋体" w:hint="eastAsia"/>
          <w:szCs w:val="21"/>
        </w:rPr>
        <w:t>线2.0，排查安全问题，并进行整改。</w:t>
      </w:r>
    </w:p>
    <w:p w:rsidR="00F80E32" w:rsidRPr="006D3472" w:rsidRDefault="00F80E32" w:rsidP="00E109E7"/>
    <w:p w:rsidR="00F80E32" w:rsidRDefault="00F80E32" w:rsidP="008A6A63">
      <w:pPr>
        <w:pStyle w:val="1"/>
        <w:keepNext/>
        <w:widowControl/>
        <w:tabs>
          <w:tab w:val="clear" w:pos="720"/>
          <w:tab w:val="num" w:pos="630"/>
        </w:tabs>
        <w:autoSpaceDE w:val="0"/>
        <w:autoSpaceDN w:val="0"/>
        <w:spacing w:before="240" w:after="240"/>
        <w:ind w:left="630" w:hanging="432"/>
        <w:jc w:val="both"/>
      </w:pPr>
      <w:bookmarkStart w:id="3" w:name="_Toc147207450"/>
      <w:bookmarkStart w:id="4" w:name="_Toc22643137"/>
      <w:bookmarkStart w:id="5" w:name="_Toc114298115"/>
      <w:bookmarkStart w:id="6" w:name="_Toc449620371"/>
      <w:bookmarkStart w:id="7" w:name="_Toc114298117"/>
      <w:bookmarkStart w:id="8" w:name="_Toc22643138"/>
      <w:bookmarkEnd w:id="3"/>
      <w:r w:rsidRPr="00FE2607">
        <w:rPr>
          <w:rFonts w:hint="eastAsia"/>
        </w:rPr>
        <w:t>测试</w:t>
      </w:r>
      <w:bookmarkEnd w:id="4"/>
      <w:bookmarkEnd w:id="5"/>
      <w:r w:rsidR="009845F7">
        <w:rPr>
          <w:rFonts w:hint="eastAsia"/>
        </w:rPr>
        <w:t>规划</w:t>
      </w:r>
      <w:bookmarkEnd w:id="6"/>
    </w:p>
    <w:p w:rsidR="00172C22" w:rsidRDefault="00F80E32" w:rsidP="00172C22">
      <w:pPr>
        <w:pStyle w:val="2"/>
        <w:keepNext/>
      </w:pPr>
      <w:bookmarkStart w:id="9" w:name="_Toc449620372"/>
      <w:r w:rsidRPr="00CC1F80">
        <w:rPr>
          <w:rFonts w:hint="eastAsia"/>
        </w:rPr>
        <w:t>项目分析</w:t>
      </w:r>
      <w:bookmarkEnd w:id="9"/>
    </w:p>
    <w:p w:rsidR="00172C22" w:rsidRDefault="00172C22" w:rsidP="00172C22">
      <w:pPr>
        <w:ind w:firstLineChars="200" w:firstLine="420"/>
        <w:rPr>
          <w:rFonts w:ascii="宋体" w:cs="宋体"/>
        </w:rPr>
      </w:pPr>
      <w:r>
        <w:rPr>
          <w:rFonts w:hint="eastAsia"/>
        </w:rPr>
        <w:t>本次测试的输入是</w:t>
      </w:r>
      <w:r>
        <w:rPr>
          <w:rFonts w:ascii="宋体" w:cs="宋体" w:hint="eastAsia"/>
        </w:rPr>
        <w:t>BI大数据平台系统</w:t>
      </w:r>
      <w:r w:rsidR="005D75B2">
        <w:rPr>
          <w:rFonts w:ascii="宋体" w:hAnsi="宋体" w:hint="eastAsia"/>
          <w:sz w:val="24"/>
          <w:szCs w:val="24"/>
        </w:rPr>
        <w:t>BI DSPT 1.0.3.101</w:t>
      </w:r>
      <w:r>
        <w:rPr>
          <w:rFonts w:ascii="宋体" w:cs="宋体" w:hint="eastAsia"/>
        </w:rPr>
        <w:t>版本。</w:t>
      </w:r>
    </w:p>
    <w:p w:rsidR="00172C22" w:rsidRDefault="00172C22" w:rsidP="00172C22">
      <w:pPr>
        <w:ind w:firstLine="420"/>
        <w:rPr>
          <w:color w:val="000000" w:themeColor="text1"/>
        </w:rPr>
      </w:pPr>
      <w:r w:rsidRPr="00667D79">
        <w:rPr>
          <w:rFonts w:hint="eastAsia"/>
        </w:rPr>
        <w:t>测试目标</w:t>
      </w:r>
      <w:r>
        <w:rPr>
          <w:rFonts w:hint="eastAsia"/>
        </w:rPr>
        <w:t>：</w:t>
      </w:r>
      <w:r w:rsidRPr="008565BB">
        <w:rPr>
          <w:rFonts w:hint="eastAsia"/>
          <w:color w:val="000000" w:themeColor="text1"/>
        </w:rPr>
        <w:t>产品满足公司</w:t>
      </w:r>
      <w:r>
        <w:rPr>
          <w:rFonts w:hint="eastAsia"/>
          <w:color w:val="000000" w:themeColor="text1"/>
        </w:rPr>
        <w:t>及终端产品线</w:t>
      </w:r>
      <w:proofErr w:type="gramStart"/>
      <w:r w:rsidRPr="008565BB">
        <w:rPr>
          <w:rFonts w:hint="eastAsia"/>
          <w:color w:val="000000" w:themeColor="text1"/>
        </w:rPr>
        <w:t>安全红线要求</w:t>
      </w:r>
      <w:proofErr w:type="gramEnd"/>
      <w:r w:rsidRPr="008565BB">
        <w:rPr>
          <w:rFonts w:hint="eastAsia"/>
          <w:color w:val="000000" w:themeColor="text1"/>
        </w:rPr>
        <w:t>和</w:t>
      </w:r>
      <w:r>
        <w:rPr>
          <w:rFonts w:hint="eastAsia"/>
          <w:color w:val="000000" w:themeColor="text1"/>
        </w:rPr>
        <w:t>消费者</w:t>
      </w:r>
      <w:r>
        <w:rPr>
          <w:rFonts w:hint="eastAsia"/>
          <w:color w:val="000000" w:themeColor="text1"/>
        </w:rPr>
        <w:t>BG</w:t>
      </w:r>
      <w:r>
        <w:rPr>
          <w:rFonts w:hint="eastAsia"/>
          <w:color w:val="000000" w:themeColor="text1"/>
        </w:rPr>
        <w:t>隐私规范</w:t>
      </w:r>
      <w:r w:rsidRPr="008565BB">
        <w:rPr>
          <w:rFonts w:hint="eastAsia"/>
          <w:color w:val="000000" w:themeColor="text1"/>
        </w:rPr>
        <w:t>要求</w:t>
      </w:r>
      <w:r>
        <w:rPr>
          <w:rFonts w:hint="eastAsia"/>
          <w:color w:val="000000" w:themeColor="text1"/>
        </w:rPr>
        <w:t>。</w:t>
      </w:r>
    </w:p>
    <w:p w:rsidR="00E75094" w:rsidRDefault="00172C22">
      <w:pPr>
        <w:ind w:firstLine="420"/>
        <w:rPr>
          <w:color w:val="000000" w:themeColor="text1"/>
        </w:rPr>
      </w:pPr>
      <w:r>
        <w:rPr>
          <w:rFonts w:hint="eastAsia"/>
          <w:color w:val="000000" w:themeColor="text1"/>
        </w:rPr>
        <w:t>测试范围：</w:t>
      </w:r>
      <w:r w:rsidRPr="005142E5">
        <w:rPr>
          <w:rFonts w:hint="eastAsia"/>
          <w:color w:val="000000" w:themeColor="text1"/>
        </w:rPr>
        <w:t>针对</w:t>
      </w:r>
      <w:proofErr w:type="gramStart"/>
      <w:r w:rsidRPr="005142E5">
        <w:rPr>
          <w:rFonts w:hint="eastAsia"/>
          <w:color w:val="000000" w:themeColor="text1"/>
        </w:rPr>
        <w:t>安全红</w:t>
      </w:r>
      <w:proofErr w:type="gramEnd"/>
      <w:r w:rsidRPr="005142E5">
        <w:rPr>
          <w:rFonts w:hint="eastAsia"/>
          <w:color w:val="000000" w:themeColor="text1"/>
        </w:rPr>
        <w:t>线中</w:t>
      </w:r>
      <w:r>
        <w:rPr>
          <w:rFonts w:hint="eastAsia"/>
          <w:color w:val="000000" w:themeColor="text1"/>
        </w:rPr>
        <w:t>涉及到的安全扫描工具以及相关要求</w:t>
      </w:r>
      <w:r w:rsidRPr="005142E5">
        <w:rPr>
          <w:rFonts w:hint="eastAsia"/>
          <w:color w:val="000000" w:themeColor="text1"/>
        </w:rPr>
        <w:t>进行测试，涉及的范围有操作系统安全，协议与接口防攻击，产品开发、发布和安装安全，</w:t>
      </w:r>
      <w:r>
        <w:rPr>
          <w:rFonts w:hint="eastAsia"/>
          <w:color w:val="000000" w:themeColor="text1"/>
        </w:rPr>
        <w:t>组网及</w:t>
      </w:r>
      <w:r w:rsidRPr="005142E5">
        <w:rPr>
          <w:rFonts w:hint="eastAsia"/>
          <w:color w:val="000000" w:themeColor="text1"/>
        </w:rPr>
        <w:t>数据库安全，</w:t>
      </w:r>
      <w:r>
        <w:rPr>
          <w:rFonts w:hint="eastAsia"/>
          <w:color w:val="000000" w:themeColor="text1"/>
        </w:rPr>
        <w:t>WEB</w:t>
      </w:r>
      <w:r>
        <w:rPr>
          <w:rFonts w:hint="eastAsia"/>
          <w:color w:val="000000" w:themeColor="text1"/>
        </w:rPr>
        <w:t>安全，</w:t>
      </w:r>
      <w:r w:rsidRPr="005142E5">
        <w:rPr>
          <w:rFonts w:hint="eastAsia"/>
          <w:color w:val="000000" w:themeColor="text1"/>
        </w:rPr>
        <w:t>敏感数据保护，系统管理和维护安全，安全资料，</w:t>
      </w:r>
      <w:r>
        <w:rPr>
          <w:rFonts w:hint="eastAsia"/>
        </w:rPr>
        <w:t>日志及口令安全，</w:t>
      </w:r>
      <w:r w:rsidRPr="005142E5">
        <w:rPr>
          <w:rFonts w:hint="eastAsia"/>
          <w:color w:val="000000" w:themeColor="text1"/>
        </w:rPr>
        <w:t>监听接口及防止非法监听</w:t>
      </w:r>
      <w:r>
        <w:rPr>
          <w:rFonts w:hint="eastAsia"/>
          <w:color w:val="000000" w:themeColor="text1"/>
        </w:rPr>
        <w:t>，消费者</w:t>
      </w:r>
      <w:r>
        <w:rPr>
          <w:rFonts w:hint="eastAsia"/>
          <w:color w:val="000000" w:themeColor="text1"/>
        </w:rPr>
        <w:t>BG</w:t>
      </w:r>
      <w:r>
        <w:rPr>
          <w:rFonts w:hint="eastAsia"/>
          <w:color w:val="000000" w:themeColor="text1"/>
        </w:rPr>
        <w:t>隐私规范，</w:t>
      </w:r>
      <w:r>
        <w:rPr>
          <w:rFonts w:hint="eastAsia"/>
          <w:color w:val="000000" w:themeColor="text1"/>
        </w:rPr>
        <w:t>FUZZ</w:t>
      </w:r>
      <w:r>
        <w:rPr>
          <w:rFonts w:hint="eastAsia"/>
          <w:color w:val="000000" w:themeColor="text1"/>
        </w:rPr>
        <w:t>测试等。</w:t>
      </w:r>
    </w:p>
    <w:p w:rsidR="00E75094" w:rsidRDefault="001E3C97">
      <w:pPr>
        <w:ind w:firstLine="420"/>
        <w:rPr>
          <w:b/>
        </w:rPr>
      </w:pPr>
      <w:r>
        <w:rPr>
          <w:rFonts w:hint="eastAsia"/>
          <w:b/>
        </w:rPr>
        <w:t>下面是系统组网图：</w:t>
      </w:r>
    </w:p>
    <w:p w:rsidR="00E75094" w:rsidRDefault="00B749DA">
      <w:pPr>
        <w:ind w:firstLine="420"/>
        <w:rPr>
          <w:b/>
        </w:rPr>
      </w:pPr>
      <w:r>
        <w:object w:dxaOrig="10730" w:dyaOrig="72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6.8pt;height:212.85pt" o:ole="">
            <v:imagedata r:id="rId8" o:title=""/>
          </v:shape>
          <o:OLEObject Type="Embed" ProgID="Visio.Drawing.11" ShapeID="_x0000_i1025" DrawAspect="Content" ObjectID="_1525190424" r:id="rId9"/>
        </w:object>
      </w:r>
    </w:p>
    <w:p w:rsidR="00B1399D" w:rsidRDefault="00B1399D" w:rsidP="00B1399D">
      <w:pPr>
        <w:rPr>
          <w:rFonts w:ascii="宋体" w:cs="宋体"/>
          <w:szCs w:val="21"/>
        </w:rPr>
      </w:pPr>
      <w:r w:rsidRPr="001A4667">
        <w:rPr>
          <w:rFonts w:hint="eastAsia"/>
          <w:b/>
        </w:rPr>
        <w:t>测试模块：</w:t>
      </w:r>
    </w:p>
    <w:p w:rsidR="00B1399D" w:rsidRDefault="00B1399D" w:rsidP="00B1399D">
      <w:pPr>
        <w:ind w:firstLineChars="200" w:firstLine="420"/>
        <w:rPr>
          <w:rFonts w:ascii="宋体" w:cs="宋体"/>
          <w:szCs w:val="21"/>
        </w:rPr>
      </w:pPr>
      <w:r w:rsidRPr="005D05BB">
        <w:rPr>
          <w:rFonts w:ascii="宋体" w:cs="宋体" w:hint="eastAsia"/>
          <w:szCs w:val="21"/>
        </w:rPr>
        <w:lastRenderedPageBreak/>
        <w:t>产品主要部件/模块为</w:t>
      </w:r>
      <w:r>
        <w:rPr>
          <w:rFonts w:ascii="宋体" w:cs="宋体" w:hint="eastAsia"/>
          <w:szCs w:val="21"/>
        </w:rPr>
        <w:t>大数据平台各组件：TCC</w:t>
      </w:r>
      <w:r w:rsidR="00AD5C2A">
        <w:rPr>
          <w:rFonts w:ascii="宋体" w:cs="宋体" w:hint="eastAsia"/>
          <w:szCs w:val="21"/>
        </w:rPr>
        <w:t>、</w:t>
      </w:r>
      <w:r w:rsidR="009B259A">
        <w:rPr>
          <w:rFonts w:ascii="宋体" w:cs="宋体" w:hint="eastAsia"/>
          <w:szCs w:val="21"/>
        </w:rPr>
        <w:t>执行网关</w:t>
      </w:r>
      <w:r w:rsidR="00AD5C2A">
        <w:rPr>
          <w:rFonts w:ascii="宋体" w:cs="宋体" w:hint="eastAsia"/>
          <w:szCs w:val="21"/>
        </w:rPr>
        <w:t>、FusionInsight、DataPush、DataLoad</w:t>
      </w:r>
      <w:r w:rsidR="00A3613A">
        <w:rPr>
          <w:rFonts w:ascii="宋体" w:cs="宋体" w:hint="eastAsia"/>
          <w:szCs w:val="21"/>
        </w:rPr>
        <w:t>以及</w:t>
      </w:r>
      <w:r w:rsidR="00B749DA">
        <w:rPr>
          <w:rFonts w:ascii="宋体" w:cs="宋体" w:hint="eastAsia"/>
          <w:szCs w:val="21"/>
        </w:rPr>
        <w:t>NFS</w:t>
      </w:r>
      <w:r w:rsidR="00A3613A">
        <w:rPr>
          <w:rFonts w:ascii="宋体" w:cs="宋体" w:hint="eastAsia"/>
          <w:szCs w:val="21"/>
        </w:rPr>
        <w:t>（</w:t>
      </w:r>
      <w:r w:rsidR="00996411">
        <w:rPr>
          <w:rFonts w:hint="eastAsia"/>
        </w:rPr>
        <w:t>网络共享</w:t>
      </w:r>
      <w:r w:rsidR="00A3613A" w:rsidRPr="00724881">
        <w:rPr>
          <w:rFonts w:hint="eastAsia"/>
        </w:rPr>
        <w:t>文件系统</w:t>
      </w:r>
      <w:r w:rsidR="00A3613A">
        <w:rPr>
          <w:rFonts w:ascii="宋体" w:cs="宋体" w:hint="eastAsia"/>
          <w:szCs w:val="21"/>
        </w:rPr>
        <w:t>）</w:t>
      </w:r>
      <w:r w:rsidR="00B923E6">
        <w:rPr>
          <w:rFonts w:ascii="宋体" w:cs="宋体" w:hint="eastAsia"/>
          <w:szCs w:val="21"/>
        </w:rPr>
        <w:t>。</w:t>
      </w:r>
    </w:p>
    <w:p w:rsidR="00E75094" w:rsidRDefault="001E3C97">
      <w:pPr>
        <w:ind w:firstLine="420"/>
        <w:rPr>
          <w:color w:val="1F497D"/>
        </w:rPr>
      </w:pPr>
      <w:r>
        <w:rPr>
          <w:color w:val="1F497D"/>
        </w:rPr>
        <w:t>Datapush</w:t>
      </w:r>
      <w:r w:rsidR="009B259A">
        <w:rPr>
          <w:rFonts w:hint="eastAsia"/>
          <w:color w:val="1F497D"/>
        </w:rPr>
        <w:t>：</w:t>
      </w:r>
      <w:r>
        <w:rPr>
          <w:rFonts w:ascii="宋体" w:hAnsi="宋体" w:hint="eastAsia"/>
          <w:color w:val="1F497D"/>
        </w:rPr>
        <w:t>主要作用是将</w:t>
      </w:r>
      <w:proofErr w:type="gramStart"/>
      <w:r>
        <w:rPr>
          <w:rFonts w:ascii="宋体" w:hAnsi="宋体" w:hint="eastAsia"/>
          <w:color w:val="1F497D"/>
        </w:rPr>
        <w:t>云服务</w:t>
      </w:r>
      <w:proofErr w:type="gramEnd"/>
      <w:r>
        <w:rPr>
          <w:rFonts w:ascii="宋体" w:hAnsi="宋体" w:hint="eastAsia"/>
          <w:color w:val="1F497D"/>
        </w:rPr>
        <w:t>业务服务器的文件（日志、搜集的文件），数据（数据库里的）从业务服务器传到</w:t>
      </w:r>
      <w:r>
        <w:rPr>
          <w:color w:val="1F497D"/>
        </w:rPr>
        <w:t>BI</w:t>
      </w:r>
      <w:r>
        <w:rPr>
          <w:rFonts w:ascii="宋体" w:hAnsi="宋体" w:hint="eastAsia"/>
          <w:color w:val="1F497D"/>
        </w:rPr>
        <w:t>的文件服务器中</w:t>
      </w:r>
      <w:r w:rsidR="00516898">
        <w:rPr>
          <w:rFonts w:ascii="宋体" w:hAnsi="宋体" w:hint="eastAsia"/>
          <w:color w:val="1F497D"/>
        </w:rPr>
        <w:t>。</w:t>
      </w:r>
    </w:p>
    <w:p w:rsidR="00E75094" w:rsidRDefault="001E3C97">
      <w:pPr>
        <w:ind w:firstLine="420"/>
        <w:rPr>
          <w:color w:val="1F497D"/>
        </w:rPr>
      </w:pPr>
      <w:r>
        <w:rPr>
          <w:color w:val="1F497D"/>
        </w:rPr>
        <w:t>Dataload</w:t>
      </w:r>
      <w:r w:rsidR="009B259A">
        <w:rPr>
          <w:rFonts w:hint="eastAsia"/>
          <w:color w:val="1F497D"/>
        </w:rPr>
        <w:t>：</w:t>
      </w:r>
      <w:r>
        <w:rPr>
          <w:rFonts w:ascii="宋体" w:hAnsi="宋体" w:hint="eastAsia"/>
          <w:color w:val="1F497D"/>
        </w:rPr>
        <w:t>主要作用是将传到</w:t>
      </w:r>
      <w:r>
        <w:rPr>
          <w:color w:val="1F497D"/>
        </w:rPr>
        <w:t>BI</w:t>
      </w:r>
      <w:r>
        <w:rPr>
          <w:rFonts w:ascii="宋体" w:hAnsi="宋体" w:hint="eastAsia"/>
          <w:color w:val="1F497D"/>
        </w:rPr>
        <w:t>文件服务器中的文件加载到</w:t>
      </w:r>
      <w:r>
        <w:rPr>
          <w:color w:val="1F497D"/>
        </w:rPr>
        <w:t>Hadoop</w:t>
      </w:r>
      <w:r>
        <w:rPr>
          <w:rFonts w:ascii="宋体" w:hAnsi="宋体" w:hint="eastAsia"/>
          <w:color w:val="1F497D"/>
        </w:rPr>
        <w:t>系统中</w:t>
      </w:r>
      <w:r>
        <w:rPr>
          <w:color w:val="1F497D"/>
        </w:rPr>
        <w:t> </w:t>
      </w:r>
      <w:r>
        <w:rPr>
          <w:rFonts w:hint="eastAsia"/>
          <w:color w:val="1F497D"/>
        </w:rPr>
        <w:t>。</w:t>
      </w:r>
    </w:p>
    <w:p w:rsidR="00E75094" w:rsidRDefault="00516898">
      <w:pPr>
        <w:ind w:firstLine="420"/>
      </w:pPr>
      <w:r>
        <w:rPr>
          <w:rFonts w:hint="eastAsia"/>
          <w:color w:val="1F497D"/>
        </w:rPr>
        <w:t>TCC</w:t>
      </w:r>
      <w:r w:rsidRPr="00516898">
        <w:rPr>
          <w:rFonts w:hint="eastAsia"/>
        </w:rPr>
        <w:t xml:space="preserve"> </w:t>
      </w:r>
      <w:r w:rsidR="009B259A">
        <w:rPr>
          <w:rFonts w:hint="eastAsia"/>
        </w:rPr>
        <w:t>：</w:t>
      </w:r>
      <w:r w:rsidRPr="00724881">
        <w:rPr>
          <w:rFonts w:hint="eastAsia"/>
        </w:rPr>
        <w:t>Task Control Center</w:t>
      </w:r>
      <w:r>
        <w:rPr>
          <w:rFonts w:hint="eastAsia"/>
        </w:rPr>
        <w:t>，部门自</w:t>
      </w:r>
      <w:proofErr w:type="gramStart"/>
      <w:r>
        <w:rPr>
          <w:rFonts w:hint="eastAsia"/>
        </w:rPr>
        <w:t>研</w:t>
      </w:r>
      <w:proofErr w:type="gramEnd"/>
      <w:r>
        <w:rPr>
          <w:rFonts w:hint="eastAsia"/>
        </w:rPr>
        <w:t>的任务调度和控制系统，</w:t>
      </w:r>
      <w:r w:rsidRPr="00724881">
        <w:rPr>
          <w:rFonts w:hint="eastAsia"/>
        </w:rPr>
        <w:t>开发人员通过</w:t>
      </w:r>
      <w:r w:rsidRPr="00724881">
        <w:rPr>
          <w:rFonts w:hint="eastAsia"/>
        </w:rPr>
        <w:t>web</w:t>
      </w:r>
      <w:r>
        <w:rPr>
          <w:rFonts w:hint="eastAsia"/>
        </w:rPr>
        <w:t>页面配置任务的类型、执行周期等，</w:t>
      </w:r>
      <w:r w:rsidRPr="00724881">
        <w:rPr>
          <w:rFonts w:hint="eastAsia"/>
        </w:rPr>
        <w:t>TCC</w:t>
      </w:r>
      <w:r w:rsidRPr="00724881">
        <w:rPr>
          <w:rFonts w:hint="eastAsia"/>
        </w:rPr>
        <w:t>通过执行</w:t>
      </w:r>
      <w:proofErr w:type="gramStart"/>
      <w:r w:rsidRPr="00724881">
        <w:rPr>
          <w:rFonts w:hint="eastAsia"/>
        </w:rPr>
        <w:t>配置再</w:t>
      </w:r>
      <w:proofErr w:type="gramEnd"/>
      <w:r w:rsidRPr="00724881">
        <w:rPr>
          <w:rFonts w:hint="eastAsia"/>
        </w:rPr>
        <w:t>网关机上的脚本执行各类任务。</w:t>
      </w:r>
    </w:p>
    <w:p w:rsidR="00E75094" w:rsidRDefault="00516898">
      <w:pPr>
        <w:ind w:firstLine="420"/>
      </w:pPr>
      <w:r w:rsidRPr="00724881">
        <w:rPr>
          <w:rFonts w:hint="eastAsia"/>
        </w:rPr>
        <w:t>FusionInsight</w:t>
      </w:r>
      <w:r>
        <w:rPr>
          <w:rFonts w:hint="eastAsia"/>
        </w:rPr>
        <w:t>：</w:t>
      </w:r>
      <w:r w:rsidRPr="00724881">
        <w:rPr>
          <w:rFonts w:hint="eastAsia"/>
        </w:rPr>
        <w:t>批处理计算的主体，包含了</w:t>
      </w:r>
      <w:r w:rsidRPr="00724881">
        <w:rPr>
          <w:rFonts w:hint="eastAsia"/>
        </w:rPr>
        <w:t>HDFS</w:t>
      </w:r>
      <w:r w:rsidRPr="00724881">
        <w:rPr>
          <w:rFonts w:hint="eastAsia"/>
        </w:rPr>
        <w:t>、</w:t>
      </w:r>
      <w:r w:rsidRPr="00724881">
        <w:rPr>
          <w:rFonts w:hint="eastAsia"/>
        </w:rPr>
        <w:t>Hive</w:t>
      </w:r>
      <w:r w:rsidRPr="00724881">
        <w:rPr>
          <w:rFonts w:hint="eastAsia"/>
        </w:rPr>
        <w:t>等大数据处理组件，计算入库的数据，并把输出结果移动到数据通道</w:t>
      </w:r>
      <w:r w:rsidR="009B259A">
        <w:rPr>
          <w:rFonts w:hint="eastAsia"/>
        </w:rPr>
        <w:t>。</w:t>
      </w:r>
    </w:p>
    <w:p w:rsidR="00B1399D" w:rsidRPr="00FB3C04" w:rsidRDefault="009B259A" w:rsidP="00B1399D">
      <w:pPr>
        <w:rPr>
          <w:b/>
        </w:rPr>
      </w:pPr>
      <w:r>
        <w:rPr>
          <w:rFonts w:hint="eastAsia"/>
        </w:rPr>
        <w:t>执行网关：</w:t>
      </w:r>
      <w:r>
        <w:rPr>
          <w:rFonts w:hint="eastAsia"/>
        </w:rPr>
        <w:t>TCC</w:t>
      </w:r>
      <w:r>
        <w:rPr>
          <w:rFonts w:hint="eastAsia"/>
        </w:rPr>
        <w:t>通过执行存储在执行网关上的脚本，向数据通道、</w:t>
      </w:r>
      <w:r>
        <w:rPr>
          <w:rFonts w:hint="eastAsia"/>
        </w:rPr>
        <w:t>FusionInsight</w:t>
      </w:r>
      <w:r>
        <w:rPr>
          <w:rFonts w:hint="eastAsia"/>
        </w:rPr>
        <w:t>提交数据推送或者计算任务。</w:t>
      </w:r>
      <w:r w:rsidR="00B1399D" w:rsidRPr="00FB3C04">
        <w:rPr>
          <w:rFonts w:hint="eastAsia"/>
          <w:b/>
        </w:rPr>
        <w:t>测试维度：</w:t>
      </w:r>
    </w:p>
    <w:p w:rsidR="00B1399D" w:rsidRDefault="00B1399D" w:rsidP="007B38C1">
      <w:pPr>
        <w:pStyle w:val="aff3"/>
        <w:numPr>
          <w:ilvl w:val="0"/>
          <w:numId w:val="8"/>
        </w:numPr>
        <w:ind w:firstLineChars="0"/>
      </w:pPr>
      <w:r>
        <w:rPr>
          <w:rFonts w:hint="eastAsia"/>
        </w:rPr>
        <w:t>A1</w:t>
      </w:r>
      <w:r>
        <w:rPr>
          <w:rFonts w:hint="eastAsia"/>
        </w:rPr>
        <w:t>类：</w:t>
      </w:r>
      <w:r w:rsidRPr="008510D0">
        <w:rPr>
          <w:rFonts w:hint="eastAsia"/>
        </w:rPr>
        <w:t>合法监听接口</w:t>
      </w:r>
      <w:r>
        <w:rPr>
          <w:rFonts w:hint="eastAsia"/>
        </w:rPr>
        <w:t>、</w:t>
      </w:r>
      <w:r w:rsidRPr="008510D0">
        <w:rPr>
          <w:rFonts w:hint="eastAsia"/>
        </w:rPr>
        <w:t>隐私保护</w:t>
      </w:r>
      <w:r>
        <w:rPr>
          <w:rFonts w:hint="eastAsia"/>
        </w:rPr>
        <w:t>、</w:t>
      </w:r>
      <w:r w:rsidRPr="008510D0">
        <w:rPr>
          <w:rFonts w:hint="eastAsia"/>
        </w:rPr>
        <w:t>未公开接口</w:t>
      </w:r>
    </w:p>
    <w:p w:rsidR="00B1399D" w:rsidRDefault="00B1399D" w:rsidP="007B38C1">
      <w:pPr>
        <w:pStyle w:val="aff3"/>
        <w:numPr>
          <w:ilvl w:val="0"/>
          <w:numId w:val="8"/>
        </w:numPr>
        <w:ind w:firstLineChars="0"/>
      </w:pPr>
      <w:r>
        <w:rPr>
          <w:rFonts w:hint="eastAsia"/>
        </w:rPr>
        <w:t>A2</w:t>
      </w:r>
      <w:r>
        <w:rPr>
          <w:rFonts w:hint="eastAsia"/>
        </w:rPr>
        <w:t>类：</w:t>
      </w:r>
      <w:r w:rsidRPr="008510D0">
        <w:rPr>
          <w:rFonts w:hint="eastAsia"/>
        </w:rPr>
        <w:t>访问通道控制</w:t>
      </w:r>
      <w:r>
        <w:rPr>
          <w:rFonts w:hint="eastAsia"/>
        </w:rPr>
        <w:t>、</w:t>
      </w:r>
      <w:r w:rsidRPr="008510D0">
        <w:rPr>
          <w:rFonts w:hint="eastAsia"/>
        </w:rPr>
        <w:t>软件完整性保护</w:t>
      </w:r>
      <w:r>
        <w:rPr>
          <w:rFonts w:hint="eastAsia"/>
        </w:rPr>
        <w:t>、</w:t>
      </w:r>
      <w:r w:rsidRPr="008510D0">
        <w:rPr>
          <w:rFonts w:hint="eastAsia"/>
        </w:rPr>
        <w:t>敏感数据与加密保护</w:t>
      </w:r>
      <w:r>
        <w:rPr>
          <w:rFonts w:hint="eastAsia"/>
        </w:rPr>
        <w:t>、</w:t>
      </w:r>
      <w:r w:rsidRPr="008510D0">
        <w:rPr>
          <w:rFonts w:hint="eastAsia"/>
        </w:rPr>
        <w:t>日志审计</w:t>
      </w:r>
    </w:p>
    <w:p w:rsidR="00B1399D" w:rsidRDefault="00B1399D" w:rsidP="00B1399D">
      <w:r>
        <w:rPr>
          <w:rFonts w:hint="eastAsia"/>
        </w:rPr>
        <w:t>B</w:t>
      </w:r>
      <w:r>
        <w:rPr>
          <w:rFonts w:hint="eastAsia"/>
        </w:rPr>
        <w:t>类：</w:t>
      </w:r>
      <w:r w:rsidRPr="008510D0">
        <w:rPr>
          <w:rFonts w:hint="eastAsia"/>
        </w:rPr>
        <w:t>操作系统加固与防病毒</w:t>
      </w:r>
      <w:r>
        <w:rPr>
          <w:rFonts w:hint="eastAsia"/>
        </w:rPr>
        <w:t>、</w:t>
      </w:r>
      <w:r w:rsidRPr="008510D0">
        <w:rPr>
          <w:rFonts w:hint="eastAsia"/>
        </w:rPr>
        <w:t>Web</w:t>
      </w:r>
      <w:r w:rsidRPr="008510D0">
        <w:rPr>
          <w:rFonts w:hint="eastAsia"/>
        </w:rPr>
        <w:t>安全</w:t>
      </w:r>
      <w:r>
        <w:rPr>
          <w:rFonts w:hint="eastAsia"/>
        </w:rPr>
        <w:t>、</w:t>
      </w:r>
      <w:r w:rsidRPr="008510D0">
        <w:rPr>
          <w:rFonts w:hint="eastAsia"/>
        </w:rPr>
        <w:t>产品开发、发布和安装安全</w:t>
      </w:r>
      <w:r>
        <w:rPr>
          <w:rFonts w:hint="eastAsia"/>
        </w:rPr>
        <w:t>、</w:t>
      </w:r>
      <w:r w:rsidRPr="008510D0">
        <w:rPr>
          <w:rFonts w:hint="eastAsia"/>
        </w:rPr>
        <w:t>数据库加固</w:t>
      </w:r>
      <w:r>
        <w:rPr>
          <w:rFonts w:hint="eastAsia"/>
        </w:rPr>
        <w:t>、</w:t>
      </w:r>
      <w:r w:rsidRPr="008510D0">
        <w:rPr>
          <w:rFonts w:hint="eastAsia"/>
        </w:rPr>
        <w:t>口令安全</w:t>
      </w:r>
      <w:r>
        <w:rPr>
          <w:rFonts w:hint="eastAsia"/>
        </w:rPr>
        <w:t>、</w:t>
      </w:r>
      <w:r w:rsidRPr="008510D0">
        <w:rPr>
          <w:rFonts w:hint="eastAsia"/>
        </w:rPr>
        <w:t>敏感数据保护</w:t>
      </w:r>
      <w:r>
        <w:rPr>
          <w:rFonts w:hint="eastAsia"/>
        </w:rPr>
        <w:t>、</w:t>
      </w:r>
      <w:r w:rsidRPr="008510D0">
        <w:rPr>
          <w:rFonts w:hint="eastAsia"/>
        </w:rPr>
        <w:t>访问通道控制</w:t>
      </w:r>
    </w:p>
    <w:p w:rsidR="00B1399D" w:rsidRDefault="00B1399D" w:rsidP="00B1399D">
      <w:pPr>
        <w:rPr>
          <w:b/>
        </w:rPr>
      </w:pPr>
      <w:r w:rsidRPr="001A4667">
        <w:rPr>
          <w:rFonts w:hint="eastAsia"/>
          <w:b/>
        </w:rPr>
        <w:t>测试重点</w:t>
      </w:r>
      <w:r>
        <w:rPr>
          <w:rFonts w:hint="eastAsia"/>
          <w:b/>
        </w:rPr>
        <w:t>：</w:t>
      </w:r>
    </w:p>
    <w:p w:rsidR="00B1399D" w:rsidRDefault="00B1399D" w:rsidP="007B38C1">
      <w:pPr>
        <w:pStyle w:val="aff3"/>
        <w:numPr>
          <w:ilvl w:val="0"/>
          <w:numId w:val="9"/>
        </w:numPr>
        <w:ind w:firstLineChars="0"/>
      </w:pPr>
      <w:r>
        <w:rPr>
          <w:rFonts w:hint="eastAsia"/>
        </w:rPr>
        <w:t>敏感信息</w:t>
      </w:r>
      <w:r>
        <w:rPr>
          <w:rFonts w:hint="eastAsia"/>
        </w:rPr>
        <w:t>/</w:t>
      </w:r>
      <w:r>
        <w:rPr>
          <w:rFonts w:hint="eastAsia"/>
        </w:rPr>
        <w:t>数据存储和传输；</w:t>
      </w:r>
    </w:p>
    <w:p w:rsidR="00B1399D" w:rsidRDefault="00B1399D" w:rsidP="007B38C1">
      <w:pPr>
        <w:pStyle w:val="aff3"/>
        <w:numPr>
          <w:ilvl w:val="0"/>
          <w:numId w:val="9"/>
        </w:numPr>
        <w:ind w:firstLineChars="0"/>
      </w:pPr>
      <w:r>
        <w:rPr>
          <w:rFonts w:hint="eastAsia"/>
        </w:rPr>
        <w:t>协议与接口防攻击；</w:t>
      </w:r>
    </w:p>
    <w:p w:rsidR="00E75094" w:rsidRDefault="00E75094" w:rsidP="007B38C1">
      <w:pPr>
        <w:pStyle w:val="aff3"/>
        <w:numPr>
          <w:ilvl w:val="0"/>
          <w:numId w:val="9"/>
        </w:numPr>
        <w:ind w:firstLineChars="0"/>
      </w:pPr>
      <w:r>
        <w:rPr>
          <w:rFonts w:hint="eastAsia"/>
        </w:rPr>
        <w:t>WEB</w:t>
      </w:r>
      <w:r>
        <w:rPr>
          <w:rFonts w:hint="eastAsia"/>
        </w:rPr>
        <w:t>安全</w:t>
      </w:r>
    </w:p>
    <w:p w:rsidR="00B1399D" w:rsidRDefault="00B1399D" w:rsidP="007B38C1">
      <w:pPr>
        <w:pStyle w:val="aff3"/>
        <w:numPr>
          <w:ilvl w:val="0"/>
          <w:numId w:val="9"/>
        </w:numPr>
        <w:ind w:firstLineChars="0"/>
      </w:pPr>
      <w:r>
        <w:rPr>
          <w:rFonts w:hint="eastAsia"/>
        </w:rPr>
        <w:t>第三方软件安全性测试以及工具</w:t>
      </w:r>
      <w:r>
        <w:rPr>
          <w:rFonts w:hint="eastAsia"/>
        </w:rPr>
        <w:t>(</w:t>
      </w:r>
      <w:r>
        <w:rPr>
          <w:rFonts w:hint="eastAsia"/>
        </w:rPr>
        <w:t>例如</w:t>
      </w:r>
      <w:r>
        <w:rPr>
          <w:rFonts w:hint="eastAsia"/>
        </w:rPr>
        <w:t>FUZZ</w:t>
      </w:r>
      <w:r>
        <w:rPr>
          <w:rFonts w:hint="eastAsia"/>
        </w:rPr>
        <w:t>等</w:t>
      </w:r>
      <w:r>
        <w:rPr>
          <w:rFonts w:hint="eastAsia"/>
        </w:rPr>
        <w:t>)</w:t>
      </w:r>
      <w:r>
        <w:rPr>
          <w:rFonts w:hint="eastAsia"/>
        </w:rPr>
        <w:t>扫描；</w:t>
      </w:r>
    </w:p>
    <w:p w:rsidR="00B1399D" w:rsidRDefault="00B1399D" w:rsidP="007B38C1">
      <w:pPr>
        <w:pStyle w:val="aff3"/>
        <w:numPr>
          <w:ilvl w:val="0"/>
          <w:numId w:val="9"/>
        </w:numPr>
        <w:ind w:firstLineChars="0"/>
      </w:pPr>
      <w:r>
        <w:rPr>
          <w:rFonts w:hint="eastAsia"/>
        </w:rPr>
        <w:t>组网安全</w:t>
      </w:r>
    </w:p>
    <w:p w:rsidR="00FA3AC4" w:rsidRDefault="002B025C" w:rsidP="002B025C">
      <w:pPr>
        <w:ind w:firstLine="420"/>
      </w:pPr>
      <w:r>
        <w:rPr>
          <w:rFonts w:hint="eastAsia"/>
        </w:rPr>
        <w:t>目前平台系统</w:t>
      </w:r>
      <w:r>
        <w:rPr>
          <w:rFonts w:hint="eastAsia"/>
        </w:rPr>
        <w:t>TCC</w:t>
      </w:r>
      <w:r>
        <w:rPr>
          <w:rFonts w:hint="eastAsia"/>
        </w:rPr>
        <w:t>使用国内环境软件，</w:t>
      </w:r>
      <w:r>
        <w:rPr>
          <w:rFonts w:hint="eastAsia"/>
        </w:rPr>
        <w:t>FusionInsight</w:t>
      </w:r>
      <w:r>
        <w:rPr>
          <w:rFonts w:hint="eastAsia"/>
        </w:rPr>
        <w:t>已过公司</w:t>
      </w:r>
      <w:proofErr w:type="gramStart"/>
      <w:r>
        <w:rPr>
          <w:rFonts w:hint="eastAsia"/>
        </w:rPr>
        <w:t>安全红</w:t>
      </w:r>
      <w:proofErr w:type="gramEnd"/>
      <w:r>
        <w:rPr>
          <w:rFonts w:hint="eastAsia"/>
        </w:rPr>
        <w:t>线，本次安全测试重点测试</w:t>
      </w:r>
      <w:r w:rsidR="00B36524">
        <w:rPr>
          <w:rFonts w:hint="eastAsia"/>
        </w:rPr>
        <w:t>执行网关</w:t>
      </w:r>
      <w:r>
        <w:rPr>
          <w:rFonts w:hint="eastAsia"/>
        </w:rPr>
        <w:t>、文件服务器以及数据入库相关组件，对各组件功能不进行重点检查。</w:t>
      </w:r>
    </w:p>
    <w:p w:rsidR="002B025C" w:rsidRPr="0086417A" w:rsidRDefault="002B025C" w:rsidP="002B025C">
      <w:pPr>
        <w:ind w:firstLine="420"/>
      </w:pPr>
    </w:p>
    <w:p w:rsidR="00F05316" w:rsidRDefault="00F05316" w:rsidP="006213C1">
      <w:pPr>
        <w:pStyle w:val="2"/>
      </w:pPr>
      <w:bookmarkStart w:id="10" w:name="_Toc449620373"/>
      <w:r>
        <w:rPr>
          <w:rFonts w:hint="eastAsia"/>
        </w:rPr>
        <w:t>分层策略</w:t>
      </w:r>
      <w:bookmarkEnd w:id="10"/>
    </w:p>
    <w:p w:rsidR="0089128D" w:rsidRPr="00E329AF" w:rsidRDefault="0089128D" w:rsidP="0089128D">
      <w:pPr>
        <w:rPr>
          <w:b/>
        </w:rPr>
      </w:pPr>
      <w:r w:rsidRPr="008B45D9">
        <w:rPr>
          <w:rFonts w:hint="eastAsia"/>
        </w:rPr>
        <w:t>手工测试策略：</w:t>
      </w:r>
    </w:p>
    <w:p w:rsidR="0089128D" w:rsidRDefault="0089128D" w:rsidP="0089128D">
      <w:pPr>
        <w:ind w:firstLine="420"/>
      </w:pPr>
      <w:r>
        <w:rPr>
          <w:rFonts w:hint="eastAsia"/>
        </w:rPr>
        <w:t>涵盖应用及系统接口安全，</w:t>
      </w:r>
      <w:r w:rsidR="00E8741F">
        <w:rPr>
          <w:rFonts w:hint="eastAsia"/>
        </w:rPr>
        <w:t>WEB</w:t>
      </w:r>
      <w:r w:rsidR="00E8741F">
        <w:rPr>
          <w:rFonts w:hint="eastAsia"/>
        </w:rPr>
        <w:t>安全，</w:t>
      </w:r>
      <w:r>
        <w:rPr>
          <w:rFonts w:hint="eastAsia"/>
        </w:rPr>
        <w:t>权限检查，数据存储检查，这些部分都需要通过手工测试来进行。</w:t>
      </w:r>
    </w:p>
    <w:p w:rsidR="0089128D" w:rsidRDefault="0089128D" w:rsidP="0089128D">
      <w:r>
        <w:rPr>
          <w:rFonts w:hint="eastAsia"/>
        </w:rPr>
        <w:t>自动测试策略：</w:t>
      </w:r>
    </w:p>
    <w:p w:rsidR="0089128D" w:rsidRDefault="0089128D" w:rsidP="0089128D">
      <w:pPr>
        <w:ind w:firstLineChars="200" w:firstLine="420"/>
      </w:pPr>
      <w:r>
        <w:rPr>
          <w:rFonts w:hint="eastAsia"/>
        </w:rPr>
        <w:t>过程中会用到</w:t>
      </w:r>
      <w:r w:rsidR="00E8741F">
        <w:rPr>
          <w:rFonts w:hint="eastAsia"/>
        </w:rPr>
        <w:t>APPSCAN</w:t>
      </w:r>
      <w:r w:rsidR="00E8741F">
        <w:rPr>
          <w:rFonts w:hint="eastAsia"/>
        </w:rPr>
        <w:t>，</w:t>
      </w:r>
      <w:r>
        <w:rPr>
          <w:rFonts w:hint="eastAsia"/>
        </w:rPr>
        <w:t>敏感信息扫描工具，</w:t>
      </w:r>
      <w:r>
        <w:rPr>
          <w:rFonts w:hint="eastAsia"/>
        </w:rPr>
        <w:t>Nessus</w:t>
      </w:r>
      <w:r>
        <w:rPr>
          <w:rFonts w:hint="eastAsia"/>
        </w:rPr>
        <w:t>，</w:t>
      </w:r>
      <w:r>
        <w:t>PeachFuzzer</w:t>
      </w:r>
      <w:r>
        <w:rPr>
          <w:rFonts w:hint="eastAsia"/>
        </w:rPr>
        <w:t>，</w:t>
      </w:r>
      <w:r>
        <w:t>NMAP</w:t>
      </w:r>
      <w:r>
        <w:rPr>
          <w:rFonts w:hint="eastAsia"/>
        </w:rPr>
        <w:t>以及</w:t>
      </w:r>
      <w:r w:rsidRPr="00E329AF">
        <w:t>NGS Squirrel</w:t>
      </w:r>
      <w:r>
        <w:rPr>
          <w:rFonts w:hint="eastAsia"/>
        </w:rPr>
        <w:t>这些工具做自动化的扫描和测试。</w:t>
      </w:r>
    </w:p>
    <w:p w:rsidR="0089128D" w:rsidRDefault="0089128D" w:rsidP="0089128D">
      <w:pPr>
        <w:ind w:firstLine="420"/>
      </w:pPr>
      <w:r>
        <w:rPr>
          <w:rFonts w:hint="eastAsia"/>
        </w:rPr>
        <w:t>版本源代码需进行安全工具扫描。</w:t>
      </w:r>
    </w:p>
    <w:p w:rsidR="006B3AC0" w:rsidRDefault="006B3AC0" w:rsidP="006B3AC0"/>
    <w:p w:rsidR="001D4DFF" w:rsidRPr="00D22097" w:rsidRDefault="007D6A2C" w:rsidP="006213C1">
      <w:pPr>
        <w:pStyle w:val="2"/>
      </w:pPr>
      <w:bookmarkStart w:id="11" w:name="_Toc449620374"/>
      <w:bookmarkStart w:id="12" w:name="_Toc114298118"/>
      <w:bookmarkStart w:id="13" w:name="_Toc22643139"/>
      <w:bookmarkEnd w:id="7"/>
      <w:r>
        <w:rPr>
          <w:rFonts w:hint="eastAsia"/>
        </w:rPr>
        <w:t>测试计划</w:t>
      </w:r>
      <w:bookmarkEnd w:id="11"/>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68"/>
        <w:gridCol w:w="1134"/>
        <w:gridCol w:w="1417"/>
        <w:gridCol w:w="1236"/>
        <w:gridCol w:w="749"/>
        <w:gridCol w:w="1134"/>
        <w:gridCol w:w="1842"/>
      </w:tblGrid>
      <w:tr w:rsidR="001D4DFF" w:rsidRPr="00257630" w:rsidTr="001D4DFF">
        <w:tc>
          <w:tcPr>
            <w:tcW w:w="1668" w:type="dxa"/>
            <w:vMerge w:val="restart"/>
            <w:shd w:val="clear" w:color="auto" w:fill="E6E6E6"/>
          </w:tcPr>
          <w:p w:rsidR="001D4DFF" w:rsidRPr="001D4DFF" w:rsidRDefault="001D4DFF" w:rsidP="001D4DFF">
            <w:pPr>
              <w:rPr>
                <w:b/>
              </w:rPr>
            </w:pPr>
            <w:r w:rsidRPr="001D4DFF">
              <w:rPr>
                <w:rFonts w:hint="eastAsia"/>
                <w:b/>
              </w:rPr>
              <w:lastRenderedPageBreak/>
              <w:t xml:space="preserve">　　　　　　版本名称</w:t>
            </w:r>
          </w:p>
        </w:tc>
        <w:tc>
          <w:tcPr>
            <w:tcW w:w="2551" w:type="dxa"/>
            <w:gridSpan w:val="2"/>
            <w:shd w:val="clear" w:color="auto" w:fill="E6E6E6"/>
          </w:tcPr>
          <w:p w:rsidR="001D4DFF" w:rsidRPr="001D4DFF" w:rsidRDefault="001D4DFF" w:rsidP="001D4DFF">
            <w:pPr>
              <w:rPr>
                <w:b/>
              </w:rPr>
            </w:pPr>
            <w:r w:rsidRPr="001D4DFF">
              <w:rPr>
                <w:rFonts w:hint="eastAsia"/>
                <w:b/>
              </w:rPr>
              <w:t>测试时间</w:t>
            </w:r>
          </w:p>
        </w:tc>
        <w:tc>
          <w:tcPr>
            <w:tcW w:w="1236" w:type="dxa"/>
            <w:vMerge w:val="restart"/>
            <w:shd w:val="clear" w:color="auto" w:fill="E6E6E6"/>
          </w:tcPr>
          <w:p w:rsidR="001D4DFF" w:rsidRPr="001D4DFF" w:rsidRDefault="001D4DFF" w:rsidP="001D4DFF">
            <w:pPr>
              <w:rPr>
                <w:b/>
              </w:rPr>
            </w:pPr>
            <w:r w:rsidRPr="001D4DFF">
              <w:rPr>
                <w:rFonts w:hint="eastAsia"/>
                <w:b/>
              </w:rPr>
              <w:t xml:space="preserve">　　　</w:t>
            </w:r>
          </w:p>
          <w:p w:rsidR="001D4DFF" w:rsidRPr="001D4DFF" w:rsidRDefault="001D4DFF" w:rsidP="001D4DFF">
            <w:pPr>
              <w:rPr>
                <w:b/>
              </w:rPr>
            </w:pPr>
            <w:r w:rsidRPr="001D4DFF">
              <w:rPr>
                <w:rFonts w:hint="eastAsia"/>
                <w:b/>
              </w:rPr>
              <w:t>测试人员</w:t>
            </w:r>
          </w:p>
        </w:tc>
        <w:tc>
          <w:tcPr>
            <w:tcW w:w="749" w:type="dxa"/>
            <w:vMerge w:val="restart"/>
            <w:shd w:val="clear" w:color="auto" w:fill="E6E6E6"/>
            <w:vAlign w:val="center"/>
          </w:tcPr>
          <w:p w:rsidR="001D4DFF" w:rsidRPr="001D4DFF" w:rsidRDefault="001D4DFF" w:rsidP="001D4DFF">
            <w:pPr>
              <w:rPr>
                <w:b/>
              </w:rPr>
            </w:pPr>
            <w:r w:rsidRPr="001D4DFF">
              <w:rPr>
                <w:rFonts w:hint="eastAsia"/>
                <w:b/>
              </w:rPr>
              <w:t>测试地点</w:t>
            </w:r>
          </w:p>
        </w:tc>
        <w:tc>
          <w:tcPr>
            <w:tcW w:w="2976" w:type="dxa"/>
            <w:gridSpan w:val="2"/>
            <w:shd w:val="clear" w:color="auto" w:fill="E6E6E6"/>
          </w:tcPr>
          <w:p w:rsidR="001D4DFF" w:rsidRPr="001D4DFF" w:rsidRDefault="001D4DFF" w:rsidP="001D4DFF">
            <w:pPr>
              <w:rPr>
                <w:b/>
              </w:rPr>
            </w:pPr>
            <w:r w:rsidRPr="001D4DFF">
              <w:rPr>
                <w:rFonts w:hint="eastAsia"/>
                <w:b/>
              </w:rPr>
              <w:t>配套测试的配套版本</w:t>
            </w:r>
          </w:p>
        </w:tc>
      </w:tr>
      <w:tr w:rsidR="001D4DFF" w:rsidRPr="00257630" w:rsidTr="001D4DFF">
        <w:trPr>
          <w:trHeight w:val="337"/>
        </w:trPr>
        <w:tc>
          <w:tcPr>
            <w:tcW w:w="1668" w:type="dxa"/>
            <w:vMerge/>
            <w:shd w:val="clear" w:color="auto" w:fill="E6E6E6"/>
          </w:tcPr>
          <w:p w:rsidR="001D4DFF" w:rsidRPr="001D4DFF" w:rsidRDefault="001D4DFF" w:rsidP="001D4DFF">
            <w:pPr>
              <w:rPr>
                <w:b/>
              </w:rPr>
            </w:pPr>
          </w:p>
        </w:tc>
        <w:tc>
          <w:tcPr>
            <w:tcW w:w="1134" w:type="dxa"/>
            <w:shd w:val="clear" w:color="auto" w:fill="E6E6E6"/>
          </w:tcPr>
          <w:p w:rsidR="001D4DFF" w:rsidRPr="001D4DFF" w:rsidRDefault="001D4DFF" w:rsidP="001D4DFF">
            <w:pPr>
              <w:rPr>
                <w:b/>
              </w:rPr>
            </w:pPr>
            <w:r w:rsidRPr="001D4DFF">
              <w:rPr>
                <w:rFonts w:hint="eastAsia"/>
                <w:b/>
              </w:rPr>
              <w:t>起始时间</w:t>
            </w:r>
          </w:p>
        </w:tc>
        <w:tc>
          <w:tcPr>
            <w:tcW w:w="1417" w:type="dxa"/>
            <w:shd w:val="clear" w:color="auto" w:fill="E6E6E6"/>
          </w:tcPr>
          <w:p w:rsidR="001D4DFF" w:rsidRPr="001D4DFF" w:rsidRDefault="001D4DFF" w:rsidP="001D4DFF">
            <w:pPr>
              <w:rPr>
                <w:b/>
              </w:rPr>
            </w:pPr>
            <w:r w:rsidRPr="001D4DFF">
              <w:rPr>
                <w:rFonts w:hint="eastAsia"/>
                <w:b/>
              </w:rPr>
              <w:t>结束时间</w:t>
            </w:r>
          </w:p>
        </w:tc>
        <w:tc>
          <w:tcPr>
            <w:tcW w:w="1236" w:type="dxa"/>
            <w:vMerge/>
            <w:shd w:val="clear" w:color="auto" w:fill="E6E6E6"/>
          </w:tcPr>
          <w:p w:rsidR="001D4DFF" w:rsidRPr="001D4DFF" w:rsidRDefault="001D4DFF" w:rsidP="001D4DFF">
            <w:pPr>
              <w:rPr>
                <w:b/>
              </w:rPr>
            </w:pPr>
          </w:p>
        </w:tc>
        <w:tc>
          <w:tcPr>
            <w:tcW w:w="749" w:type="dxa"/>
            <w:vMerge/>
            <w:shd w:val="clear" w:color="auto" w:fill="E6E6E6"/>
          </w:tcPr>
          <w:p w:rsidR="001D4DFF" w:rsidRPr="001D4DFF" w:rsidRDefault="001D4DFF" w:rsidP="001D4DFF">
            <w:pPr>
              <w:rPr>
                <w:b/>
              </w:rPr>
            </w:pPr>
          </w:p>
        </w:tc>
        <w:tc>
          <w:tcPr>
            <w:tcW w:w="1134" w:type="dxa"/>
            <w:shd w:val="clear" w:color="auto" w:fill="E6E6E6"/>
          </w:tcPr>
          <w:p w:rsidR="001D4DFF" w:rsidRPr="001D4DFF" w:rsidRDefault="001D4DFF" w:rsidP="001D4DFF">
            <w:pPr>
              <w:rPr>
                <w:b/>
              </w:rPr>
            </w:pPr>
            <w:r w:rsidRPr="001D4DFF">
              <w:rPr>
                <w:rFonts w:hint="eastAsia"/>
                <w:b/>
              </w:rPr>
              <w:t>产品名称与版本号</w:t>
            </w:r>
          </w:p>
        </w:tc>
        <w:tc>
          <w:tcPr>
            <w:tcW w:w="1842" w:type="dxa"/>
            <w:shd w:val="clear" w:color="auto" w:fill="E6E6E6"/>
          </w:tcPr>
          <w:p w:rsidR="001D4DFF" w:rsidRPr="001D4DFF" w:rsidRDefault="001D4DFF" w:rsidP="001D4DFF">
            <w:pPr>
              <w:rPr>
                <w:b/>
              </w:rPr>
            </w:pPr>
            <w:r w:rsidRPr="001D4DFF">
              <w:rPr>
                <w:rFonts w:hint="eastAsia"/>
                <w:b/>
              </w:rPr>
              <w:t>版本说明</w:t>
            </w:r>
          </w:p>
        </w:tc>
      </w:tr>
      <w:tr w:rsidR="001D4DFF" w:rsidRPr="00257630" w:rsidTr="001D4DFF">
        <w:tc>
          <w:tcPr>
            <w:tcW w:w="1668" w:type="dxa"/>
          </w:tcPr>
          <w:p w:rsidR="001D4DFF" w:rsidRPr="001D4DFF" w:rsidRDefault="009D2A95" w:rsidP="001D4DFF">
            <w:r>
              <w:rPr>
                <w:rFonts w:hint="eastAsia"/>
              </w:rPr>
              <w:t>BI</w:t>
            </w:r>
            <w:r>
              <w:rPr>
                <w:rFonts w:hint="eastAsia"/>
              </w:rPr>
              <w:t>大数据平台</w:t>
            </w:r>
          </w:p>
        </w:tc>
        <w:tc>
          <w:tcPr>
            <w:tcW w:w="1134" w:type="dxa"/>
          </w:tcPr>
          <w:p w:rsidR="001D4DFF" w:rsidRPr="001D4DFF" w:rsidRDefault="009D2A95" w:rsidP="00321478">
            <w:r>
              <w:rPr>
                <w:rFonts w:hint="eastAsia"/>
              </w:rPr>
              <w:t>16</w:t>
            </w:r>
            <w:r w:rsidR="001D4DFF" w:rsidRPr="001D4DFF">
              <w:rPr>
                <w:rFonts w:hint="eastAsia"/>
              </w:rPr>
              <w:t>-</w:t>
            </w:r>
            <w:r>
              <w:rPr>
                <w:rFonts w:hint="eastAsia"/>
              </w:rPr>
              <w:t>04</w:t>
            </w:r>
            <w:r w:rsidR="001D4DFF" w:rsidRPr="001D4DFF">
              <w:rPr>
                <w:rFonts w:hint="eastAsia"/>
              </w:rPr>
              <w:t>-</w:t>
            </w:r>
            <w:r w:rsidR="00321478">
              <w:rPr>
                <w:rFonts w:hint="eastAsia"/>
              </w:rPr>
              <w:t>19</w:t>
            </w:r>
          </w:p>
        </w:tc>
        <w:tc>
          <w:tcPr>
            <w:tcW w:w="1417" w:type="dxa"/>
          </w:tcPr>
          <w:p w:rsidR="001D4DFF" w:rsidRPr="001D4DFF" w:rsidRDefault="009D2A95" w:rsidP="00803EC4">
            <w:r>
              <w:rPr>
                <w:rFonts w:hint="eastAsia"/>
              </w:rPr>
              <w:t>16</w:t>
            </w:r>
            <w:r w:rsidR="001D4DFF" w:rsidRPr="001D4DFF">
              <w:rPr>
                <w:rFonts w:hint="eastAsia"/>
              </w:rPr>
              <w:t>-</w:t>
            </w:r>
            <w:r>
              <w:rPr>
                <w:rFonts w:hint="eastAsia"/>
              </w:rPr>
              <w:t>04</w:t>
            </w:r>
            <w:r w:rsidR="001D4DFF" w:rsidRPr="001D4DFF">
              <w:rPr>
                <w:rFonts w:hint="eastAsia"/>
              </w:rPr>
              <w:t>-</w:t>
            </w:r>
            <w:r w:rsidR="00803EC4">
              <w:rPr>
                <w:rFonts w:hint="eastAsia"/>
              </w:rPr>
              <w:t>28</w:t>
            </w:r>
          </w:p>
        </w:tc>
        <w:tc>
          <w:tcPr>
            <w:tcW w:w="1236" w:type="dxa"/>
          </w:tcPr>
          <w:p w:rsidR="001D4DFF" w:rsidRPr="001D4DFF" w:rsidRDefault="009D2A95" w:rsidP="001D4DFF">
            <w:proofErr w:type="gramStart"/>
            <w:r>
              <w:rPr>
                <w:rFonts w:hint="eastAsia"/>
              </w:rPr>
              <w:t>张中维</w:t>
            </w:r>
            <w:proofErr w:type="gramEnd"/>
          </w:p>
        </w:tc>
        <w:tc>
          <w:tcPr>
            <w:tcW w:w="749" w:type="dxa"/>
          </w:tcPr>
          <w:p w:rsidR="001D4DFF" w:rsidRPr="001D4DFF" w:rsidRDefault="009D2A95" w:rsidP="001D4DFF">
            <w:r>
              <w:rPr>
                <w:rFonts w:hint="eastAsia"/>
              </w:rPr>
              <w:t>南京</w:t>
            </w:r>
          </w:p>
        </w:tc>
        <w:tc>
          <w:tcPr>
            <w:tcW w:w="1134" w:type="dxa"/>
          </w:tcPr>
          <w:p w:rsidR="001D4DFF" w:rsidRPr="001D4DFF" w:rsidRDefault="002A447B" w:rsidP="001D4DFF">
            <w:r>
              <w:rPr>
                <w:rFonts w:hint="eastAsia"/>
              </w:rPr>
              <w:t>BI</w:t>
            </w:r>
            <w:r>
              <w:rPr>
                <w:rFonts w:hint="eastAsia"/>
              </w:rPr>
              <w:t>大数据平台</w:t>
            </w:r>
          </w:p>
        </w:tc>
        <w:tc>
          <w:tcPr>
            <w:tcW w:w="1842" w:type="dxa"/>
          </w:tcPr>
          <w:p w:rsidR="001D4DFF" w:rsidRPr="001D4DFF" w:rsidRDefault="001D4DFF" w:rsidP="001D4DFF"/>
        </w:tc>
      </w:tr>
      <w:tr w:rsidR="00321478" w:rsidRPr="00257630" w:rsidTr="001D4DFF">
        <w:tc>
          <w:tcPr>
            <w:tcW w:w="1668" w:type="dxa"/>
          </w:tcPr>
          <w:p w:rsidR="00321478" w:rsidRPr="001D4DFF" w:rsidRDefault="00321478" w:rsidP="00A76BAC">
            <w:r>
              <w:rPr>
                <w:rFonts w:hint="eastAsia"/>
              </w:rPr>
              <w:t>BI</w:t>
            </w:r>
            <w:r>
              <w:rPr>
                <w:rFonts w:hint="eastAsia"/>
              </w:rPr>
              <w:t>大数据平台</w:t>
            </w:r>
          </w:p>
        </w:tc>
        <w:tc>
          <w:tcPr>
            <w:tcW w:w="1134" w:type="dxa"/>
          </w:tcPr>
          <w:p w:rsidR="00321478" w:rsidRPr="001D4DFF" w:rsidRDefault="00321478" w:rsidP="00A76BAC">
            <w:r>
              <w:rPr>
                <w:rFonts w:hint="eastAsia"/>
              </w:rPr>
              <w:t>16</w:t>
            </w:r>
            <w:r w:rsidRPr="001D4DFF">
              <w:rPr>
                <w:rFonts w:hint="eastAsia"/>
              </w:rPr>
              <w:t>-</w:t>
            </w:r>
            <w:r>
              <w:rPr>
                <w:rFonts w:hint="eastAsia"/>
              </w:rPr>
              <w:t>04</w:t>
            </w:r>
            <w:r w:rsidRPr="001D4DFF">
              <w:rPr>
                <w:rFonts w:hint="eastAsia"/>
              </w:rPr>
              <w:t>-</w:t>
            </w:r>
            <w:r>
              <w:rPr>
                <w:rFonts w:hint="eastAsia"/>
              </w:rPr>
              <w:t>21</w:t>
            </w:r>
          </w:p>
        </w:tc>
        <w:tc>
          <w:tcPr>
            <w:tcW w:w="1417" w:type="dxa"/>
          </w:tcPr>
          <w:p w:rsidR="00321478" w:rsidRPr="001D4DFF" w:rsidRDefault="00321478" w:rsidP="00A76BAC">
            <w:r>
              <w:rPr>
                <w:rFonts w:hint="eastAsia"/>
              </w:rPr>
              <w:t>16</w:t>
            </w:r>
            <w:r w:rsidRPr="001D4DFF">
              <w:rPr>
                <w:rFonts w:hint="eastAsia"/>
              </w:rPr>
              <w:t>-</w:t>
            </w:r>
            <w:r>
              <w:rPr>
                <w:rFonts w:hint="eastAsia"/>
              </w:rPr>
              <w:t>04</w:t>
            </w:r>
            <w:r w:rsidRPr="001D4DFF">
              <w:rPr>
                <w:rFonts w:hint="eastAsia"/>
              </w:rPr>
              <w:t>-</w:t>
            </w:r>
            <w:r>
              <w:rPr>
                <w:rFonts w:hint="eastAsia"/>
              </w:rPr>
              <w:t>28</w:t>
            </w:r>
          </w:p>
        </w:tc>
        <w:tc>
          <w:tcPr>
            <w:tcW w:w="1236" w:type="dxa"/>
          </w:tcPr>
          <w:p w:rsidR="00321478" w:rsidRPr="001D4DFF" w:rsidRDefault="00321478" w:rsidP="00A76BAC">
            <w:r>
              <w:rPr>
                <w:rFonts w:hint="eastAsia"/>
              </w:rPr>
              <w:t>金雪松</w:t>
            </w:r>
          </w:p>
        </w:tc>
        <w:tc>
          <w:tcPr>
            <w:tcW w:w="749" w:type="dxa"/>
          </w:tcPr>
          <w:p w:rsidR="00321478" w:rsidRPr="001D4DFF" w:rsidRDefault="00321478" w:rsidP="00A76BAC">
            <w:r>
              <w:rPr>
                <w:rFonts w:hint="eastAsia"/>
              </w:rPr>
              <w:t>南京</w:t>
            </w:r>
          </w:p>
        </w:tc>
        <w:tc>
          <w:tcPr>
            <w:tcW w:w="1134" w:type="dxa"/>
          </w:tcPr>
          <w:p w:rsidR="00321478" w:rsidRPr="001D4DFF" w:rsidRDefault="00321478" w:rsidP="00A76BAC">
            <w:r>
              <w:rPr>
                <w:rFonts w:hint="eastAsia"/>
              </w:rPr>
              <w:t>BI</w:t>
            </w:r>
            <w:r>
              <w:rPr>
                <w:rFonts w:hint="eastAsia"/>
              </w:rPr>
              <w:t>大数据平台</w:t>
            </w:r>
          </w:p>
        </w:tc>
        <w:tc>
          <w:tcPr>
            <w:tcW w:w="1842" w:type="dxa"/>
          </w:tcPr>
          <w:p w:rsidR="00321478" w:rsidRPr="001D4DFF" w:rsidRDefault="00321478" w:rsidP="001D4DFF"/>
        </w:tc>
      </w:tr>
      <w:bookmarkEnd w:id="12"/>
    </w:tbl>
    <w:p w:rsidR="003244F8" w:rsidRDefault="003244F8" w:rsidP="006B3AC0"/>
    <w:p w:rsidR="00DF3A31" w:rsidRDefault="00F80E32" w:rsidP="00BD1E47">
      <w:pPr>
        <w:pStyle w:val="2"/>
        <w:keepNext/>
        <w:widowControl/>
        <w:tabs>
          <w:tab w:val="clear" w:pos="720"/>
          <w:tab w:val="num" w:pos="774"/>
        </w:tabs>
        <w:autoSpaceDE w:val="0"/>
        <w:autoSpaceDN w:val="0"/>
        <w:spacing w:before="240" w:after="240"/>
        <w:ind w:left="774" w:hanging="576"/>
        <w:jc w:val="both"/>
      </w:pPr>
      <w:bookmarkStart w:id="14" w:name="_Toc114298119"/>
      <w:bookmarkStart w:id="15" w:name="_Toc449620375"/>
      <w:r>
        <w:rPr>
          <w:rFonts w:hint="eastAsia"/>
        </w:rPr>
        <w:t>自动化策略</w:t>
      </w:r>
      <w:bookmarkStart w:id="16" w:name="_Toc108585946"/>
      <w:bookmarkStart w:id="17" w:name="_Toc114298120"/>
      <w:bookmarkEnd w:id="13"/>
      <w:bookmarkEnd w:id="14"/>
      <w:bookmarkEnd w:id="15"/>
    </w:p>
    <w:p w:rsidR="007E57CD" w:rsidRPr="005E73E9" w:rsidRDefault="000F4F06" w:rsidP="000F4F06">
      <w:pPr>
        <w:ind w:firstLine="198"/>
      </w:pPr>
      <w:r>
        <w:rPr>
          <w:rFonts w:hint="eastAsia"/>
        </w:rPr>
        <w:t>目前</w:t>
      </w:r>
      <w:r w:rsidR="00B212C8">
        <w:rPr>
          <w:rFonts w:hint="eastAsia"/>
        </w:rPr>
        <w:t>暂使用公司规定的一些自动化安全测试工具并行安全测试（如</w:t>
      </w:r>
      <w:r w:rsidR="00B212C8">
        <w:rPr>
          <w:rFonts w:hint="eastAsia"/>
        </w:rPr>
        <w:t>Appscan</w:t>
      </w:r>
      <w:r w:rsidR="00B212C8">
        <w:rPr>
          <w:rFonts w:hint="eastAsia"/>
        </w:rPr>
        <w:t>、</w:t>
      </w:r>
      <w:r w:rsidR="00B212C8">
        <w:rPr>
          <w:rFonts w:hint="eastAsia"/>
        </w:rPr>
        <w:t>Nmap</w:t>
      </w:r>
      <w:r w:rsidR="00B212C8">
        <w:rPr>
          <w:rFonts w:hint="eastAsia"/>
        </w:rPr>
        <w:t>、</w:t>
      </w:r>
      <w:r w:rsidR="00B212C8">
        <w:rPr>
          <w:rFonts w:hint="eastAsia"/>
        </w:rPr>
        <w:t>Nessus</w:t>
      </w:r>
      <w:r w:rsidR="00B212C8">
        <w:rPr>
          <w:rFonts w:hint="eastAsia"/>
        </w:rPr>
        <w:t>、</w:t>
      </w:r>
      <w:r w:rsidR="00B212C8">
        <w:rPr>
          <w:rFonts w:hint="eastAsia"/>
        </w:rPr>
        <w:t>PeachFuzz</w:t>
      </w:r>
      <w:r w:rsidR="00B212C8">
        <w:rPr>
          <w:rFonts w:hint="eastAsia"/>
        </w:rPr>
        <w:t>等），安全自动化用例</w:t>
      </w:r>
      <w:r w:rsidR="00F2297C">
        <w:rPr>
          <w:rFonts w:hint="eastAsia"/>
        </w:rPr>
        <w:t>暂未成熟</w:t>
      </w:r>
      <w:r w:rsidR="00353E29">
        <w:rPr>
          <w:rFonts w:hint="eastAsia"/>
        </w:rPr>
        <w:t>，待后期补充实施。</w:t>
      </w:r>
    </w:p>
    <w:p w:rsidR="007E57CD" w:rsidRDefault="007E57CD" w:rsidP="00CB5EE5">
      <w:pPr>
        <w:pStyle w:val="2"/>
        <w:keepNext/>
        <w:widowControl/>
        <w:tabs>
          <w:tab w:val="clear" w:pos="720"/>
          <w:tab w:val="num" w:pos="774"/>
        </w:tabs>
        <w:autoSpaceDE w:val="0"/>
        <w:autoSpaceDN w:val="0"/>
        <w:spacing w:before="240" w:after="240"/>
        <w:ind w:left="774" w:hanging="576"/>
        <w:jc w:val="both"/>
      </w:pPr>
      <w:bookmarkStart w:id="18" w:name="_Toc204056460"/>
      <w:bookmarkStart w:id="19" w:name="_Toc449620376"/>
      <w:r>
        <w:rPr>
          <w:rFonts w:hint="eastAsia"/>
        </w:rPr>
        <w:t>测试工具</w:t>
      </w:r>
      <w:bookmarkEnd w:id="18"/>
      <w:r w:rsidR="005E73E9">
        <w:rPr>
          <w:rFonts w:hint="eastAsia"/>
        </w:rPr>
        <w:t>规划</w:t>
      </w:r>
      <w:bookmarkEnd w:id="19"/>
    </w:p>
    <w:p w:rsidR="00487490" w:rsidRDefault="00487490" w:rsidP="00487490">
      <w:r>
        <w:rPr>
          <w:rFonts w:hint="eastAsia"/>
        </w:rPr>
        <w:t>涵盖所有测试过程中需要用到的工具，在这里列明，并</w:t>
      </w:r>
      <w:r w:rsidR="008F3874">
        <w:rPr>
          <w:rFonts w:hint="eastAsia"/>
        </w:rPr>
        <w:t>给出</w:t>
      </w:r>
      <w:r>
        <w:rPr>
          <w:rFonts w:hint="eastAsia"/>
        </w:rPr>
        <w:t>获取方式：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145"/>
        <w:gridCol w:w="2283"/>
        <w:gridCol w:w="2484"/>
        <w:gridCol w:w="1610"/>
      </w:tblGrid>
      <w:tr w:rsidR="000F4F06" w:rsidRPr="00AA143A" w:rsidTr="00B212C8">
        <w:tc>
          <w:tcPr>
            <w:tcW w:w="2145" w:type="dxa"/>
          </w:tcPr>
          <w:p w:rsidR="000F4F06" w:rsidRPr="00AA143A" w:rsidRDefault="000F4F06" w:rsidP="00B212C8">
            <w:pPr>
              <w:pStyle w:val="af5"/>
              <w:widowControl w:val="0"/>
              <w:autoSpaceDE w:val="0"/>
              <w:autoSpaceDN w:val="0"/>
              <w:adjustRightInd w:val="0"/>
              <w:spacing w:line="360" w:lineRule="auto"/>
              <w:rPr>
                <w:sz w:val="18"/>
                <w:szCs w:val="18"/>
              </w:rPr>
            </w:pPr>
            <w:r w:rsidRPr="00AA143A">
              <w:rPr>
                <w:rFonts w:hint="eastAsia"/>
                <w:sz w:val="18"/>
                <w:szCs w:val="18"/>
              </w:rPr>
              <w:t>工具名称</w:t>
            </w:r>
          </w:p>
        </w:tc>
        <w:tc>
          <w:tcPr>
            <w:tcW w:w="2283" w:type="dxa"/>
          </w:tcPr>
          <w:p w:rsidR="000F4F06" w:rsidRPr="00AA143A" w:rsidRDefault="000F4F06" w:rsidP="00B212C8">
            <w:pPr>
              <w:pStyle w:val="af5"/>
              <w:widowControl w:val="0"/>
              <w:autoSpaceDE w:val="0"/>
              <w:autoSpaceDN w:val="0"/>
              <w:adjustRightInd w:val="0"/>
              <w:spacing w:line="360" w:lineRule="auto"/>
              <w:rPr>
                <w:sz w:val="18"/>
                <w:szCs w:val="18"/>
              </w:rPr>
            </w:pPr>
            <w:r w:rsidRPr="00AA143A">
              <w:rPr>
                <w:rFonts w:hint="eastAsia"/>
                <w:sz w:val="18"/>
                <w:szCs w:val="18"/>
              </w:rPr>
              <w:t>作用</w:t>
            </w:r>
          </w:p>
        </w:tc>
        <w:tc>
          <w:tcPr>
            <w:tcW w:w="2484" w:type="dxa"/>
          </w:tcPr>
          <w:p w:rsidR="000F4F06" w:rsidRPr="00AA143A" w:rsidRDefault="000F4F06" w:rsidP="00B212C8">
            <w:pPr>
              <w:pStyle w:val="af5"/>
              <w:widowControl w:val="0"/>
              <w:autoSpaceDE w:val="0"/>
              <w:autoSpaceDN w:val="0"/>
              <w:adjustRightInd w:val="0"/>
              <w:spacing w:line="360" w:lineRule="auto"/>
              <w:rPr>
                <w:sz w:val="18"/>
                <w:szCs w:val="18"/>
              </w:rPr>
            </w:pPr>
            <w:r w:rsidRPr="00AA143A">
              <w:rPr>
                <w:rFonts w:hint="eastAsia"/>
                <w:sz w:val="18"/>
                <w:szCs w:val="18"/>
              </w:rPr>
              <w:t>工具地址账号信息</w:t>
            </w:r>
          </w:p>
        </w:tc>
        <w:tc>
          <w:tcPr>
            <w:tcW w:w="1610" w:type="dxa"/>
          </w:tcPr>
          <w:p w:rsidR="000F4F06" w:rsidRPr="00AA143A" w:rsidRDefault="000F4F06" w:rsidP="00B212C8">
            <w:pPr>
              <w:pStyle w:val="af5"/>
              <w:widowControl w:val="0"/>
              <w:autoSpaceDE w:val="0"/>
              <w:autoSpaceDN w:val="0"/>
              <w:adjustRightInd w:val="0"/>
              <w:spacing w:line="360" w:lineRule="auto"/>
              <w:rPr>
                <w:sz w:val="18"/>
                <w:szCs w:val="18"/>
              </w:rPr>
            </w:pPr>
            <w:r w:rsidRPr="00AA143A">
              <w:rPr>
                <w:rFonts w:hint="eastAsia"/>
                <w:sz w:val="18"/>
                <w:szCs w:val="18"/>
              </w:rPr>
              <w:t>备注</w:t>
            </w:r>
          </w:p>
        </w:tc>
      </w:tr>
      <w:tr w:rsidR="000F4F06" w:rsidRPr="00AA143A" w:rsidTr="00B212C8">
        <w:tc>
          <w:tcPr>
            <w:tcW w:w="2145" w:type="dxa"/>
          </w:tcPr>
          <w:p w:rsidR="000F4F06" w:rsidRPr="00AA143A" w:rsidRDefault="000F4F06" w:rsidP="00B212C8">
            <w:pPr>
              <w:rPr>
                <w:sz w:val="18"/>
                <w:szCs w:val="18"/>
              </w:rPr>
            </w:pPr>
            <w:r w:rsidRPr="00AA143A">
              <w:rPr>
                <w:rFonts w:hint="eastAsia"/>
                <w:sz w:val="18"/>
                <w:szCs w:val="18"/>
              </w:rPr>
              <w:t>APPSCAN</w:t>
            </w:r>
          </w:p>
        </w:tc>
        <w:tc>
          <w:tcPr>
            <w:tcW w:w="2283" w:type="dxa"/>
          </w:tcPr>
          <w:p w:rsidR="000F4F06" w:rsidRPr="00AA143A" w:rsidRDefault="000F4F06" w:rsidP="00B212C8">
            <w:pPr>
              <w:rPr>
                <w:sz w:val="18"/>
                <w:szCs w:val="18"/>
              </w:rPr>
            </w:pPr>
            <w:r w:rsidRPr="00AA143A">
              <w:rPr>
                <w:rFonts w:hint="eastAsia"/>
                <w:sz w:val="18"/>
                <w:szCs w:val="18"/>
              </w:rPr>
              <w:t>Web</w:t>
            </w:r>
            <w:r w:rsidRPr="00AA143A">
              <w:rPr>
                <w:rFonts w:hint="eastAsia"/>
                <w:sz w:val="18"/>
                <w:szCs w:val="18"/>
              </w:rPr>
              <w:t>服务器扫描</w:t>
            </w:r>
          </w:p>
        </w:tc>
        <w:tc>
          <w:tcPr>
            <w:tcW w:w="2484" w:type="dxa"/>
          </w:tcPr>
          <w:p w:rsidR="000F4F06" w:rsidRPr="00AA143A" w:rsidRDefault="00392198" w:rsidP="00B212C8">
            <w:pPr>
              <w:rPr>
                <w:sz w:val="18"/>
                <w:szCs w:val="18"/>
              </w:rPr>
            </w:pPr>
            <w:hyperlink r:id="rId10" w:history="1">
              <w:r w:rsidR="000F4F06" w:rsidRPr="00AA143A">
                <w:rPr>
                  <w:rStyle w:val="aff"/>
                  <w:sz w:val="18"/>
                  <w:szCs w:val="18"/>
                </w:rPr>
                <w:t>http://rnd-tcloud.huawei.com:8080/safeui/home/main</w:t>
              </w:r>
            </w:hyperlink>
          </w:p>
          <w:p w:rsidR="000F4F06" w:rsidRPr="00AA143A" w:rsidRDefault="000F4F06" w:rsidP="00B212C8">
            <w:pPr>
              <w:rPr>
                <w:sz w:val="18"/>
                <w:szCs w:val="18"/>
              </w:rPr>
            </w:pPr>
            <w:r w:rsidRPr="00AA143A">
              <w:rPr>
                <w:rFonts w:hint="eastAsia"/>
                <w:sz w:val="18"/>
                <w:szCs w:val="18"/>
              </w:rPr>
              <w:t>备注：域名登录</w:t>
            </w:r>
          </w:p>
        </w:tc>
        <w:tc>
          <w:tcPr>
            <w:tcW w:w="1610" w:type="dxa"/>
          </w:tcPr>
          <w:p w:rsidR="000F4F06" w:rsidRPr="00AA143A" w:rsidRDefault="000F4F06" w:rsidP="00B212C8">
            <w:pPr>
              <w:rPr>
                <w:sz w:val="18"/>
                <w:szCs w:val="18"/>
              </w:rPr>
            </w:pPr>
            <w:r w:rsidRPr="00AA143A">
              <w:rPr>
                <w:rFonts w:hint="eastAsia"/>
                <w:sz w:val="18"/>
                <w:szCs w:val="18"/>
              </w:rPr>
              <w:t>参照</w:t>
            </w:r>
            <w:proofErr w:type="gramStart"/>
            <w:r w:rsidRPr="00AA143A">
              <w:rPr>
                <w:rFonts w:hint="eastAsia"/>
                <w:sz w:val="18"/>
                <w:szCs w:val="18"/>
              </w:rPr>
              <w:t>云安全</w:t>
            </w:r>
            <w:proofErr w:type="gramEnd"/>
            <w:r w:rsidRPr="00AA143A">
              <w:rPr>
                <w:rFonts w:hint="eastAsia"/>
                <w:sz w:val="18"/>
                <w:szCs w:val="18"/>
              </w:rPr>
              <w:t>测试平台给定的扫描策略，填入相关服务器信息即可。</w:t>
            </w:r>
          </w:p>
        </w:tc>
      </w:tr>
      <w:tr w:rsidR="000F4F06" w:rsidRPr="00AA143A" w:rsidTr="00B212C8">
        <w:tc>
          <w:tcPr>
            <w:tcW w:w="2145" w:type="dxa"/>
          </w:tcPr>
          <w:p w:rsidR="000F4F06" w:rsidRPr="00AA143A" w:rsidRDefault="000F4F06" w:rsidP="00B212C8">
            <w:pPr>
              <w:rPr>
                <w:sz w:val="18"/>
                <w:szCs w:val="18"/>
              </w:rPr>
            </w:pPr>
            <w:r w:rsidRPr="00AA143A">
              <w:rPr>
                <w:sz w:val="18"/>
                <w:szCs w:val="18"/>
              </w:rPr>
              <w:t>PeachFuzzer</w:t>
            </w:r>
          </w:p>
        </w:tc>
        <w:tc>
          <w:tcPr>
            <w:tcW w:w="2283" w:type="dxa"/>
          </w:tcPr>
          <w:p w:rsidR="000F4F06" w:rsidRPr="00AA143A" w:rsidRDefault="000F4F06" w:rsidP="00B212C8">
            <w:pPr>
              <w:rPr>
                <w:sz w:val="18"/>
                <w:szCs w:val="18"/>
              </w:rPr>
            </w:pPr>
            <w:r w:rsidRPr="00AA143A">
              <w:rPr>
                <w:rFonts w:hint="eastAsia"/>
                <w:sz w:val="18"/>
                <w:szCs w:val="18"/>
              </w:rPr>
              <w:t>Fuzz</w:t>
            </w:r>
            <w:r w:rsidRPr="00AA143A">
              <w:rPr>
                <w:rFonts w:hint="eastAsia"/>
                <w:sz w:val="18"/>
                <w:szCs w:val="18"/>
              </w:rPr>
              <w:t>模糊测试工具</w:t>
            </w:r>
          </w:p>
        </w:tc>
        <w:tc>
          <w:tcPr>
            <w:tcW w:w="2484" w:type="dxa"/>
          </w:tcPr>
          <w:p w:rsidR="000F4F06" w:rsidRPr="00AA143A" w:rsidRDefault="000F4F06" w:rsidP="00B212C8">
            <w:pPr>
              <w:rPr>
                <w:sz w:val="18"/>
                <w:szCs w:val="18"/>
              </w:rPr>
            </w:pPr>
            <w:r w:rsidRPr="00AA143A">
              <w:rPr>
                <w:rFonts w:hint="eastAsia"/>
                <w:sz w:val="18"/>
                <w:szCs w:val="18"/>
              </w:rPr>
              <w:t>https://szxsvn04-ex:3690/svn/TC_EMUI_DOC_SVN/07.</w:t>
            </w:r>
            <w:r w:rsidRPr="00AA143A">
              <w:rPr>
                <w:rFonts w:hint="eastAsia"/>
                <w:sz w:val="18"/>
                <w:szCs w:val="18"/>
              </w:rPr>
              <w:t>安全与测试</w:t>
            </w:r>
            <w:r w:rsidRPr="00AA143A">
              <w:rPr>
                <w:rFonts w:hint="eastAsia"/>
                <w:sz w:val="18"/>
                <w:szCs w:val="18"/>
              </w:rPr>
              <w:t xml:space="preserve">/02 </w:t>
            </w:r>
            <w:r w:rsidRPr="00AA143A">
              <w:rPr>
                <w:rFonts w:hint="eastAsia"/>
                <w:sz w:val="18"/>
                <w:szCs w:val="18"/>
              </w:rPr>
              <w:t>测试</w:t>
            </w:r>
            <w:r w:rsidRPr="00AA143A">
              <w:rPr>
                <w:rFonts w:hint="eastAsia"/>
                <w:sz w:val="18"/>
                <w:szCs w:val="18"/>
              </w:rPr>
              <w:t xml:space="preserve">/02 </w:t>
            </w:r>
            <w:r w:rsidRPr="00AA143A">
              <w:rPr>
                <w:rFonts w:hint="eastAsia"/>
                <w:sz w:val="18"/>
                <w:szCs w:val="18"/>
              </w:rPr>
              <w:t>业务测试</w:t>
            </w:r>
            <w:r w:rsidRPr="00AA143A">
              <w:rPr>
                <w:rFonts w:hint="eastAsia"/>
                <w:sz w:val="18"/>
                <w:szCs w:val="18"/>
              </w:rPr>
              <w:t xml:space="preserve">/05 </w:t>
            </w:r>
            <w:proofErr w:type="gramStart"/>
            <w:r w:rsidRPr="00AA143A">
              <w:rPr>
                <w:rFonts w:hint="eastAsia"/>
                <w:sz w:val="18"/>
                <w:szCs w:val="18"/>
              </w:rPr>
              <w:t>云安全</w:t>
            </w:r>
            <w:proofErr w:type="gramEnd"/>
            <w:r w:rsidRPr="00AA143A">
              <w:rPr>
                <w:rFonts w:hint="eastAsia"/>
                <w:sz w:val="18"/>
                <w:szCs w:val="18"/>
              </w:rPr>
              <w:t>测试</w:t>
            </w:r>
            <w:r w:rsidRPr="00AA143A">
              <w:rPr>
                <w:rFonts w:hint="eastAsia"/>
                <w:sz w:val="18"/>
                <w:szCs w:val="18"/>
              </w:rPr>
              <w:t xml:space="preserve">/03 </w:t>
            </w:r>
            <w:r w:rsidRPr="00AA143A">
              <w:rPr>
                <w:rFonts w:hint="eastAsia"/>
                <w:sz w:val="18"/>
                <w:szCs w:val="18"/>
              </w:rPr>
              <w:t>安全工具</w:t>
            </w:r>
          </w:p>
        </w:tc>
        <w:tc>
          <w:tcPr>
            <w:tcW w:w="1610" w:type="dxa"/>
          </w:tcPr>
          <w:p w:rsidR="000F4F06" w:rsidRPr="00AA143A" w:rsidRDefault="000F4F06" w:rsidP="00B212C8">
            <w:pPr>
              <w:rPr>
                <w:sz w:val="18"/>
                <w:szCs w:val="18"/>
              </w:rPr>
            </w:pPr>
            <w:r w:rsidRPr="00AA143A">
              <w:rPr>
                <w:rFonts w:hint="eastAsia"/>
                <w:sz w:val="18"/>
                <w:szCs w:val="18"/>
              </w:rPr>
              <w:t>本地部署，参考附件中的</w:t>
            </w:r>
            <w:r w:rsidRPr="00AA143A">
              <w:rPr>
                <w:rFonts w:hint="eastAsia"/>
                <w:sz w:val="18"/>
                <w:szCs w:val="18"/>
              </w:rPr>
              <w:t>PeachFuzzer</w:t>
            </w:r>
            <w:r w:rsidRPr="00AA143A">
              <w:rPr>
                <w:rFonts w:hint="eastAsia"/>
                <w:sz w:val="18"/>
                <w:szCs w:val="18"/>
              </w:rPr>
              <w:t>测试指导。</w:t>
            </w:r>
          </w:p>
        </w:tc>
      </w:tr>
      <w:tr w:rsidR="000F4F06" w:rsidRPr="00AA143A" w:rsidTr="00B212C8">
        <w:tc>
          <w:tcPr>
            <w:tcW w:w="2145" w:type="dxa"/>
          </w:tcPr>
          <w:p w:rsidR="000F4F06" w:rsidRPr="00AA143A" w:rsidRDefault="000F4F06" w:rsidP="00B212C8">
            <w:pPr>
              <w:rPr>
                <w:sz w:val="18"/>
                <w:szCs w:val="18"/>
              </w:rPr>
            </w:pPr>
            <w:r w:rsidRPr="00AA143A">
              <w:rPr>
                <w:rFonts w:hint="eastAsia"/>
                <w:sz w:val="18"/>
                <w:szCs w:val="18"/>
              </w:rPr>
              <w:t>Nessus</w:t>
            </w:r>
          </w:p>
        </w:tc>
        <w:tc>
          <w:tcPr>
            <w:tcW w:w="2283" w:type="dxa"/>
          </w:tcPr>
          <w:p w:rsidR="000F4F06" w:rsidRPr="00AA143A" w:rsidRDefault="000F4F06" w:rsidP="00B212C8">
            <w:pPr>
              <w:rPr>
                <w:sz w:val="18"/>
                <w:szCs w:val="18"/>
              </w:rPr>
            </w:pPr>
            <w:r w:rsidRPr="00AA143A">
              <w:rPr>
                <w:rFonts w:hint="eastAsia"/>
                <w:sz w:val="18"/>
                <w:szCs w:val="18"/>
              </w:rPr>
              <w:t>OS</w:t>
            </w:r>
            <w:r w:rsidRPr="00AA143A">
              <w:rPr>
                <w:rFonts w:hint="eastAsia"/>
                <w:sz w:val="18"/>
                <w:szCs w:val="18"/>
              </w:rPr>
              <w:t>扫描工具</w:t>
            </w:r>
          </w:p>
        </w:tc>
        <w:tc>
          <w:tcPr>
            <w:tcW w:w="2484" w:type="dxa"/>
          </w:tcPr>
          <w:p w:rsidR="000F4F06" w:rsidRPr="00AA143A" w:rsidRDefault="00392198" w:rsidP="00B212C8">
            <w:pPr>
              <w:rPr>
                <w:sz w:val="18"/>
                <w:szCs w:val="18"/>
              </w:rPr>
            </w:pPr>
            <w:hyperlink r:id="rId11" w:history="1">
              <w:r w:rsidR="000F4F06" w:rsidRPr="00AA143A">
                <w:rPr>
                  <w:rStyle w:val="aff"/>
                  <w:sz w:val="18"/>
                  <w:szCs w:val="18"/>
                </w:rPr>
                <w:t>http://rnd-tcloud.huawei.com:8080/safeui/home/main</w:t>
              </w:r>
            </w:hyperlink>
          </w:p>
          <w:p w:rsidR="000F4F06" w:rsidRPr="00AA143A" w:rsidRDefault="000F4F06" w:rsidP="00B212C8">
            <w:pPr>
              <w:rPr>
                <w:sz w:val="18"/>
                <w:szCs w:val="18"/>
              </w:rPr>
            </w:pPr>
            <w:r w:rsidRPr="00AA143A">
              <w:rPr>
                <w:rFonts w:hint="eastAsia"/>
                <w:sz w:val="18"/>
                <w:szCs w:val="18"/>
              </w:rPr>
              <w:t>备注：域名登录</w:t>
            </w:r>
          </w:p>
        </w:tc>
        <w:tc>
          <w:tcPr>
            <w:tcW w:w="1610" w:type="dxa"/>
          </w:tcPr>
          <w:p w:rsidR="000F4F06" w:rsidRPr="00AA143A" w:rsidRDefault="000F4F06" w:rsidP="00B212C8">
            <w:pPr>
              <w:rPr>
                <w:sz w:val="18"/>
                <w:szCs w:val="18"/>
              </w:rPr>
            </w:pPr>
            <w:r w:rsidRPr="00AA143A">
              <w:rPr>
                <w:rFonts w:hint="eastAsia"/>
                <w:sz w:val="18"/>
                <w:szCs w:val="18"/>
              </w:rPr>
              <w:t>参照</w:t>
            </w:r>
            <w:proofErr w:type="gramStart"/>
            <w:r w:rsidRPr="00AA143A">
              <w:rPr>
                <w:rFonts w:hint="eastAsia"/>
                <w:sz w:val="18"/>
                <w:szCs w:val="18"/>
              </w:rPr>
              <w:t>云安全</w:t>
            </w:r>
            <w:proofErr w:type="gramEnd"/>
            <w:r w:rsidRPr="00AA143A">
              <w:rPr>
                <w:rFonts w:hint="eastAsia"/>
                <w:sz w:val="18"/>
                <w:szCs w:val="18"/>
              </w:rPr>
              <w:t>测试平台给定的扫描策略，填入相关服务器信息即可。</w:t>
            </w:r>
          </w:p>
        </w:tc>
      </w:tr>
      <w:tr w:rsidR="000F4F06" w:rsidRPr="00AA143A" w:rsidTr="00B212C8">
        <w:tc>
          <w:tcPr>
            <w:tcW w:w="2145" w:type="dxa"/>
          </w:tcPr>
          <w:p w:rsidR="000F4F06" w:rsidRPr="00AA143A" w:rsidRDefault="000F4F06" w:rsidP="00B212C8">
            <w:pPr>
              <w:rPr>
                <w:sz w:val="18"/>
                <w:szCs w:val="18"/>
              </w:rPr>
            </w:pPr>
            <w:r w:rsidRPr="00AA143A">
              <w:rPr>
                <w:rFonts w:hint="eastAsia"/>
                <w:sz w:val="18"/>
                <w:szCs w:val="18"/>
              </w:rPr>
              <w:t>SecureCAT</w:t>
            </w:r>
          </w:p>
        </w:tc>
        <w:tc>
          <w:tcPr>
            <w:tcW w:w="2283" w:type="dxa"/>
          </w:tcPr>
          <w:p w:rsidR="000F4F06" w:rsidRPr="00AA143A" w:rsidRDefault="000F4F06" w:rsidP="00B212C8">
            <w:pPr>
              <w:rPr>
                <w:sz w:val="18"/>
                <w:szCs w:val="18"/>
              </w:rPr>
            </w:pPr>
            <w:r w:rsidRPr="00AA143A">
              <w:rPr>
                <w:rFonts w:hint="eastAsia"/>
                <w:sz w:val="18"/>
                <w:szCs w:val="18"/>
              </w:rPr>
              <w:t>OS</w:t>
            </w:r>
            <w:r w:rsidRPr="00AA143A">
              <w:rPr>
                <w:rFonts w:hint="eastAsia"/>
                <w:sz w:val="18"/>
                <w:szCs w:val="18"/>
              </w:rPr>
              <w:t>扫描工具</w:t>
            </w:r>
          </w:p>
        </w:tc>
        <w:tc>
          <w:tcPr>
            <w:tcW w:w="2484" w:type="dxa"/>
          </w:tcPr>
          <w:p w:rsidR="000F4F06" w:rsidRPr="00AA143A" w:rsidRDefault="00392198" w:rsidP="00B212C8">
            <w:pPr>
              <w:rPr>
                <w:sz w:val="18"/>
                <w:szCs w:val="18"/>
              </w:rPr>
            </w:pPr>
            <w:hyperlink r:id="rId12" w:history="1">
              <w:r w:rsidR="000F4F06" w:rsidRPr="00AA143A">
                <w:rPr>
                  <w:rStyle w:val="aff"/>
                  <w:sz w:val="18"/>
                  <w:szCs w:val="18"/>
                </w:rPr>
                <w:t>http://rnd-tcloud.huawei.com:8080/safeui/home/main</w:t>
              </w:r>
            </w:hyperlink>
          </w:p>
          <w:p w:rsidR="000F4F06" w:rsidRPr="00AA143A" w:rsidRDefault="000F4F06" w:rsidP="00B212C8">
            <w:pPr>
              <w:rPr>
                <w:sz w:val="18"/>
                <w:szCs w:val="18"/>
              </w:rPr>
            </w:pPr>
            <w:r w:rsidRPr="00AA143A">
              <w:rPr>
                <w:rFonts w:hint="eastAsia"/>
                <w:sz w:val="18"/>
                <w:szCs w:val="18"/>
              </w:rPr>
              <w:t>备注：域名登录</w:t>
            </w:r>
          </w:p>
        </w:tc>
        <w:tc>
          <w:tcPr>
            <w:tcW w:w="1610" w:type="dxa"/>
          </w:tcPr>
          <w:p w:rsidR="000F4F06" w:rsidRPr="00AA143A" w:rsidRDefault="000F4F06" w:rsidP="00B212C8">
            <w:pPr>
              <w:rPr>
                <w:sz w:val="18"/>
                <w:szCs w:val="18"/>
              </w:rPr>
            </w:pPr>
            <w:r w:rsidRPr="00AA143A">
              <w:rPr>
                <w:rFonts w:hint="eastAsia"/>
                <w:sz w:val="18"/>
                <w:szCs w:val="18"/>
              </w:rPr>
              <w:t>参照</w:t>
            </w:r>
            <w:proofErr w:type="gramStart"/>
            <w:r w:rsidRPr="00AA143A">
              <w:rPr>
                <w:rFonts w:hint="eastAsia"/>
                <w:sz w:val="18"/>
                <w:szCs w:val="18"/>
              </w:rPr>
              <w:t>云安全</w:t>
            </w:r>
            <w:proofErr w:type="gramEnd"/>
            <w:r w:rsidRPr="00AA143A">
              <w:rPr>
                <w:rFonts w:hint="eastAsia"/>
                <w:sz w:val="18"/>
                <w:szCs w:val="18"/>
              </w:rPr>
              <w:t>测试平台给定的扫描策略，填入相关服务器信息即可。</w:t>
            </w:r>
          </w:p>
        </w:tc>
      </w:tr>
      <w:tr w:rsidR="000F4F06" w:rsidRPr="00AA143A" w:rsidTr="00B212C8">
        <w:tc>
          <w:tcPr>
            <w:tcW w:w="2145" w:type="dxa"/>
          </w:tcPr>
          <w:p w:rsidR="000F4F06" w:rsidRPr="00AA143A" w:rsidRDefault="000F4F06" w:rsidP="00B212C8">
            <w:pPr>
              <w:rPr>
                <w:sz w:val="18"/>
                <w:szCs w:val="18"/>
              </w:rPr>
            </w:pPr>
            <w:r w:rsidRPr="00AA143A">
              <w:rPr>
                <w:rFonts w:hint="eastAsia"/>
                <w:sz w:val="18"/>
                <w:szCs w:val="18"/>
              </w:rPr>
              <w:t>NMAP</w:t>
            </w:r>
          </w:p>
        </w:tc>
        <w:tc>
          <w:tcPr>
            <w:tcW w:w="2283" w:type="dxa"/>
          </w:tcPr>
          <w:p w:rsidR="000F4F06" w:rsidRPr="00AA143A" w:rsidRDefault="000F4F06" w:rsidP="00B212C8">
            <w:pPr>
              <w:rPr>
                <w:sz w:val="18"/>
                <w:szCs w:val="18"/>
              </w:rPr>
            </w:pPr>
            <w:r w:rsidRPr="00AA143A">
              <w:rPr>
                <w:rFonts w:hint="eastAsia"/>
                <w:sz w:val="18"/>
                <w:szCs w:val="18"/>
              </w:rPr>
              <w:t>端口扫描工具</w:t>
            </w:r>
          </w:p>
        </w:tc>
        <w:tc>
          <w:tcPr>
            <w:tcW w:w="2484" w:type="dxa"/>
          </w:tcPr>
          <w:p w:rsidR="000F4F06" w:rsidRPr="00AA143A" w:rsidRDefault="00392198" w:rsidP="00B212C8">
            <w:pPr>
              <w:rPr>
                <w:sz w:val="18"/>
                <w:szCs w:val="18"/>
              </w:rPr>
            </w:pPr>
            <w:hyperlink r:id="rId13" w:history="1">
              <w:r w:rsidR="000F4F06" w:rsidRPr="00AA143A">
                <w:rPr>
                  <w:rStyle w:val="aff"/>
                  <w:sz w:val="18"/>
                  <w:szCs w:val="18"/>
                </w:rPr>
                <w:t>http://rnd-tcloud.huawei.com:8080/safeui/home/main</w:t>
              </w:r>
            </w:hyperlink>
          </w:p>
          <w:p w:rsidR="000F4F06" w:rsidRPr="00AA143A" w:rsidRDefault="000F4F06" w:rsidP="00B212C8">
            <w:pPr>
              <w:rPr>
                <w:sz w:val="18"/>
                <w:szCs w:val="18"/>
              </w:rPr>
            </w:pPr>
            <w:r w:rsidRPr="00AA143A">
              <w:rPr>
                <w:rFonts w:hint="eastAsia"/>
                <w:sz w:val="18"/>
                <w:szCs w:val="18"/>
              </w:rPr>
              <w:t>备注：域名登录</w:t>
            </w:r>
          </w:p>
        </w:tc>
        <w:tc>
          <w:tcPr>
            <w:tcW w:w="1610" w:type="dxa"/>
          </w:tcPr>
          <w:p w:rsidR="000F4F06" w:rsidRPr="00AA143A" w:rsidRDefault="000F4F06" w:rsidP="00B212C8">
            <w:pPr>
              <w:rPr>
                <w:sz w:val="18"/>
                <w:szCs w:val="18"/>
              </w:rPr>
            </w:pPr>
            <w:r w:rsidRPr="00AA143A">
              <w:rPr>
                <w:rFonts w:hint="eastAsia"/>
                <w:sz w:val="18"/>
                <w:szCs w:val="18"/>
              </w:rPr>
              <w:t>参照</w:t>
            </w:r>
            <w:proofErr w:type="gramStart"/>
            <w:r w:rsidRPr="00AA143A">
              <w:rPr>
                <w:rFonts w:hint="eastAsia"/>
                <w:sz w:val="18"/>
                <w:szCs w:val="18"/>
              </w:rPr>
              <w:t>云安全</w:t>
            </w:r>
            <w:proofErr w:type="gramEnd"/>
            <w:r w:rsidRPr="00AA143A">
              <w:rPr>
                <w:rFonts w:hint="eastAsia"/>
                <w:sz w:val="18"/>
                <w:szCs w:val="18"/>
              </w:rPr>
              <w:t>测试平台给定的扫描策略，填入相关服务器信息即可。</w:t>
            </w:r>
          </w:p>
        </w:tc>
      </w:tr>
      <w:tr w:rsidR="000F4F06" w:rsidRPr="00AA143A" w:rsidTr="00B212C8">
        <w:tc>
          <w:tcPr>
            <w:tcW w:w="2145" w:type="dxa"/>
          </w:tcPr>
          <w:p w:rsidR="000F4F06" w:rsidRPr="00AA143A" w:rsidRDefault="000F4F06" w:rsidP="00B212C8">
            <w:pPr>
              <w:rPr>
                <w:sz w:val="18"/>
                <w:szCs w:val="18"/>
              </w:rPr>
            </w:pPr>
            <w:r w:rsidRPr="00AA143A">
              <w:rPr>
                <w:sz w:val="18"/>
                <w:szCs w:val="18"/>
              </w:rPr>
              <w:lastRenderedPageBreak/>
              <w:t>NGS Squirrel</w:t>
            </w:r>
          </w:p>
        </w:tc>
        <w:tc>
          <w:tcPr>
            <w:tcW w:w="2283" w:type="dxa"/>
          </w:tcPr>
          <w:p w:rsidR="000F4F06" w:rsidRPr="00AA143A" w:rsidRDefault="000F4F06" w:rsidP="00B212C8">
            <w:pPr>
              <w:rPr>
                <w:sz w:val="18"/>
                <w:szCs w:val="18"/>
              </w:rPr>
            </w:pPr>
            <w:r w:rsidRPr="00AA143A">
              <w:rPr>
                <w:rFonts w:hint="eastAsia"/>
                <w:sz w:val="18"/>
                <w:szCs w:val="18"/>
              </w:rPr>
              <w:t>数据库安全扫描工具</w:t>
            </w:r>
          </w:p>
        </w:tc>
        <w:tc>
          <w:tcPr>
            <w:tcW w:w="2484" w:type="dxa"/>
          </w:tcPr>
          <w:p w:rsidR="000F4F06" w:rsidRPr="00AA143A" w:rsidRDefault="00392198" w:rsidP="00B212C8">
            <w:pPr>
              <w:rPr>
                <w:sz w:val="18"/>
                <w:szCs w:val="18"/>
              </w:rPr>
            </w:pPr>
            <w:hyperlink r:id="rId14" w:history="1">
              <w:r w:rsidR="000F4F06" w:rsidRPr="00AA143A">
                <w:rPr>
                  <w:rStyle w:val="aff"/>
                  <w:sz w:val="18"/>
                  <w:szCs w:val="18"/>
                </w:rPr>
                <w:t>http://rnd-tcloud.huawei.com:8080/safeui/home/main</w:t>
              </w:r>
            </w:hyperlink>
          </w:p>
          <w:p w:rsidR="000F4F06" w:rsidRPr="00AA143A" w:rsidRDefault="000F4F06" w:rsidP="00B212C8">
            <w:pPr>
              <w:rPr>
                <w:sz w:val="18"/>
                <w:szCs w:val="18"/>
              </w:rPr>
            </w:pPr>
            <w:r w:rsidRPr="00AA143A">
              <w:rPr>
                <w:rFonts w:hint="eastAsia"/>
                <w:sz w:val="18"/>
                <w:szCs w:val="18"/>
              </w:rPr>
              <w:t>备注：域名登录</w:t>
            </w:r>
          </w:p>
        </w:tc>
        <w:tc>
          <w:tcPr>
            <w:tcW w:w="1610" w:type="dxa"/>
          </w:tcPr>
          <w:p w:rsidR="000F4F06" w:rsidRPr="00AA143A" w:rsidRDefault="000F4F06" w:rsidP="00B212C8">
            <w:pPr>
              <w:rPr>
                <w:sz w:val="18"/>
                <w:szCs w:val="18"/>
              </w:rPr>
            </w:pPr>
            <w:r w:rsidRPr="00AA143A">
              <w:rPr>
                <w:rFonts w:hint="eastAsia"/>
                <w:sz w:val="18"/>
                <w:szCs w:val="18"/>
              </w:rPr>
              <w:t>参照</w:t>
            </w:r>
            <w:proofErr w:type="gramStart"/>
            <w:r w:rsidRPr="00AA143A">
              <w:rPr>
                <w:rFonts w:hint="eastAsia"/>
                <w:sz w:val="18"/>
                <w:szCs w:val="18"/>
              </w:rPr>
              <w:t>云安全</w:t>
            </w:r>
            <w:proofErr w:type="gramEnd"/>
            <w:r w:rsidRPr="00AA143A">
              <w:rPr>
                <w:rFonts w:hint="eastAsia"/>
                <w:sz w:val="18"/>
                <w:szCs w:val="18"/>
              </w:rPr>
              <w:t>测试平台给定的扫描策略，填入相关服务器信息即可。</w:t>
            </w:r>
          </w:p>
        </w:tc>
      </w:tr>
      <w:tr w:rsidR="000F4F06" w:rsidRPr="00AA143A" w:rsidTr="00B212C8">
        <w:tc>
          <w:tcPr>
            <w:tcW w:w="2145" w:type="dxa"/>
          </w:tcPr>
          <w:p w:rsidR="000F4F06" w:rsidRPr="00AA143A" w:rsidRDefault="000F4F06" w:rsidP="00B212C8">
            <w:pPr>
              <w:rPr>
                <w:sz w:val="18"/>
                <w:szCs w:val="18"/>
              </w:rPr>
            </w:pPr>
            <w:r w:rsidRPr="00AA143A">
              <w:rPr>
                <w:sz w:val="18"/>
                <w:szCs w:val="18"/>
              </w:rPr>
              <w:t>Coverity</w:t>
            </w:r>
          </w:p>
        </w:tc>
        <w:tc>
          <w:tcPr>
            <w:tcW w:w="2283" w:type="dxa"/>
          </w:tcPr>
          <w:p w:rsidR="000F4F06" w:rsidRPr="00AA143A" w:rsidRDefault="000F4F06" w:rsidP="00B212C8">
            <w:pPr>
              <w:rPr>
                <w:sz w:val="18"/>
                <w:szCs w:val="18"/>
              </w:rPr>
            </w:pPr>
            <w:r w:rsidRPr="00AA143A">
              <w:rPr>
                <w:rFonts w:hint="eastAsia"/>
                <w:sz w:val="18"/>
                <w:szCs w:val="18"/>
              </w:rPr>
              <w:t>代码静态扫描</w:t>
            </w:r>
          </w:p>
        </w:tc>
        <w:tc>
          <w:tcPr>
            <w:tcW w:w="2484" w:type="dxa"/>
          </w:tcPr>
          <w:p w:rsidR="000F4F06" w:rsidRPr="00AA143A" w:rsidRDefault="000F4F06" w:rsidP="00B212C8">
            <w:pPr>
              <w:rPr>
                <w:sz w:val="18"/>
                <w:szCs w:val="18"/>
              </w:rPr>
            </w:pPr>
            <w:r w:rsidRPr="00AA143A">
              <w:rPr>
                <w:rFonts w:hint="eastAsia"/>
                <w:sz w:val="18"/>
                <w:szCs w:val="18"/>
              </w:rPr>
              <w:t>专门服务器提供扫描，无需个人部署。</w:t>
            </w:r>
          </w:p>
        </w:tc>
        <w:tc>
          <w:tcPr>
            <w:tcW w:w="1610" w:type="dxa"/>
          </w:tcPr>
          <w:p w:rsidR="000F4F06" w:rsidRPr="00AA143A" w:rsidRDefault="000F4F06" w:rsidP="00B212C8">
            <w:pPr>
              <w:rPr>
                <w:sz w:val="18"/>
                <w:szCs w:val="18"/>
              </w:rPr>
            </w:pPr>
          </w:p>
        </w:tc>
      </w:tr>
      <w:tr w:rsidR="000F4F06" w:rsidRPr="00AA143A" w:rsidTr="00B212C8">
        <w:tc>
          <w:tcPr>
            <w:tcW w:w="2145" w:type="dxa"/>
          </w:tcPr>
          <w:p w:rsidR="000F4F06" w:rsidRPr="00AA143A" w:rsidRDefault="000F4F06" w:rsidP="00B212C8">
            <w:pPr>
              <w:rPr>
                <w:sz w:val="18"/>
                <w:szCs w:val="18"/>
              </w:rPr>
            </w:pPr>
            <w:r w:rsidRPr="00AA143A">
              <w:rPr>
                <w:rFonts w:hint="eastAsia"/>
                <w:sz w:val="18"/>
                <w:szCs w:val="18"/>
              </w:rPr>
              <w:t>Fortify</w:t>
            </w:r>
          </w:p>
        </w:tc>
        <w:tc>
          <w:tcPr>
            <w:tcW w:w="2283" w:type="dxa"/>
          </w:tcPr>
          <w:p w:rsidR="000F4F06" w:rsidRPr="00AA143A" w:rsidRDefault="000F4F06" w:rsidP="00B212C8">
            <w:pPr>
              <w:rPr>
                <w:sz w:val="18"/>
                <w:szCs w:val="18"/>
              </w:rPr>
            </w:pPr>
            <w:r w:rsidRPr="00AA143A">
              <w:rPr>
                <w:rFonts w:hint="eastAsia"/>
                <w:sz w:val="18"/>
                <w:szCs w:val="18"/>
              </w:rPr>
              <w:t>代码静态扫描</w:t>
            </w:r>
          </w:p>
        </w:tc>
        <w:tc>
          <w:tcPr>
            <w:tcW w:w="2484" w:type="dxa"/>
          </w:tcPr>
          <w:p w:rsidR="000F4F06" w:rsidRPr="00AA143A" w:rsidRDefault="000F4F06" w:rsidP="00B212C8">
            <w:pPr>
              <w:rPr>
                <w:sz w:val="18"/>
                <w:szCs w:val="18"/>
              </w:rPr>
            </w:pPr>
            <w:r w:rsidRPr="00AA143A">
              <w:rPr>
                <w:rFonts w:hint="eastAsia"/>
                <w:sz w:val="18"/>
                <w:szCs w:val="18"/>
              </w:rPr>
              <w:t>专门服务器提供扫描，无需个人部署。</w:t>
            </w:r>
          </w:p>
        </w:tc>
        <w:tc>
          <w:tcPr>
            <w:tcW w:w="1610" w:type="dxa"/>
          </w:tcPr>
          <w:p w:rsidR="000F4F06" w:rsidRPr="00AA143A" w:rsidRDefault="000F4F06" w:rsidP="00B212C8">
            <w:pPr>
              <w:rPr>
                <w:sz w:val="18"/>
                <w:szCs w:val="18"/>
              </w:rPr>
            </w:pPr>
          </w:p>
        </w:tc>
      </w:tr>
      <w:tr w:rsidR="000F4F06" w:rsidRPr="00AA143A" w:rsidTr="00B212C8">
        <w:tc>
          <w:tcPr>
            <w:tcW w:w="2145" w:type="dxa"/>
          </w:tcPr>
          <w:p w:rsidR="000F4F06" w:rsidRPr="00AA143A" w:rsidRDefault="000F4F06" w:rsidP="00B212C8">
            <w:pPr>
              <w:rPr>
                <w:sz w:val="18"/>
                <w:szCs w:val="18"/>
              </w:rPr>
            </w:pPr>
            <w:r w:rsidRPr="00AA143A">
              <w:rPr>
                <w:rFonts w:hint="eastAsia"/>
                <w:sz w:val="18"/>
                <w:szCs w:val="18"/>
              </w:rPr>
              <w:t>防病毒软件（</w:t>
            </w:r>
            <w:r w:rsidRPr="00AA143A">
              <w:rPr>
                <w:rFonts w:hint="eastAsia"/>
                <w:sz w:val="18"/>
                <w:szCs w:val="18"/>
              </w:rPr>
              <w:t>Symantec</w:t>
            </w:r>
            <w:r w:rsidRPr="00AA143A">
              <w:rPr>
                <w:rFonts w:hint="eastAsia"/>
                <w:sz w:val="18"/>
                <w:szCs w:val="18"/>
              </w:rPr>
              <w:t>、</w:t>
            </w:r>
            <w:r w:rsidRPr="00AA143A">
              <w:rPr>
                <w:rFonts w:hint="eastAsia"/>
                <w:sz w:val="18"/>
                <w:szCs w:val="18"/>
              </w:rPr>
              <w:t>Mcafee</w:t>
            </w:r>
            <w:r w:rsidRPr="00AA143A">
              <w:rPr>
                <w:rFonts w:hint="eastAsia"/>
                <w:sz w:val="18"/>
                <w:szCs w:val="18"/>
              </w:rPr>
              <w:t>、</w:t>
            </w:r>
            <w:r w:rsidRPr="00AA143A">
              <w:rPr>
                <w:rFonts w:hint="eastAsia"/>
                <w:sz w:val="18"/>
                <w:szCs w:val="18"/>
              </w:rPr>
              <w:t>Avira AntiVir</w:t>
            </w:r>
            <w:r w:rsidRPr="00AA143A">
              <w:rPr>
                <w:rFonts w:hint="eastAsia"/>
                <w:sz w:val="18"/>
                <w:szCs w:val="18"/>
              </w:rPr>
              <w:t>、卡巴斯基等）</w:t>
            </w:r>
          </w:p>
        </w:tc>
        <w:tc>
          <w:tcPr>
            <w:tcW w:w="2283" w:type="dxa"/>
          </w:tcPr>
          <w:p w:rsidR="000F4F06" w:rsidRPr="00AA143A" w:rsidRDefault="000F4F06" w:rsidP="00B212C8">
            <w:pPr>
              <w:rPr>
                <w:sz w:val="18"/>
                <w:szCs w:val="18"/>
              </w:rPr>
            </w:pPr>
            <w:r w:rsidRPr="00AA143A">
              <w:rPr>
                <w:rFonts w:hint="eastAsia"/>
                <w:sz w:val="18"/>
                <w:szCs w:val="18"/>
              </w:rPr>
              <w:t>病毒扫描</w:t>
            </w:r>
          </w:p>
        </w:tc>
        <w:tc>
          <w:tcPr>
            <w:tcW w:w="2484" w:type="dxa"/>
          </w:tcPr>
          <w:p w:rsidR="000F4F06" w:rsidRPr="00AA143A" w:rsidRDefault="000F4F06" w:rsidP="00B212C8">
            <w:pPr>
              <w:rPr>
                <w:sz w:val="18"/>
                <w:szCs w:val="18"/>
              </w:rPr>
            </w:pPr>
            <w:r w:rsidRPr="00AA143A">
              <w:rPr>
                <w:rFonts w:hint="eastAsia"/>
                <w:sz w:val="18"/>
                <w:szCs w:val="18"/>
              </w:rPr>
              <w:t>VMP</w:t>
            </w:r>
            <w:r w:rsidRPr="00AA143A">
              <w:rPr>
                <w:rFonts w:hint="eastAsia"/>
                <w:sz w:val="18"/>
                <w:szCs w:val="18"/>
              </w:rPr>
              <w:t>提供自动扫描功能</w:t>
            </w:r>
          </w:p>
        </w:tc>
        <w:tc>
          <w:tcPr>
            <w:tcW w:w="1610" w:type="dxa"/>
          </w:tcPr>
          <w:p w:rsidR="000F4F06" w:rsidRPr="00AA143A" w:rsidRDefault="000F4F06" w:rsidP="00B212C8">
            <w:pPr>
              <w:rPr>
                <w:sz w:val="18"/>
                <w:szCs w:val="18"/>
              </w:rPr>
            </w:pPr>
          </w:p>
        </w:tc>
      </w:tr>
      <w:tr w:rsidR="000F4F06" w:rsidRPr="00AA143A" w:rsidTr="00B212C8">
        <w:tc>
          <w:tcPr>
            <w:tcW w:w="2145" w:type="dxa"/>
          </w:tcPr>
          <w:p w:rsidR="000F4F06" w:rsidRPr="00AA143A" w:rsidRDefault="000F4F06" w:rsidP="00B212C8">
            <w:pPr>
              <w:rPr>
                <w:sz w:val="18"/>
                <w:szCs w:val="18"/>
              </w:rPr>
            </w:pPr>
            <w:r w:rsidRPr="00AA143A">
              <w:rPr>
                <w:rFonts w:hint="eastAsia"/>
                <w:sz w:val="18"/>
                <w:szCs w:val="18"/>
              </w:rPr>
              <w:t>Burpsuit</w:t>
            </w:r>
          </w:p>
        </w:tc>
        <w:tc>
          <w:tcPr>
            <w:tcW w:w="2283" w:type="dxa"/>
          </w:tcPr>
          <w:p w:rsidR="000F4F06" w:rsidRPr="00AA143A" w:rsidRDefault="000F4F06" w:rsidP="00B212C8">
            <w:pPr>
              <w:rPr>
                <w:sz w:val="18"/>
                <w:szCs w:val="18"/>
              </w:rPr>
            </w:pPr>
            <w:r w:rsidRPr="00AA143A">
              <w:rPr>
                <w:rFonts w:hint="eastAsia"/>
                <w:sz w:val="18"/>
                <w:szCs w:val="18"/>
              </w:rPr>
              <w:t>网络通信测试工具</w:t>
            </w:r>
          </w:p>
        </w:tc>
        <w:tc>
          <w:tcPr>
            <w:tcW w:w="2484" w:type="dxa"/>
          </w:tcPr>
          <w:p w:rsidR="000F4F06" w:rsidRPr="00AA143A" w:rsidRDefault="000F4F06" w:rsidP="00B212C8">
            <w:pPr>
              <w:rPr>
                <w:sz w:val="18"/>
                <w:szCs w:val="18"/>
              </w:rPr>
            </w:pPr>
            <w:r w:rsidRPr="00AA143A">
              <w:rPr>
                <w:rFonts w:hint="eastAsia"/>
                <w:sz w:val="18"/>
                <w:szCs w:val="18"/>
              </w:rPr>
              <w:t>单机版，归档地址：</w:t>
            </w:r>
          </w:p>
          <w:p w:rsidR="000F4F06" w:rsidRPr="00AA143A" w:rsidRDefault="000F4F06" w:rsidP="00B212C8">
            <w:pPr>
              <w:rPr>
                <w:sz w:val="18"/>
                <w:szCs w:val="18"/>
              </w:rPr>
            </w:pPr>
            <w:r w:rsidRPr="00AA143A">
              <w:rPr>
                <w:rFonts w:hint="eastAsia"/>
                <w:sz w:val="18"/>
                <w:szCs w:val="18"/>
              </w:rPr>
              <w:t>https://szxsvn04-ex:3690/svn/TC_EMUI_DOC_SVN/07.</w:t>
            </w:r>
            <w:r w:rsidRPr="00AA143A">
              <w:rPr>
                <w:rFonts w:hint="eastAsia"/>
                <w:sz w:val="18"/>
                <w:szCs w:val="18"/>
              </w:rPr>
              <w:t>安全与测试</w:t>
            </w:r>
            <w:r w:rsidRPr="00AA143A">
              <w:rPr>
                <w:rFonts w:hint="eastAsia"/>
                <w:sz w:val="18"/>
                <w:szCs w:val="18"/>
              </w:rPr>
              <w:t xml:space="preserve">/02 </w:t>
            </w:r>
            <w:r w:rsidRPr="00AA143A">
              <w:rPr>
                <w:rFonts w:hint="eastAsia"/>
                <w:sz w:val="18"/>
                <w:szCs w:val="18"/>
              </w:rPr>
              <w:t>测试</w:t>
            </w:r>
            <w:r w:rsidRPr="00AA143A">
              <w:rPr>
                <w:rFonts w:hint="eastAsia"/>
                <w:sz w:val="18"/>
                <w:szCs w:val="18"/>
              </w:rPr>
              <w:t xml:space="preserve">/02 </w:t>
            </w:r>
            <w:r w:rsidRPr="00AA143A">
              <w:rPr>
                <w:rFonts w:hint="eastAsia"/>
                <w:sz w:val="18"/>
                <w:szCs w:val="18"/>
              </w:rPr>
              <w:t>业务测试</w:t>
            </w:r>
            <w:r w:rsidRPr="00AA143A">
              <w:rPr>
                <w:rFonts w:hint="eastAsia"/>
                <w:sz w:val="18"/>
                <w:szCs w:val="18"/>
              </w:rPr>
              <w:t xml:space="preserve">/05 </w:t>
            </w:r>
            <w:proofErr w:type="gramStart"/>
            <w:r w:rsidRPr="00AA143A">
              <w:rPr>
                <w:rFonts w:hint="eastAsia"/>
                <w:sz w:val="18"/>
                <w:szCs w:val="18"/>
              </w:rPr>
              <w:t>云安全</w:t>
            </w:r>
            <w:proofErr w:type="gramEnd"/>
            <w:r w:rsidRPr="00AA143A">
              <w:rPr>
                <w:rFonts w:hint="eastAsia"/>
                <w:sz w:val="18"/>
                <w:szCs w:val="18"/>
              </w:rPr>
              <w:t>测试</w:t>
            </w:r>
            <w:r w:rsidRPr="00AA143A">
              <w:rPr>
                <w:rFonts w:hint="eastAsia"/>
                <w:sz w:val="18"/>
                <w:szCs w:val="18"/>
              </w:rPr>
              <w:t xml:space="preserve">/03 </w:t>
            </w:r>
            <w:r w:rsidRPr="00AA143A">
              <w:rPr>
                <w:rFonts w:hint="eastAsia"/>
                <w:sz w:val="18"/>
                <w:szCs w:val="18"/>
              </w:rPr>
              <w:t>安全工具</w:t>
            </w:r>
          </w:p>
        </w:tc>
        <w:tc>
          <w:tcPr>
            <w:tcW w:w="1610" w:type="dxa"/>
          </w:tcPr>
          <w:p w:rsidR="000F4F06" w:rsidRPr="00AA143A" w:rsidRDefault="000F4F06" w:rsidP="00B212C8">
            <w:pPr>
              <w:rPr>
                <w:sz w:val="18"/>
                <w:szCs w:val="18"/>
              </w:rPr>
            </w:pPr>
          </w:p>
        </w:tc>
      </w:tr>
      <w:tr w:rsidR="000F4F06" w:rsidRPr="00AA143A" w:rsidTr="00B212C8">
        <w:tc>
          <w:tcPr>
            <w:tcW w:w="2145" w:type="dxa"/>
          </w:tcPr>
          <w:p w:rsidR="000F4F06" w:rsidRPr="00AA143A" w:rsidRDefault="000F4F06" w:rsidP="00B212C8">
            <w:pPr>
              <w:rPr>
                <w:sz w:val="18"/>
                <w:szCs w:val="18"/>
              </w:rPr>
            </w:pPr>
            <w:r w:rsidRPr="00AA143A">
              <w:rPr>
                <w:rFonts w:hint="eastAsia"/>
                <w:sz w:val="18"/>
                <w:szCs w:val="18"/>
              </w:rPr>
              <w:t>敏感信息扫描工具</w:t>
            </w:r>
          </w:p>
        </w:tc>
        <w:tc>
          <w:tcPr>
            <w:tcW w:w="2283" w:type="dxa"/>
          </w:tcPr>
          <w:p w:rsidR="000F4F06" w:rsidRPr="00AA143A" w:rsidRDefault="000F4F06" w:rsidP="00B212C8">
            <w:pPr>
              <w:rPr>
                <w:sz w:val="18"/>
                <w:szCs w:val="18"/>
              </w:rPr>
            </w:pPr>
            <w:r w:rsidRPr="00AA143A">
              <w:rPr>
                <w:rFonts w:hint="eastAsia"/>
                <w:sz w:val="18"/>
                <w:szCs w:val="18"/>
              </w:rPr>
              <w:t>扫描</w:t>
            </w:r>
            <w:proofErr w:type="gramStart"/>
            <w:r w:rsidRPr="00AA143A">
              <w:rPr>
                <w:rFonts w:hint="eastAsia"/>
                <w:sz w:val="18"/>
                <w:szCs w:val="18"/>
              </w:rPr>
              <w:t>秒干信息</w:t>
            </w:r>
            <w:proofErr w:type="gramEnd"/>
          </w:p>
        </w:tc>
        <w:tc>
          <w:tcPr>
            <w:tcW w:w="2484" w:type="dxa"/>
          </w:tcPr>
          <w:p w:rsidR="000F4F06" w:rsidRPr="00AA143A" w:rsidRDefault="000F4F06" w:rsidP="00B212C8">
            <w:pPr>
              <w:rPr>
                <w:sz w:val="18"/>
                <w:szCs w:val="18"/>
              </w:rPr>
            </w:pPr>
            <w:r w:rsidRPr="00AA143A">
              <w:rPr>
                <w:rFonts w:hint="eastAsia"/>
                <w:sz w:val="18"/>
                <w:szCs w:val="18"/>
              </w:rPr>
              <w:t>单机版，归档地址：</w:t>
            </w:r>
          </w:p>
          <w:p w:rsidR="000F4F06" w:rsidRPr="00AA143A" w:rsidRDefault="000F4F06" w:rsidP="00B212C8">
            <w:pPr>
              <w:rPr>
                <w:sz w:val="18"/>
                <w:szCs w:val="18"/>
              </w:rPr>
            </w:pPr>
            <w:r w:rsidRPr="00AA143A">
              <w:rPr>
                <w:rFonts w:hint="eastAsia"/>
                <w:sz w:val="18"/>
                <w:szCs w:val="18"/>
              </w:rPr>
              <w:t>https://szxsvn04-ex:3690/svn/TC_EMUI_DOC_SVN/07.</w:t>
            </w:r>
            <w:r w:rsidRPr="00AA143A">
              <w:rPr>
                <w:rFonts w:hint="eastAsia"/>
                <w:sz w:val="18"/>
                <w:szCs w:val="18"/>
              </w:rPr>
              <w:t>安全与测试</w:t>
            </w:r>
            <w:r w:rsidRPr="00AA143A">
              <w:rPr>
                <w:rFonts w:hint="eastAsia"/>
                <w:sz w:val="18"/>
                <w:szCs w:val="18"/>
              </w:rPr>
              <w:t xml:space="preserve">/02 </w:t>
            </w:r>
            <w:r w:rsidRPr="00AA143A">
              <w:rPr>
                <w:rFonts w:hint="eastAsia"/>
                <w:sz w:val="18"/>
                <w:szCs w:val="18"/>
              </w:rPr>
              <w:t>测试</w:t>
            </w:r>
            <w:r w:rsidRPr="00AA143A">
              <w:rPr>
                <w:rFonts w:hint="eastAsia"/>
                <w:sz w:val="18"/>
                <w:szCs w:val="18"/>
              </w:rPr>
              <w:t xml:space="preserve">/02 </w:t>
            </w:r>
            <w:r w:rsidRPr="00AA143A">
              <w:rPr>
                <w:rFonts w:hint="eastAsia"/>
                <w:sz w:val="18"/>
                <w:szCs w:val="18"/>
              </w:rPr>
              <w:t>业务测试</w:t>
            </w:r>
            <w:r w:rsidRPr="00AA143A">
              <w:rPr>
                <w:rFonts w:hint="eastAsia"/>
                <w:sz w:val="18"/>
                <w:szCs w:val="18"/>
              </w:rPr>
              <w:t xml:space="preserve">/05 </w:t>
            </w:r>
            <w:proofErr w:type="gramStart"/>
            <w:r w:rsidRPr="00AA143A">
              <w:rPr>
                <w:rFonts w:hint="eastAsia"/>
                <w:sz w:val="18"/>
                <w:szCs w:val="18"/>
              </w:rPr>
              <w:t>云安全</w:t>
            </w:r>
            <w:proofErr w:type="gramEnd"/>
            <w:r w:rsidRPr="00AA143A">
              <w:rPr>
                <w:rFonts w:hint="eastAsia"/>
                <w:sz w:val="18"/>
                <w:szCs w:val="18"/>
              </w:rPr>
              <w:t>测试</w:t>
            </w:r>
            <w:r w:rsidRPr="00AA143A">
              <w:rPr>
                <w:rFonts w:hint="eastAsia"/>
                <w:sz w:val="18"/>
                <w:szCs w:val="18"/>
              </w:rPr>
              <w:t xml:space="preserve">/03 </w:t>
            </w:r>
            <w:r w:rsidRPr="00AA143A">
              <w:rPr>
                <w:rFonts w:hint="eastAsia"/>
                <w:sz w:val="18"/>
                <w:szCs w:val="18"/>
              </w:rPr>
              <w:t>安全工具</w:t>
            </w:r>
          </w:p>
        </w:tc>
        <w:tc>
          <w:tcPr>
            <w:tcW w:w="1610" w:type="dxa"/>
          </w:tcPr>
          <w:p w:rsidR="000F4F06" w:rsidRPr="00AA143A" w:rsidRDefault="000F4F06" w:rsidP="00B212C8">
            <w:pPr>
              <w:rPr>
                <w:sz w:val="18"/>
                <w:szCs w:val="18"/>
              </w:rPr>
            </w:pPr>
          </w:p>
        </w:tc>
      </w:tr>
    </w:tbl>
    <w:p w:rsidR="000F4F06" w:rsidRPr="000F4F06" w:rsidRDefault="000F4F06" w:rsidP="00487490"/>
    <w:p w:rsidR="00B557C5" w:rsidRPr="00B557C5" w:rsidRDefault="00DC3394" w:rsidP="008A6A63">
      <w:pPr>
        <w:pStyle w:val="1"/>
        <w:keepNext/>
      </w:pPr>
      <w:bookmarkStart w:id="20" w:name="_Toc245000927"/>
      <w:bookmarkStart w:id="21" w:name="_Toc449620377"/>
      <w:bookmarkEnd w:id="16"/>
      <w:bookmarkEnd w:id="17"/>
      <w:r>
        <w:rPr>
          <w:rFonts w:hint="eastAsia"/>
          <w:bCs/>
          <w:sz w:val="28"/>
          <w:szCs w:val="28"/>
        </w:rPr>
        <w:t>安全</w:t>
      </w:r>
      <w:r w:rsidR="00B557C5" w:rsidRPr="00FB038A">
        <w:rPr>
          <w:rFonts w:hint="eastAsia"/>
          <w:bCs/>
          <w:sz w:val="28"/>
          <w:szCs w:val="28"/>
        </w:rPr>
        <w:t>测试策略</w:t>
      </w:r>
      <w:bookmarkEnd w:id="20"/>
      <w:bookmarkEnd w:id="21"/>
    </w:p>
    <w:p w:rsidR="00B557C5" w:rsidRDefault="00B81646" w:rsidP="00B557C5">
      <w:pPr>
        <w:pStyle w:val="2"/>
        <w:keepNext/>
        <w:widowControl/>
        <w:tabs>
          <w:tab w:val="clear" w:pos="720"/>
          <w:tab w:val="num" w:pos="774"/>
        </w:tabs>
        <w:autoSpaceDE w:val="0"/>
        <w:autoSpaceDN w:val="0"/>
        <w:spacing w:before="240" w:after="240"/>
        <w:ind w:left="774" w:hanging="576"/>
        <w:jc w:val="both"/>
      </w:pPr>
      <w:bookmarkStart w:id="22" w:name="_Toc245000929"/>
      <w:bookmarkStart w:id="23" w:name="_Toc449620378"/>
      <w:r w:rsidRPr="00B81646">
        <w:rPr>
          <w:rFonts w:hint="eastAsia"/>
          <w:iCs/>
        </w:rPr>
        <w:t>总体</w:t>
      </w:r>
      <w:r w:rsidR="00B557C5" w:rsidRPr="00B81646">
        <w:rPr>
          <w:rFonts w:hint="eastAsia"/>
        </w:rPr>
        <w:t>测试策略</w:t>
      </w:r>
      <w:bookmarkEnd w:id="22"/>
      <w:bookmarkEnd w:id="23"/>
    </w:p>
    <w:p w:rsidR="00844E7F" w:rsidRDefault="003F47E6" w:rsidP="003F47E6">
      <w:pPr>
        <w:pStyle w:val="3"/>
      </w:pPr>
      <w:r>
        <w:rPr>
          <w:rFonts w:hint="eastAsia"/>
        </w:rPr>
        <w:t>测试</w:t>
      </w:r>
      <w:r w:rsidR="00D4764B">
        <w:rPr>
          <w:rFonts w:hint="eastAsia"/>
        </w:rPr>
        <w:t>点</w:t>
      </w:r>
      <w:r>
        <w:rPr>
          <w:rFonts w:hint="eastAsia"/>
        </w:rPr>
        <w:t>分析</w:t>
      </w:r>
    </w:p>
    <w:p w:rsidR="000F4F06" w:rsidRPr="008E2FBD" w:rsidRDefault="00CD3C02" w:rsidP="007B38C1">
      <w:pPr>
        <w:pStyle w:val="aff3"/>
        <w:numPr>
          <w:ilvl w:val="0"/>
          <w:numId w:val="10"/>
        </w:numPr>
        <w:ind w:firstLineChars="0"/>
      </w:pPr>
      <w:r>
        <w:rPr>
          <w:rFonts w:hint="eastAsia"/>
        </w:rPr>
        <w:t>数据清洗入库与数据计算输出</w:t>
      </w:r>
      <w:r w:rsidR="000F4F06" w:rsidRPr="008E2FBD">
        <w:t>；</w:t>
      </w:r>
    </w:p>
    <w:p w:rsidR="000F4F06" w:rsidRDefault="000F4F06" w:rsidP="007B38C1">
      <w:pPr>
        <w:pStyle w:val="aff3"/>
        <w:numPr>
          <w:ilvl w:val="0"/>
          <w:numId w:val="10"/>
        </w:numPr>
        <w:ind w:firstLineChars="0"/>
      </w:pPr>
      <w:r>
        <w:rPr>
          <w:rFonts w:hint="eastAsia"/>
        </w:rPr>
        <w:t>环境检查及相关工具扫描</w:t>
      </w:r>
      <w:r w:rsidRPr="008E2FBD">
        <w:t>；</w:t>
      </w:r>
    </w:p>
    <w:p w:rsidR="000F4F06" w:rsidRDefault="00CD3C02" w:rsidP="007B38C1">
      <w:pPr>
        <w:pStyle w:val="aff3"/>
        <w:numPr>
          <w:ilvl w:val="0"/>
          <w:numId w:val="10"/>
        </w:numPr>
        <w:ind w:firstLineChars="0"/>
      </w:pPr>
      <w:r>
        <w:rPr>
          <w:rFonts w:hint="eastAsia"/>
        </w:rPr>
        <w:t>模块接口与</w:t>
      </w:r>
      <w:r w:rsidR="000F4F06">
        <w:rPr>
          <w:rFonts w:hint="eastAsia"/>
        </w:rPr>
        <w:t>信息传输通道；</w:t>
      </w:r>
    </w:p>
    <w:p w:rsidR="000F4F06" w:rsidRPr="008B45D9" w:rsidRDefault="000F4F06" w:rsidP="000F4F06">
      <w:pPr>
        <w:ind w:left="153"/>
      </w:pPr>
    </w:p>
    <w:p w:rsidR="000F4F06" w:rsidRDefault="000F4F06" w:rsidP="000F4F06">
      <w:pPr>
        <w:ind w:left="720"/>
      </w:pPr>
      <w:r>
        <w:rPr>
          <w:rFonts w:hint="eastAsia"/>
        </w:rPr>
        <w:t>涉及模块主要</w:t>
      </w:r>
      <w:r w:rsidR="00CD3C02">
        <w:rPr>
          <w:rFonts w:hint="eastAsia"/>
        </w:rPr>
        <w:t>有</w:t>
      </w:r>
      <w:r w:rsidR="002F7B31">
        <w:rPr>
          <w:rFonts w:hint="eastAsia"/>
        </w:rPr>
        <w:t>执行网关</w:t>
      </w:r>
      <w:r w:rsidR="00CD3C02">
        <w:rPr>
          <w:rFonts w:hint="eastAsia"/>
        </w:rPr>
        <w:t>、</w:t>
      </w:r>
      <w:r w:rsidR="00CD3C02">
        <w:rPr>
          <w:rFonts w:hint="eastAsia"/>
        </w:rPr>
        <w:t>FusionInsight</w:t>
      </w:r>
      <w:r w:rsidR="00CD3C02">
        <w:rPr>
          <w:rFonts w:hint="eastAsia"/>
        </w:rPr>
        <w:t>、</w:t>
      </w:r>
      <w:r w:rsidR="00CD3C02">
        <w:rPr>
          <w:rFonts w:hint="eastAsia"/>
        </w:rPr>
        <w:t>DataPush</w:t>
      </w:r>
      <w:r w:rsidR="00CD3C02">
        <w:rPr>
          <w:rFonts w:hint="eastAsia"/>
        </w:rPr>
        <w:t>、</w:t>
      </w:r>
      <w:r w:rsidR="00CD3C02">
        <w:rPr>
          <w:rFonts w:hint="eastAsia"/>
        </w:rPr>
        <w:t>DataLoad</w:t>
      </w:r>
      <w:r w:rsidR="007B6787">
        <w:rPr>
          <w:rFonts w:hint="eastAsia"/>
        </w:rPr>
        <w:t>以及</w:t>
      </w:r>
      <w:r w:rsidR="00996411">
        <w:rPr>
          <w:rFonts w:hint="eastAsia"/>
        </w:rPr>
        <w:t>NFS</w:t>
      </w:r>
      <w:r w:rsidR="00CD3C02">
        <w:rPr>
          <w:rFonts w:hint="eastAsia"/>
        </w:rPr>
        <w:t>。</w:t>
      </w:r>
    </w:p>
    <w:p w:rsidR="000F4F06" w:rsidRDefault="009B3032" w:rsidP="000F4F06">
      <w:pPr>
        <w:ind w:left="720"/>
      </w:pPr>
      <w:r w:rsidRPr="009B3032">
        <w:rPr>
          <w:rFonts w:hint="eastAsia"/>
        </w:rPr>
        <w:t>重点测试敏感数据是否加密存储、传输，用户鉴权</w:t>
      </w:r>
      <w:r w:rsidR="007B6787">
        <w:rPr>
          <w:rFonts w:hint="eastAsia"/>
        </w:rPr>
        <w:t>，</w:t>
      </w:r>
      <w:r w:rsidRPr="009B3032">
        <w:rPr>
          <w:rFonts w:hint="eastAsia"/>
        </w:rPr>
        <w:t>等</w:t>
      </w:r>
      <w:proofErr w:type="gramStart"/>
      <w:r w:rsidRPr="009B3032">
        <w:rPr>
          <w:rFonts w:hint="eastAsia"/>
        </w:rPr>
        <w:t>安全红</w:t>
      </w:r>
      <w:proofErr w:type="gramEnd"/>
      <w:r w:rsidRPr="009B3032">
        <w:rPr>
          <w:rFonts w:hint="eastAsia"/>
        </w:rPr>
        <w:t>线测试用例，并使用安全工具对操作系统漏洞、代码、</w:t>
      </w:r>
      <w:r w:rsidR="007B6787">
        <w:rPr>
          <w:rFonts w:hint="eastAsia"/>
        </w:rPr>
        <w:t>、</w:t>
      </w:r>
      <w:r w:rsidRPr="009B3032">
        <w:rPr>
          <w:rFonts w:hint="eastAsia"/>
        </w:rPr>
        <w:t>服务端口等进行扫描和检查，并使用</w:t>
      </w:r>
      <w:r w:rsidRPr="009B3032">
        <w:rPr>
          <w:rFonts w:hint="eastAsia"/>
        </w:rPr>
        <w:t xml:space="preserve">codenomicon </w:t>
      </w:r>
      <w:r w:rsidRPr="009B3032">
        <w:rPr>
          <w:rFonts w:hint="eastAsia"/>
        </w:rPr>
        <w:lastRenderedPageBreak/>
        <w:t>fuzz</w:t>
      </w:r>
      <w:r w:rsidRPr="009B3032">
        <w:rPr>
          <w:rFonts w:hint="eastAsia"/>
        </w:rPr>
        <w:t>工具对</w:t>
      </w:r>
      <w:r w:rsidRPr="009B3032">
        <w:rPr>
          <w:rFonts w:hint="eastAsia"/>
        </w:rPr>
        <w:t>SSH V2</w:t>
      </w:r>
      <w:r w:rsidRPr="009B3032">
        <w:rPr>
          <w:rFonts w:hint="eastAsia"/>
        </w:rPr>
        <w:t>标准协议进行</w:t>
      </w:r>
      <w:r w:rsidRPr="009B3032">
        <w:rPr>
          <w:rFonts w:hint="eastAsia"/>
        </w:rPr>
        <w:t>fuzz</w:t>
      </w:r>
      <w:r w:rsidRPr="009B3032">
        <w:rPr>
          <w:rFonts w:hint="eastAsia"/>
        </w:rPr>
        <w:t>测试。</w:t>
      </w:r>
    </w:p>
    <w:p w:rsidR="005A6508" w:rsidRDefault="003F47E6" w:rsidP="00F93759">
      <w:pPr>
        <w:pStyle w:val="3"/>
      </w:pPr>
      <w:r w:rsidRPr="00133660">
        <w:rPr>
          <w:rFonts w:hint="eastAsia"/>
        </w:rPr>
        <w:t>高风险模块分析</w:t>
      </w:r>
    </w:p>
    <w:p w:rsidR="008B3E60" w:rsidRDefault="008B3E60" w:rsidP="00D4764B">
      <w:pPr>
        <w:ind w:left="720"/>
      </w:pPr>
      <w:r>
        <w:rPr>
          <w:rFonts w:hint="eastAsia"/>
        </w:rPr>
        <w:t>DataPush/DataLoad</w:t>
      </w:r>
      <w:r>
        <w:rPr>
          <w:rFonts w:hint="eastAsia"/>
        </w:rPr>
        <w:t>：主要负责推送数据的缓存及入库具体操作，及主要的接口和业务逻辑，需重点进行协议与接口防攻击，管理通道以及敏感数据安全方面的测试</w:t>
      </w:r>
    </w:p>
    <w:p w:rsidR="007B6787" w:rsidRDefault="00996411" w:rsidP="00D4764B">
      <w:pPr>
        <w:ind w:left="720"/>
      </w:pPr>
      <w:r>
        <w:rPr>
          <w:rFonts w:hint="eastAsia"/>
        </w:rPr>
        <w:t>NFS</w:t>
      </w:r>
      <w:r w:rsidR="007B6787">
        <w:rPr>
          <w:rFonts w:hint="eastAsia"/>
        </w:rPr>
        <w:t>：</w:t>
      </w:r>
      <w:r w:rsidR="00FB6654">
        <w:rPr>
          <w:rFonts w:hint="eastAsia"/>
        </w:rPr>
        <w:t>数据通道</w:t>
      </w:r>
      <w:r>
        <w:rPr>
          <w:rFonts w:hint="eastAsia"/>
        </w:rPr>
        <w:t>配置</w:t>
      </w:r>
      <w:r w:rsidR="00FB6654">
        <w:rPr>
          <w:rFonts w:hint="eastAsia"/>
        </w:rPr>
        <w:t>在</w:t>
      </w:r>
      <w:r>
        <w:rPr>
          <w:rFonts w:hint="eastAsia"/>
        </w:rPr>
        <w:t>NFS</w:t>
      </w:r>
      <w:r w:rsidR="00FB6654">
        <w:rPr>
          <w:rFonts w:hint="eastAsia"/>
        </w:rPr>
        <w:t>上，作为临时数据存储的地方。</w:t>
      </w:r>
    </w:p>
    <w:p w:rsidR="008B3E60" w:rsidRDefault="008B3E60" w:rsidP="00D4764B">
      <w:pPr>
        <w:ind w:left="720"/>
      </w:pPr>
      <w:r>
        <w:rPr>
          <w:rFonts w:hint="eastAsia"/>
        </w:rPr>
        <w:t>执行网关：</w:t>
      </w:r>
      <w:r>
        <w:rPr>
          <w:rFonts w:hint="eastAsia"/>
        </w:rPr>
        <w:t>TCC</w:t>
      </w:r>
      <w:r>
        <w:rPr>
          <w:rFonts w:hint="eastAsia"/>
        </w:rPr>
        <w:t>通过执行存储在执行网关上的脚本，向业务服务器、</w:t>
      </w:r>
      <w:r w:rsidR="00996411">
        <w:rPr>
          <w:rFonts w:hint="eastAsia"/>
        </w:rPr>
        <w:t>NFS</w:t>
      </w:r>
      <w:r>
        <w:rPr>
          <w:rFonts w:hint="eastAsia"/>
        </w:rPr>
        <w:t>以及</w:t>
      </w:r>
      <w:r>
        <w:rPr>
          <w:rFonts w:hint="eastAsia"/>
        </w:rPr>
        <w:t>hive</w:t>
      </w:r>
      <w:r>
        <w:rPr>
          <w:rFonts w:hint="eastAsia"/>
        </w:rPr>
        <w:t>提交数据推送、数据入库以及计算等任务，需重点进行协议与接口防攻击，管理通道以及敏感数据安全方面的测试</w:t>
      </w:r>
    </w:p>
    <w:p w:rsidR="00954DAD" w:rsidRPr="003B65C1" w:rsidRDefault="00954DAD" w:rsidP="00954DAD">
      <w:pPr>
        <w:pStyle w:val="3"/>
      </w:pPr>
      <w:r w:rsidRPr="003B65C1">
        <w:rPr>
          <w:rFonts w:hint="eastAsia"/>
        </w:rPr>
        <w:t>继承</w:t>
      </w:r>
      <w:r>
        <w:rPr>
          <w:rFonts w:hint="eastAsia"/>
        </w:rPr>
        <w:t>特性</w:t>
      </w:r>
      <w:r w:rsidRPr="003B65C1">
        <w:rPr>
          <w:rFonts w:hint="eastAsia"/>
        </w:rPr>
        <w:t>的</w:t>
      </w:r>
      <w:r>
        <w:rPr>
          <w:rFonts w:hint="eastAsia"/>
        </w:rPr>
        <w:t>安全</w:t>
      </w:r>
      <w:r w:rsidRPr="003B65C1">
        <w:rPr>
          <w:rFonts w:hint="eastAsia"/>
        </w:rPr>
        <w:t>测试策略</w:t>
      </w:r>
    </w:p>
    <w:p w:rsidR="00954DAD" w:rsidRDefault="008275A1" w:rsidP="00954DAD">
      <w:pPr>
        <w:ind w:left="720"/>
      </w:pPr>
      <w:r>
        <w:rPr>
          <w:rFonts w:hint="eastAsia"/>
        </w:rPr>
        <w:t>自</w:t>
      </w:r>
      <w:proofErr w:type="gramStart"/>
      <w:r>
        <w:rPr>
          <w:rFonts w:hint="eastAsia"/>
        </w:rPr>
        <w:t>研</w:t>
      </w:r>
      <w:proofErr w:type="gramEnd"/>
      <w:r>
        <w:rPr>
          <w:rFonts w:hint="eastAsia"/>
        </w:rPr>
        <w:t>部件需要全部测试，因此这部分的继承特性分析不涉及，部分第三方安全软件可参考公司相关规范处理。</w:t>
      </w:r>
    </w:p>
    <w:p w:rsidR="005A6508" w:rsidRPr="00B90620" w:rsidRDefault="000208E2" w:rsidP="00B90620">
      <w:pPr>
        <w:pStyle w:val="3"/>
        <w:rPr>
          <w:rStyle w:val="aff2"/>
          <w:b w:val="0"/>
          <w:bCs/>
        </w:rPr>
      </w:pPr>
      <w:r>
        <w:rPr>
          <w:rFonts w:hint="eastAsia"/>
        </w:rPr>
        <w:t>安全</w:t>
      </w:r>
      <w:r w:rsidR="003F47E6">
        <w:rPr>
          <w:rFonts w:hint="eastAsia"/>
        </w:rPr>
        <w:t>基线用例</w:t>
      </w:r>
      <w:r>
        <w:rPr>
          <w:rFonts w:hint="eastAsia"/>
        </w:rPr>
        <w:t>集</w:t>
      </w:r>
      <w:r w:rsidR="003F47E6">
        <w:rPr>
          <w:rFonts w:hint="eastAsia"/>
        </w:rPr>
        <w:t>覆盖策略</w:t>
      </w:r>
    </w:p>
    <w:p w:rsidR="001E3C97" w:rsidRDefault="001E3C97" w:rsidP="00BA79D5">
      <w:pPr>
        <w:ind w:left="720"/>
        <w:rPr>
          <w:rStyle w:val="aff2"/>
          <w:b w:val="0"/>
        </w:rPr>
      </w:pPr>
      <w:r w:rsidRPr="00EA7111">
        <w:rPr>
          <w:rFonts w:hint="eastAsia"/>
        </w:rPr>
        <w:t>《</w:t>
      </w:r>
      <w:r w:rsidRPr="00125697">
        <w:rPr>
          <w:rFonts w:hint="eastAsia"/>
        </w:rPr>
        <w:t>云业务安全测试基线用例集</w:t>
      </w:r>
      <w:r w:rsidRPr="00125697">
        <w:rPr>
          <w:rFonts w:hint="eastAsia"/>
        </w:rPr>
        <w:t>V1.</w:t>
      </w:r>
      <w:r w:rsidR="00923EB5">
        <w:rPr>
          <w:rFonts w:hint="eastAsia"/>
        </w:rPr>
        <w:t>1</w:t>
      </w:r>
      <w:r w:rsidRPr="00EA7111">
        <w:rPr>
          <w:rFonts w:hint="eastAsia"/>
        </w:rPr>
        <w:t>》以</w:t>
      </w:r>
      <w:r>
        <w:rPr>
          <w:rFonts w:hint="eastAsia"/>
        </w:rPr>
        <w:t>公司产品网络</w:t>
      </w:r>
      <w:proofErr w:type="gramStart"/>
      <w:r>
        <w:rPr>
          <w:rFonts w:hint="eastAsia"/>
        </w:rPr>
        <w:t>安全</w:t>
      </w:r>
      <w:r w:rsidRPr="00EA7111">
        <w:rPr>
          <w:rFonts w:hint="eastAsia"/>
        </w:rPr>
        <w:t>红</w:t>
      </w:r>
      <w:proofErr w:type="gramEnd"/>
      <w:r w:rsidRPr="00EA7111">
        <w:rPr>
          <w:rFonts w:hint="eastAsia"/>
        </w:rPr>
        <w:t>线</w:t>
      </w:r>
      <w:r>
        <w:rPr>
          <w:rFonts w:hint="eastAsia"/>
        </w:rPr>
        <w:t>落地</w:t>
      </w:r>
      <w:r w:rsidRPr="00EA7111">
        <w:rPr>
          <w:rFonts w:hint="eastAsia"/>
        </w:rPr>
        <w:t>解</w:t>
      </w:r>
      <w:r w:rsidRPr="001C4E81">
        <w:rPr>
          <w:rFonts w:ascii="宋体" w:hAnsi="宋体" w:hint="eastAsia"/>
        </w:rPr>
        <w:t>读</w:t>
      </w:r>
      <w:r>
        <w:rPr>
          <w:rFonts w:ascii="宋体" w:hAnsi="宋体" w:hint="eastAsia"/>
        </w:rPr>
        <w:t>及指导2.0、</w:t>
      </w:r>
      <w:r w:rsidRPr="00483EB3">
        <w:rPr>
          <w:rFonts w:ascii="宋体" w:hAnsi="宋体" w:hint="eastAsia"/>
        </w:rPr>
        <w:t>消费者BG隐私设计规范V1.0要求</w:t>
      </w:r>
      <w:r w:rsidRPr="001C4E81">
        <w:rPr>
          <w:rFonts w:ascii="宋体" w:hAnsi="宋体" w:hint="eastAsia"/>
        </w:rPr>
        <w:t>为基准，</w:t>
      </w:r>
      <w:r w:rsidR="00923EB5">
        <w:rPr>
          <w:rFonts w:ascii="宋体" w:hAnsi="宋体" w:hint="eastAsia"/>
        </w:rPr>
        <w:t>并</w:t>
      </w:r>
      <w:r>
        <w:rPr>
          <w:rFonts w:ascii="宋体" w:hAnsi="宋体" w:hint="eastAsia"/>
        </w:rPr>
        <w:t>借鉴</w:t>
      </w:r>
      <w:r w:rsidRPr="0042351C">
        <w:rPr>
          <w:rFonts w:hint="eastAsia"/>
        </w:rPr>
        <w:t>安全能力中心</w:t>
      </w:r>
      <w:r>
        <w:rPr>
          <w:rFonts w:hint="eastAsia"/>
        </w:rPr>
        <w:t>《滥用用例库</w:t>
      </w:r>
      <w:r>
        <w:rPr>
          <w:rFonts w:hint="eastAsia"/>
        </w:rPr>
        <w:t>V1.1</w:t>
      </w:r>
      <w:r>
        <w:rPr>
          <w:rFonts w:hint="eastAsia"/>
        </w:rPr>
        <w:t>》、</w:t>
      </w:r>
      <w:r w:rsidRPr="0042351C">
        <w:rPr>
          <w:rFonts w:hint="eastAsia"/>
        </w:rPr>
        <w:t>《通用软件基础安全测试用例</w:t>
      </w:r>
      <w:r>
        <w:rPr>
          <w:rFonts w:hint="eastAsia"/>
        </w:rPr>
        <w:t xml:space="preserve"> v1.0</w:t>
      </w:r>
      <w:r w:rsidRPr="0042351C">
        <w:rPr>
          <w:rFonts w:hint="eastAsia"/>
        </w:rPr>
        <w:t>》</w:t>
      </w:r>
      <w:r>
        <w:rPr>
          <w:rFonts w:hint="eastAsia"/>
        </w:rPr>
        <w:t>、《</w:t>
      </w:r>
      <w:r w:rsidRPr="00BD638E">
        <w:rPr>
          <w:rFonts w:hint="eastAsia"/>
        </w:rPr>
        <w:t>开源及第三方软件网络安全测试用例</w:t>
      </w:r>
      <w:r>
        <w:rPr>
          <w:rFonts w:hint="eastAsia"/>
        </w:rPr>
        <w:t>》</w:t>
      </w:r>
      <w:r w:rsidR="00923EB5">
        <w:rPr>
          <w:rFonts w:hint="eastAsia"/>
        </w:rPr>
        <w:t>、《</w:t>
      </w:r>
      <w:r w:rsidR="00923EB5" w:rsidRPr="00BD638E">
        <w:rPr>
          <w:rFonts w:hint="eastAsia"/>
        </w:rPr>
        <w:t>安全网上问题案例集</w:t>
      </w:r>
      <w:r w:rsidR="00923EB5" w:rsidRPr="00BD638E">
        <w:rPr>
          <w:rFonts w:hint="eastAsia"/>
        </w:rPr>
        <w:t>ICSL</w:t>
      </w:r>
      <w:r w:rsidR="00923EB5">
        <w:rPr>
          <w:rFonts w:hint="eastAsia"/>
        </w:rPr>
        <w:t>》</w:t>
      </w:r>
      <w:r>
        <w:rPr>
          <w:rFonts w:hint="eastAsia"/>
        </w:rPr>
        <w:t>。</w:t>
      </w:r>
      <w:r>
        <w:rPr>
          <w:rStyle w:val="aff2"/>
          <w:rFonts w:hint="eastAsia"/>
          <w:b w:val="0"/>
        </w:rPr>
        <w:t xml:space="preserve"> </w:t>
      </w:r>
    </w:p>
    <w:p w:rsidR="001E3C97" w:rsidRDefault="001E3C97" w:rsidP="00BA79D5">
      <w:pPr>
        <w:ind w:left="720"/>
      </w:pPr>
      <w:r>
        <w:rPr>
          <w:rFonts w:hint="eastAsia"/>
        </w:rPr>
        <w:t>目前</w:t>
      </w:r>
      <w:proofErr w:type="gramStart"/>
      <w:r>
        <w:rPr>
          <w:rFonts w:hint="eastAsia"/>
        </w:rPr>
        <w:t>云业务</w:t>
      </w:r>
      <w:proofErr w:type="gramEnd"/>
      <w:r>
        <w:rPr>
          <w:rFonts w:hint="eastAsia"/>
        </w:rPr>
        <w:t>产品的</w:t>
      </w:r>
      <w:r w:rsidRPr="0019125B">
        <w:rPr>
          <w:rFonts w:hint="eastAsia"/>
        </w:rPr>
        <w:t>安全基线用例</w:t>
      </w:r>
      <w:proofErr w:type="gramStart"/>
      <w:r w:rsidRPr="0019125B">
        <w:rPr>
          <w:rFonts w:hint="eastAsia"/>
        </w:rPr>
        <w:t>库经过</w:t>
      </w:r>
      <w:proofErr w:type="gramEnd"/>
      <w:r>
        <w:rPr>
          <w:rFonts w:hint="eastAsia"/>
        </w:rPr>
        <w:t>内部</w:t>
      </w:r>
      <w:r w:rsidRPr="0019125B">
        <w:rPr>
          <w:rFonts w:hint="eastAsia"/>
        </w:rPr>
        <w:t>评审已经定稿，</w:t>
      </w:r>
      <w:r>
        <w:rPr>
          <w:rFonts w:hint="eastAsia"/>
        </w:rPr>
        <w:t>服务器全部用例</w:t>
      </w:r>
      <w:r w:rsidRPr="0019125B">
        <w:rPr>
          <w:rFonts w:hint="eastAsia"/>
        </w:rPr>
        <w:t>涵盖如下维度：</w:t>
      </w:r>
      <w:proofErr w:type="gramStart"/>
      <w:r w:rsidRPr="0019125B">
        <w:rPr>
          <w:rFonts w:hint="eastAsia"/>
        </w:rPr>
        <w:t>安全红</w:t>
      </w:r>
      <w:proofErr w:type="gramEnd"/>
      <w:r w:rsidRPr="0019125B">
        <w:rPr>
          <w:rFonts w:hint="eastAsia"/>
        </w:rPr>
        <w:t>线要求、</w:t>
      </w:r>
      <w:proofErr w:type="gramStart"/>
      <w:r w:rsidRPr="0019125B">
        <w:rPr>
          <w:rFonts w:hint="eastAsia"/>
        </w:rPr>
        <w:t>非</w:t>
      </w:r>
      <w:r>
        <w:rPr>
          <w:rFonts w:hint="eastAsia"/>
        </w:rPr>
        <w:t>安全</w:t>
      </w:r>
      <w:r w:rsidRPr="0019125B">
        <w:rPr>
          <w:rFonts w:hint="eastAsia"/>
        </w:rPr>
        <w:t>红</w:t>
      </w:r>
      <w:proofErr w:type="gramEnd"/>
      <w:r w:rsidRPr="0019125B">
        <w:rPr>
          <w:rFonts w:hint="eastAsia"/>
        </w:rPr>
        <w:t>线要求，以及</w:t>
      </w:r>
      <w:r>
        <w:rPr>
          <w:rFonts w:hint="eastAsia"/>
        </w:rPr>
        <w:t>服务器公共安全测试</w:t>
      </w:r>
      <w:r w:rsidRPr="0019125B">
        <w:rPr>
          <w:rFonts w:hint="eastAsia"/>
        </w:rPr>
        <w:t>用例。红线部分也包括了隐私保护、未公开接口、访问通道控制、软件完整性保护、敏感数据与加密保护</w:t>
      </w:r>
      <w:r>
        <w:rPr>
          <w:rFonts w:hint="eastAsia"/>
        </w:rPr>
        <w:t>、日志审计、操作系统加固与防病毒、</w:t>
      </w:r>
      <w:r>
        <w:rPr>
          <w:rFonts w:hint="eastAsia"/>
        </w:rPr>
        <w:t>Web</w:t>
      </w:r>
      <w:r>
        <w:rPr>
          <w:rFonts w:hint="eastAsia"/>
        </w:rPr>
        <w:t>安全、</w:t>
      </w:r>
      <w:r w:rsidRPr="0019125B">
        <w:rPr>
          <w:rFonts w:hint="eastAsia"/>
        </w:rPr>
        <w:t>产品开发发布和安装安全</w:t>
      </w:r>
      <w:r>
        <w:rPr>
          <w:rFonts w:hint="eastAsia"/>
        </w:rPr>
        <w:t>、数据库加固和口令安全</w:t>
      </w:r>
      <w:r w:rsidRPr="0019125B">
        <w:rPr>
          <w:rFonts w:hint="eastAsia"/>
        </w:rPr>
        <w:t>。</w:t>
      </w:r>
      <w:r>
        <w:rPr>
          <w:rFonts w:hint="eastAsia"/>
        </w:rPr>
        <w:t>参照此基线</w:t>
      </w:r>
      <w:r w:rsidRPr="00F03B15">
        <w:t>进行</w:t>
      </w:r>
      <w:r>
        <w:rPr>
          <w:rFonts w:hint="eastAsia"/>
        </w:rPr>
        <w:t>该版本服务器全部用例的</w:t>
      </w:r>
      <w:r w:rsidRPr="00F03B15">
        <w:t>安全测试，保证</w:t>
      </w:r>
      <w:r>
        <w:t>产品符合公司及</w:t>
      </w:r>
      <w:r>
        <w:rPr>
          <w:rFonts w:hint="eastAsia"/>
        </w:rPr>
        <w:t>消费者</w:t>
      </w:r>
      <w:proofErr w:type="gramStart"/>
      <w:r>
        <w:rPr>
          <w:rFonts w:hint="eastAsia"/>
        </w:rPr>
        <w:t>云服务</w:t>
      </w:r>
      <w:proofErr w:type="gramEnd"/>
      <w:r w:rsidRPr="00F03B15">
        <w:t>网络安全要求</w:t>
      </w:r>
      <w:r>
        <w:rPr>
          <w:rFonts w:hint="eastAsia"/>
        </w:rPr>
        <w:t>。</w:t>
      </w:r>
    </w:p>
    <w:p w:rsidR="00FB100C" w:rsidRDefault="00FB100C" w:rsidP="003F47E6">
      <w:pPr>
        <w:pStyle w:val="3"/>
      </w:pPr>
      <w:r>
        <w:rPr>
          <w:rFonts w:hint="eastAsia"/>
        </w:rPr>
        <w:t>测试风险分析</w:t>
      </w:r>
    </w:p>
    <w:p w:rsidR="00BA79D5" w:rsidRDefault="005A6508" w:rsidP="00BA79D5">
      <w:pPr>
        <w:ind w:left="720"/>
      </w:pPr>
      <w:r w:rsidRPr="00CF7565">
        <w:rPr>
          <w:rFonts w:hint="eastAsia"/>
        </w:rPr>
        <w:t>测试能力：</w:t>
      </w:r>
      <w:r>
        <w:rPr>
          <w:rFonts w:hint="eastAsia"/>
        </w:rPr>
        <w:t>目前安全测试</w:t>
      </w:r>
      <w:r w:rsidR="009C0541">
        <w:rPr>
          <w:rFonts w:hint="eastAsia"/>
        </w:rPr>
        <w:t>方面</w:t>
      </w:r>
      <w:r>
        <w:rPr>
          <w:rFonts w:hint="eastAsia"/>
        </w:rPr>
        <w:t>，对一些工具掌握不够</w:t>
      </w:r>
      <w:r w:rsidR="00A07C97">
        <w:rPr>
          <w:rFonts w:hint="eastAsia"/>
        </w:rPr>
        <w:t>完全</w:t>
      </w:r>
      <w:r>
        <w:rPr>
          <w:rFonts w:hint="eastAsia"/>
        </w:rPr>
        <w:t>，投入时间也不足；目前只能针对</w:t>
      </w:r>
      <w:proofErr w:type="gramStart"/>
      <w:r>
        <w:rPr>
          <w:rFonts w:hint="eastAsia"/>
        </w:rPr>
        <w:t>安全红</w:t>
      </w:r>
      <w:proofErr w:type="gramEnd"/>
      <w:r>
        <w:rPr>
          <w:rFonts w:hint="eastAsia"/>
        </w:rPr>
        <w:t>线测试用例做防御性的测试设计和测试执行，渗透测试等测试能力有待提升。</w:t>
      </w:r>
    </w:p>
    <w:p w:rsidR="001E5CD4" w:rsidRDefault="001E5CD4" w:rsidP="001E5CD4">
      <w:pPr>
        <w:pStyle w:val="3"/>
        <w:rPr>
          <w:rStyle w:val="aff2"/>
          <w:b w:val="0"/>
        </w:rPr>
      </w:pPr>
      <w:r w:rsidRPr="00E23040">
        <w:rPr>
          <w:rStyle w:val="aff2"/>
          <w:rFonts w:hint="eastAsia"/>
          <w:b w:val="0"/>
        </w:rPr>
        <w:t>网上问题分析</w:t>
      </w:r>
    </w:p>
    <w:p w:rsidR="00540383" w:rsidRDefault="00606BBB" w:rsidP="00540383">
      <w:pPr>
        <w:ind w:left="720"/>
        <w:rPr>
          <w:rStyle w:val="aff2"/>
          <w:b w:val="0"/>
        </w:rPr>
      </w:pPr>
      <w:r>
        <w:rPr>
          <w:rStyle w:val="aff2"/>
          <w:rFonts w:hint="eastAsia"/>
          <w:b w:val="0"/>
        </w:rPr>
        <w:t>BI</w:t>
      </w:r>
      <w:r>
        <w:rPr>
          <w:rStyle w:val="aff2"/>
          <w:rFonts w:hint="eastAsia"/>
          <w:b w:val="0"/>
        </w:rPr>
        <w:t>大数据平台暂无安全方面</w:t>
      </w:r>
      <w:proofErr w:type="gramStart"/>
      <w:r>
        <w:rPr>
          <w:rStyle w:val="aff2"/>
          <w:rFonts w:hint="eastAsia"/>
          <w:b w:val="0"/>
        </w:rPr>
        <w:t>的现网问题</w:t>
      </w:r>
      <w:proofErr w:type="gramEnd"/>
      <w:r>
        <w:rPr>
          <w:rStyle w:val="aff2"/>
          <w:rFonts w:hint="eastAsia"/>
          <w:b w:val="0"/>
        </w:rPr>
        <w:t>，</w:t>
      </w:r>
      <w:r w:rsidR="00540383">
        <w:rPr>
          <w:rStyle w:val="aff2"/>
          <w:rFonts w:hint="eastAsia"/>
          <w:b w:val="0"/>
        </w:rPr>
        <w:t>针对</w:t>
      </w:r>
      <w:proofErr w:type="gramStart"/>
      <w:r w:rsidR="00540383">
        <w:rPr>
          <w:rStyle w:val="aff2"/>
          <w:rFonts w:hint="eastAsia"/>
          <w:b w:val="0"/>
        </w:rPr>
        <w:t>前期送测过</w:t>
      </w:r>
      <w:proofErr w:type="gramEnd"/>
      <w:r w:rsidR="00540383">
        <w:rPr>
          <w:rStyle w:val="aff2"/>
          <w:rFonts w:hint="eastAsia"/>
          <w:b w:val="0"/>
        </w:rPr>
        <w:t>ICSL</w:t>
      </w:r>
      <w:r w:rsidR="00540383">
        <w:rPr>
          <w:rStyle w:val="aff2"/>
          <w:rFonts w:hint="eastAsia"/>
          <w:b w:val="0"/>
        </w:rPr>
        <w:t>的</w:t>
      </w:r>
      <w:r w:rsidR="008632C7">
        <w:rPr>
          <w:rStyle w:val="aff2"/>
          <w:rFonts w:hint="eastAsia"/>
          <w:b w:val="0"/>
        </w:rPr>
        <w:t>其他业务</w:t>
      </w:r>
      <w:r w:rsidR="00540383">
        <w:rPr>
          <w:rStyle w:val="aff2"/>
          <w:rFonts w:hint="eastAsia"/>
          <w:b w:val="0"/>
        </w:rPr>
        <w:t>版本所发现的问题，以及产品相关的网上问题</w:t>
      </w:r>
      <w:r w:rsidR="008632C7">
        <w:rPr>
          <w:rStyle w:val="aff2"/>
          <w:rFonts w:hint="eastAsia"/>
          <w:b w:val="0"/>
        </w:rPr>
        <w:t>，验证在当前</w:t>
      </w:r>
      <w:r w:rsidR="008632C7">
        <w:rPr>
          <w:rStyle w:val="aff2"/>
          <w:rFonts w:hint="eastAsia"/>
          <w:b w:val="0"/>
        </w:rPr>
        <w:t>BI</w:t>
      </w:r>
      <w:r w:rsidR="008632C7">
        <w:rPr>
          <w:rStyle w:val="aff2"/>
          <w:rFonts w:hint="eastAsia"/>
          <w:b w:val="0"/>
        </w:rPr>
        <w:t>大数据平台</w:t>
      </w:r>
      <w:r w:rsidR="005D75B2">
        <w:rPr>
          <w:rFonts w:ascii="宋体" w:hAnsi="宋体" w:hint="eastAsia"/>
          <w:sz w:val="24"/>
          <w:szCs w:val="24"/>
        </w:rPr>
        <w:t>BI DSPT 1.0.3.101</w:t>
      </w:r>
      <w:r w:rsidR="008632C7">
        <w:rPr>
          <w:rStyle w:val="aff2"/>
          <w:rFonts w:hint="eastAsia"/>
          <w:b w:val="0"/>
        </w:rPr>
        <w:t>版本是否存在</w:t>
      </w:r>
      <w:r w:rsidR="00540383">
        <w:rPr>
          <w:rStyle w:val="aff2"/>
          <w:rFonts w:hint="eastAsia"/>
          <w:b w:val="0"/>
        </w:rPr>
        <w:t>。案例集涵盖在：</w:t>
      </w:r>
      <w:r w:rsidR="00540383" w:rsidRPr="00816E0F">
        <w:rPr>
          <w:rStyle w:val="aff2"/>
          <w:rFonts w:hint="eastAsia"/>
          <w:i/>
        </w:rPr>
        <w:t>https://szxsvn04-ex:3690/svn/TC_EMUI_DOC_SVN/07.</w:t>
      </w:r>
      <w:r w:rsidR="00540383" w:rsidRPr="00816E0F">
        <w:rPr>
          <w:rStyle w:val="aff2"/>
          <w:rFonts w:hint="eastAsia"/>
          <w:i/>
        </w:rPr>
        <w:t>安全与测试</w:t>
      </w:r>
      <w:r w:rsidR="00540383" w:rsidRPr="00816E0F">
        <w:rPr>
          <w:rStyle w:val="aff2"/>
          <w:rFonts w:hint="eastAsia"/>
          <w:i/>
        </w:rPr>
        <w:t xml:space="preserve">/02 </w:t>
      </w:r>
      <w:r w:rsidR="00540383" w:rsidRPr="00816E0F">
        <w:rPr>
          <w:rStyle w:val="aff2"/>
          <w:rFonts w:hint="eastAsia"/>
          <w:i/>
        </w:rPr>
        <w:t>测试</w:t>
      </w:r>
      <w:r w:rsidR="00540383" w:rsidRPr="00816E0F">
        <w:rPr>
          <w:rStyle w:val="aff2"/>
          <w:rFonts w:hint="eastAsia"/>
          <w:i/>
        </w:rPr>
        <w:t xml:space="preserve">/02 </w:t>
      </w:r>
      <w:r w:rsidR="00540383" w:rsidRPr="00816E0F">
        <w:rPr>
          <w:rStyle w:val="aff2"/>
          <w:rFonts w:hint="eastAsia"/>
          <w:i/>
        </w:rPr>
        <w:t>业务测试</w:t>
      </w:r>
      <w:r w:rsidR="00540383" w:rsidRPr="00816E0F">
        <w:rPr>
          <w:rStyle w:val="aff2"/>
          <w:rFonts w:hint="eastAsia"/>
          <w:i/>
        </w:rPr>
        <w:t xml:space="preserve">/05 </w:t>
      </w:r>
      <w:proofErr w:type="gramStart"/>
      <w:r w:rsidR="00540383" w:rsidRPr="00816E0F">
        <w:rPr>
          <w:rStyle w:val="aff2"/>
          <w:rFonts w:hint="eastAsia"/>
          <w:i/>
        </w:rPr>
        <w:t>云安全</w:t>
      </w:r>
      <w:proofErr w:type="gramEnd"/>
      <w:r w:rsidR="00540383" w:rsidRPr="00816E0F">
        <w:rPr>
          <w:rStyle w:val="aff2"/>
          <w:rFonts w:hint="eastAsia"/>
          <w:i/>
        </w:rPr>
        <w:t>测试</w:t>
      </w:r>
      <w:r w:rsidR="00540383" w:rsidRPr="00816E0F">
        <w:rPr>
          <w:rStyle w:val="aff2"/>
          <w:rFonts w:hint="eastAsia"/>
          <w:i/>
        </w:rPr>
        <w:t>/01 ICSL</w:t>
      </w:r>
      <w:proofErr w:type="gramStart"/>
      <w:r w:rsidR="00540383" w:rsidRPr="00816E0F">
        <w:rPr>
          <w:rStyle w:val="aff2"/>
          <w:rFonts w:hint="eastAsia"/>
          <w:i/>
        </w:rPr>
        <w:t>送测</w:t>
      </w:r>
      <w:proofErr w:type="gramEnd"/>
      <w:r w:rsidR="00540383" w:rsidRPr="00816E0F">
        <w:rPr>
          <w:rStyle w:val="aff2"/>
          <w:rFonts w:hint="eastAsia"/>
          <w:i/>
        </w:rPr>
        <w:t xml:space="preserve">/03 </w:t>
      </w:r>
      <w:proofErr w:type="gramStart"/>
      <w:r w:rsidR="00540383" w:rsidRPr="00816E0F">
        <w:rPr>
          <w:rStyle w:val="aff2"/>
          <w:rFonts w:hint="eastAsia"/>
          <w:i/>
        </w:rPr>
        <w:t>送测结果</w:t>
      </w:r>
      <w:proofErr w:type="gramEnd"/>
    </w:p>
    <w:p w:rsidR="00540383" w:rsidRPr="002A1938" w:rsidRDefault="00540383" w:rsidP="00540383">
      <w:pPr>
        <w:ind w:firstLine="420"/>
        <w:rPr>
          <w:rStyle w:val="aff2"/>
        </w:rPr>
      </w:pPr>
      <w:r>
        <w:rPr>
          <w:rStyle w:val="aff2"/>
          <w:rFonts w:hint="eastAsia"/>
          <w:b w:val="0"/>
        </w:rPr>
        <w:t>针对</w:t>
      </w:r>
      <w:r>
        <w:rPr>
          <w:rStyle w:val="aff2"/>
          <w:rFonts w:hint="eastAsia"/>
          <w:b w:val="0"/>
        </w:rPr>
        <w:t>OpenSSL</w:t>
      </w:r>
      <w:r>
        <w:rPr>
          <w:rStyle w:val="aff2"/>
          <w:rFonts w:hint="eastAsia"/>
          <w:b w:val="0"/>
        </w:rPr>
        <w:t>心脏滴血漏洞进行</w:t>
      </w:r>
      <w:r>
        <w:rPr>
          <w:rStyle w:val="aff2"/>
          <w:rFonts w:hint="eastAsia"/>
          <w:b w:val="0"/>
        </w:rPr>
        <w:t>OpenSSL</w:t>
      </w:r>
      <w:r>
        <w:rPr>
          <w:rStyle w:val="aff2"/>
          <w:rFonts w:hint="eastAsia"/>
          <w:b w:val="0"/>
        </w:rPr>
        <w:t>的版本号排查，信息根据：</w:t>
      </w:r>
    </w:p>
    <w:p w:rsidR="00540383" w:rsidRPr="008143D9" w:rsidRDefault="00540383" w:rsidP="00540383">
      <w:pPr>
        <w:rPr>
          <w:rStyle w:val="aff2"/>
          <w:b w:val="0"/>
        </w:rPr>
      </w:pPr>
      <w:r w:rsidRPr="008143D9">
        <w:rPr>
          <w:rStyle w:val="aff2"/>
          <w:rFonts w:hint="eastAsia"/>
          <w:b w:val="0"/>
        </w:rPr>
        <w:t>受影响：</w:t>
      </w:r>
    </w:p>
    <w:p w:rsidR="00540383" w:rsidRPr="008143D9" w:rsidRDefault="00540383" w:rsidP="00540383">
      <w:pPr>
        <w:pStyle w:val="aff3"/>
        <w:numPr>
          <w:ilvl w:val="0"/>
          <w:numId w:val="17"/>
        </w:numPr>
        <w:ind w:firstLineChars="0"/>
        <w:rPr>
          <w:rStyle w:val="aff2"/>
          <w:b w:val="0"/>
        </w:rPr>
      </w:pPr>
      <w:r w:rsidRPr="008143D9">
        <w:rPr>
          <w:rStyle w:val="aff2"/>
          <w:b w:val="0"/>
        </w:rPr>
        <w:t>OpenSSL 1.0.2-beta</w:t>
      </w:r>
    </w:p>
    <w:p w:rsidR="00540383" w:rsidRPr="008143D9" w:rsidRDefault="00540383" w:rsidP="00540383">
      <w:pPr>
        <w:pStyle w:val="aff3"/>
        <w:numPr>
          <w:ilvl w:val="0"/>
          <w:numId w:val="17"/>
        </w:numPr>
        <w:ind w:firstLineChars="0"/>
        <w:rPr>
          <w:rStyle w:val="aff2"/>
          <w:b w:val="0"/>
        </w:rPr>
      </w:pPr>
      <w:r w:rsidRPr="008143D9">
        <w:rPr>
          <w:rStyle w:val="aff2"/>
          <w:b w:val="0"/>
        </w:rPr>
        <w:t>OpenSSL 1.0.1 - OpenSSL 1.0.1f</w:t>
      </w:r>
    </w:p>
    <w:p w:rsidR="00540383" w:rsidRPr="008143D9" w:rsidRDefault="00540383" w:rsidP="00540383">
      <w:pPr>
        <w:rPr>
          <w:rStyle w:val="aff2"/>
          <w:b w:val="0"/>
        </w:rPr>
      </w:pPr>
      <w:r w:rsidRPr="008143D9">
        <w:rPr>
          <w:rStyle w:val="aff2"/>
          <w:rFonts w:hint="eastAsia"/>
          <w:b w:val="0"/>
        </w:rPr>
        <w:lastRenderedPageBreak/>
        <w:t>不受影响：</w:t>
      </w:r>
    </w:p>
    <w:p w:rsidR="00540383" w:rsidRPr="008143D9" w:rsidRDefault="00540383" w:rsidP="00540383">
      <w:pPr>
        <w:pStyle w:val="aff3"/>
        <w:numPr>
          <w:ilvl w:val="0"/>
          <w:numId w:val="18"/>
        </w:numPr>
        <w:ind w:firstLineChars="0"/>
        <w:rPr>
          <w:rStyle w:val="aff2"/>
          <w:b w:val="0"/>
        </w:rPr>
      </w:pPr>
      <w:r w:rsidRPr="008143D9">
        <w:rPr>
          <w:rStyle w:val="aff2"/>
          <w:rFonts w:hint="eastAsia"/>
          <w:b w:val="0"/>
        </w:rPr>
        <w:t>OpenSSL 1.0.2-beta2</w:t>
      </w:r>
      <w:r w:rsidRPr="008143D9">
        <w:rPr>
          <w:rStyle w:val="aff2"/>
          <w:rFonts w:hint="eastAsia"/>
          <w:b w:val="0"/>
        </w:rPr>
        <w:t>（将来版本）</w:t>
      </w:r>
    </w:p>
    <w:p w:rsidR="00540383" w:rsidRPr="008143D9" w:rsidRDefault="00540383" w:rsidP="00540383">
      <w:pPr>
        <w:pStyle w:val="aff3"/>
        <w:numPr>
          <w:ilvl w:val="0"/>
          <w:numId w:val="18"/>
        </w:numPr>
        <w:ind w:firstLineChars="0"/>
        <w:rPr>
          <w:rStyle w:val="aff2"/>
          <w:b w:val="0"/>
        </w:rPr>
      </w:pPr>
      <w:r w:rsidRPr="008143D9">
        <w:rPr>
          <w:rStyle w:val="aff2"/>
          <w:b w:val="0"/>
        </w:rPr>
        <w:t>OpenSSL 1.0.1g</w:t>
      </w:r>
    </w:p>
    <w:p w:rsidR="00540383" w:rsidRPr="008143D9" w:rsidRDefault="00540383" w:rsidP="00540383">
      <w:pPr>
        <w:pStyle w:val="aff3"/>
        <w:numPr>
          <w:ilvl w:val="0"/>
          <w:numId w:val="18"/>
        </w:numPr>
        <w:ind w:firstLineChars="0"/>
        <w:rPr>
          <w:rStyle w:val="aff2"/>
          <w:b w:val="0"/>
        </w:rPr>
      </w:pPr>
      <w:r w:rsidRPr="008143D9">
        <w:rPr>
          <w:rStyle w:val="aff2"/>
          <w:rFonts w:hint="eastAsia"/>
          <w:b w:val="0"/>
        </w:rPr>
        <w:t>OpenSSL 1.0.0</w:t>
      </w:r>
      <w:r w:rsidRPr="008143D9">
        <w:rPr>
          <w:rStyle w:val="aff2"/>
          <w:rFonts w:hint="eastAsia"/>
          <w:b w:val="0"/>
        </w:rPr>
        <w:t>（及</w:t>
      </w:r>
      <w:r w:rsidRPr="008143D9">
        <w:rPr>
          <w:rStyle w:val="aff2"/>
          <w:rFonts w:hint="eastAsia"/>
          <w:b w:val="0"/>
        </w:rPr>
        <w:t>1.0.0</w:t>
      </w:r>
      <w:r w:rsidRPr="008143D9">
        <w:rPr>
          <w:rStyle w:val="aff2"/>
          <w:rFonts w:hint="eastAsia"/>
          <w:b w:val="0"/>
        </w:rPr>
        <w:t>的分支版本）</w:t>
      </w:r>
    </w:p>
    <w:p w:rsidR="00E84D02" w:rsidRDefault="00540383" w:rsidP="00540383">
      <w:pPr>
        <w:ind w:left="720"/>
        <w:rPr>
          <w:rStyle w:val="aff2"/>
          <w:b w:val="0"/>
        </w:rPr>
      </w:pPr>
      <w:r w:rsidRPr="008143D9">
        <w:rPr>
          <w:rStyle w:val="aff2"/>
          <w:rFonts w:hint="eastAsia"/>
          <w:b w:val="0"/>
        </w:rPr>
        <w:t>OpenSSL 0.9.8</w:t>
      </w:r>
      <w:r w:rsidRPr="008143D9">
        <w:rPr>
          <w:rStyle w:val="aff2"/>
          <w:rFonts w:hint="eastAsia"/>
          <w:b w:val="0"/>
        </w:rPr>
        <w:t>（及</w:t>
      </w:r>
      <w:r w:rsidRPr="008143D9">
        <w:rPr>
          <w:rStyle w:val="aff2"/>
          <w:rFonts w:hint="eastAsia"/>
          <w:b w:val="0"/>
        </w:rPr>
        <w:t>0.9.8</w:t>
      </w:r>
      <w:r w:rsidRPr="008143D9">
        <w:rPr>
          <w:rStyle w:val="aff2"/>
          <w:rFonts w:hint="eastAsia"/>
          <w:b w:val="0"/>
        </w:rPr>
        <w:t>的分支版本）</w:t>
      </w:r>
    </w:p>
    <w:p w:rsidR="007139E8" w:rsidRPr="00532C1A" w:rsidRDefault="007139E8" w:rsidP="007139E8">
      <w:pPr>
        <w:pStyle w:val="3"/>
        <w:rPr>
          <w:rStyle w:val="aff2"/>
          <w:b w:val="0"/>
        </w:rPr>
      </w:pPr>
      <w:r w:rsidRPr="00532C1A">
        <w:rPr>
          <w:rStyle w:val="aff2"/>
          <w:rFonts w:hint="eastAsia"/>
          <w:b w:val="0"/>
        </w:rPr>
        <w:t>老代码和依赖的平台代码测试策略分析</w:t>
      </w:r>
    </w:p>
    <w:p w:rsidR="007139E8" w:rsidRPr="007139E8" w:rsidRDefault="007139E8" w:rsidP="00F50933">
      <w:pPr>
        <w:ind w:left="420" w:firstLine="300"/>
        <w:rPr>
          <w:rStyle w:val="aff2"/>
          <w:b w:val="0"/>
          <w:bCs w:val="0"/>
        </w:rPr>
      </w:pPr>
      <w:r>
        <w:rPr>
          <w:rStyle w:val="aff2"/>
          <w:rFonts w:hint="eastAsia"/>
          <w:b w:val="0"/>
        </w:rPr>
        <w:t>BI</w:t>
      </w:r>
      <w:r>
        <w:rPr>
          <w:rStyle w:val="aff2"/>
          <w:rFonts w:hint="eastAsia"/>
          <w:b w:val="0"/>
        </w:rPr>
        <w:t>大数据平台代码都是基于系统需求业务框架下的实现，不区分平台和老代码，需要做一致性的安全风险排查。主要包括代码中的注释，加密算法，敏感信息，硬编码的一些信息等等，会在测试过程中体现。</w:t>
      </w:r>
    </w:p>
    <w:p w:rsidR="00917077" w:rsidRDefault="00917077" w:rsidP="00E84D02">
      <w:pPr>
        <w:pStyle w:val="3"/>
        <w:rPr>
          <w:rStyle w:val="aff2"/>
          <w:b w:val="0"/>
        </w:rPr>
      </w:pPr>
      <w:r>
        <w:rPr>
          <w:rStyle w:val="aff2"/>
          <w:rFonts w:hint="eastAsia"/>
          <w:b w:val="0"/>
        </w:rPr>
        <w:t>Fuzz</w:t>
      </w:r>
      <w:r>
        <w:rPr>
          <w:rStyle w:val="aff2"/>
          <w:rFonts w:hint="eastAsia"/>
          <w:b w:val="0"/>
        </w:rPr>
        <w:t>测试策略</w:t>
      </w:r>
    </w:p>
    <w:p w:rsidR="00917077" w:rsidRPr="00917077" w:rsidRDefault="00917077" w:rsidP="007A17AC">
      <w:pPr>
        <w:ind w:left="153" w:firstLine="420"/>
        <w:rPr>
          <w:rStyle w:val="aff2"/>
          <w:b w:val="0"/>
          <w:bCs w:val="0"/>
        </w:rPr>
      </w:pPr>
      <w:r>
        <w:rPr>
          <w:rFonts w:hint="eastAsia"/>
        </w:rPr>
        <w:t>本版本测试根据《</w:t>
      </w:r>
      <w:r>
        <w:rPr>
          <w:rFonts w:hint="eastAsia"/>
        </w:rPr>
        <w:t>Fuzzing</w:t>
      </w:r>
      <w:r>
        <w:rPr>
          <w:rFonts w:hint="eastAsia"/>
        </w:rPr>
        <w:t>测试指南》的要求确定需要</w:t>
      </w:r>
      <w:r w:rsidRPr="00C860C0">
        <w:rPr>
          <w:rFonts w:hint="eastAsia"/>
        </w:rPr>
        <w:t>测试的协议</w:t>
      </w:r>
      <w:r>
        <w:rPr>
          <w:rFonts w:hint="eastAsia"/>
        </w:rPr>
        <w:t>为标准</w:t>
      </w:r>
      <w:r>
        <w:rPr>
          <w:rFonts w:hint="eastAsia"/>
        </w:rPr>
        <w:t>SSH V2</w:t>
      </w:r>
      <w:r>
        <w:rPr>
          <w:rFonts w:hint="eastAsia"/>
        </w:rPr>
        <w:t>协议。本版本</w:t>
      </w:r>
      <w:r>
        <w:rPr>
          <w:rFonts w:hint="eastAsia"/>
        </w:rPr>
        <w:t>FUZZ</w:t>
      </w:r>
      <w:r>
        <w:rPr>
          <w:rFonts w:hint="eastAsia"/>
        </w:rPr>
        <w:t>测试使用的工具：</w:t>
      </w:r>
      <w:r w:rsidRPr="00A70141">
        <w:rPr>
          <w:rFonts w:ascii="宋体" w:hAnsi="宋体" w:cs="宋体" w:hint="eastAsia"/>
          <w:color w:val="000000"/>
          <w:sz w:val="22"/>
        </w:rPr>
        <w:t>codenomicon</w:t>
      </w:r>
      <w:r>
        <w:rPr>
          <w:rFonts w:ascii="宋体" w:hAnsi="宋体" w:cs="宋体" w:hint="eastAsia"/>
          <w:color w:val="000000"/>
          <w:sz w:val="22"/>
        </w:rPr>
        <w:t>。需要对系统的外部交互SSH V2协议重点进行FUZZ测试。</w:t>
      </w:r>
    </w:p>
    <w:p w:rsidR="00E84D02" w:rsidRDefault="00E84D02" w:rsidP="00E84D02">
      <w:pPr>
        <w:pStyle w:val="3"/>
        <w:rPr>
          <w:rStyle w:val="aff2"/>
          <w:b w:val="0"/>
        </w:rPr>
      </w:pPr>
      <w:r w:rsidRPr="009F4B81">
        <w:rPr>
          <w:rStyle w:val="aff2"/>
          <w:rFonts w:hint="eastAsia"/>
          <w:b w:val="0"/>
          <w:bCs/>
        </w:rPr>
        <w:t>威胁建模分析和测试策略</w:t>
      </w:r>
    </w:p>
    <w:p w:rsidR="00E84D02" w:rsidRDefault="00E84D02" w:rsidP="00E84D02">
      <w:pPr>
        <w:pStyle w:val="4"/>
      </w:pPr>
      <w:bookmarkStart w:id="24" w:name="_Toc448590835"/>
      <w:bookmarkStart w:id="25" w:name="6d68dfb4-a849-4481-b718-1a54fdf71576_1E"/>
      <w:r>
        <w:rPr>
          <w:rFonts w:hint="eastAsia"/>
        </w:rPr>
        <w:t>业务服务器</w:t>
      </w:r>
      <w:bookmarkEnd w:id="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26"/>
        <w:gridCol w:w="1567"/>
        <w:gridCol w:w="5429"/>
      </w:tblGrid>
      <w:tr w:rsidR="004E5E2E" w:rsidRPr="006B5C28" w:rsidTr="00B022C4">
        <w:tc>
          <w:tcPr>
            <w:tcW w:w="1526" w:type="dxa"/>
            <w:shd w:val="clear" w:color="auto" w:fill="auto"/>
          </w:tcPr>
          <w:p w:rsidR="004E5E2E" w:rsidRDefault="004E5E2E" w:rsidP="00B022C4">
            <w:pPr>
              <w:rPr>
                <w:kern w:val="2"/>
              </w:rPr>
            </w:pPr>
            <w:bookmarkStart w:id="26" w:name="7784e959-d546-4434-8a5d-e9497f55583c_1E"/>
            <w:bookmarkEnd w:id="25"/>
            <w:r>
              <w:rPr>
                <w:rFonts w:hint="eastAsia"/>
                <w:kern w:val="2"/>
              </w:rPr>
              <w:t>元素名称</w:t>
            </w:r>
          </w:p>
        </w:tc>
        <w:tc>
          <w:tcPr>
            <w:tcW w:w="6996" w:type="dxa"/>
            <w:gridSpan w:val="2"/>
            <w:shd w:val="clear" w:color="auto" w:fill="auto"/>
          </w:tcPr>
          <w:p w:rsidR="004E5E2E" w:rsidRPr="002B4057" w:rsidRDefault="004E5E2E" w:rsidP="00B022C4">
            <w:r>
              <w:rPr>
                <w:rFonts w:hint="eastAsia"/>
              </w:rPr>
              <w:t>业务服务器</w:t>
            </w:r>
          </w:p>
        </w:tc>
      </w:tr>
      <w:tr w:rsidR="004E5E2E" w:rsidRPr="006B5C28" w:rsidTr="00B022C4">
        <w:tc>
          <w:tcPr>
            <w:tcW w:w="1526" w:type="dxa"/>
            <w:shd w:val="clear" w:color="auto" w:fill="auto"/>
          </w:tcPr>
          <w:p w:rsidR="004E5E2E" w:rsidRDefault="004E5E2E" w:rsidP="00B022C4">
            <w:pPr>
              <w:rPr>
                <w:kern w:val="2"/>
              </w:rPr>
            </w:pPr>
            <w:r>
              <w:rPr>
                <w:rFonts w:hint="eastAsia"/>
                <w:kern w:val="2"/>
              </w:rPr>
              <w:t>元素概述</w:t>
            </w:r>
          </w:p>
        </w:tc>
        <w:tc>
          <w:tcPr>
            <w:tcW w:w="6996" w:type="dxa"/>
            <w:gridSpan w:val="2"/>
            <w:shd w:val="clear" w:color="auto" w:fill="auto"/>
          </w:tcPr>
          <w:p w:rsidR="004E5E2E" w:rsidRPr="0053681D" w:rsidRDefault="004E5E2E" w:rsidP="00B022C4">
            <w:pPr>
              <w:spacing w:line="360" w:lineRule="auto"/>
            </w:pPr>
            <w:r>
              <w:rPr>
                <w:rFonts w:hint="eastAsia"/>
              </w:rPr>
              <w:t>各个业务的服务器，对外提供服务，对内以数据推送的方式和数据平台交互，主要为</w:t>
            </w:r>
            <w:r>
              <w:rPr>
                <w:rFonts w:hint="eastAsia"/>
              </w:rPr>
              <w:t>BI</w:t>
            </w:r>
            <w:r>
              <w:rPr>
                <w:rFonts w:hint="eastAsia"/>
              </w:rPr>
              <w:t>数据平台提供数据来源。</w:t>
            </w:r>
          </w:p>
        </w:tc>
      </w:tr>
      <w:tr w:rsidR="004E5E2E" w:rsidRPr="006B5C28" w:rsidTr="00B022C4">
        <w:trPr>
          <w:trHeight w:val="320"/>
        </w:trPr>
        <w:tc>
          <w:tcPr>
            <w:tcW w:w="1526" w:type="dxa"/>
            <w:shd w:val="clear" w:color="auto" w:fill="auto"/>
          </w:tcPr>
          <w:p w:rsidR="004E5E2E" w:rsidRPr="00BC2E81" w:rsidRDefault="004E5E2E" w:rsidP="00B022C4">
            <w:pPr>
              <w:spacing w:line="360" w:lineRule="auto"/>
              <w:jc w:val="center"/>
              <w:rPr>
                <w:kern w:val="2"/>
              </w:rPr>
            </w:pPr>
            <w:r w:rsidRPr="00256CB2">
              <w:rPr>
                <w:rFonts w:hint="eastAsia"/>
                <w:kern w:val="2"/>
              </w:rPr>
              <w:t>威胁</w:t>
            </w:r>
          </w:p>
        </w:tc>
        <w:tc>
          <w:tcPr>
            <w:tcW w:w="6996" w:type="dxa"/>
            <w:gridSpan w:val="2"/>
            <w:shd w:val="clear" w:color="auto" w:fill="auto"/>
          </w:tcPr>
          <w:p w:rsidR="004E5E2E" w:rsidRPr="00BC2E81" w:rsidRDefault="004E5E2E" w:rsidP="00B022C4">
            <w:pPr>
              <w:spacing w:line="360" w:lineRule="auto"/>
              <w:jc w:val="center"/>
            </w:pPr>
            <w:r w:rsidRPr="00256CB2">
              <w:t>SR</w:t>
            </w:r>
          </w:p>
        </w:tc>
      </w:tr>
      <w:tr w:rsidR="004E5E2E" w:rsidRPr="006B5C28" w:rsidTr="00B022C4">
        <w:trPr>
          <w:trHeight w:val="508"/>
        </w:trPr>
        <w:tc>
          <w:tcPr>
            <w:tcW w:w="1526" w:type="dxa"/>
            <w:vMerge w:val="restart"/>
            <w:shd w:val="clear" w:color="auto" w:fill="auto"/>
          </w:tcPr>
          <w:p w:rsidR="004E5E2E" w:rsidRPr="006B5C28" w:rsidRDefault="004E5E2E" w:rsidP="00B022C4">
            <w:r w:rsidRPr="006B5C28">
              <w:br w:type="page"/>
            </w:r>
            <w:r>
              <w:rPr>
                <w:rFonts w:hint="eastAsia"/>
              </w:rPr>
              <w:t>仿冒</w:t>
            </w:r>
            <w:r w:rsidRPr="006B5C28">
              <w:rPr>
                <w:rFonts w:hint="eastAsia"/>
              </w:rPr>
              <w:t>（</w:t>
            </w:r>
            <w:r>
              <w:rPr>
                <w:rFonts w:hint="eastAsia"/>
              </w:rPr>
              <w:t>S</w:t>
            </w:r>
            <w:r w:rsidRPr="006B5C28">
              <w:rPr>
                <w:rFonts w:hint="eastAsia"/>
              </w:rPr>
              <w:t>）</w:t>
            </w:r>
          </w:p>
        </w:tc>
        <w:tc>
          <w:tcPr>
            <w:tcW w:w="1567" w:type="dxa"/>
            <w:shd w:val="clear" w:color="auto" w:fill="auto"/>
          </w:tcPr>
          <w:p w:rsidR="004E5E2E" w:rsidRPr="001B39ED" w:rsidRDefault="004E5E2E" w:rsidP="00B022C4">
            <w:r w:rsidRPr="001B39ED">
              <w:rPr>
                <w:rFonts w:hint="eastAsia"/>
              </w:rPr>
              <w:t>风险（</w:t>
            </w:r>
            <w:r w:rsidRPr="001B39ED">
              <w:rPr>
                <w:rFonts w:hint="eastAsia"/>
              </w:rPr>
              <w:t>Risk</w:t>
            </w:r>
            <w:r w:rsidRPr="001B39ED">
              <w:rPr>
                <w:rFonts w:hint="eastAsia"/>
              </w:rPr>
              <w:t>）</w:t>
            </w:r>
          </w:p>
        </w:tc>
        <w:tc>
          <w:tcPr>
            <w:tcW w:w="5429" w:type="dxa"/>
            <w:shd w:val="clear" w:color="auto" w:fill="auto"/>
          </w:tcPr>
          <w:p w:rsidR="004E5E2E" w:rsidRDefault="004E5E2E" w:rsidP="00B022C4">
            <w:r>
              <w:rPr>
                <w:b/>
              </w:rPr>
              <w:t>风险等级：低</w:t>
            </w:r>
          </w:p>
          <w:p w:rsidR="004E5E2E" w:rsidRDefault="004E5E2E" w:rsidP="00B022C4">
            <w:pPr>
              <w:spacing w:line="360" w:lineRule="auto"/>
            </w:pPr>
            <w:r>
              <w:rPr>
                <w:b/>
              </w:rPr>
              <w:t>影响：</w:t>
            </w:r>
            <w:r>
              <w:rPr>
                <w:rFonts w:hint="eastAsia"/>
                <w:b/>
              </w:rPr>
              <w:t>高</w:t>
            </w:r>
            <w:r>
              <w:rPr>
                <w:rFonts w:hint="eastAsia"/>
              </w:rPr>
              <w:t>。</w:t>
            </w:r>
          </w:p>
          <w:p w:rsidR="004E5E2E" w:rsidRDefault="004E5E2E" w:rsidP="00B022C4">
            <w:pPr>
              <w:spacing w:line="360" w:lineRule="auto"/>
            </w:pPr>
            <w:r>
              <w:rPr>
                <w:rFonts w:hint="eastAsia"/>
              </w:rPr>
              <w:t>1.</w:t>
            </w:r>
            <w:r>
              <w:t>系统被仿冒后，</w:t>
            </w:r>
            <w:r>
              <w:rPr>
                <w:rFonts w:hint="eastAsia"/>
              </w:rPr>
              <w:t>会推送错误的数据到</w:t>
            </w:r>
            <w:r>
              <w:rPr>
                <w:rFonts w:hint="eastAsia"/>
              </w:rPr>
              <w:t>BI</w:t>
            </w:r>
            <w:r>
              <w:rPr>
                <w:rFonts w:hint="eastAsia"/>
              </w:rPr>
              <w:t>平台，错误的数据部分会被清洗，即使部分数据传输到数据通道，只会造成数据无法入库。</w:t>
            </w:r>
          </w:p>
          <w:p w:rsidR="004E5E2E" w:rsidRDefault="004E5E2E" w:rsidP="00B022C4">
            <w:pPr>
              <w:spacing w:line="360" w:lineRule="auto"/>
            </w:pPr>
            <w:r>
              <w:rPr>
                <w:rFonts w:hint="eastAsia"/>
              </w:rPr>
              <w:t>2.</w:t>
            </w:r>
            <w:r>
              <w:rPr>
                <w:rFonts w:hint="eastAsia"/>
              </w:rPr>
              <w:t>被仿冒后不断往</w:t>
            </w:r>
            <w:r>
              <w:rPr>
                <w:rFonts w:hint="eastAsia"/>
              </w:rPr>
              <w:t>BI</w:t>
            </w:r>
            <w:r>
              <w:rPr>
                <w:rFonts w:hint="eastAsia"/>
              </w:rPr>
              <w:t>内部推送数据，造成</w:t>
            </w:r>
            <w:r>
              <w:rPr>
                <w:rFonts w:hint="eastAsia"/>
              </w:rPr>
              <w:t>BI</w:t>
            </w:r>
            <w:r>
              <w:rPr>
                <w:rFonts w:hint="eastAsia"/>
              </w:rPr>
              <w:t>文件服务器</w:t>
            </w:r>
            <w:proofErr w:type="gramStart"/>
            <w:r>
              <w:rPr>
                <w:rFonts w:hint="eastAsia"/>
              </w:rPr>
              <w:t>宕</w:t>
            </w:r>
            <w:proofErr w:type="gramEnd"/>
            <w:r>
              <w:rPr>
                <w:rFonts w:hint="eastAsia"/>
              </w:rPr>
              <w:t>机，或者推送错误数据，导致产生错误的计算结果。</w:t>
            </w:r>
          </w:p>
          <w:p w:rsidR="004E5E2E" w:rsidRDefault="004E5E2E" w:rsidP="00B022C4">
            <w:pPr>
              <w:spacing w:line="360" w:lineRule="auto"/>
            </w:pPr>
            <w:r>
              <w:rPr>
                <w:b/>
              </w:rPr>
              <w:t>可能性评估</w:t>
            </w:r>
            <w:r>
              <w:rPr>
                <w:rFonts w:hint="eastAsia"/>
                <w:b/>
              </w:rPr>
              <w:t xml:space="preserve"> </w:t>
            </w:r>
            <w:r>
              <w:rPr>
                <w:rFonts w:hint="eastAsia"/>
                <w:b/>
              </w:rPr>
              <w:t>低</w:t>
            </w:r>
          </w:p>
        </w:tc>
      </w:tr>
      <w:tr w:rsidR="004E5E2E" w:rsidRPr="006B5C28" w:rsidTr="00B022C4">
        <w:trPr>
          <w:trHeight w:val="60"/>
        </w:trPr>
        <w:tc>
          <w:tcPr>
            <w:tcW w:w="1526" w:type="dxa"/>
            <w:vMerge/>
            <w:shd w:val="clear" w:color="auto" w:fill="auto"/>
          </w:tcPr>
          <w:p w:rsidR="004E5E2E" w:rsidRPr="006B5C28" w:rsidRDefault="004E5E2E" w:rsidP="00B022C4"/>
        </w:tc>
        <w:tc>
          <w:tcPr>
            <w:tcW w:w="1567" w:type="dxa"/>
            <w:shd w:val="clear" w:color="auto" w:fill="auto"/>
          </w:tcPr>
          <w:p w:rsidR="004E5E2E" w:rsidRPr="001B39ED" w:rsidRDefault="004E5E2E" w:rsidP="00B022C4">
            <w:r w:rsidRPr="001B39ED">
              <w:rPr>
                <w:rFonts w:hint="eastAsia"/>
              </w:rPr>
              <w:t>已有消减措施</w:t>
            </w:r>
          </w:p>
        </w:tc>
        <w:tc>
          <w:tcPr>
            <w:tcW w:w="5429" w:type="dxa"/>
            <w:shd w:val="clear" w:color="auto" w:fill="auto"/>
          </w:tcPr>
          <w:p w:rsidR="004E5E2E" w:rsidRDefault="004E5E2E" w:rsidP="00B022C4">
            <w:pPr>
              <w:spacing w:line="360" w:lineRule="auto"/>
            </w:pPr>
            <w:r>
              <w:t>1.</w:t>
            </w:r>
            <w:r>
              <w:rPr>
                <w:rFonts w:hint="eastAsia"/>
              </w:rPr>
              <w:t>通过白名单机制，保证非法</w:t>
            </w:r>
            <w:r>
              <w:rPr>
                <w:rFonts w:hint="eastAsia"/>
              </w:rPr>
              <w:t>IP</w:t>
            </w:r>
            <w:r>
              <w:rPr>
                <w:rFonts w:hint="eastAsia"/>
              </w:rPr>
              <w:t>无法完成数据推送</w:t>
            </w:r>
          </w:p>
          <w:p w:rsidR="004E5E2E" w:rsidRPr="00651B4C" w:rsidRDefault="004E5E2E" w:rsidP="00B022C4">
            <w:pPr>
              <w:spacing w:line="360" w:lineRule="auto"/>
            </w:pPr>
            <w:r>
              <w:rPr>
                <w:rFonts w:hint="eastAsia"/>
              </w:rPr>
              <w:t>2.</w:t>
            </w:r>
            <w:r>
              <w:rPr>
                <w:rFonts w:hint="eastAsia"/>
              </w:rPr>
              <w:t>已被授权进行数据推送的用户，生成</w:t>
            </w:r>
            <w:r>
              <w:rPr>
                <w:rFonts w:hint="eastAsia"/>
              </w:rPr>
              <w:t>SSH</w:t>
            </w:r>
            <w:r>
              <w:rPr>
                <w:rFonts w:hint="eastAsia"/>
              </w:rPr>
              <w:t>协议的公</w:t>
            </w:r>
            <w:proofErr w:type="gramStart"/>
            <w:r>
              <w:rPr>
                <w:rFonts w:hint="eastAsia"/>
              </w:rPr>
              <w:t>钥</w:t>
            </w:r>
            <w:proofErr w:type="gramEnd"/>
            <w:r>
              <w:rPr>
                <w:rFonts w:hint="eastAsia"/>
              </w:rPr>
              <w:t>和</w:t>
            </w:r>
            <w:proofErr w:type="gramStart"/>
            <w:r>
              <w:rPr>
                <w:rFonts w:hint="eastAsia"/>
              </w:rPr>
              <w:lastRenderedPageBreak/>
              <w:t>私钥</w:t>
            </w:r>
            <w:proofErr w:type="gramEnd"/>
            <w:r>
              <w:rPr>
                <w:rFonts w:hint="eastAsia"/>
              </w:rPr>
              <w:t>，公</w:t>
            </w:r>
            <w:proofErr w:type="gramStart"/>
            <w:r>
              <w:rPr>
                <w:rFonts w:hint="eastAsia"/>
              </w:rPr>
              <w:t>钥</w:t>
            </w:r>
            <w:proofErr w:type="gramEnd"/>
            <w:r>
              <w:rPr>
                <w:rFonts w:hint="eastAsia"/>
              </w:rPr>
              <w:t>存储在</w:t>
            </w:r>
            <w:r>
              <w:rPr>
                <w:rFonts w:hint="eastAsia"/>
              </w:rPr>
              <w:t>BI</w:t>
            </w:r>
            <w:r>
              <w:rPr>
                <w:rFonts w:hint="eastAsia"/>
              </w:rPr>
              <w:t>平台内部的数据通道上，推送的用户在进行数据推送时使用私</w:t>
            </w:r>
            <w:proofErr w:type="gramStart"/>
            <w:r>
              <w:rPr>
                <w:rFonts w:hint="eastAsia"/>
              </w:rPr>
              <w:t>钥</w:t>
            </w:r>
            <w:proofErr w:type="gramEnd"/>
            <w:r>
              <w:rPr>
                <w:rFonts w:hint="eastAsia"/>
              </w:rPr>
              <w:t>进行认证。生成密钥对的口令通过加密方式存储在配置文件中。</w:t>
            </w:r>
          </w:p>
        </w:tc>
      </w:tr>
      <w:tr w:rsidR="004E5E2E" w:rsidRPr="006B5C28" w:rsidTr="00B022C4">
        <w:tc>
          <w:tcPr>
            <w:tcW w:w="1526" w:type="dxa"/>
            <w:vMerge/>
            <w:shd w:val="clear" w:color="auto" w:fill="auto"/>
          </w:tcPr>
          <w:p w:rsidR="004E5E2E" w:rsidRPr="006B5C28" w:rsidRDefault="004E5E2E" w:rsidP="00B022C4"/>
        </w:tc>
        <w:tc>
          <w:tcPr>
            <w:tcW w:w="1567" w:type="dxa"/>
            <w:shd w:val="clear" w:color="auto" w:fill="auto"/>
          </w:tcPr>
          <w:p w:rsidR="004E5E2E" w:rsidRPr="001B39ED" w:rsidRDefault="004E5E2E" w:rsidP="00B022C4">
            <w:r w:rsidRPr="001B39ED">
              <w:rPr>
                <w:rFonts w:hint="eastAsia"/>
              </w:rPr>
              <w:t>建议消减措施</w:t>
            </w:r>
          </w:p>
        </w:tc>
        <w:tc>
          <w:tcPr>
            <w:tcW w:w="5429" w:type="dxa"/>
            <w:shd w:val="clear" w:color="auto" w:fill="auto"/>
          </w:tcPr>
          <w:p w:rsidR="004E5E2E" w:rsidRDefault="004E5E2E" w:rsidP="00B022C4">
            <w:pPr>
              <w:ind w:left="720"/>
            </w:pPr>
            <w:r>
              <w:t>无</w:t>
            </w:r>
          </w:p>
        </w:tc>
      </w:tr>
      <w:tr w:rsidR="004E5E2E" w:rsidRPr="0093354A" w:rsidTr="00B022C4">
        <w:tc>
          <w:tcPr>
            <w:tcW w:w="1526" w:type="dxa"/>
            <w:vMerge/>
            <w:shd w:val="clear" w:color="auto" w:fill="auto"/>
          </w:tcPr>
          <w:p w:rsidR="004E5E2E" w:rsidRPr="006B5C28" w:rsidRDefault="004E5E2E" w:rsidP="00B022C4"/>
        </w:tc>
        <w:tc>
          <w:tcPr>
            <w:tcW w:w="1567" w:type="dxa"/>
            <w:shd w:val="clear" w:color="auto" w:fill="auto"/>
          </w:tcPr>
          <w:p w:rsidR="004E5E2E" w:rsidRPr="0093354A" w:rsidRDefault="004E5E2E" w:rsidP="00B022C4">
            <w:r>
              <w:rPr>
                <w:rFonts w:hint="eastAsia"/>
              </w:rPr>
              <w:t>产</w:t>
            </w:r>
            <w:r>
              <w:t>品落地计划</w:t>
            </w:r>
          </w:p>
        </w:tc>
        <w:tc>
          <w:tcPr>
            <w:tcW w:w="5429" w:type="dxa"/>
            <w:shd w:val="clear" w:color="auto" w:fill="auto"/>
          </w:tcPr>
          <w:p w:rsidR="004E5E2E" w:rsidRDefault="004E5E2E" w:rsidP="00B022C4">
            <w:pPr>
              <w:ind w:left="720"/>
            </w:pPr>
            <w:r>
              <w:t>NA</w:t>
            </w:r>
          </w:p>
        </w:tc>
      </w:tr>
      <w:tr w:rsidR="004E5E2E" w:rsidRPr="006B5C28" w:rsidTr="00B022C4">
        <w:trPr>
          <w:trHeight w:val="90"/>
        </w:trPr>
        <w:tc>
          <w:tcPr>
            <w:tcW w:w="1526" w:type="dxa"/>
            <w:vMerge w:val="restart"/>
            <w:shd w:val="clear" w:color="auto" w:fill="auto"/>
          </w:tcPr>
          <w:p w:rsidR="004E5E2E" w:rsidRPr="006B5C28" w:rsidRDefault="004E5E2E" w:rsidP="00B022C4">
            <w:r>
              <w:rPr>
                <w:rFonts w:hint="eastAsia"/>
              </w:rPr>
              <w:t>抵赖</w:t>
            </w:r>
            <w:r w:rsidRPr="006B5C28">
              <w:rPr>
                <w:rFonts w:hint="eastAsia"/>
              </w:rPr>
              <w:t>（</w:t>
            </w:r>
            <w:r>
              <w:rPr>
                <w:rFonts w:hint="eastAsia"/>
              </w:rPr>
              <w:t>R</w:t>
            </w:r>
            <w:r w:rsidRPr="006B5C28">
              <w:rPr>
                <w:rFonts w:hint="eastAsia"/>
              </w:rPr>
              <w:t>）</w:t>
            </w:r>
          </w:p>
        </w:tc>
        <w:tc>
          <w:tcPr>
            <w:tcW w:w="1567" w:type="dxa"/>
            <w:shd w:val="clear" w:color="auto" w:fill="auto"/>
          </w:tcPr>
          <w:p w:rsidR="004E5E2E" w:rsidRPr="001B39ED" w:rsidRDefault="004E5E2E" w:rsidP="00B022C4">
            <w:r w:rsidRPr="001B39ED">
              <w:rPr>
                <w:rFonts w:hint="eastAsia"/>
              </w:rPr>
              <w:t>风险（</w:t>
            </w:r>
            <w:r w:rsidRPr="001B39ED">
              <w:rPr>
                <w:rFonts w:hint="eastAsia"/>
              </w:rPr>
              <w:t>Risk</w:t>
            </w:r>
            <w:r w:rsidRPr="001B39ED">
              <w:rPr>
                <w:rFonts w:hint="eastAsia"/>
              </w:rPr>
              <w:t>）</w:t>
            </w:r>
          </w:p>
        </w:tc>
        <w:tc>
          <w:tcPr>
            <w:tcW w:w="5429" w:type="dxa"/>
            <w:shd w:val="clear" w:color="auto" w:fill="auto"/>
          </w:tcPr>
          <w:p w:rsidR="004E5E2E" w:rsidRDefault="004E5E2E" w:rsidP="00B022C4">
            <w:pPr>
              <w:spacing w:line="360" w:lineRule="auto"/>
            </w:pPr>
            <w:bookmarkStart w:id="27" w:name="RISK_5801"/>
            <w:r>
              <w:rPr>
                <w:rFonts w:hint="eastAsia"/>
              </w:rPr>
              <w:t>风险：中</w:t>
            </w:r>
          </w:p>
          <w:p w:rsidR="004E5E2E" w:rsidRDefault="004E5E2E" w:rsidP="00B022C4">
            <w:pPr>
              <w:spacing w:line="360" w:lineRule="auto"/>
            </w:pPr>
            <w:r>
              <w:rPr>
                <w:rFonts w:hint="eastAsia"/>
              </w:rPr>
              <w:t>影响：中。业务侧否认进行了错误的配置，推送超量数据或者重复数据或者推送失败，导致数据通道磁盘满载，无法接收其他业务数据或者导致数据入库任务无法执行。</w:t>
            </w:r>
          </w:p>
          <w:p w:rsidR="004E5E2E" w:rsidRPr="00DD529A" w:rsidRDefault="004E5E2E" w:rsidP="00B022C4">
            <w:pPr>
              <w:spacing w:line="360" w:lineRule="auto"/>
            </w:pPr>
            <w:r>
              <w:rPr>
                <w:rFonts w:hint="eastAsia"/>
              </w:rPr>
              <w:t>可能性：低</w:t>
            </w:r>
          </w:p>
        </w:tc>
        <w:bookmarkEnd w:id="27"/>
      </w:tr>
      <w:tr w:rsidR="004E5E2E" w:rsidRPr="006B5C28" w:rsidTr="00B022C4">
        <w:trPr>
          <w:trHeight w:val="508"/>
        </w:trPr>
        <w:tc>
          <w:tcPr>
            <w:tcW w:w="1526" w:type="dxa"/>
            <w:vMerge/>
            <w:shd w:val="clear" w:color="auto" w:fill="auto"/>
          </w:tcPr>
          <w:p w:rsidR="004E5E2E" w:rsidRPr="006B5C28" w:rsidRDefault="004E5E2E" w:rsidP="00B022C4"/>
        </w:tc>
        <w:tc>
          <w:tcPr>
            <w:tcW w:w="1567" w:type="dxa"/>
            <w:shd w:val="clear" w:color="auto" w:fill="auto"/>
          </w:tcPr>
          <w:p w:rsidR="004E5E2E" w:rsidRPr="001B39ED" w:rsidRDefault="004E5E2E" w:rsidP="00B022C4">
            <w:r w:rsidRPr="001B39ED">
              <w:rPr>
                <w:rFonts w:hint="eastAsia"/>
              </w:rPr>
              <w:t>已有消减措施</w:t>
            </w:r>
          </w:p>
        </w:tc>
        <w:tc>
          <w:tcPr>
            <w:tcW w:w="5429" w:type="dxa"/>
            <w:shd w:val="clear" w:color="auto" w:fill="auto"/>
          </w:tcPr>
          <w:p w:rsidR="004E5E2E" w:rsidRPr="00DD529A" w:rsidRDefault="004E5E2E" w:rsidP="00B022C4">
            <w:r>
              <w:rPr>
                <w:rFonts w:hint="eastAsia"/>
              </w:rPr>
              <w:t>1.</w:t>
            </w:r>
            <w:r>
              <w:rPr>
                <w:rFonts w:hint="eastAsia"/>
              </w:rPr>
              <w:t>通过操作系统日志可以记录用户的操作记录</w:t>
            </w:r>
          </w:p>
        </w:tc>
      </w:tr>
      <w:tr w:rsidR="004E5E2E" w:rsidRPr="006B5C28" w:rsidTr="00B022C4">
        <w:tc>
          <w:tcPr>
            <w:tcW w:w="1526" w:type="dxa"/>
            <w:vMerge/>
            <w:shd w:val="clear" w:color="auto" w:fill="auto"/>
          </w:tcPr>
          <w:p w:rsidR="004E5E2E" w:rsidRPr="006B5C28" w:rsidRDefault="004E5E2E" w:rsidP="00B022C4"/>
        </w:tc>
        <w:tc>
          <w:tcPr>
            <w:tcW w:w="1567" w:type="dxa"/>
            <w:shd w:val="clear" w:color="auto" w:fill="auto"/>
          </w:tcPr>
          <w:p w:rsidR="004E5E2E" w:rsidRPr="001B39ED" w:rsidRDefault="004E5E2E" w:rsidP="00B022C4">
            <w:r w:rsidRPr="001B39ED">
              <w:rPr>
                <w:rFonts w:hint="eastAsia"/>
              </w:rPr>
              <w:t>建议消减措施</w:t>
            </w:r>
          </w:p>
        </w:tc>
        <w:tc>
          <w:tcPr>
            <w:tcW w:w="5429" w:type="dxa"/>
            <w:shd w:val="clear" w:color="auto" w:fill="auto"/>
          </w:tcPr>
          <w:p w:rsidR="004E5E2E" w:rsidRDefault="004E5E2E" w:rsidP="00B022C4">
            <w:r w:rsidRPr="004F67D8">
              <w:rPr>
                <w:rFonts w:hint="eastAsia"/>
              </w:rPr>
              <w:t>根据公司审计日志规范修改工具审计日志格式</w:t>
            </w:r>
          </w:p>
        </w:tc>
      </w:tr>
      <w:tr w:rsidR="004E5E2E" w:rsidRPr="0093354A" w:rsidTr="00B022C4">
        <w:tc>
          <w:tcPr>
            <w:tcW w:w="1526" w:type="dxa"/>
            <w:vMerge/>
            <w:shd w:val="clear" w:color="auto" w:fill="auto"/>
          </w:tcPr>
          <w:p w:rsidR="004E5E2E" w:rsidRPr="006B5C28" w:rsidRDefault="004E5E2E" w:rsidP="00B022C4"/>
        </w:tc>
        <w:tc>
          <w:tcPr>
            <w:tcW w:w="1567" w:type="dxa"/>
            <w:shd w:val="clear" w:color="auto" w:fill="auto"/>
          </w:tcPr>
          <w:p w:rsidR="004E5E2E" w:rsidRPr="0093354A" w:rsidRDefault="004E5E2E" w:rsidP="00B022C4">
            <w:r>
              <w:rPr>
                <w:rFonts w:hint="eastAsia"/>
              </w:rPr>
              <w:t>产</w:t>
            </w:r>
            <w:r>
              <w:t>品落地计划</w:t>
            </w:r>
          </w:p>
        </w:tc>
        <w:tc>
          <w:tcPr>
            <w:tcW w:w="5429" w:type="dxa"/>
            <w:shd w:val="clear" w:color="auto" w:fill="auto"/>
          </w:tcPr>
          <w:p w:rsidR="004E5E2E" w:rsidRDefault="004E5E2E" w:rsidP="00B022C4">
            <w:r>
              <w:t>NA</w:t>
            </w:r>
          </w:p>
        </w:tc>
      </w:tr>
    </w:tbl>
    <w:p w:rsidR="00E84D02" w:rsidRDefault="00E84D02" w:rsidP="008A0CF0">
      <w:pPr>
        <w:pStyle w:val="4"/>
      </w:pPr>
      <w:r>
        <w:rPr>
          <w:rFonts w:hint="eastAsia"/>
        </w:rPr>
        <w:t>TCC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26"/>
        <w:gridCol w:w="1567"/>
        <w:gridCol w:w="5429"/>
      </w:tblGrid>
      <w:tr w:rsidR="004E5E2E" w:rsidRPr="006B5C28" w:rsidTr="00B022C4">
        <w:tc>
          <w:tcPr>
            <w:tcW w:w="1526" w:type="dxa"/>
            <w:shd w:val="clear" w:color="auto" w:fill="auto"/>
          </w:tcPr>
          <w:p w:rsidR="004E5E2E" w:rsidRDefault="004E5E2E" w:rsidP="00B022C4">
            <w:pPr>
              <w:rPr>
                <w:kern w:val="2"/>
              </w:rPr>
            </w:pPr>
            <w:bookmarkStart w:id="28" w:name="6f4a8fe8-c6cc-4c6c-b2a3-5ee5dd4880ce_1E"/>
            <w:bookmarkEnd w:id="26"/>
            <w:r>
              <w:rPr>
                <w:rFonts w:hint="eastAsia"/>
                <w:kern w:val="2"/>
              </w:rPr>
              <w:t>元素名称</w:t>
            </w:r>
          </w:p>
        </w:tc>
        <w:tc>
          <w:tcPr>
            <w:tcW w:w="6996" w:type="dxa"/>
            <w:gridSpan w:val="2"/>
            <w:shd w:val="clear" w:color="auto" w:fill="auto"/>
          </w:tcPr>
          <w:p w:rsidR="004E5E2E" w:rsidRPr="002B4057" w:rsidRDefault="004E5E2E" w:rsidP="00B022C4">
            <w:r>
              <w:rPr>
                <w:rFonts w:hint="eastAsia"/>
              </w:rPr>
              <w:t>TCC</w:t>
            </w:r>
          </w:p>
        </w:tc>
      </w:tr>
      <w:tr w:rsidR="004E5E2E" w:rsidRPr="006B5C28" w:rsidTr="00B022C4">
        <w:tc>
          <w:tcPr>
            <w:tcW w:w="1526" w:type="dxa"/>
            <w:shd w:val="clear" w:color="auto" w:fill="auto"/>
          </w:tcPr>
          <w:p w:rsidR="004E5E2E" w:rsidRDefault="004E5E2E" w:rsidP="00B022C4">
            <w:pPr>
              <w:rPr>
                <w:kern w:val="2"/>
              </w:rPr>
            </w:pPr>
            <w:r>
              <w:rPr>
                <w:rFonts w:hint="eastAsia"/>
                <w:kern w:val="2"/>
              </w:rPr>
              <w:t>元素概述</w:t>
            </w:r>
          </w:p>
        </w:tc>
        <w:tc>
          <w:tcPr>
            <w:tcW w:w="6996" w:type="dxa"/>
            <w:gridSpan w:val="2"/>
            <w:shd w:val="clear" w:color="auto" w:fill="auto"/>
          </w:tcPr>
          <w:p w:rsidR="004E5E2E" w:rsidRPr="002B4057" w:rsidRDefault="004E5E2E" w:rsidP="00B022C4">
            <w:pPr>
              <w:spacing w:line="360" w:lineRule="auto"/>
            </w:pPr>
            <w:r>
              <w:rPr>
                <w:rFonts w:hint="eastAsia"/>
              </w:rPr>
              <w:t>Task Control Center</w:t>
            </w:r>
            <w:r>
              <w:rPr>
                <w:rFonts w:hint="eastAsia"/>
              </w:rPr>
              <w:t>，自</w:t>
            </w:r>
            <w:proofErr w:type="gramStart"/>
            <w:r>
              <w:rPr>
                <w:rFonts w:hint="eastAsia"/>
              </w:rPr>
              <w:t>研</w:t>
            </w:r>
            <w:proofErr w:type="gramEnd"/>
            <w:r>
              <w:rPr>
                <w:rFonts w:hint="eastAsia"/>
              </w:rPr>
              <w:t>的任务调度和控制系统。开发人员通过</w:t>
            </w:r>
            <w:r>
              <w:rPr>
                <w:rFonts w:hint="eastAsia"/>
              </w:rPr>
              <w:t>web</w:t>
            </w:r>
            <w:r>
              <w:rPr>
                <w:rFonts w:hint="eastAsia"/>
              </w:rPr>
              <w:t>页面配置任务的类型、执行周期等。</w:t>
            </w:r>
            <w:r>
              <w:rPr>
                <w:rFonts w:hint="eastAsia"/>
              </w:rPr>
              <w:t>TCC</w:t>
            </w:r>
            <w:r>
              <w:rPr>
                <w:rFonts w:hint="eastAsia"/>
              </w:rPr>
              <w:t>通过执行</w:t>
            </w:r>
            <w:proofErr w:type="gramStart"/>
            <w:r>
              <w:rPr>
                <w:rFonts w:hint="eastAsia"/>
              </w:rPr>
              <w:t>配置再</w:t>
            </w:r>
            <w:proofErr w:type="gramEnd"/>
            <w:r>
              <w:rPr>
                <w:rFonts w:hint="eastAsia"/>
              </w:rPr>
              <w:t>网关机上的脚本执行各类任务。</w:t>
            </w:r>
          </w:p>
        </w:tc>
      </w:tr>
      <w:tr w:rsidR="004E5E2E" w:rsidRPr="006B5C28" w:rsidTr="00B022C4">
        <w:trPr>
          <w:trHeight w:val="320"/>
        </w:trPr>
        <w:tc>
          <w:tcPr>
            <w:tcW w:w="1526" w:type="dxa"/>
            <w:shd w:val="clear" w:color="auto" w:fill="auto"/>
          </w:tcPr>
          <w:p w:rsidR="004E5E2E" w:rsidRDefault="004E5E2E" w:rsidP="00B022C4">
            <w:pPr>
              <w:rPr>
                <w:kern w:val="2"/>
              </w:rPr>
            </w:pPr>
            <w:r>
              <w:rPr>
                <w:rFonts w:hint="eastAsia"/>
                <w:kern w:val="2"/>
              </w:rPr>
              <w:t>威胁</w:t>
            </w:r>
          </w:p>
        </w:tc>
        <w:tc>
          <w:tcPr>
            <w:tcW w:w="6996" w:type="dxa"/>
            <w:gridSpan w:val="2"/>
            <w:shd w:val="clear" w:color="auto" w:fill="auto"/>
          </w:tcPr>
          <w:p w:rsidR="004E5E2E" w:rsidRPr="002B4057" w:rsidRDefault="004E5E2E" w:rsidP="00B022C4">
            <w:r w:rsidRPr="002B4057">
              <w:t>SR</w:t>
            </w:r>
          </w:p>
        </w:tc>
      </w:tr>
      <w:tr w:rsidR="004E5E2E" w:rsidRPr="006B5C28" w:rsidTr="00B022C4">
        <w:trPr>
          <w:trHeight w:val="508"/>
        </w:trPr>
        <w:tc>
          <w:tcPr>
            <w:tcW w:w="1526" w:type="dxa"/>
            <w:vMerge w:val="restart"/>
            <w:shd w:val="clear" w:color="auto" w:fill="auto"/>
          </w:tcPr>
          <w:p w:rsidR="004E5E2E" w:rsidRPr="006B5C28" w:rsidRDefault="004E5E2E" w:rsidP="00B022C4">
            <w:r w:rsidRPr="006B5C28">
              <w:br w:type="page"/>
            </w:r>
            <w:r>
              <w:rPr>
                <w:rFonts w:hint="eastAsia"/>
              </w:rPr>
              <w:t>仿冒</w:t>
            </w:r>
            <w:r w:rsidRPr="006B5C28">
              <w:rPr>
                <w:rFonts w:hint="eastAsia"/>
              </w:rPr>
              <w:t>（</w:t>
            </w:r>
            <w:r>
              <w:rPr>
                <w:rFonts w:hint="eastAsia"/>
              </w:rPr>
              <w:t>S</w:t>
            </w:r>
            <w:r w:rsidRPr="006B5C28">
              <w:rPr>
                <w:rFonts w:hint="eastAsia"/>
              </w:rPr>
              <w:t>）</w:t>
            </w:r>
          </w:p>
        </w:tc>
        <w:tc>
          <w:tcPr>
            <w:tcW w:w="1567" w:type="dxa"/>
            <w:shd w:val="clear" w:color="auto" w:fill="auto"/>
          </w:tcPr>
          <w:p w:rsidR="004E5E2E" w:rsidRPr="001B39ED" w:rsidRDefault="004E5E2E" w:rsidP="00B022C4">
            <w:r w:rsidRPr="001B39ED">
              <w:rPr>
                <w:rFonts w:hint="eastAsia"/>
              </w:rPr>
              <w:t>风险（</w:t>
            </w:r>
            <w:r w:rsidRPr="001B39ED">
              <w:rPr>
                <w:rFonts w:hint="eastAsia"/>
              </w:rPr>
              <w:t>Risk</w:t>
            </w:r>
            <w:r w:rsidRPr="001B39ED">
              <w:rPr>
                <w:rFonts w:hint="eastAsia"/>
              </w:rPr>
              <w:t>）</w:t>
            </w:r>
          </w:p>
        </w:tc>
        <w:tc>
          <w:tcPr>
            <w:tcW w:w="5429" w:type="dxa"/>
            <w:shd w:val="clear" w:color="auto" w:fill="auto"/>
          </w:tcPr>
          <w:p w:rsidR="004E5E2E" w:rsidRDefault="004E5E2E" w:rsidP="00B022C4">
            <w:r>
              <w:rPr>
                <w:b/>
              </w:rPr>
              <w:t>风险等级：</w:t>
            </w:r>
            <w:r>
              <w:rPr>
                <w:rFonts w:hint="eastAsia"/>
                <w:b/>
              </w:rPr>
              <w:t>低</w:t>
            </w:r>
          </w:p>
          <w:p w:rsidR="004E5E2E" w:rsidRPr="004E4728" w:rsidRDefault="004E5E2E" w:rsidP="00B022C4">
            <w:pPr>
              <w:rPr>
                <w:b/>
              </w:rPr>
            </w:pPr>
            <w:r>
              <w:rPr>
                <w:b/>
              </w:rPr>
              <w:t>影响：</w:t>
            </w:r>
            <w:r>
              <w:rPr>
                <w:rFonts w:hint="eastAsia"/>
                <w:b/>
              </w:rPr>
              <w:t>高。</w:t>
            </w:r>
            <w:r w:rsidRPr="004E4728">
              <w:rPr>
                <w:rFonts w:hint="eastAsia"/>
              </w:rPr>
              <w:t>如果</w:t>
            </w:r>
            <w:r w:rsidRPr="004E4728">
              <w:rPr>
                <w:rFonts w:hint="eastAsia"/>
              </w:rPr>
              <w:t>TCC</w:t>
            </w:r>
            <w:r w:rsidRPr="004E4728">
              <w:rPr>
                <w:rFonts w:hint="eastAsia"/>
              </w:rPr>
              <w:t>系统被仿冒，可能会执行需要大量资源的任务或者执行获取用户隐私的任务。</w:t>
            </w:r>
          </w:p>
          <w:p w:rsidR="004E5E2E" w:rsidRPr="004E4728" w:rsidRDefault="004E5E2E" w:rsidP="00B022C4">
            <w:r>
              <w:rPr>
                <w:b/>
              </w:rPr>
              <w:t>可能性评估：</w:t>
            </w:r>
            <w:r>
              <w:rPr>
                <w:rFonts w:hint="eastAsia"/>
                <w:b/>
              </w:rPr>
              <w:t>低</w:t>
            </w:r>
          </w:p>
        </w:tc>
      </w:tr>
      <w:tr w:rsidR="004E5E2E" w:rsidRPr="006B5C28" w:rsidTr="00B022C4">
        <w:trPr>
          <w:trHeight w:val="60"/>
        </w:trPr>
        <w:tc>
          <w:tcPr>
            <w:tcW w:w="1526" w:type="dxa"/>
            <w:vMerge/>
            <w:shd w:val="clear" w:color="auto" w:fill="auto"/>
          </w:tcPr>
          <w:p w:rsidR="004E5E2E" w:rsidRPr="006B5C28" w:rsidRDefault="004E5E2E" w:rsidP="00B022C4"/>
        </w:tc>
        <w:tc>
          <w:tcPr>
            <w:tcW w:w="1567" w:type="dxa"/>
            <w:shd w:val="clear" w:color="auto" w:fill="auto"/>
          </w:tcPr>
          <w:p w:rsidR="004E5E2E" w:rsidRPr="001B39ED" w:rsidRDefault="004E5E2E" w:rsidP="00B022C4">
            <w:r w:rsidRPr="001B39ED">
              <w:rPr>
                <w:rFonts w:hint="eastAsia"/>
              </w:rPr>
              <w:t>已有消减措施</w:t>
            </w:r>
          </w:p>
        </w:tc>
        <w:tc>
          <w:tcPr>
            <w:tcW w:w="5429" w:type="dxa"/>
            <w:shd w:val="clear" w:color="auto" w:fill="auto"/>
          </w:tcPr>
          <w:p w:rsidR="004E5E2E" w:rsidRDefault="004E5E2E" w:rsidP="00B022C4">
            <w:r>
              <w:rPr>
                <w:rFonts w:hint="eastAsia"/>
              </w:rPr>
              <w:t>1.TCC</w:t>
            </w:r>
            <w:r>
              <w:rPr>
                <w:rFonts w:hint="eastAsia"/>
              </w:rPr>
              <w:t>部署在</w:t>
            </w:r>
            <w:r>
              <w:rPr>
                <w:rFonts w:hint="eastAsia"/>
              </w:rPr>
              <w:t>BI</w:t>
            </w:r>
            <w:r>
              <w:rPr>
                <w:rFonts w:hint="eastAsia"/>
              </w:rPr>
              <w:t>内部机房，有专用网络保护</w:t>
            </w:r>
          </w:p>
          <w:p w:rsidR="004E5E2E" w:rsidRPr="00A26FF9" w:rsidRDefault="004E5E2E" w:rsidP="00B022C4">
            <w:pPr>
              <w:rPr>
                <w:rFonts w:ascii="微软雅黑" w:eastAsia="微软雅黑" w:hAnsi="微软雅黑" w:cs="宋体"/>
                <w:sz w:val="13"/>
                <w:szCs w:val="13"/>
              </w:rPr>
            </w:pPr>
            <w:r>
              <w:rPr>
                <w:rFonts w:hint="eastAsia"/>
              </w:rPr>
              <w:t>2.TCC</w:t>
            </w:r>
            <w:r>
              <w:rPr>
                <w:rFonts w:hint="eastAsia"/>
              </w:rPr>
              <w:t>和执行网关通过</w:t>
            </w:r>
            <w:r>
              <w:rPr>
                <w:rFonts w:hint="eastAsia"/>
              </w:rPr>
              <w:t>SSH</w:t>
            </w:r>
            <w:r>
              <w:rPr>
                <w:rFonts w:hint="eastAsia"/>
              </w:rPr>
              <w:t>进行身份认证（认证方式为公</w:t>
            </w:r>
            <w:proofErr w:type="gramStart"/>
            <w:r>
              <w:rPr>
                <w:rFonts w:hint="eastAsia"/>
              </w:rPr>
              <w:t>钥</w:t>
            </w:r>
            <w:proofErr w:type="gramEnd"/>
            <w:r>
              <w:rPr>
                <w:rFonts w:hint="eastAsia"/>
              </w:rPr>
              <w:t>认证），</w:t>
            </w:r>
            <w:r>
              <w:rPr>
                <w:rFonts w:hint="eastAsia"/>
              </w:rPr>
              <w:t>SSH</w:t>
            </w:r>
            <w:r>
              <w:rPr>
                <w:rFonts w:hint="eastAsia"/>
              </w:rPr>
              <w:t>协议版本号为</w:t>
            </w:r>
            <w:r>
              <w:rPr>
                <w:rFonts w:hint="eastAsia"/>
              </w:rPr>
              <w:t xml:space="preserve">V2.0 </w:t>
            </w:r>
            <w:r>
              <w:rPr>
                <w:rFonts w:hint="eastAsia"/>
              </w:rPr>
              <w:t>，算法包括</w:t>
            </w:r>
            <w:r w:rsidRPr="00DA2375">
              <w:t>aes128-ctr,aes192-ctr,aes256-ctr</w:t>
            </w:r>
          </w:p>
        </w:tc>
      </w:tr>
      <w:tr w:rsidR="004E5E2E" w:rsidRPr="006B5C28" w:rsidTr="00B022C4">
        <w:tc>
          <w:tcPr>
            <w:tcW w:w="1526" w:type="dxa"/>
            <w:vMerge/>
            <w:shd w:val="clear" w:color="auto" w:fill="auto"/>
          </w:tcPr>
          <w:p w:rsidR="004E5E2E" w:rsidRPr="006B5C28" w:rsidRDefault="004E5E2E" w:rsidP="00B022C4"/>
        </w:tc>
        <w:tc>
          <w:tcPr>
            <w:tcW w:w="1567" w:type="dxa"/>
            <w:shd w:val="clear" w:color="auto" w:fill="auto"/>
          </w:tcPr>
          <w:p w:rsidR="004E5E2E" w:rsidRPr="001B39ED" w:rsidRDefault="004E5E2E" w:rsidP="00B022C4">
            <w:r w:rsidRPr="001B39ED">
              <w:rPr>
                <w:rFonts w:hint="eastAsia"/>
              </w:rPr>
              <w:t>建议消减措施</w:t>
            </w:r>
          </w:p>
        </w:tc>
        <w:tc>
          <w:tcPr>
            <w:tcW w:w="5429" w:type="dxa"/>
            <w:shd w:val="clear" w:color="auto" w:fill="auto"/>
          </w:tcPr>
          <w:p w:rsidR="004E5E2E" w:rsidRDefault="004E5E2E" w:rsidP="00B022C4">
            <w:pPr>
              <w:ind w:left="720"/>
            </w:pPr>
            <w:r>
              <w:t>无</w:t>
            </w:r>
          </w:p>
        </w:tc>
      </w:tr>
      <w:tr w:rsidR="004E5E2E" w:rsidRPr="0093354A" w:rsidTr="00B022C4">
        <w:tc>
          <w:tcPr>
            <w:tcW w:w="1526" w:type="dxa"/>
            <w:vMerge/>
            <w:shd w:val="clear" w:color="auto" w:fill="auto"/>
          </w:tcPr>
          <w:p w:rsidR="004E5E2E" w:rsidRPr="006B5C28" w:rsidRDefault="004E5E2E" w:rsidP="00B022C4"/>
        </w:tc>
        <w:tc>
          <w:tcPr>
            <w:tcW w:w="1567" w:type="dxa"/>
            <w:shd w:val="clear" w:color="auto" w:fill="auto"/>
          </w:tcPr>
          <w:p w:rsidR="004E5E2E" w:rsidRPr="0093354A" w:rsidRDefault="004E5E2E" w:rsidP="00B022C4">
            <w:r>
              <w:rPr>
                <w:rFonts w:hint="eastAsia"/>
              </w:rPr>
              <w:t>产</w:t>
            </w:r>
            <w:r>
              <w:t>品落地计划</w:t>
            </w:r>
          </w:p>
        </w:tc>
        <w:tc>
          <w:tcPr>
            <w:tcW w:w="5429" w:type="dxa"/>
            <w:shd w:val="clear" w:color="auto" w:fill="auto"/>
          </w:tcPr>
          <w:p w:rsidR="004E5E2E" w:rsidRDefault="004E5E2E" w:rsidP="00B022C4">
            <w:pPr>
              <w:ind w:left="720"/>
            </w:pPr>
            <w:r>
              <w:t>NA</w:t>
            </w:r>
          </w:p>
        </w:tc>
      </w:tr>
      <w:tr w:rsidR="004E5E2E" w:rsidRPr="006B5C28" w:rsidTr="00B022C4">
        <w:trPr>
          <w:trHeight w:val="90"/>
        </w:trPr>
        <w:tc>
          <w:tcPr>
            <w:tcW w:w="1526" w:type="dxa"/>
            <w:vMerge w:val="restart"/>
            <w:shd w:val="clear" w:color="auto" w:fill="auto"/>
          </w:tcPr>
          <w:p w:rsidR="004E5E2E" w:rsidRPr="006B5C28" w:rsidRDefault="004E5E2E" w:rsidP="00B022C4">
            <w:r>
              <w:rPr>
                <w:rFonts w:hint="eastAsia"/>
              </w:rPr>
              <w:lastRenderedPageBreak/>
              <w:t>抵赖</w:t>
            </w:r>
            <w:r w:rsidRPr="006B5C28">
              <w:rPr>
                <w:rFonts w:hint="eastAsia"/>
              </w:rPr>
              <w:t>（</w:t>
            </w:r>
            <w:r>
              <w:rPr>
                <w:rFonts w:hint="eastAsia"/>
              </w:rPr>
              <w:t>R</w:t>
            </w:r>
            <w:r w:rsidRPr="006B5C28">
              <w:rPr>
                <w:rFonts w:hint="eastAsia"/>
              </w:rPr>
              <w:t>）</w:t>
            </w:r>
          </w:p>
        </w:tc>
        <w:tc>
          <w:tcPr>
            <w:tcW w:w="1567" w:type="dxa"/>
            <w:shd w:val="clear" w:color="auto" w:fill="auto"/>
          </w:tcPr>
          <w:p w:rsidR="004E5E2E" w:rsidRPr="001B39ED" w:rsidRDefault="004E5E2E" w:rsidP="00B022C4">
            <w:r w:rsidRPr="001B39ED">
              <w:rPr>
                <w:rFonts w:hint="eastAsia"/>
              </w:rPr>
              <w:t>风险（</w:t>
            </w:r>
            <w:r w:rsidRPr="001B39ED">
              <w:rPr>
                <w:rFonts w:hint="eastAsia"/>
              </w:rPr>
              <w:t>Risk</w:t>
            </w:r>
            <w:r w:rsidRPr="001B39ED">
              <w:rPr>
                <w:rFonts w:hint="eastAsia"/>
              </w:rPr>
              <w:t>）</w:t>
            </w:r>
          </w:p>
        </w:tc>
        <w:tc>
          <w:tcPr>
            <w:tcW w:w="5429" w:type="dxa"/>
            <w:shd w:val="clear" w:color="auto" w:fill="auto"/>
          </w:tcPr>
          <w:p w:rsidR="004E5E2E" w:rsidRDefault="004E5E2E" w:rsidP="00B022C4">
            <w:r>
              <w:rPr>
                <w:b/>
              </w:rPr>
              <w:t>风险等级：</w:t>
            </w:r>
            <w:r>
              <w:rPr>
                <w:rFonts w:hint="eastAsia"/>
                <w:b/>
              </w:rPr>
              <w:t>中</w:t>
            </w:r>
          </w:p>
          <w:p w:rsidR="004E5E2E" w:rsidRDefault="004E5E2E" w:rsidP="00B022C4">
            <w:r>
              <w:rPr>
                <w:b/>
              </w:rPr>
              <w:t>影响：</w:t>
            </w:r>
            <w:r>
              <w:rPr>
                <w:rFonts w:hint="eastAsia"/>
                <w:b/>
              </w:rPr>
              <w:t>中。</w:t>
            </w:r>
            <w:r w:rsidRPr="004E4728">
              <w:rPr>
                <w:rFonts w:hint="eastAsia"/>
              </w:rPr>
              <w:t>开发人员否认自己的操作</w:t>
            </w:r>
            <w:r>
              <w:rPr>
                <w:rFonts w:hint="eastAsia"/>
              </w:rPr>
              <w:t>，</w:t>
            </w:r>
            <w:r>
              <w:t>有日志记录，抵赖影响较小</w:t>
            </w:r>
            <w:r>
              <w:rPr>
                <w:rFonts w:hint="eastAsia"/>
              </w:rPr>
              <w:t>。</w:t>
            </w:r>
          </w:p>
          <w:p w:rsidR="004E5E2E" w:rsidRDefault="004E5E2E" w:rsidP="00B022C4">
            <w:r>
              <w:rPr>
                <w:b/>
              </w:rPr>
              <w:t>可能性评估：</w:t>
            </w:r>
            <w:r>
              <w:rPr>
                <w:rFonts w:hint="eastAsia"/>
                <w:b/>
              </w:rPr>
              <w:t>小</w:t>
            </w:r>
          </w:p>
          <w:p w:rsidR="004E5E2E" w:rsidRPr="00F04F64" w:rsidRDefault="004E5E2E" w:rsidP="00B022C4"/>
        </w:tc>
      </w:tr>
      <w:tr w:rsidR="004E5E2E" w:rsidRPr="006B5C28" w:rsidTr="00B022C4">
        <w:trPr>
          <w:trHeight w:val="508"/>
        </w:trPr>
        <w:tc>
          <w:tcPr>
            <w:tcW w:w="1526" w:type="dxa"/>
            <w:vMerge/>
            <w:shd w:val="clear" w:color="auto" w:fill="auto"/>
          </w:tcPr>
          <w:p w:rsidR="004E5E2E" w:rsidRPr="006B5C28" w:rsidRDefault="004E5E2E" w:rsidP="00B022C4"/>
        </w:tc>
        <w:tc>
          <w:tcPr>
            <w:tcW w:w="1567" w:type="dxa"/>
            <w:shd w:val="clear" w:color="auto" w:fill="auto"/>
          </w:tcPr>
          <w:p w:rsidR="004E5E2E" w:rsidRPr="001B39ED" w:rsidRDefault="004E5E2E" w:rsidP="00B022C4">
            <w:r w:rsidRPr="001B39ED">
              <w:rPr>
                <w:rFonts w:hint="eastAsia"/>
              </w:rPr>
              <w:t>已有消减措施</w:t>
            </w:r>
          </w:p>
        </w:tc>
        <w:tc>
          <w:tcPr>
            <w:tcW w:w="5429" w:type="dxa"/>
            <w:shd w:val="clear" w:color="auto" w:fill="auto"/>
          </w:tcPr>
          <w:p w:rsidR="004E5E2E" w:rsidRPr="008E40D8" w:rsidRDefault="004E5E2E" w:rsidP="00B022C4">
            <w:r>
              <w:rPr>
                <w:rFonts w:hint="eastAsia"/>
              </w:rPr>
              <w:t>2. TCC</w:t>
            </w:r>
            <w:r>
              <w:rPr>
                <w:rFonts w:hint="eastAsia"/>
              </w:rPr>
              <w:t>日志格式为：</w:t>
            </w:r>
            <w:r>
              <w:rPr>
                <w:rStyle w:val="im-content1"/>
                <w:rFonts w:ascii="微软雅黑" w:eastAsia="微软雅黑" w:hAnsi="微软雅黑" w:hint="eastAsia"/>
                <w:sz w:val="14"/>
                <w:szCs w:val="14"/>
              </w:rPr>
              <w:t xml:space="preserve">2016-05-16 15:31:48.083 INFO - - </w:t>
            </w:r>
            <w:proofErr w:type="gramStart"/>
            <w:r>
              <w:rPr>
                <w:rStyle w:val="im-content1"/>
                <w:rFonts w:ascii="微软雅黑" w:eastAsia="微软雅黑" w:hAnsi="微软雅黑" w:hint="eastAsia"/>
                <w:sz w:val="14"/>
                <w:szCs w:val="14"/>
              </w:rPr>
              <w:t>info(</w:t>
            </w:r>
            <w:proofErr w:type="gramEnd"/>
            <w:r>
              <w:rPr>
                <w:rStyle w:val="im-content1"/>
                <w:rFonts w:ascii="微软雅黑" w:eastAsia="微软雅黑" w:hAnsi="微软雅黑" w:hint="eastAsia"/>
                <w:sz w:val="14"/>
                <w:szCs w:val="14"/>
              </w:rPr>
              <w:t xml:space="preserve">) Thread-76730 </w:t>
            </w:r>
            <w:hyperlink r:id="rId15" w:history="1">
              <w:r>
                <w:rPr>
                  <w:rStyle w:val="aff"/>
                  <w:rFonts w:ascii="微软雅黑" w:eastAsia="微软雅黑" w:hAnsi="微软雅黑" w:hint="eastAsia"/>
                  <w:sz w:val="14"/>
                  <w:szCs w:val="14"/>
                </w:rPr>
                <w:t>listerner[com.huawei.platform.tcc.service.impl.TccServiceImpl@3d62ba]</w:t>
              </w:r>
            </w:hyperlink>
            <w:r>
              <w:rPr>
                <w:rStyle w:val="im-content1"/>
                <w:rFonts w:ascii="微软雅黑" w:eastAsia="微软雅黑" w:hAnsi="微软雅黑" w:hint="eastAsia"/>
                <w:sz w:val="14"/>
                <w:szCs w:val="14"/>
              </w:rPr>
              <w:t xml:space="preserve"> needs 2 ms to process Event[UPDATE_JOB_IDS,</w:t>
            </w:r>
            <w:hyperlink r:id="rId16" w:history="1">
              <w:r>
                <w:rPr>
                  <w:rStyle w:val="aff"/>
                  <w:rFonts w:ascii="微软雅黑" w:eastAsia="微软雅黑" w:hAnsi="微软雅黑" w:hint="eastAsia"/>
                  <w:sz w:val="14"/>
                  <w:szCs w:val="14"/>
                </w:rPr>
                <w:t>[Ljava.lang.Object;@747174b2</w:t>
              </w:r>
            </w:hyperlink>
            <w:r>
              <w:rPr>
                <w:rStyle w:val="im-content1"/>
                <w:rFonts w:ascii="微软雅黑" w:eastAsia="微软雅黑" w:hAnsi="微软雅黑" w:hint="eastAsia"/>
                <w:sz w:val="14"/>
                <w:szCs w:val="14"/>
              </w:rPr>
              <w:t>,</w:t>
            </w:r>
            <w:hyperlink r:id="rId17" w:history="1">
              <w:r>
                <w:rPr>
                  <w:rStyle w:val="aff"/>
                  <w:rFonts w:ascii="微软雅黑" w:eastAsia="微软雅黑" w:hAnsi="微软雅黑" w:hint="eastAsia"/>
                  <w:sz w:val="14"/>
                  <w:szCs w:val="14"/>
                </w:rPr>
                <w:t>com.huawei.platform.tcc.SSH.ResultProcess@4d74f5d5]!</w:t>
              </w:r>
            </w:hyperlink>
            <w:r>
              <w:rPr>
                <w:rFonts w:ascii="微软雅黑" w:eastAsia="微软雅黑" w:hAnsi="微软雅黑" w:hint="eastAsia"/>
                <w:color w:val="333333"/>
                <w:sz w:val="14"/>
                <w:szCs w:val="14"/>
              </w:rPr>
              <w:br/>
            </w:r>
            <w:r>
              <w:rPr>
                <w:rFonts w:hint="eastAsia"/>
              </w:rPr>
              <w:t>不满足公司审计日志要求</w:t>
            </w:r>
          </w:p>
        </w:tc>
      </w:tr>
      <w:tr w:rsidR="004E5E2E" w:rsidRPr="006B5C28" w:rsidTr="00B022C4">
        <w:tc>
          <w:tcPr>
            <w:tcW w:w="1526" w:type="dxa"/>
            <w:vMerge/>
            <w:shd w:val="clear" w:color="auto" w:fill="auto"/>
          </w:tcPr>
          <w:p w:rsidR="004E5E2E" w:rsidRPr="006B5C28" w:rsidRDefault="004E5E2E" w:rsidP="00B022C4"/>
        </w:tc>
        <w:tc>
          <w:tcPr>
            <w:tcW w:w="1567" w:type="dxa"/>
            <w:shd w:val="clear" w:color="auto" w:fill="auto"/>
          </w:tcPr>
          <w:p w:rsidR="004E5E2E" w:rsidRPr="001B39ED" w:rsidRDefault="004E5E2E" w:rsidP="00B022C4">
            <w:r w:rsidRPr="001B39ED">
              <w:rPr>
                <w:rFonts w:hint="eastAsia"/>
              </w:rPr>
              <w:t>建议消减措施</w:t>
            </w:r>
          </w:p>
        </w:tc>
        <w:tc>
          <w:tcPr>
            <w:tcW w:w="5429" w:type="dxa"/>
            <w:shd w:val="clear" w:color="auto" w:fill="auto"/>
          </w:tcPr>
          <w:p w:rsidR="004E5E2E" w:rsidRDefault="004E5E2E" w:rsidP="00B022C4">
            <w:r w:rsidRPr="004F67D8">
              <w:rPr>
                <w:rFonts w:hint="eastAsia"/>
              </w:rPr>
              <w:t>TCC</w:t>
            </w:r>
            <w:r w:rsidRPr="004F67D8">
              <w:rPr>
                <w:rFonts w:hint="eastAsia"/>
              </w:rPr>
              <w:t>审计日志应该由执行网关机上的</w:t>
            </w:r>
            <w:proofErr w:type="gramStart"/>
            <w:r w:rsidRPr="004F67D8">
              <w:rPr>
                <w:rFonts w:hint="eastAsia"/>
              </w:rPr>
              <w:t>壳程序</w:t>
            </w:r>
            <w:proofErr w:type="gramEnd"/>
            <w:r w:rsidRPr="004F67D8">
              <w:rPr>
                <w:rFonts w:hint="eastAsia"/>
              </w:rPr>
              <w:t>输出，从而可以在</w:t>
            </w:r>
            <w:r w:rsidRPr="004F67D8">
              <w:rPr>
                <w:rFonts w:hint="eastAsia"/>
              </w:rPr>
              <w:t>BI</w:t>
            </w:r>
            <w:r w:rsidRPr="004F67D8">
              <w:rPr>
                <w:rFonts w:hint="eastAsia"/>
              </w:rPr>
              <w:t>内部追踪用户的操作</w:t>
            </w:r>
            <w:r>
              <w:rPr>
                <w:rFonts w:hint="eastAsia"/>
              </w:rPr>
              <w:t>。修改</w:t>
            </w:r>
            <w:r>
              <w:rPr>
                <w:rFonts w:hint="eastAsia"/>
              </w:rPr>
              <w:t>TCC</w:t>
            </w:r>
            <w:r>
              <w:rPr>
                <w:rFonts w:hint="eastAsia"/>
              </w:rPr>
              <w:t>审计日志为满足公司审计要求的格式。</w:t>
            </w:r>
          </w:p>
        </w:tc>
      </w:tr>
      <w:tr w:rsidR="004E5E2E" w:rsidRPr="0093354A" w:rsidTr="00B022C4">
        <w:tc>
          <w:tcPr>
            <w:tcW w:w="1526" w:type="dxa"/>
            <w:vMerge/>
            <w:shd w:val="clear" w:color="auto" w:fill="auto"/>
          </w:tcPr>
          <w:p w:rsidR="004E5E2E" w:rsidRPr="006B5C28" w:rsidRDefault="004E5E2E" w:rsidP="00B022C4"/>
        </w:tc>
        <w:tc>
          <w:tcPr>
            <w:tcW w:w="1567" w:type="dxa"/>
            <w:shd w:val="clear" w:color="auto" w:fill="auto"/>
          </w:tcPr>
          <w:p w:rsidR="004E5E2E" w:rsidRPr="0093354A" w:rsidRDefault="004E5E2E" w:rsidP="00B022C4">
            <w:r>
              <w:rPr>
                <w:rFonts w:hint="eastAsia"/>
              </w:rPr>
              <w:t>产</w:t>
            </w:r>
            <w:r>
              <w:t>品落地计划</w:t>
            </w:r>
          </w:p>
        </w:tc>
        <w:tc>
          <w:tcPr>
            <w:tcW w:w="5429" w:type="dxa"/>
            <w:shd w:val="clear" w:color="auto" w:fill="auto"/>
          </w:tcPr>
          <w:p w:rsidR="004E5E2E" w:rsidRDefault="004E5E2E" w:rsidP="00B022C4">
            <w:pPr>
              <w:ind w:left="720"/>
            </w:pPr>
            <w:r>
              <w:rPr>
                <w:rFonts w:hint="eastAsia"/>
              </w:rPr>
              <w:t>20160810-</w:t>
            </w:r>
            <w:r w:rsidRPr="001C4CC0">
              <w:t>DSPT 1.0.3.</w:t>
            </w:r>
            <w:r>
              <w:rPr>
                <w:rFonts w:hint="eastAsia"/>
              </w:rPr>
              <w:t>4</w:t>
            </w:r>
            <w:r w:rsidRPr="001C4CC0">
              <w:t>00</w:t>
            </w:r>
          </w:p>
        </w:tc>
      </w:tr>
    </w:tbl>
    <w:p w:rsidR="00E84D02" w:rsidRDefault="004E5E2E" w:rsidP="00E84D02">
      <w:pPr>
        <w:pStyle w:val="4"/>
      </w:pPr>
      <w:r>
        <w:rPr>
          <w:rFonts w:hint="eastAsia"/>
        </w:rPr>
        <w:t>文件服务器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26"/>
        <w:gridCol w:w="1567"/>
        <w:gridCol w:w="5429"/>
      </w:tblGrid>
      <w:tr w:rsidR="004E5E2E" w:rsidRPr="006B5C28" w:rsidTr="00B022C4">
        <w:tc>
          <w:tcPr>
            <w:tcW w:w="1526" w:type="dxa"/>
            <w:shd w:val="clear" w:color="auto" w:fill="auto"/>
          </w:tcPr>
          <w:bookmarkEnd w:id="28"/>
          <w:p w:rsidR="004E5E2E" w:rsidRDefault="004E5E2E" w:rsidP="00B022C4">
            <w:pPr>
              <w:rPr>
                <w:kern w:val="2"/>
              </w:rPr>
            </w:pPr>
            <w:r>
              <w:rPr>
                <w:rFonts w:hint="eastAsia"/>
                <w:kern w:val="2"/>
              </w:rPr>
              <w:t>元素名称</w:t>
            </w:r>
          </w:p>
        </w:tc>
        <w:tc>
          <w:tcPr>
            <w:tcW w:w="6996" w:type="dxa"/>
            <w:gridSpan w:val="2"/>
            <w:shd w:val="clear" w:color="auto" w:fill="auto"/>
          </w:tcPr>
          <w:p w:rsidR="004E5E2E" w:rsidRPr="002B4057" w:rsidRDefault="004E5E2E" w:rsidP="00B022C4">
            <w:r>
              <w:rPr>
                <w:rFonts w:hint="eastAsia"/>
              </w:rPr>
              <w:t>文件服务器</w:t>
            </w:r>
          </w:p>
        </w:tc>
      </w:tr>
      <w:tr w:rsidR="004E5E2E" w:rsidRPr="00AD73D1" w:rsidTr="00B022C4">
        <w:tc>
          <w:tcPr>
            <w:tcW w:w="1526" w:type="dxa"/>
            <w:shd w:val="clear" w:color="auto" w:fill="auto"/>
          </w:tcPr>
          <w:p w:rsidR="004E5E2E" w:rsidRDefault="004E5E2E" w:rsidP="00B022C4">
            <w:pPr>
              <w:rPr>
                <w:kern w:val="2"/>
              </w:rPr>
            </w:pPr>
            <w:r>
              <w:rPr>
                <w:rFonts w:hint="eastAsia"/>
                <w:kern w:val="2"/>
              </w:rPr>
              <w:t>元素概述</w:t>
            </w:r>
          </w:p>
        </w:tc>
        <w:tc>
          <w:tcPr>
            <w:tcW w:w="6996" w:type="dxa"/>
            <w:gridSpan w:val="2"/>
            <w:shd w:val="clear" w:color="auto" w:fill="auto"/>
          </w:tcPr>
          <w:p w:rsidR="004E5E2E" w:rsidRPr="002B4057" w:rsidRDefault="004E5E2E" w:rsidP="00B022C4">
            <w:r>
              <w:rPr>
                <w:rFonts w:hint="eastAsia"/>
              </w:rPr>
              <w:t>数据开发人员通过使用</w:t>
            </w:r>
            <w:r>
              <w:rPr>
                <w:rFonts w:hint="eastAsia"/>
              </w:rPr>
              <w:t>Hive</w:t>
            </w:r>
            <w:r>
              <w:rPr>
                <w:rFonts w:hint="eastAsia"/>
              </w:rPr>
              <w:t>计算的结果，进行报表、群体用户画像等数据产的开发</w:t>
            </w:r>
          </w:p>
        </w:tc>
      </w:tr>
      <w:tr w:rsidR="004E5E2E" w:rsidRPr="006B5C28" w:rsidTr="00B022C4">
        <w:trPr>
          <w:trHeight w:val="320"/>
        </w:trPr>
        <w:tc>
          <w:tcPr>
            <w:tcW w:w="1526" w:type="dxa"/>
            <w:shd w:val="clear" w:color="auto" w:fill="auto"/>
          </w:tcPr>
          <w:p w:rsidR="004E5E2E" w:rsidRDefault="004E5E2E" w:rsidP="00B022C4">
            <w:pPr>
              <w:rPr>
                <w:kern w:val="2"/>
              </w:rPr>
            </w:pPr>
            <w:r>
              <w:rPr>
                <w:rFonts w:hint="eastAsia"/>
                <w:kern w:val="2"/>
              </w:rPr>
              <w:t>威胁</w:t>
            </w:r>
          </w:p>
        </w:tc>
        <w:tc>
          <w:tcPr>
            <w:tcW w:w="6996" w:type="dxa"/>
            <w:gridSpan w:val="2"/>
            <w:shd w:val="clear" w:color="auto" w:fill="auto"/>
          </w:tcPr>
          <w:p w:rsidR="004E5E2E" w:rsidRPr="002B4057" w:rsidRDefault="004E5E2E" w:rsidP="00B022C4">
            <w:r w:rsidRPr="002B4057">
              <w:t>SR</w:t>
            </w:r>
          </w:p>
        </w:tc>
      </w:tr>
      <w:tr w:rsidR="004E5E2E" w:rsidRPr="006B5C28" w:rsidTr="00B022C4">
        <w:trPr>
          <w:trHeight w:val="508"/>
        </w:trPr>
        <w:tc>
          <w:tcPr>
            <w:tcW w:w="1526" w:type="dxa"/>
            <w:vMerge w:val="restart"/>
            <w:shd w:val="clear" w:color="auto" w:fill="auto"/>
          </w:tcPr>
          <w:p w:rsidR="004E5E2E" w:rsidRPr="006B5C28" w:rsidRDefault="004E5E2E" w:rsidP="00B022C4">
            <w:r w:rsidRPr="006B5C28">
              <w:br w:type="page"/>
            </w:r>
            <w:r>
              <w:rPr>
                <w:rFonts w:hint="eastAsia"/>
              </w:rPr>
              <w:t>仿冒</w:t>
            </w:r>
            <w:r w:rsidRPr="006B5C28">
              <w:rPr>
                <w:rFonts w:hint="eastAsia"/>
              </w:rPr>
              <w:t>（</w:t>
            </w:r>
            <w:r>
              <w:rPr>
                <w:rFonts w:hint="eastAsia"/>
              </w:rPr>
              <w:t>S</w:t>
            </w:r>
            <w:r w:rsidRPr="006B5C28">
              <w:rPr>
                <w:rFonts w:hint="eastAsia"/>
              </w:rPr>
              <w:t>）</w:t>
            </w:r>
          </w:p>
        </w:tc>
        <w:tc>
          <w:tcPr>
            <w:tcW w:w="1567" w:type="dxa"/>
            <w:shd w:val="clear" w:color="auto" w:fill="auto"/>
          </w:tcPr>
          <w:p w:rsidR="004E5E2E" w:rsidRPr="001B39ED" w:rsidRDefault="004E5E2E" w:rsidP="00B022C4">
            <w:r w:rsidRPr="001B39ED">
              <w:rPr>
                <w:rFonts w:hint="eastAsia"/>
              </w:rPr>
              <w:t>风险（</w:t>
            </w:r>
            <w:r w:rsidRPr="001B39ED">
              <w:rPr>
                <w:rFonts w:hint="eastAsia"/>
              </w:rPr>
              <w:t>Risk</w:t>
            </w:r>
            <w:r w:rsidRPr="001B39ED">
              <w:rPr>
                <w:rFonts w:hint="eastAsia"/>
              </w:rPr>
              <w:t>）</w:t>
            </w:r>
          </w:p>
        </w:tc>
        <w:tc>
          <w:tcPr>
            <w:tcW w:w="5429" w:type="dxa"/>
            <w:shd w:val="clear" w:color="auto" w:fill="auto"/>
          </w:tcPr>
          <w:p w:rsidR="004E5E2E" w:rsidRDefault="004E5E2E" w:rsidP="00B022C4">
            <w:r>
              <w:rPr>
                <w:b/>
              </w:rPr>
              <w:t>风险等级：</w:t>
            </w:r>
            <w:r>
              <w:rPr>
                <w:rFonts w:hint="eastAsia"/>
                <w:b/>
              </w:rPr>
              <w:t>中</w:t>
            </w:r>
          </w:p>
          <w:p w:rsidR="004E5E2E" w:rsidRDefault="004E5E2E" w:rsidP="00B022C4">
            <w:r>
              <w:rPr>
                <w:b/>
              </w:rPr>
              <w:t>影响：</w:t>
            </w:r>
            <w:r>
              <w:rPr>
                <w:rFonts w:hint="eastAsia"/>
                <w:b/>
              </w:rPr>
              <w:t>高</w:t>
            </w:r>
          </w:p>
          <w:p w:rsidR="004E5E2E" w:rsidRDefault="004E5E2E" w:rsidP="00B022C4">
            <w:r>
              <w:rPr>
                <w:rFonts w:hint="eastAsia"/>
              </w:rPr>
              <w:t>数据开发人员被仿冒后，可能导致大量用户隐私数据被泄露，影响较大</w:t>
            </w:r>
          </w:p>
          <w:p w:rsidR="004E5E2E" w:rsidRDefault="004E5E2E" w:rsidP="00B022C4">
            <w:r>
              <w:rPr>
                <w:b/>
              </w:rPr>
              <w:t>可能性评估：</w:t>
            </w:r>
            <w:r>
              <w:rPr>
                <w:rFonts w:hint="eastAsia"/>
                <w:b/>
              </w:rPr>
              <w:t>可能性较小</w:t>
            </w:r>
          </w:p>
          <w:p w:rsidR="004E5E2E" w:rsidRDefault="004E5E2E" w:rsidP="00B022C4">
            <w:r>
              <w:rPr>
                <w:rFonts w:hint="eastAsia"/>
              </w:rPr>
              <w:t>1.VPN</w:t>
            </w:r>
            <w:r>
              <w:rPr>
                <w:rFonts w:hint="eastAsia"/>
              </w:rPr>
              <w:t>控制特定的开发人员能否访问内网机房</w:t>
            </w:r>
          </w:p>
          <w:p w:rsidR="004E5E2E" w:rsidRDefault="004E5E2E" w:rsidP="00B022C4">
            <w:r>
              <w:rPr>
                <w:rFonts w:hint="eastAsia"/>
              </w:rPr>
              <w:t>2.</w:t>
            </w:r>
            <w:r>
              <w:rPr>
                <w:rFonts w:hint="eastAsia"/>
              </w:rPr>
              <w:t>操作系统用户权限控制，有</w:t>
            </w:r>
            <w:r>
              <w:rPr>
                <w:rFonts w:hint="eastAsia"/>
              </w:rPr>
              <w:t>SSH</w:t>
            </w:r>
            <w:r>
              <w:rPr>
                <w:rFonts w:hint="eastAsia"/>
              </w:rPr>
              <w:t>协议做认证</w:t>
            </w:r>
          </w:p>
          <w:p w:rsidR="004E5E2E" w:rsidRPr="00B24425" w:rsidRDefault="004E5E2E" w:rsidP="00B022C4">
            <w:r>
              <w:rPr>
                <w:rFonts w:hint="eastAsia"/>
              </w:rPr>
              <w:t>3.DataPush</w:t>
            </w:r>
            <w:r>
              <w:rPr>
                <w:rFonts w:hint="eastAsia"/>
              </w:rPr>
              <w:t>工具提供日志记录</w:t>
            </w:r>
          </w:p>
        </w:tc>
      </w:tr>
      <w:tr w:rsidR="004E5E2E" w:rsidRPr="006B5C28" w:rsidTr="00B022C4">
        <w:trPr>
          <w:trHeight w:val="60"/>
        </w:trPr>
        <w:tc>
          <w:tcPr>
            <w:tcW w:w="1526" w:type="dxa"/>
            <w:vMerge/>
            <w:shd w:val="clear" w:color="auto" w:fill="auto"/>
          </w:tcPr>
          <w:p w:rsidR="004E5E2E" w:rsidRPr="006B5C28" w:rsidRDefault="004E5E2E" w:rsidP="00B022C4"/>
        </w:tc>
        <w:tc>
          <w:tcPr>
            <w:tcW w:w="1567" w:type="dxa"/>
            <w:shd w:val="clear" w:color="auto" w:fill="auto"/>
          </w:tcPr>
          <w:p w:rsidR="004E5E2E" w:rsidRPr="001B39ED" w:rsidRDefault="004E5E2E" w:rsidP="00B022C4">
            <w:r w:rsidRPr="001B39ED">
              <w:rPr>
                <w:rFonts w:hint="eastAsia"/>
              </w:rPr>
              <w:t>已有消减措施</w:t>
            </w:r>
          </w:p>
        </w:tc>
        <w:tc>
          <w:tcPr>
            <w:tcW w:w="5429" w:type="dxa"/>
            <w:shd w:val="clear" w:color="auto" w:fill="auto"/>
          </w:tcPr>
          <w:p w:rsidR="004E5E2E" w:rsidRDefault="004E5E2E" w:rsidP="00B022C4">
            <w:r>
              <w:rPr>
                <w:rFonts w:hint="eastAsia"/>
              </w:rPr>
              <w:t>1.</w:t>
            </w:r>
            <w:r>
              <w:rPr>
                <w:rFonts w:hint="eastAsia"/>
              </w:rPr>
              <w:t>安全</w:t>
            </w:r>
          </w:p>
          <w:p w:rsidR="004E5E2E" w:rsidRDefault="004E5E2E" w:rsidP="00B022C4">
            <w:r>
              <w:rPr>
                <w:rFonts w:hint="eastAsia"/>
              </w:rPr>
              <w:t>1.1VPN</w:t>
            </w:r>
            <w:r>
              <w:rPr>
                <w:rFonts w:hint="eastAsia"/>
              </w:rPr>
              <w:t>控制特定的开发人员能否访问内网机房</w:t>
            </w:r>
          </w:p>
          <w:p w:rsidR="004E5E2E" w:rsidRDefault="004E5E2E" w:rsidP="00B022C4">
            <w:r>
              <w:rPr>
                <w:rFonts w:hint="eastAsia"/>
              </w:rPr>
              <w:t>1.2.</w:t>
            </w:r>
            <w:r>
              <w:rPr>
                <w:rFonts w:hint="eastAsia"/>
              </w:rPr>
              <w:t>操作系统用户权限控制，有</w:t>
            </w:r>
            <w:r>
              <w:rPr>
                <w:rFonts w:hint="eastAsia"/>
              </w:rPr>
              <w:t>SSH</w:t>
            </w:r>
            <w:r>
              <w:rPr>
                <w:rFonts w:hint="eastAsia"/>
              </w:rPr>
              <w:t>协议做认证</w:t>
            </w:r>
            <w:r>
              <w:rPr>
                <w:rFonts w:hint="eastAsia"/>
              </w:rPr>
              <w:t>(</w:t>
            </w:r>
            <w:r>
              <w:rPr>
                <w:rFonts w:hint="eastAsia"/>
              </w:rPr>
              <w:t>补充协议等信息</w:t>
            </w:r>
            <w:r>
              <w:rPr>
                <w:rFonts w:hint="eastAsia"/>
              </w:rPr>
              <w:t>)</w:t>
            </w:r>
          </w:p>
          <w:p w:rsidR="004E5E2E" w:rsidRDefault="004E5E2E" w:rsidP="00B022C4">
            <w:r>
              <w:rPr>
                <w:rFonts w:hint="eastAsia"/>
              </w:rPr>
              <w:t>1.3.DataPush</w:t>
            </w:r>
            <w:r>
              <w:rPr>
                <w:rFonts w:hint="eastAsia"/>
              </w:rPr>
              <w:t>工具提供日志记录</w:t>
            </w:r>
          </w:p>
          <w:p w:rsidR="004E5E2E" w:rsidRDefault="004E5E2E" w:rsidP="00B022C4">
            <w:r>
              <w:rPr>
                <w:rFonts w:hint="eastAsia"/>
              </w:rPr>
              <w:lastRenderedPageBreak/>
              <w:t>2.</w:t>
            </w:r>
            <w:r>
              <w:rPr>
                <w:rFonts w:hint="eastAsia"/>
              </w:rPr>
              <w:t>隐私</w:t>
            </w:r>
          </w:p>
          <w:p w:rsidR="004E5E2E" w:rsidRDefault="004E5E2E" w:rsidP="00B022C4"/>
        </w:tc>
      </w:tr>
      <w:tr w:rsidR="004E5E2E" w:rsidRPr="006B5C28" w:rsidTr="00B022C4">
        <w:tc>
          <w:tcPr>
            <w:tcW w:w="1526" w:type="dxa"/>
            <w:vMerge/>
            <w:shd w:val="clear" w:color="auto" w:fill="auto"/>
          </w:tcPr>
          <w:p w:rsidR="004E5E2E" w:rsidRPr="006B5C28" w:rsidRDefault="004E5E2E" w:rsidP="00B022C4"/>
        </w:tc>
        <w:tc>
          <w:tcPr>
            <w:tcW w:w="1567" w:type="dxa"/>
            <w:shd w:val="clear" w:color="auto" w:fill="auto"/>
          </w:tcPr>
          <w:p w:rsidR="004E5E2E" w:rsidRPr="001B39ED" w:rsidRDefault="004E5E2E" w:rsidP="00B022C4">
            <w:r w:rsidRPr="001B39ED">
              <w:rPr>
                <w:rFonts w:hint="eastAsia"/>
              </w:rPr>
              <w:t>建议消减措施</w:t>
            </w:r>
          </w:p>
        </w:tc>
        <w:tc>
          <w:tcPr>
            <w:tcW w:w="5429" w:type="dxa"/>
            <w:shd w:val="clear" w:color="auto" w:fill="auto"/>
          </w:tcPr>
          <w:p w:rsidR="004E5E2E" w:rsidRDefault="004E5E2E" w:rsidP="00B022C4">
            <w:pPr>
              <w:ind w:left="720"/>
            </w:pPr>
            <w:r>
              <w:rPr>
                <w:rFonts w:hint="eastAsia"/>
              </w:rPr>
              <w:t>实验室继承办公室的意见：</w:t>
            </w:r>
          </w:p>
          <w:p w:rsidR="004E5E2E" w:rsidRDefault="004E5E2E" w:rsidP="00B022C4">
            <w:pPr>
              <w:ind w:left="720"/>
            </w:pPr>
            <w:r>
              <w:rPr>
                <w:rFonts w:hint="eastAsia"/>
              </w:rPr>
              <w:t>1)       BI</w:t>
            </w:r>
            <w:r>
              <w:rPr>
                <w:rFonts w:hint="eastAsia"/>
              </w:rPr>
              <w:t>具有回传数据到中国的能力</w:t>
            </w:r>
          </w:p>
          <w:p w:rsidR="004E5E2E" w:rsidRDefault="004E5E2E" w:rsidP="00B022C4">
            <w:pPr>
              <w:ind w:left="720"/>
            </w:pPr>
            <w:r>
              <w:rPr>
                <w:rFonts w:hint="eastAsia"/>
              </w:rPr>
              <w:t xml:space="preserve">2)       </w:t>
            </w:r>
            <w:r>
              <w:rPr>
                <w:rFonts w:hint="eastAsia"/>
              </w:rPr>
              <w:t>什么数据通过</w:t>
            </w:r>
            <w:r>
              <w:rPr>
                <w:rFonts w:hint="eastAsia"/>
              </w:rPr>
              <w:t>BI</w:t>
            </w:r>
            <w:r>
              <w:rPr>
                <w:rFonts w:hint="eastAsia"/>
              </w:rPr>
              <w:t>回传需要走备案通过，通过后才能回传</w:t>
            </w:r>
          </w:p>
          <w:p w:rsidR="004E5E2E" w:rsidRDefault="004E5E2E" w:rsidP="00B022C4">
            <w:pPr>
              <w:ind w:left="720"/>
            </w:pPr>
            <w:r>
              <w:rPr>
                <w:rFonts w:hint="eastAsia"/>
              </w:rPr>
              <w:t xml:space="preserve">3)       </w:t>
            </w:r>
            <w:r>
              <w:rPr>
                <w:rFonts w:hint="eastAsia"/>
              </w:rPr>
              <w:t>在回传前数据还留着欧洲</w:t>
            </w:r>
          </w:p>
          <w:p w:rsidR="004E5E2E" w:rsidRDefault="004E5E2E" w:rsidP="00B022C4">
            <w:pPr>
              <w:ind w:left="720"/>
            </w:pPr>
            <w:r>
              <w:rPr>
                <w:rFonts w:hint="eastAsia"/>
              </w:rPr>
              <w:t>4</w:t>
            </w:r>
            <w:r>
              <w:rPr>
                <w:rFonts w:hint="eastAsia"/>
              </w:rPr>
              <w:t>）</w:t>
            </w:r>
            <w:r>
              <w:rPr>
                <w:rFonts w:hint="eastAsia"/>
              </w:rPr>
              <w:t xml:space="preserve">       </w:t>
            </w:r>
            <w:r>
              <w:rPr>
                <w:rFonts w:hint="eastAsia"/>
              </w:rPr>
              <w:t>在后续版本中完善回传方案</w:t>
            </w:r>
          </w:p>
        </w:tc>
      </w:tr>
      <w:tr w:rsidR="004E5E2E" w:rsidRPr="0093354A" w:rsidTr="00B022C4">
        <w:tc>
          <w:tcPr>
            <w:tcW w:w="1526" w:type="dxa"/>
            <w:vMerge/>
            <w:shd w:val="clear" w:color="auto" w:fill="auto"/>
          </w:tcPr>
          <w:p w:rsidR="004E5E2E" w:rsidRPr="006B5C28" w:rsidRDefault="004E5E2E" w:rsidP="00B022C4"/>
        </w:tc>
        <w:tc>
          <w:tcPr>
            <w:tcW w:w="1567" w:type="dxa"/>
            <w:shd w:val="clear" w:color="auto" w:fill="auto"/>
          </w:tcPr>
          <w:p w:rsidR="004E5E2E" w:rsidRPr="0093354A" w:rsidRDefault="004E5E2E" w:rsidP="00B022C4">
            <w:r>
              <w:rPr>
                <w:rFonts w:hint="eastAsia"/>
              </w:rPr>
              <w:t>产</w:t>
            </w:r>
            <w:r>
              <w:t>品落地计划</w:t>
            </w:r>
          </w:p>
        </w:tc>
        <w:tc>
          <w:tcPr>
            <w:tcW w:w="5429" w:type="dxa"/>
            <w:shd w:val="clear" w:color="auto" w:fill="auto"/>
          </w:tcPr>
          <w:p w:rsidR="004E5E2E" w:rsidRDefault="004E5E2E" w:rsidP="00B022C4">
            <w:pPr>
              <w:ind w:left="720"/>
            </w:pPr>
            <w:r>
              <w:rPr>
                <w:rFonts w:hint="eastAsia"/>
              </w:rPr>
              <w:t>20160810-</w:t>
            </w:r>
            <w:r w:rsidRPr="001C4CC0">
              <w:t>DSPT 1.0.3.</w:t>
            </w:r>
            <w:r>
              <w:rPr>
                <w:rFonts w:hint="eastAsia"/>
              </w:rPr>
              <w:t>4</w:t>
            </w:r>
            <w:r w:rsidRPr="001C4CC0">
              <w:t>00</w:t>
            </w:r>
          </w:p>
        </w:tc>
      </w:tr>
      <w:tr w:rsidR="004E5E2E" w:rsidRPr="006B5C28" w:rsidTr="00B022C4">
        <w:trPr>
          <w:trHeight w:val="90"/>
        </w:trPr>
        <w:tc>
          <w:tcPr>
            <w:tcW w:w="1526" w:type="dxa"/>
            <w:vMerge w:val="restart"/>
            <w:shd w:val="clear" w:color="auto" w:fill="auto"/>
          </w:tcPr>
          <w:p w:rsidR="004E5E2E" w:rsidRPr="006B5C28" w:rsidRDefault="004E5E2E" w:rsidP="00B022C4">
            <w:r>
              <w:rPr>
                <w:rFonts w:hint="eastAsia"/>
              </w:rPr>
              <w:t>抵赖</w:t>
            </w:r>
            <w:r w:rsidRPr="006B5C28">
              <w:rPr>
                <w:rFonts w:hint="eastAsia"/>
              </w:rPr>
              <w:t>（</w:t>
            </w:r>
            <w:r>
              <w:rPr>
                <w:rFonts w:hint="eastAsia"/>
              </w:rPr>
              <w:t>R</w:t>
            </w:r>
            <w:r w:rsidRPr="006B5C28">
              <w:rPr>
                <w:rFonts w:hint="eastAsia"/>
              </w:rPr>
              <w:t>）</w:t>
            </w:r>
          </w:p>
        </w:tc>
        <w:tc>
          <w:tcPr>
            <w:tcW w:w="1567" w:type="dxa"/>
            <w:shd w:val="clear" w:color="auto" w:fill="auto"/>
          </w:tcPr>
          <w:p w:rsidR="004E5E2E" w:rsidRPr="001B39ED" w:rsidRDefault="004E5E2E" w:rsidP="00B022C4">
            <w:r w:rsidRPr="001B39ED">
              <w:rPr>
                <w:rFonts w:hint="eastAsia"/>
              </w:rPr>
              <w:t>风险（</w:t>
            </w:r>
            <w:r w:rsidRPr="001B39ED">
              <w:rPr>
                <w:rFonts w:hint="eastAsia"/>
              </w:rPr>
              <w:t>Risk</w:t>
            </w:r>
            <w:r w:rsidRPr="001B39ED">
              <w:rPr>
                <w:rFonts w:hint="eastAsia"/>
              </w:rPr>
              <w:t>）</w:t>
            </w:r>
          </w:p>
        </w:tc>
        <w:tc>
          <w:tcPr>
            <w:tcW w:w="5429" w:type="dxa"/>
            <w:shd w:val="clear" w:color="auto" w:fill="auto"/>
          </w:tcPr>
          <w:p w:rsidR="004E5E2E" w:rsidRDefault="004E5E2E" w:rsidP="00B022C4">
            <w:r>
              <w:rPr>
                <w:b/>
              </w:rPr>
              <w:t>风险等级：</w:t>
            </w:r>
            <w:r>
              <w:rPr>
                <w:rFonts w:hint="eastAsia"/>
                <w:b/>
              </w:rPr>
              <w:t>低</w:t>
            </w:r>
          </w:p>
          <w:p w:rsidR="004E5E2E" w:rsidRDefault="004E5E2E" w:rsidP="00B022C4">
            <w:pPr>
              <w:rPr>
                <w:b/>
              </w:rPr>
            </w:pPr>
            <w:r>
              <w:rPr>
                <w:b/>
              </w:rPr>
              <w:t>影响：</w:t>
            </w:r>
            <w:r>
              <w:rPr>
                <w:rFonts w:hint="eastAsia"/>
                <w:b/>
              </w:rPr>
              <w:t>中。</w:t>
            </w:r>
          </w:p>
          <w:p w:rsidR="004E5E2E" w:rsidRDefault="004E5E2E" w:rsidP="00B022C4">
            <w:r>
              <w:rPr>
                <w:b/>
              </w:rPr>
              <w:t>可能性评估：</w:t>
            </w:r>
            <w:r>
              <w:rPr>
                <w:rFonts w:hint="eastAsia"/>
                <w:b/>
              </w:rPr>
              <w:t>低</w:t>
            </w:r>
          </w:p>
        </w:tc>
      </w:tr>
      <w:tr w:rsidR="004E5E2E" w:rsidRPr="006B5C28" w:rsidTr="00B022C4">
        <w:trPr>
          <w:trHeight w:val="508"/>
        </w:trPr>
        <w:tc>
          <w:tcPr>
            <w:tcW w:w="1526" w:type="dxa"/>
            <w:vMerge/>
            <w:shd w:val="clear" w:color="auto" w:fill="auto"/>
          </w:tcPr>
          <w:p w:rsidR="004E5E2E" w:rsidRPr="006B5C28" w:rsidRDefault="004E5E2E" w:rsidP="00B022C4"/>
        </w:tc>
        <w:tc>
          <w:tcPr>
            <w:tcW w:w="1567" w:type="dxa"/>
            <w:shd w:val="clear" w:color="auto" w:fill="auto"/>
          </w:tcPr>
          <w:p w:rsidR="004E5E2E" w:rsidRPr="001B39ED" w:rsidRDefault="004E5E2E" w:rsidP="00B022C4">
            <w:r w:rsidRPr="001B39ED">
              <w:rPr>
                <w:rFonts w:hint="eastAsia"/>
              </w:rPr>
              <w:t>已有消减措施</w:t>
            </w:r>
          </w:p>
        </w:tc>
        <w:tc>
          <w:tcPr>
            <w:tcW w:w="5429" w:type="dxa"/>
            <w:shd w:val="clear" w:color="auto" w:fill="auto"/>
          </w:tcPr>
          <w:p w:rsidR="004E5E2E" w:rsidRDefault="004E5E2E" w:rsidP="004E5E2E">
            <w:pPr>
              <w:pStyle w:val="aff3"/>
              <w:numPr>
                <w:ilvl w:val="0"/>
                <w:numId w:val="20"/>
              </w:numPr>
              <w:ind w:firstLineChars="0"/>
            </w:pPr>
            <w:r>
              <w:rPr>
                <w:rFonts w:hint="eastAsia"/>
              </w:rPr>
              <w:t>datapush</w:t>
            </w:r>
            <w:r>
              <w:rPr>
                <w:rFonts w:hint="eastAsia"/>
              </w:rPr>
              <w:t>日志记录文件推送行为</w:t>
            </w:r>
          </w:p>
          <w:p w:rsidR="004E5E2E" w:rsidRDefault="004E5E2E" w:rsidP="00B022C4">
            <w:r>
              <w:rPr>
                <w:rFonts w:hint="eastAsia"/>
              </w:rPr>
              <w:t xml:space="preserve">2. </w:t>
            </w:r>
            <w:r>
              <w:rPr>
                <w:rFonts w:hint="eastAsia"/>
              </w:rPr>
              <w:t>操作系统日志记录</w:t>
            </w:r>
            <w:r>
              <w:rPr>
                <w:rFonts w:hint="eastAsia"/>
              </w:rPr>
              <w:t>OS</w:t>
            </w:r>
            <w:r>
              <w:rPr>
                <w:rFonts w:hint="eastAsia"/>
              </w:rPr>
              <w:t>用户行为</w:t>
            </w:r>
          </w:p>
        </w:tc>
      </w:tr>
      <w:tr w:rsidR="004E5E2E" w:rsidRPr="006B5C28" w:rsidTr="00B022C4">
        <w:tc>
          <w:tcPr>
            <w:tcW w:w="1526" w:type="dxa"/>
            <w:vMerge/>
            <w:shd w:val="clear" w:color="auto" w:fill="auto"/>
          </w:tcPr>
          <w:p w:rsidR="004E5E2E" w:rsidRPr="006B5C28" w:rsidRDefault="004E5E2E" w:rsidP="00B022C4"/>
        </w:tc>
        <w:tc>
          <w:tcPr>
            <w:tcW w:w="1567" w:type="dxa"/>
            <w:shd w:val="clear" w:color="auto" w:fill="auto"/>
          </w:tcPr>
          <w:p w:rsidR="004E5E2E" w:rsidRPr="001B39ED" w:rsidRDefault="004E5E2E" w:rsidP="00B022C4">
            <w:r w:rsidRPr="001B39ED">
              <w:rPr>
                <w:rFonts w:hint="eastAsia"/>
              </w:rPr>
              <w:t>建议消减措施</w:t>
            </w:r>
          </w:p>
        </w:tc>
        <w:tc>
          <w:tcPr>
            <w:tcW w:w="5429" w:type="dxa"/>
            <w:shd w:val="clear" w:color="auto" w:fill="auto"/>
          </w:tcPr>
          <w:p w:rsidR="004E5E2E" w:rsidRDefault="004E5E2E" w:rsidP="00B022C4">
            <w:pPr>
              <w:ind w:left="720"/>
            </w:pPr>
          </w:p>
        </w:tc>
      </w:tr>
      <w:tr w:rsidR="004E5E2E" w:rsidRPr="0093354A" w:rsidTr="00B022C4">
        <w:tc>
          <w:tcPr>
            <w:tcW w:w="1526" w:type="dxa"/>
            <w:vMerge/>
            <w:shd w:val="clear" w:color="auto" w:fill="auto"/>
          </w:tcPr>
          <w:p w:rsidR="004E5E2E" w:rsidRPr="006B5C28" w:rsidRDefault="004E5E2E" w:rsidP="00B022C4"/>
        </w:tc>
        <w:tc>
          <w:tcPr>
            <w:tcW w:w="1567" w:type="dxa"/>
            <w:shd w:val="clear" w:color="auto" w:fill="auto"/>
          </w:tcPr>
          <w:p w:rsidR="004E5E2E" w:rsidRPr="0093354A" w:rsidRDefault="004E5E2E" w:rsidP="00B022C4">
            <w:r>
              <w:rPr>
                <w:rFonts w:hint="eastAsia"/>
              </w:rPr>
              <w:t>产</w:t>
            </w:r>
            <w:r>
              <w:t>品落地计划</w:t>
            </w:r>
          </w:p>
        </w:tc>
        <w:tc>
          <w:tcPr>
            <w:tcW w:w="5429" w:type="dxa"/>
            <w:shd w:val="clear" w:color="auto" w:fill="auto"/>
          </w:tcPr>
          <w:p w:rsidR="004E5E2E" w:rsidRDefault="004E5E2E" w:rsidP="00B022C4">
            <w:pPr>
              <w:ind w:left="720"/>
            </w:pPr>
          </w:p>
        </w:tc>
      </w:tr>
    </w:tbl>
    <w:p w:rsidR="00E84D02" w:rsidRDefault="00E84D02" w:rsidP="00E84D02"/>
    <w:p w:rsidR="00B054D7" w:rsidRDefault="00B054D7" w:rsidP="00E84D02">
      <w:pPr>
        <w:pStyle w:val="4"/>
      </w:pPr>
      <w:bookmarkStart w:id="29" w:name="_Toc448590841"/>
      <w:bookmarkStart w:id="30" w:name="f4c0ca28-6411-4579-a9a0-1e5c9e151e89_1E"/>
      <w:r>
        <w:rPr>
          <w:rFonts w:hint="eastAsia"/>
        </w:rPr>
        <w:t>运维人员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26"/>
        <w:gridCol w:w="1567"/>
        <w:gridCol w:w="5429"/>
      </w:tblGrid>
      <w:tr w:rsidR="004E5E2E" w:rsidRPr="006B5C28" w:rsidTr="00B022C4">
        <w:tc>
          <w:tcPr>
            <w:tcW w:w="1526" w:type="dxa"/>
            <w:shd w:val="clear" w:color="auto" w:fill="auto"/>
          </w:tcPr>
          <w:p w:rsidR="004E5E2E" w:rsidRDefault="004E5E2E" w:rsidP="00B022C4">
            <w:pPr>
              <w:rPr>
                <w:kern w:val="2"/>
              </w:rPr>
            </w:pPr>
            <w:r>
              <w:rPr>
                <w:rFonts w:hint="eastAsia"/>
                <w:kern w:val="2"/>
              </w:rPr>
              <w:t>元素名称</w:t>
            </w:r>
          </w:p>
        </w:tc>
        <w:tc>
          <w:tcPr>
            <w:tcW w:w="6996" w:type="dxa"/>
            <w:gridSpan w:val="2"/>
            <w:shd w:val="clear" w:color="auto" w:fill="auto"/>
          </w:tcPr>
          <w:p w:rsidR="004E5E2E" w:rsidRPr="002B4057" w:rsidRDefault="004E5E2E" w:rsidP="00B022C4">
            <w:r>
              <w:rPr>
                <w:rFonts w:hint="eastAsia"/>
              </w:rPr>
              <w:t>运</w:t>
            </w:r>
            <w:proofErr w:type="gramStart"/>
            <w:r>
              <w:rPr>
                <w:rFonts w:hint="eastAsia"/>
              </w:rPr>
              <w:t>维人员</w:t>
            </w:r>
            <w:proofErr w:type="gramEnd"/>
          </w:p>
        </w:tc>
      </w:tr>
      <w:tr w:rsidR="004E5E2E" w:rsidRPr="00AD73D1" w:rsidTr="00B022C4">
        <w:tc>
          <w:tcPr>
            <w:tcW w:w="1526" w:type="dxa"/>
            <w:shd w:val="clear" w:color="auto" w:fill="auto"/>
          </w:tcPr>
          <w:p w:rsidR="004E5E2E" w:rsidRDefault="004E5E2E" w:rsidP="00B022C4">
            <w:pPr>
              <w:rPr>
                <w:kern w:val="2"/>
              </w:rPr>
            </w:pPr>
            <w:r>
              <w:rPr>
                <w:rFonts w:hint="eastAsia"/>
                <w:kern w:val="2"/>
              </w:rPr>
              <w:t>元素概述</w:t>
            </w:r>
          </w:p>
        </w:tc>
        <w:tc>
          <w:tcPr>
            <w:tcW w:w="6996" w:type="dxa"/>
            <w:gridSpan w:val="2"/>
            <w:shd w:val="clear" w:color="auto" w:fill="auto"/>
          </w:tcPr>
          <w:p w:rsidR="004E5E2E" w:rsidRPr="002B4057" w:rsidRDefault="004E5E2E" w:rsidP="00B022C4">
            <w:r>
              <w:rPr>
                <w:rFonts w:hint="eastAsia"/>
              </w:rPr>
              <w:t>运</w:t>
            </w:r>
            <w:proofErr w:type="gramStart"/>
            <w:r>
              <w:rPr>
                <w:rFonts w:hint="eastAsia"/>
              </w:rPr>
              <w:t>维人员</w:t>
            </w:r>
            <w:proofErr w:type="gramEnd"/>
            <w:r>
              <w:rPr>
                <w:rFonts w:hint="eastAsia"/>
              </w:rPr>
              <w:t>通过</w:t>
            </w:r>
            <w:r>
              <w:rPr>
                <w:rFonts w:hint="eastAsia"/>
              </w:rPr>
              <w:t>NFSzabbix</w:t>
            </w:r>
            <w:r>
              <w:rPr>
                <w:rFonts w:hint="eastAsia"/>
              </w:rPr>
              <w:t>监控</w:t>
            </w:r>
            <w:r>
              <w:rPr>
                <w:rFonts w:hint="eastAsia"/>
              </w:rPr>
              <w:t>NFS</w:t>
            </w:r>
            <w:r>
              <w:rPr>
                <w:rFonts w:hint="eastAsia"/>
              </w:rPr>
              <w:t>端口服务的状态</w:t>
            </w:r>
          </w:p>
        </w:tc>
      </w:tr>
      <w:tr w:rsidR="004E5E2E" w:rsidRPr="006B5C28" w:rsidTr="00B022C4">
        <w:trPr>
          <w:trHeight w:val="320"/>
        </w:trPr>
        <w:tc>
          <w:tcPr>
            <w:tcW w:w="1526" w:type="dxa"/>
            <w:shd w:val="clear" w:color="auto" w:fill="auto"/>
          </w:tcPr>
          <w:p w:rsidR="004E5E2E" w:rsidRDefault="004E5E2E" w:rsidP="00B022C4">
            <w:pPr>
              <w:rPr>
                <w:kern w:val="2"/>
              </w:rPr>
            </w:pPr>
            <w:r>
              <w:rPr>
                <w:rFonts w:hint="eastAsia"/>
                <w:kern w:val="2"/>
              </w:rPr>
              <w:t>威胁</w:t>
            </w:r>
          </w:p>
        </w:tc>
        <w:tc>
          <w:tcPr>
            <w:tcW w:w="6996" w:type="dxa"/>
            <w:gridSpan w:val="2"/>
            <w:shd w:val="clear" w:color="auto" w:fill="auto"/>
          </w:tcPr>
          <w:p w:rsidR="004E5E2E" w:rsidRPr="002B4057" w:rsidRDefault="004E5E2E" w:rsidP="00B022C4">
            <w:r w:rsidRPr="002B4057">
              <w:t>SR</w:t>
            </w:r>
          </w:p>
        </w:tc>
      </w:tr>
      <w:tr w:rsidR="004E5E2E" w:rsidRPr="006B5C28" w:rsidTr="00B022C4">
        <w:trPr>
          <w:trHeight w:val="508"/>
        </w:trPr>
        <w:tc>
          <w:tcPr>
            <w:tcW w:w="1526" w:type="dxa"/>
            <w:vMerge w:val="restart"/>
            <w:shd w:val="clear" w:color="auto" w:fill="auto"/>
          </w:tcPr>
          <w:p w:rsidR="004E5E2E" w:rsidRPr="006B5C28" w:rsidRDefault="004E5E2E" w:rsidP="00B022C4">
            <w:r w:rsidRPr="006B5C28">
              <w:br w:type="page"/>
            </w:r>
            <w:r>
              <w:rPr>
                <w:rFonts w:hint="eastAsia"/>
              </w:rPr>
              <w:t>仿冒</w:t>
            </w:r>
            <w:r w:rsidRPr="006B5C28">
              <w:rPr>
                <w:rFonts w:hint="eastAsia"/>
              </w:rPr>
              <w:t>（</w:t>
            </w:r>
            <w:r>
              <w:rPr>
                <w:rFonts w:hint="eastAsia"/>
              </w:rPr>
              <w:t>S</w:t>
            </w:r>
            <w:r w:rsidRPr="006B5C28">
              <w:rPr>
                <w:rFonts w:hint="eastAsia"/>
              </w:rPr>
              <w:t>）</w:t>
            </w:r>
          </w:p>
        </w:tc>
        <w:tc>
          <w:tcPr>
            <w:tcW w:w="1567" w:type="dxa"/>
            <w:shd w:val="clear" w:color="auto" w:fill="auto"/>
          </w:tcPr>
          <w:p w:rsidR="004E5E2E" w:rsidRPr="001B39ED" w:rsidRDefault="004E5E2E" w:rsidP="00B022C4">
            <w:r w:rsidRPr="001B39ED">
              <w:rPr>
                <w:rFonts w:hint="eastAsia"/>
              </w:rPr>
              <w:t>风险（</w:t>
            </w:r>
            <w:r w:rsidRPr="001B39ED">
              <w:rPr>
                <w:rFonts w:hint="eastAsia"/>
              </w:rPr>
              <w:t>Risk</w:t>
            </w:r>
            <w:r w:rsidRPr="001B39ED">
              <w:rPr>
                <w:rFonts w:hint="eastAsia"/>
              </w:rPr>
              <w:t>）</w:t>
            </w:r>
          </w:p>
        </w:tc>
        <w:tc>
          <w:tcPr>
            <w:tcW w:w="5429" w:type="dxa"/>
            <w:shd w:val="clear" w:color="auto" w:fill="auto"/>
          </w:tcPr>
          <w:p w:rsidR="004E5E2E" w:rsidRDefault="004E5E2E" w:rsidP="00B022C4">
            <w:r>
              <w:rPr>
                <w:b/>
              </w:rPr>
              <w:t>风险等级：</w:t>
            </w:r>
            <w:r>
              <w:rPr>
                <w:rFonts w:hint="eastAsia"/>
                <w:b/>
              </w:rPr>
              <w:t>低</w:t>
            </w:r>
          </w:p>
          <w:p w:rsidR="004E5E2E" w:rsidRDefault="004E5E2E" w:rsidP="00B022C4">
            <w:r>
              <w:rPr>
                <w:b/>
              </w:rPr>
              <w:t>影响：</w:t>
            </w:r>
            <w:r>
              <w:rPr>
                <w:rFonts w:hint="eastAsia"/>
                <w:b/>
              </w:rPr>
              <w:t>低</w:t>
            </w:r>
          </w:p>
          <w:p w:rsidR="004E5E2E" w:rsidRDefault="004E5E2E" w:rsidP="00B022C4">
            <w:r>
              <w:rPr>
                <w:rFonts w:hint="eastAsia"/>
              </w:rPr>
              <w:t>运</w:t>
            </w:r>
            <w:proofErr w:type="gramStart"/>
            <w:r>
              <w:rPr>
                <w:rFonts w:hint="eastAsia"/>
              </w:rPr>
              <w:t>维人员</w:t>
            </w:r>
            <w:proofErr w:type="gramEnd"/>
            <w:r>
              <w:rPr>
                <w:rFonts w:hint="eastAsia"/>
              </w:rPr>
              <w:t>被仿冒后，只能观察到</w:t>
            </w:r>
            <w:r>
              <w:rPr>
                <w:rFonts w:hint="eastAsia"/>
              </w:rPr>
              <w:t>NFS</w:t>
            </w:r>
            <w:r>
              <w:rPr>
                <w:rFonts w:hint="eastAsia"/>
              </w:rPr>
              <w:t>服务状态，无法获取到存储在</w:t>
            </w:r>
            <w:r>
              <w:rPr>
                <w:rFonts w:hint="eastAsia"/>
              </w:rPr>
              <w:t>NFS</w:t>
            </w:r>
            <w:r>
              <w:rPr>
                <w:rFonts w:hint="eastAsia"/>
              </w:rPr>
              <w:t>上的数据</w:t>
            </w:r>
          </w:p>
          <w:p w:rsidR="004E5E2E" w:rsidRDefault="004E5E2E" w:rsidP="00B022C4">
            <w:r>
              <w:rPr>
                <w:b/>
              </w:rPr>
              <w:t>可能性评估：</w:t>
            </w:r>
            <w:r>
              <w:rPr>
                <w:rFonts w:hint="eastAsia"/>
                <w:b/>
              </w:rPr>
              <w:t>可能性较小</w:t>
            </w:r>
          </w:p>
          <w:p w:rsidR="004E5E2E" w:rsidRPr="00B54305" w:rsidRDefault="004E5E2E" w:rsidP="00B022C4">
            <w:r>
              <w:rPr>
                <w:rFonts w:hint="eastAsia"/>
              </w:rPr>
              <w:t>VPN</w:t>
            </w:r>
            <w:r>
              <w:rPr>
                <w:rFonts w:hint="eastAsia"/>
              </w:rPr>
              <w:t>控制特定的开发人员能否访问内网机房</w:t>
            </w:r>
          </w:p>
        </w:tc>
      </w:tr>
      <w:tr w:rsidR="004E5E2E" w:rsidRPr="006B5C28" w:rsidTr="00B022C4">
        <w:trPr>
          <w:trHeight w:val="60"/>
        </w:trPr>
        <w:tc>
          <w:tcPr>
            <w:tcW w:w="1526" w:type="dxa"/>
            <w:vMerge/>
            <w:shd w:val="clear" w:color="auto" w:fill="auto"/>
          </w:tcPr>
          <w:p w:rsidR="004E5E2E" w:rsidRPr="006B5C28" w:rsidRDefault="004E5E2E" w:rsidP="00B022C4"/>
        </w:tc>
        <w:tc>
          <w:tcPr>
            <w:tcW w:w="1567" w:type="dxa"/>
            <w:shd w:val="clear" w:color="auto" w:fill="auto"/>
          </w:tcPr>
          <w:p w:rsidR="004E5E2E" w:rsidRPr="001B39ED" w:rsidRDefault="004E5E2E" w:rsidP="00B022C4">
            <w:r w:rsidRPr="001B39ED">
              <w:rPr>
                <w:rFonts w:hint="eastAsia"/>
              </w:rPr>
              <w:t>已有消减措施</w:t>
            </w:r>
          </w:p>
        </w:tc>
        <w:tc>
          <w:tcPr>
            <w:tcW w:w="5429" w:type="dxa"/>
            <w:shd w:val="clear" w:color="auto" w:fill="auto"/>
          </w:tcPr>
          <w:p w:rsidR="004E5E2E" w:rsidRDefault="004E5E2E" w:rsidP="00B022C4">
            <w:r>
              <w:rPr>
                <w:rFonts w:hint="eastAsia"/>
              </w:rPr>
              <w:t>1.zabbix</w:t>
            </w:r>
            <w:r>
              <w:rPr>
                <w:rFonts w:hint="eastAsia"/>
              </w:rPr>
              <w:t>有密码强度校验</w:t>
            </w:r>
          </w:p>
          <w:p w:rsidR="004E5E2E" w:rsidRPr="009639D3" w:rsidRDefault="004E5E2E" w:rsidP="00B022C4">
            <w:r>
              <w:rPr>
                <w:rFonts w:hint="eastAsia"/>
              </w:rPr>
              <w:t>2.</w:t>
            </w:r>
            <w:r>
              <w:rPr>
                <w:rFonts w:hint="eastAsia"/>
              </w:rPr>
              <w:t>运</w:t>
            </w:r>
            <w:proofErr w:type="gramStart"/>
            <w:r>
              <w:rPr>
                <w:rFonts w:hint="eastAsia"/>
              </w:rPr>
              <w:t>维人员</w:t>
            </w:r>
            <w:proofErr w:type="gramEnd"/>
            <w:r>
              <w:rPr>
                <w:rFonts w:hint="eastAsia"/>
              </w:rPr>
              <w:t>只能监控状态，不能修改</w:t>
            </w:r>
          </w:p>
        </w:tc>
      </w:tr>
      <w:tr w:rsidR="004E5E2E" w:rsidRPr="006B5C28" w:rsidTr="00B022C4">
        <w:tc>
          <w:tcPr>
            <w:tcW w:w="1526" w:type="dxa"/>
            <w:vMerge/>
            <w:shd w:val="clear" w:color="auto" w:fill="auto"/>
          </w:tcPr>
          <w:p w:rsidR="004E5E2E" w:rsidRPr="006B5C28" w:rsidRDefault="004E5E2E" w:rsidP="00B022C4"/>
        </w:tc>
        <w:tc>
          <w:tcPr>
            <w:tcW w:w="1567" w:type="dxa"/>
            <w:shd w:val="clear" w:color="auto" w:fill="auto"/>
          </w:tcPr>
          <w:p w:rsidR="004E5E2E" w:rsidRPr="001B39ED" w:rsidRDefault="004E5E2E" w:rsidP="00B022C4">
            <w:r w:rsidRPr="001B39ED">
              <w:rPr>
                <w:rFonts w:hint="eastAsia"/>
              </w:rPr>
              <w:t>建议消减措施</w:t>
            </w:r>
          </w:p>
        </w:tc>
        <w:tc>
          <w:tcPr>
            <w:tcW w:w="5429" w:type="dxa"/>
            <w:shd w:val="clear" w:color="auto" w:fill="auto"/>
          </w:tcPr>
          <w:p w:rsidR="004E5E2E" w:rsidRDefault="004E5E2E" w:rsidP="00B022C4">
            <w:pPr>
              <w:ind w:left="720"/>
            </w:pPr>
            <w:r>
              <w:t>无</w:t>
            </w:r>
          </w:p>
        </w:tc>
      </w:tr>
      <w:tr w:rsidR="004E5E2E" w:rsidRPr="0093354A" w:rsidTr="00B022C4">
        <w:tc>
          <w:tcPr>
            <w:tcW w:w="1526" w:type="dxa"/>
            <w:vMerge/>
            <w:shd w:val="clear" w:color="auto" w:fill="auto"/>
          </w:tcPr>
          <w:p w:rsidR="004E5E2E" w:rsidRPr="006B5C28" w:rsidRDefault="004E5E2E" w:rsidP="00B022C4"/>
        </w:tc>
        <w:tc>
          <w:tcPr>
            <w:tcW w:w="1567" w:type="dxa"/>
            <w:shd w:val="clear" w:color="auto" w:fill="auto"/>
          </w:tcPr>
          <w:p w:rsidR="004E5E2E" w:rsidRPr="0093354A" w:rsidRDefault="004E5E2E" w:rsidP="00B022C4">
            <w:r>
              <w:rPr>
                <w:rFonts w:hint="eastAsia"/>
              </w:rPr>
              <w:t>产</w:t>
            </w:r>
            <w:r>
              <w:t>品落地计划</w:t>
            </w:r>
          </w:p>
        </w:tc>
        <w:tc>
          <w:tcPr>
            <w:tcW w:w="5429" w:type="dxa"/>
            <w:shd w:val="clear" w:color="auto" w:fill="auto"/>
          </w:tcPr>
          <w:p w:rsidR="004E5E2E" w:rsidRDefault="004E5E2E" w:rsidP="00B022C4">
            <w:pPr>
              <w:ind w:left="720"/>
            </w:pPr>
            <w:r>
              <w:t>NA</w:t>
            </w:r>
          </w:p>
        </w:tc>
      </w:tr>
      <w:tr w:rsidR="004E5E2E" w:rsidRPr="006B5C28" w:rsidTr="00B022C4">
        <w:trPr>
          <w:trHeight w:val="90"/>
        </w:trPr>
        <w:tc>
          <w:tcPr>
            <w:tcW w:w="1526" w:type="dxa"/>
            <w:vMerge w:val="restart"/>
            <w:shd w:val="clear" w:color="auto" w:fill="auto"/>
          </w:tcPr>
          <w:p w:rsidR="004E5E2E" w:rsidRPr="006B5C28" w:rsidRDefault="004E5E2E" w:rsidP="00B022C4">
            <w:r>
              <w:rPr>
                <w:rFonts w:hint="eastAsia"/>
              </w:rPr>
              <w:lastRenderedPageBreak/>
              <w:t>抵赖</w:t>
            </w:r>
            <w:r w:rsidRPr="006B5C28">
              <w:rPr>
                <w:rFonts w:hint="eastAsia"/>
              </w:rPr>
              <w:t>（</w:t>
            </w:r>
            <w:r>
              <w:rPr>
                <w:rFonts w:hint="eastAsia"/>
              </w:rPr>
              <w:t>R</w:t>
            </w:r>
            <w:r w:rsidRPr="006B5C28">
              <w:rPr>
                <w:rFonts w:hint="eastAsia"/>
              </w:rPr>
              <w:t>）</w:t>
            </w:r>
          </w:p>
        </w:tc>
        <w:tc>
          <w:tcPr>
            <w:tcW w:w="1567" w:type="dxa"/>
            <w:shd w:val="clear" w:color="auto" w:fill="auto"/>
          </w:tcPr>
          <w:p w:rsidR="004E5E2E" w:rsidRPr="001B39ED" w:rsidRDefault="004E5E2E" w:rsidP="00B022C4">
            <w:r w:rsidRPr="001B39ED">
              <w:rPr>
                <w:rFonts w:hint="eastAsia"/>
              </w:rPr>
              <w:t>风险（</w:t>
            </w:r>
            <w:r w:rsidRPr="001B39ED">
              <w:rPr>
                <w:rFonts w:hint="eastAsia"/>
              </w:rPr>
              <w:t>Risk</w:t>
            </w:r>
            <w:r w:rsidRPr="001B39ED">
              <w:rPr>
                <w:rFonts w:hint="eastAsia"/>
              </w:rPr>
              <w:t>）</w:t>
            </w:r>
          </w:p>
        </w:tc>
        <w:tc>
          <w:tcPr>
            <w:tcW w:w="5429" w:type="dxa"/>
            <w:shd w:val="clear" w:color="auto" w:fill="auto"/>
          </w:tcPr>
          <w:p w:rsidR="004E5E2E" w:rsidRDefault="004E5E2E" w:rsidP="00B022C4">
            <w:r>
              <w:rPr>
                <w:b/>
              </w:rPr>
              <w:t>风险等级：</w:t>
            </w:r>
            <w:r>
              <w:rPr>
                <w:rFonts w:hint="eastAsia"/>
                <w:b/>
              </w:rPr>
              <w:t>低</w:t>
            </w:r>
          </w:p>
          <w:p w:rsidR="004E5E2E" w:rsidRDefault="004E5E2E" w:rsidP="00B022C4">
            <w:pPr>
              <w:rPr>
                <w:b/>
              </w:rPr>
            </w:pPr>
            <w:r>
              <w:rPr>
                <w:b/>
              </w:rPr>
              <w:t>影响：</w:t>
            </w:r>
            <w:r>
              <w:rPr>
                <w:rFonts w:hint="eastAsia"/>
                <w:b/>
              </w:rPr>
              <w:t>低。</w:t>
            </w:r>
          </w:p>
          <w:p w:rsidR="004E5E2E" w:rsidRDefault="004E5E2E" w:rsidP="00B022C4">
            <w:r>
              <w:rPr>
                <w:b/>
              </w:rPr>
              <w:t>可能性评估：</w:t>
            </w:r>
            <w:r>
              <w:rPr>
                <w:rFonts w:hint="eastAsia"/>
                <w:b/>
              </w:rPr>
              <w:t>低</w:t>
            </w:r>
          </w:p>
          <w:p w:rsidR="004E5E2E" w:rsidRDefault="004E5E2E" w:rsidP="00B022C4"/>
        </w:tc>
      </w:tr>
      <w:tr w:rsidR="004E5E2E" w:rsidRPr="006B5C28" w:rsidTr="00B022C4">
        <w:trPr>
          <w:trHeight w:val="508"/>
        </w:trPr>
        <w:tc>
          <w:tcPr>
            <w:tcW w:w="1526" w:type="dxa"/>
            <w:vMerge/>
            <w:shd w:val="clear" w:color="auto" w:fill="auto"/>
          </w:tcPr>
          <w:p w:rsidR="004E5E2E" w:rsidRPr="006B5C28" w:rsidRDefault="004E5E2E" w:rsidP="00B022C4"/>
        </w:tc>
        <w:tc>
          <w:tcPr>
            <w:tcW w:w="1567" w:type="dxa"/>
            <w:shd w:val="clear" w:color="auto" w:fill="auto"/>
          </w:tcPr>
          <w:p w:rsidR="004E5E2E" w:rsidRPr="001B39ED" w:rsidRDefault="004E5E2E" w:rsidP="00B022C4">
            <w:r w:rsidRPr="001B39ED">
              <w:rPr>
                <w:rFonts w:hint="eastAsia"/>
              </w:rPr>
              <w:t>已有消减措施</w:t>
            </w:r>
          </w:p>
        </w:tc>
        <w:tc>
          <w:tcPr>
            <w:tcW w:w="5429" w:type="dxa"/>
            <w:shd w:val="clear" w:color="auto" w:fill="auto"/>
          </w:tcPr>
          <w:p w:rsidR="004E5E2E" w:rsidRDefault="004E5E2E" w:rsidP="00B022C4">
            <w:r>
              <w:t>Z</w:t>
            </w:r>
            <w:r>
              <w:rPr>
                <w:rFonts w:hint="eastAsia"/>
              </w:rPr>
              <w:t>abbix</w:t>
            </w:r>
            <w:r>
              <w:rPr>
                <w:rFonts w:hint="eastAsia"/>
              </w:rPr>
              <w:t>有审计日志</w:t>
            </w:r>
          </w:p>
        </w:tc>
      </w:tr>
      <w:tr w:rsidR="004E5E2E" w:rsidRPr="006B5C28" w:rsidTr="00B022C4">
        <w:tc>
          <w:tcPr>
            <w:tcW w:w="1526" w:type="dxa"/>
            <w:vMerge/>
            <w:shd w:val="clear" w:color="auto" w:fill="auto"/>
          </w:tcPr>
          <w:p w:rsidR="004E5E2E" w:rsidRPr="006B5C28" w:rsidRDefault="004E5E2E" w:rsidP="00B022C4"/>
        </w:tc>
        <w:tc>
          <w:tcPr>
            <w:tcW w:w="1567" w:type="dxa"/>
            <w:shd w:val="clear" w:color="auto" w:fill="auto"/>
          </w:tcPr>
          <w:p w:rsidR="004E5E2E" w:rsidRPr="001B39ED" w:rsidRDefault="004E5E2E" w:rsidP="00B022C4">
            <w:r w:rsidRPr="001B39ED">
              <w:rPr>
                <w:rFonts w:hint="eastAsia"/>
              </w:rPr>
              <w:t>建议消减措施</w:t>
            </w:r>
          </w:p>
        </w:tc>
        <w:tc>
          <w:tcPr>
            <w:tcW w:w="5429" w:type="dxa"/>
            <w:shd w:val="clear" w:color="auto" w:fill="auto"/>
          </w:tcPr>
          <w:p w:rsidR="004E5E2E" w:rsidRDefault="004E5E2E" w:rsidP="00B022C4">
            <w:pPr>
              <w:ind w:left="720"/>
            </w:pPr>
          </w:p>
        </w:tc>
      </w:tr>
      <w:tr w:rsidR="004E5E2E" w:rsidRPr="0093354A" w:rsidTr="00B022C4">
        <w:tc>
          <w:tcPr>
            <w:tcW w:w="1526" w:type="dxa"/>
            <w:vMerge/>
            <w:shd w:val="clear" w:color="auto" w:fill="auto"/>
          </w:tcPr>
          <w:p w:rsidR="004E5E2E" w:rsidRPr="006B5C28" w:rsidRDefault="004E5E2E" w:rsidP="00B022C4"/>
        </w:tc>
        <w:tc>
          <w:tcPr>
            <w:tcW w:w="1567" w:type="dxa"/>
            <w:shd w:val="clear" w:color="auto" w:fill="auto"/>
          </w:tcPr>
          <w:p w:rsidR="004E5E2E" w:rsidRPr="0093354A" w:rsidRDefault="004E5E2E" w:rsidP="00B022C4">
            <w:r>
              <w:rPr>
                <w:rFonts w:hint="eastAsia"/>
              </w:rPr>
              <w:t>产</w:t>
            </w:r>
            <w:r>
              <w:t>品落地计划</w:t>
            </w:r>
          </w:p>
        </w:tc>
        <w:tc>
          <w:tcPr>
            <w:tcW w:w="5429" w:type="dxa"/>
            <w:shd w:val="clear" w:color="auto" w:fill="auto"/>
          </w:tcPr>
          <w:p w:rsidR="004E5E2E" w:rsidRDefault="004E5E2E" w:rsidP="00B022C4">
            <w:pPr>
              <w:ind w:left="720"/>
            </w:pPr>
          </w:p>
        </w:tc>
      </w:tr>
    </w:tbl>
    <w:p w:rsidR="00E84D02" w:rsidRDefault="00E84D02" w:rsidP="00E84D02">
      <w:pPr>
        <w:pStyle w:val="4"/>
      </w:pPr>
      <w:r>
        <w:rPr>
          <w:rFonts w:hint="eastAsia"/>
        </w:rPr>
        <w:t>业务服务器</w:t>
      </w:r>
      <w:r>
        <w:rPr>
          <w:rFonts w:ascii="Cambria Math" w:hAnsi="Cambria Math" w:cs="Cambria Math"/>
        </w:rPr>
        <w:t>⇒</w:t>
      </w:r>
      <w:bookmarkEnd w:id="29"/>
      <w:r w:rsidR="00F93759" w:rsidRPr="00F93759">
        <w:rPr>
          <w:rFonts w:ascii="Cambria Math" w:hAnsi="Cambria Math" w:cs="Cambria Math" w:hint="eastAsia"/>
        </w:rPr>
        <w:t xml:space="preserve"> </w:t>
      </w:r>
      <w:r w:rsidR="007618D3">
        <w:rPr>
          <w:rFonts w:ascii="Cambria Math" w:hAnsi="Cambria Math" w:cs="Cambria Math" w:hint="eastAsia"/>
        </w:rPr>
        <w:t>/NFS/DataIn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26"/>
        <w:gridCol w:w="1567"/>
        <w:gridCol w:w="5429"/>
      </w:tblGrid>
      <w:tr w:rsidR="00F93759" w:rsidRPr="006B5C28" w:rsidTr="00A76BAC">
        <w:tc>
          <w:tcPr>
            <w:tcW w:w="1526" w:type="dxa"/>
            <w:shd w:val="clear" w:color="auto" w:fill="auto"/>
          </w:tcPr>
          <w:bookmarkEnd w:id="30"/>
          <w:p w:rsidR="00F93759" w:rsidRDefault="00F93759" w:rsidP="00A76BAC">
            <w:pPr>
              <w:rPr>
                <w:kern w:val="2"/>
              </w:rPr>
            </w:pPr>
            <w:r>
              <w:rPr>
                <w:rFonts w:hint="eastAsia"/>
                <w:kern w:val="2"/>
              </w:rPr>
              <w:t>元素名称</w:t>
            </w:r>
          </w:p>
        </w:tc>
        <w:tc>
          <w:tcPr>
            <w:tcW w:w="6996" w:type="dxa"/>
            <w:gridSpan w:val="2"/>
            <w:shd w:val="clear" w:color="auto" w:fill="auto"/>
          </w:tcPr>
          <w:p w:rsidR="00F93759" w:rsidRPr="00381D90" w:rsidRDefault="00F93759" w:rsidP="00A76BAC">
            <w:pPr>
              <w:pStyle w:val="3"/>
              <w:numPr>
                <w:ilvl w:val="0"/>
                <w:numId w:val="0"/>
              </w:numPr>
            </w:pPr>
            <w:r w:rsidRPr="009E0D33">
              <w:rPr>
                <w:rFonts w:hint="eastAsia"/>
              </w:rPr>
              <w:t>业务服务器</w:t>
            </w:r>
            <w:r w:rsidRPr="009E0D33">
              <w:rPr>
                <w:rFonts w:ascii="Cambria Math" w:hAnsi="Cambria Math" w:cs="Cambria Math"/>
              </w:rPr>
              <w:t>⇒</w:t>
            </w:r>
            <w:r w:rsidR="007618D3">
              <w:rPr>
                <w:rFonts w:cs="Arial"/>
              </w:rPr>
              <w:t>/NFS/DataIn</w:t>
            </w:r>
          </w:p>
        </w:tc>
      </w:tr>
      <w:tr w:rsidR="00F93759" w:rsidRPr="006B5C28" w:rsidTr="00A76BAC">
        <w:tc>
          <w:tcPr>
            <w:tcW w:w="1526" w:type="dxa"/>
            <w:shd w:val="clear" w:color="auto" w:fill="auto"/>
          </w:tcPr>
          <w:p w:rsidR="00F93759" w:rsidRDefault="00F93759" w:rsidP="00A76BAC">
            <w:pPr>
              <w:rPr>
                <w:kern w:val="2"/>
              </w:rPr>
            </w:pPr>
            <w:r>
              <w:rPr>
                <w:rFonts w:hint="eastAsia"/>
                <w:kern w:val="2"/>
              </w:rPr>
              <w:t>元素概述</w:t>
            </w:r>
          </w:p>
        </w:tc>
        <w:tc>
          <w:tcPr>
            <w:tcW w:w="6996" w:type="dxa"/>
            <w:gridSpan w:val="2"/>
            <w:shd w:val="clear" w:color="auto" w:fill="auto"/>
          </w:tcPr>
          <w:p w:rsidR="00F93759" w:rsidRPr="00381D90" w:rsidRDefault="00F93759" w:rsidP="00A76BAC">
            <w:r>
              <w:rPr>
                <w:rFonts w:hint="eastAsia"/>
              </w:rPr>
              <w:t>业务服务器通过配置定时的数据推送任务，对数据进行初步的清理和转换，推送数据到数据通道的</w:t>
            </w:r>
            <w:r w:rsidR="007618D3">
              <w:rPr>
                <w:rFonts w:ascii="Arial" w:hAnsi="Arial" w:cs="Arial"/>
              </w:rPr>
              <w:t>/NFS/DataIn</w:t>
            </w:r>
            <w:r>
              <w:rPr>
                <w:rFonts w:ascii="Arial" w:hAnsi="Arial" w:cs="Arial" w:hint="eastAsia"/>
              </w:rPr>
              <w:t>目录下，等待数据入</w:t>
            </w:r>
            <w:r>
              <w:rPr>
                <w:rFonts w:ascii="Arial" w:hAnsi="Arial" w:cs="Arial" w:hint="eastAsia"/>
              </w:rPr>
              <w:t>BI</w:t>
            </w:r>
            <w:r>
              <w:rPr>
                <w:rFonts w:ascii="Arial" w:hAnsi="Arial" w:cs="Arial" w:hint="eastAsia"/>
              </w:rPr>
              <w:t>数据仓库</w:t>
            </w:r>
          </w:p>
        </w:tc>
      </w:tr>
      <w:tr w:rsidR="00F93759" w:rsidRPr="006B5C28" w:rsidTr="00A76BAC">
        <w:trPr>
          <w:trHeight w:val="320"/>
        </w:trPr>
        <w:tc>
          <w:tcPr>
            <w:tcW w:w="1526" w:type="dxa"/>
            <w:shd w:val="clear" w:color="auto" w:fill="auto"/>
          </w:tcPr>
          <w:p w:rsidR="00F93759" w:rsidRDefault="00F93759" w:rsidP="00A76BAC">
            <w:pPr>
              <w:rPr>
                <w:kern w:val="2"/>
              </w:rPr>
            </w:pPr>
            <w:r>
              <w:rPr>
                <w:rFonts w:hint="eastAsia"/>
                <w:kern w:val="2"/>
              </w:rPr>
              <w:t>威胁</w:t>
            </w:r>
          </w:p>
        </w:tc>
        <w:tc>
          <w:tcPr>
            <w:tcW w:w="6996" w:type="dxa"/>
            <w:gridSpan w:val="2"/>
            <w:shd w:val="clear" w:color="auto" w:fill="auto"/>
          </w:tcPr>
          <w:p w:rsidR="00F93759" w:rsidRPr="00381D90" w:rsidRDefault="00F93759" w:rsidP="00A76BAC">
            <w:r w:rsidRPr="00381D90">
              <w:t>TID</w:t>
            </w:r>
          </w:p>
        </w:tc>
      </w:tr>
      <w:tr w:rsidR="00F93759" w:rsidRPr="006B5C28" w:rsidTr="00A76BAC">
        <w:trPr>
          <w:trHeight w:val="508"/>
        </w:trPr>
        <w:tc>
          <w:tcPr>
            <w:tcW w:w="1526" w:type="dxa"/>
            <w:vMerge w:val="restart"/>
            <w:shd w:val="clear" w:color="auto" w:fill="auto"/>
          </w:tcPr>
          <w:p w:rsidR="00F93759" w:rsidRPr="006B5C28" w:rsidRDefault="00F93759" w:rsidP="00A76BAC">
            <w:r w:rsidRPr="006B5C28">
              <w:br w:type="page"/>
            </w:r>
            <w:r w:rsidRPr="006B5C28">
              <w:rPr>
                <w:rFonts w:hint="eastAsia"/>
              </w:rPr>
              <w:t>篡改（</w:t>
            </w:r>
            <w:r w:rsidRPr="006B5C28">
              <w:t>T</w:t>
            </w:r>
            <w:r w:rsidRPr="006B5C28">
              <w:rPr>
                <w:rFonts w:hint="eastAsia"/>
              </w:rPr>
              <w:t>）</w:t>
            </w:r>
          </w:p>
        </w:tc>
        <w:tc>
          <w:tcPr>
            <w:tcW w:w="1567" w:type="dxa"/>
            <w:shd w:val="clear" w:color="auto" w:fill="auto"/>
          </w:tcPr>
          <w:p w:rsidR="00F93759" w:rsidRPr="001B39ED" w:rsidRDefault="00F93759" w:rsidP="00A76BAC">
            <w:r w:rsidRPr="001B39ED">
              <w:rPr>
                <w:rFonts w:hint="eastAsia"/>
              </w:rPr>
              <w:t>风险（</w:t>
            </w:r>
            <w:r w:rsidRPr="001B39ED">
              <w:rPr>
                <w:rFonts w:hint="eastAsia"/>
              </w:rPr>
              <w:t>Risk</w:t>
            </w:r>
            <w:r w:rsidRPr="001B39ED">
              <w:rPr>
                <w:rFonts w:hint="eastAsia"/>
              </w:rPr>
              <w:t>）</w:t>
            </w:r>
          </w:p>
        </w:tc>
        <w:tc>
          <w:tcPr>
            <w:tcW w:w="5429" w:type="dxa"/>
            <w:shd w:val="clear" w:color="auto" w:fill="auto"/>
          </w:tcPr>
          <w:p w:rsidR="00F93759" w:rsidRDefault="00F93759" w:rsidP="00A76BAC">
            <w:r>
              <w:rPr>
                <w:b/>
              </w:rPr>
              <w:t>风险等级：低</w:t>
            </w:r>
          </w:p>
          <w:p w:rsidR="00F93759" w:rsidRDefault="00F93759" w:rsidP="00A76BAC">
            <w:r>
              <w:rPr>
                <w:b/>
              </w:rPr>
              <w:t>影响：</w:t>
            </w:r>
            <w:r>
              <w:rPr>
                <w:rFonts w:hint="eastAsia"/>
                <w:b/>
              </w:rPr>
              <w:t>中。</w:t>
            </w:r>
            <w:r>
              <w:rPr>
                <w:rFonts w:hint="eastAsia"/>
              </w:rPr>
              <w:t>数据被篡改会导致数据无法入库或者计算任务执行异常，或者得到错误的计算结果。</w:t>
            </w:r>
          </w:p>
          <w:p w:rsidR="00F93759" w:rsidRDefault="00F93759" w:rsidP="00A76BAC">
            <w:pPr>
              <w:rPr>
                <w:b/>
              </w:rPr>
            </w:pPr>
            <w:r>
              <w:rPr>
                <w:b/>
              </w:rPr>
              <w:t>可能性评估：</w:t>
            </w:r>
          </w:p>
          <w:p w:rsidR="00F93759" w:rsidRDefault="00F93759" w:rsidP="00A76BAC">
            <w:proofErr w:type="gramStart"/>
            <w:r>
              <w:rPr>
                <w:rFonts w:hint="eastAsia"/>
              </w:rPr>
              <w:t>接入华</w:t>
            </w:r>
            <w:proofErr w:type="gramEnd"/>
            <w:r>
              <w:rPr>
                <w:rFonts w:hint="eastAsia"/>
              </w:rPr>
              <w:t>为机房对推送数据流出口进行劫持篡改数据流可能性较小</w:t>
            </w:r>
          </w:p>
        </w:tc>
      </w:tr>
      <w:tr w:rsidR="00F93759" w:rsidRPr="006B5C28" w:rsidTr="00A76BAC">
        <w:trPr>
          <w:trHeight w:val="60"/>
        </w:trPr>
        <w:tc>
          <w:tcPr>
            <w:tcW w:w="1526" w:type="dxa"/>
            <w:vMerge/>
            <w:shd w:val="clear" w:color="auto" w:fill="auto"/>
          </w:tcPr>
          <w:p w:rsidR="00F93759" w:rsidRPr="006B5C28" w:rsidRDefault="00F93759" w:rsidP="00A76BAC"/>
        </w:tc>
        <w:tc>
          <w:tcPr>
            <w:tcW w:w="1567" w:type="dxa"/>
            <w:shd w:val="clear" w:color="auto" w:fill="auto"/>
          </w:tcPr>
          <w:p w:rsidR="00F93759" w:rsidRPr="001B39ED" w:rsidRDefault="00F93759" w:rsidP="00A76BAC">
            <w:r w:rsidRPr="001B39ED">
              <w:rPr>
                <w:rFonts w:hint="eastAsia"/>
              </w:rPr>
              <w:t>已有消减措施</w:t>
            </w:r>
          </w:p>
        </w:tc>
        <w:tc>
          <w:tcPr>
            <w:tcW w:w="5429" w:type="dxa"/>
            <w:shd w:val="clear" w:color="auto" w:fill="auto"/>
          </w:tcPr>
          <w:p w:rsidR="00F93759" w:rsidRDefault="00F93759" w:rsidP="00A76BAC">
            <w:r>
              <w:rPr>
                <w:rFonts w:hint="eastAsia"/>
              </w:rPr>
              <w:t>1.</w:t>
            </w:r>
            <w:r>
              <w:rPr>
                <w:rFonts w:hint="eastAsia"/>
              </w:rPr>
              <w:t>业务服务器部署在华为专有机房，必须具有</w:t>
            </w:r>
            <w:r>
              <w:rPr>
                <w:rFonts w:hint="eastAsia"/>
              </w:rPr>
              <w:t>vpn</w:t>
            </w:r>
            <w:r>
              <w:rPr>
                <w:rFonts w:hint="eastAsia"/>
              </w:rPr>
              <w:t>才能接入机房和获取数据流</w:t>
            </w:r>
          </w:p>
          <w:p w:rsidR="00F93759" w:rsidRPr="008634D8" w:rsidRDefault="00F93759" w:rsidP="00A76BAC">
            <w:r>
              <w:rPr>
                <w:rFonts w:hint="eastAsia"/>
              </w:rPr>
              <w:t>2.</w:t>
            </w:r>
            <w:r>
              <w:rPr>
                <w:rFonts w:hint="eastAsia"/>
              </w:rPr>
              <w:t>推送的数据进行打包加密处理，即使劫持到也无法解压</w:t>
            </w:r>
          </w:p>
        </w:tc>
      </w:tr>
      <w:tr w:rsidR="00F93759" w:rsidRPr="006B5C28" w:rsidTr="00A76BAC">
        <w:tc>
          <w:tcPr>
            <w:tcW w:w="1526" w:type="dxa"/>
            <w:vMerge/>
            <w:shd w:val="clear" w:color="auto" w:fill="auto"/>
          </w:tcPr>
          <w:p w:rsidR="00F93759" w:rsidRPr="006B5C28" w:rsidRDefault="00F93759" w:rsidP="00A76BAC"/>
        </w:tc>
        <w:tc>
          <w:tcPr>
            <w:tcW w:w="1567" w:type="dxa"/>
            <w:shd w:val="clear" w:color="auto" w:fill="auto"/>
          </w:tcPr>
          <w:p w:rsidR="00F93759" w:rsidRPr="001B39ED" w:rsidRDefault="00F93759" w:rsidP="00A76BAC">
            <w:r w:rsidRPr="001B39ED">
              <w:rPr>
                <w:rFonts w:hint="eastAsia"/>
              </w:rPr>
              <w:t>建议消减措施</w:t>
            </w:r>
          </w:p>
        </w:tc>
        <w:tc>
          <w:tcPr>
            <w:tcW w:w="5429" w:type="dxa"/>
            <w:shd w:val="clear" w:color="auto" w:fill="auto"/>
          </w:tcPr>
          <w:p w:rsidR="00F93759" w:rsidRDefault="00F93759" w:rsidP="007D0304">
            <w:r>
              <w:t>无</w:t>
            </w:r>
          </w:p>
        </w:tc>
      </w:tr>
      <w:tr w:rsidR="00F93759" w:rsidRPr="0093354A" w:rsidTr="00A76BAC">
        <w:tc>
          <w:tcPr>
            <w:tcW w:w="1526" w:type="dxa"/>
            <w:vMerge/>
            <w:shd w:val="clear" w:color="auto" w:fill="auto"/>
          </w:tcPr>
          <w:p w:rsidR="00F93759" w:rsidRPr="006B5C28" w:rsidRDefault="00F93759" w:rsidP="00A76BAC"/>
        </w:tc>
        <w:tc>
          <w:tcPr>
            <w:tcW w:w="1567" w:type="dxa"/>
            <w:shd w:val="clear" w:color="auto" w:fill="auto"/>
          </w:tcPr>
          <w:p w:rsidR="00F93759" w:rsidRPr="0093354A" w:rsidRDefault="00F93759" w:rsidP="00A76BAC">
            <w:r>
              <w:rPr>
                <w:rFonts w:hint="eastAsia"/>
              </w:rPr>
              <w:t>产</w:t>
            </w:r>
            <w:r>
              <w:t>品落地计划</w:t>
            </w:r>
          </w:p>
        </w:tc>
        <w:tc>
          <w:tcPr>
            <w:tcW w:w="5429" w:type="dxa"/>
            <w:shd w:val="clear" w:color="auto" w:fill="auto"/>
          </w:tcPr>
          <w:p w:rsidR="00F93759" w:rsidRDefault="00F93759" w:rsidP="007D0304">
            <w:r>
              <w:t>NA</w:t>
            </w:r>
          </w:p>
        </w:tc>
      </w:tr>
      <w:tr w:rsidR="00F93759" w:rsidRPr="006B5C28" w:rsidTr="00A76BAC">
        <w:trPr>
          <w:trHeight w:val="90"/>
        </w:trPr>
        <w:tc>
          <w:tcPr>
            <w:tcW w:w="1526" w:type="dxa"/>
            <w:vMerge w:val="restart"/>
            <w:shd w:val="clear" w:color="auto" w:fill="auto"/>
          </w:tcPr>
          <w:p w:rsidR="00F93759" w:rsidRPr="006B5C28" w:rsidRDefault="00F93759" w:rsidP="00A76BAC">
            <w:r w:rsidRPr="006B5C28">
              <w:rPr>
                <w:rFonts w:hint="eastAsia"/>
              </w:rPr>
              <w:t>信</w:t>
            </w:r>
            <w:r>
              <w:t>息</w:t>
            </w:r>
            <w:r>
              <w:rPr>
                <w:rFonts w:hint="eastAsia"/>
              </w:rPr>
              <w:t>泄漏</w:t>
            </w:r>
            <w:r w:rsidRPr="006B5C28">
              <w:rPr>
                <w:rFonts w:hint="eastAsia"/>
              </w:rPr>
              <w:t>（</w:t>
            </w:r>
            <w:r w:rsidRPr="006B5C28">
              <w:t>I</w:t>
            </w:r>
            <w:r w:rsidRPr="006B5C28">
              <w:rPr>
                <w:rFonts w:hint="eastAsia"/>
              </w:rPr>
              <w:t>）</w:t>
            </w:r>
          </w:p>
        </w:tc>
        <w:tc>
          <w:tcPr>
            <w:tcW w:w="1567" w:type="dxa"/>
            <w:shd w:val="clear" w:color="auto" w:fill="auto"/>
          </w:tcPr>
          <w:p w:rsidR="00F93759" w:rsidRPr="001B39ED" w:rsidRDefault="00F93759" w:rsidP="00A76BAC">
            <w:r w:rsidRPr="001B39ED">
              <w:rPr>
                <w:rFonts w:hint="eastAsia"/>
              </w:rPr>
              <w:t>风险（</w:t>
            </w:r>
            <w:r w:rsidRPr="001B39ED">
              <w:rPr>
                <w:rFonts w:hint="eastAsia"/>
              </w:rPr>
              <w:t>Risk</w:t>
            </w:r>
            <w:r w:rsidRPr="001B39ED">
              <w:rPr>
                <w:rFonts w:hint="eastAsia"/>
              </w:rPr>
              <w:t>）</w:t>
            </w:r>
          </w:p>
        </w:tc>
        <w:tc>
          <w:tcPr>
            <w:tcW w:w="5429" w:type="dxa"/>
            <w:shd w:val="clear" w:color="auto" w:fill="auto"/>
          </w:tcPr>
          <w:p w:rsidR="00F93759" w:rsidRDefault="00F93759" w:rsidP="00A76BAC">
            <w:r>
              <w:rPr>
                <w:b/>
              </w:rPr>
              <w:t>风险等级：</w:t>
            </w:r>
            <w:r w:rsidR="004E5E2E">
              <w:rPr>
                <w:rFonts w:hint="eastAsia"/>
                <w:b/>
              </w:rPr>
              <w:t>低</w:t>
            </w:r>
          </w:p>
          <w:p w:rsidR="00F93759" w:rsidRDefault="00F93759" w:rsidP="00A76BAC">
            <w:r>
              <w:rPr>
                <w:b/>
              </w:rPr>
              <w:t>影响：</w:t>
            </w:r>
            <w:r>
              <w:rPr>
                <w:rFonts w:hint="eastAsia"/>
                <w:b/>
              </w:rPr>
              <w:t>大</w:t>
            </w:r>
          </w:p>
          <w:p w:rsidR="00F93759" w:rsidRDefault="00F93759" w:rsidP="00A76BAC">
            <w:r>
              <w:rPr>
                <w:rFonts w:hint="eastAsia"/>
              </w:rPr>
              <w:t>此数据流的数据如果泄露，可能会泄露用户隐私数据，影响较大</w:t>
            </w:r>
          </w:p>
          <w:p w:rsidR="00F93759" w:rsidRDefault="00F93759" w:rsidP="00A76BAC">
            <w:r>
              <w:rPr>
                <w:b/>
              </w:rPr>
              <w:t>可能性评估：</w:t>
            </w:r>
          </w:p>
          <w:p w:rsidR="00F93759" w:rsidRDefault="00F93759" w:rsidP="00A76BAC">
            <w:proofErr w:type="gramStart"/>
            <w:r>
              <w:t>接入华</w:t>
            </w:r>
            <w:proofErr w:type="gramEnd"/>
            <w:r>
              <w:t>为机房进行</w:t>
            </w:r>
            <w:proofErr w:type="gramStart"/>
            <w:r>
              <w:t>网络抓</w:t>
            </w:r>
            <w:proofErr w:type="gramEnd"/>
            <w:r>
              <w:t>包分析</w:t>
            </w:r>
            <w:r>
              <w:rPr>
                <w:rFonts w:hint="eastAsia"/>
              </w:rPr>
              <w:t>，数据加密压缩，通过安全的</w:t>
            </w:r>
            <w:r>
              <w:rPr>
                <w:rFonts w:hint="eastAsia"/>
              </w:rPr>
              <w:t>ssh</w:t>
            </w:r>
            <w:r>
              <w:rPr>
                <w:rFonts w:hint="eastAsia"/>
              </w:rPr>
              <w:t>协议传输，泄露可能小较小</w:t>
            </w:r>
          </w:p>
        </w:tc>
      </w:tr>
      <w:tr w:rsidR="00F93759" w:rsidRPr="006B5C28" w:rsidTr="00A76BAC">
        <w:trPr>
          <w:trHeight w:val="508"/>
        </w:trPr>
        <w:tc>
          <w:tcPr>
            <w:tcW w:w="1526" w:type="dxa"/>
            <w:vMerge/>
            <w:shd w:val="clear" w:color="auto" w:fill="auto"/>
          </w:tcPr>
          <w:p w:rsidR="00F93759" w:rsidRPr="006B5C28" w:rsidRDefault="00F93759" w:rsidP="00A76BAC"/>
        </w:tc>
        <w:tc>
          <w:tcPr>
            <w:tcW w:w="1567" w:type="dxa"/>
            <w:shd w:val="clear" w:color="auto" w:fill="auto"/>
          </w:tcPr>
          <w:p w:rsidR="00F93759" w:rsidRPr="001B39ED" w:rsidRDefault="00F93759" w:rsidP="00A76BAC">
            <w:r w:rsidRPr="001B39ED">
              <w:rPr>
                <w:rFonts w:hint="eastAsia"/>
              </w:rPr>
              <w:t>已有消减措施</w:t>
            </w:r>
          </w:p>
        </w:tc>
        <w:tc>
          <w:tcPr>
            <w:tcW w:w="5429" w:type="dxa"/>
            <w:shd w:val="clear" w:color="auto" w:fill="auto"/>
          </w:tcPr>
          <w:p w:rsidR="00F93759" w:rsidRDefault="00F93759" w:rsidP="00A76BAC">
            <w:r>
              <w:rPr>
                <w:rFonts w:hint="eastAsia"/>
              </w:rPr>
              <w:t>1.</w:t>
            </w:r>
            <w:r>
              <w:rPr>
                <w:rFonts w:hint="eastAsia"/>
              </w:rPr>
              <w:t>接入机房需要</w:t>
            </w:r>
            <w:r>
              <w:rPr>
                <w:rFonts w:hint="eastAsia"/>
              </w:rPr>
              <w:t>VPN</w:t>
            </w:r>
            <w:r>
              <w:rPr>
                <w:rFonts w:hint="eastAsia"/>
              </w:rPr>
              <w:t>权限</w:t>
            </w:r>
          </w:p>
          <w:p w:rsidR="00F93759" w:rsidRPr="0010789F" w:rsidRDefault="00F93759" w:rsidP="00A76BAC">
            <w:r>
              <w:rPr>
                <w:rFonts w:hint="eastAsia"/>
              </w:rPr>
              <w:t>2.</w:t>
            </w:r>
            <w:r>
              <w:rPr>
                <w:rFonts w:hint="eastAsia"/>
              </w:rPr>
              <w:t>数据加密压缩</w:t>
            </w:r>
          </w:p>
          <w:p w:rsidR="00F93759" w:rsidRPr="00825930" w:rsidRDefault="00F93759" w:rsidP="00A76BAC">
            <w:r>
              <w:rPr>
                <w:rFonts w:hint="eastAsia"/>
              </w:rPr>
              <w:lastRenderedPageBreak/>
              <w:t>3.ssh</w:t>
            </w:r>
            <w:r>
              <w:rPr>
                <w:rFonts w:hint="eastAsia"/>
              </w:rPr>
              <w:t>协议传输，保证数据传输安全</w:t>
            </w:r>
          </w:p>
        </w:tc>
      </w:tr>
      <w:tr w:rsidR="00F93759" w:rsidRPr="006B5C28" w:rsidTr="00A76BAC">
        <w:tc>
          <w:tcPr>
            <w:tcW w:w="1526" w:type="dxa"/>
            <w:vMerge/>
            <w:shd w:val="clear" w:color="auto" w:fill="auto"/>
          </w:tcPr>
          <w:p w:rsidR="00F93759" w:rsidRPr="006B5C28" w:rsidRDefault="00F93759" w:rsidP="00A76BAC"/>
        </w:tc>
        <w:tc>
          <w:tcPr>
            <w:tcW w:w="1567" w:type="dxa"/>
            <w:shd w:val="clear" w:color="auto" w:fill="auto"/>
          </w:tcPr>
          <w:p w:rsidR="00F93759" w:rsidRPr="001B39ED" w:rsidRDefault="00F93759" w:rsidP="00A76BAC">
            <w:r w:rsidRPr="001B39ED">
              <w:rPr>
                <w:rFonts w:hint="eastAsia"/>
              </w:rPr>
              <w:t>建议消减措施</w:t>
            </w:r>
          </w:p>
        </w:tc>
        <w:tc>
          <w:tcPr>
            <w:tcW w:w="5429" w:type="dxa"/>
            <w:shd w:val="clear" w:color="auto" w:fill="auto"/>
          </w:tcPr>
          <w:p w:rsidR="00F93759" w:rsidRDefault="00F93759" w:rsidP="007D0304">
            <w:r>
              <w:t>无</w:t>
            </w:r>
          </w:p>
        </w:tc>
      </w:tr>
      <w:tr w:rsidR="00F93759" w:rsidRPr="0093354A" w:rsidTr="00A76BAC">
        <w:tc>
          <w:tcPr>
            <w:tcW w:w="1526" w:type="dxa"/>
            <w:vMerge/>
            <w:shd w:val="clear" w:color="auto" w:fill="auto"/>
          </w:tcPr>
          <w:p w:rsidR="00F93759" w:rsidRPr="006B5C28" w:rsidRDefault="00F93759" w:rsidP="00A76BAC"/>
        </w:tc>
        <w:tc>
          <w:tcPr>
            <w:tcW w:w="1567" w:type="dxa"/>
            <w:shd w:val="clear" w:color="auto" w:fill="auto"/>
          </w:tcPr>
          <w:p w:rsidR="00F93759" w:rsidRPr="0093354A" w:rsidRDefault="00F93759" w:rsidP="00A76BAC">
            <w:r>
              <w:rPr>
                <w:rFonts w:hint="eastAsia"/>
              </w:rPr>
              <w:t>产</w:t>
            </w:r>
            <w:r>
              <w:t>品落地计划</w:t>
            </w:r>
          </w:p>
        </w:tc>
        <w:tc>
          <w:tcPr>
            <w:tcW w:w="5429" w:type="dxa"/>
            <w:shd w:val="clear" w:color="auto" w:fill="auto"/>
          </w:tcPr>
          <w:p w:rsidR="00F93759" w:rsidRDefault="00F93759" w:rsidP="007D0304">
            <w:r>
              <w:t>NA</w:t>
            </w:r>
          </w:p>
        </w:tc>
      </w:tr>
      <w:tr w:rsidR="00F93759" w:rsidRPr="006B5C28" w:rsidTr="00A76BAC">
        <w:trPr>
          <w:trHeight w:val="90"/>
        </w:trPr>
        <w:tc>
          <w:tcPr>
            <w:tcW w:w="1526" w:type="dxa"/>
            <w:vMerge w:val="restart"/>
            <w:shd w:val="clear" w:color="auto" w:fill="auto"/>
          </w:tcPr>
          <w:p w:rsidR="00F93759" w:rsidRPr="006B5C28" w:rsidRDefault="00F93759" w:rsidP="00A76BAC">
            <w:r w:rsidRPr="006B5C28">
              <w:rPr>
                <w:rFonts w:hint="eastAsia"/>
              </w:rPr>
              <w:t>拒</w:t>
            </w:r>
            <w:r w:rsidRPr="006B5C28">
              <w:t>绝服务</w:t>
            </w:r>
            <w:r>
              <w:rPr>
                <w:rFonts w:hint="eastAsia"/>
              </w:rPr>
              <w:t>（</w:t>
            </w:r>
            <w:r w:rsidRPr="006B5C28">
              <w:t>D</w:t>
            </w:r>
            <w:r>
              <w:rPr>
                <w:rFonts w:hint="eastAsia"/>
              </w:rPr>
              <w:t>）</w:t>
            </w:r>
          </w:p>
        </w:tc>
        <w:tc>
          <w:tcPr>
            <w:tcW w:w="1567" w:type="dxa"/>
            <w:shd w:val="clear" w:color="auto" w:fill="auto"/>
          </w:tcPr>
          <w:p w:rsidR="00F93759" w:rsidRPr="001B39ED" w:rsidRDefault="00F93759" w:rsidP="00A76BAC">
            <w:r w:rsidRPr="001B39ED">
              <w:rPr>
                <w:rFonts w:hint="eastAsia"/>
              </w:rPr>
              <w:t>风险（</w:t>
            </w:r>
            <w:r w:rsidRPr="001B39ED">
              <w:rPr>
                <w:rFonts w:hint="eastAsia"/>
              </w:rPr>
              <w:t>Risk</w:t>
            </w:r>
            <w:r w:rsidRPr="001B39ED">
              <w:rPr>
                <w:rFonts w:hint="eastAsia"/>
              </w:rPr>
              <w:t>）</w:t>
            </w:r>
          </w:p>
        </w:tc>
        <w:tc>
          <w:tcPr>
            <w:tcW w:w="5429" w:type="dxa"/>
            <w:shd w:val="clear" w:color="auto" w:fill="auto"/>
          </w:tcPr>
          <w:p w:rsidR="00F93759" w:rsidRDefault="004E5E2E" w:rsidP="00A76BAC">
            <w:r>
              <w:rPr>
                <w:b/>
              </w:rPr>
              <w:t>风险等级：</w:t>
            </w:r>
            <w:r>
              <w:rPr>
                <w:rFonts w:hint="eastAsia"/>
                <w:b/>
              </w:rPr>
              <w:t>中</w:t>
            </w:r>
          </w:p>
          <w:p w:rsidR="00F93759" w:rsidRDefault="00F93759" w:rsidP="00A76BAC">
            <w:r>
              <w:rPr>
                <w:b/>
              </w:rPr>
              <w:t>影响：</w:t>
            </w:r>
            <w:r w:rsidR="004E5E2E">
              <w:rPr>
                <w:rFonts w:hint="eastAsia"/>
              </w:rPr>
              <w:t>中</w:t>
            </w:r>
            <w:r>
              <w:rPr>
                <w:rFonts w:hint="eastAsia"/>
              </w:rPr>
              <w:t>。数据推送工具</w:t>
            </w:r>
            <w:proofErr w:type="gramStart"/>
            <w:r>
              <w:rPr>
                <w:rFonts w:hint="eastAsia"/>
              </w:rPr>
              <w:t>异常会</w:t>
            </w:r>
            <w:proofErr w:type="gramEnd"/>
            <w:r>
              <w:rPr>
                <w:rFonts w:hint="eastAsia"/>
              </w:rPr>
              <w:t>导致数据无法推送到数据通道，周期任务无法执行</w:t>
            </w:r>
          </w:p>
          <w:p w:rsidR="00F93759" w:rsidRDefault="00F93759" w:rsidP="00A76BAC">
            <w:r>
              <w:rPr>
                <w:b/>
              </w:rPr>
              <w:t>可能性评估：</w:t>
            </w:r>
            <w:r>
              <w:rPr>
                <w:rFonts w:hint="eastAsia"/>
                <w:b/>
              </w:rPr>
              <w:t>中</w:t>
            </w:r>
          </w:p>
          <w:p w:rsidR="00F93759" w:rsidRDefault="00F93759" w:rsidP="00A76BAC">
            <w:r>
              <w:rPr>
                <w:rFonts w:hint="eastAsia"/>
              </w:rPr>
              <w:t>1.</w:t>
            </w:r>
            <w:r>
              <w:rPr>
                <w:rFonts w:hint="eastAsia"/>
              </w:rPr>
              <w:t>推送工具所在业务服务器异常，到时数据无法推送</w:t>
            </w:r>
          </w:p>
          <w:p w:rsidR="00F93759" w:rsidRDefault="00F93759" w:rsidP="00A76BAC">
            <w:r>
              <w:rPr>
                <w:rFonts w:hint="eastAsia"/>
              </w:rPr>
              <w:t>2.</w:t>
            </w:r>
            <w:r>
              <w:rPr>
                <w:rFonts w:hint="eastAsia"/>
              </w:rPr>
              <w:t>业务服务器和数据通道之间的网络异常</w:t>
            </w:r>
          </w:p>
          <w:p w:rsidR="00F93759" w:rsidRPr="00F435D0" w:rsidRDefault="00F93759" w:rsidP="00A76BAC">
            <w:r>
              <w:rPr>
                <w:rFonts w:hint="eastAsia"/>
              </w:rPr>
              <w:t>3.</w:t>
            </w:r>
            <w:r>
              <w:rPr>
                <w:rFonts w:hint="eastAsia"/>
              </w:rPr>
              <w:t>数据通道文件服务器异常</w:t>
            </w:r>
          </w:p>
        </w:tc>
      </w:tr>
      <w:tr w:rsidR="00F93759" w:rsidRPr="006B5C28" w:rsidTr="00A76BAC">
        <w:trPr>
          <w:trHeight w:val="508"/>
        </w:trPr>
        <w:tc>
          <w:tcPr>
            <w:tcW w:w="1526" w:type="dxa"/>
            <w:vMerge/>
            <w:shd w:val="clear" w:color="auto" w:fill="auto"/>
          </w:tcPr>
          <w:p w:rsidR="00F93759" w:rsidRPr="006B5C28" w:rsidRDefault="00F93759" w:rsidP="00A76BAC"/>
        </w:tc>
        <w:tc>
          <w:tcPr>
            <w:tcW w:w="1567" w:type="dxa"/>
            <w:shd w:val="clear" w:color="auto" w:fill="auto"/>
          </w:tcPr>
          <w:p w:rsidR="00F93759" w:rsidRPr="001B39ED" w:rsidRDefault="00F93759" w:rsidP="00A76BAC">
            <w:r w:rsidRPr="001B39ED">
              <w:rPr>
                <w:rFonts w:hint="eastAsia"/>
              </w:rPr>
              <w:t>已有消减措施</w:t>
            </w:r>
          </w:p>
        </w:tc>
        <w:tc>
          <w:tcPr>
            <w:tcW w:w="5429" w:type="dxa"/>
            <w:shd w:val="clear" w:color="auto" w:fill="auto"/>
          </w:tcPr>
          <w:p w:rsidR="00F93759" w:rsidRDefault="00F93759" w:rsidP="00A76BAC">
            <w:r>
              <w:rPr>
                <w:rFonts w:hint="eastAsia"/>
              </w:rPr>
              <w:t>1.</w:t>
            </w:r>
            <w:r>
              <w:rPr>
                <w:rFonts w:hint="eastAsia"/>
              </w:rPr>
              <w:t>数据推送异常有告警机制，运</w:t>
            </w:r>
            <w:proofErr w:type="gramStart"/>
            <w:r>
              <w:rPr>
                <w:rFonts w:hint="eastAsia"/>
              </w:rPr>
              <w:t>维人员</w:t>
            </w:r>
            <w:proofErr w:type="gramEnd"/>
            <w:r>
              <w:rPr>
                <w:rFonts w:hint="eastAsia"/>
              </w:rPr>
              <w:t>可快速得到通知进行处理</w:t>
            </w:r>
          </w:p>
          <w:p w:rsidR="00F93759" w:rsidRPr="00747FEC" w:rsidRDefault="00F93759" w:rsidP="00A76BAC">
            <w:r>
              <w:rPr>
                <w:rFonts w:hint="eastAsia"/>
              </w:rPr>
              <w:t>2.</w:t>
            </w:r>
            <w:r>
              <w:rPr>
                <w:rFonts w:hint="eastAsia"/>
              </w:rPr>
              <w:t>数据重新推送机制，数据推送失败会再次推送</w:t>
            </w:r>
          </w:p>
        </w:tc>
      </w:tr>
      <w:tr w:rsidR="00F93759" w:rsidRPr="006B5C28" w:rsidTr="00A76BAC">
        <w:tc>
          <w:tcPr>
            <w:tcW w:w="1526" w:type="dxa"/>
            <w:vMerge/>
            <w:shd w:val="clear" w:color="auto" w:fill="auto"/>
          </w:tcPr>
          <w:p w:rsidR="00F93759" w:rsidRPr="006B5C28" w:rsidRDefault="00F93759" w:rsidP="00A76BAC"/>
        </w:tc>
        <w:tc>
          <w:tcPr>
            <w:tcW w:w="1567" w:type="dxa"/>
            <w:shd w:val="clear" w:color="auto" w:fill="auto"/>
          </w:tcPr>
          <w:p w:rsidR="00F93759" w:rsidRPr="001B39ED" w:rsidRDefault="00F93759" w:rsidP="00A76BAC">
            <w:r w:rsidRPr="001B39ED">
              <w:rPr>
                <w:rFonts w:hint="eastAsia"/>
              </w:rPr>
              <w:t>建议消减措施</w:t>
            </w:r>
          </w:p>
        </w:tc>
        <w:tc>
          <w:tcPr>
            <w:tcW w:w="5429" w:type="dxa"/>
            <w:shd w:val="clear" w:color="auto" w:fill="auto"/>
          </w:tcPr>
          <w:p w:rsidR="00F93759" w:rsidRDefault="00F93759" w:rsidP="007D0304">
            <w:r>
              <w:t>NA</w:t>
            </w:r>
          </w:p>
        </w:tc>
      </w:tr>
      <w:tr w:rsidR="00F93759" w:rsidRPr="0093354A" w:rsidTr="00A76BAC">
        <w:tc>
          <w:tcPr>
            <w:tcW w:w="1526" w:type="dxa"/>
            <w:vMerge/>
            <w:shd w:val="clear" w:color="auto" w:fill="auto"/>
          </w:tcPr>
          <w:p w:rsidR="00F93759" w:rsidRPr="006B5C28" w:rsidRDefault="00F93759" w:rsidP="00A76BAC"/>
        </w:tc>
        <w:tc>
          <w:tcPr>
            <w:tcW w:w="1567" w:type="dxa"/>
            <w:shd w:val="clear" w:color="auto" w:fill="auto"/>
          </w:tcPr>
          <w:p w:rsidR="00F93759" w:rsidRPr="0093354A" w:rsidRDefault="00F93759" w:rsidP="00A76BAC">
            <w:r>
              <w:rPr>
                <w:rFonts w:hint="eastAsia"/>
              </w:rPr>
              <w:t>产</w:t>
            </w:r>
            <w:r>
              <w:t>品落地计划</w:t>
            </w:r>
          </w:p>
        </w:tc>
        <w:tc>
          <w:tcPr>
            <w:tcW w:w="5429" w:type="dxa"/>
            <w:shd w:val="clear" w:color="auto" w:fill="auto"/>
          </w:tcPr>
          <w:p w:rsidR="00F93759" w:rsidRDefault="00F93759" w:rsidP="007D0304">
            <w:r>
              <w:t>NA</w:t>
            </w:r>
          </w:p>
        </w:tc>
      </w:tr>
    </w:tbl>
    <w:p w:rsidR="00E84D02" w:rsidRDefault="00E84D02" w:rsidP="00E84D02"/>
    <w:p w:rsidR="00E84D02" w:rsidRDefault="007618D3" w:rsidP="00E84D02">
      <w:pPr>
        <w:pStyle w:val="4"/>
      </w:pPr>
      <w:bookmarkStart w:id="31" w:name="cd238d06-9081-48fa-bc9d-003a3b45a4b8_1F"/>
      <w:r>
        <w:rPr>
          <w:rFonts w:hint="eastAsia"/>
        </w:rPr>
        <w:t>/NFS/DataIn</w:t>
      </w:r>
      <w:r w:rsidR="00CE2458" w:rsidRPr="00381D90">
        <w:rPr>
          <w:rFonts w:hint="eastAsia"/>
        </w:rPr>
        <w:t>⇒</w:t>
      </w:r>
      <w:r w:rsidR="00CE2458">
        <w:rPr>
          <w:rFonts w:hint="eastAsia"/>
        </w:rPr>
        <w:t>FusionInsight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26"/>
        <w:gridCol w:w="1567"/>
        <w:gridCol w:w="5429"/>
      </w:tblGrid>
      <w:tr w:rsidR="00CE2458" w:rsidRPr="006B5C28" w:rsidTr="00A76BAC">
        <w:tc>
          <w:tcPr>
            <w:tcW w:w="1526" w:type="dxa"/>
            <w:shd w:val="clear" w:color="auto" w:fill="auto"/>
          </w:tcPr>
          <w:bookmarkEnd w:id="31"/>
          <w:p w:rsidR="00CE2458" w:rsidRDefault="00CE2458" w:rsidP="00A76BAC">
            <w:pPr>
              <w:rPr>
                <w:kern w:val="2"/>
              </w:rPr>
            </w:pPr>
            <w:r>
              <w:rPr>
                <w:rFonts w:hint="eastAsia"/>
                <w:kern w:val="2"/>
              </w:rPr>
              <w:t>元素名称</w:t>
            </w:r>
          </w:p>
        </w:tc>
        <w:tc>
          <w:tcPr>
            <w:tcW w:w="6996" w:type="dxa"/>
            <w:gridSpan w:val="2"/>
            <w:shd w:val="clear" w:color="auto" w:fill="auto"/>
          </w:tcPr>
          <w:p w:rsidR="00CE2458" w:rsidRPr="00381D90" w:rsidRDefault="007618D3" w:rsidP="00A76BAC">
            <w:r>
              <w:t>/NFS/DataIn</w:t>
            </w:r>
            <w:r w:rsidR="00CE2458" w:rsidRPr="001E0B1F">
              <w:rPr>
                <w:rFonts w:ascii="Cambria Math" w:hAnsi="Cambria Math" w:cs="Cambria Math"/>
              </w:rPr>
              <w:t>⇒</w:t>
            </w:r>
            <w:r w:rsidR="00CE2458">
              <w:t>FusionInsight</w:t>
            </w:r>
          </w:p>
        </w:tc>
      </w:tr>
      <w:tr w:rsidR="00CE2458" w:rsidRPr="00D406A3" w:rsidTr="00A76BAC">
        <w:tc>
          <w:tcPr>
            <w:tcW w:w="1526" w:type="dxa"/>
            <w:shd w:val="clear" w:color="auto" w:fill="auto"/>
          </w:tcPr>
          <w:p w:rsidR="00CE2458" w:rsidRDefault="00CE2458" w:rsidP="00A76BAC">
            <w:pPr>
              <w:rPr>
                <w:kern w:val="2"/>
              </w:rPr>
            </w:pPr>
            <w:r>
              <w:rPr>
                <w:rFonts w:hint="eastAsia"/>
                <w:kern w:val="2"/>
              </w:rPr>
              <w:t>元素概述</w:t>
            </w:r>
          </w:p>
        </w:tc>
        <w:tc>
          <w:tcPr>
            <w:tcW w:w="6996" w:type="dxa"/>
            <w:gridSpan w:val="2"/>
            <w:shd w:val="clear" w:color="auto" w:fill="auto"/>
          </w:tcPr>
          <w:p w:rsidR="00CE2458" w:rsidRPr="00381D90" w:rsidRDefault="00CE2458" w:rsidP="00A76BAC">
            <w:r>
              <w:rPr>
                <w:rFonts w:hint="eastAsia"/>
              </w:rPr>
              <w:t>临时数据通道的数据通过入库工具，被加载到</w:t>
            </w:r>
            <w:r>
              <w:rPr>
                <w:rFonts w:hint="eastAsia"/>
              </w:rPr>
              <w:t>FusionInsight</w:t>
            </w:r>
            <w:r>
              <w:rPr>
                <w:rFonts w:hint="eastAsia"/>
              </w:rPr>
              <w:t>的</w:t>
            </w:r>
            <w:r>
              <w:rPr>
                <w:rFonts w:hint="eastAsia"/>
              </w:rPr>
              <w:t>Hive</w:t>
            </w:r>
            <w:r>
              <w:rPr>
                <w:rFonts w:hint="eastAsia"/>
              </w:rPr>
              <w:t>表在</w:t>
            </w:r>
            <w:r>
              <w:rPr>
                <w:rFonts w:hint="eastAsia"/>
              </w:rPr>
              <w:t>HDFS</w:t>
            </w:r>
            <w:r>
              <w:rPr>
                <w:rFonts w:hint="eastAsia"/>
              </w:rPr>
              <w:t>上的目录下</w:t>
            </w:r>
          </w:p>
        </w:tc>
      </w:tr>
      <w:tr w:rsidR="00CE2458" w:rsidRPr="006B5C28" w:rsidTr="00A76BAC">
        <w:trPr>
          <w:trHeight w:val="320"/>
        </w:trPr>
        <w:tc>
          <w:tcPr>
            <w:tcW w:w="1526" w:type="dxa"/>
            <w:shd w:val="clear" w:color="auto" w:fill="auto"/>
          </w:tcPr>
          <w:p w:rsidR="00CE2458" w:rsidRDefault="00CE2458" w:rsidP="00A76BAC">
            <w:pPr>
              <w:rPr>
                <w:kern w:val="2"/>
              </w:rPr>
            </w:pPr>
            <w:r>
              <w:rPr>
                <w:rFonts w:hint="eastAsia"/>
                <w:kern w:val="2"/>
              </w:rPr>
              <w:t>威胁</w:t>
            </w:r>
          </w:p>
        </w:tc>
        <w:tc>
          <w:tcPr>
            <w:tcW w:w="6996" w:type="dxa"/>
            <w:gridSpan w:val="2"/>
            <w:shd w:val="clear" w:color="auto" w:fill="auto"/>
          </w:tcPr>
          <w:p w:rsidR="00CE2458" w:rsidRPr="00381D90" w:rsidRDefault="00CE2458" w:rsidP="00A76BAC">
            <w:r w:rsidRPr="00381D90">
              <w:t>TID</w:t>
            </w:r>
          </w:p>
        </w:tc>
      </w:tr>
      <w:tr w:rsidR="00CE2458" w:rsidRPr="004B3781" w:rsidTr="00A76BAC">
        <w:trPr>
          <w:trHeight w:val="508"/>
        </w:trPr>
        <w:tc>
          <w:tcPr>
            <w:tcW w:w="1526" w:type="dxa"/>
            <w:vMerge w:val="restart"/>
            <w:shd w:val="clear" w:color="auto" w:fill="auto"/>
          </w:tcPr>
          <w:p w:rsidR="00CE2458" w:rsidRPr="007A6718" w:rsidRDefault="00CE2458" w:rsidP="00A76BAC">
            <w:r w:rsidRPr="007A6718">
              <w:br w:type="page"/>
            </w:r>
            <w:r w:rsidRPr="007A6718">
              <w:rPr>
                <w:rFonts w:hint="eastAsia"/>
              </w:rPr>
              <w:t>篡改（</w:t>
            </w:r>
            <w:r w:rsidRPr="007A6718">
              <w:t>T</w:t>
            </w:r>
            <w:r w:rsidRPr="007A6718">
              <w:rPr>
                <w:rFonts w:hint="eastAsia"/>
              </w:rPr>
              <w:t>）</w:t>
            </w:r>
          </w:p>
        </w:tc>
        <w:tc>
          <w:tcPr>
            <w:tcW w:w="1567" w:type="dxa"/>
            <w:shd w:val="clear" w:color="auto" w:fill="auto"/>
          </w:tcPr>
          <w:p w:rsidR="00CE2458" w:rsidRPr="007A6718" w:rsidRDefault="00CE2458" w:rsidP="00A76BAC">
            <w:r w:rsidRPr="007A6718">
              <w:rPr>
                <w:rFonts w:hint="eastAsia"/>
              </w:rPr>
              <w:t>风险（</w:t>
            </w:r>
            <w:r w:rsidRPr="007A6718">
              <w:rPr>
                <w:rFonts w:hint="eastAsia"/>
              </w:rPr>
              <w:t>Risk</w:t>
            </w:r>
            <w:r w:rsidRPr="007A6718">
              <w:rPr>
                <w:rFonts w:hint="eastAsia"/>
              </w:rPr>
              <w:t>）</w:t>
            </w:r>
          </w:p>
        </w:tc>
        <w:tc>
          <w:tcPr>
            <w:tcW w:w="5429" w:type="dxa"/>
            <w:shd w:val="clear" w:color="auto" w:fill="auto"/>
          </w:tcPr>
          <w:p w:rsidR="00CE2458" w:rsidRDefault="00CE2458" w:rsidP="00A76BAC">
            <w:r>
              <w:rPr>
                <w:b/>
              </w:rPr>
              <w:t>风险等级：低</w:t>
            </w:r>
          </w:p>
          <w:p w:rsidR="00CE2458" w:rsidRDefault="00CE2458" w:rsidP="00A76BAC">
            <w:r>
              <w:rPr>
                <w:b/>
              </w:rPr>
              <w:t>影响：</w:t>
            </w:r>
            <w:r>
              <w:rPr>
                <w:rFonts w:hint="eastAsia"/>
                <w:b/>
              </w:rPr>
              <w:t>低</w:t>
            </w:r>
          </w:p>
          <w:p w:rsidR="00CE2458" w:rsidRDefault="00CE2458" w:rsidP="00A76BAC">
            <w:r>
              <w:rPr>
                <w:rFonts w:hint="eastAsia"/>
              </w:rPr>
              <w:t>数据被篡改会导致计算任务执行失败或者结果不正确。</w:t>
            </w:r>
          </w:p>
          <w:p w:rsidR="00CE2458" w:rsidRDefault="00CE2458" w:rsidP="00A76BAC">
            <w:pPr>
              <w:rPr>
                <w:b/>
              </w:rPr>
            </w:pPr>
            <w:r>
              <w:rPr>
                <w:b/>
              </w:rPr>
              <w:t>可能性评估：</w:t>
            </w:r>
            <w:r>
              <w:rPr>
                <w:rFonts w:hint="eastAsia"/>
                <w:b/>
              </w:rPr>
              <w:t>低</w:t>
            </w:r>
          </w:p>
          <w:p w:rsidR="00CE2458" w:rsidRPr="004B3781" w:rsidRDefault="00CE2458" w:rsidP="00A76BAC">
            <w:r w:rsidRPr="004B3781">
              <w:rPr>
                <w:rFonts w:hint="eastAsia"/>
              </w:rPr>
              <w:t>1.</w:t>
            </w:r>
            <w:r w:rsidRPr="004B3781">
              <w:rPr>
                <w:rFonts w:hint="eastAsia"/>
              </w:rPr>
              <w:t>数据从数据通道加载到</w:t>
            </w:r>
            <w:r w:rsidRPr="004B3781">
              <w:rPr>
                <w:rFonts w:hint="eastAsia"/>
              </w:rPr>
              <w:t>HDFS</w:t>
            </w:r>
            <w:r w:rsidRPr="004B3781">
              <w:rPr>
                <w:rFonts w:hint="eastAsia"/>
              </w:rPr>
              <w:t>上，使用</w:t>
            </w:r>
            <w:r w:rsidRPr="004B3781">
              <w:rPr>
                <w:rFonts w:hint="eastAsia"/>
              </w:rPr>
              <w:t>https</w:t>
            </w:r>
            <w:r w:rsidRPr="004B3781">
              <w:rPr>
                <w:rFonts w:hint="eastAsia"/>
              </w:rPr>
              <w:t>等安全的通信协议</w:t>
            </w:r>
          </w:p>
          <w:p w:rsidR="00CE2458" w:rsidRPr="004B3781" w:rsidRDefault="00CE2458" w:rsidP="00A76BAC">
            <w:r>
              <w:rPr>
                <w:rFonts w:hint="eastAsia"/>
              </w:rPr>
              <w:t>2.</w:t>
            </w:r>
            <w:r>
              <w:rPr>
                <w:rFonts w:hint="eastAsia"/>
              </w:rPr>
              <w:t>加载数据的用户身份通过</w:t>
            </w:r>
            <w:r>
              <w:rPr>
                <w:rFonts w:hint="eastAsia"/>
              </w:rPr>
              <w:t>kerbros</w:t>
            </w:r>
            <w:r>
              <w:rPr>
                <w:rFonts w:hint="eastAsia"/>
              </w:rPr>
              <w:t>进行认证</w:t>
            </w:r>
          </w:p>
        </w:tc>
      </w:tr>
      <w:tr w:rsidR="00CE2458" w:rsidRPr="006B5C28" w:rsidTr="00A76BAC">
        <w:trPr>
          <w:trHeight w:val="60"/>
        </w:trPr>
        <w:tc>
          <w:tcPr>
            <w:tcW w:w="1526" w:type="dxa"/>
            <w:vMerge/>
            <w:shd w:val="clear" w:color="auto" w:fill="auto"/>
          </w:tcPr>
          <w:p w:rsidR="00CE2458" w:rsidRPr="007A6718" w:rsidRDefault="00CE2458" w:rsidP="00A76BAC"/>
        </w:tc>
        <w:tc>
          <w:tcPr>
            <w:tcW w:w="1567" w:type="dxa"/>
            <w:shd w:val="clear" w:color="auto" w:fill="auto"/>
          </w:tcPr>
          <w:p w:rsidR="00CE2458" w:rsidRPr="007A6718" w:rsidRDefault="00CE2458" w:rsidP="00A76BAC">
            <w:r w:rsidRPr="007A6718">
              <w:rPr>
                <w:rFonts w:hint="eastAsia"/>
              </w:rPr>
              <w:t>已有消减措施</w:t>
            </w:r>
          </w:p>
        </w:tc>
        <w:tc>
          <w:tcPr>
            <w:tcW w:w="5429" w:type="dxa"/>
            <w:shd w:val="clear" w:color="auto" w:fill="auto"/>
          </w:tcPr>
          <w:p w:rsidR="00CE2458" w:rsidRDefault="00CE2458" w:rsidP="00A76BAC">
            <w:r>
              <w:rPr>
                <w:rFonts w:hint="eastAsia"/>
              </w:rPr>
              <w:t>1.</w:t>
            </w:r>
            <w:r>
              <w:rPr>
                <w:rFonts w:hint="eastAsia"/>
              </w:rPr>
              <w:t>需要</w:t>
            </w:r>
            <w:r>
              <w:rPr>
                <w:rFonts w:hint="eastAsia"/>
              </w:rPr>
              <w:t>VPN</w:t>
            </w:r>
            <w:r>
              <w:rPr>
                <w:rFonts w:hint="eastAsia"/>
              </w:rPr>
              <w:t>权限才能访问部门内部机房</w:t>
            </w:r>
          </w:p>
          <w:p w:rsidR="00CE2458" w:rsidRDefault="00CE2458" w:rsidP="00A76BAC">
            <w:r>
              <w:rPr>
                <w:rFonts w:hint="eastAsia"/>
              </w:rPr>
              <w:t>2.</w:t>
            </w:r>
            <w:r>
              <w:rPr>
                <w:rFonts w:hint="eastAsia"/>
              </w:rPr>
              <w:t>机房服务器需要主管审批才能访问</w:t>
            </w:r>
          </w:p>
          <w:p w:rsidR="00CE2458" w:rsidRPr="004B3781" w:rsidRDefault="00CE2458" w:rsidP="00A76BAC">
            <w:r>
              <w:rPr>
                <w:rFonts w:hint="eastAsia"/>
              </w:rPr>
              <w:t>3.FusionInsight</w:t>
            </w:r>
            <w:r>
              <w:rPr>
                <w:rFonts w:hint="eastAsia"/>
              </w:rPr>
              <w:t>内部的数据加密传输机制保证</w:t>
            </w:r>
          </w:p>
        </w:tc>
      </w:tr>
      <w:tr w:rsidR="00CE2458" w:rsidRPr="006B5C28" w:rsidTr="00A76BAC">
        <w:tc>
          <w:tcPr>
            <w:tcW w:w="1526" w:type="dxa"/>
            <w:vMerge/>
            <w:shd w:val="clear" w:color="auto" w:fill="auto"/>
          </w:tcPr>
          <w:p w:rsidR="00CE2458" w:rsidRPr="006B5C28" w:rsidRDefault="00CE2458" w:rsidP="00A76BAC"/>
        </w:tc>
        <w:tc>
          <w:tcPr>
            <w:tcW w:w="1567" w:type="dxa"/>
            <w:shd w:val="clear" w:color="auto" w:fill="auto"/>
          </w:tcPr>
          <w:p w:rsidR="00CE2458" w:rsidRPr="001B39ED" w:rsidRDefault="00CE2458" w:rsidP="00A76BAC">
            <w:r w:rsidRPr="001B39ED">
              <w:rPr>
                <w:rFonts w:hint="eastAsia"/>
              </w:rPr>
              <w:t>建议消减措施</w:t>
            </w:r>
          </w:p>
        </w:tc>
        <w:tc>
          <w:tcPr>
            <w:tcW w:w="5429" w:type="dxa"/>
            <w:shd w:val="clear" w:color="auto" w:fill="auto"/>
          </w:tcPr>
          <w:p w:rsidR="00CE2458" w:rsidRDefault="00CE2458" w:rsidP="007D0304">
            <w:r>
              <w:t>NA</w:t>
            </w:r>
          </w:p>
        </w:tc>
      </w:tr>
      <w:tr w:rsidR="00CE2458" w:rsidRPr="0093354A" w:rsidTr="00A76BAC">
        <w:tc>
          <w:tcPr>
            <w:tcW w:w="1526" w:type="dxa"/>
            <w:vMerge/>
            <w:shd w:val="clear" w:color="auto" w:fill="auto"/>
          </w:tcPr>
          <w:p w:rsidR="00CE2458" w:rsidRPr="006B5C28" w:rsidRDefault="00CE2458" w:rsidP="00A76BAC"/>
        </w:tc>
        <w:tc>
          <w:tcPr>
            <w:tcW w:w="1567" w:type="dxa"/>
            <w:shd w:val="clear" w:color="auto" w:fill="auto"/>
          </w:tcPr>
          <w:p w:rsidR="00CE2458" w:rsidRPr="0093354A" w:rsidRDefault="00CE2458" w:rsidP="00A76BAC">
            <w:r>
              <w:rPr>
                <w:rFonts w:hint="eastAsia"/>
              </w:rPr>
              <w:t>产</w:t>
            </w:r>
            <w:r>
              <w:t>品落地计划</w:t>
            </w:r>
          </w:p>
        </w:tc>
        <w:tc>
          <w:tcPr>
            <w:tcW w:w="5429" w:type="dxa"/>
            <w:shd w:val="clear" w:color="auto" w:fill="auto"/>
          </w:tcPr>
          <w:p w:rsidR="00CE2458" w:rsidRDefault="00CE2458" w:rsidP="007D0304">
            <w:r>
              <w:t>NA</w:t>
            </w:r>
          </w:p>
        </w:tc>
      </w:tr>
      <w:tr w:rsidR="00CE2458" w:rsidRPr="006B5C28" w:rsidTr="00A76BAC">
        <w:trPr>
          <w:trHeight w:val="90"/>
        </w:trPr>
        <w:tc>
          <w:tcPr>
            <w:tcW w:w="1526" w:type="dxa"/>
            <w:vMerge w:val="restart"/>
            <w:shd w:val="clear" w:color="auto" w:fill="auto"/>
          </w:tcPr>
          <w:p w:rsidR="00CE2458" w:rsidRPr="006B5C28" w:rsidRDefault="00CE2458" w:rsidP="00A76BAC">
            <w:r w:rsidRPr="006B5C28">
              <w:rPr>
                <w:rFonts w:hint="eastAsia"/>
              </w:rPr>
              <w:t>信</w:t>
            </w:r>
            <w:r>
              <w:t>息</w:t>
            </w:r>
            <w:r>
              <w:rPr>
                <w:rFonts w:hint="eastAsia"/>
              </w:rPr>
              <w:t>泄漏</w:t>
            </w:r>
            <w:r w:rsidRPr="006B5C28">
              <w:rPr>
                <w:rFonts w:hint="eastAsia"/>
              </w:rPr>
              <w:t>（</w:t>
            </w:r>
            <w:r w:rsidRPr="006B5C28">
              <w:t>I</w:t>
            </w:r>
            <w:r w:rsidRPr="006B5C28">
              <w:rPr>
                <w:rFonts w:hint="eastAsia"/>
              </w:rPr>
              <w:t>）</w:t>
            </w:r>
          </w:p>
        </w:tc>
        <w:tc>
          <w:tcPr>
            <w:tcW w:w="1567" w:type="dxa"/>
            <w:shd w:val="clear" w:color="auto" w:fill="auto"/>
          </w:tcPr>
          <w:p w:rsidR="00CE2458" w:rsidRPr="001B39ED" w:rsidRDefault="00CE2458" w:rsidP="00A76BAC">
            <w:r w:rsidRPr="001B39ED">
              <w:rPr>
                <w:rFonts w:hint="eastAsia"/>
              </w:rPr>
              <w:t>风险（</w:t>
            </w:r>
            <w:r w:rsidRPr="001B39ED">
              <w:rPr>
                <w:rFonts w:hint="eastAsia"/>
              </w:rPr>
              <w:t>Risk</w:t>
            </w:r>
            <w:r w:rsidRPr="001B39ED">
              <w:rPr>
                <w:rFonts w:hint="eastAsia"/>
              </w:rPr>
              <w:t>）</w:t>
            </w:r>
          </w:p>
        </w:tc>
        <w:tc>
          <w:tcPr>
            <w:tcW w:w="5429" w:type="dxa"/>
            <w:shd w:val="clear" w:color="auto" w:fill="auto"/>
          </w:tcPr>
          <w:p w:rsidR="00CE2458" w:rsidRDefault="00CE2458" w:rsidP="00A76BAC">
            <w:r>
              <w:rPr>
                <w:b/>
              </w:rPr>
              <w:t>风险等级：</w:t>
            </w:r>
            <w:r w:rsidR="004E5E2E">
              <w:rPr>
                <w:rFonts w:hint="eastAsia"/>
                <w:b/>
              </w:rPr>
              <w:t>低</w:t>
            </w:r>
          </w:p>
          <w:p w:rsidR="00CE2458" w:rsidRDefault="00CE2458" w:rsidP="00A76BAC">
            <w:r>
              <w:rPr>
                <w:b/>
              </w:rPr>
              <w:t>影响：</w:t>
            </w:r>
            <w:r w:rsidR="004E5E2E">
              <w:rPr>
                <w:rFonts w:hint="eastAsia"/>
                <w:b/>
              </w:rPr>
              <w:t>高</w:t>
            </w:r>
            <w:r>
              <w:rPr>
                <w:rFonts w:hint="eastAsia"/>
              </w:rPr>
              <w:t>。信息泄露会涉及到用户的隐私数据，影响较大</w:t>
            </w:r>
          </w:p>
          <w:p w:rsidR="00CE2458" w:rsidRDefault="00CE2458" w:rsidP="00A76BAC">
            <w:r>
              <w:rPr>
                <w:b/>
              </w:rPr>
              <w:t>可能性评估：</w:t>
            </w:r>
            <w:r>
              <w:rPr>
                <w:rFonts w:hint="eastAsia"/>
                <w:b/>
              </w:rPr>
              <w:t>低</w:t>
            </w:r>
          </w:p>
        </w:tc>
      </w:tr>
      <w:tr w:rsidR="00CE2458" w:rsidRPr="006B5C28" w:rsidTr="00A76BAC">
        <w:trPr>
          <w:trHeight w:val="508"/>
        </w:trPr>
        <w:tc>
          <w:tcPr>
            <w:tcW w:w="1526" w:type="dxa"/>
            <w:vMerge/>
            <w:shd w:val="clear" w:color="auto" w:fill="auto"/>
          </w:tcPr>
          <w:p w:rsidR="00CE2458" w:rsidRPr="006B5C28" w:rsidRDefault="00CE2458" w:rsidP="00A76BAC"/>
        </w:tc>
        <w:tc>
          <w:tcPr>
            <w:tcW w:w="1567" w:type="dxa"/>
            <w:shd w:val="clear" w:color="auto" w:fill="auto"/>
          </w:tcPr>
          <w:p w:rsidR="00CE2458" w:rsidRPr="001B39ED" w:rsidRDefault="00CE2458" w:rsidP="00A76BAC">
            <w:r w:rsidRPr="001B39ED">
              <w:rPr>
                <w:rFonts w:hint="eastAsia"/>
              </w:rPr>
              <w:t>已有消减措施</w:t>
            </w:r>
          </w:p>
        </w:tc>
        <w:tc>
          <w:tcPr>
            <w:tcW w:w="5429" w:type="dxa"/>
            <w:shd w:val="clear" w:color="auto" w:fill="auto"/>
          </w:tcPr>
          <w:p w:rsidR="00CE2458" w:rsidRDefault="00CE2458" w:rsidP="00A76BAC">
            <w:r>
              <w:rPr>
                <w:rFonts w:hint="eastAsia"/>
              </w:rPr>
              <w:t>1.</w:t>
            </w:r>
            <w:r>
              <w:rPr>
                <w:rFonts w:hint="eastAsia"/>
              </w:rPr>
              <w:t>需要</w:t>
            </w:r>
            <w:r>
              <w:rPr>
                <w:rFonts w:hint="eastAsia"/>
              </w:rPr>
              <w:t>VPN</w:t>
            </w:r>
            <w:r>
              <w:rPr>
                <w:rFonts w:hint="eastAsia"/>
              </w:rPr>
              <w:t>权限才能访问部门内部机房</w:t>
            </w:r>
          </w:p>
          <w:p w:rsidR="00CE2458" w:rsidRDefault="00CE2458" w:rsidP="00A76BAC">
            <w:r>
              <w:rPr>
                <w:rFonts w:hint="eastAsia"/>
              </w:rPr>
              <w:t>2.</w:t>
            </w:r>
            <w:r>
              <w:rPr>
                <w:rFonts w:hint="eastAsia"/>
              </w:rPr>
              <w:t>机房服务器需要主管审批才能访问</w:t>
            </w:r>
          </w:p>
          <w:p w:rsidR="00CE2458" w:rsidRDefault="00CE2458" w:rsidP="00A76BAC">
            <w:r>
              <w:rPr>
                <w:rFonts w:hint="eastAsia"/>
              </w:rPr>
              <w:t>3.FusionInsight</w:t>
            </w:r>
            <w:r>
              <w:rPr>
                <w:rFonts w:hint="eastAsia"/>
              </w:rPr>
              <w:t>内部的数据加密传输机制保证</w:t>
            </w:r>
          </w:p>
        </w:tc>
      </w:tr>
      <w:tr w:rsidR="00CE2458" w:rsidRPr="006B5C28" w:rsidTr="00A76BAC">
        <w:tc>
          <w:tcPr>
            <w:tcW w:w="1526" w:type="dxa"/>
            <w:vMerge/>
            <w:shd w:val="clear" w:color="auto" w:fill="auto"/>
          </w:tcPr>
          <w:p w:rsidR="00CE2458" w:rsidRPr="006B5C28" w:rsidRDefault="00CE2458" w:rsidP="00A76BAC"/>
        </w:tc>
        <w:tc>
          <w:tcPr>
            <w:tcW w:w="1567" w:type="dxa"/>
            <w:shd w:val="clear" w:color="auto" w:fill="auto"/>
          </w:tcPr>
          <w:p w:rsidR="00CE2458" w:rsidRPr="001B39ED" w:rsidRDefault="00CE2458" w:rsidP="00A76BAC">
            <w:r w:rsidRPr="001B39ED">
              <w:rPr>
                <w:rFonts w:hint="eastAsia"/>
              </w:rPr>
              <w:t>建议消减措施</w:t>
            </w:r>
          </w:p>
        </w:tc>
        <w:tc>
          <w:tcPr>
            <w:tcW w:w="5429" w:type="dxa"/>
            <w:shd w:val="clear" w:color="auto" w:fill="auto"/>
          </w:tcPr>
          <w:p w:rsidR="00CE2458" w:rsidRDefault="00CE2458" w:rsidP="007D0304">
            <w:r>
              <w:t>无</w:t>
            </w:r>
          </w:p>
        </w:tc>
      </w:tr>
      <w:tr w:rsidR="00CE2458" w:rsidRPr="0093354A" w:rsidTr="00A76BAC">
        <w:tc>
          <w:tcPr>
            <w:tcW w:w="1526" w:type="dxa"/>
            <w:vMerge/>
            <w:shd w:val="clear" w:color="auto" w:fill="auto"/>
          </w:tcPr>
          <w:p w:rsidR="00CE2458" w:rsidRPr="006B5C28" w:rsidRDefault="00CE2458" w:rsidP="00A76BAC"/>
        </w:tc>
        <w:tc>
          <w:tcPr>
            <w:tcW w:w="1567" w:type="dxa"/>
            <w:shd w:val="clear" w:color="auto" w:fill="auto"/>
          </w:tcPr>
          <w:p w:rsidR="00CE2458" w:rsidRPr="0093354A" w:rsidRDefault="00CE2458" w:rsidP="00A76BAC">
            <w:r>
              <w:rPr>
                <w:rFonts w:hint="eastAsia"/>
              </w:rPr>
              <w:t>产</w:t>
            </w:r>
            <w:r>
              <w:t>品落地计划</w:t>
            </w:r>
          </w:p>
        </w:tc>
        <w:tc>
          <w:tcPr>
            <w:tcW w:w="5429" w:type="dxa"/>
            <w:shd w:val="clear" w:color="auto" w:fill="auto"/>
          </w:tcPr>
          <w:p w:rsidR="00CE2458" w:rsidRDefault="00CE2458" w:rsidP="007D0304">
            <w:r>
              <w:t>NA</w:t>
            </w:r>
          </w:p>
        </w:tc>
      </w:tr>
      <w:tr w:rsidR="00CE2458" w:rsidRPr="006B5C28" w:rsidTr="00A76BAC">
        <w:trPr>
          <w:trHeight w:val="90"/>
        </w:trPr>
        <w:tc>
          <w:tcPr>
            <w:tcW w:w="1526" w:type="dxa"/>
            <w:vMerge w:val="restart"/>
            <w:shd w:val="clear" w:color="auto" w:fill="auto"/>
          </w:tcPr>
          <w:p w:rsidR="00CE2458" w:rsidRPr="006B5C28" w:rsidRDefault="00CE2458" w:rsidP="00A76BAC">
            <w:r w:rsidRPr="006B5C28">
              <w:rPr>
                <w:rFonts w:hint="eastAsia"/>
              </w:rPr>
              <w:t>拒</w:t>
            </w:r>
            <w:r w:rsidRPr="006B5C28">
              <w:t>绝服务</w:t>
            </w:r>
            <w:r>
              <w:rPr>
                <w:rFonts w:hint="eastAsia"/>
              </w:rPr>
              <w:t>（</w:t>
            </w:r>
            <w:r w:rsidRPr="006B5C28">
              <w:t>D</w:t>
            </w:r>
            <w:r>
              <w:rPr>
                <w:rFonts w:hint="eastAsia"/>
              </w:rPr>
              <w:t>）</w:t>
            </w:r>
          </w:p>
        </w:tc>
        <w:tc>
          <w:tcPr>
            <w:tcW w:w="1567" w:type="dxa"/>
            <w:shd w:val="clear" w:color="auto" w:fill="auto"/>
          </w:tcPr>
          <w:p w:rsidR="00CE2458" w:rsidRPr="001B39ED" w:rsidRDefault="00CE2458" w:rsidP="00A76BAC">
            <w:r w:rsidRPr="001B39ED">
              <w:rPr>
                <w:rFonts w:hint="eastAsia"/>
              </w:rPr>
              <w:t>风险（</w:t>
            </w:r>
            <w:r w:rsidRPr="001B39ED">
              <w:rPr>
                <w:rFonts w:hint="eastAsia"/>
              </w:rPr>
              <w:t>Risk</w:t>
            </w:r>
            <w:r w:rsidRPr="001B39ED">
              <w:rPr>
                <w:rFonts w:hint="eastAsia"/>
              </w:rPr>
              <w:t>）</w:t>
            </w:r>
          </w:p>
        </w:tc>
        <w:tc>
          <w:tcPr>
            <w:tcW w:w="5429" w:type="dxa"/>
            <w:shd w:val="clear" w:color="auto" w:fill="auto"/>
          </w:tcPr>
          <w:p w:rsidR="00CE2458" w:rsidRDefault="00CE2458" w:rsidP="00A76BAC">
            <w:r>
              <w:rPr>
                <w:b/>
              </w:rPr>
              <w:t>风险等级：低</w:t>
            </w:r>
          </w:p>
          <w:p w:rsidR="00CE2458" w:rsidRDefault="00CE2458" w:rsidP="00A76BAC">
            <w:r>
              <w:rPr>
                <w:b/>
              </w:rPr>
              <w:t>影响：</w:t>
            </w:r>
            <w:r>
              <w:rPr>
                <w:rFonts w:hint="eastAsia"/>
                <w:b/>
              </w:rPr>
              <w:t>低</w:t>
            </w:r>
            <w:r>
              <w:rPr>
                <w:rFonts w:hint="eastAsia"/>
              </w:rPr>
              <w:t>。数据无法加载到数据仓库，导致周期任务无法执行。</w:t>
            </w:r>
          </w:p>
          <w:p w:rsidR="00CE2458" w:rsidRDefault="00CE2458" w:rsidP="00A76BAC">
            <w:r>
              <w:rPr>
                <w:b/>
              </w:rPr>
              <w:t>可能性评估：</w:t>
            </w:r>
            <w:r>
              <w:rPr>
                <w:rFonts w:hint="eastAsia"/>
                <w:b/>
              </w:rPr>
              <w:t>中</w:t>
            </w:r>
          </w:p>
          <w:p w:rsidR="00CE2458" w:rsidRDefault="00CE2458" w:rsidP="00A76BAC">
            <w:r>
              <w:rPr>
                <w:rFonts w:hint="eastAsia"/>
              </w:rPr>
              <w:t>1.DataLoad</w:t>
            </w:r>
            <w:r>
              <w:rPr>
                <w:rFonts w:hint="eastAsia"/>
              </w:rPr>
              <w:t>工具所在服务器异常</w:t>
            </w:r>
          </w:p>
          <w:p w:rsidR="00CE2458" w:rsidRDefault="00CE2458" w:rsidP="00A76BAC">
            <w:r>
              <w:rPr>
                <w:rFonts w:hint="eastAsia"/>
              </w:rPr>
              <w:t>2.FusionInsight HDFS</w:t>
            </w:r>
            <w:r>
              <w:rPr>
                <w:rFonts w:hint="eastAsia"/>
              </w:rPr>
              <w:t>或者</w:t>
            </w:r>
            <w:r>
              <w:rPr>
                <w:rFonts w:hint="eastAsia"/>
              </w:rPr>
              <w:t>hive</w:t>
            </w:r>
            <w:r>
              <w:rPr>
                <w:rFonts w:hint="eastAsia"/>
              </w:rPr>
              <w:t>组件无法访问</w:t>
            </w:r>
          </w:p>
          <w:p w:rsidR="00CE2458" w:rsidRDefault="00CE2458" w:rsidP="00A76BAC">
            <w:r>
              <w:rPr>
                <w:rFonts w:hint="eastAsia"/>
              </w:rPr>
              <w:t>3.Dataload</w:t>
            </w:r>
            <w:r>
              <w:rPr>
                <w:rFonts w:hint="eastAsia"/>
              </w:rPr>
              <w:t>工具到</w:t>
            </w:r>
            <w:r>
              <w:rPr>
                <w:rFonts w:hint="eastAsia"/>
              </w:rPr>
              <w:t>FusionInsight</w:t>
            </w:r>
            <w:r>
              <w:rPr>
                <w:rFonts w:hint="eastAsia"/>
              </w:rPr>
              <w:t>网络异常</w:t>
            </w:r>
          </w:p>
        </w:tc>
      </w:tr>
      <w:tr w:rsidR="00CE2458" w:rsidRPr="006B5C28" w:rsidTr="00A76BAC">
        <w:trPr>
          <w:trHeight w:val="508"/>
        </w:trPr>
        <w:tc>
          <w:tcPr>
            <w:tcW w:w="1526" w:type="dxa"/>
            <w:vMerge/>
            <w:shd w:val="clear" w:color="auto" w:fill="auto"/>
          </w:tcPr>
          <w:p w:rsidR="00CE2458" w:rsidRPr="006B5C28" w:rsidRDefault="00CE2458" w:rsidP="00A76BAC"/>
        </w:tc>
        <w:tc>
          <w:tcPr>
            <w:tcW w:w="1567" w:type="dxa"/>
            <w:shd w:val="clear" w:color="auto" w:fill="auto"/>
          </w:tcPr>
          <w:p w:rsidR="00CE2458" w:rsidRPr="001B39ED" w:rsidRDefault="00CE2458" w:rsidP="00A76BAC">
            <w:r w:rsidRPr="001B39ED">
              <w:rPr>
                <w:rFonts w:hint="eastAsia"/>
              </w:rPr>
              <w:t>已有消减措施</w:t>
            </w:r>
          </w:p>
        </w:tc>
        <w:tc>
          <w:tcPr>
            <w:tcW w:w="5429" w:type="dxa"/>
            <w:shd w:val="clear" w:color="auto" w:fill="auto"/>
          </w:tcPr>
          <w:p w:rsidR="00CE2458" w:rsidRPr="002D3B6E" w:rsidRDefault="00CE2458" w:rsidP="00A76BAC">
            <w:r>
              <w:rPr>
                <w:rFonts w:hint="eastAsia"/>
              </w:rPr>
              <w:t>1.</w:t>
            </w:r>
            <w:r>
              <w:rPr>
                <w:rFonts w:hint="eastAsia"/>
              </w:rPr>
              <w:t>数据入库异常有告警机制，运</w:t>
            </w:r>
            <w:proofErr w:type="gramStart"/>
            <w:r>
              <w:rPr>
                <w:rFonts w:hint="eastAsia"/>
              </w:rPr>
              <w:t>维人员</w:t>
            </w:r>
            <w:proofErr w:type="gramEnd"/>
            <w:r>
              <w:rPr>
                <w:rFonts w:hint="eastAsia"/>
              </w:rPr>
              <w:t>可快速得到通知进行处理</w:t>
            </w:r>
          </w:p>
        </w:tc>
      </w:tr>
      <w:tr w:rsidR="00CE2458" w:rsidRPr="006B5C28" w:rsidTr="00A76BAC">
        <w:tc>
          <w:tcPr>
            <w:tcW w:w="1526" w:type="dxa"/>
            <w:vMerge/>
            <w:shd w:val="clear" w:color="auto" w:fill="auto"/>
          </w:tcPr>
          <w:p w:rsidR="00CE2458" w:rsidRPr="006B5C28" w:rsidRDefault="00CE2458" w:rsidP="00A76BAC"/>
        </w:tc>
        <w:tc>
          <w:tcPr>
            <w:tcW w:w="1567" w:type="dxa"/>
            <w:shd w:val="clear" w:color="auto" w:fill="auto"/>
          </w:tcPr>
          <w:p w:rsidR="00CE2458" w:rsidRPr="001B39ED" w:rsidRDefault="00CE2458" w:rsidP="00A76BAC">
            <w:r w:rsidRPr="001B39ED">
              <w:rPr>
                <w:rFonts w:hint="eastAsia"/>
              </w:rPr>
              <w:t>建议消减措施</w:t>
            </w:r>
          </w:p>
        </w:tc>
        <w:tc>
          <w:tcPr>
            <w:tcW w:w="5429" w:type="dxa"/>
            <w:shd w:val="clear" w:color="auto" w:fill="auto"/>
          </w:tcPr>
          <w:p w:rsidR="00CE2458" w:rsidRDefault="00CE2458" w:rsidP="007D0304">
            <w:r>
              <w:t>无</w:t>
            </w:r>
          </w:p>
        </w:tc>
      </w:tr>
      <w:tr w:rsidR="00CE2458" w:rsidRPr="0093354A" w:rsidTr="00A76BAC">
        <w:tc>
          <w:tcPr>
            <w:tcW w:w="1526" w:type="dxa"/>
            <w:vMerge/>
            <w:shd w:val="clear" w:color="auto" w:fill="auto"/>
          </w:tcPr>
          <w:p w:rsidR="00CE2458" w:rsidRPr="006B5C28" w:rsidRDefault="00CE2458" w:rsidP="00A76BAC"/>
        </w:tc>
        <w:tc>
          <w:tcPr>
            <w:tcW w:w="1567" w:type="dxa"/>
            <w:shd w:val="clear" w:color="auto" w:fill="auto"/>
          </w:tcPr>
          <w:p w:rsidR="00CE2458" w:rsidRPr="0093354A" w:rsidRDefault="00CE2458" w:rsidP="00A76BAC">
            <w:r>
              <w:rPr>
                <w:rFonts w:hint="eastAsia"/>
              </w:rPr>
              <w:t>产</w:t>
            </w:r>
            <w:r>
              <w:t>品落地计划</w:t>
            </w:r>
          </w:p>
        </w:tc>
        <w:tc>
          <w:tcPr>
            <w:tcW w:w="5429" w:type="dxa"/>
            <w:shd w:val="clear" w:color="auto" w:fill="auto"/>
          </w:tcPr>
          <w:p w:rsidR="00CE2458" w:rsidRDefault="00CE2458" w:rsidP="007D0304">
            <w:r>
              <w:t>NA</w:t>
            </w:r>
          </w:p>
        </w:tc>
      </w:tr>
    </w:tbl>
    <w:p w:rsidR="00E84D02" w:rsidRDefault="00E84D02" w:rsidP="00E84D02"/>
    <w:p w:rsidR="00E84D02" w:rsidRDefault="00CE2458" w:rsidP="00E84D02">
      <w:pPr>
        <w:pStyle w:val="4"/>
      </w:pPr>
      <w:bookmarkStart w:id="32" w:name="1d50addd-5ddf-4f3e-bfda-cb1dc5b96908_1F"/>
      <w:r>
        <w:rPr>
          <w:rFonts w:hint="eastAsia"/>
        </w:rPr>
        <w:t>FusionInsight</w:t>
      </w:r>
      <w:r w:rsidRPr="00381D90">
        <w:rPr>
          <w:rFonts w:hint="eastAsia"/>
        </w:rPr>
        <w:t>⇒</w:t>
      </w:r>
      <w:r w:rsidR="007618D3">
        <w:rPr>
          <w:rFonts w:hint="eastAsia"/>
        </w:rPr>
        <w:t>/NFS/DataOut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26"/>
        <w:gridCol w:w="1567"/>
        <w:gridCol w:w="5429"/>
      </w:tblGrid>
      <w:tr w:rsidR="00CE2458" w:rsidRPr="006B5C28" w:rsidTr="00A76BAC">
        <w:tc>
          <w:tcPr>
            <w:tcW w:w="1526" w:type="dxa"/>
            <w:shd w:val="clear" w:color="auto" w:fill="auto"/>
          </w:tcPr>
          <w:bookmarkEnd w:id="32"/>
          <w:p w:rsidR="00CE2458" w:rsidRDefault="00CE2458" w:rsidP="00A76BAC">
            <w:pPr>
              <w:rPr>
                <w:kern w:val="2"/>
              </w:rPr>
            </w:pPr>
            <w:r>
              <w:rPr>
                <w:rFonts w:hint="eastAsia"/>
                <w:kern w:val="2"/>
              </w:rPr>
              <w:t>元素名称</w:t>
            </w:r>
          </w:p>
        </w:tc>
        <w:tc>
          <w:tcPr>
            <w:tcW w:w="6996" w:type="dxa"/>
            <w:gridSpan w:val="2"/>
            <w:shd w:val="clear" w:color="auto" w:fill="auto"/>
          </w:tcPr>
          <w:p w:rsidR="00CE2458" w:rsidRPr="00381D90" w:rsidRDefault="00CE2458" w:rsidP="00A76BAC">
            <w:r>
              <w:rPr>
                <w:rFonts w:hint="eastAsia"/>
              </w:rPr>
              <w:t>FusionInsight</w:t>
            </w:r>
            <w:r w:rsidRPr="00381D90">
              <w:rPr>
                <w:rFonts w:hint="eastAsia"/>
              </w:rPr>
              <w:t>⇒</w:t>
            </w:r>
            <w:r w:rsidR="007618D3">
              <w:rPr>
                <w:rFonts w:hint="eastAsia"/>
              </w:rPr>
              <w:t>/NFS/DataOut</w:t>
            </w:r>
          </w:p>
        </w:tc>
      </w:tr>
      <w:tr w:rsidR="00CE2458" w:rsidRPr="006B5C28" w:rsidTr="00A76BAC">
        <w:tc>
          <w:tcPr>
            <w:tcW w:w="1526" w:type="dxa"/>
            <w:shd w:val="clear" w:color="auto" w:fill="auto"/>
          </w:tcPr>
          <w:p w:rsidR="00CE2458" w:rsidRDefault="00CE2458" w:rsidP="00A76BAC">
            <w:pPr>
              <w:rPr>
                <w:kern w:val="2"/>
              </w:rPr>
            </w:pPr>
            <w:r>
              <w:rPr>
                <w:rFonts w:hint="eastAsia"/>
                <w:kern w:val="2"/>
              </w:rPr>
              <w:t>元素概述</w:t>
            </w:r>
          </w:p>
        </w:tc>
        <w:tc>
          <w:tcPr>
            <w:tcW w:w="6996" w:type="dxa"/>
            <w:gridSpan w:val="2"/>
            <w:shd w:val="clear" w:color="auto" w:fill="auto"/>
          </w:tcPr>
          <w:p w:rsidR="00CE2458" w:rsidRPr="00381D90" w:rsidRDefault="00CE2458" w:rsidP="00A76BAC">
            <w:r>
              <w:rPr>
                <w:rFonts w:hint="eastAsia"/>
              </w:rPr>
              <w:t>FusionInsight</w:t>
            </w:r>
            <w:r>
              <w:rPr>
                <w:rFonts w:hint="eastAsia"/>
              </w:rPr>
              <w:t>中的数据仓库计算结果导出到临时数据通道的</w:t>
            </w:r>
            <w:r w:rsidR="007618D3">
              <w:rPr>
                <w:rFonts w:hint="eastAsia"/>
              </w:rPr>
              <w:t>/NFS/DataOut</w:t>
            </w:r>
            <w:r>
              <w:rPr>
                <w:rFonts w:hint="eastAsia"/>
              </w:rPr>
              <w:t>目录，等待推送回国内的数据开发人员处</w:t>
            </w:r>
          </w:p>
        </w:tc>
      </w:tr>
      <w:tr w:rsidR="00CE2458" w:rsidRPr="006B5C28" w:rsidTr="00A76BAC">
        <w:trPr>
          <w:trHeight w:val="320"/>
        </w:trPr>
        <w:tc>
          <w:tcPr>
            <w:tcW w:w="1526" w:type="dxa"/>
            <w:shd w:val="clear" w:color="auto" w:fill="auto"/>
          </w:tcPr>
          <w:p w:rsidR="00CE2458" w:rsidRDefault="00CE2458" w:rsidP="00A76BAC">
            <w:pPr>
              <w:rPr>
                <w:kern w:val="2"/>
              </w:rPr>
            </w:pPr>
            <w:r>
              <w:rPr>
                <w:rFonts w:hint="eastAsia"/>
                <w:kern w:val="2"/>
              </w:rPr>
              <w:t>威胁</w:t>
            </w:r>
          </w:p>
        </w:tc>
        <w:tc>
          <w:tcPr>
            <w:tcW w:w="6996" w:type="dxa"/>
            <w:gridSpan w:val="2"/>
            <w:shd w:val="clear" w:color="auto" w:fill="auto"/>
          </w:tcPr>
          <w:p w:rsidR="00CE2458" w:rsidRPr="00381D90" w:rsidRDefault="00CE2458" w:rsidP="00A76BAC">
            <w:r w:rsidRPr="00381D90">
              <w:t>TID</w:t>
            </w:r>
          </w:p>
        </w:tc>
      </w:tr>
      <w:tr w:rsidR="00CE2458" w:rsidRPr="006B5C28" w:rsidTr="00A76BAC">
        <w:trPr>
          <w:trHeight w:val="508"/>
        </w:trPr>
        <w:tc>
          <w:tcPr>
            <w:tcW w:w="1526" w:type="dxa"/>
            <w:vMerge w:val="restart"/>
            <w:shd w:val="clear" w:color="auto" w:fill="auto"/>
          </w:tcPr>
          <w:p w:rsidR="00CE2458" w:rsidRPr="006B5C28" w:rsidRDefault="00CE2458" w:rsidP="00A76BAC">
            <w:r w:rsidRPr="006B5C28">
              <w:br w:type="page"/>
            </w:r>
            <w:r w:rsidRPr="006B5C28">
              <w:rPr>
                <w:rFonts w:hint="eastAsia"/>
              </w:rPr>
              <w:t>篡改（</w:t>
            </w:r>
            <w:r w:rsidRPr="006B5C28">
              <w:t>T</w:t>
            </w:r>
            <w:r w:rsidRPr="006B5C28">
              <w:rPr>
                <w:rFonts w:hint="eastAsia"/>
              </w:rPr>
              <w:t>）</w:t>
            </w:r>
          </w:p>
        </w:tc>
        <w:tc>
          <w:tcPr>
            <w:tcW w:w="1567" w:type="dxa"/>
            <w:shd w:val="clear" w:color="auto" w:fill="auto"/>
          </w:tcPr>
          <w:p w:rsidR="00CE2458" w:rsidRPr="001B39ED" w:rsidRDefault="00CE2458" w:rsidP="00A76BAC">
            <w:r w:rsidRPr="001B39ED">
              <w:rPr>
                <w:rFonts w:hint="eastAsia"/>
              </w:rPr>
              <w:t>风险（</w:t>
            </w:r>
            <w:r w:rsidRPr="001B39ED">
              <w:rPr>
                <w:rFonts w:hint="eastAsia"/>
              </w:rPr>
              <w:t>Risk</w:t>
            </w:r>
            <w:r w:rsidRPr="001B39ED">
              <w:rPr>
                <w:rFonts w:hint="eastAsia"/>
              </w:rPr>
              <w:t>）</w:t>
            </w:r>
          </w:p>
        </w:tc>
        <w:tc>
          <w:tcPr>
            <w:tcW w:w="5429" w:type="dxa"/>
            <w:shd w:val="clear" w:color="auto" w:fill="auto"/>
          </w:tcPr>
          <w:p w:rsidR="00CE2458" w:rsidRDefault="00CE2458" w:rsidP="00A76BAC">
            <w:r>
              <w:rPr>
                <w:b/>
              </w:rPr>
              <w:t>风险等级：低</w:t>
            </w:r>
          </w:p>
          <w:p w:rsidR="00CE2458" w:rsidRDefault="00CE2458" w:rsidP="00A76BAC">
            <w:r>
              <w:rPr>
                <w:b/>
              </w:rPr>
              <w:t>影响：</w:t>
            </w:r>
            <w:r>
              <w:rPr>
                <w:rFonts w:hint="eastAsia"/>
                <w:b/>
              </w:rPr>
              <w:t>中</w:t>
            </w:r>
            <w:r>
              <w:rPr>
                <w:rFonts w:hint="eastAsia"/>
              </w:rPr>
              <w:t>。国内数据开发人员看不到本周期的计算结果，无法进行报表开发或者画像开发；或者看到错误的计算结果，影响产品决策。</w:t>
            </w:r>
          </w:p>
          <w:p w:rsidR="00CE2458" w:rsidRDefault="00CE2458" w:rsidP="00A76BAC">
            <w:r>
              <w:rPr>
                <w:b/>
              </w:rPr>
              <w:t>可能性评估：</w:t>
            </w:r>
            <w:r>
              <w:rPr>
                <w:rFonts w:hint="eastAsia"/>
              </w:rPr>
              <w:t>可能性较小</w:t>
            </w:r>
          </w:p>
        </w:tc>
      </w:tr>
      <w:tr w:rsidR="00CE2458" w:rsidRPr="006B5C28" w:rsidTr="00A76BAC">
        <w:trPr>
          <w:trHeight w:val="60"/>
        </w:trPr>
        <w:tc>
          <w:tcPr>
            <w:tcW w:w="1526" w:type="dxa"/>
            <w:vMerge/>
            <w:shd w:val="clear" w:color="auto" w:fill="auto"/>
          </w:tcPr>
          <w:p w:rsidR="00CE2458" w:rsidRPr="006B5C28" w:rsidRDefault="00CE2458" w:rsidP="00A76BAC"/>
        </w:tc>
        <w:tc>
          <w:tcPr>
            <w:tcW w:w="1567" w:type="dxa"/>
            <w:shd w:val="clear" w:color="auto" w:fill="auto"/>
          </w:tcPr>
          <w:p w:rsidR="00CE2458" w:rsidRPr="001B39ED" w:rsidRDefault="00CE2458" w:rsidP="00A76BAC">
            <w:r w:rsidRPr="001B39ED">
              <w:rPr>
                <w:rFonts w:hint="eastAsia"/>
              </w:rPr>
              <w:t>已有消减措施</w:t>
            </w:r>
          </w:p>
        </w:tc>
        <w:tc>
          <w:tcPr>
            <w:tcW w:w="5429" w:type="dxa"/>
            <w:shd w:val="clear" w:color="auto" w:fill="auto"/>
          </w:tcPr>
          <w:p w:rsidR="00CE2458" w:rsidRDefault="00CE2458" w:rsidP="00A76BAC">
            <w:r>
              <w:rPr>
                <w:rFonts w:hint="eastAsia"/>
              </w:rPr>
              <w:t>1.</w:t>
            </w:r>
            <w:r>
              <w:rPr>
                <w:rFonts w:hint="eastAsia"/>
              </w:rPr>
              <w:t>需要</w:t>
            </w:r>
            <w:r>
              <w:rPr>
                <w:rFonts w:hint="eastAsia"/>
              </w:rPr>
              <w:t>VPN</w:t>
            </w:r>
            <w:r>
              <w:rPr>
                <w:rFonts w:hint="eastAsia"/>
              </w:rPr>
              <w:t>权限才能访问部门内部机房</w:t>
            </w:r>
          </w:p>
          <w:p w:rsidR="00CE2458" w:rsidRDefault="00CE2458" w:rsidP="00A76BAC">
            <w:r>
              <w:rPr>
                <w:rFonts w:hint="eastAsia"/>
              </w:rPr>
              <w:t>2.</w:t>
            </w:r>
            <w:r>
              <w:rPr>
                <w:rFonts w:hint="eastAsia"/>
              </w:rPr>
              <w:t>机房服务器需要主管审批才能访问</w:t>
            </w:r>
          </w:p>
          <w:p w:rsidR="00CE2458" w:rsidRDefault="00CE2458" w:rsidP="00A76BAC">
            <w:r>
              <w:rPr>
                <w:rFonts w:hint="eastAsia"/>
              </w:rPr>
              <w:t>3.FusionInsight</w:t>
            </w:r>
            <w:r>
              <w:rPr>
                <w:rFonts w:hint="eastAsia"/>
              </w:rPr>
              <w:t>内部的数据加密传输机制保证</w:t>
            </w:r>
          </w:p>
        </w:tc>
      </w:tr>
      <w:tr w:rsidR="00CE2458" w:rsidRPr="006B5C28" w:rsidTr="00A76BAC">
        <w:tc>
          <w:tcPr>
            <w:tcW w:w="1526" w:type="dxa"/>
            <w:vMerge/>
            <w:shd w:val="clear" w:color="auto" w:fill="auto"/>
          </w:tcPr>
          <w:p w:rsidR="00CE2458" w:rsidRPr="006B5C28" w:rsidRDefault="00CE2458" w:rsidP="00A76BAC"/>
        </w:tc>
        <w:tc>
          <w:tcPr>
            <w:tcW w:w="1567" w:type="dxa"/>
            <w:shd w:val="clear" w:color="auto" w:fill="auto"/>
          </w:tcPr>
          <w:p w:rsidR="00CE2458" w:rsidRPr="001B39ED" w:rsidRDefault="00CE2458" w:rsidP="00A76BAC">
            <w:r w:rsidRPr="001B39ED">
              <w:rPr>
                <w:rFonts w:hint="eastAsia"/>
              </w:rPr>
              <w:t>建议消减措施</w:t>
            </w:r>
          </w:p>
        </w:tc>
        <w:tc>
          <w:tcPr>
            <w:tcW w:w="5429" w:type="dxa"/>
            <w:shd w:val="clear" w:color="auto" w:fill="auto"/>
          </w:tcPr>
          <w:p w:rsidR="00CE2458" w:rsidRDefault="00CE2458" w:rsidP="007D0304">
            <w:r>
              <w:t>无</w:t>
            </w:r>
          </w:p>
        </w:tc>
      </w:tr>
      <w:tr w:rsidR="00CE2458" w:rsidRPr="0093354A" w:rsidTr="00A76BAC">
        <w:tc>
          <w:tcPr>
            <w:tcW w:w="1526" w:type="dxa"/>
            <w:vMerge/>
            <w:shd w:val="clear" w:color="auto" w:fill="auto"/>
          </w:tcPr>
          <w:p w:rsidR="00CE2458" w:rsidRPr="006B5C28" w:rsidRDefault="00CE2458" w:rsidP="00A76BAC"/>
        </w:tc>
        <w:tc>
          <w:tcPr>
            <w:tcW w:w="1567" w:type="dxa"/>
            <w:shd w:val="clear" w:color="auto" w:fill="auto"/>
          </w:tcPr>
          <w:p w:rsidR="00CE2458" w:rsidRPr="0093354A" w:rsidRDefault="00CE2458" w:rsidP="00A76BAC">
            <w:r>
              <w:rPr>
                <w:rFonts w:hint="eastAsia"/>
              </w:rPr>
              <w:t>产</w:t>
            </w:r>
            <w:r>
              <w:t>品落地计划</w:t>
            </w:r>
          </w:p>
        </w:tc>
        <w:tc>
          <w:tcPr>
            <w:tcW w:w="5429" w:type="dxa"/>
            <w:shd w:val="clear" w:color="auto" w:fill="auto"/>
          </w:tcPr>
          <w:p w:rsidR="00CE2458" w:rsidRDefault="00CE2458" w:rsidP="007D0304">
            <w:r>
              <w:t>NA</w:t>
            </w:r>
          </w:p>
        </w:tc>
      </w:tr>
      <w:tr w:rsidR="00CE2458" w:rsidRPr="006B5C28" w:rsidTr="00A76BAC">
        <w:trPr>
          <w:trHeight w:val="90"/>
        </w:trPr>
        <w:tc>
          <w:tcPr>
            <w:tcW w:w="1526" w:type="dxa"/>
            <w:vMerge w:val="restart"/>
            <w:shd w:val="clear" w:color="auto" w:fill="auto"/>
          </w:tcPr>
          <w:p w:rsidR="00CE2458" w:rsidRPr="006B5C28" w:rsidRDefault="00CE2458" w:rsidP="00A76BAC">
            <w:r w:rsidRPr="006B5C28">
              <w:rPr>
                <w:rFonts w:hint="eastAsia"/>
              </w:rPr>
              <w:t>信</w:t>
            </w:r>
            <w:r>
              <w:t>息</w:t>
            </w:r>
            <w:r>
              <w:rPr>
                <w:rFonts w:hint="eastAsia"/>
              </w:rPr>
              <w:t>泄漏</w:t>
            </w:r>
            <w:r w:rsidRPr="006B5C28">
              <w:rPr>
                <w:rFonts w:hint="eastAsia"/>
              </w:rPr>
              <w:t>（</w:t>
            </w:r>
            <w:r w:rsidRPr="006B5C28">
              <w:t>I</w:t>
            </w:r>
            <w:r w:rsidRPr="006B5C28">
              <w:rPr>
                <w:rFonts w:hint="eastAsia"/>
              </w:rPr>
              <w:t>）</w:t>
            </w:r>
          </w:p>
        </w:tc>
        <w:tc>
          <w:tcPr>
            <w:tcW w:w="1567" w:type="dxa"/>
            <w:shd w:val="clear" w:color="auto" w:fill="auto"/>
          </w:tcPr>
          <w:p w:rsidR="00CE2458" w:rsidRPr="001B39ED" w:rsidRDefault="00CE2458" w:rsidP="00A76BAC">
            <w:r w:rsidRPr="001B39ED">
              <w:rPr>
                <w:rFonts w:hint="eastAsia"/>
              </w:rPr>
              <w:t>风险（</w:t>
            </w:r>
            <w:r w:rsidRPr="001B39ED">
              <w:rPr>
                <w:rFonts w:hint="eastAsia"/>
              </w:rPr>
              <w:t>Risk</w:t>
            </w:r>
            <w:r w:rsidRPr="001B39ED">
              <w:rPr>
                <w:rFonts w:hint="eastAsia"/>
              </w:rPr>
              <w:t>）</w:t>
            </w:r>
          </w:p>
        </w:tc>
        <w:tc>
          <w:tcPr>
            <w:tcW w:w="5429" w:type="dxa"/>
            <w:shd w:val="clear" w:color="auto" w:fill="auto"/>
          </w:tcPr>
          <w:p w:rsidR="00CE2458" w:rsidRDefault="00CE2458" w:rsidP="00A76BAC">
            <w:r>
              <w:rPr>
                <w:b/>
              </w:rPr>
              <w:t>风险等级：</w:t>
            </w:r>
            <w:r w:rsidR="004E5E2E">
              <w:rPr>
                <w:rFonts w:hint="eastAsia"/>
                <w:b/>
              </w:rPr>
              <w:t>低</w:t>
            </w:r>
          </w:p>
          <w:p w:rsidR="00CE2458" w:rsidRDefault="00CE2458" w:rsidP="00A76BAC">
            <w:r>
              <w:rPr>
                <w:b/>
              </w:rPr>
              <w:t>影响：</w:t>
            </w:r>
            <w:r>
              <w:rPr>
                <w:rFonts w:hint="eastAsia"/>
                <w:b/>
              </w:rPr>
              <w:t>高</w:t>
            </w:r>
          </w:p>
          <w:p w:rsidR="00CE2458" w:rsidRDefault="00CE2458" w:rsidP="00A76BAC">
            <w:r>
              <w:rPr>
                <w:rFonts w:hint="eastAsia"/>
              </w:rPr>
              <w:t>信息泄露会涉及到用户的隐私数据，影响较大</w:t>
            </w:r>
          </w:p>
          <w:p w:rsidR="00CE2458" w:rsidRPr="00DA4F22" w:rsidRDefault="00CE2458" w:rsidP="00A76BAC">
            <w:r>
              <w:rPr>
                <w:b/>
              </w:rPr>
              <w:t>可能性评估：</w:t>
            </w:r>
            <w:r>
              <w:rPr>
                <w:rFonts w:hint="eastAsia"/>
              </w:rPr>
              <w:t>低</w:t>
            </w:r>
          </w:p>
        </w:tc>
      </w:tr>
      <w:tr w:rsidR="00CE2458" w:rsidRPr="006B5C28" w:rsidTr="00A76BAC">
        <w:trPr>
          <w:trHeight w:val="508"/>
        </w:trPr>
        <w:tc>
          <w:tcPr>
            <w:tcW w:w="1526" w:type="dxa"/>
            <w:vMerge/>
            <w:shd w:val="clear" w:color="auto" w:fill="auto"/>
          </w:tcPr>
          <w:p w:rsidR="00CE2458" w:rsidRPr="006B5C28" w:rsidRDefault="00CE2458" w:rsidP="00A76BAC"/>
        </w:tc>
        <w:tc>
          <w:tcPr>
            <w:tcW w:w="1567" w:type="dxa"/>
            <w:shd w:val="clear" w:color="auto" w:fill="auto"/>
          </w:tcPr>
          <w:p w:rsidR="00CE2458" w:rsidRPr="001B39ED" w:rsidRDefault="00CE2458" w:rsidP="00A76BAC">
            <w:r w:rsidRPr="001B39ED">
              <w:rPr>
                <w:rFonts w:hint="eastAsia"/>
              </w:rPr>
              <w:t>已有消减措施</w:t>
            </w:r>
          </w:p>
        </w:tc>
        <w:tc>
          <w:tcPr>
            <w:tcW w:w="5429" w:type="dxa"/>
            <w:shd w:val="clear" w:color="auto" w:fill="auto"/>
          </w:tcPr>
          <w:p w:rsidR="00CE2458" w:rsidRDefault="00CE2458" w:rsidP="00A76BAC">
            <w:r>
              <w:rPr>
                <w:rFonts w:hint="eastAsia"/>
              </w:rPr>
              <w:t>1.</w:t>
            </w:r>
            <w:r>
              <w:rPr>
                <w:rFonts w:hint="eastAsia"/>
              </w:rPr>
              <w:t>需要</w:t>
            </w:r>
            <w:r>
              <w:rPr>
                <w:rFonts w:hint="eastAsia"/>
              </w:rPr>
              <w:t>VPN</w:t>
            </w:r>
            <w:r>
              <w:rPr>
                <w:rFonts w:hint="eastAsia"/>
              </w:rPr>
              <w:t>权限才能访问部门内部机房</w:t>
            </w:r>
          </w:p>
          <w:p w:rsidR="00CE2458" w:rsidRDefault="00CE2458" w:rsidP="00A76BAC">
            <w:r>
              <w:rPr>
                <w:rFonts w:hint="eastAsia"/>
              </w:rPr>
              <w:t>2.</w:t>
            </w:r>
            <w:r>
              <w:rPr>
                <w:rFonts w:hint="eastAsia"/>
              </w:rPr>
              <w:t>机房服务器需要主管审批才能访问</w:t>
            </w:r>
          </w:p>
          <w:p w:rsidR="00CE2458" w:rsidRPr="00DA4F22" w:rsidRDefault="00CE2458" w:rsidP="00A76BAC">
            <w:r>
              <w:rPr>
                <w:rFonts w:hint="eastAsia"/>
              </w:rPr>
              <w:t>3.FusionInsight</w:t>
            </w:r>
            <w:r>
              <w:rPr>
                <w:rFonts w:hint="eastAsia"/>
              </w:rPr>
              <w:t>内部的数据加密传输机制保证</w:t>
            </w:r>
          </w:p>
        </w:tc>
      </w:tr>
      <w:tr w:rsidR="00CE2458" w:rsidRPr="006B5C28" w:rsidTr="00A76BAC">
        <w:tc>
          <w:tcPr>
            <w:tcW w:w="1526" w:type="dxa"/>
            <w:vMerge/>
            <w:shd w:val="clear" w:color="auto" w:fill="auto"/>
          </w:tcPr>
          <w:p w:rsidR="00CE2458" w:rsidRPr="006B5C28" w:rsidRDefault="00CE2458" w:rsidP="00A76BAC"/>
        </w:tc>
        <w:tc>
          <w:tcPr>
            <w:tcW w:w="1567" w:type="dxa"/>
            <w:shd w:val="clear" w:color="auto" w:fill="auto"/>
          </w:tcPr>
          <w:p w:rsidR="00CE2458" w:rsidRPr="001B39ED" w:rsidRDefault="00CE2458" w:rsidP="00A76BAC">
            <w:r w:rsidRPr="001B39ED">
              <w:rPr>
                <w:rFonts w:hint="eastAsia"/>
              </w:rPr>
              <w:t>建议消减措施</w:t>
            </w:r>
          </w:p>
        </w:tc>
        <w:tc>
          <w:tcPr>
            <w:tcW w:w="5429" w:type="dxa"/>
            <w:shd w:val="clear" w:color="auto" w:fill="auto"/>
          </w:tcPr>
          <w:p w:rsidR="00CE2458" w:rsidRDefault="00CE2458" w:rsidP="007D0304">
            <w:r>
              <w:t>NA</w:t>
            </w:r>
          </w:p>
        </w:tc>
      </w:tr>
      <w:tr w:rsidR="00CE2458" w:rsidRPr="0093354A" w:rsidTr="00A76BAC">
        <w:tc>
          <w:tcPr>
            <w:tcW w:w="1526" w:type="dxa"/>
            <w:vMerge/>
            <w:shd w:val="clear" w:color="auto" w:fill="auto"/>
          </w:tcPr>
          <w:p w:rsidR="00CE2458" w:rsidRPr="006B5C28" w:rsidRDefault="00CE2458" w:rsidP="00A76BAC"/>
        </w:tc>
        <w:tc>
          <w:tcPr>
            <w:tcW w:w="1567" w:type="dxa"/>
            <w:shd w:val="clear" w:color="auto" w:fill="auto"/>
          </w:tcPr>
          <w:p w:rsidR="00CE2458" w:rsidRPr="0093354A" w:rsidRDefault="00CE2458" w:rsidP="00A76BAC">
            <w:r>
              <w:rPr>
                <w:rFonts w:hint="eastAsia"/>
              </w:rPr>
              <w:t>产</w:t>
            </w:r>
            <w:r>
              <w:t>品落地计划</w:t>
            </w:r>
          </w:p>
        </w:tc>
        <w:tc>
          <w:tcPr>
            <w:tcW w:w="5429" w:type="dxa"/>
            <w:shd w:val="clear" w:color="auto" w:fill="auto"/>
          </w:tcPr>
          <w:p w:rsidR="00CE2458" w:rsidRDefault="00CE2458" w:rsidP="007D0304">
            <w:r>
              <w:t>NA</w:t>
            </w:r>
          </w:p>
        </w:tc>
      </w:tr>
      <w:tr w:rsidR="00CE2458" w:rsidRPr="006B5C28" w:rsidTr="00A76BAC">
        <w:trPr>
          <w:trHeight w:val="90"/>
        </w:trPr>
        <w:tc>
          <w:tcPr>
            <w:tcW w:w="1526" w:type="dxa"/>
            <w:vMerge w:val="restart"/>
            <w:shd w:val="clear" w:color="auto" w:fill="auto"/>
          </w:tcPr>
          <w:p w:rsidR="00CE2458" w:rsidRPr="006B5C28" w:rsidRDefault="00CE2458" w:rsidP="00A76BAC">
            <w:r w:rsidRPr="006B5C28">
              <w:rPr>
                <w:rFonts w:hint="eastAsia"/>
              </w:rPr>
              <w:t>拒</w:t>
            </w:r>
            <w:r w:rsidRPr="006B5C28">
              <w:t>绝服务</w:t>
            </w:r>
            <w:r>
              <w:rPr>
                <w:rFonts w:hint="eastAsia"/>
              </w:rPr>
              <w:t>（</w:t>
            </w:r>
            <w:r w:rsidRPr="006B5C28">
              <w:t>D</w:t>
            </w:r>
            <w:r>
              <w:rPr>
                <w:rFonts w:hint="eastAsia"/>
              </w:rPr>
              <w:t>）</w:t>
            </w:r>
          </w:p>
        </w:tc>
        <w:tc>
          <w:tcPr>
            <w:tcW w:w="1567" w:type="dxa"/>
            <w:shd w:val="clear" w:color="auto" w:fill="auto"/>
          </w:tcPr>
          <w:p w:rsidR="00CE2458" w:rsidRPr="001B39ED" w:rsidRDefault="00CE2458" w:rsidP="00A76BAC">
            <w:r w:rsidRPr="001B39ED">
              <w:rPr>
                <w:rFonts w:hint="eastAsia"/>
              </w:rPr>
              <w:t>风险（</w:t>
            </w:r>
            <w:r w:rsidRPr="001B39ED">
              <w:rPr>
                <w:rFonts w:hint="eastAsia"/>
              </w:rPr>
              <w:t>Risk</w:t>
            </w:r>
            <w:r w:rsidRPr="001B39ED">
              <w:rPr>
                <w:rFonts w:hint="eastAsia"/>
              </w:rPr>
              <w:t>）</w:t>
            </w:r>
          </w:p>
        </w:tc>
        <w:tc>
          <w:tcPr>
            <w:tcW w:w="5429" w:type="dxa"/>
            <w:shd w:val="clear" w:color="auto" w:fill="auto"/>
          </w:tcPr>
          <w:p w:rsidR="00CE2458" w:rsidRDefault="00CE2458" w:rsidP="00A76BAC">
            <w:r>
              <w:rPr>
                <w:b/>
              </w:rPr>
              <w:t>风险等级：</w:t>
            </w:r>
            <w:r w:rsidR="004E5E2E">
              <w:rPr>
                <w:rFonts w:hint="eastAsia"/>
                <w:b/>
              </w:rPr>
              <w:t>中</w:t>
            </w:r>
          </w:p>
          <w:p w:rsidR="00CE2458" w:rsidRDefault="00CE2458" w:rsidP="00A76BAC">
            <w:r>
              <w:rPr>
                <w:b/>
              </w:rPr>
              <w:t>影响：</w:t>
            </w:r>
            <w:r>
              <w:rPr>
                <w:rFonts w:hint="eastAsia"/>
                <w:b/>
              </w:rPr>
              <w:t>中。</w:t>
            </w:r>
            <w:r>
              <w:rPr>
                <w:rFonts w:hint="eastAsia"/>
              </w:rPr>
              <w:t>国内数据开发人员看不到本周期的计算结果，无法进行报表开发或者画像开发</w:t>
            </w:r>
          </w:p>
          <w:p w:rsidR="00CE2458" w:rsidRDefault="00CE2458" w:rsidP="00A76BAC">
            <w:r>
              <w:rPr>
                <w:b/>
              </w:rPr>
              <w:t>可能性评估：</w:t>
            </w:r>
            <w:r>
              <w:rPr>
                <w:rFonts w:hint="eastAsia"/>
                <w:b/>
              </w:rPr>
              <w:t>高</w:t>
            </w:r>
          </w:p>
          <w:p w:rsidR="00CE2458" w:rsidRDefault="00CE2458" w:rsidP="00A76BAC">
            <w:r>
              <w:rPr>
                <w:rFonts w:hint="eastAsia"/>
              </w:rPr>
              <w:t>1.FusionInsight</w:t>
            </w:r>
            <w:r>
              <w:rPr>
                <w:rFonts w:hint="eastAsia"/>
              </w:rPr>
              <w:t>组件服务异常</w:t>
            </w:r>
          </w:p>
          <w:p w:rsidR="00CE2458" w:rsidRDefault="00CE2458" w:rsidP="00A76BAC">
            <w:r>
              <w:rPr>
                <w:rFonts w:hint="eastAsia"/>
              </w:rPr>
              <w:t>2.</w:t>
            </w:r>
            <w:r>
              <w:rPr>
                <w:rFonts w:hint="eastAsia"/>
              </w:rPr>
              <w:t>数据通道服务器异常</w:t>
            </w:r>
          </w:p>
          <w:p w:rsidR="00CE2458" w:rsidRDefault="00CE2458" w:rsidP="00A76BAC">
            <w:r>
              <w:rPr>
                <w:rFonts w:hint="eastAsia"/>
              </w:rPr>
              <w:t>3.</w:t>
            </w:r>
            <w:r>
              <w:rPr>
                <w:rFonts w:hint="eastAsia"/>
              </w:rPr>
              <w:t>数据通道和</w:t>
            </w:r>
            <w:r>
              <w:rPr>
                <w:rFonts w:hint="eastAsia"/>
              </w:rPr>
              <w:t>FusionInsight</w:t>
            </w:r>
            <w:r>
              <w:rPr>
                <w:rFonts w:hint="eastAsia"/>
              </w:rPr>
              <w:t>之间网络异常</w:t>
            </w:r>
          </w:p>
        </w:tc>
      </w:tr>
      <w:tr w:rsidR="00CE2458" w:rsidRPr="006B5C28" w:rsidTr="00A76BAC">
        <w:trPr>
          <w:trHeight w:val="508"/>
        </w:trPr>
        <w:tc>
          <w:tcPr>
            <w:tcW w:w="1526" w:type="dxa"/>
            <w:vMerge/>
            <w:shd w:val="clear" w:color="auto" w:fill="auto"/>
          </w:tcPr>
          <w:p w:rsidR="00CE2458" w:rsidRPr="006B5C28" w:rsidRDefault="00CE2458" w:rsidP="00A76BAC"/>
        </w:tc>
        <w:tc>
          <w:tcPr>
            <w:tcW w:w="1567" w:type="dxa"/>
            <w:shd w:val="clear" w:color="auto" w:fill="auto"/>
          </w:tcPr>
          <w:p w:rsidR="00CE2458" w:rsidRPr="001B39ED" w:rsidRDefault="00CE2458" w:rsidP="00A76BAC">
            <w:r w:rsidRPr="001B39ED">
              <w:rPr>
                <w:rFonts w:hint="eastAsia"/>
              </w:rPr>
              <w:t>已有消减措施</w:t>
            </w:r>
          </w:p>
        </w:tc>
        <w:tc>
          <w:tcPr>
            <w:tcW w:w="5429" w:type="dxa"/>
            <w:shd w:val="clear" w:color="auto" w:fill="auto"/>
          </w:tcPr>
          <w:p w:rsidR="00CE2458" w:rsidRDefault="00CE2458" w:rsidP="00A76BAC">
            <w:r>
              <w:rPr>
                <w:rFonts w:hint="eastAsia"/>
              </w:rPr>
              <w:t>1.FusionInsight</w:t>
            </w:r>
            <w:r>
              <w:rPr>
                <w:rFonts w:hint="eastAsia"/>
              </w:rPr>
              <w:t>提供告警机制，可及时通知运维和开发人员进行处理</w:t>
            </w:r>
          </w:p>
          <w:p w:rsidR="00CE2458" w:rsidRDefault="00CE2458" w:rsidP="00A76BAC">
            <w:r>
              <w:rPr>
                <w:rFonts w:hint="eastAsia"/>
              </w:rPr>
              <w:t>2.</w:t>
            </w:r>
            <w:r>
              <w:rPr>
                <w:rFonts w:hint="eastAsia"/>
              </w:rPr>
              <w:t>机房网络、主机以及端口提供监控告警机制</w:t>
            </w:r>
          </w:p>
        </w:tc>
      </w:tr>
      <w:tr w:rsidR="00CE2458" w:rsidRPr="006B5C28" w:rsidTr="00A76BAC">
        <w:tc>
          <w:tcPr>
            <w:tcW w:w="1526" w:type="dxa"/>
            <w:vMerge/>
            <w:shd w:val="clear" w:color="auto" w:fill="auto"/>
          </w:tcPr>
          <w:p w:rsidR="00CE2458" w:rsidRPr="006B5C28" w:rsidRDefault="00CE2458" w:rsidP="00A76BAC"/>
        </w:tc>
        <w:tc>
          <w:tcPr>
            <w:tcW w:w="1567" w:type="dxa"/>
            <w:shd w:val="clear" w:color="auto" w:fill="auto"/>
          </w:tcPr>
          <w:p w:rsidR="00CE2458" w:rsidRPr="001B39ED" w:rsidRDefault="00CE2458" w:rsidP="00A76BAC">
            <w:r w:rsidRPr="001B39ED">
              <w:rPr>
                <w:rFonts w:hint="eastAsia"/>
              </w:rPr>
              <w:t>建议消减措施</w:t>
            </w:r>
          </w:p>
        </w:tc>
        <w:tc>
          <w:tcPr>
            <w:tcW w:w="5429" w:type="dxa"/>
            <w:shd w:val="clear" w:color="auto" w:fill="auto"/>
          </w:tcPr>
          <w:p w:rsidR="00CE2458" w:rsidRDefault="00CE2458" w:rsidP="007D0304">
            <w:r>
              <w:t>无</w:t>
            </w:r>
          </w:p>
        </w:tc>
      </w:tr>
      <w:tr w:rsidR="00CE2458" w:rsidRPr="0093354A" w:rsidTr="00A76BAC">
        <w:tc>
          <w:tcPr>
            <w:tcW w:w="1526" w:type="dxa"/>
            <w:vMerge/>
            <w:shd w:val="clear" w:color="auto" w:fill="auto"/>
          </w:tcPr>
          <w:p w:rsidR="00CE2458" w:rsidRPr="006B5C28" w:rsidRDefault="00CE2458" w:rsidP="00A76BAC"/>
        </w:tc>
        <w:tc>
          <w:tcPr>
            <w:tcW w:w="1567" w:type="dxa"/>
            <w:shd w:val="clear" w:color="auto" w:fill="auto"/>
          </w:tcPr>
          <w:p w:rsidR="00CE2458" w:rsidRPr="0093354A" w:rsidRDefault="00CE2458" w:rsidP="00A76BAC">
            <w:r>
              <w:rPr>
                <w:rFonts w:hint="eastAsia"/>
              </w:rPr>
              <w:t>产</w:t>
            </w:r>
            <w:r>
              <w:t>品落地计划</w:t>
            </w:r>
          </w:p>
        </w:tc>
        <w:tc>
          <w:tcPr>
            <w:tcW w:w="5429" w:type="dxa"/>
            <w:shd w:val="clear" w:color="auto" w:fill="auto"/>
          </w:tcPr>
          <w:p w:rsidR="00CE2458" w:rsidRDefault="00CE2458" w:rsidP="007D0304">
            <w:r>
              <w:t>NA</w:t>
            </w:r>
          </w:p>
        </w:tc>
      </w:tr>
    </w:tbl>
    <w:p w:rsidR="00E84D02" w:rsidRDefault="00E84D02" w:rsidP="00E84D02"/>
    <w:p w:rsidR="00E84D02" w:rsidRDefault="00CE2458" w:rsidP="00E84D02">
      <w:pPr>
        <w:pStyle w:val="4"/>
      </w:pPr>
      <w:bookmarkStart w:id="33" w:name="0ecb9bf7-1bf4-488e-a4c8-6790794362b3_1F"/>
      <w:r>
        <w:rPr>
          <w:rFonts w:hint="eastAsia"/>
        </w:rPr>
        <w:t>FusionInsight</w:t>
      </w:r>
      <w:r w:rsidRPr="00381D90">
        <w:rPr>
          <w:rFonts w:hint="eastAsia"/>
        </w:rPr>
        <w:t>⇔</w:t>
      </w:r>
      <w:r>
        <w:rPr>
          <w:rFonts w:hint="eastAsia"/>
        </w:rPr>
        <w:t>执行网关</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26"/>
        <w:gridCol w:w="1567"/>
        <w:gridCol w:w="5429"/>
      </w:tblGrid>
      <w:tr w:rsidR="00CE2458" w:rsidRPr="006B5C28" w:rsidTr="00A76BAC">
        <w:tc>
          <w:tcPr>
            <w:tcW w:w="1526" w:type="dxa"/>
            <w:shd w:val="clear" w:color="auto" w:fill="auto"/>
          </w:tcPr>
          <w:bookmarkEnd w:id="33"/>
          <w:p w:rsidR="00CE2458" w:rsidRDefault="00CE2458" w:rsidP="00A76BAC">
            <w:pPr>
              <w:rPr>
                <w:kern w:val="2"/>
              </w:rPr>
            </w:pPr>
            <w:r>
              <w:rPr>
                <w:rFonts w:hint="eastAsia"/>
                <w:kern w:val="2"/>
              </w:rPr>
              <w:t>元素名称</w:t>
            </w:r>
          </w:p>
        </w:tc>
        <w:tc>
          <w:tcPr>
            <w:tcW w:w="6996" w:type="dxa"/>
            <w:gridSpan w:val="2"/>
            <w:shd w:val="clear" w:color="auto" w:fill="auto"/>
          </w:tcPr>
          <w:p w:rsidR="00CE2458" w:rsidRPr="00381D90" w:rsidRDefault="00CE2458" w:rsidP="00A76BAC">
            <w:r>
              <w:rPr>
                <w:rFonts w:hint="eastAsia"/>
              </w:rPr>
              <w:t>FusionInsight</w:t>
            </w:r>
            <w:r w:rsidRPr="00381D90">
              <w:rPr>
                <w:rFonts w:hint="eastAsia"/>
              </w:rPr>
              <w:t>⇔</w:t>
            </w:r>
            <w:r>
              <w:rPr>
                <w:rFonts w:hint="eastAsia"/>
              </w:rPr>
              <w:t>执行网关</w:t>
            </w:r>
          </w:p>
        </w:tc>
      </w:tr>
      <w:tr w:rsidR="00CE2458" w:rsidRPr="006B5C28" w:rsidTr="00A76BAC">
        <w:tc>
          <w:tcPr>
            <w:tcW w:w="1526" w:type="dxa"/>
            <w:shd w:val="clear" w:color="auto" w:fill="auto"/>
          </w:tcPr>
          <w:p w:rsidR="00CE2458" w:rsidRDefault="00CE2458" w:rsidP="00A76BAC">
            <w:pPr>
              <w:rPr>
                <w:kern w:val="2"/>
              </w:rPr>
            </w:pPr>
            <w:r>
              <w:rPr>
                <w:rFonts w:hint="eastAsia"/>
                <w:kern w:val="2"/>
              </w:rPr>
              <w:t>元素概述</w:t>
            </w:r>
          </w:p>
        </w:tc>
        <w:tc>
          <w:tcPr>
            <w:tcW w:w="6996" w:type="dxa"/>
            <w:gridSpan w:val="2"/>
            <w:shd w:val="clear" w:color="auto" w:fill="auto"/>
          </w:tcPr>
          <w:p w:rsidR="00CE2458" w:rsidRPr="00381D90" w:rsidRDefault="00CE2458" w:rsidP="00A76BAC">
            <w:r>
              <w:rPr>
                <w:rFonts w:hint="eastAsia"/>
              </w:rPr>
              <w:t>执行</w:t>
            </w:r>
            <w:proofErr w:type="gramStart"/>
            <w:r>
              <w:rPr>
                <w:rFonts w:hint="eastAsia"/>
              </w:rPr>
              <w:t>网关机</w:t>
            </w:r>
            <w:proofErr w:type="gramEnd"/>
            <w:r>
              <w:rPr>
                <w:rFonts w:hint="eastAsia"/>
              </w:rPr>
              <w:t>提交</w:t>
            </w:r>
            <w:r>
              <w:rPr>
                <w:rFonts w:hint="eastAsia"/>
              </w:rPr>
              <w:t>Hive</w:t>
            </w:r>
            <w:r>
              <w:rPr>
                <w:rFonts w:hint="eastAsia"/>
              </w:rPr>
              <w:t>脚本到</w:t>
            </w:r>
            <w:r>
              <w:rPr>
                <w:rFonts w:hint="eastAsia"/>
              </w:rPr>
              <w:t>FusionInsight</w:t>
            </w:r>
            <w:r>
              <w:rPr>
                <w:rFonts w:hint="eastAsia"/>
              </w:rPr>
              <w:t>中的</w:t>
            </w:r>
            <w:r>
              <w:rPr>
                <w:rFonts w:hint="eastAsia"/>
              </w:rPr>
              <w:t>Hive</w:t>
            </w:r>
            <w:r>
              <w:rPr>
                <w:rFonts w:hint="eastAsia"/>
              </w:rPr>
              <w:t>组件执行计算任务，</w:t>
            </w:r>
            <w:r>
              <w:rPr>
                <w:rFonts w:hint="eastAsia"/>
              </w:rPr>
              <w:t>Hive</w:t>
            </w:r>
            <w:r>
              <w:rPr>
                <w:rFonts w:hint="eastAsia"/>
              </w:rPr>
              <w:t>执行结果或者日志返回</w:t>
            </w:r>
            <w:proofErr w:type="gramStart"/>
            <w:r>
              <w:rPr>
                <w:rFonts w:hint="eastAsia"/>
              </w:rPr>
              <w:t>网关机</w:t>
            </w:r>
            <w:proofErr w:type="gramEnd"/>
          </w:p>
        </w:tc>
      </w:tr>
      <w:tr w:rsidR="00CE2458" w:rsidRPr="006B5C28" w:rsidTr="00A76BAC">
        <w:trPr>
          <w:trHeight w:val="320"/>
        </w:trPr>
        <w:tc>
          <w:tcPr>
            <w:tcW w:w="1526" w:type="dxa"/>
            <w:shd w:val="clear" w:color="auto" w:fill="auto"/>
          </w:tcPr>
          <w:p w:rsidR="00CE2458" w:rsidRDefault="00CE2458" w:rsidP="00A76BAC">
            <w:pPr>
              <w:rPr>
                <w:kern w:val="2"/>
              </w:rPr>
            </w:pPr>
            <w:r>
              <w:rPr>
                <w:rFonts w:hint="eastAsia"/>
                <w:kern w:val="2"/>
              </w:rPr>
              <w:lastRenderedPageBreak/>
              <w:t>威胁</w:t>
            </w:r>
          </w:p>
        </w:tc>
        <w:tc>
          <w:tcPr>
            <w:tcW w:w="6996" w:type="dxa"/>
            <w:gridSpan w:val="2"/>
            <w:shd w:val="clear" w:color="auto" w:fill="auto"/>
          </w:tcPr>
          <w:p w:rsidR="00CE2458" w:rsidRPr="00381D90" w:rsidRDefault="00CE2458" w:rsidP="00A76BAC">
            <w:r w:rsidRPr="00381D90">
              <w:t>TID</w:t>
            </w:r>
          </w:p>
        </w:tc>
      </w:tr>
      <w:tr w:rsidR="00CE2458" w:rsidRPr="006B5C28" w:rsidTr="00A76BAC">
        <w:trPr>
          <w:trHeight w:val="508"/>
        </w:trPr>
        <w:tc>
          <w:tcPr>
            <w:tcW w:w="1526" w:type="dxa"/>
            <w:vMerge w:val="restart"/>
            <w:shd w:val="clear" w:color="auto" w:fill="auto"/>
          </w:tcPr>
          <w:p w:rsidR="00CE2458" w:rsidRPr="006B5C28" w:rsidRDefault="00CE2458" w:rsidP="00A76BAC">
            <w:r w:rsidRPr="006B5C28">
              <w:br w:type="page"/>
            </w:r>
            <w:r w:rsidRPr="006B5C28">
              <w:rPr>
                <w:rFonts w:hint="eastAsia"/>
              </w:rPr>
              <w:t>篡改（</w:t>
            </w:r>
            <w:r w:rsidRPr="006B5C28">
              <w:t>T</w:t>
            </w:r>
            <w:r w:rsidRPr="006B5C28">
              <w:rPr>
                <w:rFonts w:hint="eastAsia"/>
              </w:rPr>
              <w:t>）</w:t>
            </w:r>
          </w:p>
        </w:tc>
        <w:tc>
          <w:tcPr>
            <w:tcW w:w="1567" w:type="dxa"/>
            <w:shd w:val="clear" w:color="auto" w:fill="auto"/>
          </w:tcPr>
          <w:p w:rsidR="00CE2458" w:rsidRPr="001B39ED" w:rsidRDefault="00CE2458" w:rsidP="00A76BAC">
            <w:r w:rsidRPr="001B39ED">
              <w:rPr>
                <w:rFonts w:hint="eastAsia"/>
              </w:rPr>
              <w:t>风险（</w:t>
            </w:r>
            <w:r w:rsidRPr="001B39ED">
              <w:rPr>
                <w:rFonts w:hint="eastAsia"/>
              </w:rPr>
              <w:t>Risk</w:t>
            </w:r>
            <w:r w:rsidRPr="001B39ED">
              <w:rPr>
                <w:rFonts w:hint="eastAsia"/>
              </w:rPr>
              <w:t>）</w:t>
            </w:r>
          </w:p>
        </w:tc>
        <w:tc>
          <w:tcPr>
            <w:tcW w:w="5429" w:type="dxa"/>
            <w:shd w:val="clear" w:color="auto" w:fill="auto"/>
          </w:tcPr>
          <w:p w:rsidR="00CE2458" w:rsidRDefault="00CE2458" w:rsidP="00A76BAC">
            <w:r>
              <w:rPr>
                <w:b/>
              </w:rPr>
              <w:t>风险等级：</w:t>
            </w:r>
            <w:r w:rsidR="004E5E2E">
              <w:rPr>
                <w:rFonts w:hint="eastAsia"/>
                <w:b/>
              </w:rPr>
              <w:t>低</w:t>
            </w:r>
          </w:p>
          <w:p w:rsidR="00CE2458" w:rsidRDefault="00CE2458" w:rsidP="00A76BAC">
            <w:r>
              <w:rPr>
                <w:b/>
              </w:rPr>
              <w:t>影响：</w:t>
            </w:r>
            <w:r w:rsidR="004E5E2E">
              <w:rPr>
                <w:rFonts w:hint="eastAsia"/>
                <w:b/>
              </w:rPr>
              <w:t>中</w:t>
            </w:r>
          </w:p>
          <w:p w:rsidR="00CE2458" w:rsidRDefault="00CE2458" w:rsidP="00A76BAC">
            <w:r>
              <w:rPr>
                <w:rFonts w:hint="eastAsia"/>
              </w:rPr>
              <w:t>脚本被篡改，会导致危险的计算任务被执行，影响较大</w:t>
            </w:r>
          </w:p>
          <w:p w:rsidR="00CE2458" w:rsidRDefault="00CE2458" w:rsidP="00A76BAC">
            <w:r>
              <w:rPr>
                <w:b/>
              </w:rPr>
              <w:t>可能性评估：</w:t>
            </w:r>
            <w:r>
              <w:rPr>
                <w:rFonts w:hint="eastAsia"/>
                <w:b/>
              </w:rPr>
              <w:t>低</w:t>
            </w:r>
          </w:p>
          <w:p w:rsidR="00CE2458" w:rsidRDefault="00CE2458" w:rsidP="00A76BAC">
            <w:r>
              <w:rPr>
                <w:rFonts w:hint="eastAsia"/>
              </w:rPr>
              <w:t>1.</w:t>
            </w:r>
            <w:r>
              <w:rPr>
                <w:rFonts w:hint="eastAsia"/>
              </w:rPr>
              <w:t>需要</w:t>
            </w:r>
            <w:r>
              <w:rPr>
                <w:rFonts w:hint="eastAsia"/>
              </w:rPr>
              <w:t>VPN</w:t>
            </w:r>
            <w:r>
              <w:rPr>
                <w:rFonts w:hint="eastAsia"/>
              </w:rPr>
              <w:t>权限才能访问部门内部机房</w:t>
            </w:r>
          </w:p>
          <w:p w:rsidR="00CE2458" w:rsidRDefault="00CE2458" w:rsidP="00A76BAC">
            <w:r>
              <w:rPr>
                <w:rFonts w:hint="eastAsia"/>
              </w:rPr>
              <w:t>3.FusionInsight</w:t>
            </w:r>
            <w:r>
              <w:rPr>
                <w:rFonts w:hint="eastAsia"/>
              </w:rPr>
              <w:t>客户端和服务器通信进过</w:t>
            </w:r>
            <w:r>
              <w:rPr>
                <w:rFonts w:hint="eastAsia"/>
              </w:rPr>
              <w:t>kerbros</w:t>
            </w:r>
            <w:r>
              <w:rPr>
                <w:rFonts w:hint="eastAsia"/>
              </w:rPr>
              <w:t>认证，数据加密传输</w:t>
            </w:r>
          </w:p>
        </w:tc>
      </w:tr>
      <w:tr w:rsidR="00CE2458" w:rsidRPr="006B5C28" w:rsidTr="00A76BAC">
        <w:trPr>
          <w:trHeight w:val="60"/>
        </w:trPr>
        <w:tc>
          <w:tcPr>
            <w:tcW w:w="1526" w:type="dxa"/>
            <w:vMerge/>
            <w:shd w:val="clear" w:color="auto" w:fill="auto"/>
          </w:tcPr>
          <w:p w:rsidR="00CE2458" w:rsidRPr="006B5C28" w:rsidRDefault="00CE2458" w:rsidP="00A76BAC"/>
        </w:tc>
        <w:tc>
          <w:tcPr>
            <w:tcW w:w="1567" w:type="dxa"/>
            <w:shd w:val="clear" w:color="auto" w:fill="auto"/>
          </w:tcPr>
          <w:p w:rsidR="00CE2458" w:rsidRPr="001B39ED" w:rsidRDefault="00CE2458" w:rsidP="00A76BAC">
            <w:r w:rsidRPr="001B39ED">
              <w:rPr>
                <w:rFonts w:hint="eastAsia"/>
              </w:rPr>
              <w:t>已有消减措施</w:t>
            </w:r>
          </w:p>
        </w:tc>
        <w:tc>
          <w:tcPr>
            <w:tcW w:w="5429" w:type="dxa"/>
            <w:shd w:val="clear" w:color="auto" w:fill="auto"/>
          </w:tcPr>
          <w:p w:rsidR="00CE2458" w:rsidRDefault="00CE2458" w:rsidP="00A76BAC">
            <w:r>
              <w:rPr>
                <w:rFonts w:hint="eastAsia"/>
              </w:rPr>
              <w:t>1.</w:t>
            </w:r>
            <w:proofErr w:type="gramStart"/>
            <w:r>
              <w:rPr>
                <w:rFonts w:hint="eastAsia"/>
              </w:rPr>
              <w:t>网关机所在</w:t>
            </w:r>
            <w:proofErr w:type="gramEnd"/>
            <w:r>
              <w:rPr>
                <w:rFonts w:hint="eastAsia"/>
              </w:rPr>
              <w:t>机房的接入需要</w:t>
            </w:r>
            <w:r>
              <w:rPr>
                <w:rFonts w:hint="eastAsia"/>
              </w:rPr>
              <w:t>VPN</w:t>
            </w:r>
            <w:r>
              <w:rPr>
                <w:rFonts w:hint="eastAsia"/>
              </w:rPr>
              <w:t>权限</w:t>
            </w:r>
          </w:p>
          <w:p w:rsidR="00CE2458" w:rsidRPr="00C901DB" w:rsidRDefault="00CE2458" w:rsidP="00A76BAC">
            <w:r>
              <w:rPr>
                <w:rFonts w:hint="eastAsia"/>
              </w:rPr>
              <w:t>2.FusionInsight</w:t>
            </w:r>
            <w:r>
              <w:rPr>
                <w:rFonts w:hint="eastAsia"/>
              </w:rPr>
              <w:t>内部机制保证数据安全传输</w:t>
            </w:r>
          </w:p>
        </w:tc>
      </w:tr>
      <w:tr w:rsidR="00CE2458" w:rsidRPr="006B5C28" w:rsidTr="00A76BAC">
        <w:tc>
          <w:tcPr>
            <w:tcW w:w="1526" w:type="dxa"/>
            <w:vMerge/>
            <w:shd w:val="clear" w:color="auto" w:fill="auto"/>
          </w:tcPr>
          <w:p w:rsidR="00CE2458" w:rsidRPr="006B5C28" w:rsidRDefault="00CE2458" w:rsidP="00A76BAC"/>
        </w:tc>
        <w:tc>
          <w:tcPr>
            <w:tcW w:w="1567" w:type="dxa"/>
            <w:shd w:val="clear" w:color="auto" w:fill="auto"/>
          </w:tcPr>
          <w:p w:rsidR="00CE2458" w:rsidRPr="001B39ED" w:rsidRDefault="00CE2458" w:rsidP="00A76BAC">
            <w:r w:rsidRPr="001B39ED">
              <w:rPr>
                <w:rFonts w:hint="eastAsia"/>
              </w:rPr>
              <w:t>建议消减措施</w:t>
            </w:r>
          </w:p>
        </w:tc>
        <w:tc>
          <w:tcPr>
            <w:tcW w:w="5429" w:type="dxa"/>
            <w:shd w:val="clear" w:color="auto" w:fill="auto"/>
          </w:tcPr>
          <w:p w:rsidR="00CE2458" w:rsidRDefault="00CE2458" w:rsidP="007D0304">
            <w:r>
              <w:t>无</w:t>
            </w:r>
          </w:p>
        </w:tc>
      </w:tr>
      <w:tr w:rsidR="00CE2458" w:rsidRPr="0093354A" w:rsidTr="00A76BAC">
        <w:tc>
          <w:tcPr>
            <w:tcW w:w="1526" w:type="dxa"/>
            <w:vMerge/>
            <w:shd w:val="clear" w:color="auto" w:fill="auto"/>
          </w:tcPr>
          <w:p w:rsidR="00CE2458" w:rsidRPr="006B5C28" w:rsidRDefault="00CE2458" w:rsidP="00A76BAC"/>
        </w:tc>
        <w:tc>
          <w:tcPr>
            <w:tcW w:w="1567" w:type="dxa"/>
            <w:shd w:val="clear" w:color="auto" w:fill="auto"/>
          </w:tcPr>
          <w:p w:rsidR="00CE2458" w:rsidRPr="0093354A" w:rsidRDefault="00CE2458" w:rsidP="00A76BAC">
            <w:r>
              <w:rPr>
                <w:rFonts w:hint="eastAsia"/>
              </w:rPr>
              <w:t>产</w:t>
            </w:r>
            <w:r>
              <w:t>品落地计划</w:t>
            </w:r>
          </w:p>
        </w:tc>
        <w:tc>
          <w:tcPr>
            <w:tcW w:w="5429" w:type="dxa"/>
            <w:shd w:val="clear" w:color="auto" w:fill="auto"/>
          </w:tcPr>
          <w:p w:rsidR="00CE2458" w:rsidRDefault="00CE2458" w:rsidP="007D0304">
            <w:r>
              <w:t>NA</w:t>
            </w:r>
          </w:p>
        </w:tc>
      </w:tr>
      <w:tr w:rsidR="00CE2458" w:rsidRPr="006B5C28" w:rsidTr="00A76BAC">
        <w:trPr>
          <w:trHeight w:val="90"/>
        </w:trPr>
        <w:tc>
          <w:tcPr>
            <w:tcW w:w="1526" w:type="dxa"/>
            <w:vMerge w:val="restart"/>
            <w:shd w:val="clear" w:color="auto" w:fill="auto"/>
          </w:tcPr>
          <w:p w:rsidR="00CE2458" w:rsidRPr="006B5C28" w:rsidRDefault="00CE2458" w:rsidP="00A76BAC">
            <w:r w:rsidRPr="006B5C28">
              <w:rPr>
                <w:rFonts w:hint="eastAsia"/>
              </w:rPr>
              <w:t>信</w:t>
            </w:r>
            <w:r>
              <w:t>息</w:t>
            </w:r>
            <w:r>
              <w:rPr>
                <w:rFonts w:hint="eastAsia"/>
              </w:rPr>
              <w:t>泄漏</w:t>
            </w:r>
            <w:r w:rsidRPr="006B5C28">
              <w:rPr>
                <w:rFonts w:hint="eastAsia"/>
              </w:rPr>
              <w:t>（</w:t>
            </w:r>
            <w:r w:rsidRPr="006B5C28">
              <w:t>I</w:t>
            </w:r>
            <w:r w:rsidRPr="006B5C28">
              <w:rPr>
                <w:rFonts w:hint="eastAsia"/>
              </w:rPr>
              <w:t>）</w:t>
            </w:r>
          </w:p>
        </w:tc>
        <w:tc>
          <w:tcPr>
            <w:tcW w:w="1567" w:type="dxa"/>
            <w:shd w:val="clear" w:color="auto" w:fill="auto"/>
          </w:tcPr>
          <w:p w:rsidR="00CE2458" w:rsidRPr="001B39ED" w:rsidRDefault="00CE2458" w:rsidP="00A76BAC">
            <w:r w:rsidRPr="001B39ED">
              <w:rPr>
                <w:rFonts w:hint="eastAsia"/>
              </w:rPr>
              <w:t>风险（</w:t>
            </w:r>
            <w:r w:rsidRPr="001B39ED">
              <w:rPr>
                <w:rFonts w:hint="eastAsia"/>
              </w:rPr>
              <w:t>Risk</w:t>
            </w:r>
            <w:r w:rsidRPr="001B39ED">
              <w:rPr>
                <w:rFonts w:hint="eastAsia"/>
              </w:rPr>
              <w:t>）</w:t>
            </w:r>
          </w:p>
        </w:tc>
        <w:tc>
          <w:tcPr>
            <w:tcW w:w="5429" w:type="dxa"/>
            <w:shd w:val="clear" w:color="auto" w:fill="auto"/>
          </w:tcPr>
          <w:p w:rsidR="00CE2458" w:rsidRDefault="00CE2458" w:rsidP="00A76BAC">
            <w:r>
              <w:rPr>
                <w:b/>
              </w:rPr>
              <w:t>风险等级：</w:t>
            </w:r>
            <w:r w:rsidR="004E5E2E">
              <w:rPr>
                <w:rFonts w:hint="eastAsia"/>
                <w:b/>
              </w:rPr>
              <w:t>低</w:t>
            </w:r>
          </w:p>
          <w:p w:rsidR="00CE2458" w:rsidRDefault="00CE2458" w:rsidP="00A76BAC">
            <w:r>
              <w:rPr>
                <w:b/>
              </w:rPr>
              <w:t>影响：</w:t>
            </w:r>
            <w:r>
              <w:rPr>
                <w:rFonts w:hint="eastAsia"/>
                <w:b/>
              </w:rPr>
              <w:t>高</w:t>
            </w:r>
          </w:p>
          <w:p w:rsidR="00CE2458" w:rsidRDefault="00CE2458" w:rsidP="00A76BAC">
            <w:r>
              <w:rPr>
                <w:rFonts w:hint="eastAsia"/>
              </w:rPr>
              <w:t>1.</w:t>
            </w:r>
            <w:r>
              <w:rPr>
                <w:rFonts w:hint="eastAsia"/>
              </w:rPr>
              <w:t>泄露</w:t>
            </w:r>
            <w:r>
              <w:rPr>
                <w:rFonts w:hint="eastAsia"/>
              </w:rPr>
              <w:t>hive</w:t>
            </w:r>
            <w:r>
              <w:rPr>
                <w:rFonts w:hint="eastAsia"/>
              </w:rPr>
              <w:t>表结构信息</w:t>
            </w:r>
          </w:p>
          <w:p w:rsidR="00CE2458" w:rsidRPr="00567C8C" w:rsidRDefault="00CE2458" w:rsidP="00A76BAC">
            <w:r>
              <w:rPr>
                <w:rFonts w:hint="eastAsia"/>
              </w:rPr>
              <w:t>2</w:t>
            </w:r>
            <w:r>
              <w:rPr>
                <w:rFonts w:hint="eastAsia"/>
              </w:rPr>
              <w:t>．执行结果返回执行网关的数据可能泄露用户隐私数据</w:t>
            </w:r>
          </w:p>
          <w:p w:rsidR="00CE2458" w:rsidRDefault="00CE2458" w:rsidP="00A76BAC">
            <w:r>
              <w:rPr>
                <w:b/>
              </w:rPr>
              <w:t>可能性评估：</w:t>
            </w:r>
            <w:r>
              <w:rPr>
                <w:rFonts w:hint="eastAsia"/>
                <w:b/>
              </w:rPr>
              <w:t>中</w:t>
            </w:r>
          </w:p>
          <w:p w:rsidR="00CE2458" w:rsidRDefault="00CE2458" w:rsidP="00A76BAC">
            <w:r>
              <w:rPr>
                <w:rFonts w:hint="eastAsia"/>
              </w:rPr>
              <w:t>通过网络</w:t>
            </w:r>
            <w:proofErr w:type="gramStart"/>
            <w:r>
              <w:rPr>
                <w:rFonts w:hint="eastAsia"/>
              </w:rPr>
              <w:t>嗅探抓包分析</w:t>
            </w:r>
            <w:proofErr w:type="gramEnd"/>
          </w:p>
        </w:tc>
      </w:tr>
      <w:tr w:rsidR="00CE2458" w:rsidRPr="006B5C28" w:rsidTr="00A76BAC">
        <w:trPr>
          <w:trHeight w:val="508"/>
        </w:trPr>
        <w:tc>
          <w:tcPr>
            <w:tcW w:w="1526" w:type="dxa"/>
            <w:vMerge/>
            <w:shd w:val="clear" w:color="auto" w:fill="auto"/>
          </w:tcPr>
          <w:p w:rsidR="00CE2458" w:rsidRPr="006B5C28" w:rsidRDefault="00CE2458" w:rsidP="00A76BAC"/>
        </w:tc>
        <w:tc>
          <w:tcPr>
            <w:tcW w:w="1567" w:type="dxa"/>
            <w:shd w:val="clear" w:color="auto" w:fill="auto"/>
          </w:tcPr>
          <w:p w:rsidR="00CE2458" w:rsidRPr="001B39ED" w:rsidRDefault="00CE2458" w:rsidP="00A76BAC">
            <w:r w:rsidRPr="001B39ED">
              <w:rPr>
                <w:rFonts w:hint="eastAsia"/>
              </w:rPr>
              <w:t>已有消减措施</w:t>
            </w:r>
          </w:p>
        </w:tc>
        <w:tc>
          <w:tcPr>
            <w:tcW w:w="5429" w:type="dxa"/>
            <w:shd w:val="clear" w:color="auto" w:fill="auto"/>
          </w:tcPr>
          <w:p w:rsidR="00CE2458" w:rsidRDefault="00CE2458" w:rsidP="00A76BAC">
            <w:r>
              <w:rPr>
                <w:rFonts w:hint="eastAsia"/>
              </w:rPr>
              <w:t>1</w:t>
            </w:r>
            <w:r>
              <w:rPr>
                <w:rFonts w:hint="eastAsia"/>
              </w:rPr>
              <w:t>．脚本通过</w:t>
            </w:r>
            <w:r>
              <w:rPr>
                <w:rFonts w:hint="eastAsia"/>
              </w:rPr>
              <w:t>FusionInsight</w:t>
            </w:r>
            <w:r>
              <w:rPr>
                <w:rFonts w:hint="eastAsia"/>
              </w:rPr>
              <w:t>内部安全加密机制提交到</w:t>
            </w:r>
            <w:r>
              <w:rPr>
                <w:rFonts w:hint="eastAsia"/>
              </w:rPr>
              <w:t>hive</w:t>
            </w:r>
          </w:p>
          <w:p w:rsidR="00CE2458" w:rsidRDefault="00CE2458" w:rsidP="00A76BAC">
            <w:r>
              <w:rPr>
                <w:rFonts w:hint="eastAsia"/>
              </w:rPr>
              <w:t xml:space="preserve">2. </w:t>
            </w:r>
            <w:proofErr w:type="gramStart"/>
            <w:r>
              <w:rPr>
                <w:rFonts w:hint="eastAsia"/>
              </w:rPr>
              <w:t>网关机</w:t>
            </w:r>
            <w:proofErr w:type="gramEnd"/>
            <w:r>
              <w:rPr>
                <w:rFonts w:hint="eastAsia"/>
              </w:rPr>
              <w:t>访问权限审批机制</w:t>
            </w:r>
          </w:p>
          <w:p w:rsidR="00CE2458" w:rsidRDefault="00CE2458" w:rsidP="00A76BAC">
            <w:r>
              <w:rPr>
                <w:rFonts w:hint="eastAsia"/>
              </w:rPr>
              <w:t xml:space="preserve">3. </w:t>
            </w:r>
            <w:r>
              <w:rPr>
                <w:rFonts w:hint="eastAsia"/>
              </w:rPr>
              <w:t>具有</w:t>
            </w:r>
            <w:r>
              <w:rPr>
                <w:rFonts w:hint="eastAsia"/>
              </w:rPr>
              <w:t>VPN</w:t>
            </w:r>
            <w:r>
              <w:rPr>
                <w:rFonts w:hint="eastAsia"/>
              </w:rPr>
              <w:t>权限的用户才能访问部门内机机房</w:t>
            </w:r>
          </w:p>
        </w:tc>
      </w:tr>
      <w:tr w:rsidR="00CE2458" w:rsidRPr="006B5C28" w:rsidTr="00A76BAC">
        <w:tc>
          <w:tcPr>
            <w:tcW w:w="1526" w:type="dxa"/>
            <w:vMerge/>
            <w:shd w:val="clear" w:color="auto" w:fill="auto"/>
          </w:tcPr>
          <w:p w:rsidR="00CE2458" w:rsidRPr="006B5C28" w:rsidRDefault="00CE2458" w:rsidP="00A76BAC"/>
        </w:tc>
        <w:tc>
          <w:tcPr>
            <w:tcW w:w="1567" w:type="dxa"/>
            <w:shd w:val="clear" w:color="auto" w:fill="auto"/>
          </w:tcPr>
          <w:p w:rsidR="00CE2458" w:rsidRPr="001B39ED" w:rsidRDefault="00CE2458" w:rsidP="00A76BAC">
            <w:r w:rsidRPr="001B39ED">
              <w:rPr>
                <w:rFonts w:hint="eastAsia"/>
              </w:rPr>
              <w:t>建议消减措施</w:t>
            </w:r>
          </w:p>
        </w:tc>
        <w:tc>
          <w:tcPr>
            <w:tcW w:w="5429" w:type="dxa"/>
            <w:shd w:val="clear" w:color="auto" w:fill="auto"/>
          </w:tcPr>
          <w:p w:rsidR="00CE2458" w:rsidRDefault="00CE2458" w:rsidP="007D0304">
            <w:r>
              <w:t>无</w:t>
            </w:r>
          </w:p>
        </w:tc>
      </w:tr>
      <w:tr w:rsidR="00CE2458" w:rsidRPr="0093354A" w:rsidTr="00A76BAC">
        <w:tc>
          <w:tcPr>
            <w:tcW w:w="1526" w:type="dxa"/>
            <w:vMerge/>
            <w:shd w:val="clear" w:color="auto" w:fill="auto"/>
          </w:tcPr>
          <w:p w:rsidR="00CE2458" w:rsidRPr="006B5C28" w:rsidRDefault="00CE2458" w:rsidP="00A76BAC"/>
        </w:tc>
        <w:tc>
          <w:tcPr>
            <w:tcW w:w="1567" w:type="dxa"/>
            <w:shd w:val="clear" w:color="auto" w:fill="auto"/>
          </w:tcPr>
          <w:p w:rsidR="00CE2458" w:rsidRPr="0093354A" w:rsidRDefault="00CE2458" w:rsidP="00A76BAC">
            <w:r>
              <w:rPr>
                <w:rFonts w:hint="eastAsia"/>
              </w:rPr>
              <w:t>产</w:t>
            </w:r>
            <w:r>
              <w:t>品落地计划</w:t>
            </w:r>
          </w:p>
        </w:tc>
        <w:tc>
          <w:tcPr>
            <w:tcW w:w="5429" w:type="dxa"/>
            <w:shd w:val="clear" w:color="auto" w:fill="auto"/>
          </w:tcPr>
          <w:p w:rsidR="00CE2458" w:rsidRDefault="00CE2458" w:rsidP="007D0304">
            <w:r>
              <w:t>NA</w:t>
            </w:r>
          </w:p>
        </w:tc>
      </w:tr>
      <w:tr w:rsidR="00CE2458" w:rsidRPr="006B5C28" w:rsidTr="00A76BAC">
        <w:trPr>
          <w:trHeight w:val="90"/>
        </w:trPr>
        <w:tc>
          <w:tcPr>
            <w:tcW w:w="1526" w:type="dxa"/>
            <w:vMerge w:val="restart"/>
            <w:shd w:val="clear" w:color="auto" w:fill="auto"/>
          </w:tcPr>
          <w:p w:rsidR="00CE2458" w:rsidRPr="006B5C28" w:rsidRDefault="00CE2458" w:rsidP="00A76BAC">
            <w:r w:rsidRPr="006B5C28">
              <w:rPr>
                <w:rFonts w:hint="eastAsia"/>
              </w:rPr>
              <w:t>拒</w:t>
            </w:r>
            <w:r w:rsidRPr="006B5C28">
              <w:t>绝服务</w:t>
            </w:r>
            <w:r>
              <w:rPr>
                <w:rFonts w:hint="eastAsia"/>
              </w:rPr>
              <w:t>（</w:t>
            </w:r>
            <w:r w:rsidRPr="006B5C28">
              <w:t>D</w:t>
            </w:r>
            <w:r>
              <w:rPr>
                <w:rFonts w:hint="eastAsia"/>
              </w:rPr>
              <w:t>）</w:t>
            </w:r>
          </w:p>
        </w:tc>
        <w:tc>
          <w:tcPr>
            <w:tcW w:w="1567" w:type="dxa"/>
            <w:shd w:val="clear" w:color="auto" w:fill="auto"/>
          </w:tcPr>
          <w:p w:rsidR="00CE2458" w:rsidRPr="001B39ED" w:rsidRDefault="00CE2458" w:rsidP="00A76BAC">
            <w:r w:rsidRPr="001B39ED">
              <w:rPr>
                <w:rFonts w:hint="eastAsia"/>
              </w:rPr>
              <w:t>风险（</w:t>
            </w:r>
            <w:r w:rsidRPr="001B39ED">
              <w:rPr>
                <w:rFonts w:hint="eastAsia"/>
              </w:rPr>
              <w:t>Risk</w:t>
            </w:r>
            <w:r w:rsidRPr="001B39ED">
              <w:rPr>
                <w:rFonts w:hint="eastAsia"/>
              </w:rPr>
              <w:t>）</w:t>
            </w:r>
          </w:p>
        </w:tc>
        <w:tc>
          <w:tcPr>
            <w:tcW w:w="5429" w:type="dxa"/>
            <w:shd w:val="clear" w:color="auto" w:fill="auto"/>
          </w:tcPr>
          <w:p w:rsidR="00CE2458" w:rsidRDefault="00CE2458" w:rsidP="00A76BAC">
            <w:r>
              <w:rPr>
                <w:b/>
              </w:rPr>
              <w:t>风险等级：低</w:t>
            </w:r>
          </w:p>
          <w:p w:rsidR="00CE2458" w:rsidRDefault="00CE2458" w:rsidP="00A76BAC">
            <w:r>
              <w:rPr>
                <w:b/>
              </w:rPr>
              <w:t>影响：</w:t>
            </w:r>
            <w:r>
              <w:rPr>
                <w:rFonts w:hint="eastAsia"/>
                <w:b/>
              </w:rPr>
              <w:t>中</w:t>
            </w:r>
            <w:r>
              <w:rPr>
                <w:rFonts w:hint="eastAsia"/>
              </w:rPr>
              <w:t>。无法提交任务到</w:t>
            </w:r>
            <w:r>
              <w:rPr>
                <w:rFonts w:hint="eastAsia"/>
              </w:rPr>
              <w:t>Hive</w:t>
            </w:r>
            <w:r>
              <w:rPr>
                <w:rFonts w:hint="eastAsia"/>
              </w:rPr>
              <w:t>执行计算任务，导致报表等数据产品不能正常使用和开发。</w:t>
            </w:r>
          </w:p>
          <w:p w:rsidR="00CE2458" w:rsidRDefault="00CE2458" w:rsidP="00A76BAC">
            <w:r>
              <w:rPr>
                <w:b/>
              </w:rPr>
              <w:t>可能性评估：</w:t>
            </w:r>
            <w:r>
              <w:rPr>
                <w:rFonts w:hint="eastAsia"/>
                <w:b/>
              </w:rPr>
              <w:t>高</w:t>
            </w:r>
          </w:p>
          <w:p w:rsidR="00CE2458" w:rsidRDefault="00CE2458" w:rsidP="00A76BAC">
            <w:r>
              <w:rPr>
                <w:rFonts w:hint="eastAsia"/>
              </w:rPr>
              <w:t>1.FusionInsight</w:t>
            </w:r>
            <w:r>
              <w:rPr>
                <w:rFonts w:hint="eastAsia"/>
              </w:rPr>
              <w:t>组件异常</w:t>
            </w:r>
          </w:p>
          <w:p w:rsidR="00CE2458" w:rsidRDefault="00CE2458" w:rsidP="00A76BAC">
            <w:r>
              <w:rPr>
                <w:rFonts w:hint="eastAsia"/>
              </w:rPr>
              <w:t>2.</w:t>
            </w:r>
            <w:r>
              <w:rPr>
                <w:rFonts w:hint="eastAsia"/>
              </w:rPr>
              <w:t>执行网关所在的文件服务器异常</w:t>
            </w:r>
          </w:p>
          <w:p w:rsidR="00CE2458" w:rsidRDefault="00CE2458" w:rsidP="00A76BAC">
            <w:r>
              <w:rPr>
                <w:rFonts w:hint="eastAsia"/>
              </w:rPr>
              <w:t>3.</w:t>
            </w:r>
            <w:r>
              <w:rPr>
                <w:rFonts w:hint="eastAsia"/>
              </w:rPr>
              <w:t>执行网关和</w:t>
            </w:r>
            <w:r>
              <w:rPr>
                <w:rFonts w:hint="eastAsia"/>
              </w:rPr>
              <w:t>FusionInsight</w:t>
            </w:r>
            <w:r>
              <w:rPr>
                <w:rFonts w:hint="eastAsia"/>
              </w:rPr>
              <w:t>之间的网络异常</w:t>
            </w:r>
          </w:p>
        </w:tc>
      </w:tr>
      <w:tr w:rsidR="00CE2458" w:rsidRPr="006B5C28" w:rsidTr="00A76BAC">
        <w:trPr>
          <w:trHeight w:val="508"/>
        </w:trPr>
        <w:tc>
          <w:tcPr>
            <w:tcW w:w="1526" w:type="dxa"/>
            <w:vMerge/>
            <w:shd w:val="clear" w:color="auto" w:fill="auto"/>
          </w:tcPr>
          <w:p w:rsidR="00CE2458" w:rsidRPr="006B5C28" w:rsidRDefault="00CE2458" w:rsidP="00A76BAC"/>
        </w:tc>
        <w:tc>
          <w:tcPr>
            <w:tcW w:w="1567" w:type="dxa"/>
            <w:shd w:val="clear" w:color="auto" w:fill="auto"/>
          </w:tcPr>
          <w:p w:rsidR="00CE2458" w:rsidRPr="001B39ED" w:rsidRDefault="00CE2458" w:rsidP="00A76BAC">
            <w:r w:rsidRPr="001B39ED">
              <w:rPr>
                <w:rFonts w:hint="eastAsia"/>
              </w:rPr>
              <w:t>已有消减措施</w:t>
            </w:r>
          </w:p>
        </w:tc>
        <w:tc>
          <w:tcPr>
            <w:tcW w:w="5429" w:type="dxa"/>
            <w:shd w:val="clear" w:color="auto" w:fill="auto"/>
          </w:tcPr>
          <w:p w:rsidR="00CE2458" w:rsidRDefault="00CE2458" w:rsidP="00A76BAC">
            <w:r>
              <w:rPr>
                <w:rFonts w:hint="eastAsia"/>
              </w:rPr>
              <w:t>1.</w:t>
            </w:r>
            <w:r>
              <w:rPr>
                <w:rFonts w:hint="eastAsia"/>
              </w:rPr>
              <w:t>运维监控服务器状态</w:t>
            </w:r>
          </w:p>
          <w:p w:rsidR="00CE2458" w:rsidRDefault="00CE2458" w:rsidP="00A76BAC">
            <w:r>
              <w:rPr>
                <w:rFonts w:hint="eastAsia"/>
              </w:rPr>
              <w:lastRenderedPageBreak/>
              <w:t>2.FusionInsight</w:t>
            </w:r>
            <w:r>
              <w:rPr>
                <w:rFonts w:hint="eastAsia"/>
              </w:rPr>
              <w:t>提供</w:t>
            </w:r>
            <w:r>
              <w:rPr>
                <w:rFonts w:hint="eastAsia"/>
              </w:rPr>
              <w:t>Hive</w:t>
            </w:r>
            <w:r>
              <w:rPr>
                <w:rFonts w:hint="eastAsia"/>
              </w:rPr>
              <w:t>服务状态告警</w:t>
            </w:r>
          </w:p>
        </w:tc>
      </w:tr>
      <w:tr w:rsidR="00CE2458" w:rsidRPr="006B5C28" w:rsidTr="00A76BAC">
        <w:tc>
          <w:tcPr>
            <w:tcW w:w="1526" w:type="dxa"/>
            <w:vMerge/>
            <w:shd w:val="clear" w:color="auto" w:fill="auto"/>
          </w:tcPr>
          <w:p w:rsidR="00CE2458" w:rsidRPr="006B5C28" w:rsidRDefault="00CE2458" w:rsidP="00A76BAC"/>
        </w:tc>
        <w:tc>
          <w:tcPr>
            <w:tcW w:w="1567" w:type="dxa"/>
            <w:shd w:val="clear" w:color="auto" w:fill="auto"/>
          </w:tcPr>
          <w:p w:rsidR="00CE2458" w:rsidRPr="001B39ED" w:rsidRDefault="00CE2458" w:rsidP="00A76BAC">
            <w:r w:rsidRPr="001B39ED">
              <w:rPr>
                <w:rFonts w:hint="eastAsia"/>
              </w:rPr>
              <w:t>建议消减措施</w:t>
            </w:r>
          </w:p>
        </w:tc>
        <w:tc>
          <w:tcPr>
            <w:tcW w:w="5429" w:type="dxa"/>
            <w:shd w:val="clear" w:color="auto" w:fill="auto"/>
          </w:tcPr>
          <w:p w:rsidR="00CE2458" w:rsidRDefault="00CE2458" w:rsidP="007D0304">
            <w:r>
              <w:t>无</w:t>
            </w:r>
          </w:p>
        </w:tc>
      </w:tr>
      <w:tr w:rsidR="00CE2458" w:rsidRPr="0093354A" w:rsidTr="00A76BAC">
        <w:tc>
          <w:tcPr>
            <w:tcW w:w="1526" w:type="dxa"/>
            <w:vMerge/>
            <w:shd w:val="clear" w:color="auto" w:fill="auto"/>
          </w:tcPr>
          <w:p w:rsidR="00CE2458" w:rsidRPr="006B5C28" w:rsidRDefault="00CE2458" w:rsidP="00A76BAC"/>
        </w:tc>
        <w:tc>
          <w:tcPr>
            <w:tcW w:w="1567" w:type="dxa"/>
            <w:shd w:val="clear" w:color="auto" w:fill="auto"/>
          </w:tcPr>
          <w:p w:rsidR="00CE2458" w:rsidRPr="0093354A" w:rsidRDefault="00CE2458" w:rsidP="00A76BAC">
            <w:r>
              <w:rPr>
                <w:rFonts w:hint="eastAsia"/>
              </w:rPr>
              <w:t>产</w:t>
            </w:r>
            <w:r>
              <w:t>品落地计划</w:t>
            </w:r>
          </w:p>
        </w:tc>
        <w:tc>
          <w:tcPr>
            <w:tcW w:w="5429" w:type="dxa"/>
            <w:shd w:val="clear" w:color="auto" w:fill="auto"/>
          </w:tcPr>
          <w:p w:rsidR="00CE2458" w:rsidRDefault="00CE2458" w:rsidP="007D0304">
            <w:r>
              <w:t>NA</w:t>
            </w:r>
          </w:p>
        </w:tc>
      </w:tr>
    </w:tbl>
    <w:p w:rsidR="00E84D02" w:rsidRDefault="00E84D02" w:rsidP="00E84D02"/>
    <w:p w:rsidR="00E84D02" w:rsidRDefault="007618D3" w:rsidP="00E84D02">
      <w:pPr>
        <w:pStyle w:val="4"/>
      </w:pPr>
      <w:bookmarkStart w:id="34" w:name="1d52f908-5f2a-4f3e-a2e4-fe7ff75fe6f4_1F"/>
      <w:r>
        <w:rPr>
          <w:rFonts w:hint="eastAsia"/>
        </w:rPr>
        <w:t>/NFS/DataOut</w:t>
      </w:r>
      <w:r w:rsidR="00CE2458" w:rsidRPr="00381D90">
        <w:rPr>
          <w:rFonts w:hint="eastAsia"/>
        </w:rPr>
        <w:t>⇒</w:t>
      </w:r>
      <w:r w:rsidR="004E5E2E">
        <w:rPr>
          <w:rFonts w:hint="eastAsia"/>
        </w:rPr>
        <w:t>文件服务器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26"/>
        <w:gridCol w:w="1567"/>
        <w:gridCol w:w="5429"/>
      </w:tblGrid>
      <w:tr w:rsidR="004E5E2E" w:rsidRPr="006B5C28" w:rsidTr="00B022C4">
        <w:tc>
          <w:tcPr>
            <w:tcW w:w="1526" w:type="dxa"/>
            <w:shd w:val="clear" w:color="auto" w:fill="auto"/>
          </w:tcPr>
          <w:p w:rsidR="004E5E2E" w:rsidRDefault="004E5E2E" w:rsidP="00B022C4">
            <w:pPr>
              <w:rPr>
                <w:kern w:val="2"/>
              </w:rPr>
            </w:pPr>
            <w:bookmarkStart w:id="35" w:name="_Toc448590850"/>
            <w:bookmarkStart w:id="36" w:name="fa51236f-2b55-4b81-9925-dd11215ae430_1F"/>
            <w:bookmarkEnd w:id="34"/>
            <w:r>
              <w:rPr>
                <w:rFonts w:hint="eastAsia"/>
                <w:kern w:val="2"/>
              </w:rPr>
              <w:t>元素名称</w:t>
            </w:r>
          </w:p>
        </w:tc>
        <w:tc>
          <w:tcPr>
            <w:tcW w:w="6996" w:type="dxa"/>
            <w:gridSpan w:val="2"/>
            <w:shd w:val="clear" w:color="auto" w:fill="auto"/>
          </w:tcPr>
          <w:p w:rsidR="004E5E2E" w:rsidRDefault="004E5E2E" w:rsidP="00B022C4">
            <w:pPr>
              <w:rPr>
                <w:rFonts w:eastAsia="黑体"/>
                <w:sz w:val="44"/>
                <w:szCs w:val="44"/>
              </w:rPr>
            </w:pPr>
            <w:r>
              <w:rPr>
                <w:rFonts w:hint="eastAsia"/>
              </w:rPr>
              <w:t>DataOut</w:t>
            </w:r>
            <w:r w:rsidRPr="00381D90">
              <w:rPr>
                <w:rFonts w:ascii="Cambria Math" w:hAnsi="Cambria Math" w:cs="Cambria Math"/>
              </w:rPr>
              <w:t>⇒</w:t>
            </w:r>
            <w:r>
              <w:rPr>
                <w:rFonts w:hint="eastAsia"/>
              </w:rPr>
              <w:t>数据开发人员</w:t>
            </w:r>
          </w:p>
        </w:tc>
      </w:tr>
      <w:tr w:rsidR="004E5E2E" w:rsidRPr="006B5C28" w:rsidTr="00B022C4">
        <w:tc>
          <w:tcPr>
            <w:tcW w:w="1526" w:type="dxa"/>
            <w:shd w:val="clear" w:color="auto" w:fill="auto"/>
          </w:tcPr>
          <w:p w:rsidR="004E5E2E" w:rsidRDefault="004E5E2E" w:rsidP="00B022C4">
            <w:pPr>
              <w:rPr>
                <w:kern w:val="2"/>
              </w:rPr>
            </w:pPr>
            <w:r>
              <w:rPr>
                <w:rFonts w:hint="eastAsia"/>
                <w:kern w:val="2"/>
              </w:rPr>
              <w:t>元素概述</w:t>
            </w:r>
          </w:p>
        </w:tc>
        <w:tc>
          <w:tcPr>
            <w:tcW w:w="6996" w:type="dxa"/>
            <w:gridSpan w:val="2"/>
            <w:shd w:val="clear" w:color="auto" w:fill="auto"/>
          </w:tcPr>
          <w:p w:rsidR="004E5E2E" w:rsidRPr="00381D90" w:rsidRDefault="004E5E2E" w:rsidP="00B022C4">
            <w:r>
              <w:rPr>
                <w:rFonts w:hint="eastAsia"/>
              </w:rPr>
              <w:t>数据通道上的</w:t>
            </w:r>
            <w:r>
              <w:rPr>
                <w:rFonts w:hint="eastAsia"/>
              </w:rPr>
              <w:t>DataOut</w:t>
            </w:r>
            <w:r>
              <w:rPr>
                <w:rFonts w:hint="eastAsia"/>
              </w:rPr>
              <w:t>目录的数据通过定时的数据推送任务推送回国内的数据开发人员处，进行数据产品的开发和测试。</w:t>
            </w:r>
          </w:p>
        </w:tc>
      </w:tr>
      <w:tr w:rsidR="004E5E2E" w:rsidRPr="006B5C28" w:rsidTr="00B022C4">
        <w:trPr>
          <w:trHeight w:val="320"/>
        </w:trPr>
        <w:tc>
          <w:tcPr>
            <w:tcW w:w="1526" w:type="dxa"/>
            <w:shd w:val="clear" w:color="auto" w:fill="auto"/>
          </w:tcPr>
          <w:p w:rsidR="004E5E2E" w:rsidRDefault="004E5E2E" w:rsidP="00B022C4">
            <w:pPr>
              <w:rPr>
                <w:kern w:val="2"/>
              </w:rPr>
            </w:pPr>
            <w:r>
              <w:rPr>
                <w:rFonts w:hint="eastAsia"/>
                <w:kern w:val="2"/>
              </w:rPr>
              <w:t>威胁</w:t>
            </w:r>
          </w:p>
        </w:tc>
        <w:tc>
          <w:tcPr>
            <w:tcW w:w="6996" w:type="dxa"/>
            <w:gridSpan w:val="2"/>
            <w:shd w:val="clear" w:color="auto" w:fill="auto"/>
          </w:tcPr>
          <w:p w:rsidR="004E5E2E" w:rsidRPr="00381D90" w:rsidRDefault="004E5E2E" w:rsidP="00B022C4">
            <w:r w:rsidRPr="00381D90">
              <w:t>TID</w:t>
            </w:r>
          </w:p>
        </w:tc>
      </w:tr>
      <w:tr w:rsidR="004E5E2E" w:rsidRPr="006B5C28" w:rsidTr="00B022C4">
        <w:trPr>
          <w:trHeight w:val="508"/>
        </w:trPr>
        <w:tc>
          <w:tcPr>
            <w:tcW w:w="1526" w:type="dxa"/>
            <w:vMerge w:val="restart"/>
            <w:shd w:val="clear" w:color="auto" w:fill="auto"/>
          </w:tcPr>
          <w:p w:rsidR="004E5E2E" w:rsidRPr="006B5C28" w:rsidRDefault="004E5E2E" w:rsidP="00B022C4">
            <w:r w:rsidRPr="006B5C28">
              <w:br w:type="page"/>
            </w:r>
            <w:r w:rsidRPr="006B5C28">
              <w:rPr>
                <w:rFonts w:hint="eastAsia"/>
              </w:rPr>
              <w:t>篡改（</w:t>
            </w:r>
            <w:r w:rsidRPr="006B5C28">
              <w:t>T</w:t>
            </w:r>
            <w:r w:rsidRPr="006B5C28">
              <w:rPr>
                <w:rFonts w:hint="eastAsia"/>
              </w:rPr>
              <w:t>）</w:t>
            </w:r>
          </w:p>
        </w:tc>
        <w:tc>
          <w:tcPr>
            <w:tcW w:w="1567" w:type="dxa"/>
            <w:shd w:val="clear" w:color="auto" w:fill="auto"/>
          </w:tcPr>
          <w:p w:rsidR="004E5E2E" w:rsidRPr="001B39ED" w:rsidRDefault="004E5E2E" w:rsidP="00B022C4">
            <w:r w:rsidRPr="001B39ED">
              <w:rPr>
                <w:rFonts w:hint="eastAsia"/>
              </w:rPr>
              <w:t>风险（</w:t>
            </w:r>
            <w:r w:rsidRPr="001B39ED">
              <w:rPr>
                <w:rFonts w:hint="eastAsia"/>
              </w:rPr>
              <w:t>Risk</w:t>
            </w:r>
            <w:r w:rsidRPr="001B39ED">
              <w:rPr>
                <w:rFonts w:hint="eastAsia"/>
              </w:rPr>
              <w:t>）</w:t>
            </w:r>
          </w:p>
        </w:tc>
        <w:tc>
          <w:tcPr>
            <w:tcW w:w="5429" w:type="dxa"/>
            <w:shd w:val="clear" w:color="auto" w:fill="auto"/>
          </w:tcPr>
          <w:p w:rsidR="004E5E2E" w:rsidRDefault="004E5E2E" w:rsidP="00B022C4">
            <w:r>
              <w:rPr>
                <w:b/>
              </w:rPr>
              <w:t>风险等级：低</w:t>
            </w:r>
          </w:p>
          <w:p w:rsidR="004E5E2E" w:rsidRDefault="004E5E2E" w:rsidP="00B022C4">
            <w:r>
              <w:rPr>
                <w:b/>
              </w:rPr>
              <w:t>影响：</w:t>
            </w:r>
            <w:r>
              <w:rPr>
                <w:rFonts w:hint="eastAsia"/>
                <w:b/>
              </w:rPr>
              <w:t>低</w:t>
            </w:r>
            <w:r>
              <w:rPr>
                <w:rFonts w:hint="eastAsia"/>
              </w:rPr>
              <w:t>。计算结果被篡改，会导致数据开发人员获取到错误的计算结果，影响数据产品的开发</w:t>
            </w:r>
          </w:p>
          <w:p w:rsidR="004E5E2E" w:rsidRDefault="004E5E2E" w:rsidP="00B022C4">
            <w:r>
              <w:rPr>
                <w:b/>
              </w:rPr>
              <w:t>可能性评估：</w:t>
            </w:r>
            <w:r>
              <w:rPr>
                <w:rFonts w:hint="eastAsia"/>
                <w:b/>
              </w:rPr>
              <w:t>低</w:t>
            </w:r>
          </w:p>
          <w:p w:rsidR="004E5E2E" w:rsidRDefault="004E5E2E" w:rsidP="00B022C4">
            <w:r>
              <w:rPr>
                <w:rFonts w:hint="eastAsia"/>
              </w:rPr>
              <w:t>1.</w:t>
            </w:r>
            <w:r>
              <w:rPr>
                <w:rFonts w:hint="eastAsia"/>
              </w:rPr>
              <w:t>数据通道服务器的访问权限需要审批</w:t>
            </w:r>
          </w:p>
          <w:p w:rsidR="004E5E2E" w:rsidRPr="005F56DD" w:rsidRDefault="004E5E2E" w:rsidP="00B022C4">
            <w:r>
              <w:rPr>
                <w:rFonts w:hint="eastAsia"/>
              </w:rPr>
              <w:t>2.ssh</w:t>
            </w:r>
            <w:r>
              <w:rPr>
                <w:rFonts w:hint="eastAsia"/>
              </w:rPr>
              <w:t>协议保证数据安全传输（协议版本号和算法）</w:t>
            </w:r>
          </w:p>
        </w:tc>
      </w:tr>
      <w:tr w:rsidR="004E5E2E" w:rsidRPr="006B5C28" w:rsidTr="00B022C4">
        <w:trPr>
          <w:trHeight w:val="60"/>
        </w:trPr>
        <w:tc>
          <w:tcPr>
            <w:tcW w:w="1526" w:type="dxa"/>
            <w:vMerge/>
            <w:shd w:val="clear" w:color="auto" w:fill="auto"/>
          </w:tcPr>
          <w:p w:rsidR="004E5E2E" w:rsidRPr="006B5C28" w:rsidRDefault="004E5E2E" w:rsidP="00B022C4"/>
        </w:tc>
        <w:tc>
          <w:tcPr>
            <w:tcW w:w="1567" w:type="dxa"/>
            <w:shd w:val="clear" w:color="auto" w:fill="auto"/>
          </w:tcPr>
          <w:p w:rsidR="004E5E2E" w:rsidRPr="001B39ED" w:rsidRDefault="004E5E2E" w:rsidP="00B022C4">
            <w:r w:rsidRPr="001B39ED">
              <w:rPr>
                <w:rFonts w:hint="eastAsia"/>
              </w:rPr>
              <w:t>已有消减措施</w:t>
            </w:r>
          </w:p>
        </w:tc>
        <w:tc>
          <w:tcPr>
            <w:tcW w:w="5429" w:type="dxa"/>
            <w:shd w:val="clear" w:color="auto" w:fill="auto"/>
          </w:tcPr>
          <w:p w:rsidR="004E5E2E" w:rsidRPr="00996650" w:rsidRDefault="004E5E2E" w:rsidP="00B022C4">
            <w:r>
              <w:rPr>
                <w:rFonts w:hint="eastAsia"/>
              </w:rPr>
              <w:t>1.</w:t>
            </w:r>
            <w:r>
              <w:rPr>
                <w:rFonts w:hint="eastAsia"/>
              </w:rPr>
              <w:t>数据通道生成</w:t>
            </w:r>
            <w:r>
              <w:rPr>
                <w:rFonts w:hint="eastAsia"/>
              </w:rPr>
              <w:t>SSH</w:t>
            </w:r>
            <w:r>
              <w:rPr>
                <w:rFonts w:hint="eastAsia"/>
              </w:rPr>
              <w:t>协议密钥对，公</w:t>
            </w:r>
            <w:proofErr w:type="gramStart"/>
            <w:r>
              <w:rPr>
                <w:rFonts w:hint="eastAsia"/>
              </w:rPr>
              <w:t>钥</w:t>
            </w:r>
            <w:proofErr w:type="gramEnd"/>
            <w:r>
              <w:rPr>
                <w:rFonts w:hint="eastAsia"/>
              </w:rPr>
              <w:t>存储在数据开发人员所在的服务器，通过建立安全的</w:t>
            </w:r>
            <w:r>
              <w:rPr>
                <w:rFonts w:hint="eastAsia"/>
              </w:rPr>
              <w:t>ssh</w:t>
            </w:r>
            <w:r>
              <w:rPr>
                <w:rFonts w:hint="eastAsia"/>
              </w:rPr>
              <w:t>通道进行数据传输。</w:t>
            </w:r>
            <w:r w:rsidRPr="00027780">
              <w:rPr>
                <w:rFonts w:hint="eastAsia"/>
              </w:rPr>
              <w:t>SSH</w:t>
            </w:r>
            <w:r w:rsidRPr="00027780">
              <w:rPr>
                <w:rFonts w:hint="eastAsia"/>
              </w:rPr>
              <w:t>协议版本号为</w:t>
            </w:r>
            <w:r w:rsidRPr="00027780">
              <w:rPr>
                <w:rFonts w:hint="eastAsia"/>
              </w:rPr>
              <w:t xml:space="preserve">V2.0 </w:t>
            </w:r>
            <w:r w:rsidRPr="00027780">
              <w:rPr>
                <w:rFonts w:hint="eastAsia"/>
              </w:rPr>
              <w:t>，算法包括</w:t>
            </w:r>
            <w:r w:rsidRPr="00027780">
              <w:rPr>
                <w:rFonts w:hint="eastAsia"/>
              </w:rPr>
              <w:t>aes128-ctr,aes192-ctr,aes256-ctr</w:t>
            </w:r>
          </w:p>
        </w:tc>
      </w:tr>
      <w:tr w:rsidR="004E5E2E" w:rsidRPr="006B5C28" w:rsidTr="00B022C4">
        <w:tc>
          <w:tcPr>
            <w:tcW w:w="1526" w:type="dxa"/>
            <w:vMerge/>
            <w:shd w:val="clear" w:color="auto" w:fill="auto"/>
          </w:tcPr>
          <w:p w:rsidR="004E5E2E" w:rsidRPr="006B5C28" w:rsidRDefault="004E5E2E" w:rsidP="00B022C4"/>
        </w:tc>
        <w:tc>
          <w:tcPr>
            <w:tcW w:w="1567" w:type="dxa"/>
            <w:shd w:val="clear" w:color="auto" w:fill="auto"/>
          </w:tcPr>
          <w:p w:rsidR="004E5E2E" w:rsidRPr="001B39ED" w:rsidRDefault="004E5E2E" w:rsidP="00B022C4">
            <w:r w:rsidRPr="001B39ED">
              <w:rPr>
                <w:rFonts w:hint="eastAsia"/>
              </w:rPr>
              <w:t>建议消减措施</w:t>
            </w:r>
          </w:p>
        </w:tc>
        <w:tc>
          <w:tcPr>
            <w:tcW w:w="5429" w:type="dxa"/>
            <w:shd w:val="clear" w:color="auto" w:fill="auto"/>
          </w:tcPr>
          <w:p w:rsidR="004E5E2E" w:rsidRDefault="004E5E2E" w:rsidP="00B022C4">
            <w:pPr>
              <w:ind w:left="720"/>
            </w:pPr>
            <w:r>
              <w:t>无</w:t>
            </w:r>
          </w:p>
        </w:tc>
      </w:tr>
      <w:tr w:rsidR="004E5E2E" w:rsidRPr="0093354A" w:rsidTr="00B022C4">
        <w:tc>
          <w:tcPr>
            <w:tcW w:w="1526" w:type="dxa"/>
            <w:vMerge/>
            <w:shd w:val="clear" w:color="auto" w:fill="auto"/>
          </w:tcPr>
          <w:p w:rsidR="004E5E2E" w:rsidRPr="006B5C28" w:rsidRDefault="004E5E2E" w:rsidP="00B022C4"/>
        </w:tc>
        <w:tc>
          <w:tcPr>
            <w:tcW w:w="1567" w:type="dxa"/>
            <w:shd w:val="clear" w:color="auto" w:fill="auto"/>
          </w:tcPr>
          <w:p w:rsidR="004E5E2E" w:rsidRPr="0093354A" w:rsidRDefault="004E5E2E" w:rsidP="00B022C4">
            <w:r>
              <w:rPr>
                <w:rFonts w:hint="eastAsia"/>
              </w:rPr>
              <w:t>产</w:t>
            </w:r>
            <w:r>
              <w:t>品落地计划</w:t>
            </w:r>
          </w:p>
        </w:tc>
        <w:tc>
          <w:tcPr>
            <w:tcW w:w="5429" w:type="dxa"/>
            <w:shd w:val="clear" w:color="auto" w:fill="auto"/>
          </w:tcPr>
          <w:p w:rsidR="004E5E2E" w:rsidRDefault="004E5E2E" w:rsidP="00B022C4">
            <w:pPr>
              <w:ind w:left="720"/>
            </w:pPr>
            <w:r>
              <w:t>NA</w:t>
            </w:r>
          </w:p>
        </w:tc>
      </w:tr>
      <w:tr w:rsidR="004E5E2E" w:rsidRPr="006B5C28" w:rsidTr="00B022C4">
        <w:trPr>
          <w:trHeight w:val="90"/>
        </w:trPr>
        <w:tc>
          <w:tcPr>
            <w:tcW w:w="1526" w:type="dxa"/>
            <w:vMerge w:val="restart"/>
            <w:shd w:val="clear" w:color="auto" w:fill="auto"/>
          </w:tcPr>
          <w:p w:rsidR="004E5E2E" w:rsidRPr="006B5C28" w:rsidRDefault="004E5E2E" w:rsidP="00B022C4">
            <w:r w:rsidRPr="006B5C28">
              <w:rPr>
                <w:rFonts w:hint="eastAsia"/>
              </w:rPr>
              <w:t>信</w:t>
            </w:r>
            <w:r>
              <w:t>息</w:t>
            </w:r>
            <w:r>
              <w:rPr>
                <w:rFonts w:hint="eastAsia"/>
              </w:rPr>
              <w:t>泄漏</w:t>
            </w:r>
            <w:r w:rsidRPr="006B5C28">
              <w:rPr>
                <w:rFonts w:hint="eastAsia"/>
              </w:rPr>
              <w:t>（</w:t>
            </w:r>
            <w:r w:rsidRPr="006B5C28">
              <w:t>I</w:t>
            </w:r>
            <w:r w:rsidRPr="006B5C28">
              <w:rPr>
                <w:rFonts w:hint="eastAsia"/>
              </w:rPr>
              <w:t>）</w:t>
            </w:r>
          </w:p>
        </w:tc>
        <w:tc>
          <w:tcPr>
            <w:tcW w:w="1567" w:type="dxa"/>
            <w:shd w:val="clear" w:color="auto" w:fill="auto"/>
          </w:tcPr>
          <w:p w:rsidR="004E5E2E" w:rsidRPr="001B39ED" w:rsidRDefault="004E5E2E" w:rsidP="00B022C4">
            <w:r w:rsidRPr="001B39ED">
              <w:rPr>
                <w:rFonts w:hint="eastAsia"/>
              </w:rPr>
              <w:t>风险（</w:t>
            </w:r>
            <w:r w:rsidRPr="001B39ED">
              <w:rPr>
                <w:rFonts w:hint="eastAsia"/>
              </w:rPr>
              <w:t>Risk</w:t>
            </w:r>
            <w:r w:rsidRPr="001B39ED">
              <w:rPr>
                <w:rFonts w:hint="eastAsia"/>
              </w:rPr>
              <w:t>）</w:t>
            </w:r>
          </w:p>
        </w:tc>
        <w:tc>
          <w:tcPr>
            <w:tcW w:w="5429" w:type="dxa"/>
            <w:shd w:val="clear" w:color="auto" w:fill="auto"/>
          </w:tcPr>
          <w:p w:rsidR="004E5E2E" w:rsidRDefault="004E5E2E" w:rsidP="00B022C4">
            <w:r>
              <w:rPr>
                <w:b/>
              </w:rPr>
              <w:t>风险等级：</w:t>
            </w:r>
            <w:r>
              <w:rPr>
                <w:rFonts w:hint="eastAsia"/>
                <w:b/>
              </w:rPr>
              <w:t>低</w:t>
            </w:r>
          </w:p>
          <w:p w:rsidR="004E5E2E" w:rsidRPr="00996650" w:rsidRDefault="004E5E2E" w:rsidP="00B022C4">
            <w:r>
              <w:rPr>
                <w:b/>
              </w:rPr>
              <w:t>影响：</w:t>
            </w:r>
            <w:r>
              <w:rPr>
                <w:rFonts w:hint="eastAsia"/>
                <w:b/>
              </w:rPr>
              <w:t>大。</w:t>
            </w:r>
            <w:r w:rsidRPr="00996650">
              <w:rPr>
                <w:rFonts w:hint="eastAsia"/>
              </w:rPr>
              <w:t>如果计算结果中包含了用户隐私数据，则影响较大</w:t>
            </w:r>
          </w:p>
          <w:p w:rsidR="004E5E2E" w:rsidRPr="00EE5370" w:rsidRDefault="004E5E2E" w:rsidP="00B022C4">
            <w:pPr>
              <w:rPr>
                <w:b/>
              </w:rPr>
            </w:pPr>
            <w:r>
              <w:rPr>
                <w:b/>
              </w:rPr>
              <w:t>可能性评估：</w:t>
            </w:r>
          </w:p>
          <w:p w:rsidR="004E5E2E" w:rsidRDefault="004E5E2E" w:rsidP="00B022C4"/>
        </w:tc>
      </w:tr>
      <w:tr w:rsidR="004E5E2E" w:rsidRPr="006B5C28" w:rsidTr="00B022C4">
        <w:trPr>
          <w:trHeight w:val="508"/>
        </w:trPr>
        <w:tc>
          <w:tcPr>
            <w:tcW w:w="1526" w:type="dxa"/>
            <w:vMerge/>
            <w:shd w:val="clear" w:color="auto" w:fill="auto"/>
          </w:tcPr>
          <w:p w:rsidR="004E5E2E" w:rsidRPr="006B5C28" w:rsidRDefault="004E5E2E" w:rsidP="00B022C4"/>
        </w:tc>
        <w:tc>
          <w:tcPr>
            <w:tcW w:w="1567" w:type="dxa"/>
            <w:shd w:val="clear" w:color="auto" w:fill="auto"/>
          </w:tcPr>
          <w:p w:rsidR="004E5E2E" w:rsidRPr="001B39ED" w:rsidRDefault="004E5E2E" w:rsidP="00B022C4">
            <w:r w:rsidRPr="001B39ED">
              <w:rPr>
                <w:rFonts w:hint="eastAsia"/>
              </w:rPr>
              <w:t>已有消减措施</w:t>
            </w:r>
          </w:p>
        </w:tc>
        <w:tc>
          <w:tcPr>
            <w:tcW w:w="5429" w:type="dxa"/>
            <w:shd w:val="clear" w:color="auto" w:fill="auto"/>
          </w:tcPr>
          <w:p w:rsidR="004E5E2E" w:rsidRDefault="004E5E2E" w:rsidP="00B022C4">
            <w:r>
              <w:rPr>
                <w:rFonts w:hint="eastAsia"/>
              </w:rPr>
              <w:t>1.</w:t>
            </w:r>
            <w:r>
              <w:rPr>
                <w:rFonts w:hint="eastAsia"/>
              </w:rPr>
              <w:t>数据通道生成</w:t>
            </w:r>
            <w:r>
              <w:rPr>
                <w:rFonts w:hint="eastAsia"/>
              </w:rPr>
              <w:t>SSH</w:t>
            </w:r>
            <w:r>
              <w:rPr>
                <w:rFonts w:hint="eastAsia"/>
              </w:rPr>
              <w:t>协议密钥对，公</w:t>
            </w:r>
            <w:proofErr w:type="gramStart"/>
            <w:r>
              <w:rPr>
                <w:rFonts w:hint="eastAsia"/>
              </w:rPr>
              <w:t>钥</w:t>
            </w:r>
            <w:proofErr w:type="gramEnd"/>
            <w:r>
              <w:rPr>
                <w:rFonts w:hint="eastAsia"/>
              </w:rPr>
              <w:t>存储在数据开发人员所在的服务器，通过建立安全的</w:t>
            </w:r>
            <w:r>
              <w:rPr>
                <w:rFonts w:hint="eastAsia"/>
              </w:rPr>
              <w:t>ssh</w:t>
            </w:r>
            <w:r>
              <w:rPr>
                <w:rFonts w:hint="eastAsia"/>
              </w:rPr>
              <w:t>通道进行数据传输。</w:t>
            </w:r>
            <w:r w:rsidRPr="00027780">
              <w:rPr>
                <w:rFonts w:hint="eastAsia"/>
              </w:rPr>
              <w:t>SSH</w:t>
            </w:r>
            <w:r w:rsidRPr="00027780">
              <w:rPr>
                <w:rFonts w:hint="eastAsia"/>
              </w:rPr>
              <w:t>协议版本号为</w:t>
            </w:r>
            <w:r w:rsidRPr="00027780">
              <w:rPr>
                <w:rFonts w:hint="eastAsia"/>
              </w:rPr>
              <w:t xml:space="preserve">V2.0 </w:t>
            </w:r>
            <w:r w:rsidRPr="00027780">
              <w:rPr>
                <w:rFonts w:hint="eastAsia"/>
              </w:rPr>
              <w:t>，算法包括</w:t>
            </w:r>
            <w:r w:rsidRPr="00027780">
              <w:rPr>
                <w:rFonts w:hint="eastAsia"/>
              </w:rPr>
              <w:t>aes128-ctr,aes192-ctr,aes256-ctr</w:t>
            </w:r>
          </w:p>
        </w:tc>
      </w:tr>
      <w:tr w:rsidR="004E5E2E" w:rsidRPr="006B5C28" w:rsidTr="00B022C4">
        <w:tc>
          <w:tcPr>
            <w:tcW w:w="1526" w:type="dxa"/>
            <w:vMerge/>
            <w:shd w:val="clear" w:color="auto" w:fill="auto"/>
          </w:tcPr>
          <w:p w:rsidR="004E5E2E" w:rsidRPr="006B5C28" w:rsidRDefault="004E5E2E" w:rsidP="00B022C4"/>
        </w:tc>
        <w:tc>
          <w:tcPr>
            <w:tcW w:w="1567" w:type="dxa"/>
            <w:shd w:val="clear" w:color="auto" w:fill="auto"/>
          </w:tcPr>
          <w:p w:rsidR="004E5E2E" w:rsidRPr="001B39ED" w:rsidRDefault="004E5E2E" w:rsidP="00B022C4">
            <w:r w:rsidRPr="001B39ED">
              <w:rPr>
                <w:rFonts w:hint="eastAsia"/>
              </w:rPr>
              <w:t>建议消减措施</w:t>
            </w:r>
          </w:p>
        </w:tc>
        <w:tc>
          <w:tcPr>
            <w:tcW w:w="5429" w:type="dxa"/>
            <w:shd w:val="clear" w:color="auto" w:fill="auto"/>
          </w:tcPr>
          <w:p w:rsidR="004E5E2E" w:rsidRDefault="004E5E2E" w:rsidP="00B022C4">
            <w:pPr>
              <w:ind w:left="720"/>
            </w:pPr>
            <w:r>
              <w:t>无</w:t>
            </w:r>
          </w:p>
        </w:tc>
      </w:tr>
      <w:tr w:rsidR="004E5E2E" w:rsidRPr="0093354A" w:rsidTr="00B022C4">
        <w:tc>
          <w:tcPr>
            <w:tcW w:w="1526" w:type="dxa"/>
            <w:vMerge/>
            <w:shd w:val="clear" w:color="auto" w:fill="auto"/>
          </w:tcPr>
          <w:p w:rsidR="004E5E2E" w:rsidRPr="006B5C28" w:rsidRDefault="004E5E2E" w:rsidP="00B022C4"/>
        </w:tc>
        <w:tc>
          <w:tcPr>
            <w:tcW w:w="1567" w:type="dxa"/>
            <w:shd w:val="clear" w:color="auto" w:fill="auto"/>
          </w:tcPr>
          <w:p w:rsidR="004E5E2E" w:rsidRPr="0093354A" w:rsidRDefault="004E5E2E" w:rsidP="00B022C4">
            <w:r>
              <w:rPr>
                <w:rFonts w:hint="eastAsia"/>
              </w:rPr>
              <w:t>产</w:t>
            </w:r>
            <w:r>
              <w:t>品落地计划</w:t>
            </w:r>
          </w:p>
        </w:tc>
        <w:tc>
          <w:tcPr>
            <w:tcW w:w="5429" w:type="dxa"/>
            <w:shd w:val="clear" w:color="auto" w:fill="auto"/>
          </w:tcPr>
          <w:p w:rsidR="004E5E2E" w:rsidRDefault="004E5E2E" w:rsidP="00B022C4">
            <w:pPr>
              <w:ind w:left="720"/>
            </w:pPr>
            <w:r>
              <w:t>NA</w:t>
            </w:r>
          </w:p>
        </w:tc>
      </w:tr>
      <w:tr w:rsidR="004E5E2E" w:rsidRPr="006B5C28" w:rsidTr="00B022C4">
        <w:trPr>
          <w:trHeight w:val="90"/>
        </w:trPr>
        <w:tc>
          <w:tcPr>
            <w:tcW w:w="1526" w:type="dxa"/>
            <w:vMerge w:val="restart"/>
            <w:shd w:val="clear" w:color="auto" w:fill="auto"/>
          </w:tcPr>
          <w:p w:rsidR="004E5E2E" w:rsidRPr="006B5C28" w:rsidRDefault="004E5E2E" w:rsidP="00B022C4">
            <w:r w:rsidRPr="006B5C28">
              <w:rPr>
                <w:rFonts w:hint="eastAsia"/>
              </w:rPr>
              <w:t>拒</w:t>
            </w:r>
            <w:r w:rsidRPr="006B5C28">
              <w:t>绝服务</w:t>
            </w:r>
            <w:r>
              <w:rPr>
                <w:rFonts w:hint="eastAsia"/>
              </w:rPr>
              <w:t>（</w:t>
            </w:r>
            <w:r w:rsidRPr="006B5C28">
              <w:t>D</w:t>
            </w:r>
            <w:r>
              <w:rPr>
                <w:rFonts w:hint="eastAsia"/>
              </w:rPr>
              <w:t>）</w:t>
            </w:r>
          </w:p>
        </w:tc>
        <w:tc>
          <w:tcPr>
            <w:tcW w:w="1567" w:type="dxa"/>
            <w:shd w:val="clear" w:color="auto" w:fill="auto"/>
          </w:tcPr>
          <w:p w:rsidR="004E5E2E" w:rsidRPr="001B39ED" w:rsidRDefault="004E5E2E" w:rsidP="00B022C4">
            <w:r w:rsidRPr="001B39ED">
              <w:rPr>
                <w:rFonts w:hint="eastAsia"/>
              </w:rPr>
              <w:t>风险（</w:t>
            </w:r>
            <w:r w:rsidRPr="001B39ED">
              <w:rPr>
                <w:rFonts w:hint="eastAsia"/>
              </w:rPr>
              <w:t>Risk</w:t>
            </w:r>
            <w:r w:rsidRPr="001B39ED">
              <w:rPr>
                <w:rFonts w:hint="eastAsia"/>
              </w:rPr>
              <w:t>）</w:t>
            </w:r>
          </w:p>
        </w:tc>
        <w:tc>
          <w:tcPr>
            <w:tcW w:w="5429" w:type="dxa"/>
            <w:shd w:val="clear" w:color="auto" w:fill="auto"/>
          </w:tcPr>
          <w:p w:rsidR="004E5E2E" w:rsidRDefault="004E5E2E" w:rsidP="00B022C4">
            <w:r>
              <w:rPr>
                <w:b/>
              </w:rPr>
              <w:t>风险等级：低</w:t>
            </w:r>
          </w:p>
          <w:p w:rsidR="004E5E2E" w:rsidRDefault="004E5E2E" w:rsidP="00B022C4">
            <w:r>
              <w:rPr>
                <w:b/>
              </w:rPr>
              <w:lastRenderedPageBreak/>
              <w:t>影响：</w:t>
            </w:r>
            <w:r>
              <w:rPr>
                <w:rFonts w:hint="eastAsia"/>
                <w:b/>
              </w:rPr>
              <w:t>中</w:t>
            </w:r>
          </w:p>
          <w:p w:rsidR="004E5E2E" w:rsidRDefault="004E5E2E" w:rsidP="00B022C4">
            <w:r>
              <w:rPr>
                <w:b/>
              </w:rPr>
              <w:t>可能性评估：</w:t>
            </w:r>
            <w:r>
              <w:rPr>
                <w:rFonts w:hint="eastAsia"/>
                <w:b/>
              </w:rPr>
              <w:t>高</w:t>
            </w:r>
          </w:p>
          <w:p w:rsidR="004E5E2E" w:rsidRDefault="004E5E2E" w:rsidP="00B022C4">
            <w:r>
              <w:rPr>
                <w:rFonts w:hint="eastAsia"/>
              </w:rPr>
              <w:t>服务器或者服务器之间的网络异常，可能导致数据无法推送到数据开发人员处</w:t>
            </w:r>
          </w:p>
        </w:tc>
      </w:tr>
      <w:tr w:rsidR="004E5E2E" w:rsidRPr="006B5C28" w:rsidTr="00B022C4">
        <w:trPr>
          <w:trHeight w:val="508"/>
        </w:trPr>
        <w:tc>
          <w:tcPr>
            <w:tcW w:w="1526" w:type="dxa"/>
            <w:vMerge/>
            <w:shd w:val="clear" w:color="auto" w:fill="auto"/>
          </w:tcPr>
          <w:p w:rsidR="004E5E2E" w:rsidRPr="006B5C28" w:rsidRDefault="004E5E2E" w:rsidP="00B022C4"/>
        </w:tc>
        <w:tc>
          <w:tcPr>
            <w:tcW w:w="1567" w:type="dxa"/>
            <w:shd w:val="clear" w:color="auto" w:fill="auto"/>
          </w:tcPr>
          <w:p w:rsidR="004E5E2E" w:rsidRPr="001B39ED" w:rsidRDefault="004E5E2E" w:rsidP="00B022C4">
            <w:r w:rsidRPr="001B39ED">
              <w:rPr>
                <w:rFonts w:hint="eastAsia"/>
              </w:rPr>
              <w:t>已有消减措施</w:t>
            </w:r>
          </w:p>
        </w:tc>
        <w:tc>
          <w:tcPr>
            <w:tcW w:w="5429" w:type="dxa"/>
            <w:shd w:val="clear" w:color="auto" w:fill="auto"/>
          </w:tcPr>
          <w:p w:rsidR="004E5E2E" w:rsidRDefault="004E5E2E" w:rsidP="00B022C4">
            <w:r>
              <w:rPr>
                <w:rFonts w:hint="eastAsia"/>
              </w:rPr>
              <w:t>1.</w:t>
            </w:r>
            <w:r>
              <w:rPr>
                <w:rFonts w:hint="eastAsia"/>
              </w:rPr>
              <w:t>运维监控服务器状态和机房网络状态，及时通知开发人员进行处理</w:t>
            </w:r>
          </w:p>
        </w:tc>
      </w:tr>
      <w:tr w:rsidR="004E5E2E" w:rsidRPr="006B5C28" w:rsidTr="00B022C4">
        <w:tc>
          <w:tcPr>
            <w:tcW w:w="1526" w:type="dxa"/>
            <w:vMerge/>
            <w:shd w:val="clear" w:color="auto" w:fill="auto"/>
          </w:tcPr>
          <w:p w:rsidR="004E5E2E" w:rsidRPr="006B5C28" w:rsidRDefault="004E5E2E" w:rsidP="00B022C4"/>
        </w:tc>
        <w:tc>
          <w:tcPr>
            <w:tcW w:w="1567" w:type="dxa"/>
            <w:shd w:val="clear" w:color="auto" w:fill="auto"/>
          </w:tcPr>
          <w:p w:rsidR="004E5E2E" w:rsidRPr="001B39ED" w:rsidRDefault="004E5E2E" w:rsidP="00B022C4">
            <w:r w:rsidRPr="001B39ED">
              <w:rPr>
                <w:rFonts w:hint="eastAsia"/>
              </w:rPr>
              <w:t>建议消减措施</w:t>
            </w:r>
          </w:p>
        </w:tc>
        <w:tc>
          <w:tcPr>
            <w:tcW w:w="5429" w:type="dxa"/>
            <w:shd w:val="clear" w:color="auto" w:fill="auto"/>
          </w:tcPr>
          <w:p w:rsidR="004E5E2E" w:rsidRDefault="004E5E2E" w:rsidP="00B022C4">
            <w:pPr>
              <w:ind w:left="720"/>
            </w:pPr>
            <w:r>
              <w:t>无</w:t>
            </w:r>
          </w:p>
        </w:tc>
      </w:tr>
      <w:tr w:rsidR="004E5E2E" w:rsidRPr="0093354A" w:rsidTr="00B022C4">
        <w:tc>
          <w:tcPr>
            <w:tcW w:w="1526" w:type="dxa"/>
            <w:vMerge/>
            <w:shd w:val="clear" w:color="auto" w:fill="auto"/>
          </w:tcPr>
          <w:p w:rsidR="004E5E2E" w:rsidRPr="006B5C28" w:rsidRDefault="004E5E2E" w:rsidP="00B022C4"/>
        </w:tc>
        <w:tc>
          <w:tcPr>
            <w:tcW w:w="1567" w:type="dxa"/>
            <w:shd w:val="clear" w:color="auto" w:fill="auto"/>
          </w:tcPr>
          <w:p w:rsidR="004E5E2E" w:rsidRPr="0093354A" w:rsidRDefault="004E5E2E" w:rsidP="00B022C4">
            <w:r>
              <w:rPr>
                <w:rFonts w:hint="eastAsia"/>
              </w:rPr>
              <w:t>产</w:t>
            </w:r>
            <w:r>
              <w:t>品落地计划</w:t>
            </w:r>
          </w:p>
        </w:tc>
        <w:tc>
          <w:tcPr>
            <w:tcW w:w="5429" w:type="dxa"/>
            <w:shd w:val="clear" w:color="auto" w:fill="auto"/>
          </w:tcPr>
          <w:p w:rsidR="004E5E2E" w:rsidRDefault="004E5E2E" w:rsidP="00B022C4">
            <w:pPr>
              <w:ind w:left="720"/>
            </w:pPr>
            <w:r>
              <w:t>NA</w:t>
            </w:r>
          </w:p>
        </w:tc>
      </w:tr>
    </w:tbl>
    <w:p w:rsidR="00B054D7" w:rsidRDefault="00996411" w:rsidP="00E84D02">
      <w:pPr>
        <w:pStyle w:val="4"/>
      </w:pPr>
      <w:r>
        <w:rPr>
          <w:rFonts w:ascii="Cambria Math" w:hAnsi="Cambria Math" w:cs="Cambria Math" w:hint="eastAsia"/>
        </w:rPr>
        <w:t>NFS</w:t>
      </w:r>
      <w:r w:rsidR="00B054D7" w:rsidRPr="00381D90">
        <w:rPr>
          <w:rFonts w:hint="eastAsia"/>
        </w:rPr>
        <w:t>⇒</w:t>
      </w:r>
      <w:r w:rsidR="00B054D7">
        <w:rPr>
          <w:rFonts w:hint="eastAsia"/>
        </w:rPr>
        <w:t>运维人员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26"/>
        <w:gridCol w:w="1567"/>
        <w:gridCol w:w="5429"/>
      </w:tblGrid>
      <w:tr w:rsidR="00B054D7" w:rsidRPr="006B5C28" w:rsidTr="00FB6654">
        <w:tc>
          <w:tcPr>
            <w:tcW w:w="1526" w:type="dxa"/>
            <w:shd w:val="clear" w:color="auto" w:fill="auto"/>
          </w:tcPr>
          <w:p w:rsidR="00B054D7" w:rsidRDefault="00B054D7" w:rsidP="00FB6654">
            <w:pPr>
              <w:rPr>
                <w:kern w:val="2"/>
              </w:rPr>
            </w:pPr>
            <w:r>
              <w:rPr>
                <w:rFonts w:hint="eastAsia"/>
                <w:kern w:val="2"/>
              </w:rPr>
              <w:t>元素名称</w:t>
            </w:r>
          </w:p>
        </w:tc>
        <w:tc>
          <w:tcPr>
            <w:tcW w:w="6996" w:type="dxa"/>
            <w:gridSpan w:val="2"/>
            <w:shd w:val="clear" w:color="auto" w:fill="auto"/>
          </w:tcPr>
          <w:p w:rsidR="00B054D7" w:rsidRDefault="00996411" w:rsidP="00FB6654">
            <w:r>
              <w:rPr>
                <w:rFonts w:ascii="Cambria Math" w:hAnsi="Cambria Math" w:cs="Cambria Math" w:hint="eastAsia"/>
              </w:rPr>
              <w:t>NFS</w:t>
            </w:r>
            <w:r w:rsidR="00B054D7" w:rsidRPr="007F7822">
              <w:rPr>
                <w:rFonts w:ascii="Cambria Math" w:hAnsi="Cambria Math" w:cs="Cambria Math"/>
              </w:rPr>
              <w:t>⇒</w:t>
            </w:r>
            <w:r w:rsidR="00B054D7">
              <w:rPr>
                <w:rFonts w:hint="eastAsia"/>
              </w:rPr>
              <w:t>运</w:t>
            </w:r>
            <w:proofErr w:type="gramStart"/>
            <w:r w:rsidR="00B054D7">
              <w:rPr>
                <w:rFonts w:hint="eastAsia"/>
              </w:rPr>
              <w:t>维人员</w:t>
            </w:r>
            <w:proofErr w:type="gramEnd"/>
          </w:p>
        </w:tc>
      </w:tr>
      <w:tr w:rsidR="00B054D7" w:rsidRPr="006B5C28" w:rsidTr="00FB6654">
        <w:tc>
          <w:tcPr>
            <w:tcW w:w="1526" w:type="dxa"/>
            <w:shd w:val="clear" w:color="auto" w:fill="auto"/>
          </w:tcPr>
          <w:p w:rsidR="00B054D7" w:rsidRDefault="00B054D7" w:rsidP="00FB6654">
            <w:pPr>
              <w:rPr>
                <w:kern w:val="2"/>
              </w:rPr>
            </w:pPr>
            <w:r>
              <w:rPr>
                <w:rFonts w:hint="eastAsia"/>
                <w:kern w:val="2"/>
              </w:rPr>
              <w:t>元素概述</w:t>
            </w:r>
          </w:p>
        </w:tc>
        <w:tc>
          <w:tcPr>
            <w:tcW w:w="6996" w:type="dxa"/>
            <w:gridSpan w:val="2"/>
            <w:shd w:val="clear" w:color="auto" w:fill="auto"/>
          </w:tcPr>
          <w:p w:rsidR="00B054D7" w:rsidRPr="00381D90" w:rsidRDefault="00996411" w:rsidP="00FB6654">
            <w:r>
              <w:rPr>
                <w:rFonts w:hint="eastAsia"/>
              </w:rPr>
              <w:t>运</w:t>
            </w:r>
            <w:proofErr w:type="gramStart"/>
            <w:r>
              <w:rPr>
                <w:rFonts w:hint="eastAsia"/>
              </w:rPr>
              <w:t>维人员</w:t>
            </w:r>
            <w:proofErr w:type="gramEnd"/>
            <w:r>
              <w:rPr>
                <w:rFonts w:hint="eastAsia"/>
              </w:rPr>
              <w:t>通过监控</w:t>
            </w:r>
            <w:r>
              <w:rPr>
                <w:rFonts w:hint="eastAsia"/>
              </w:rPr>
              <w:t>NFS</w:t>
            </w:r>
            <w:r>
              <w:rPr>
                <w:rFonts w:hint="eastAsia"/>
              </w:rPr>
              <w:t>服务器的端口来判断</w:t>
            </w:r>
            <w:r>
              <w:rPr>
                <w:rFonts w:hint="eastAsia"/>
              </w:rPr>
              <w:t>NFS</w:t>
            </w:r>
            <w:r>
              <w:rPr>
                <w:rFonts w:hint="eastAsia"/>
              </w:rPr>
              <w:t>服务是否正常</w:t>
            </w:r>
          </w:p>
        </w:tc>
      </w:tr>
      <w:tr w:rsidR="00B054D7" w:rsidRPr="006B5C28" w:rsidTr="00FB6654">
        <w:trPr>
          <w:trHeight w:val="320"/>
        </w:trPr>
        <w:tc>
          <w:tcPr>
            <w:tcW w:w="1526" w:type="dxa"/>
            <w:shd w:val="clear" w:color="auto" w:fill="auto"/>
          </w:tcPr>
          <w:p w:rsidR="00B054D7" w:rsidRDefault="00B054D7" w:rsidP="00FB6654">
            <w:pPr>
              <w:rPr>
                <w:kern w:val="2"/>
              </w:rPr>
            </w:pPr>
            <w:r>
              <w:rPr>
                <w:rFonts w:hint="eastAsia"/>
                <w:kern w:val="2"/>
              </w:rPr>
              <w:t>威胁</w:t>
            </w:r>
          </w:p>
        </w:tc>
        <w:tc>
          <w:tcPr>
            <w:tcW w:w="6996" w:type="dxa"/>
            <w:gridSpan w:val="2"/>
            <w:shd w:val="clear" w:color="auto" w:fill="auto"/>
          </w:tcPr>
          <w:p w:rsidR="00B054D7" w:rsidRPr="00381D90" w:rsidRDefault="00B054D7" w:rsidP="00FB6654">
            <w:r w:rsidRPr="00381D90">
              <w:t>TID</w:t>
            </w:r>
          </w:p>
        </w:tc>
      </w:tr>
      <w:tr w:rsidR="00B054D7" w:rsidRPr="006B5C28" w:rsidTr="00FB6654">
        <w:trPr>
          <w:trHeight w:val="508"/>
        </w:trPr>
        <w:tc>
          <w:tcPr>
            <w:tcW w:w="1526" w:type="dxa"/>
            <w:vMerge w:val="restart"/>
            <w:shd w:val="clear" w:color="auto" w:fill="auto"/>
          </w:tcPr>
          <w:p w:rsidR="00B054D7" w:rsidRPr="006B5C28" w:rsidRDefault="00B054D7" w:rsidP="00FB6654">
            <w:r w:rsidRPr="006B5C28">
              <w:br w:type="page"/>
            </w:r>
            <w:r w:rsidRPr="006B5C28">
              <w:rPr>
                <w:rFonts w:hint="eastAsia"/>
              </w:rPr>
              <w:t>篡改（</w:t>
            </w:r>
            <w:r w:rsidRPr="006B5C28">
              <w:t>T</w:t>
            </w:r>
            <w:r w:rsidRPr="006B5C28">
              <w:rPr>
                <w:rFonts w:hint="eastAsia"/>
              </w:rPr>
              <w:t>）</w:t>
            </w:r>
          </w:p>
        </w:tc>
        <w:tc>
          <w:tcPr>
            <w:tcW w:w="1567" w:type="dxa"/>
            <w:shd w:val="clear" w:color="auto" w:fill="auto"/>
          </w:tcPr>
          <w:p w:rsidR="00B054D7" w:rsidRPr="001B39ED" w:rsidRDefault="00B054D7" w:rsidP="00FB6654">
            <w:r w:rsidRPr="001B39ED">
              <w:rPr>
                <w:rFonts w:hint="eastAsia"/>
              </w:rPr>
              <w:t>风险（</w:t>
            </w:r>
            <w:r w:rsidRPr="001B39ED">
              <w:rPr>
                <w:rFonts w:hint="eastAsia"/>
              </w:rPr>
              <w:t>Risk</w:t>
            </w:r>
            <w:r w:rsidRPr="001B39ED">
              <w:rPr>
                <w:rFonts w:hint="eastAsia"/>
              </w:rPr>
              <w:t>）</w:t>
            </w:r>
          </w:p>
        </w:tc>
        <w:tc>
          <w:tcPr>
            <w:tcW w:w="5429" w:type="dxa"/>
            <w:shd w:val="clear" w:color="auto" w:fill="auto"/>
          </w:tcPr>
          <w:p w:rsidR="00B054D7" w:rsidRDefault="00B054D7" w:rsidP="00FB6654">
            <w:r>
              <w:rPr>
                <w:b/>
              </w:rPr>
              <w:t>风险等级：</w:t>
            </w:r>
            <w:r>
              <w:rPr>
                <w:rFonts w:hint="eastAsia"/>
                <w:b/>
              </w:rPr>
              <w:t>低</w:t>
            </w:r>
          </w:p>
          <w:p w:rsidR="00B054D7" w:rsidRDefault="00B054D7" w:rsidP="00FB6654">
            <w:r>
              <w:rPr>
                <w:b/>
              </w:rPr>
              <w:t>影响：</w:t>
            </w:r>
            <w:r>
              <w:rPr>
                <w:rFonts w:hint="eastAsia"/>
                <w:b/>
              </w:rPr>
              <w:t>低</w:t>
            </w:r>
          </w:p>
          <w:p w:rsidR="00B054D7" w:rsidRDefault="00B054D7" w:rsidP="00FB6654">
            <w:r>
              <w:rPr>
                <w:b/>
              </w:rPr>
              <w:t>可能性评估：</w:t>
            </w:r>
            <w:r>
              <w:rPr>
                <w:rFonts w:hint="eastAsia"/>
                <w:b/>
              </w:rPr>
              <w:t>低</w:t>
            </w:r>
          </w:p>
          <w:p w:rsidR="00B054D7" w:rsidRPr="002957E0" w:rsidRDefault="00B054D7" w:rsidP="00FB6654">
            <w:r>
              <w:rPr>
                <w:rFonts w:hint="eastAsia"/>
              </w:rPr>
              <w:t>数据根据</w:t>
            </w:r>
            <w:r>
              <w:rPr>
                <w:rFonts w:hint="eastAsia"/>
              </w:rPr>
              <w:t>linux</w:t>
            </w:r>
            <w:r>
              <w:rPr>
                <w:rFonts w:hint="eastAsia"/>
              </w:rPr>
              <w:t>操作系统用户权限管理进行保护</w:t>
            </w:r>
          </w:p>
        </w:tc>
      </w:tr>
      <w:tr w:rsidR="00B054D7" w:rsidRPr="006B5C28" w:rsidTr="00FB6654">
        <w:trPr>
          <w:trHeight w:val="60"/>
        </w:trPr>
        <w:tc>
          <w:tcPr>
            <w:tcW w:w="1526" w:type="dxa"/>
            <w:vMerge/>
            <w:shd w:val="clear" w:color="auto" w:fill="auto"/>
          </w:tcPr>
          <w:p w:rsidR="00B054D7" w:rsidRPr="006B5C28" w:rsidRDefault="00B054D7" w:rsidP="00FB6654"/>
        </w:tc>
        <w:tc>
          <w:tcPr>
            <w:tcW w:w="1567" w:type="dxa"/>
            <w:shd w:val="clear" w:color="auto" w:fill="auto"/>
          </w:tcPr>
          <w:p w:rsidR="00B054D7" w:rsidRPr="001B39ED" w:rsidRDefault="00B054D7" w:rsidP="00FB6654">
            <w:r w:rsidRPr="001B39ED">
              <w:rPr>
                <w:rFonts w:hint="eastAsia"/>
              </w:rPr>
              <w:t>已有消减措施</w:t>
            </w:r>
          </w:p>
        </w:tc>
        <w:tc>
          <w:tcPr>
            <w:tcW w:w="5429" w:type="dxa"/>
            <w:shd w:val="clear" w:color="auto" w:fill="auto"/>
          </w:tcPr>
          <w:p w:rsidR="00B054D7" w:rsidRPr="00C901DB" w:rsidRDefault="00B054D7" w:rsidP="00FB6654">
            <w:r>
              <w:rPr>
                <w:rFonts w:hint="eastAsia"/>
              </w:rPr>
              <w:t>1.</w:t>
            </w:r>
            <w:r>
              <w:rPr>
                <w:rFonts w:hint="eastAsia"/>
              </w:rPr>
              <w:t>具有</w:t>
            </w:r>
            <w:r>
              <w:rPr>
                <w:rFonts w:hint="eastAsia"/>
              </w:rPr>
              <w:t>VPN</w:t>
            </w:r>
            <w:r>
              <w:rPr>
                <w:rFonts w:hint="eastAsia"/>
              </w:rPr>
              <w:t>权限才能访问部门内部机房</w:t>
            </w:r>
          </w:p>
        </w:tc>
      </w:tr>
      <w:tr w:rsidR="00B054D7" w:rsidRPr="006B5C28" w:rsidTr="00FB6654">
        <w:tc>
          <w:tcPr>
            <w:tcW w:w="1526" w:type="dxa"/>
            <w:vMerge/>
            <w:shd w:val="clear" w:color="auto" w:fill="auto"/>
          </w:tcPr>
          <w:p w:rsidR="00B054D7" w:rsidRPr="006B5C28" w:rsidRDefault="00B054D7" w:rsidP="00FB6654"/>
        </w:tc>
        <w:tc>
          <w:tcPr>
            <w:tcW w:w="1567" w:type="dxa"/>
            <w:shd w:val="clear" w:color="auto" w:fill="auto"/>
          </w:tcPr>
          <w:p w:rsidR="00B054D7" w:rsidRPr="001B39ED" w:rsidRDefault="00B054D7" w:rsidP="00FB6654">
            <w:r w:rsidRPr="001B39ED">
              <w:rPr>
                <w:rFonts w:hint="eastAsia"/>
              </w:rPr>
              <w:t>建议消减措施</w:t>
            </w:r>
          </w:p>
        </w:tc>
        <w:tc>
          <w:tcPr>
            <w:tcW w:w="5429" w:type="dxa"/>
            <w:shd w:val="clear" w:color="auto" w:fill="auto"/>
          </w:tcPr>
          <w:p w:rsidR="00B054D7" w:rsidRDefault="00B054D7" w:rsidP="00FB6654">
            <w:pPr>
              <w:ind w:left="720"/>
            </w:pPr>
            <w:r>
              <w:t>无</w:t>
            </w:r>
          </w:p>
        </w:tc>
      </w:tr>
      <w:tr w:rsidR="00B054D7" w:rsidRPr="0093354A" w:rsidTr="00FB6654">
        <w:tc>
          <w:tcPr>
            <w:tcW w:w="1526" w:type="dxa"/>
            <w:vMerge/>
            <w:shd w:val="clear" w:color="auto" w:fill="auto"/>
          </w:tcPr>
          <w:p w:rsidR="00B054D7" w:rsidRPr="006B5C28" w:rsidRDefault="00B054D7" w:rsidP="00FB6654"/>
        </w:tc>
        <w:tc>
          <w:tcPr>
            <w:tcW w:w="1567" w:type="dxa"/>
            <w:shd w:val="clear" w:color="auto" w:fill="auto"/>
          </w:tcPr>
          <w:p w:rsidR="00B054D7" w:rsidRPr="0093354A" w:rsidRDefault="00B054D7" w:rsidP="00FB6654">
            <w:r>
              <w:rPr>
                <w:rFonts w:hint="eastAsia"/>
              </w:rPr>
              <w:t>产</w:t>
            </w:r>
            <w:r>
              <w:t>品落地计划</w:t>
            </w:r>
          </w:p>
        </w:tc>
        <w:tc>
          <w:tcPr>
            <w:tcW w:w="5429" w:type="dxa"/>
            <w:shd w:val="clear" w:color="auto" w:fill="auto"/>
          </w:tcPr>
          <w:p w:rsidR="00B054D7" w:rsidRDefault="00B054D7" w:rsidP="00FB6654">
            <w:pPr>
              <w:ind w:left="720"/>
            </w:pPr>
            <w:r>
              <w:t>NA</w:t>
            </w:r>
          </w:p>
        </w:tc>
      </w:tr>
      <w:tr w:rsidR="00B054D7" w:rsidRPr="006B5C28" w:rsidTr="00FB6654">
        <w:trPr>
          <w:trHeight w:val="90"/>
        </w:trPr>
        <w:tc>
          <w:tcPr>
            <w:tcW w:w="1526" w:type="dxa"/>
            <w:vMerge w:val="restart"/>
            <w:shd w:val="clear" w:color="auto" w:fill="auto"/>
          </w:tcPr>
          <w:p w:rsidR="00B054D7" w:rsidRPr="006B5C28" w:rsidRDefault="00B054D7" w:rsidP="00FB6654">
            <w:r w:rsidRPr="006B5C28">
              <w:rPr>
                <w:rFonts w:hint="eastAsia"/>
              </w:rPr>
              <w:t>信</w:t>
            </w:r>
            <w:r>
              <w:t>息</w:t>
            </w:r>
            <w:r>
              <w:rPr>
                <w:rFonts w:hint="eastAsia"/>
              </w:rPr>
              <w:t>泄漏</w:t>
            </w:r>
            <w:r w:rsidRPr="006B5C28">
              <w:rPr>
                <w:rFonts w:hint="eastAsia"/>
              </w:rPr>
              <w:t>（</w:t>
            </w:r>
            <w:r w:rsidRPr="006B5C28">
              <w:t>I</w:t>
            </w:r>
            <w:r w:rsidRPr="006B5C28">
              <w:rPr>
                <w:rFonts w:hint="eastAsia"/>
              </w:rPr>
              <w:t>）</w:t>
            </w:r>
          </w:p>
        </w:tc>
        <w:tc>
          <w:tcPr>
            <w:tcW w:w="1567" w:type="dxa"/>
            <w:shd w:val="clear" w:color="auto" w:fill="auto"/>
          </w:tcPr>
          <w:p w:rsidR="00B054D7" w:rsidRPr="001B39ED" w:rsidRDefault="00B054D7" w:rsidP="00FB6654">
            <w:r w:rsidRPr="001B39ED">
              <w:rPr>
                <w:rFonts w:hint="eastAsia"/>
              </w:rPr>
              <w:t>风险（</w:t>
            </w:r>
            <w:r w:rsidRPr="001B39ED">
              <w:rPr>
                <w:rFonts w:hint="eastAsia"/>
              </w:rPr>
              <w:t>Risk</w:t>
            </w:r>
            <w:r w:rsidRPr="001B39ED">
              <w:rPr>
                <w:rFonts w:hint="eastAsia"/>
              </w:rPr>
              <w:t>）</w:t>
            </w:r>
          </w:p>
        </w:tc>
        <w:tc>
          <w:tcPr>
            <w:tcW w:w="5429" w:type="dxa"/>
            <w:shd w:val="clear" w:color="auto" w:fill="auto"/>
          </w:tcPr>
          <w:p w:rsidR="00B054D7" w:rsidRDefault="00B054D7" w:rsidP="00FB6654">
            <w:r>
              <w:rPr>
                <w:b/>
              </w:rPr>
              <w:t>风险等级：</w:t>
            </w:r>
            <w:r w:rsidR="004E5E2E">
              <w:rPr>
                <w:rFonts w:hint="eastAsia"/>
                <w:b/>
              </w:rPr>
              <w:t>低</w:t>
            </w:r>
          </w:p>
          <w:p w:rsidR="00B054D7" w:rsidRDefault="00B054D7" w:rsidP="00FB6654">
            <w:r>
              <w:rPr>
                <w:b/>
              </w:rPr>
              <w:t>影响：</w:t>
            </w:r>
            <w:r>
              <w:rPr>
                <w:rFonts w:hint="eastAsia"/>
                <w:b/>
              </w:rPr>
              <w:t>高。</w:t>
            </w:r>
            <w:r w:rsidRPr="00180156">
              <w:rPr>
                <w:rFonts w:hint="eastAsia"/>
              </w:rPr>
              <w:t>涉及用户隐私的数据可能被泄露</w:t>
            </w:r>
          </w:p>
          <w:p w:rsidR="00B054D7" w:rsidRDefault="00B054D7" w:rsidP="00FB6654">
            <w:r>
              <w:rPr>
                <w:b/>
              </w:rPr>
              <w:t>可能性评估：</w:t>
            </w:r>
          </w:p>
          <w:p w:rsidR="00B054D7" w:rsidRPr="00300F15" w:rsidRDefault="00B054D7" w:rsidP="00996411">
            <w:r>
              <w:rPr>
                <w:rFonts w:hint="eastAsia"/>
              </w:rPr>
              <w:t>数据可能通过</w:t>
            </w:r>
            <w:r w:rsidR="00996411">
              <w:rPr>
                <w:rFonts w:hint="eastAsia"/>
              </w:rPr>
              <w:t>NFS</w:t>
            </w:r>
            <w:r>
              <w:rPr>
                <w:rFonts w:hint="eastAsia"/>
              </w:rPr>
              <w:t>的</w:t>
            </w:r>
            <w:r w:rsidR="00996411">
              <w:rPr>
                <w:rFonts w:hint="eastAsia"/>
              </w:rPr>
              <w:t>端口</w:t>
            </w:r>
            <w:r>
              <w:rPr>
                <w:rFonts w:hint="eastAsia"/>
              </w:rPr>
              <w:t>泄露</w:t>
            </w:r>
          </w:p>
        </w:tc>
      </w:tr>
      <w:tr w:rsidR="00B054D7" w:rsidRPr="006B5C28" w:rsidTr="00FB6654">
        <w:trPr>
          <w:trHeight w:val="508"/>
        </w:trPr>
        <w:tc>
          <w:tcPr>
            <w:tcW w:w="1526" w:type="dxa"/>
            <w:vMerge/>
            <w:shd w:val="clear" w:color="auto" w:fill="auto"/>
          </w:tcPr>
          <w:p w:rsidR="00B054D7" w:rsidRPr="006B5C28" w:rsidRDefault="00B054D7" w:rsidP="00FB6654"/>
        </w:tc>
        <w:tc>
          <w:tcPr>
            <w:tcW w:w="1567" w:type="dxa"/>
            <w:shd w:val="clear" w:color="auto" w:fill="auto"/>
          </w:tcPr>
          <w:p w:rsidR="00B054D7" w:rsidRPr="001B39ED" w:rsidRDefault="00B054D7" w:rsidP="00FB6654">
            <w:r w:rsidRPr="001B39ED">
              <w:rPr>
                <w:rFonts w:hint="eastAsia"/>
              </w:rPr>
              <w:t>已有消减措施</w:t>
            </w:r>
          </w:p>
        </w:tc>
        <w:tc>
          <w:tcPr>
            <w:tcW w:w="5429" w:type="dxa"/>
            <w:shd w:val="clear" w:color="auto" w:fill="auto"/>
          </w:tcPr>
          <w:p w:rsidR="00B054D7" w:rsidRDefault="00B054D7" w:rsidP="00FB6654">
            <w:r>
              <w:rPr>
                <w:rFonts w:hint="eastAsia"/>
              </w:rPr>
              <w:t>1.</w:t>
            </w:r>
            <w:r>
              <w:rPr>
                <w:rFonts w:hint="eastAsia"/>
              </w:rPr>
              <w:t>具有</w:t>
            </w:r>
            <w:r>
              <w:rPr>
                <w:rFonts w:hint="eastAsia"/>
              </w:rPr>
              <w:t>VPN</w:t>
            </w:r>
            <w:r>
              <w:rPr>
                <w:rFonts w:hint="eastAsia"/>
              </w:rPr>
              <w:t>权限才能访问部门内部机房</w:t>
            </w:r>
          </w:p>
          <w:p w:rsidR="00B054D7" w:rsidRPr="002E2CA6" w:rsidRDefault="00B054D7" w:rsidP="00996411">
            <w:r>
              <w:rPr>
                <w:rFonts w:hint="eastAsia"/>
              </w:rPr>
              <w:t>2.</w:t>
            </w:r>
            <w:r w:rsidR="00996411">
              <w:rPr>
                <w:rFonts w:hint="eastAsia"/>
              </w:rPr>
              <w:t>NFS</w:t>
            </w:r>
            <w:r>
              <w:rPr>
                <w:rFonts w:hint="eastAsia"/>
              </w:rPr>
              <w:t>的端口不对外开放，由运</w:t>
            </w:r>
            <w:proofErr w:type="gramStart"/>
            <w:r>
              <w:rPr>
                <w:rFonts w:hint="eastAsia"/>
              </w:rPr>
              <w:t>维人员</w:t>
            </w:r>
            <w:proofErr w:type="gramEnd"/>
            <w:r>
              <w:rPr>
                <w:rFonts w:hint="eastAsia"/>
              </w:rPr>
              <w:t>管理</w:t>
            </w:r>
          </w:p>
        </w:tc>
      </w:tr>
      <w:tr w:rsidR="00B054D7" w:rsidRPr="006B5C28" w:rsidTr="00FB6654">
        <w:tc>
          <w:tcPr>
            <w:tcW w:w="1526" w:type="dxa"/>
            <w:vMerge/>
            <w:shd w:val="clear" w:color="auto" w:fill="auto"/>
          </w:tcPr>
          <w:p w:rsidR="00B054D7" w:rsidRPr="006B5C28" w:rsidRDefault="00B054D7" w:rsidP="00FB6654"/>
        </w:tc>
        <w:tc>
          <w:tcPr>
            <w:tcW w:w="1567" w:type="dxa"/>
            <w:shd w:val="clear" w:color="auto" w:fill="auto"/>
          </w:tcPr>
          <w:p w:rsidR="00B054D7" w:rsidRPr="001B39ED" w:rsidRDefault="00B054D7" w:rsidP="00FB6654">
            <w:r w:rsidRPr="001B39ED">
              <w:rPr>
                <w:rFonts w:hint="eastAsia"/>
              </w:rPr>
              <w:t>建议消减措施</w:t>
            </w:r>
          </w:p>
        </w:tc>
        <w:tc>
          <w:tcPr>
            <w:tcW w:w="5429" w:type="dxa"/>
            <w:shd w:val="clear" w:color="auto" w:fill="auto"/>
          </w:tcPr>
          <w:p w:rsidR="00B054D7" w:rsidRDefault="00B054D7" w:rsidP="00FB6654">
            <w:pPr>
              <w:ind w:left="720"/>
            </w:pPr>
            <w:r>
              <w:t>无</w:t>
            </w:r>
          </w:p>
        </w:tc>
      </w:tr>
      <w:tr w:rsidR="00B054D7" w:rsidRPr="0093354A" w:rsidTr="00FB6654">
        <w:tc>
          <w:tcPr>
            <w:tcW w:w="1526" w:type="dxa"/>
            <w:vMerge/>
            <w:shd w:val="clear" w:color="auto" w:fill="auto"/>
          </w:tcPr>
          <w:p w:rsidR="00B054D7" w:rsidRPr="006B5C28" w:rsidRDefault="00B054D7" w:rsidP="00FB6654"/>
        </w:tc>
        <w:tc>
          <w:tcPr>
            <w:tcW w:w="1567" w:type="dxa"/>
            <w:shd w:val="clear" w:color="auto" w:fill="auto"/>
          </w:tcPr>
          <w:p w:rsidR="00B054D7" w:rsidRPr="0093354A" w:rsidRDefault="00B054D7" w:rsidP="00FB6654">
            <w:r>
              <w:rPr>
                <w:rFonts w:hint="eastAsia"/>
              </w:rPr>
              <w:t>产</w:t>
            </w:r>
            <w:r>
              <w:t>品落地计划</w:t>
            </w:r>
          </w:p>
        </w:tc>
        <w:tc>
          <w:tcPr>
            <w:tcW w:w="5429" w:type="dxa"/>
            <w:shd w:val="clear" w:color="auto" w:fill="auto"/>
          </w:tcPr>
          <w:p w:rsidR="00B054D7" w:rsidRDefault="00B054D7" w:rsidP="00FB6654">
            <w:pPr>
              <w:ind w:left="720"/>
            </w:pPr>
            <w:r>
              <w:t>NA</w:t>
            </w:r>
          </w:p>
        </w:tc>
      </w:tr>
      <w:tr w:rsidR="00B054D7" w:rsidRPr="006B5C28" w:rsidTr="00FB6654">
        <w:trPr>
          <w:trHeight w:val="90"/>
        </w:trPr>
        <w:tc>
          <w:tcPr>
            <w:tcW w:w="1526" w:type="dxa"/>
            <w:vMerge w:val="restart"/>
            <w:shd w:val="clear" w:color="auto" w:fill="auto"/>
          </w:tcPr>
          <w:p w:rsidR="00B054D7" w:rsidRPr="006B5C28" w:rsidRDefault="00B054D7" w:rsidP="00FB6654">
            <w:r w:rsidRPr="006B5C28">
              <w:rPr>
                <w:rFonts w:hint="eastAsia"/>
              </w:rPr>
              <w:t>拒</w:t>
            </w:r>
            <w:r w:rsidRPr="006B5C28">
              <w:t>绝服务</w:t>
            </w:r>
            <w:r>
              <w:rPr>
                <w:rFonts w:hint="eastAsia"/>
              </w:rPr>
              <w:t>（</w:t>
            </w:r>
            <w:r w:rsidRPr="006B5C28">
              <w:t>D</w:t>
            </w:r>
            <w:r>
              <w:rPr>
                <w:rFonts w:hint="eastAsia"/>
              </w:rPr>
              <w:t>）</w:t>
            </w:r>
          </w:p>
        </w:tc>
        <w:tc>
          <w:tcPr>
            <w:tcW w:w="1567" w:type="dxa"/>
            <w:shd w:val="clear" w:color="auto" w:fill="auto"/>
          </w:tcPr>
          <w:p w:rsidR="00B054D7" w:rsidRPr="001B39ED" w:rsidRDefault="00B054D7" w:rsidP="00FB6654">
            <w:r w:rsidRPr="001B39ED">
              <w:rPr>
                <w:rFonts w:hint="eastAsia"/>
              </w:rPr>
              <w:t>风险（</w:t>
            </w:r>
            <w:r w:rsidRPr="001B39ED">
              <w:rPr>
                <w:rFonts w:hint="eastAsia"/>
              </w:rPr>
              <w:t>Risk</w:t>
            </w:r>
            <w:r w:rsidRPr="001B39ED">
              <w:rPr>
                <w:rFonts w:hint="eastAsia"/>
              </w:rPr>
              <w:t>）</w:t>
            </w:r>
          </w:p>
        </w:tc>
        <w:tc>
          <w:tcPr>
            <w:tcW w:w="5429" w:type="dxa"/>
            <w:shd w:val="clear" w:color="auto" w:fill="auto"/>
          </w:tcPr>
          <w:p w:rsidR="00B054D7" w:rsidRDefault="00B054D7" w:rsidP="00FB6654">
            <w:r>
              <w:rPr>
                <w:b/>
              </w:rPr>
              <w:t>风险等级：</w:t>
            </w:r>
            <w:r w:rsidR="004E5E2E">
              <w:rPr>
                <w:rFonts w:hint="eastAsia"/>
                <w:b/>
              </w:rPr>
              <w:t>低</w:t>
            </w:r>
          </w:p>
          <w:p w:rsidR="00B054D7" w:rsidRDefault="00B054D7" w:rsidP="00FB6654">
            <w:r>
              <w:rPr>
                <w:b/>
              </w:rPr>
              <w:t>影响：</w:t>
            </w:r>
            <w:r>
              <w:rPr>
                <w:rFonts w:hint="eastAsia"/>
                <w:b/>
              </w:rPr>
              <w:t>中</w:t>
            </w:r>
          </w:p>
          <w:p w:rsidR="00B054D7" w:rsidRDefault="00B054D7" w:rsidP="00FB6654">
            <w:r>
              <w:rPr>
                <w:b/>
              </w:rPr>
              <w:t>可能性评估：</w:t>
            </w:r>
            <w:r>
              <w:rPr>
                <w:rFonts w:hint="eastAsia"/>
                <w:b/>
              </w:rPr>
              <w:t>中</w:t>
            </w:r>
          </w:p>
          <w:p w:rsidR="00B054D7" w:rsidRDefault="00B054D7" w:rsidP="00FB6654">
            <w:r>
              <w:rPr>
                <w:rFonts w:hint="eastAsia"/>
              </w:rPr>
              <w:t>1.</w:t>
            </w:r>
            <w:r w:rsidR="00996411">
              <w:rPr>
                <w:rFonts w:hint="eastAsia"/>
              </w:rPr>
              <w:t>NFS</w:t>
            </w:r>
            <w:r>
              <w:rPr>
                <w:rFonts w:hint="eastAsia"/>
              </w:rPr>
              <w:t>组件异常</w:t>
            </w:r>
          </w:p>
          <w:p w:rsidR="00B054D7" w:rsidRDefault="00B054D7" w:rsidP="00996411">
            <w:r>
              <w:rPr>
                <w:rFonts w:hint="eastAsia"/>
              </w:rPr>
              <w:lastRenderedPageBreak/>
              <w:t>2.</w:t>
            </w:r>
            <w:r w:rsidR="00996411">
              <w:rPr>
                <w:rFonts w:hint="eastAsia"/>
              </w:rPr>
              <w:t>NFS</w:t>
            </w:r>
            <w:r w:rsidR="00996411">
              <w:rPr>
                <w:rFonts w:hint="eastAsia"/>
              </w:rPr>
              <w:t>服务</w:t>
            </w:r>
            <w:r>
              <w:rPr>
                <w:rFonts w:hint="eastAsia"/>
              </w:rPr>
              <w:t>网络异常</w:t>
            </w:r>
          </w:p>
        </w:tc>
      </w:tr>
      <w:tr w:rsidR="00B054D7" w:rsidRPr="006B5C28" w:rsidTr="00FB6654">
        <w:trPr>
          <w:trHeight w:val="508"/>
        </w:trPr>
        <w:tc>
          <w:tcPr>
            <w:tcW w:w="1526" w:type="dxa"/>
            <w:vMerge/>
            <w:shd w:val="clear" w:color="auto" w:fill="auto"/>
          </w:tcPr>
          <w:p w:rsidR="00B054D7" w:rsidRPr="006B5C28" w:rsidRDefault="00B054D7" w:rsidP="00FB6654"/>
        </w:tc>
        <w:tc>
          <w:tcPr>
            <w:tcW w:w="1567" w:type="dxa"/>
            <w:shd w:val="clear" w:color="auto" w:fill="auto"/>
          </w:tcPr>
          <w:p w:rsidR="00B054D7" w:rsidRPr="001B39ED" w:rsidRDefault="00B054D7" w:rsidP="00FB6654">
            <w:r w:rsidRPr="001B39ED">
              <w:rPr>
                <w:rFonts w:hint="eastAsia"/>
              </w:rPr>
              <w:t>已有消减措施</w:t>
            </w:r>
          </w:p>
        </w:tc>
        <w:tc>
          <w:tcPr>
            <w:tcW w:w="5429" w:type="dxa"/>
            <w:shd w:val="clear" w:color="auto" w:fill="auto"/>
          </w:tcPr>
          <w:p w:rsidR="00B054D7" w:rsidRDefault="00B054D7" w:rsidP="00FB6654">
            <w:r>
              <w:rPr>
                <w:rFonts w:hint="eastAsia"/>
              </w:rPr>
              <w:t>1.</w:t>
            </w:r>
            <w:r>
              <w:rPr>
                <w:rFonts w:hint="eastAsia"/>
              </w:rPr>
              <w:t>运维监控服务器和网络状态</w:t>
            </w:r>
          </w:p>
        </w:tc>
      </w:tr>
      <w:tr w:rsidR="00B054D7" w:rsidRPr="006B5C28" w:rsidTr="00FB6654">
        <w:trPr>
          <w:trHeight w:val="519"/>
        </w:trPr>
        <w:tc>
          <w:tcPr>
            <w:tcW w:w="1526" w:type="dxa"/>
            <w:vMerge/>
            <w:shd w:val="clear" w:color="auto" w:fill="auto"/>
          </w:tcPr>
          <w:p w:rsidR="00B054D7" w:rsidRPr="006B5C28" w:rsidRDefault="00B054D7" w:rsidP="00FB6654"/>
        </w:tc>
        <w:tc>
          <w:tcPr>
            <w:tcW w:w="1567" w:type="dxa"/>
            <w:shd w:val="clear" w:color="auto" w:fill="auto"/>
          </w:tcPr>
          <w:p w:rsidR="00B054D7" w:rsidRPr="001B39ED" w:rsidRDefault="00B054D7" w:rsidP="00FB6654">
            <w:r w:rsidRPr="001B39ED">
              <w:rPr>
                <w:rFonts w:hint="eastAsia"/>
              </w:rPr>
              <w:t>建议消减措施</w:t>
            </w:r>
          </w:p>
        </w:tc>
        <w:tc>
          <w:tcPr>
            <w:tcW w:w="5429" w:type="dxa"/>
            <w:shd w:val="clear" w:color="auto" w:fill="auto"/>
          </w:tcPr>
          <w:p w:rsidR="00B054D7" w:rsidRDefault="00B054D7" w:rsidP="00FB6654">
            <w:pPr>
              <w:ind w:left="720"/>
            </w:pPr>
            <w:r>
              <w:t>无</w:t>
            </w:r>
          </w:p>
        </w:tc>
      </w:tr>
      <w:tr w:rsidR="00B054D7" w:rsidRPr="0093354A" w:rsidTr="00FB6654">
        <w:tc>
          <w:tcPr>
            <w:tcW w:w="1526" w:type="dxa"/>
            <w:vMerge/>
            <w:shd w:val="clear" w:color="auto" w:fill="auto"/>
          </w:tcPr>
          <w:p w:rsidR="00B054D7" w:rsidRPr="006B5C28" w:rsidRDefault="00B054D7" w:rsidP="00FB6654"/>
        </w:tc>
        <w:tc>
          <w:tcPr>
            <w:tcW w:w="1567" w:type="dxa"/>
            <w:shd w:val="clear" w:color="auto" w:fill="auto"/>
          </w:tcPr>
          <w:p w:rsidR="00B054D7" w:rsidRPr="0093354A" w:rsidRDefault="00B054D7" w:rsidP="00FB6654">
            <w:r>
              <w:rPr>
                <w:rFonts w:hint="eastAsia"/>
              </w:rPr>
              <w:t>产</w:t>
            </w:r>
            <w:r>
              <w:t>品落地计划</w:t>
            </w:r>
          </w:p>
        </w:tc>
        <w:tc>
          <w:tcPr>
            <w:tcW w:w="5429" w:type="dxa"/>
            <w:shd w:val="clear" w:color="auto" w:fill="auto"/>
          </w:tcPr>
          <w:p w:rsidR="00B054D7" w:rsidRDefault="00B054D7" w:rsidP="00FB6654">
            <w:pPr>
              <w:ind w:left="720"/>
            </w:pPr>
            <w:r>
              <w:t>NA</w:t>
            </w:r>
          </w:p>
        </w:tc>
      </w:tr>
    </w:tbl>
    <w:p w:rsidR="00E84D02" w:rsidRDefault="008A04CE" w:rsidP="00E84D02">
      <w:pPr>
        <w:pStyle w:val="4"/>
      </w:pPr>
      <w:r>
        <w:rPr>
          <w:rFonts w:hint="eastAsia"/>
        </w:rPr>
        <w:t>DataPush</w:t>
      </w:r>
      <w:bookmarkEnd w:id="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26"/>
        <w:gridCol w:w="1567"/>
        <w:gridCol w:w="5429"/>
      </w:tblGrid>
      <w:tr w:rsidR="00CE2458" w:rsidTr="00A76BAC">
        <w:tc>
          <w:tcPr>
            <w:tcW w:w="1526" w:type="dxa"/>
            <w:tcBorders>
              <w:top w:val="single" w:sz="4" w:space="0" w:color="auto"/>
              <w:left w:val="single" w:sz="4" w:space="0" w:color="auto"/>
              <w:bottom w:val="single" w:sz="4" w:space="0" w:color="auto"/>
              <w:right w:val="single" w:sz="4" w:space="0" w:color="auto"/>
            </w:tcBorders>
            <w:hideMark/>
          </w:tcPr>
          <w:bookmarkEnd w:id="36"/>
          <w:p w:rsidR="00CE2458" w:rsidRDefault="00CE2458" w:rsidP="00A76BAC">
            <w:pPr>
              <w:rPr>
                <w:kern w:val="2"/>
              </w:rPr>
            </w:pPr>
            <w:r>
              <w:rPr>
                <w:rFonts w:hint="eastAsia"/>
                <w:kern w:val="2"/>
              </w:rPr>
              <w:t>元素名称</w:t>
            </w:r>
          </w:p>
        </w:tc>
        <w:tc>
          <w:tcPr>
            <w:tcW w:w="6996" w:type="dxa"/>
            <w:gridSpan w:val="2"/>
            <w:tcBorders>
              <w:top w:val="single" w:sz="4" w:space="0" w:color="auto"/>
              <w:left w:val="single" w:sz="4" w:space="0" w:color="auto"/>
              <w:bottom w:val="single" w:sz="4" w:space="0" w:color="auto"/>
              <w:right w:val="single" w:sz="4" w:space="0" w:color="auto"/>
            </w:tcBorders>
            <w:hideMark/>
          </w:tcPr>
          <w:p w:rsidR="00CE2458" w:rsidRPr="00381D90" w:rsidRDefault="00CE2458" w:rsidP="00A76BAC">
            <w:r>
              <w:rPr>
                <w:rFonts w:hint="eastAsia"/>
              </w:rPr>
              <w:t>DataPush</w:t>
            </w:r>
          </w:p>
        </w:tc>
      </w:tr>
      <w:tr w:rsidR="00CE2458" w:rsidTr="00A76BAC">
        <w:tc>
          <w:tcPr>
            <w:tcW w:w="1526" w:type="dxa"/>
            <w:tcBorders>
              <w:top w:val="single" w:sz="4" w:space="0" w:color="auto"/>
              <w:left w:val="single" w:sz="4" w:space="0" w:color="auto"/>
              <w:bottom w:val="single" w:sz="4" w:space="0" w:color="auto"/>
              <w:right w:val="single" w:sz="4" w:space="0" w:color="auto"/>
            </w:tcBorders>
            <w:hideMark/>
          </w:tcPr>
          <w:p w:rsidR="00CE2458" w:rsidRDefault="00CE2458" w:rsidP="00A76BAC">
            <w:pPr>
              <w:rPr>
                <w:kern w:val="2"/>
              </w:rPr>
            </w:pPr>
            <w:r>
              <w:rPr>
                <w:rFonts w:hint="eastAsia"/>
                <w:kern w:val="2"/>
              </w:rPr>
              <w:t>元素概述</w:t>
            </w:r>
          </w:p>
        </w:tc>
        <w:tc>
          <w:tcPr>
            <w:tcW w:w="6996" w:type="dxa"/>
            <w:gridSpan w:val="2"/>
            <w:tcBorders>
              <w:top w:val="single" w:sz="4" w:space="0" w:color="auto"/>
              <w:left w:val="single" w:sz="4" w:space="0" w:color="auto"/>
              <w:bottom w:val="single" w:sz="4" w:space="0" w:color="auto"/>
              <w:right w:val="single" w:sz="4" w:space="0" w:color="auto"/>
            </w:tcBorders>
            <w:hideMark/>
          </w:tcPr>
          <w:p w:rsidR="00CE2458" w:rsidRPr="00381D90" w:rsidRDefault="00CE2458" w:rsidP="00A76BAC">
            <w:r>
              <w:rPr>
                <w:rFonts w:hint="eastAsia"/>
              </w:rPr>
              <w:t>把</w:t>
            </w:r>
            <w:r>
              <w:rPr>
                <w:rFonts w:hint="eastAsia"/>
              </w:rPr>
              <w:t>FusionInsight</w:t>
            </w:r>
            <w:r>
              <w:rPr>
                <w:rFonts w:hint="eastAsia"/>
              </w:rPr>
              <w:t>的计算结果从数据通道的</w:t>
            </w:r>
            <w:r w:rsidR="007618D3">
              <w:rPr>
                <w:rFonts w:hint="eastAsia"/>
              </w:rPr>
              <w:t>/NFS/DataOut</w:t>
            </w:r>
            <w:r>
              <w:rPr>
                <w:rFonts w:hint="eastAsia"/>
              </w:rPr>
              <w:t>目录推送到数据开发人员</w:t>
            </w:r>
          </w:p>
        </w:tc>
      </w:tr>
      <w:tr w:rsidR="00CE2458" w:rsidTr="00A76BAC">
        <w:trPr>
          <w:trHeight w:val="320"/>
        </w:trPr>
        <w:tc>
          <w:tcPr>
            <w:tcW w:w="1526" w:type="dxa"/>
            <w:tcBorders>
              <w:top w:val="single" w:sz="4" w:space="0" w:color="auto"/>
              <w:left w:val="single" w:sz="4" w:space="0" w:color="auto"/>
              <w:bottom w:val="single" w:sz="4" w:space="0" w:color="auto"/>
              <w:right w:val="single" w:sz="4" w:space="0" w:color="auto"/>
            </w:tcBorders>
            <w:hideMark/>
          </w:tcPr>
          <w:p w:rsidR="00CE2458" w:rsidRDefault="00CE2458" w:rsidP="00A76BAC">
            <w:pPr>
              <w:rPr>
                <w:kern w:val="2"/>
              </w:rPr>
            </w:pPr>
            <w:r>
              <w:rPr>
                <w:rFonts w:hint="eastAsia"/>
                <w:kern w:val="2"/>
              </w:rPr>
              <w:t>威胁</w:t>
            </w:r>
          </w:p>
        </w:tc>
        <w:tc>
          <w:tcPr>
            <w:tcW w:w="6996" w:type="dxa"/>
            <w:gridSpan w:val="2"/>
            <w:tcBorders>
              <w:top w:val="single" w:sz="4" w:space="0" w:color="auto"/>
              <w:left w:val="single" w:sz="4" w:space="0" w:color="auto"/>
              <w:bottom w:val="single" w:sz="4" w:space="0" w:color="auto"/>
              <w:right w:val="single" w:sz="4" w:space="0" w:color="auto"/>
            </w:tcBorders>
            <w:hideMark/>
          </w:tcPr>
          <w:p w:rsidR="00CE2458" w:rsidRPr="00381D90" w:rsidRDefault="00CE2458" w:rsidP="00A76BAC">
            <w:r w:rsidRPr="00381D90">
              <w:t>STRIDE</w:t>
            </w:r>
          </w:p>
        </w:tc>
      </w:tr>
      <w:tr w:rsidR="00CE2458" w:rsidRPr="001B39ED" w:rsidTr="00A76BAC">
        <w:trPr>
          <w:trHeight w:val="508"/>
        </w:trPr>
        <w:tc>
          <w:tcPr>
            <w:tcW w:w="1526" w:type="dxa"/>
            <w:vMerge w:val="restart"/>
            <w:tcBorders>
              <w:top w:val="single" w:sz="4" w:space="0" w:color="auto"/>
              <w:left w:val="single" w:sz="4" w:space="0" w:color="auto"/>
              <w:bottom w:val="single" w:sz="4" w:space="0" w:color="auto"/>
              <w:right w:val="single" w:sz="4" w:space="0" w:color="auto"/>
            </w:tcBorders>
            <w:hideMark/>
          </w:tcPr>
          <w:p w:rsidR="00CE2458" w:rsidRDefault="00CE2458" w:rsidP="00A76BAC">
            <w:pPr>
              <w:rPr>
                <w:kern w:val="2"/>
              </w:rPr>
            </w:pPr>
            <w:r>
              <w:rPr>
                <w:kern w:val="2"/>
              </w:rPr>
              <w:br w:type="page"/>
            </w:r>
            <w:r>
              <w:rPr>
                <w:rFonts w:hint="eastAsia"/>
              </w:rPr>
              <w:t>仿冒</w:t>
            </w:r>
            <w:r w:rsidRPr="006B5C28">
              <w:rPr>
                <w:rFonts w:hint="eastAsia"/>
              </w:rPr>
              <w:t>（</w:t>
            </w:r>
            <w:r>
              <w:rPr>
                <w:rFonts w:hint="eastAsia"/>
              </w:rPr>
              <w:t>S</w:t>
            </w:r>
            <w:r w:rsidRPr="006B5C28">
              <w:rPr>
                <w:rFonts w:hint="eastAsia"/>
              </w:rPr>
              <w:t>）</w:t>
            </w:r>
          </w:p>
        </w:tc>
        <w:tc>
          <w:tcPr>
            <w:tcW w:w="1567" w:type="dxa"/>
            <w:tcBorders>
              <w:top w:val="single" w:sz="4" w:space="0" w:color="auto"/>
              <w:left w:val="single" w:sz="4" w:space="0" w:color="auto"/>
              <w:bottom w:val="single" w:sz="4" w:space="0" w:color="auto"/>
              <w:right w:val="single" w:sz="4" w:space="0" w:color="auto"/>
            </w:tcBorders>
            <w:hideMark/>
          </w:tcPr>
          <w:p w:rsidR="00CE2458" w:rsidRPr="001B39ED" w:rsidRDefault="00CE2458" w:rsidP="00A76BAC">
            <w:r w:rsidRPr="001B39ED">
              <w:rPr>
                <w:rFonts w:hint="eastAsia"/>
              </w:rPr>
              <w:t>风险（</w:t>
            </w:r>
            <w:r w:rsidRPr="001B39ED">
              <w:rPr>
                <w:rFonts w:hint="eastAsia"/>
              </w:rPr>
              <w:t>Risk</w:t>
            </w:r>
            <w:r w:rsidRPr="001B39ED">
              <w:rPr>
                <w:rFonts w:hint="eastAsia"/>
              </w:rPr>
              <w:t>）</w:t>
            </w:r>
          </w:p>
        </w:tc>
        <w:tc>
          <w:tcPr>
            <w:tcW w:w="5429" w:type="dxa"/>
            <w:tcBorders>
              <w:top w:val="single" w:sz="4" w:space="0" w:color="auto"/>
              <w:left w:val="single" w:sz="4" w:space="0" w:color="auto"/>
              <w:bottom w:val="single" w:sz="4" w:space="0" w:color="auto"/>
              <w:right w:val="single" w:sz="4" w:space="0" w:color="auto"/>
            </w:tcBorders>
            <w:hideMark/>
          </w:tcPr>
          <w:p w:rsidR="00CE2458" w:rsidRDefault="00CE2458" w:rsidP="00A76BAC">
            <w:r>
              <w:rPr>
                <w:b/>
              </w:rPr>
              <w:t>风险等级：</w:t>
            </w:r>
            <w:r w:rsidR="004E5E2E">
              <w:rPr>
                <w:rFonts w:hint="eastAsia"/>
                <w:b/>
              </w:rPr>
              <w:t>低</w:t>
            </w:r>
          </w:p>
          <w:p w:rsidR="00CE2458" w:rsidRDefault="00CE2458" w:rsidP="00A76BAC">
            <w:r>
              <w:rPr>
                <w:b/>
              </w:rPr>
              <w:t>影响：</w:t>
            </w:r>
            <w:r w:rsidR="004E5E2E">
              <w:rPr>
                <w:rFonts w:hint="eastAsia"/>
                <w:b/>
              </w:rPr>
              <w:t>中</w:t>
            </w:r>
          </w:p>
          <w:p w:rsidR="00CE2458" w:rsidRDefault="00CE2458" w:rsidP="00A76BAC">
            <w:r>
              <w:rPr>
                <w:rFonts w:hint="eastAsia"/>
              </w:rPr>
              <w:t>1.</w:t>
            </w:r>
            <w:r>
              <w:rPr>
                <w:rFonts w:hint="eastAsia"/>
              </w:rPr>
              <w:t>仿冒</w:t>
            </w:r>
            <w:r>
              <w:rPr>
                <w:rFonts w:hint="eastAsia"/>
              </w:rPr>
              <w:t>DataPush</w:t>
            </w:r>
            <w:r>
              <w:rPr>
                <w:rFonts w:hint="eastAsia"/>
              </w:rPr>
              <w:t>，可能导致计算结果被推送到危险的地方</w:t>
            </w:r>
          </w:p>
          <w:p w:rsidR="00CE2458" w:rsidRPr="00035A4D" w:rsidRDefault="00CE2458" w:rsidP="00A76BAC">
            <w:r>
              <w:rPr>
                <w:rFonts w:hint="eastAsia"/>
              </w:rPr>
              <w:t>2.</w:t>
            </w:r>
            <w:r>
              <w:rPr>
                <w:rFonts w:hint="eastAsia"/>
              </w:rPr>
              <w:t>仿冒</w:t>
            </w:r>
            <w:r>
              <w:rPr>
                <w:rFonts w:hint="eastAsia"/>
              </w:rPr>
              <w:t>DataPush</w:t>
            </w:r>
            <w:r>
              <w:rPr>
                <w:rFonts w:hint="eastAsia"/>
              </w:rPr>
              <w:t>，可能导致业务服务器推送不符合要求的数据</w:t>
            </w:r>
          </w:p>
          <w:p w:rsidR="00CE2458" w:rsidRDefault="00CE2458" w:rsidP="00A76BAC">
            <w:r w:rsidRPr="00AF13BF">
              <w:rPr>
                <w:b/>
              </w:rPr>
              <w:t>可能性评估：</w:t>
            </w:r>
            <w:r>
              <w:rPr>
                <w:rFonts w:hint="eastAsia"/>
                <w:b/>
              </w:rPr>
              <w:t>低</w:t>
            </w:r>
          </w:p>
          <w:p w:rsidR="00CE2458" w:rsidRPr="00AF13BF" w:rsidRDefault="00CE2458" w:rsidP="00A76BAC">
            <w:r>
              <w:rPr>
                <w:rFonts w:hint="eastAsia"/>
              </w:rPr>
              <w:t>1.VPN</w:t>
            </w:r>
            <w:r>
              <w:rPr>
                <w:rFonts w:hint="eastAsia"/>
              </w:rPr>
              <w:t>权限保证特定用户才能访问机房</w:t>
            </w:r>
          </w:p>
        </w:tc>
      </w:tr>
      <w:tr w:rsidR="00CE2458" w:rsidRPr="001B39ED" w:rsidTr="00A76BAC">
        <w:trPr>
          <w:trHeight w:val="60"/>
        </w:trPr>
        <w:tc>
          <w:tcPr>
            <w:tcW w:w="1526" w:type="dxa"/>
            <w:vMerge/>
            <w:tcBorders>
              <w:top w:val="single" w:sz="4" w:space="0" w:color="auto"/>
              <w:left w:val="single" w:sz="4" w:space="0" w:color="auto"/>
              <w:bottom w:val="single" w:sz="4" w:space="0" w:color="auto"/>
              <w:right w:val="single" w:sz="4" w:space="0" w:color="auto"/>
            </w:tcBorders>
            <w:vAlign w:val="center"/>
            <w:hideMark/>
          </w:tcPr>
          <w:p w:rsidR="00CE2458" w:rsidRDefault="00CE2458" w:rsidP="00A76BAC">
            <w:pPr>
              <w:widowControl/>
              <w:autoSpaceDE/>
              <w:autoSpaceDN/>
              <w:adjustRightInd/>
              <w:spacing w:after="0"/>
              <w:rPr>
                <w:kern w:val="2"/>
              </w:rPr>
            </w:pPr>
          </w:p>
        </w:tc>
        <w:tc>
          <w:tcPr>
            <w:tcW w:w="1567" w:type="dxa"/>
            <w:tcBorders>
              <w:top w:val="single" w:sz="4" w:space="0" w:color="auto"/>
              <w:left w:val="single" w:sz="4" w:space="0" w:color="auto"/>
              <w:bottom w:val="single" w:sz="4" w:space="0" w:color="auto"/>
              <w:right w:val="single" w:sz="4" w:space="0" w:color="auto"/>
            </w:tcBorders>
            <w:hideMark/>
          </w:tcPr>
          <w:p w:rsidR="00CE2458" w:rsidRPr="001B39ED" w:rsidRDefault="00CE2458" w:rsidP="00A76BAC">
            <w:r w:rsidRPr="008609A4">
              <w:rPr>
                <w:rFonts w:hint="eastAsia"/>
              </w:rPr>
              <w:t>已有消减措施</w:t>
            </w:r>
          </w:p>
        </w:tc>
        <w:tc>
          <w:tcPr>
            <w:tcW w:w="5429" w:type="dxa"/>
            <w:tcBorders>
              <w:top w:val="single" w:sz="4" w:space="0" w:color="auto"/>
              <w:left w:val="single" w:sz="4" w:space="0" w:color="auto"/>
              <w:bottom w:val="single" w:sz="4" w:space="0" w:color="auto"/>
              <w:right w:val="single" w:sz="4" w:space="0" w:color="auto"/>
            </w:tcBorders>
            <w:hideMark/>
          </w:tcPr>
          <w:p w:rsidR="00CE2458" w:rsidRPr="00AF13BF" w:rsidRDefault="00CE2458" w:rsidP="00A76BAC">
            <w:r>
              <w:rPr>
                <w:rFonts w:hint="eastAsia"/>
              </w:rPr>
              <w:t>1.VPN</w:t>
            </w:r>
            <w:r>
              <w:rPr>
                <w:rFonts w:hint="eastAsia"/>
              </w:rPr>
              <w:t>权限审批机制保证特定用户才能访问</w:t>
            </w:r>
            <w:r>
              <w:rPr>
                <w:rFonts w:hint="eastAsia"/>
              </w:rPr>
              <w:t>BI</w:t>
            </w:r>
            <w:r>
              <w:rPr>
                <w:rFonts w:hint="eastAsia"/>
              </w:rPr>
              <w:t>内部机房</w:t>
            </w:r>
          </w:p>
        </w:tc>
      </w:tr>
      <w:tr w:rsidR="00CE2458" w:rsidRPr="001B39ED" w:rsidTr="00A76BAC">
        <w:tc>
          <w:tcPr>
            <w:tcW w:w="1526" w:type="dxa"/>
            <w:vMerge/>
            <w:tcBorders>
              <w:top w:val="single" w:sz="4" w:space="0" w:color="auto"/>
              <w:left w:val="single" w:sz="4" w:space="0" w:color="auto"/>
              <w:bottom w:val="single" w:sz="4" w:space="0" w:color="auto"/>
              <w:right w:val="single" w:sz="4" w:space="0" w:color="auto"/>
            </w:tcBorders>
            <w:vAlign w:val="center"/>
            <w:hideMark/>
          </w:tcPr>
          <w:p w:rsidR="00CE2458" w:rsidRDefault="00CE2458" w:rsidP="00A76BAC">
            <w:pPr>
              <w:widowControl/>
              <w:autoSpaceDE/>
              <w:autoSpaceDN/>
              <w:adjustRightInd/>
              <w:spacing w:after="0"/>
              <w:rPr>
                <w:kern w:val="2"/>
              </w:rPr>
            </w:pPr>
          </w:p>
        </w:tc>
        <w:tc>
          <w:tcPr>
            <w:tcW w:w="1567" w:type="dxa"/>
            <w:tcBorders>
              <w:top w:val="single" w:sz="4" w:space="0" w:color="auto"/>
              <w:left w:val="single" w:sz="4" w:space="0" w:color="auto"/>
              <w:bottom w:val="single" w:sz="4" w:space="0" w:color="auto"/>
              <w:right w:val="single" w:sz="4" w:space="0" w:color="auto"/>
            </w:tcBorders>
            <w:hideMark/>
          </w:tcPr>
          <w:p w:rsidR="00CE2458" w:rsidRPr="001B39ED" w:rsidRDefault="00CE2458" w:rsidP="00A76BAC">
            <w:r w:rsidRPr="001B39ED">
              <w:rPr>
                <w:rFonts w:hint="eastAsia"/>
              </w:rPr>
              <w:t>建议消减措施</w:t>
            </w:r>
          </w:p>
        </w:tc>
        <w:tc>
          <w:tcPr>
            <w:tcW w:w="5429" w:type="dxa"/>
            <w:tcBorders>
              <w:top w:val="single" w:sz="4" w:space="0" w:color="auto"/>
              <w:left w:val="single" w:sz="4" w:space="0" w:color="auto"/>
              <w:bottom w:val="single" w:sz="4" w:space="0" w:color="auto"/>
              <w:right w:val="single" w:sz="4" w:space="0" w:color="auto"/>
            </w:tcBorders>
            <w:hideMark/>
          </w:tcPr>
          <w:p w:rsidR="00CE2458" w:rsidRDefault="00CE2458" w:rsidP="007D0304">
            <w:r>
              <w:t>无</w:t>
            </w:r>
          </w:p>
        </w:tc>
      </w:tr>
      <w:tr w:rsidR="00CE2458" w:rsidRPr="0093354A" w:rsidTr="00A76BAC">
        <w:tc>
          <w:tcPr>
            <w:tcW w:w="1526" w:type="dxa"/>
            <w:vMerge/>
            <w:tcBorders>
              <w:top w:val="single" w:sz="4" w:space="0" w:color="auto"/>
              <w:left w:val="single" w:sz="4" w:space="0" w:color="auto"/>
              <w:bottom w:val="single" w:sz="4" w:space="0" w:color="auto"/>
              <w:right w:val="single" w:sz="4" w:space="0" w:color="auto"/>
            </w:tcBorders>
            <w:vAlign w:val="center"/>
            <w:hideMark/>
          </w:tcPr>
          <w:p w:rsidR="00CE2458" w:rsidRDefault="00CE2458" w:rsidP="00A76BAC">
            <w:pPr>
              <w:widowControl/>
              <w:autoSpaceDE/>
              <w:autoSpaceDN/>
              <w:adjustRightInd/>
              <w:spacing w:after="0"/>
              <w:rPr>
                <w:kern w:val="2"/>
              </w:rPr>
            </w:pPr>
          </w:p>
        </w:tc>
        <w:tc>
          <w:tcPr>
            <w:tcW w:w="1567" w:type="dxa"/>
            <w:tcBorders>
              <w:top w:val="single" w:sz="4" w:space="0" w:color="auto"/>
              <w:left w:val="single" w:sz="4" w:space="0" w:color="auto"/>
              <w:bottom w:val="single" w:sz="4" w:space="0" w:color="auto"/>
              <w:right w:val="single" w:sz="4" w:space="0" w:color="auto"/>
            </w:tcBorders>
            <w:hideMark/>
          </w:tcPr>
          <w:p w:rsidR="00CE2458" w:rsidRPr="0093354A" w:rsidRDefault="00CE2458" w:rsidP="00A76BAC">
            <w:r>
              <w:rPr>
                <w:rFonts w:hint="eastAsia"/>
              </w:rPr>
              <w:t>产</w:t>
            </w:r>
            <w:r>
              <w:t>品落地计划</w:t>
            </w:r>
          </w:p>
        </w:tc>
        <w:tc>
          <w:tcPr>
            <w:tcW w:w="5429" w:type="dxa"/>
            <w:tcBorders>
              <w:top w:val="single" w:sz="4" w:space="0" w:color="auto"/>
              <w:left w:val="single" w:sz="4" w:space="0" w:color="auto"/>
              <w:bottom w:val="single" w:sz="4" w:space="0" w:color="auto"/>
              <w:right w:val="single" w:sz="4" w:space="0" w:color="auto"/>
            </w:tcBorders>
            <w:hideMark/>
          </w:tcPr>
          <w:p w:rsidR="00CE2458" w:rsidRDefault="00CE2458" w:rsidP="007D0304">
            <w:r>
              <w:t>NA</w:t>
            </w:r>
          </w:p>
        </w:tc>
      </w:tr>
      <w:tr w:rsidR="00CE2458" w:rsidRPr="001B39ED" w:rsidTr="00A76BAC">
        <w:trPr>
          <w:trHeight w:val="90"/>
        </w:trPr>
        <w:tc>
          <w:tcPr>
            <w:tcW w:w="1526" w:type="dxa"/>
            <w:vMerge w:val="restart"/>
            <w:tcBorders>
              <w:top w:val="single" w:sz="4" w:space="0" w:color="auto"/>
              <w:left w:val="single" w:sz="4" w:space="0" w:color="auto"/>
              <w:bottom w:val="single" w:sz="4" w:space="0" w:color="auto"/>
              <w:right w:val="single" w:sz="4" w:space="0" w:color="auto"/>
            </w:tcBorders>
            <w:hideMark/>
          </w:tcPr>
          <w:p w:rsidR="00CE2458" w:rsidRDefault="00CE2458" w:rsidP="00A76BAC">
            <w:pPr>
              <w:rPr>
                <w:kern w:val="2"/>
              </w:rPr>
            </w:pPr>
            <w:r>
              <w:rPr>
                <w:rFonts w:hint="eastAsia"/>
                <w:kern w:val="2"/>
              </w:rPr>
              <w:t>篡改（</w:t>
            </w:r>
            <w:r>
              <w:rPr>
                <w:kern w:val="2"/>
              </w:rPr>
              <w:t>T</w:t>
            </w:r>
            <w:r>
              <w:rPr>
                <w:rFonts w:hint="eastAsia"/>
                <w:kern w:val="2"/>
              </w:rPr>
              <w:t>）</w:t>
            </w:r>
          </w:p>
        </w:tc>
        <w:tc>
          <w:tcPr>
            <w:tcW w:w="1567" w:type="dxa"/>
            <w:tcBorders>
              <w:top w:val="single" w:sz="4" w:space="0" w:color="auto"/>
              <w:left w:val="single" w:sz="4" w:space="0" w:color="auto"/>
              <w:bottom w:val="single" w:sz="4" w:space="0" w:color="auto"/>
              <w:right w:val="single" w:sz="4" w:space="0" w:color="auto"/>
            </w:tcBorders>
            <w:hideMark/>
          </w:tcPr>
          <w:p w:rsidR="00CE2458" w:rsidRPr="001B39ED" w:rsidRDefault="00CE2458" w:rsidP="00A76BAC">
            <w:r w:rsidRPr="001B39ED">
              <w:rPr>
                <w:rFonts w:hint="eastAsia"/>
              </w:rPr>
              <w:t>风险（</w:t>
            </w:r>
            <w:r w:rsidRPr="001B39ED">
              <w:rPr>
                <w:rFonts w:hint="eastAsia"/>
              </w:rPr>
              <w:t>Risk</w:t>
            </w:r>
            <w:r w:rsidRPr="001B39ED">
              <w:rPr>
                <w:rFonts w:hint="eastAsia"/>
              </w:rPr>
              <w:t>）</w:t>
            </w:r>
          </w:p>
        </w:tc>
        <w:tc>
          <w:tcPr>
            <w:tcW w:w="5429" w:type="dxa"/>
            <w:tcBorders>
              <w:top w:val="single" w:sz="4" w:space="0" w:color="auto"/>
              <w:left w:val="single" w:sz="4" w:space="0" w:color="auto"/>
              <w:bottom w:val="single" w:sz="4" w:space="0" w:color="auto"/>
              <w:right w:val="single" w:sz="4" w:space="0" w:color="auto"/>
            </w:tcBorders>
            <w:hideMark/>
          </w:tcPr>
          <w:p w:rsidR="00CE2458" w:rsidRDefault="00CE2458" w:rsidP="00A76BAC">
            <w:r>
              <w:rPr>
                <w:b/>
              </w:rPr>
              <w:t>风险等级：低</w:t>
            </w:r>
          </w:p>
          <w:p w:rsidR="00CE2458" w:rsidRDefault="00CE2458" w:rsidP="00A76BAC">
            <w:r>
              <w:rPr>
                <w:b/>
              </w:rPr>
              <w:t>影响：</w:t>
            </w:r>
            <w:r w:rsidR="004E5E2E">
              <w:rPr>
                <w:rFonts w:hint="eastAsia"/>
                <w:b/>
              </w:rPr>
              <w:t>高</w:t>
            </w:r>
          </w:p>
          <w:p w:rsidR="00CE2458" w:rsidRDefault="00CE2458" w:rsidP="00A76BAC">
            <w:r>
              <w:rPr>
                <w:rFonts w:hint="eastAsia"/>
              </w:rPr>
              <w:t>DataPush</w:t>
            </w:r>
            <w:r>
              <w:rPr>
                <w:rFonts w:hint="eastAsia"/>
              </w:rPr>
              <w:t>被篡改后会导致数据无法推送或者推送错误的数据到数据开发人员处</w:t>
            </w:r>
          </w:p>
          <w:p w:rsidR="00CE2458" w:rsidRDefault="00CE2458" w:rsidP="00A76BAC">
            <w:r>
              <w:rPr>
                <w:b/>
              </w:rPr>
              <w:t>可能性评估：</w:t>
            </w:r>
          </w:p>
          <w:p w:rsidR="00CE2458" w:rsidRDefault="00CE2458" w:rsidP="00A76BAC">
            <w:r>
              <w:rPr>
                <w:rFonts w:hint="eastAsia"/>
              </w:rPr>
              <w:t>DataPush</w:t>
            </w:r>
            <w:r>
              <w:rPr>
                <w:rFonts w:hint="eastAsia"/>
              </w:rPr>
              <w:t>的配置文件被篡改，可能性较大</w:t>
            </w:r>
          </w:p>
        </w:tc>
      </w:tr>
      <w:tr w:rsidR="00CE2458" w:rsidRPr="001B39ED" w:rsidTr="00A76BAC">
        <w:trPr>
          <w:trHeight w:val="508"/>
        </w:trPr>
        <w:tc>
          <w:tcPr>
            <w:tcW w:w="1526" w:type="dxa"/>
            <w:vMerge/>
            <w:tcBorders>
              <w:top w:val="single" w:sz="4" w:space="0" w:color="auto"/>
              <w:left w:val="single" w:sz="4" w:space="0" w:color="auto"/>
              <w:bottom w:val="single" w:sz="4" w:space="0" w:color="auto"/>
              <w:right w:val="single" w:sz="4" w:space="0" w:color="auto"/>
            </w:tcBorders>
            <w:vAlign w:val="center"/>
            <w:hideMark/>
          </w:tcPr>
          <w:p w:rsidR="00CE2458" w:rsidRDefault="00CE2458" w:rsidP="00A76BAC">
            <w:pPr>
              <w:widowControl/>
              <w:autoSpaceDE/>
              <w:autoSpaceDN/>
              <w:adjustRightInd/>
              <w:spacing w:after="0"/>
              <w:rPr>
                <w:kern w:val="2"/>
              </w:rPr>
            </w:pPr>
          </w:p>
        </w:tc>
        <w:tc>
          <w:tcPr>
            <w:tcW w:w="1567" w:type="dxa"/>
            <w:tcBorders>
              <w:top w:val="single" w:sz="4" w:space="0" w:color="auto"/>
              <w:left w:val="single" w:sz="4" w:space="0" w:color="auto"/>
              <w:bottom w:val="single" w:sz="4" w:space="0" w:color="auto"/>
              <w:right w:val="single" w:sz="4" w:space="0" w:color="auto"/>
            </w:tcBorders>
            <w:hideMark/>
          </w:tcPr>
          <w:p w:rsidR="00CE2458" w:rsidRPr="001B39ED" w:rsidRDefault="00CE2458" w:rsidP="00A76BAC">
            <w:r w:rsidRPr="001B39ED">
              <w:rPr>
                <w:rFonts w:hint="eastAsia"/>
              </w:rPr>
              <w:t>已有消减措施</w:t>
            </w:r>
          </w:p>
        </w:tc>
        <w:tc>
          <w:tcPr>
            <w:tcW w:w="5429" w:type="dxa"/>
            <w:tcBorders>
              <w:top w:val="single" w:sz="4" w:space="0" w:color="auto"/>
              <w:left w:val="single" w:sz="4" w:space="0" w:color="auto"/>
              <w:bottom w:val="single" w:sz="4" w:space="0" w:color="auto"/>
              <w:right w:val="single" w:sz="4" w:space="0" w:color="auto"/>
            </w:tcBorders>
            <w:hideMark/>
          </w:tcPr>
          <w:p w:rsidR="00CE2458" w:rsidRDefault="00CE2458" w:rsidP="00A76BAC">
            <w:r>
              <w:rPr>
                <w:rFonts w:hint="eastAsia"/>
              </w:rPr>
              <w:t>1.</w:t>
            </w:r>
            <w:r>
              <w:rPr>
                <w:rFonts w:hint="eastAsia"/>
              </w:rPr>
              <w:t>申请</w:t>
            </w:r>
            <w:r>
              <w:rPr>
                <w:rFonts w:hint="eastAsia"/>
              </w:rPr>
              <w:t>VPN</w:t>
            </w:r>
            <w:r>
              <w:rPr>
                <w:rFonts w:hint="eastAsia"/>
              </w:rPr>
              <w:t>权限才能访问</w:t>
            </w:r>
            <w:r>
              <w:rPr>
                <w:rFonts w:hint="eastAsia"/>
              </w:rPr>
              <w:t>BI</w:t>
            </w:r>
            <w:r>
              <w:rPr>
                <w:rFonts w:hint="eastAsia"/>
              </w:rPr>
              <w:t>内部机房</w:t>
            </w:r>
          </w:p>
          <w:p w:rsidR="00CE2458" w:rsidRDefault="00CE2458" w:rsidP="00A76BAC">
            <w:r>
              <w:rPr>
                <w:rFonts w:hint="eastAsia"/>
              </w:rPr>
              <w:t>2.</w:t>
            </w:r>
            <w:r>
              <w:rPr>
                <w:rFonts w:hint="eastAsia"/>
              </w:rPr>
              <w:t>业务服务器访问权限控制</w:t>
            </w:r>
          </w:p>
          <w:p w:rsidR="00CE2458" w:rsidRPr="00035A4D" w:rsidRDefault="00CE2458" w:rsidP="00A76BAC">
            <w:r>
              <w:rPr>
                <w:rFonts w:hint="eastAsia"/>
              </w:rPr>
              <w:t>3.ssh</w:t>
            </w:r>
            <w:r>
              <w:rPr>
                <w:rFonts w:hint="eastAsia"/>
              </w:rPr>
              <w:t>密钥进行访问认证和加密数据传输</w:t>
            </w:r>
          </w:p>
        </w:tc>
      </w:tr>
      <w:tr w:rsidR="00CE2458" w:rsidRPr="001B39ED" w:rsidTr="00A76BAC">
        <w:tc>
          <w:tcPr>
            <w:tcW w:w="1526" w:type="dxa"/>
            <w:vMerge/>
            <w:tcBorders>
              <w:top w:val="single" w:sz="4" w:space="0" w:color="auto"/>
              <w:left w:val="single" w:sz="4" w:space="0" w:color="auto"/>
              <w:bottom w:val="single" w:sz="4" w:space="0" w:color="auto"/>
              <w:right w:val="single" w:sz="4" w:space="0" w:color="auto"/>
            </w:tcBorders>
            <w:vAlign w:val="center"/>
            <w:hideMark/>
          </w:tcPr>
          <w:p w:rsidR="00CE2458" w:rsidRDefault="00CE2458" w:rsidP="00A76BAC">
            <w:pPr>
              <w:widowControl/>
              <w:autoSpaceDE/>
              <w:autoSpaceDN/>
              <w:adjustRightInd/>
              <w:spacing w:after="0"/>
              <w:rPr>
                <w:kern w:val="2"/>
              </w:rPr>
            </w:pPr>
          </w:p>
        </w:tc>
        <w:tc>
          <w:tcPr>
            <w:tcW w:w="1567" w:type="dxa"/>
            <w:tcBorders>
              <w:top w:val="single" w:sz="4" w:space="0" w:color="auto"/>
              <w:left w:val="single" w:sz="4" w:space="0" w:color="auto"/>
              <w:bottom w:val="single" w:sz="4" w:space="0" w:color="auto"/>
              <w:right w:val="single" w:sz="4" w:space="0" w:color="auto"/>
            </w:tcBorders>
            <w:hideMark/>
          </w:tcPr>
          <w:p w:rsidR="00CE2458" w:rsidRPr="001B39ED" w:rsidRDefault="00CE2458" w:rsidP="00A76BAC">
            <w:r w:rsidRPr="001B39ED">
              <w:rPr>
                <w:rFonts w:hint="eastAsia"/>
              </w:rPr>
              <w:t>建议消减措施</w:t>
            </w:r>
          </w:p>
        </w:tc>
        <w:tc>
          <w:tcPr>
            <w:tcW w:w="5429" w:type="dxa"/>
            <w:tcBorders>
              <w:top w:val="single" w:sz="4" w:space="0" w:color="auto"/>
              <w:left w:val="single" w:sz="4" w:space="0" w:color="auto"/>
              <w:bottom w:val="single" w:sz="4" w:space="0" w:color="auto"/>
              <w:right w:val="single" w:sz="4" w:space="0" w:color="auto"/>
            </w:tcBorders>
            <w:hideMark/>
          </w:tcPr>
          <w:p w:rsidR="00CE2458" w:rsidRDefault="00CE2458" w:rsidP="007D0304">
            <w:r>
              <w:t>无</w:t>
            </w:r>
          </w:p>
        </w:tc>
      </w:tr>
      <w:tr w:rsidR="00CE2458" w:rsidRPr="0093354A" w:rsidTr="00A76BAC">
        <w:tc>
          <w:tcPr>
            <w:tcW w:w="1526" w:type="dxa"/>
            <w:vMerge/>
            <w:tcBorders>
              <w:top w:val="single" w:sz="4" w:space="0" w:color="auto"/>
              <w:left w:val="single" w:sz="4" w:space="0" w:color="auto"/>
              <w:bottom w:val="single" w:sz="4" w:space="0" w:color="auto"/>
              <w:right w:val="single" w:sz="4" w:space="0" w:color="auto"/>
            </w:tcBorders>
            <w:vAlign w:val="center"/>
            <w:hideMark/>
          </w:tcPr>
          <w:p w:rsidR="00CE2458" w:rsidRDefault="00CE2458" w:rsidP="00A76BAC">
            <w:pPr>
              <w:widowControl/>
              <w:autoSpaceDE/>
              <w:autoSpaceDN/>
              <w:adjustRightInd/>
              <w:spacing w:after="0"/>
              <w:rPr>
                <w:kern w:val="2"/>
              </w:rPr>
            </w:pPr>
          </w:p>
        </w:tc>
        <w:tc>
          <w:tcPr>
            <w:tcW w:w="1567" w:type="dxa"/>
            <w:tcBorders>
              <w:top w:val="single" w:sz="4" w:space="0" w:color="auto"/>
              <w:left w:val="single" w:sz="4" w:space="0" w:color="auto"/>
              <w:bottom w:val="single" w:sz="4" w:space="0" w:color="auto"/>
              <w:right w:val="single" w:sz="4" w:space="0" w:color="auto"/>
            </w:tcBorders>
            <w:hideMark/>
          </w:tcPr>
          <w:p w:rsidR="00CE2458" w:rsidRPr="0093354A" w:rsidRDefault="00CE2458" w:rsidP="00A76BAC">
            <w:r>
              <w:rPr>
                <w:rFonts w:hint="eastAsia"/>
              </w:rPr>
              <w:t>产</w:t>
            </w:r>
            <w:r>
              <w:t>品落地计划</w:t>
            </w:r>
          </w:p>
        </w:tc>
        <w:tc>
          <w:tcPr>
            <w:tcW w:w="5429" w:type="dxa"/>
            <w:tcBorders>
              <w:top w:val="single" w:sz="4" w:space="0" w:color="auto"/>
              <w:left w:val="single" w:sz="4" w:space="0" w:color="auto"/>
              <w:bottom w:val="single" w:sz="4" w:space="0" w:color="auto"/>
              <w:right w:val="single" w:sz="4" w:space="0" w:color="auto"/>
            </w:tcBorders>
            <w:hideMark/>
          </w:tcPr>
          <w:p w:rsidR="00CE2458" w:rsidRDefault="00CE2458" w:rsidP="007D0304">
            <w:r>
              <w:t>NA</w:t>
            </w:r>
          </w:p>
        </w:tc>
      </w:tr>
      <w:tr w:rsidR="00CE2458" w:rsidRPr="001B39ED" w:rsidTr="00A76BAC">
        <w:trPr>
          <w:trHeight w:val="90"/>
        </w:trPr>
        <w:tc>
          <w:tcPr>
            <w:tcW w:w="1526" w:type="dxa"/>
            <w:vMerge w:val="restart"/>
            <w:tcBorders>
              <w:top w:val="single" w:sz="4" w:space="0" w:color="auto"/>
              <w:left w:val="single" w:sz="4" w:space="0" w:color="auto"/>
              <w:bottom w:val="single" w:sz="4" w:space="0" w:color="auto"/>
              <w:right w:val="single" w:sz="4" w:space="0" w:color="auto"/>
            </w:tcBorders>
            <w:hideMark/>
          </w:tcPr>
          <w:p w:rsidR="00CE2458" w:rsidRDefault="00CE2458" w:rsidP="00A76BAC">
            <w:pPr>
              <w:rPr>
                <w:kern w:val="2"/>
              </w:rPr>
            </w:pPr>
            <w:r w:rsidRPr="008609A4">
              <w:rPr>
                <w:rFonts w:hint="eastAsia"/>
                <w:kern w:val="2"/>
              </w:rPr>
              <w:t>抵赖（</w:t>
            </w:r>
            <w:r w:rsidRPr="008609A4">
              <w:rPr>
                <w:kern w:val="2"/>
              </w:rPr>
              <w:t>R</w:t>
            </w:r>
            <w:r w:rsidRPr="008609A4">
              <w:rPr>
                <w:rFonts w:hint="eastAsia"/>
                <w:kern w:val="2"/>
              </w:rPr>
              <w:t>）</w:t>
            </w:r>
          </w:p>
        </w:tc>
        <w:tc>
          <w:tcPr>
            <w:tcW w:w="1567" w:type="dxa"/>
            <w:tcBorders>
              <w:top w:val="single" w:sz="4" w:space="0" w:color="auto"/>
              <w:left w:val="single" w:sz="4" w:space="0" w:color="auto"/>
              <w:bottom w:val="single" w:sz="4" w:space="0" w:color="auto"/>
              <w:right w:val="single" w:sz="4" w:space="0" w:color="auto"/>
            </w:tcBorders>
            <w:hideMark/>
          </w:tcPr>
          <w:p w:rsidR="00CE2458" w:rsidRPr="001B39ED" w:rsidRDefault="00CE2458" w:rsidP="00A76BAC">
            <w:r w:rsidRPr="001B39ED">
              <w:rPr>
                <w:rFonts w:hint="eastAsia"/>
              </w:rPr>
              <w:t>风险（</w:t>
            </w:r>
            <w:r w:rsidRPr="001B39ED">
              <w:rPr>
                <w:rFonts w:hint="eastAsia"/>
              </w:rPr>
              <w:t>Risk</w:t>
            </w:r>
            <w:r w:rsidRPr="001B39ED">
              <w:rPr>
                <w:rFonts w:hint="eastAsia"/>
              </w:rPr>
              <w:t>）</w:t>
            </w:r>
          </w:p>
        </w:tc>
        <w:tc>
          <w:tcPr>
            <w:tcW w:w="5429" w:type="dxa"/>
            <w:tcBorders>
              <w:top w:val="single" w:sz="4" w:space="0" w:color="auto"/>
              <w:left w:val="single" w:sz="4" w:space="0" w:color="auto"/>
              <w:bottom w:val="single" w:sz="4" w:space="0" w:color="auto"/>
              <w:right w:val="single" w:sz="4" w:space="0" w:color="auto"/>
            </w:tcBorders>
            <w:hideMark/>
          </w:tcPr>
          <w:p w:rsidR="00CE2458" w:rsidRDefault="00CE2458" w:rsidP="00A76BAC">
            <w:r>
              <w:rPr>
                <w:b/>
              </w:rPr>
              <w:t>风险等级：低</w:t>
            </w:r>
          </w:p>
          <w:p w:rsidR="00CE2458" w:rsidRDefault="00CE2458" w:rsidP="00A76BAC">
            <w:r>
              <w:rPr>
                <w:b/>
              </w:rPr>
              <w:lastRenderedPageBreak/>
              <w:t>影响：</w:t>
            </w:r>
            <w:r w:rsidR="004E5E2E">
              <w:rPr>
                <w:rFonts w:hint="eastAsia"/>
                <w:b/>
              </w:rPr>
              <w:t>高</w:t>
            </w:r>
            <w:r>
              <w:rPr>
                <w:rFonts w:hint="eastAsia"/>
                <w:b/>
              </w:rPr>
              <w:t>。</w:t>
            </w:r>
          </w:p>
          <w:p w:rsidR="00CE2458" w:rsidRDefault="00CE2458" w:rsidP="00A76BAC">
            <w:r>
              <w:rPr>
                <w:b/>
              </w:rPr>
              <w:t>可能性评估：</w:t>
            </w:r>
          </w:p>
          <w:p w:rsidR="00CE2458" w:rsidRDefault="00CE2458" w:rsidP="00A76BAC">
            <w:r>
              <w:rPr>
                <w:rFonts w:hint="eastAsia"/>
              </w:rPr>
              <w:t>开发人员抵赖自己的操作，会有操作系统日志进行回溯和审查。</w:t>
            </w:r>
          </w:p>
        </w:tc>
      </w:tr>
      <w:tr w:rsidR="00CE2458" w:rsidRPr="001B39ED" w:rsidTr="00A76BAC">
        <w:trPr>
          <w:trHeight w:val="508"/>
        </w:trPr>
        <w:tc>
          <w:tcPr>
            <w:tcW w:w="1526" w:type="dxa"/>
            <w:vMerge/>
            <w:tcBorders>
              <w:top w:val="single" w:sz="4" w:space="0" w:color="auto"/>
              <w:left w:val="single" w:sz="4" w:space="0" w:color="auto"/>
              <w:bottom w:val="single" w:sz="4" w:space="0" w:color="auto"/>
              <w:right w:val="single" w:sz="4" w:space="0" w:color="auto"/>
            </w:tcBorders>
            <w:vAlign w:val="center"/>
            <w:hideMark/>
          </w:tcPr>
          <w:p w:rsidR="00CE2458" w:rsidRDefault="00CE2458" w:rsidP="00A76BAC">
            <w:pPr>
              <w:widowControl/>
              <w:autoSpaceDE/>
              <w:autoSpaceDN/>
              <w:adjustRightInd/>
              <w:spacing w:after="0"/>
              <w:rPr>
                <w:kern w:val="2"/>
              </w:rPr>
            </w:pPr>
          </w:p>
        </w:tc>
        <w:tc>
          <w:tcPr>
            <w:tcW w:w="1567" w:type="dxa"/>
            <w:tcBorders>
              <w:top w:val="single" w:sz="4" w:space="0" w:color="auto"/>
              <w:left w:val="single" w:sz="4" w:space="0" w:color="auto"/>
              <w:bottom w:val="single" w:sz="4" w:space="0" w:color="auto"/>
              <w:right w:val="single" w:sz="4" w:space="0" w:color="auto"/>
            </w:tcBorders>
            <w:hideMark/>
          </w:tcPr>
          <w:p w:rsidR="00CE2458" w:rsidRPr="001B39ED" w:rsidRDefault="00CE2458" w:rsidP="00A76BAC">
            <w:r w:rsidRPr="001B39ED">
              <w:rPr>
                <w:rFonts w:hint="eastAsia"/>
              </w:rPr>
              <w:t>已有消减措施</w:t>
            </w:r>
          </w:p>
        </w:tc>
        <w:tc>
          <w:tcPr>
            <w:tcW w:w="5429" w:type="dxa"/>
            <w:tcBorders>
              <w:top w:val="single" w:sz="4" w:space="0" w:color="auto"/>
              <w:left w:val="single" w:sz="4" w:space="0" w:color="auto"/>
              <w:bottom w:val="single" w:sz="4" w:space="0" w:color="auto"/>
              <w:right w:val="single" w:sz="4" w:space="0" w:color="auto"/>
            </w:tcBorders>
            <w:hideMark/>
          </w:tcPr>
          <w:p w:rsidR="00CE2458" w:rsidRDefault="00CE2458" w:rsidP="00A76BAC"/>
        </w:tc>
      </w:tr>
      <w:tr w:rsidR="00CE2458" w:rsidRPr="001B39ED" w:rsidTr="00A76BAC">
        <w:tc>
          <w:tcPr>
            <w:tcW w:w="1526" w:type="dxa"/>
            <w:vMerge/>
            <w:tcBorders>
              <w:top w:val="single" w:sz="4" w:space="0" w:color="auto"/>
              <w:left w:val="single" w:sz="4" w:space="0" w:color="auto"/>
              <w:bottom w:val="single" w:sz="4" w:space="0" w:color="auto"/>
              <w:right w:val="single" w:sz="4" w:space="0" w:color="auto"/>
            </w:tcBorders>
            <w:vAlign w:val="center"/>
            <w:hideMark/>
          </w:tcPr>
          <w:p w:rsidR="00CE2458" w:rsidRDefault="00CE2458" w:rsidP="00A76BAC">
            <w:pPr>
              <w:widowControl/>
              <w:autoSpaceDE/>
              <w:autoSpaceDN/>
              <w:adjustRightInd/>
              <w:spacing w:after="0"/>
              <w:rPr>
                <w:kern w:val="2"/>
              </w:rPr>
            </w:pPr>
          </w:p>
        </w:tc>
        <w:tc>
          <w:tcPr>
            <w:tcW w:w="1567" w:type="dxa"/>
            <w:tcBorders>
              <w:top w:val="single" w:sz="4" w:space="0" w:color="auto"/>
              <w:left w:val="single" w:sz="4" w:space="0" w:color="auto"/>
              <w:bottom w:val="single" w:sz="4" w:space="0" w:color="auto"/>
              <w:right w:val="single" w:sz="4" w:space="0" w:color="auto"/>
            </w:tcBorders>
            <w:hideMark/>
          </w:tcPr>
          <w:p w:rsidR="00CE2458" w:rsidRPr="001B39ED" w:rsidRDefault="00CE2458" w:rsidP="00A76BAC">
            <w:r w:rsidRPr="001B39ED">
              <w:rPr>
                <w:rFonts w:hint="eastAsia"/>
              </w:rPr>
              <w:t>建议消减措施</w:t>
            </w:r>
          </w:p>
        </w:tc>
        <w:tc>
          <w:tcPr>
            <w:tcW w:w="5429" w:type="dxa"/>
            <w:tcBorders>
              <w:top w:val="single" w:sz="4" w:space="0" w:color="auto"/>
              <w:left w:val="single" w:sz="4" w:space="0" w:color="auto"/>
              <w:bottom w:val="single" w:sz="4" w:space="0" w:color="auto"/>
              <w:right w:val="single" w:sz="4" w:space="0" w:color="auto"/>
            </w:tcBorders>
            <w:hideMark/>
          </w:tcPr>
          <w:p w:rsidR="00CE2458" w:rsidRDefault="00CE2458" w:rsidP="007D0304">
            <w:r>
              <w:t>无</w:t>
            </w:r>
          </w:p>
        </w:tc>
      </w:tr>
      <w:tr w:rsidR="00CE2458" w:rsidRPr="0093354A" w:rsidTr="00A76BAC">
        <w:tc>
          <w:tcPr>
            <w:tcW w:w="1526" w:type="dxa"/>
            <w:vMerge/>
            <w:tcBorders>
              <w:top w:val="single" w:sz="4" w:space="0" w:color="auto"/>
              <w:left w:val="single" w:sz="4" w:space="0" w:color="auto"/>
              <w:bottom w:val="single" w:sz="4" w:space="0" w:color="auto"/>
              <w:right w:val="single" w:sz="4" w:space="0" w:color="auto"/>
            </w:tcBorders>
            <w:vAlign w:val="center"/>
            <w:hideMark/>
          </w:tcPr>
          <w:p w:rsidR="00CE2458" w:rsidRDefault="00CE2458" w:rsidP="00A76BAC">
            <w:pPr>
              <w:widowControl/>
              <w:autoSpaceDE/>
              <w:autoSpaceDN/>
              <w:adjustRightInd/>
              <w:spacing w:after="0"/>
              <w:rPr>
                <w:kern w:val="2"/>
              </w:rPr>
            </w:pPr>
          </w:p>
        </w:tc>
        <w:tc>
          <w:tcPr>
            <w:tcW w:w="1567" w:type="dxa"/>
            <w:tcBorders>
              <w:top w:val="single" w:sz="4" w:space="0" w:color="auto"/>
              <w:left w:val="single" w:sz="4" w:space="0" w:color="auto"/>
              <w:bottom w:val="single" w:sz="4" w:space="0" w:color="auto"/>
              <w:right w:val="single" w:sz="4" w:space="0" w:color="auto"/>
            </w:tcBorders>
          </w:tcPr>
          <w:p w:rsidR="00CE2458" w:rsidRPr="0093354A" w:rsidRDefault="00CE2458" w:rsidP="00A76BAC">
            <w:r>
              <w:rPr>
                <w:rFonts w:hint="eastAsia"/>
              </w:rPr>
              <w:t>产</w:t>
            </w:r>
            <w:r>
              <w:t>品落地计划</w:t>
            </w:r>
          </w:p>
        </w:tc>
        <w:tc>
          <w:tcPr>
            <w:tcW w:w="5429" w:type="dxa"/>
            <w:tcBorders>
              <w:top w:val="single" w:sz="4" w:space="0" w:color="auto"/>
              <w:left w:val="single" w:sz="4" w:space="0" w:color="auto"/>
              <w:bottom w:val="single" w:sz="4" w:space="0" w:color="auto"/>
              <w:right w:val="single" w:sz="4" w:space="0" w:color="auto"/>
            </w:tcBorders>
            <w:hideMark/>
          </w:tcPr>
          <w:p w:rsidR="00CE2458" w:rsidRDefault="00CE2458" w:rsidP="007D0304">
            <w:r>
              <w:t>NA</w:t>
            </w:r>
          </w:p>
        </w:tc>
      </w:tr>
      <w:tr w:rsidR="00CE2458" w:rsidRPr="001B39ED" w:rsidTr="00A76BAC">
        <w:trPr>
          <w:trHeight w:val="90"/>
        </w:trPr>
        <w:tc>
          <w:tcPr>
            <w:tcW w:w="1526" w:type="dxa"/>
            <w:vMerge w:val="restart"/>
            <w:tcBorders>
              <w:top w:val="single" w:sz="4" w:space="0" w:color="auto"/>
              <w:left w:val="single" w:sz="4" w:space="0" w:color="auto"/>
              <w:bottom w:val="single" w:sz="4" w:space="0" w:color="auto"/>
              <w:right w:val="single" w:sz="4" w:space="0" w:color="auto"/>
            </w:tcBorders>
            <w:hideMark/>
          </w:tcPr>
          <w:p w:rsidR="00CE2458" w:rsidRDefault="00CE2458" w:rsidP="00A76BAC">
            <w:pPr>
              <w:rPr>
                <w:kern w:val="2"/>
              </w:rPr>
            </w:pPr>
            <w:r>
              <w:rPr>
                <w:rFonts w:hint="eastAsia"/>
                <w:kern w:val="2"/>
              </w:rPr>
              <w:t>信息泄漏（</w:t>
            </w:r>
            <w:r>
              <w:rPr>
                <w:kern w:val="2"/>
              </w:rPr>
              <w:t>I</w:t>
            </w:r>
            <w:r>
              <w:rPr>
                <w:rFonts w:hint="eastAsia"/>
                <w:kern w:val="2"/>
              </w:rPr>
              <w:t>）</w:t>
            </w:r>
          </w:p>
        </w:tc>
        <w:tc>
          <w:tcPr>
            <w:tcW w:w="1567" w:type="dxa"/>
            <w:tcBorders>
              <w:top w:val="single" w:sz="4" w:space="0" w:color="auto"/>
              <w:left w:val="single" w:sz="4" w:space="0" w:color="auto"/>
              <w:bottom w:val="single" w:sz="4" w:space="0" w:color="auto"/>
              <w:right w:val="single" w:sz="4" w:space="0" w:color="auto"/>
            </w:tcBorders>
            <w:hideMark/>
          </w:tcPr>
          <w:p w:rsidR="00CE2458" w:rsidRPr="001B39ED" w:rsidRDefault="00CE2458" w:rsidP="00A76BAC">
            <w:r w:rsidRPr="001B39ED">
              <w:rPr>
                <w:rFonts w:hint="eastAsia"/>
              </w:rPr>
              <w:t>风险（</w:t>
            </w:r>
            <w:r w:rsidRPr="001B39ED">
              <w:rPr>
                <w:rFonts w:hint="eastAsia"/>
              </w:rPr>
              <w:t>Risk</w:t>
            </w:r>
            <w:r w:rsidRPr="001B39ED">
              <w:rPr>
                <w:rFonts w:hint="eastAsia"/>
              </w:rPr>
              <w:t>）</w:t>
            </w:r>
          </w:p>
        </w:tc>
        <w:tc>
          <w:tcPr>
            <w:tcW w:w="5429" w:type="dxa"/>
            <w:tcBorders>
              <w:top w:val="single" w:sz="4" w:space="0" w:color="auto"/>
              <w:left w:val="single" w:sz="4" w:space="0" w:color="auto"/>
              <w:bottom w:val="single" w:sz="4" w:space="0" w:color="auto"/>
              <w:right w:val="single" w:sz="4" w:space="0" w:color="auto"/>
            </w:tcBorders>
            <w:hideMark/>
          </w:tcPr>
          <w:p w:rsidR="00CE2458" w:rsidRDefault="00CE2458" w:rsidP="00A76BAC">
            <w:r>
              <w:rPr>
                <w:b/>
              </w:rPr>
              <w:t>风险等级：低</w:t>
            </w:r>
          </w:p>
          <w:p w:rsidR="00CE2458" w:rsidRDefault="00CE2458" w:rsidP="00A76BAC">
            <w:r>
              <w:rPr>
                <w:b/>
              </w:rPr>
              <w:t>影响：</w:t>
            </w:r>
            <w:r>
              <w:rPr>
                <w:rFonts w:hint="eastAsia"/>
                <w:b/>
              </w:rPr>
              <w:t>高</w:t>
            </w:r>
          </w:p>
          <w:p w:rsidR="00CE2458" w:rsidRDefault="00CE2458" w:rsidP="00A76BAC">
            <w:r>
              <w:rPr>
                <w:rFonts w:hint="eastAsia"/>
              </w:rPr>
              <w:t>如果计算结果中包含了用户个人数据，那么用户数据会泄露，影响较大</w:t>
            </w:r>
          </w:p>
          <w:p w:rsidR="00CE2458" w:rsidRDefault="00CE2458" w:rsidP="00A76BAC">
            <w:r>
              <w:rPr>
                <w:b/>
              </w:rPr>
              <w:t>可能性评估：</w:t>
            </w:r>
          </w:p>
          <w:p w:rsidR="00CE2458" w:rsidRDefault="00CE2458" w:rsidP="00A76BAC">
            <w:r>
              <w:rPr>
                <w:rFonts w:hint="eastAsia"/>
              </w:rPr>
              <w:t>获取服务器权限，修改</w:t>
            </w:r>
            <w:r>
              <w:rPr>
                <w:rFonts w:hint="eastAsia"/>
              </w:rPr>
              <w:t>DataPush</w:t>
            </w:r>
            <w:r>
              <w:rPr>
                <w:rFonts w:hint="eastAsia"/>
              </w:rPr>
              <w:t>配置文件，可能性较小</w:t>
            </w:r>
          </w:p>
        </w:tc>
      </w:tr>
      <w:tr w:rsidR="00CE2458" w:rsidRPr="001B39ED" w:rsidTr="00A76BAC">
        <w:trPr>
          <w:trHeight w:val="508"/>
        </w:trPr>
        <w:tc>
          <w:tcPr>
            <w:tcW w:w="1526" w:type="dxa"/>
            <w:vMerge/>
            <w:tcBorders>
              <w:top w:val="single" w:sz="4" w:space="0" w:color="auto"/>
              <w:left w:val="single" w:sz="4" w:space="0" w:color="auto"/>
              <w:bottom w:val="single" w:sz="4" w:space="0" w:color="auto"/>
              <w:right w:val="single" w:sz="4" w:space="0" w:color="auto"/>
            </w:tcBorders>
            <w:vAlign w:val="center"/>
            <w:hideMark/>
          </w:tcPr>
          <w:p w:rsidR="00CE2458" w:rsidRDefault="00CE2458" w:rsidP="00A76BAC">
            <w:pPr>
              <w:widowControl/>
              <w:autoSpaceDE/>
              <w:autoSpaceDN/>
              <w:adjustRightInd/>
              <w:spacing w:after="0"/>
              <w:rPr>
                <w:kern w:val="2"/>
              </w:rPr>
            </w:pPr>
          </w:p>
        </w:tc>
        <w:tc>
          <w:tcPr>
            <w:tcW w:w="1567" w:type="dxa"/>
            <w:tcBorders>
              <w:top w:val="single" w:sz="4" w:space="0" w:color="auto"/>
              <w:left w:val="single" w:sz="4" w:space="0" w:color="auto"/>
              <w:bottom w:val="single" w:sz="4" w:space="0" w:color="auto"/>
              <w:right w:val="single" w:sz="4" w:space="0" w:color="auto"/>
            </w:tcBorders>
            <w:hideMark/>
          </w:tcPr>
          <w:p w:rsidR="00CE2458" w:rsidRPr="001B39ED" w:rsidRDefault="00CE2458" w:rsidP="00A76BAC">
            <w:r w:rsidRPr="001B39ED">
              <w:rPr>
                <w:rFonts w:hint="eastAsia"/>
              </w:rPr>
              <w:t>已有消减措施</w:t>
            </w:r>
          </w:p>
        </w:tc>
        <w:tc>
          <w:tcPr>
            <w:tcW w:w="5429" w:type="dxa"/>
            <w:tcBorders>
              <w:top w:val="single" w:sz="4" w:space="0" w:color="auto"/>
              <w:left w:val="single" w:sz="4" w:space="0" w:color="auto"/>
              <w:bottom w:val="single" w:sz="4" w:space="0" w:color="auto"/>
              <w:right w:val="single" w:sz="4" w:space="0" w:color="auto"/>
            </w:tcBorders>
            <w:hideMark/>
          </w:tcPr>
          <w:p w:rsidR="00CE2458" w:rsidRDefault="00CE2458" w:rsidP="00A76BAC">
            <w:r>
              <w:rPr>
                <w:rFonts w:hint="eastAsia"/>
              </w:rPr>
              <w:t>1.VPN</w:t>
            </w:r>
            <w:r>
              <w:rPr>
                <w:rFonts w:hint="eastAsia"/>
              </w:rPr>
              <w:t>权限访问机房</w:t>
            </w:r>
          </w:p>
          <w:p w:rsidR="00CE2458" w:rsidRDefault="00CE2458" w:rsidP="00A76BAC">
            <w:r>
              <w:rPr>
                <w:rFonts w:hint="eastAsia"/>
              </w:rPr>
              <w:t>2.</w:t>
            </w:r>
            <w:r>
              <w:rPr>
                <w:rFonts w:hint="eastAsia"/>
              </w:rPr>
              <w:t>业务服务器访问权限控制</w:t>
            </w:r>
          </w:p>
        </w:tc>
      </w:tr>
      <w:tr w:rsidR="00CE2458" w:rsidRPr="001B39ED" w:rsidTr="00A76BAC">
        <w:tc>
          <w:tcPr>
            <w:tcW w:w="1526" w:type="dxa"/>
            <w:vMerge/>
            <w:tcBorders>
              <w:top w:val="single" w:sz="4" w:space="0" w:color="auto"/>
              <w:left w:val="single" w:sz="4" w:space="0" w:color="auto"/>
              <w:bottom w:val="single" w:sz="4" w:space="0" w:color="auto"/>
              <w:right w:val="single" w:sz="4" w:space="0" w:color="auto"/>
            </w:tcBorders>
            <w:vAlign w:val="center"/>
            <w:hideMark/>
          </w:tcPr>
          <w:p w:rsidR="00CE2458" w:rsidRDefault="00CE2458" w:rsidP="00A76BAC">
            <w:pPr>
              <w:widowControl/>
              <w:autoSpaceDE/>
              <w:autoSpaceDN/>
              <w:adjustRightInd/>
              <w:spacing w:after="0"/>
              <w:rPr>
                <w:kern w:val="2"/>
              </w:rPr>
            </w:pPr>
          </w:p>
        </w:tc>
        <w:tc>
          <w:tcPr>
            <w:tcW w:w="1567" w:type="dxa"/>
            <w:tcBorders>
              <w:top w:val="single" w:sz="4" w:space="0" w:color="auto"/>
              <w:left w:val="single" w:sz="4" w:space="0" w:color="auto"/>
              <w:bottom w:val="single" w:sz="4" w:space="0" w:color="auto"/>
              <w:right w:val="single" w:sz="4" w:space="0" w:color="auto"/>
            </w:tcBorders>
            <w:hideMark/>
          </w:tcPr>
          <w:p w:rsidR="00CE2458" w:rsidRPr="001B39ED" w:rsidRDefault="00CE2458" w:rsidP="00A76BAC">
            <w:r w:rsidRPr="001B39ED">
              <w:rPr>
                <w:rFonts w:hint="eastAsia"/>
              </w:rPr>
              <w:t>建议消减措施</w:t>
            </w:r>
          </w:p>
        </w:tc>
        <w:tc>
          <w:tcPr>
            <w:tcW w:w="5429" w:type="dxa"/>
            <w:tcBorders>
              <w:top w:val="single" w:sz="4" w:space="0" w:color="auto"/>
              <w:left w:val="single" w:sz="4" w:space="0" w:color="auto"/>
              <w:bottom w:val="single" w:sz="4" w:space="0" w:color="auto"/>
              <w:right w:val="single" w:sz="4" w:space="0" w:color="auto"/>
            </w:tcBorders>
            <w:hideMark/>
          </w:tcPr>
          <w:p w:rsidR="00CE2458" w:rsidRDefault="00CE2458" w:rsidP="007D0304">
            <w:r>
              <w:t>无</w:t>
            </w:r>
          </w:p>
        </w:tc>
      </w:tr>
      <w:tr w:rsidR="00CE2458" w:rsidRPr="0093354A" w:rsidTr="00A76BAC">
        <w:tc>
          <w:tcPr>
            <w:tcW w:w="1526" w:type="dxa"/>
            <w:vMerge/>
            <w:tcBorders>
              <w:top w:val="single" w:sz="4" w:space="0" w:color="auto"/>
              <w:left w:val="single" w:sz="4" w:space="0" w:color="auto"/>
              <w:bottom w:val="single" w:sz="4" w:space="0" w:color="auto"/>
              <w:right w:val="single" w:sz="4" w:space="0" w:color="auto"/>
            </w:tcBorders>
            <w:vAlign w:val="center"/>
            <w:hideMark/>
          </w:tcPr>
          <w:p w:rsidR="00CE2458" w:rsidRDefault="00CE2458" w:rsidP="00A76BAC">
            <w:pPr>
              <w:widowControl/>
              <w:autoSpaceDE/>
              <w:autoSpaceDN/>
              <w:adjustRightInd/>
              <w:spacing w:after="0"/>
              <w:rPr>
                <w:kern w:val="2"/>
              </w:rPr>
            </w:pPr>
          </w:p>
        </w:tc>
        <w:tc>
          <w:tcPr>
            <w:tcW w:w="1567" w:type="dxa"/>
            <w:tcBorders>
              <w:top w:val="single" w:sz="4" w:space="0" w:color="auto"/>
              <w:left w:val="single" w:sz="4" w:space="0" w:color="auto"/>
              <w:bottom w:val="single" w:sz="4" w:space="0" w:color="auto"/>
              <w:right w:val="single" w:sz="4" w:space="0" w:color="auto"/>
            </w:tcBorders>
            <w:hideMark/>
          </w:tcPr>
          <w:p w:rsidR="00CE2458" w:rsidRPr="0093354A" w:rsidRDefault="00CE2458" w:rsidP="00A76BAC">
            <w:r>
              <w:rPr>
                <w:rFonts w:hint="eastAsia"/>
              </w:rPr>
              <w:t>产</w:t>
            </w:r>
            <w:r>
              <w:t>品落地计划</w:t>
            </w:r>
          </w:p>
        </w:tc>
        <w:tc>
          <w:tcPr>
            <w:tcW w:w="5429" w:type="dxa"/>
            <w:tcBorders>
              <w:top w:val="single" w:sz="4" w:space="0" w:color="auto"/>
              <w:left w:val="single" w:sz="4" w:space="0" w:color="auto"/>
              <w:bottom w:val="single" w:sz="4" w:space="0" w:color="auto"/>
              <w:right w:val="single" w:sz="4" w:space="0" w:color="auto"/>
            </w:tcBorders>
            <w:hideMark/>
          </w:tcPr>
          <w:p w:rsidR="00CE2458" w:rsidRDefault="00CE2458" w:rsidP="007D0304">
            <w:r>
              <w:t>NA</w:t>
            </w:r>
          </w:p>
        </w:tc>
      </w:tr>
      <w:tr w:rsidR="00CE2458" w:rsidRPr="001B39ED" w:rsidTr="00A76BAC">
        <w:trPr>
          <w:trHeight w:val="90"/>
        </w:trPr>
        <w:tc>
          <w:tcPr>
            <w:tcW w:w="1526" w:type="dxa"/>
            <w:vMerge w:val="restart"/>
            <w:tcBorders>
              <w:top w:val="single" w:sz="4" w:space="0" w:color="auto"/>
              <w:left w:val="single" w:sz="4" w:space="0" w:color="auto"/>
              <w:bottom w:val="single" w:sz="4" w:space="0" w:color="auto"/>
              <w:right w:val="single" w:sz="4" w:space="0" w:color="auto"/>
            </w:tcBorders>
            <w:hideMark/>
          </w:tcPr>
          <w:p w:rsidR="00CE2458" w:rsidRPr="007D3C05" w:rsidRDefault="00CE2458" w:rsidP="00A76BAC">
            <w:r>
              <w:rPr>
                <w:rFonts w:hint="eastAsia"/>
                <w:kern w:val="2"/>
              </w:rPr>
              <w:t>拒绝服务（</w:t>
            </w:r>
            <w:r>
              <w:rPr>
                <w:kern w:val="2"/>
              </w:rPr>
              <w:t>D</w:t>
            </w:r>
            <w:r>
              <w:rPr>
                <w:rFonts w:hint="eastAsia"/>
                <w:kern w:val="2"/>
              </w:rPr>
              <w:t>）</w:t>
            </w:r>
          </w:p>
        </w:tc>
        <w:tc>
          <w:tcPr>
            <w:tcW w:w="1567" w:type="dxa"/>
            <w:tcBorders>
              <w:top w:val="single" w:sz="4" w:space="0" w:color="auto"/>
              <w:left w:val="single" w:sz="4" w:space="0" w:color="auto"/>
              <w:bottom w:val="single" w:sz="4" w:space="0" w:color="auto"/>
              <w:right w:val="single" w:sz="4" w:space="0" w:color="auto"/>
            </w:tcBorders>
            <w:hideMark/>
          </w:tcPr>
          <w:p w:rsidR="00CE2458" w:rsidRPr="001B39ED" w:rsidRDefault="00CE2458" w:rsidP="00A76BAC">
            <w:r w:rsidRPr="001B39ED">
              <w:rPr>
                <w:rFonts w:hint="eastAsia"/>
              </w:rPr>
              <w:t>风险（</w:t>
            </w:r>
            <w:r w:rsidRPr="001B39ED">
              <w:rPr>
                <w:rFonts w:hint="eastAsia"/>
              </w:rPr>
              <w:t>Risk</w:t>
            </w:r>
            <w:r w:rsidRPr="001B39ED">
              <w:rPr>
                <w:rFonts w:hint="eastAsia"/>
              </w:rPr>
              <w:t>）</w:t>
            </w:r>
          </w:p>
        </w:tc>
        <w:tc>
          <w:tcPr>
            <w:tcW w:w="5429" w:type="dxa"/>
            <w:tcBorders>
              <w:top w:val="single" w:sz="4" w:space="0" w:color="auto"/>
              <w:left w:val="single" w:sz="4" w:space="0" w:color="auto"/>
              <w:bottom w:val="single" w:sz="4" w:space="0" w:color="auto"/>
              <w:right w:val="single" w:sz="4" w:space="0" w:color="auto"/>
            </w:tcBorders>
            <w:hideMark/>
          </w:tcPr>
          <w:p w:rsidR="00CE2458" w:rsidRDefault="00CE2458" w:rsidP="00A76BAC">
            <w:r>
              <w:rPr>
                <w:b/>
              </w:rPr>
              <w:t>风险等级：</w:t>
            </w:r>
            <w:r>
              <w:rPr>
                <w:rFonts w:hint="eastAsia"/>
                <w:b/>
              </w:rPr>
              <w:t>低</w:t>
            </w:r>
          </w:p>
          <w:p w:rsidR="00CE2458" w:rsidRDefault="00CE2458" w:rsidP="00A76BAC">
            <w:r>
              <w:rPr>
                <w:b/>
              </w:rPr>
              <w:t>影响：</w:t>
            </w:r>
            <w:r>
              <w:rPr>
                <w:rFonts w:hint="eastAsia"/>
                <w:b/>
              </w:rPr>
              <w:t>低</w:t>
            </w:r>
          </w:p>
          <w:p w:rsidR="00CE2458" w:rsidRDefault="00CE2458" w:rsidP="00A76BAC">
            <w:r>
              <w:rPr>
                <w:rFonts w:hint="eastAsia"/>
              </w:rPr>
              <w:t>计算结果数据无法推送到国内数据开发人员处，影响数据产品的开发和测试</w:t>
            </w:r>
          </w:p>
          <w:p w:rsidR="00CE2458" w:rsidRDefault="00CE2458" w:rsidP="00A76BAC">
            <w:r>
              <w:rPr>
                <w:b/>
              </w:rPr>
              <w:t>可能性评估：</w:t>
            </w:r>
          </w:p>
          <w:p w:rsidR="00CE2458" w:rsidRDefault="00CE2458" w:rsidP="00A76BAC">
            <w:r>
              <w:rPr>
                <w:rFonts w:hint="eastAsia"/>
              </w:rPr>
              <w:t>DataPush</w:t>
            </w:r>
            <w:r>
              <w:rPr>
                <w:rFonts w:hint="eastAsia"/>
              </w:rPr>
              <w:t>所在服务器或者网络故障。</w:t>
            </w:r>
          </w:p>
        </w:tc>
      </w:tr>
      <w:tr w:rsidR="00CE2458" w:rsidRPr="001B39ED" w:rsidTr="00A76BAC">
        <w:trPr>
          <w:trHeight w:val="508"/>
        </w:trPr>
        <w:tc>
          <w:tcPr>
            <w:tcW w:w="1526" w:type="dxa"/>
            <w:vMerge/>
            <w:tcBorders>
              <w:top w:val="single" w:sz="4" w:space="0" w:color="auto"/>
              <w:left w:val="single" w:sz="4" w:space="0" w:color="auto"/>
              <w:bottom w:val="single" w:sz="4" w:space="0" w:color="auto"/>
              <w:right w:val="single" w:sz="4" w:space="0" w:color="auto"/>
            </w:tcBorders>
            <w:vAlign w:val="center"/>
            <w:hideMark/>
          </w:tcPr>
          <w:p w:rsidR="00CE2458" w:rsidRDefault="00CE2458" w:rsidP="00A76BAC">
            <w:pPr>
              <w:widowControl/>
              <w:autoSpaceDE/>
              <w:autoSpaceDN/>
              <w:adjustRightInd/>
              <w:spacing w:after="0"/>
              <w:rPr>
                <w:kern w:val="2"/>
              </w:rPr>
            </w:pPr>
          </w:p>
        </w:tc>
        <w:tc>
          <w:tcPr>
            <w:tcW w:w="1567" w:type="dxa"/>
            <w:tcBorders>
              <w:top w:val="single" w:sz="4" w:space="0" w:color="auto"/>
              <w:left w:val="single" w:sz="4" w:space="0" w:color="auto"/>
              <w:bottom w:val="single" w:sz="4" w:space="0" w:color="auto"/>
              <w:right w:val="single" w:sz="4" w:space="0" w:color="auto"/>
            </w:tcBorders>
            <w:hideMark/>
          </w:tcPr>
          <w:p w:rsidR="00CE2458" w:rsidRPr="001B39ED" w:rsidRDefault="00CE2458" w:rsidP="00A76BAC">
            <w:r w:rsidRPr="001B39ED">
              <w:rPr>
                <w:rFonts w:hint="eastAsia"/>
              </w:rPr>
              <w:t>已有消减措施</w:t>
            </w:r>
          </w:p>
        </w:tc>
        <w:tc>
          <w:tcPr>
            <w:tcW w:w="5429" w:type="dxa"/>
            <w:tcBorders>
              <w:top w:val="single" w:sz="4" w:space="0" w:color="auto"/>
              <w:left w:val="single" w:sz="4" w:space="0" w:color="auto"/>
              <w:bottom w:val="single" w:sz="4" w:space="0" w:color="auto"/>
              <w:right w:val="single" w:sz="4" w:space="0" w:color="auto"/>
            </w:tcBorders>
            <w:hideMark/>
          </w:tcPr>
          <w:p w:rsidR="00CE2458" w:rsidRDefault="00CE2458" w:rsidP="00A76BAC">
            <w:r>
              <w:rPr>
                <w:rFonts w:hint="eastAsia"/>
              </w:rPr>
              <w:t>1.</w:t>
            </w:r>
            <w:r>
              <w:rPr>
                <w:rFonts w:hint="eastAsia"/>
              </w:rPr>
              <w:t>运维对机房内部的服务器和网络进行监控，发现异常及时通知开发人员进行处理</w:t>
            </w:r>
          </w:p>
          <w:p w:rsidR="00CE2458" w:rsidRDefault="00CE2458" w:rsidP="00A76BAC"/>
        </w:tc>
      </w:tr>
      <w:tr w:rsidR="00CE2458" w:rsidRPr="001B39ED" w:rsidTr="00A76BAC">
        <w:tc>
          <w:tcPr>
            <w:tcW w:w="1526" w:type="dxa"/>
            <w:vMerge/>
            <w:tcBorders>
              <w:top w:val="single" w:sz="4" w:space="0" w:color="auto"/>
              <w:left w:val="single" w:sz="4" w:space="0" w:color="auto"/>
              <w:bottom w:val="single" w:sz="4" w:space="0" w:color="auto"/>
              <w:right w:val="single" w:sz="4" w:space="0" w:color="auto"/>
            </w:tcBorders>
            <w:vAlign w:val="center"/>
            <w:hideMark/>
          </w:tcPr>
          <w:p w:rsidR="00CE2458" w:rsidRDefault="00CE2458" w:rsidP="00A76BAC">
            <w:pPr>
              <w:widowControl/>
              <w:autoSpaceDE/>
              <w:autoSpaceDN/>
              <w:adjustRightInd/>
              <w:spacing w:after="0"/>
              <w:rPr>
                <w:kern w:val="2"/>
              </w:rPr>
            </w:pPr>
          </w:p>
        </w:tc>
        <w:tc>
          <w:tcPr>
            <w:tcW w:w="1567" w:type="dxa"/>
            <w:tcBorders>
              <w:top w:val="single" w:sz="4" w:space="0" w:color="auto"/>
              <w:left w:val="single" w:sz="4" w:space="0" w:color="auto"/>
              <w:bottom w:val="single" w:sz="4" w:space="0" w:color="auto"/>
              <w:right w:val="single" w:sz="4" w:space="0" w:color="auto"/>
            </w:tcBorders>
            <w:hideMark/>
          </w:tcPr>
          <w:p w:rsidR="00CE2458" w:rsidRPr="001B39ED" w:rsidRDefault="00CE2458" w:rsidP="00A76BAC">
            <w:r w:rsidRPr="001B39ED">
              <w:rPr>
                <w:rFonts w:hint="eastAsia"/>
              </w:rPr>
              <w:t>建议消减措施</w:t>
            </w:r>
          </w:p>
        </w:tc>
        <w:tc>
          <w:tcPr>
            <w:tcW w:w="5429" w:type="dxa"/>
            <w:tcBorders>
              <w:top w:val="single" w:sz="4" w:space="0" w:color="auto"/>
              <w:left w:val="single" w:sz="4" w:space="0" w:color="auto"/>
              <w:bottom w:val="single" w:sz="4" w:space="0" w:color="auto"/>
              <w:right w:val="single" w:sz="4" w:space="0" w:color="auto"/>
            </w:tcBorders>
            <w:hideMark/>
          </w:tcPr>
          <w:p w:rsidR="00CE2458" w:rsidRDefault="00CE2458" w:rsidP="007D0304"/>
        </w:tc>
      </w:tr>
      <w:tr w:rsidR="00CE2458" w:rsidRPr="0093354A" w:rsidTr="00A76BAC">
        <w:tc>
          <w:tcPr>
            <w:tcW w:w="1526" w:type="dxa"/>
            <w:vMerge/>
            <w:tcBorders>
              <w:top w:val="single" w:sz="4" w:space="0" w:color="auto"/>
              <w:left w:val="single" w:sz="4" w:space="0" w:color="auto"/>
              <w:bottom w:val="single" w:sz="4" w:space="0" w:color="auto"/>
              <w:right w:val="single" w:sz="4" w:space="0" w:color="auto"/>
            </w:tcBorders>
            <w:vAlign w:val="center"/>
            <w:hideMark/>
          </w:tcPr>
          <w:p w:rsidR="00CE2458" w:rsidRDefault="00CE2458" w:rsidP="00A76BAC">
            <w:pPr>
              <w:widowControl/>
              <w:autoSpaceDE/>
              <w:autoSpaceDN/>
              <w:adjustRightInd/>
              <w:spacing w:after="0"/>
              <w:rPr>
                <w:kern w:val="2"/>
              </w:rPr>
            </w:pPr>
          </w:p>
        </w:tc>
        <w:tc>
          <w:tcPr>
            <w:tcW w:w="1567" w:type="dxa"/>
            <w:tcBorders>
              <w:top w:val="single" w:sz="4" w:space="0" w:color="auto"/>
              <w:left w:val="single" w:sz="4" w:space="0" w:color="auto"/>
              <w:bottom w:val="single" w:sz="4" w:space="0" w:color="auto"/>
              <w:right w:val="single" w:sz="4" w:space="0" w:color="auto"/>
            </w:tcBorders>
            <w:hideMark/>
          </w:tcPr>
          <w:p w:rsidR="00CE2458" w:rsidRPr="0093354A" w:rsidRDefault="00CE2458" w:rsidP="00A76BAC">
            <w:r>
              <w:rPr>
                <w:rFonts w:hint="eastAsia"/>
              </w:rPr>
              <w:t>产</w:t>
            </w:r>
            <w:r>
              <w:t>品落地计划</w:t>
            </w:r>
          </w:p>
        </w:tc>
        <w:tc>
          <w:tcPr>
            <w:tcW w:w="5429" w:type="dxa"/>
            <w:tcBorders>
              <w:top w:val="single" w:sz="4" w:space="0" w:color="auto"/>
              <w:left w:val="single" w:sz="4" w:space="0" w:color="auto"/>
              <w:bottom w:val="single" w:sz="4" w:space="0" w:color="auto"/>
              <w:right w:val="single" w:sz="4" w:space="0" w:color="auto"/>
            </w:tcBorders>
            <w:hideMark/>
          </w:tcPr>
          <w:p w:rsidR="00CE2458" w:rsidRDefault="00CE2458" w:rsidP="007D0304"/>
        </w:tc>
      </w:tr>
      <w:tr w:rsidR="00CE2458" w:rsidRPr="001B39ED" w:rsidTr="00A76BAC">
        <w:trPr>
          <w:trHeight w:val="90"/>
        </w:trPr>
        <w:tc>
          <w:tcPr>
            <w:tcW w:w="1526" w:type="dxa"/>
            <w:vMerge w:val="restart"/>
            <w:tcBorders>
              <w:top w:val="single" w:sz="4" w:space="0" w:color="auto"/>
              <w:left w:val="single" w:sz="4" w:space="0" w:color="auto"/>
              <w:bottom w:val="single" w:sz="4" w:space="0" w:color="auto"/>
              <w:right w:val="single" w:sz="4" w:space="0" w:color="auto"/>
            </w:tcBorders>
            <w:hideMark/>
          </w:tcPr>
          <w:p w:rsidR="00CE2458" w:rsidRDefault="00CE2458" w:rsidP="00A76BAC">
            <w:pPr>
              <w:rPr>
                <w:kern w:val="2"/>
              </w:rPr>
            </w:pPr>
            <w:r>
              <w:rPr>
                <w:rFonts w:hint="eastAsia"/>
                <w:kern w:val="2"/>
              </w:rPr>
              <w:t>特权提升（</w:t>
            </w:r>
            <w:r>
              <w:rPr>
                <w:kern w:val="2"/>
              </w:rPr>
              <w:t>E</w:t>
            </w:r>
            <w:r>
              <w:rPr>
                <w:rFonts w:hint="eastAsia"/>
                <w:kern w:val="2"/>
              </w:rPr>
              <w:t>）</w:t>
            </w:r>
          </w:p>
        </w:tc>
        <w:tc>
          <w:tcPr>
            <w:tcW w:w="1567" w:type="dxa"/>
            <w:tcBorders>
              <w:top w:val="single" w:sz="4" w:space="0" w:color="auto"/>
              <w:left w:val="single" w:sz="4" w:space="0" w:color="auto"/>
              <w:bottom w:val="single" w:sz="4" w:space="0" w:color="auto"/>
              <w:right w:val="single" w:sz="4" w:space="0" w:color="auto"/>
            </w:tcBorders>
            <w:hideMark/>
          </w:tcPr>
          <w:p w:rsidR="00CE2458" w:rsidRPr="001B39ED" w:rsidRDefault="00CE2458" w:rsidP="00A76BAC">
            <w:r w:rsidRPr="001B39ED">
              <w:rPr>
                <w:rFonts w:hint="eastAsia"/>
              </w:rPr>
              <w:t>风险（</w:t>
            </w:r>
            <w:r w:rsidRPr="001B39ED">
              <w:rPr>
                <w:rFonts w:hint="eastAsia"/>
              </w:rPr>
              <w:t>Risk</w:t>
            </w:r>
            <w:r w:rsidRPr="001B39ED">
              <w:rPr>
                <w:rFonts w:hint="eastAsia"/>
              </w:rPr>
              <w:t>）</w:t>
            </w:r>
          </w:p>
        </w:tc>
        <w:tc>
          <w:tcPr>
            <w:tcW w:w="5429" w:type="dxa"/>
            <w:tcBorders>
              <w:top w:val="single" w:sz="4" w:space="0" w:color="auto"/>
              <w:left w:val="single" w:sz="4" w:space="0" w:color="auto"/>
              <w:bottom w:val="single" w:sz="4" w:space="0" w:color="auto"/>
              <w:right w:val="single" w:sz="4" w:space="0" w:color="auto"/>
            </w:tcBorders>
            <w:hideMark/>
          </w:tcPr>
          <w:p w:rsidR="00CE2458" w:rsidRDefault="00CE2458" w:rsidP="00A76BAC">
            <w:r>
              <w:rPr>
                <w:b/>
              </w:rPr>
              <w:t>风险等级：</w:t>
            </w:r>
            <w:r>
              <w:rPr>
                <w:rFonts w:hint="eastAsia"/>
                <w:b/>
              </w:rPr>
              <w:t>高</w:t>
            </w:r>
          </w:p>
          <w:p w:rsidR="00CE2458" w:rsidRDefault="00CE2458" w:rsidP="00A76BAC">
            <w:r>
              <w:rPr>
                <w:b/>
              </w:rPr>
              <w:t>影响：</w:t>
            </w:r>
            <w:r>
              <w:rPr>
                <w:rFonts w:hint="eastAsia"/>
                <w:b/>
              </w:rPr>
              <w:t>高</w:t>
            </w:r>
          </w:p>
          <w:p w:rsidR="00CE2458" w:rsidRDefault="00CE2458" w:rsidP="00A76BAC">
            <w:r>
              <w:rPr>
                <w:rFonts w:hint="eastAsia"/>
              </w:rPr>
              <w:t>1.</w:t>
            </w:r>
            <w:r>
              <w:rPr>
                <w:rFonts w:hint="eastAsia"/>
              </w:rPr>
              <w:t>运行</w:t>
            </w:r>
            <w:r>
              <w:rPr>
                <w:rFonts w:hint="eastAsia"/>
              </w:rPr>
              <w:t>DataPush</w:t>
            </w:r>
            <w:r>
              <w:rPr>
                <w:rFonts w:hint="eastAsia"/>
              </w:rPr>
              <w:t>的进程获取</w:t>
            </w:r>
            <w:r>
              <w:rPr>
                <w:rFonts w:hint="eastAsia"/>
              </w:rPr>
              <w:t>root</w:t>
            </w:r>
            <w:r>
              <w:rPr>
                <w:rFonts w:hint="eastAsia"/>
              </w:rPr>
              <w:t>权限后，可能导致数据被推送到不该服务器，导致用户隐私数据泄露</w:t>
            </w:r>
          </w:p>
          <w:p w:rsidR="00CE2458" w:rsidRDefault="00CE2458" w:rsidP="00A76BAC">
            <w:r>
              <w:rPr>
                <w:rFonts w:hint="eastAsia"/>
              </w:rPr>
              <w:lastRenderedPageBreak/>
              <w:t>2.</w:t>
            </w:r>
            <w:r>
              <w:rPr>
                <w:rFonts w:hint="eastAsia"/>
              </w:rPr>
              <w:t>不涉及数据库权限提升</w:t>
            </w:r>
          </w:p>
          <w:p w:rsidR="00CE2458" w:rsidRDefault="00CE2458" w:rsidP="00A76BAC">
            <w:r>
              <w:rPr>
                <w:b/>
              </w:rPr>
              <w:t>可能性评估：</w:t>
            </w:r>
            <w:r>
              <w:rPr>
                <w:rFonts w:hint="eastAsia"/>
                <w:b/>
              </w:rPr>
              <w:t>低</w:t>
            </w:r>
          </w:p>
          <w:p w:rsidR="00CE2458" w:rsidRDefault="00CE2458" w:rsidP="00A76BAC">
            <w:r>
              <w:rPr>
                <w:rFonts w:hint="eastAsia"/>
              </w:rPr>
              <w:t>获取</w:t>
            </w:r>
            <w:r>
              <w:rPr>
                <w:rFonts w:hint="eastAsia"/>
              </w:rPr>
              <w:t>root</w:t>
            </w:r>
            <w:r>
              <w:rPr>
                <w:rFonts w:hint="eastAsia"/>
              </w:rPr>
              <w:t>权限需要安全部门主管的审批</w:t>
            </w:r>
          </w:p>
        </w:tc>
      </w:tr>
      <w:tr w:rsidR="00CE2458" w:rsidRPr="001B39ED" w:rsidTr="00A76BAC">
        <w:trPr>
          <w:trHeight w:val="508"/>
        </w:trPr>
        <w:tc>
          <w:tcPr>
            <w:tcW w:w="1526" w:type="dxa"/>
            <w:vMerge/>
            <w:tcBorders>
              <w:top w:val="single" w:sz="4" w:space="0" w:color="auto"/>
              <w:left w:val="single" w:sz="4" w:space="0" w:color="auto"/>
              <w:bottom w:val="single" w:sz="4" w:space="0" w:color="auto"/>
              <w:right w:val="single" w:sz="4" w:space="0" w:color="auto"/>
            </w:tcBorders>
            <w:vAlign w:val="center"/>
            <w:hideMark/>
          </w:tcPr>
          <w:p w:rsidR="00CE2458" w:rsidRDefault="00CE2458" w:rsidP="00A76BAC">
            <w:pPr>
              <w:widowControl/>
              <w:autoSpaceDE/>
              <w:autoSpaceDN/>
              <w:adjustRightInd/>
              <w:spacing w:after="0"/>
              <w:rPr>
                <w:kern w:val="2"/>
              </w:rPr>
            </w:pPr>
          </w:p>
        </w:tc>
        <w:tc>
          <w:tcPr>
            <w:tcW w:w="1567" w:type="dxa"/>
            <w:tcBorders>
              <w:top w:val="single" w:sz="4" w:space="0" w:color="auto"/>
              <w:left w:val="single" w:sz="4" w:space="0" w:color="auto"/>
              <w:bottom w:val="single" w:sz="4" w:space="0" w:color="auto"/>
              <w:right w:val="single" w:sz="4" w:space="0" w:color="auto"/>
            </w:tcBorders>
            <w:hideMark/>
          </w:tcPr>
          <w:p w:rsidR="00CE2458" w:rsidRPr="001B39ED" w:rsidRDefault="00CE2458" w:rsidP="00A76BAC">
            <w:r w:rsidRPr="00EB0DC5">
              <w:rPr>
                <w:rFonts w:hint="eastAsia"/>
              </w:rPr>
              <w:t>已有消减措施</w:t>
            </w:r>
          </w:p>
        </w:tc>
        <w:tc>
          <w:tcPr>
            <w:tcW w:w="5429" w:type="dxa"/>
            <w:tcBorders>
              <w:top w:val="single" w:sz="4" w:space="0" w:color="auto"/>
              <w:left w:val="single" w:sz="4" w:space="0" w:color="auto"/>
              <w:bottom w:val="single" w:sz="4" w:space="0" w:color="auto"/>
              <w:right w:val="single" w:sz="4" w:space="0" w:color="auto"/>
            </w:tcBorders>
            <w:hideMark/>
          </w:tcPr>
          <w:p w:rsidR="00CE2458" w:rsidRDefault="00CE2458" w:rsidP="00A76BAC"/>
        </w:tc>
      </w:tr>
      <w:tr w:rsidR="00CE2458" w:rsidRPr="001B39ED" w:rsidTr="00A76BAC">
        <w:tc>
          <w:tcPr>
            <w:tcW w:w="1526" w:type="dxa"/>
            <w:vMerge/>
            <w:tcBorders>
              <w:top w:val="single" w:sz="4" w:space="0" w:color="auto"/>
              <w:left w:val="single" w:sz="4" w:space="0" w:color="auto"/>
              <w:bottom w:val="single" w:sz="4" w:space="0" w:color="auto"/>
              <w:right w:val="single" w:sz="4" w:space="0" w:color="auto"/>
            </w:tcBorders>
            <w:vAlign w:val="center"/>
            <w:hideMark/>
          </w:tcPr>
          <w:p w:rsidR="00CE2458" w:rsidRDefault="00CE2458" w:rsidP="00A76BAC">
            <w:pPr>
              <w:widowControl/>
              <w:autoSpaceDE/>
              <w:autoSpaceDN/>
              <w:adjustRightInd/>
              <w:spacing w:after="0"/>
              <w:rPr>
                <w:kern w:val="2"/>
              </w:rPr>
            </w:pPr>
          </w:p>
        </w:tc>
        <w:tc>
          <w:tcPr>
            <w:tcW w:w="1567" w:type="dxa"/>
            <w:tcBorders>
              <w:top w:val="single" w:sz="4" w:space="0" w:color="auto"/>
              <w:left w:val="single" w:sz="4" w:space="0" w:color="auto"/>
              <w:bottom w:val="single" w:sz="4" w:space="0" w:color="auto"/>
              <w:right w:val="single" w:sz="4" w:space="0" w:color="auto"/>
            </w:tcBorders>
            <w:hideMark/>
          </w:tcPr>
          <w:p w:rsidR="00CE2458" w:rsidRPr="001B39ED" w:rsidRDefault="00CE2458" w:rsidP="00A76BAC">
            <w:r w:rsidRPr="001B39ED">
              <w:rPr>
                <w:rFonts w:hint="eastAsia"/>
              </w:rPr>
              <w:t>建议消减措施</w:t>
            </w:r>
          </w:p>
        </w:tc>
        <w:tc>
          <w:tcPr>
            <w:tcW w:w="5429" w:type="dxa"/>
            <w:tcBorders>
              <w:top w:val="single" w:sz="4" w:space="0" w:color="auto"/>
              <w:left w:val="single" w:sz="4" w:space="0" w:color="auto"/>
              <w:bottom w:val="single" w:sz="4" w:space="0" w:color="auto"/>
              <w:right w:val="single" w:sz="4" w:space="0" w:color="auto"/>
            </w:tcBorders>
            <w:hideMark/>
          </w:tcPr>
          <w:p w:rsidR="00CE2458" w:rsidRDefault="00CE2458" w:rsidP="007D0304">
            <w:r>
              <w:t>无</w:t>
            </w:r>
          </w:p>
        </w:tc>
      </w:tr>
      <w:tr w:rsidR="00CE2458" w:rsidRPr="0093354A" w:rsidTr="00A76BAC">
        <w:tc>
          <w:tcPr>
            <w:tcW w:w="1526" w:type="dxa"/>
            <w:vMerge/>
            <w:tcBorders>
              <w:top w:val="single" w:sz="4" w:space="0" w:color="auto"/>
              <w:left w:val="single" w:sz="4" w:space="0" w:color="auto"/>
              <w:bottom w:val="single" w:sz="4" w:space="0" w:color="auto"/>
              <w:right w:val="single" w:sz="4" w:space="0" w:color="auto"/>
            </w:tcBorders>
            <w:vAlign w:val="center"/>
            <w:hideMark/>
          </w:tcPr>
          <w:p w:rsidR="00CE2458" w:rsidRDefault="00CE2458" w:rsidP="00A76BAC">
            <w:pPr>
              <w:widowControl/>
              <w:autoSpaceDE/>
              <w:autoSpaceDN/>
              <w:adjustRightInd/>
              <w:spacing w:after="0"/>
              <w:rPr>
                <w:kern w:val="2"/>
              </w:rPr>
            </w:pPr>
          </w:p>
        </w:tc>
        <w:tc>
          <w:tcPr>
            <w:tcW w:w="1567" w:type="dxa"/>
            <w:tcBorders>
              <w:top w:val="single" w:sz="4" w:space="0" w:color="auto"/>
              <w:left w:val="single" w:sz="4" w:space="0" w:color="auto"/>
              <w:bottom w:val="single" w:sz="4" w:space="0" w:color="auto"/>
              <w:right w:val="single" w:sz="4" w:space="0" w:color="auto"/>
            </w:tcBorders>
            <w:hideMark/>
          </w:tcPr>
          <w:p w:rsidR="00CE2458" w:rsidRPr="0093354A" w:rsidRDefault="00CE2458" w:rsidP="00A76BAC">
            <w:r>
              <w:rPr>
                <w:rFonts w:hint="eastAsia"/>
              </w:rPr>
              <w:t>产</w:t>
            </w:r>
            <w:r>
              <w:t>品落地计划</w:t>
            </w:r>
          </w:p>
        </w:tc>
        <w:tc>
          <w:tcPr>
            <w:tcW w:w="5429" w:type="dxa"/>
            <w:tcBorders>
              <w:top w:val="single" w:sz="4" w:space="0" w:color="auto"/>
              <w:left w:val="single" w:sz="4" w:space="0" w:color="auto"/>
              <w:bottom w:val="single" w:sz="4" w:space="0" w:color="auto"/>
              <w:right w:val="single" w:sz="4" w:space="0" w:color="auto"/>
            </w:tcBorders>
            <w:hideMark/>
          </w:tcPr>
          <w:p w:rsidR="00CE2458" w:rsidRDefault="00CE2458" w:rsidP="007D0304">
            <w:r>
              <w:t>NA</w:t>
            </w:r>
          </w:p>
        </w:tc>
      </w:tr>
    </w:tbl>
    <w:p w:rsidR="00E84D02" w:rsidRDefault="00E84D02" w:rsidP="00E84D02"/>
    <w:p w:rsidR="00E84D02" w:rsidRDefault="00E84D02" w:rsidP="00E84D02"/>
    <w:p w:rsidR="00E84D02" w:rsidRDefault="008A04CE" w:rsidP="00E84D02">
      <w:pPr>
        <w:pStyle w:val="4"/>
      </w:pPr>
      <w:bookmarkStart w:id="37" w:name="_Toc448590853"/>
      <w:bookmarkStart w:id="38" w:name="a02ccfbf-a9ee-4f23-ad42-e47447907cd2_1F"/>
      <w:r>
        <w:rPr>
          <w:rFonts w:hint="eastAsia"/>
        </w:rPr>
        <w:t>执行网关</w:t>
      </w:r>
      <w:bookmarkEnd w:id="3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26"/>
        <w:gridCol w:w="1567"/>
        <w:gridCol w:w="5429"/>
      </w:tblGrid>
      <w:tr w:rsidR="00FF51D6" w:rsidTr="00A76BAC">
        <w:tc>
          <w:tcPr>
            <w:tcW w:w="1526" w:type="dxa"/>
            <w:tcBorders>
              <w:top w:val="single" w:sz="4" w:space="0" w:color="auto"/>
              <w:left w:val="single" w:sz="4" w:space="0" w:color="auto"/>
              <w:bottom w:val="single" w:sz="4" w:space="0" w:color="auto"/>
              <w:right w:val="single" w:sz="4" w:space="0" w:color="auto"/>
            </w:tcBorders>
            <w:hideMark/>
          </w:tcPr>
          <w:p w:rsidR="00FF51D6" w:rsidRDefault="00FF51D6" w:rsidP="00A76BAC">
            <w:pPr>
              <w:rPr>
                <w:kern w:val="2"/>
              </w:rPr>
            </w:pPr>
            <w:bookmarkStart w:id="39" w:name="_Toc448590857"/>
            <w:bookmarkStart w:id="40" w:name="ad7a8689-ea66-4d75-910d-305a8d1b22c0_1F"/>
            <w:bookmarkEnd w:id="38"/>
            <w:r>
              <w:rPr>
                <w:rFonts w:hint="eastAsia"/>
                <w:kern w:val="2"/>
              </w:rPr>
              <w:t>元素名称</w:t>
            </w:r>
          </w:p>
        </w:tc>
        <w:tc>
          <w:tcPr>
            <w:tcW w:w="6996" w:type="dxa"/>
            <w:gridSpan w:val="2"/>
            <w:tcBorders>
              <w:top w:val="single" w:sz="4" w:space="0" w:color="auto"/>
              <w:left w:val="single" w:sz="4" w:space="0" w:color="auto"/>
              <w:bottom w:val="single" w:sz="4" w:space="0" w:color="auto"/>
              <w:right w:val="single" w:sz="4" w:space="0" w:color="auto"/>
            </w:tcBorders>
            <w:hideMark/>
          </w:tcPr>
          <w:p w:rsidR="00FF51D6" w:rsidRPr="00381D90" w:rsidRDefault="00FF51D6" w:rsidP="00A76BAC">
            <w:r>
              <w:rPr>
                <w:rFonts w:hint="eastAsia"/>
              </w:rPr>
              <w:t>执行网关</w:t>
            </w:r>
          </w:p>
        </w:tc>
      </w:tr>
      <w:tr w:rsidR="00FF51D6" w:rsidTr="00A76BAC">
        <w:tc>
          <w:tcPr>
            <w:tcW w:w="1526" w:type="dxa"/>
            <w:tcBorders>
              <w:top w:val="single" w:sz="4" w:space="0" w:color="auto"/>
              <w:left w:val="single" w:sz="4" w:space="0" w:color="auto"/>
              <w:bottom w:val="single" w:sz="4" w:space="0" w:color="auto"/>
              <w:right w:val="single" w:sz="4" w:space="0" w:color="auto"/>
            </w:tcBorders>
            <w:hideMark/>
          </w:tcPr>
          <w:p w:rsidR="00FF51D6" w:rsidRDefault="00FF51D6" w:rsidP="00A76BAC">
            <w:pPr>
              <w:rPr>
                <w:kern w:val="2"/>
              </w:rPr>
            </w:pPr>
            <w:r>
              <w:rPr>
                <w:rFonts w:hint="eastAsia"/>
                <w:kern w:val="2"/>
              </w:rPr>
              <w:t>元素概述</w:t>
            </w:r>
          </w:p>
        </w:tc>
        <w:tc>
          <w:tcPr>
            <w:tcW w:w="6996" w:type="dxa"/>
            <w:gridSpan w:val="2"/>
            <w:tcBorders>
              <w:top w:val="single" w:sz="4" w:space="0" w:color="auto"/>
              <w:left w:val="single" w:sz="4" w:space="0" w:color="auto"/>
              <w:bottom w:val="single" w:sz="4" w:space="0" w:color="auto"/>
              <w:right w:val="single" w:sz="4" w:space="0" w:color="auto"/>
            </w:tcBorders>
            <w:hideMark/>
          </w:tcPr>
          <w:p w:rsidR="00FF51D6" w:rsidRPr="00381D90" w:rsidRDefault="00FF51D6" w:rsidP="00A76BAC">
            <w:r>
              <w:rPr>
                <w:rFonts w:hint="eastAsia"/>
              </w:rPr>
              <w:t>TCC</w:t>
            </w:r>
            <w:r>
              <w:rPr>
                <w:rFonts w:hint="eastAsia"/>
              </w:rPr>
              <w:t>通过执行存储在执行网关上的脚本，向数据通道、</w:t>
            </w:r>
            <w:r>
              <w:rPr>
                <w:rFonts w:hint="eastAsia"/>
              </w:rPr>
              <w:t>FusionInsight</w:t>
            </w:r>
            <w:r>
              <w:rPr>
                <w:rFonts w:hint="eastAsia"/>
              </w:rPr>
              <w:t>提交数据推送或者计算任务。</w:t>
            </w:r>
          </w:p>
        </w:tc>
      </w:tr>
      <w:tr w:rsidR="00FF51D6" w:rsidTr="00A76BAC">
        <w:trPr>
          <w:trHeight w:val="320"/>
        </w:trPr>
        <w:tc>
          <w:tcPr>
            <w:tcW w:w="1526" w:type="dxa"/>
            <w:tcBorders>
              <w:top w:val="single" w:sz="4" w:space="0" w:color="auto"/>
              <w:left w:val="single" w:sz="4" w:space="0" w:color="auto"/>
              <w:bottom w:val="single" w:sz="4" w:space="0" w:color="auto"/>
              <w:right w:val="single" w:sz="4" w:space="0" w:color="auto"/>
            </w:tcBorders>
            <w:hideMark/>
          </w:tcPr>
          <w:p w:rsidR="00FF51D6" w:rsidRDefault="00FF51D6" w:rsidP="00A76BAC">
            <w:pPr>
              <w:rPr>
                <w:kern w:val="2"/>
              </w:rPr>
            </w:pPr>
            <w:r>
              <w:rPr>
                <w:rFonts w:hint="eastAsia"/>
                <w:kern w:val="2"/>
              </w:rPr>
              <w:t>威胁</w:t>
            </w:r>
          </w:p>
        </w:tc>
        <w:tc>
          <w:tcPr>
            <w:tcW w:w="6996" w:type="dxa"/>
            <w:gridSpan w:val="2"/>
            <w:tcBorders>
              <w:top w:val="single" w:sz="4" w:space="0" w:color="auto"/>
              <w:left w:val="single" w:sz="4" w:space="0" w:color="auto"/>
              <w:bottom w:val="single" w:sz="4" w:space="0" w:color="auto"/>
              <w:right w:val="single" w:sz="4" w:space="0" w:color="auto"/>
            </w:tcBorders>
            <w:hideMark/>
          </w:tcPr>
          <w:p w:rsidR="00FF51D6" w:rsidRPr="00381D90" w:rsidRDefault="00FF51D6" w:rsidP="00A76BAC">
            <w:r w:rsidRPr="00381D90">
              <w:t>STRIDE</w:t>
            </w:r>
          </w:p>
        </w:tc>
      </w:tr>
      <w:tr w:rsidR="00FF51D6" w:rsidRPr="001B39ED" w:rsidTr="00A76BAC">
        <w:trPr>
          <w:trHeight w:val="508"/>
        </w:trPr>
        <w:tc>
          <w:tcPr>
            <w:tcW w:w="1526" w:type="dxa"/>
            <w:vMerge w:val="restart"/>
            <w:tcBorders>
              <w:top w:val="single" w:sz="4" w:space="0" w:color="auto"/>
              <w:left w:val="single" w:sz="4" w:space="0" w:color="auto"/>
              <w:bottom w:val="single" w:sz="4" w:space="0" w:color="auto"/>
              <w:right w:val="single" w:sz="4" w:space="0" w:color="auto"/>
            </w:tcBorders>
            <w:hideMark/>
          </w:tcPr>
          <w:p w:rsidR="00FF51D6" w:rsidRDefault="00FF51D6" w:rsidP="00A76BAC">
            <w:pPr>
              <w:rPr>
                <w:kern w:val="2"/>
              </w:rPr>
            </w:pPr>
            <w:r>
              <w:rPr>
                <w:kern w:val="2"/>
              </w:rPr>
              <w:br w:type="page"/>
            </w:r>
            <w:r>
              <w:rPr>
                <w:rFonts w:hint="eastAsia"/>
              </w:rPr>
              <w:t>仿冒</w:t>
            </w:r>
            <w:r w:rsidRPr="006B5C28">
              <w:rPr>
                <w:rFonts w:hint="eastAsia"/>
              </w:rPr>
              <w:t>（</w:t>
            </w:r>
            <w:r>
              <w:rPr>
                <w:rFonts w:hint="eastAsia"/>
              </w:rPr>
              <w:t>S</w:t>
            </w:r>
            <w:r w:rsidRPr="006B5C28">
              <w:rPr>
                <w:rFonts w:hint="eastAsia"/>
              </w:rPr>
              <w:t>）</w:t>
            </w:r>
          </w:p>
        </w:tc>
        <w:tc>
          <w:tcPr>
            <w:tcW w:w="1567" w:type="dxa"/>
            <w:tcBorders>
              <w:top w:val="single" w:sz="4" w:space="0" w:color="auto"/>
              <w:left w:val="single" w:sz="4" w:space="0" w:color="auto"/>
              <w:bottom w:val="single" w:sz="4" w:space="0" w:color="auto"/>
              <w:right w:val="single" w:sz="4" w:space="0" w:color="auto"/>
            </w:tcBorders>
            <w:hideMark/>
          </w:tcPr>
          <w:p w:rsidR="00FF51D6" w:rsidRPr="001B39ED" w:rsidRDefault="00FF51D6" w:rsidP="00A76BAC">
            <w:r w:rsidRPr="001B39ED">
              <w:rPr>
                <w:rFonts w:hint="eastAsia"/>
              </w:rPr>
              <w:t>风险（</w:t>
            </w:r>
            <w:r w:rsidRPr="001B39ED">
              <w:rPr>
                <w:rFonts w:hint="eastAsia"/>
              </w:rPr>
              <w:t>Risk</w:t>
            </w:r>
            <w:r w:rsidRPr="001B39ED">
              <w:rPr>
                <w:rFonts w:hint="eastAsia"/>
              </w:rPr>
              <w:t>）</w:t>
            </w:r>
          </w:p>
        </w:tc>
        <w:tc>
          <w:tcPr>
            <w:tcW w:w="5429" w:type="dxa"/>
            <w:tcBorders>
              <w:top w:val="single" w:sz="4" w:space="0" w:color="auto"/>
              <w:left w:val="single" w:sz="4" w:space="0" w:color="auto"/>
              <w:bottom w:val="single" w:sz="4" w:space="0" w:color="auto"/>
              <w:right w:val="single" w:sz="4" w:space="0" w:color="auto"/>
            </w:tcBorders>
            <w:hideMark/>
          </w:tcPr>
          <w:p w:rsidR="00FF51D6" w:rsidRDefault="00FF51D6" w:rsidP="00A76BAC">
            <w:r>
              <w:rPr>
                <w:b/>
              </w:rPr>
              <w:t>风险等级：低</w:t>
            </w:r>
          </w:p>
          <w:p w:rsidR="00FF51D6" w:rsidRDefault="00FF51D6" w:rsidP="00A76BAC">
            <w:pPr>
              <w:rPr>
                <w:b/>
              </w:rPr>
            </w:pPr>
            <w:r>
              <w:rPr>
                <w:b/>
              </w:rPr>
              <w:t>影响：</w:t>
            </w:r>
            <w:r w:rsidR="004E5E2E">
              <w:rPr>
                <w:rFonts w:hint="eastAsia"/>
                <w:b/>
              </w:rPr>
              <w:t>高</w:t>
            </w:r>
          </w:p>
          <w:p w:rsidR="00FF51D6" w:rsidRDefault="00FF51D6" w:rsidP="00A76BAC">
            <w:r>
              <w:rPr>
                <w:rFonts w:hint="eastAsia"/>
                <w:b/>
              </w:rPr>
              <w:t>被仿冒后，会执行有风险的任务，导致用户隐私数据泄露</w:t>
            </w:r>
          </w:p>
          <w:p w:rsidR="00FF51D6" w:rsidRDefault="00FF51D6" w:rsidP="00A76BAC">
            <w:r>
              <w:rPr>
                <w:b/>
              </w:rPr>
              <w:t>可能性评估：</w:t>
            </w:r>
          </w:p>
          <w:p w:rsidR="00FF51D6" w:rsidRDefault="00FF51D6" w:rsidP="00A76BAC">
            <w:r>
              <w:rPr>
                <w:rFonts w:hint="eastAsia"/>
              </w:rPr>
              <w:t>可能性较小</w:t>
            </w:r>
          </w:p>
        </w:tc>
      </w:tr>
      <w:tr w:rsidR="00FF51D6" w:rsidRPr="001B39ED" w:rsidTr="00A76BAC">
        <w:trPr>
          <w:trHeight w:val="60"/>
        </w:trPr>
        <w:tc>
          <w:tcPr>
            <w:tcW w:w="1526" w:type="dxa"/>
            <w:vMerge/>
            <w:tcBorders>
              <w:top w:val="single" w:sz="4" w:space="0" w:color="auto"/>
              <w:left w:val="single" w:sz="4" w:space="0" w:color="auto"/>
              <w:bottom w:val="single" w:sz="4" w:space="0" w:color="auto"/>
              <w:right w:val="single" w:sz="4" w:space="0" w:color="auto"/>
            </w:tcBorders>
            <w:vAlign w:val="center"/>
            <w:hideMark/>
          </w:tcPr>
          <w:p w:rsidR="00FF51D6" w:rsidRDefault="00FF51D6" w:rsidP="00A76BAC">
            <w:pPr>
              <w:widowControl/>
              <w:autoSpaceDE/>
              <w:autoSpaceDN/>
              <w:adjustRightInd/>
              <w:spacing w:after="0"/>
              <w:rPr>
                <w:kern w:val="2"/>
              </w:rPr>
            </w:pPr>
          </w:p>
        </w:tc>
        <w:tc>
          <w:tcPr>
            <w:tcW w:w="1567" w:type="dxa"/>
            <w:tcBorders>
              <w:top w:val="single" w:sz="4" w:space="0" w:color="auto"/>
              <w:left w:val="single" w:sz="4" w:space="0" w:color="auto"/>
              <w:bottom w:val="single" w:sz="4" w:space="0" w:color="auto"/>
              <w:right w:val="single" w:sz="4" w:space="0" w:color="auto"/>
            </w:tcBorders>
            <w:hideMark/>
          </w:tcPr>
          <w:p w:rsidR="00FF51D6" w:rsidRPr="001B39ED" w:rsidRDefault="00FF51D6" w:rsidP="00A76BAC">
            <w:r w:rsidRPr="001B39ED">
              <w:rPr>
                <w:rFonts w:hint="eastAsia"/>
              </w:rPr>
              <w:t>已有消减措施</w:t>
            </w:r>
          </w:p>
        </w:tc>
        <w:tc>
          <w:tcPr>
            <w:tcW w:w="5429" w:type="dxa"/>
            <w:tcBorders>
              <w:top w:val="single" w:sz="4" w:space="0" w:color="auto"/>
              <w:left w:val="single" w:sz="4" w:space="0" w:color="auto"/>
              <w:bottom w:val="single" w:sz="4" w:space="0" w:color="auto"/>
              <w:right w:val="single" w:sz="4" w:space="0" w:color="auto"/>
            </w:tcBorders>
            <w:hideMark/>
          </w:tcPr>
          <w:p w:rsidR="00FF51D6" w:rsidRDefault="00FF51D6" w:rsidP="00A76BAC">
            <w:r>
              <w:rPr>
                <w:rFonts w:hint="eastAsia"/>
              </w:rPr>
              <w:t>1.VPN</w:t>
            </w:r>
            <w:r>
              <w:rPr>
                <w:rFonts w:hint="eastAsia"/>
              </w:rPr>
              <w:t>权限访问国内机房</w:t>
            </w:r>
          </w:p>
          <w:p w:rsidR="00FF51D6" w:rsidRPr="00360456" w:rsidRDefault="00FF51D6" w:rsidP="00A76BAC">
            <w:r>
              <w:rPr>
                <w:rFonts w:hint="eastAsia"/>
              </w:rPr>
              <w:t>2.OS</w:t>
            </w:r>
            <w:r>
              <w:rPr>
                <w:rFonts w:hint="eastAsia"/>
              </w:rPr>
              <w:t>用户权限审批</w:t>
            </w:r>
          </w:p>
        </w:tc>
      </w:tr>
      <w:tr w:rsidR="00FF51D6" w:rsidRPr="001B39ED" w:rsidTr="00A76BAC">
        <w:tc>
          <w:tcPr>
            <w:tcW w:w="1526" w:type="dxa"/>
            <w:vMerge/>
            <w:tcBorders>
              <w:top w:val="single" w:sz="4" w:space="0" w:color="auto"/>
              <w:left w:val="single" w:sz="4" w:space="0" w:color="auto"/>
              <w:bottom w:val="single" w:sz="4" w:space="0" w:color="auto"/>
              <w:right w:val="single" w:sz="4" w:space="0" w:color="auto"/>
            </w:tcBorders>
            <w:vAlign w:val="center"/>
            <w:hideMark/>
          </w:tcPr>
          <w:p w:rsidR="00FF51D6" w:rsidRDefault="00FF51D6" w:rsidP="00A76BAC">
            <w:pPr>
              <w:widowControl/>
              <w:autoSpaceDE/>
              <w:autoSpaceDN/>
              <w:adjustRightInd/>
              <w:spacing w:after="0"/>
              <w:rPr>
                <w:kern w:val="2"/>
              </w:rPr>
            </w:pPr>
          </w:p>
        </w:tc>
        <w:tc>
          <w:tcPr>
            <w:tcW w:w="1567" w:type="dxa"/>
            <w:tcBorders>
              <w:top w:val="single" w:sz="4" w:space="0" w:color="auto"/>
              <w:left w:val="single" w:sz="4" w:space="0" w:color="auto"/>
              <w:bottom w:val="single" w:sz="4" w:space="0" w:color="auto"/>
              <w:right w:val="single" w:sz="4" w:space="0" w:color="auto"/>
            </w:tcBorders>
            <w:hideMark/>
          </w:tcPr>
          <w:p w:rsidR="00FF51D6" w:rsidRPr="001B39ED" w:rsidRDefault="00FF51D6" w:rsidP="00A76BAC">
            <w:r w:rsidRPr="001B39ED">
              <w:rPr>
                <w:rFonts w:hint="eastAsia"/>
              </w:rPr>
              <w:t>建议消减措施</w:t>
            </w:r>
          </w:p>
        </w:tc>
        <w:tc>
          <w:tcPr>
            <w:tcW w:w="5429" w:type="dxa"/>
            <w:tcBorders>
              <w:top w:val="single" w:sz="4" w:space="0" w:color="auto"/>
              <w:left w:val="single" w:sz="4" w:space="0" w:color="auto"/>
              <w:bottom w:val="single" w:sz="4" w:space="0" w:color="auto"/>
              <w:right w:val="single" w:sz="4" w:space="0" w:color="auto"/>
            </w:tcBorders>
            <w:hideMark/>
          </w:tcPr>
          <w:p w:rsidR="00FF51D6" w:rsidRDefault="00FF51D6" w:rsidP="007D0304">
            <w:r>
              <w:t>无</w:t>
            </w:r>
          </w:p>
        </w:tc>
      </w:tr>
      <w:tr w:rsidR="00FF51D6" w:rsidRPr="0093354A" w:rsidTr="00A76BAC">
        <w:tc>
          <w:tcPr>
            <w:tcW w:w="1526" w:type="dxa"/>
            <w:vMerge/>
            <w:tcBorders>
              <w:top w:val="single" w:sz="4" w:space="0" w:color="auto"/>
              <w:left w:val="single" w:sz="4" w:space="0" w:color="auto"/>
              <w:bottom w:val="single" w:sz="4" w:space="0" w:color="auto"/>
              <w:right w:val="single" w:sz="4" w:space="0" w:color="auto"/>
            </w:tcBorders>
            <w:vAlign w:val="center"/>
            <w:hideMark/>
          </w:tcPr>
          <w:p w:rsidR="00FF51D6" w:rsidRDefault="00FF51D6" w:rsidP="00A76BAC">
            <w:pPr>
              <w:widowControl/>
              <w:autoSpaceDE/>
              <w:autoSpaceDN/>
              <w:adjustRightInd/>
              <w:spacing w:after="0"/>
              <w:rPr>
                <w:kern w:val="2"/>
              </w:rPr>
            </w:pPr>
          </w:p>
        </w:tc>
        <w:tc>
          <w:tcPr>
            <w:tcW w:w="1567" w:type="dxa"/>
            <w:tcBorders>
              <w:top w:val="single" w:sz="4" w:space="0" w:color="auto"/>
              <w:left w:val="single" w:sz="4" w:space="0" w:color="auto"/>
              <w:bottom w:val="single" w:sz="4" w:space="0" w:color="auto"/>
              <w:right w:val="single" w:sz="4" w:space="0" w:color="auto"/>
            </w:tcBorders>
            <w:hideMark/>
          </w:tcPr>
          <w:p w:rsidR="00FF51D6" w:rsidRPr="0093354A" w:rsidRDefault="00FF51D6" w:rsidP="00A76BAC">
            <w:r>
              <w:rPr>
                <w:rFonts w:hint="eastAsia"/>
              </w:rPr>
              <w:t>产</w:t>
            </w:r>
            <w:r>
              <w:t>品落地计划</w:t>
            </w:r>
          </w:p>
        </w:tc>
        <w:tc>
          <w:tcPr>
            <w:tcW w:w="5429" w:type="dxa"/>
            <w:tcBorders>
              <w:top w:val="single" w:sz="4" w:space="0" w:color="auto"/>
              <w:left w:val="single" w:sz="4" w:space="0" w:color="auto"/>
              <w:bottom w:val="single" w:sz="4" w:space="0" w:color="auto"/>
              <w:right w:val="single" w:sz="4" w:space="0" w:color="auto"/>
            </w:tcBorders>
            <w:hideMark/>
          </w:tcPr>
          <w:p w:rsidR="00FF51D6" w:rsidRDefault="00FF51D6" w:rsidP="007D0304">
            <w:r>
              <w:t>NA</w:t>
            </w:r>
          </w:p>
        </w:tc>
      </w:tr>
      <w:tr w:rsidR="00FF51D6" w:rsidRPr="001B39ED" w:rsidTr="00A76BAC">
        <w:trPr>
          <w:trHeight w:val="90"/>
        </w:trPr>
        <w:tc>
          <w:tcPr>
            <w:tcW w:w="1526" w:type="dxa"/>
            <w:vMerge w:val="restart"/>
            <w:tcBorders>
              <w:top w:val="single" w:sz="4" w:space="0" w:color="auto"/>
              <w:left w:val="single" w:sz="4" w:space="0" w:color="auto"/>
              <w:bottom w:val="single" w:sz="4" w:space="0" w:color="auto"/>
              <w:right w:val="single" w:sz="4" w:space="0" w:color="auto"/>
            </w:tcBorders>
            <w:hideMark/>
          </w:tcPr>
          <w:p w:rsidR="00FF51D6" w:rsidRDefault="00FF51D6" w:rsidP="00A76BAC">
            <w:pPr>
              <w:rPr>
                <w:kern w:val="2"/>
              </w:rPr>
            </w:pPr>
            <w:r>
              <w:rPr>
                <w:rFonts w:hint="eastAsia"/>
                <w:kern w:val="2"/>
              </w:rPr>
              <w:t>篡改（</w:t>
            </w:r>
            <w:r>
              <w:rPr>
                <w:kern w:val="2"/>
              </w:rPr>
              <w:t>T</w:t>
            </w:r>
            <w:r>
              <w:rPr>
                <w:rFonts w:hint="eastAsia"/>
                <w:kern w:val="2"/>
              </w:rPr>
              <w:t>）</w:t>
            </w:r>
          </w:p>
        </w:tc>
        <w:tc>
          <w:tcPr>
            <w:tcW w:w="1567" w:type="dxa"/>
            <w:tcBorders>
              <w:top w:val="single" w:sz="4" w:space="0" w:color="auto"/>
              <w:left w:val="single" w:sz="4" w:space="0" w:color="auto"/>
              <w:bottom w:val="single" w:sz="4" w:space="0" w:color="auto"/>
              <w:right w:val="single" w:sz="4" w:space="0" w:color="auto"/>
            </w:tcBorders>
            <w:hideMark/>
          </w:tcPr>
          <w:p w:rsidR="00FF51D6" w:rsidRPr="001B39ED" w:rsidRDefault="00FF51D6" w:rsidP="00A76BAC">
            <w:r w:rsidRPr="001B39ED">
              <w:rPr>
                <w:rFonts w:hint="eastAsia"/>
              </w:rPr>
              <w:t>风险（</w:t>
            </w:r>
            <w:r w:rsidRPr="001B39ED">
              <w:rPr>
                <w:rFonts w:hint="eastAsia"/>
              </w:rPr>
              <w:t>Risk</w:t>
            </w:r>
            <w:r w:rsidRPr="001B39ED">
              <w:rPr>
                <w:rFonts w:hint="eastAsia"/>
              </w:rPr>
              <w:t>）</w:t>
            </w:r>
          </w:p>
        </w:tc>
        <w:tc>
          <w:tcPr>
            <w:tcW w:w="5429" w:type="dxa"/>
            <w:tcBorders>
              <w:top w:val="single" w:sz="4" w:space="0" w:color="auto"/>
              <w:left w:val="single" w:sz="4" w:space="0" w:color="auto"/>
              <w:bottom w:val="single" w:sz="4" w:space="0" w:color="auto"/>
              <w:right w:val="single" w:sz="4" w:space="0" w:color="auto"/>
            </w:tcBorders>
            <w:hideMark/>
          </w:tcPr>
          <w:p w:rsidR="00FF51D6" w:rsidRDefault="00FF51D6" w:rsidP="00A76BAC">
            <w:r>
              <w:rPr>
                <w:b/>
              </w:rPr>
              <w:t>风险等级：</w:t>
            </w:r>
            <w:r w:rsidR="004E5E2E">
              <w:rPr>
                <w:rFonts w:hint="eastAsia"/>
                <w:b/>
              </w:rPr>
              <w:t>低</w:t>
            </w:r>
          </w:p>
          <w:p w:rsidR="00FF51D6" w:rsidRDefault="00FF51D6" w:rsidP="00A76BAC">
            <w:r>
              <w:rPr>
                <w:b/>
              </w:rPr>
              <w:t>影响：</w:t>
            </w:r>
            <w:r w:rsidR="004E5E2E">
              <w:rPr>
                <w:rFonts w:hint="eastAsia"/>
                <w:b/>
              </w:rPr>
              <w:t>中</w:t>
            </w:r>
          </w:p>
          <w:p w:rsidR="00FF51D6" w:rsidRDefault="00FF51D6" w:rsidP="00A76BAC">
            <w:r>
              <w:rPr>
                <w:rFonts w:hint="eastAsia"/>
              </w:rPr>
              <w:t>篡改网关机上的脚本，可能会提交有风险的计算任务，把用户隐私数据输出到有风险的目录，导致用户隐私数据泄露</w:t>
            </w:r>
          </w:p>
          <w:p w:rsidR="00FF51D6" w:rsidRDefault="00FF51D6" w:rsidP="00A76BAC">
            <w:r>
              <w:rPr>
                <w:rFonts w:hint="eastAsia"/>
              </w:rPr>
              <w:t>可能性较小</w:t>
            </w:r>
          </w:p>
        </w:tc>
      </w:tr>
      <w:tr w:rsidR="00FF51D6" w:rsidRPr="001B39ED" w:rsidTr="00A76BAC">
        <w:trPr>
          <w:trHeight w:val="508"/>
        </w:trPr>
        <w:tc>
          <w:tcPr>
            <w:tcW w:w="1526" w:type="dxa"/>
            <w:vMerge/>
            <w:tcBorders>
              <w:top w:val="single" w:sz="4" w:space="0" w:color="auto"/>
              <w:left w:val="single" w:sz="4" w:space="0" w:color="auto"/>
              <w:bottom w:val="single" w:sz="4" w:space="0" w:color="auto"/>
              <w:right w:val="single" w:sz="4" w:space="0" w:color="auto"/>
            </w:tcBorders>
            <w:vAlign w:val="center"/>
            <w:hideMark/>
          </w:tcPr>
          <w:p w:rsidR="00FF51D6" w:rsidRDefault="00FF51D6" w:rsidP="00A76BAC">
            <w:pPr>
              <w:widowControl/>
              <w:autoSpaceDE/>
              <w:autoSpaceDN/>
              <w:adjustRightInd/>
              <w:spacing w:after="0"/>
              <w:rPr>
                <w:kern w:val="2"/>
              </w:rPr>
            </w:pPr>
          </w:p>
        </w:tc>
        <w:tc>
          <w:tcPr>
            <w:tcW w:w="1567" w:type="dxa"/>
            <w:tcBorders>
              <w:top w:val="single" w:sz="4" w:space="0" w:color="auto"/>
              <w:left w:val="single" w:sz="4" w:space="0" w:color="auto"/>
              <w:bottom w:val="single" w:sz="4" w:space="0" w:color="auto"/>
              <w:right w:val="single" w:sz="4" w:space="0" w:color="auto"/>
            </w:tcBorders>
            <w:hideMark/>
          </w:tcPr>
          <w:p w:rsidR="00FF51D6" w:rsidRPr="001B39ED" w:rsidRDefault="00FF51D6" w:rsidP="00A76BAC">
            <w:r w:rsidRPr="001B39ED">
              <w:rPr>
                <w:rFonts w:hint="eastAsia"/>
              </w:rPr>
              <w:t>已有消减措施</w:t>
            </w:r>
          </w:p>
        </w:tc>
        <w:tc>
          <w:tcPr>
            <w:tcW w:w="5429" w:type="dxa"/>
            <w:tcBorders>
              <w:top w:val="single" w:sz="4" w:space="0" w:color="auto"/>
              <w:left w:val="single" w:sz="4" w:space="0" w:color="auto"/>
              <w:bottom w:val="single" w:sz="4" w:space="0" w:color="auto"/>
              <w:right w:val="single" w:sz="4" w:space="0" w:color="auto"/>
            </w:tcBorders>
            <w:hideMark/>
          </w:tcPr>
          <w:p w:rsidR="00FF51D6" w:rsidRDefault="00FF51D6" w:rsidP="00A76BAC">
            <w:r>
              <w:rPr>
                <w:rFonts w:hint="eastAsia"/>
              </w:rPr>
              <w:t>1.VPN</w:t>
            </w:r>
            <w:r>
              <w:rPr>
                <w:rFonts w:hint="eastAsia"/>
              </w:rPr>
              <w:t>权限访问国内机房</w:t>
            </w:r>
          </w:p>
          <w:p w:rsidR="00FF51D6" w:rsidRDefault="00FF51D6" w:rsidP="00A76BAC">
            <w:r>
              <w:rPr>
                <w:rFonts w:hint="eastAsia"/>
              </w:rPr>
              <w:t>2.OS</w:t>
            </w:r>
            <w:r>
              <w:rPr>
                <w:rFonts w:hint="eastAsia"/>
              </w:rPr>
              <w:t>用户权限审批</w:t>
            </w:r>
          </w:p>
        </w:tc>
      </w:tr>
      <w:tr w:rsidR="00FF51D6" w:rsidRPr="001B39ED" w:rsidTr="00A76BAC">
        <w:tc>
          <w:tcPr>
            <w:tcW w:w="1526" w:type="dxa"/>
            <w:vMerge/>
            <w:tcBorders>
              <w:top w:val="single" w:sz="4" w:space="0" w:color="auto"/>
              <w:left w:val="single" w:sz="4" w:space="0" w:color="auto"/>
              <w:bottom w:val="single" w:sz="4" w:space="0" w:color="auto"/>
              <w:right w:val="single" w:sz="4" w:space="0" w:color="auto"/>
            </w:tcBorders>
            <w:vAlign w:val="center"/>
            <w:hideMark/>
          </w:tcPr>
          <w:p w:rsidR="00FF51D6" w:rsidRDefault="00FF51D6" w:rsidP="00A76BAC">
            <w:pPr>
              <w:widowControl/>
              <w:autoSpaceDE/>
              <w:autoSpaceDN/>
              <w:adjustRightInd/>
              <w:spacing w:after="0"/>
              <w:rPr>
                <w:kern w:val="2"/>
              </w:rPr>
            </w:pPr>
          </w:p>
        </w:tc>
        <w:tc>
          <w:tcPr>
            <w:tcW w:w="1567" w:type="dxa"/>
            <w:tcBorders>
              <w:top w:val="single" w:sz="4" w:space="0" w:color="auto"/>
              <w:left w:val="single" w:sz="4" w:space="0" w:color="auto"/>
              <w:bottom w:val="single" w:sz="4" w:space="0" w:color="auto"/>
              <w:right w:val="single" w:sz="4" w:space="0" w:color="auto"/>
            </w:tcBorders>
            <w:hideMark/>
          </w:tcPr>
          <w:p w:rsidR="00FF51D6" w:rsidRPr="001B39ED" w:rsidRDefault="00FF51D6" w:rsidP="00A76BAC">
            <w:r w:rsidRPr="001B39ED">
              <w:rPr>
                <w:rFonts w:hint="eastAsia"/>
              </w:rPr>
              <w:t>建议消减措施</w:t>
            </w:r>
          </w:p>
        </w:tc>
        <w:tc>
          <w:tcPr>
            <w:tcW w:w="5429" w:type="dxa"/>
            <w:tcBorders>
              <w:top w:val="single" w:sz="4" w:space="0" w:color="auto"/>
              <w:left w:val="single" w:sz="4" w:space="0" w:color="auto"/>
              <w:bottom w:val="single" w:sz="4" w:space="0" w:color="auto"/>
              <w:right w:val="single" w:sz="4" w:space="0" w:color="auto"/>
            </w:tcBorders>
            <w:hideMark/>
          </w:tcPr>
          <w:p w:rsidR="00FF51D6" w:rsidRDefault="00FF51D6" w:rsidP="007D0304">
            <w:r>
              <w:t>无</w:t>
            </w:r>
          </w:p>
        </w:tc>
      </w:tr>
      <w:tr w:rsidR="00FF51D6" w:rsidRPr="0093354A" w:rsidTr="00A76BAC">
        <w:tc>
          <w:tcPr>
            <w:tcW w:w="1526" w:type="dxa"/>
            <w:vMerge/>
            <w:tcBorders>
              <w:top w:val="single" w:sz="4" w:space="0" w:color="auto"/>
              <w:left w:val="single" w:sz="4" w:space="0" w:color="auto"/>
              <w:bottom w:val="single" w:sz="4" w:space="0" w:color="auto"/>
              <w:right w:val="single" w:sz="4" w:space="0" w:color="auto"/>
            </w:tcBorders>
            <w:vAlign w:val="center"/>
            <w:hideMark/>
          </w:tcPr>
          <w:p w:rsidR="00FF51D6" w:rsidRDefault="00FF51D6" w:rsidP="00A76BAC">
            <w:pPr>
              <w:widowControl/>
              <w:autoSpaceDE/>
              <w:autoSpaceDN/>
              <w:adjustRightInd/>
              <w:spacing w:after="0"/>
              <w:rPr>
                <w:kern w:val="2"/>
              </w:rPr>
            </w:pPr>
          </w:p>
        </w:tc>
        <w:tc>
          <w:tcPr>
            <w:tcW w:w="1567" w:type="dxa"/>
            <w:tcBorders>
              <w:top w:val="single" w:sz="4" w:space="0" w:color="auto"/>
              <w:left w:val="single" w:sz="4" w:space="0" w:color="auto"/>
              <w:bottom w:val="single" w:sz="4" w:space="0" w:color="auto"/>
              <w:right w:val="single" w:sz="4" w:space="0" w:color="auto"/>
            </w:tcBorders>
            <w:hideMark/>
          </w:tcPr>
          <w:p w:rsidR="00FF51D6" w:rsidRPr="0093354A" w:rsidRDefault="00FF51D6" w:rsidP="00A76BAC">
            <w:r>
              <w:rPr>
                <w:rFonts w:hint="eastAsia"/>
              </w:rPr>
              <w:t>产</w:t>
            </w:r>
            <w:r>
              <w:t>品落地计划</w:t>
            </w:r>
          </w:p>
        </w:tc>
        <w:tc>
          <w:tcPr>
            <w:tcW w:w="5429" w:type="dxa"/>
            <w:tcBorders>
              <w:top w:val="single" w:sz="4" w:space="0" w:color="auto"/>
              <w:left w:val="single" w:sz="4" w:space="0" w:color="auto"/>
              <w:bottom w:val="single" w:sz="4" w:space="0" w:color="auto"/>
              <w:right w:val="single" w:sz="4" w:space="0" w:color="auto"/>
            </w:tcBorders>
            <w:hideMark/>
          </w:tcPr>
          <w:p w:rsidR="00FF51D6" w:rsidRDefault="00FF51D6" w:rsidP="007D0304">
            <w:r>
              <w:t>NA</w:t>
            </w:r>
          </w:p>
        </w:tc>
      </w:tr>
      <w:tr w:rsidR="00FF51D6" w:rsidRPr="001B39ED" w:rsidTr="00A76BAC">
        <w:trPr>
          <w:trHeight w:val="90"/>
        </w:trPr>
        <w:tc>
          <w:tcPr>
            <w:tcW w:w="1526" w:type="dxa"/>
            <w:vMerge w:val="restart"/>
            <w:tcBorders>
              <w:top w:val="single" w:sz="4" w:space="0" w:color="auto"/>
              <w:left w:val="single" w:sz="4" w:space="0" w:color="auto"/>
              <w:bottom w:val="single" w:sz="4" w:space="0" w:color="auto"/>
              <w:right w:val="single" w:sz="4" w:space="0" w:color="auto"/>
            </w:tcBorders>
            <w:hideMark/>
          </w:tcPr>
          <w:p w:rsidR="00FF51D6" w:rsidRDefault="00FF51D6" w:rsidP="00A76BAC">
            <w:pPr>
              <w:rPr>
                <w:kern w:val="2"/>
              </w:rPr>
            </w:pPr>
            <w:r>
              <w:rPr>
                <w:rFonts w:hint="eastAsia"/>
                <w:kern w:val="2"/>
              </w:rPr>
              <w:t>抵赖（</w:t>
            </w:r>
            <w:r>
              <w:rPr>
                <w:kern w:val="2"/>
              </w:rPr>
              <w:t>R</w:t>
            </w:r>
            <w:r>
              <w:rPr>
                <w:rFonts w:hint="eastAsia"/>
                <w:kern w:val="2"/>
              </w:rPr>
              <w:t>）</w:t>
            </w:r>
          </w:p>
        </w:tc>
        <w:tc>
          <w:tcPr>
            <w:tcW w:w="1567" w:type="dxa"/>
            <w:tcBorders>
              <w:top w:val="single" w:sz="4" w:space="0" w:color="auto"/>
              <w:left w:val="single" w:sz="4" w:space="0" w:color="auto"/>
              <w:bottom w:val="single" w:sz="4" w:space="0" w:color="auto"/>
              <w:right w:val="single" w:sz="4" w:space="0" w:color="auto"/>
            </w:tcBorders>
            <w:hideMark/>
          </w:tcPr>
          <w:p w:rsidR="00FF51D6" w:rsidRPr="001B39ED" w:rsidRDefault="00FF51D6" w:rsidP="00A76BAC">
            <w:r w:rsidRPr="001B39ED">
              <w:rPr>
                <w:rFonts w:hint="eastAsia"/>
              </w:rPr>
              <w:t>风险（</w:t>
            </w:r>
            <w:r w:rsidRPr="001B39ED">
              <w:rPr>
                <w:rFonts w:hint="eastAsia"/>
              </w:rPr>
              <w:t>Risk</w:t>
            </w:r>
            <w:r w:rsidRPr="001B39ED">
              <w:rPr>
                <w:rFonts w:hint="eastAsia"/>
              </w:rPr>
              <w:t>）</w:t>
            </w:r>
          </w:p>
        </w:tc>
        <w:tc>
          <w:tcPr>
            <w:tcW w:w="5429" w:type="dxa"/>
            <w:tcBorders>
              <w:top w:val="single" w:sz="4" w:space="0" w:color="auto"/>
              <w:left w:val="single" w:sz="4" w:space="0" w:color="auto"/>
              <w:bottom w:val="single" w:sz="4" w:space="0" w:color="auto"/>
              <w:right w:val="single" w:sz="4" w:space="0" w:color="auto"/>
            </w:tcBorders>
            <w:hideMark/>
          </w:tcPr>
          <w:p w:rsidR="00FF51D6" w:rsidRDefault="00FF51D6" w:rsidP="00A76BAC">
            <w:r>
              <w:rPr>
                <w:b/>
              </w:rPr>
              <w:t>风险等级：</w:t>
            </w:r>
            <w:r w:rsidR="004E5E2E">
              <w:rPr>
                <w:rFonts w:hint="eastAsia"/>
                <w:b/>
              </w:rPr>
              <w:t>中</w:t>
            </w:r>
          </w:p>
          <w:p w:rsidR="00FF51D6" w:rsidRDefault="00FF51D6" w:rsidP="00A76BAC">
            <w:r>
              <w:rPr>
                <w:b/>
              </w:rPr>
              <w:t>影响：</w:t>
            </w:r>
            <w:r w:rsidR="004E5E2E">
              <w:rPr>
                <w:rFonts w:hint="eastAsia"/>
                <w:b/>
              </w:rPr>
              <w:t>高</w:t>
            </w:r>
          </w:p>
          <w:p w:rsidR="00FF51D6" w:rsidRDefault="00FF51D6" w:rsidP="00A76BAC">
            <w:pPr>
              <w:rPr>
                <w:b/>
              </w:rPr>
            </w:pPr>
            <w:r>
              <w:rPr>
                <w:b/>
              </w:rPr>
              <w:t>可能性评估：</w:t>
            </w:r>
          </w:p>
          <w:p w:rsidR="00FF51D6" w:rsidRDefault="004E5E2E" w:rsidP="00A76BAC">
            <w:r>
              <w:rPr>
                <w:rFonts w:hint="eastAsia"/>
                <w:b/>
              </w:rPr>
              <w:t>中</w:t>
            </w:r>
          </w:p>
        </w:tc>
      </w:tr>
      <w:tr w:rsidR="00FF51D6" w:rsidRPr="001B39ED" w:rsidTr="00A76BAC">
        <w:trPr>
          <w:trHeight w:val="508"/>
        </w:trPr>
        <w:tc>
          <w:tcPr>
            <w:tcW w:w="1526" w:type="dxa"/>
            <w:vMerge/>
            <w:tcBorders>
              <w:top w:val="single" w:sz="4" w:space="0" w:color="auto"/>
              <w:left w:val="single" w:sz="4" w:space="0" w:color="auto"/>
              <w:bottom w:val="single" w:sz="4" w:space="0" w:color="auto"/>
              <w:right w:val="single" w:sz="4" w:space="0" w:color="auto"/>
            </w:tcBorders>
            <w:vAlign w:val="center"/>
            <w:hideMark/>
          </w:tcPr>
          <w:p w:rsidR="00FF51D6" w:rsidRDefault="00FF51D6" w:rsidP="00A76BAC">
            <w:pPr>
              <w:widowControl/>
              <w:autoSpaceDE/>
              <w:autoSpaceDN/>
              <w:adjustRightInd/>
              <w:spacing w:after="0"/>
              <w:rPr>
                <w:kern w:val="2"/>
              </w:rPr>
            </w:pPr>
          </w:p>
        </w:tc>
        <w:tc>
          <w:tcPr>
            <w:tcW w:w="1567" w:type="dxa"/>
            <w:tcBorders>
              <w:top w:val="single" w:sz="4" w:space="0" w:color="auto"/>
              <w:left w:val="single" w:sz="4" w:space="0" w:color="auto"/>
              <w:bottom w:val="single" w:sz="4" w:space="0" w:color="auto"/>
              <w:right w:val="single" w:sz="4" w:space="0" w:color="auto"/>
            </w:tcBorders>
            <w:hideMark/>
          </w:tcPr>
          <w:p w:rsidR="00FF51D6" w:rsidRPr="001B39ED" w:rsidRDefault="00FF51D6" w:rsidP="00A76BAC">
            <w:r w:rsidRPr="001B39ED">
              <w:rPr>
                <w:rFonts w:hint="eastAsia"/>
              </w:rPr>
              <w:t>已有消减措施</w:t>
            </w:r>
          </w:p>
        </w:tc>
        <w:tc>
          <w:tcPr>
            <w:tcW w:w="5429" w:type="dxa"/>
            <w:tcBorders>
              <w:top w:val="single" w:sz="4" w:space="0" w:color="auto"/>
              <w:left w:val="single" w:sz="4" w:space="0" w:color="auto"/>
              <w:bottom w:val="single" w:sz="4" w:space="0" w:color="auto"/>
              <w:right w:val="single" w:sz="4" w:space="0" w:color="auto"/>
            </w:tcBorders>
            <w:hideMark/>
          </w:tcPr>
          <w:p w:rsidR="00FF51D6" w:rsidRDefault="00FF51D6" w:rsidP="00A76BAC"/>
        </w:tc>
      </w:tr>
      <w:tr w:rsidR="00FF51D6" w:rsidRPr="001B39ED" w:rsidTr="00A76BAC">
        <w:tc>
          <w:tcPr>
            <w:tcW w:w="1526" w:type="dxa"/>
            <w:vMerge/>
            <w:tcBorders>
              <w:top w:val="single" w:sz="4" w:space="0" w:color="auto"/>
              <w:left w:val="single" w:sz="4" w:space="0" w:color="auto"/>
              <w:bottom w:val="single" w:sz="4" w:space="0" w:color="auto"/>
              <w:right w:val="single" w:sz="4" w:space="0" w:color="auto"/>
            </w:tcBorders>
            <w:vAlign w:val="center"/>
            <w:hideMark/>
          </w:tcPr>
          <w:p w:rsidR="00FF51D6" w:rsidRDefault="00FF51D6" w:rsidP="00A76BAC">
            <w:pPr>
              <w:widowControl/>
              <w:autoSpaceDE/>
              <w:autoSpaceDN/>
              <w:adjustRightInd/>
              <w:spacing w:after="0"/>
              <w:rPr>
                <w:kern w:val="2"/>
              </w:rPr>
            </w:pPr>
          </w:p>
        </w:tc>
        <w:tc>
          <w:tcPr>
            <w:tcW w:w="1567" w:type="dxa"/>
            <w:tcBorders>
              <w:top w:val="single" w:sz="4" w:space="0" w:color="auto"/>
              <w:left w:val="single" w:sz="4" w:space="0" w:color="auto"/>
              <w:bottom w:val="single" w:sz="4" w:space="0" w:color="auto"/>
              <w:right w:val="single" w:sz="4" w:space="0" w:color="auto"/>
            </w:tcBorders>
            <w:hideMark/>
          </w:tcPr>
          <w:p w:rsidR="00FF51D6" w:rsidRPr="001B39ED" w:rsidRDefault="00FF51D6" w:rsidP="00A76BAC">
            <w:r w:rsidRPr="001B39ED">
              <w:rPr>
                <w:rFonts w:hint="eastAsia"/>
              </w:rPr>
              <w:t>建议消减措施</w:t>
            </w:r>
          </w:p>
        </w:tc>
        <w:tc>
          <w:tcPr>
            <w:tcW w:w="5429" w:type="dxa"/>
            <w:tcBorders>
              <w:top w:val="single" w:sz="4" w:space="0" w:color="auto"/>
              <w:left w:val="single" w:sz="4" w:space="0" w:color="auto"/>
              <w:bottom w:val="single" w:sz="4" w:space="0" w:color="auto"/>
              <w:right w:val="single" w:sz="4" w:space="0" w:color="auto"/>
            </w:tcBorders>
            <w:hideMark/>
          </w:tcPr>
          <w:p w:rsidR="00FF51D6" w:rsidRDefault="00FF51D6" w:rsidP="007D0304">
            <w:r>
              <w:t>无</w:t>
            </w:r>
          </w:p>
        </w:tc>
      </w:tr>
      <w:tr w:rsidR="00FF51D6" w:rsidRPr="0093354A" w:rsidTr="00A76BAC">
        <w:tc>
          <w:tcPr>
            <w:tcW w:w="1526" w:type="dxa"/>
            <w:vMerge/>
            <w:tcBorders>
              <w:top w:val="single" w:sz="4" w:space="0" w:color="auto"/>
              <w:left w:val="single" w:sz="4" w:space="0" w:color="auto"/>
              <w:bottom w:val="single" w:sz="4" w:space="0" w:color="auto"/>
              <w:right w:val="single" w:sz="4" w:space="0" w:color="auto"/>
            </w:tcBorders>
            <w:vAlign w:val="center"/>
            <w:hideMark/>
          </w:tcPr>
          <w:p w:rsidR="00FF51D6" w:rsidRDefault="00FF51D6" w:rsidP="00A76BAC">
            <w:pPr>
              <w:widowControl/>
              <w:autoSpaceDE/>
              <w:autoSpaceDN/>
              <w:adjustRightInd/>
              <w:spacing w:after="0"/>
              <w:rPr>
                <w:kern w:val="2"/>
              </w:rPr>
            </w:pPr>
          </w:p>
        </w:tc>
        <w:tc>
          <w:tcPr>
            <w:tcW w:w="1567" w:type="dxa"/>
            <w:tcBorders>
              <w:top w:val="single" w:sz="4" w:space="0" w:color="auto"/>
              <w:left w:val="single" w:sz="4" w:space="0" w:color="auto"/>
              <w:bottom w:val="single" w:sz="4" w:space="0" w:color="auto"/>
              <w:right w:val="single" w:sz="4" w:space="0" w:color="auto"/>
            </w:tcBorders>
          </w:tcPr>
          <w:p w:rsidR="00FF51D6" w:rsidRPr="0093354A" w:rsidRDefault="00FF51D6" w:rsidP="00A76BAC">
            <w:r>
              <w:rPr>
                <w:rFonts w:hint="eastAsia"/>
              </w:rPr>
              <w:t>产</w:t>
            </w:r>
            <w:r>
              <w:t>品落地计划</w:t>
            </w:r>
          </w:p>
        </w:tc>
        <w:tc>
          <w:tcPr>
            <w:tcW w:w="5429" w:type="dxa"/>
            <w:tcBorders>
              <w:top w:val="single" w:sz="4" w:space="0" w:color="auto"/>
              <w:left w:val="single" w:sz="4" w:space="0" w:color="auto"/>
              <w:bottom w:val="single" w:sz="4" w:space="0" w:color="auto"/>
              <w:right w:val="single" w:sz="4" w:space="0" w:color="auto"/>
            </w:tcBorders>
            <w:hideMark/>
          </w:tcPr>
          <w:p w:rsidR="00FF51D6" w:rsidRDefault="00FF51D6" w:rsidP="007D0304">
            <w:r>
              <w:t>NA</w:t>
            </w:r>
          </w:p>
        </w:tc>
      </w:tr>
      <w:tr w:rsidR="00FF51D6" w:rsidRPr="001B39ED" w:rsidTr="00A76BAC">
        <w:trPr>
          <w:trHeight w:val="90"/>
        </w:trPr>
        <w:tc>
          <w:tcPr>
            <w:tcW w:w="1526" w:type="dxa"/>
            <w:vMerge w:val="restart"/>
            <w:tcBorders>
              <w:top w:val="single" w:sz="4" w:space="0" w:color="auto"/>
              <w:left w:val="single" w:sz="4" w:space="0" w:color="auto"/>
              <w:bottom w:val="single" w:sz="4" w:space="0" w:color="auto"/>
              <w:right w:val="single" w:sz="4" w:space="0" w:color="auto"/>
            </w:tcBorders>
            <w:hideMark/>
          </w:tcPr>
          <w:p w:rsidR="00FF51D6" w:rsidRDefault="00FF51D6" w:rsidP="00A76BAC">
            <w:pPr>
              <w:rPr>
                <w:kern w:val="2"/>
              </w:rPr>
            </w:pPr>
            <w:r>
              <w:rPr>
                <w:rFonts w:hint="eastAsia"/>
                <w:kern w:val="2"/>
              </w:rPr>
              <w:t>信息泄漏（</w:t>
            </w:r>
            <w:r>
              <w:rPr>
                <w:kern w:val="2"/>
              </w:rPr>
              <w:t>I</w:t>
            </w:r>
            <w:r>
              <w:rPr>
                <w:rFonts w:hint="eastAsia"/>
                <w:kern w:val="2"/>
              </w:rPr>
              <w:t>）</w:t>
            </w:r>
          </w:p>
        </w:tc>
        <w:tc>
          <w:tcPr>
            <w:tcW w:w="1567" w:type="dxa"/>
            <w:tcBorders>
              <w:top w:val="single" w:sz="4" w:space="0" w:color="auto"/>
              <w:left w:val="single" w:sz="4" w:space="0" w:color="auto"/>
              <w:bottom w:val="single" w:sz="4" w:space="0" w:color="auto"/>
              <w:right w:val="single" w:sz="4" w:space="0" w:color="auto"/>
            </w:tcBorders>
            <w:hideMark/>
          </w:tcPr>
          <w:p w:rsidR="00FF51D6" w:rsidRPr="001B39ED" w:rsidRDefault="00FF51D6" w:rsidP="00A76BAC">
            <w:r w:rsidRPr="001B39ED">
              <w:rPr>
                <w:rFonts w:hint="eastAsia"/>
              </w:rPr>
              <w:t>风险（</w:t>
            </w:r>
            <w:r w:rsidRPr="001B39ED">
              <w:rPr>
                <w:rFonts w:hint="eastAsia"/>
              </w:rPr>
              <w:t>Risk</w:t>
            </w:r>
            <w:r w:rsidRPr="001B39ED">
              <w:rPr>
                <w:rFonts w:hint="eastAsia"/>
              </w:rPr>
              <w:t>）</w:t>
            </w:r>
          </w:p>
        </w:tc>
        <w:tc>
          <w:tcPr>
            <w:tcW w:w="5429" w:type="dxa"/>
            <w:tcBorders>
              <w:top w:val="single" w:sz="4" w:space="0" w:color="auto"/>
              <w:left w:val="single" w:sz="4" w:space="0" w:color="auto"/>
              <w:bottom w:val="single" w:sz="4" w:space="0" w:color="auto"/>
              <w:right w:val="single" w:sz="4" w:space="0" w:color="auto"/>
            </w:tcBorders>
            <w:hideMark/>
          </w:tcPr>
          <w:p w:rsidR="00FF51D6" w:rsidRDefault="00FF51D6" w:rsidP="00A76BAC">
            <w:r>
              <w:rPr>
                <w:b/>
              </w:rPr>
              <w:t>风险等级：</w:t>
            </w:r>
            <w:r>
              <w:rPr>
                <w:rFonts w:hint="eastAsia"/>
                <w:b/>
              </w:rPr>
              <w:t>低</w:t>
            </w:r>
          </w:p>
          <w:p w:rsidR="00FF51D6" w:rsidRDefault="00FF51D6" w:rsidP="00A76BAC">
            <w:pPr>
              <w:rPr>
                <w:b/>
              </w:rPr>
            </w:pPr>
            <w:r>
              <w:rPr>
                <w:b/>
              </w:rPr>
              <w:t>影响：</w:t>
            </w:r>
            <w:r w:rsidR="004E5E2E">
              <w:rPr>
                <w:rFonts w:hint="eastAsia"/>
                <w:b/>
              </w:rPr>
              <w:t>高</w:t>
            </w:r>
          </w:p>
          <w:p w:rsidR="00FF51D6" w:rsidRDefault="00FF51D6" w:rsidP="00A76BAC">
            <w:r>
              <w:rPr>
                <w:rFonts w:hint="eastAsia"/>
              </w:rPr>
              <w:t>存储在网关机上的执行脚本泄露，会导致</w:t>
            </w:r>
            <w:r>
              <w:rPr>
                <w:rFonts w:hint="eastAsia"/>
              </w:rPr>
              <w:t>hive</w:t>
            </w:r>
            <w:r>
              <w:rPr>
                <w:rFonts w:hint="eastAsia"/>
              </w:rPr>
              <w:t>表信息泄露</w:t>
            </w:r>
          </w:p>
          <w:p w:rsidR="00FF51D6" w:rsidRDefault="00FF51D6" w:rsidP="00A76BAC">
            <w:r>
              <w:rPr>
                <w:b/>
              </w:rPr>
              <w:t>可能性评估：</w:t>
            </w:r>
          </w:p>
          <w:p w:rsidR="00FF51D6" w:rsidRDefault="00FF51D6" w:rsidP="00A76BAC">
            <w:r>
              <w:rPr>
                <w:rFonts w:hint="eastAsia"/>
              </w:rPr>
              <w:t>可能性较小</w:t>
            </w:r>
          </w:p>
        </w:tc>
      </w:tr>
      <w:tr w:rsidR="00FF51D6" w:rsidRPr="001B39ED" w:rsidTr="00A76BAC">
        <w:trPr>
          <w:trHeight w:val="508"/>
        </w:trPr>
        <w:tc>
          <w:tcPr>
            <w:tcW w:w="1526" w:type="dxa"/>
            <w:vMerge/>
            <w:tcBorders>
              <w:top w:val="single" w:sz="4" w:space="0" w:color="auto"/>
              <w:left w:val="single" w:sz="4" w:space="0" w:color="auto"/>
              <w:bottom w:val="single" w:sz="4" w:space="0" w:color="auto"/>
              <w:right w:val="single" w:sz="4" w:space="0" w:color="auto"/>
            </w:tcBorders>
            <w:vAlign w:val="center"/>
            <w:hideMark/>
          </w:tcPr>
          <w:p w:rsidR="00FF51D6" w:rsidRDefault="00FF51D6" w:rsidP="00A76BAC">
            <w:pPr>
              <w:widowControl/>
              <w:autoSpaceDE/>
              <w:autoSpaceDN/>
              <w:adjustRightInd/>
              <w:spacing w:after="0"/>
              <w:rPr>
                <w:kern w:val="2"/>
              </w:rPr>
            </w:pPr>
          </w:p>
        </w:tc>
        <w:tc>
          <w:tcPr>
            <w:tcW w:w="1567" w:type="dxa"/>
            <w:tcBorders>
              <w:top w:val="single" w:sz="4" w:space="0" w:color="auto"/>
              <w:left w:val="single" w:sz="4" w:space="0" w:color="auto"/>
              <w:bottom w:val="single" w:sz="4" w:space="0" w:color="auto"/>
              <w:right w:val="single" w:sz="4" w:space="0" w:color="auto"/>
            </w:tcBorders>
            <w:hideMark/>
          </w:tcPr>
          <w:p w:rsidR="00FF51D6" w:rsidRPr="001B39ED" w:rsidRDefault="00FF51D6" w:rsidP="00A76BAC">
            <w:r w:rsidRPr="001B39ED">
              <w:rPr>
                <w:rFonts w:hint="eastAsia"/>
              </w:rPr>
              <w:t>已有消减措施</w:t>
            </w:r>
          </w:p>
        </w:tc>
        <w:tc>
          <w:tcPr>
            <w:tcW w:w="5429" w:type="dxa"/>
            <w:tcBorders>
              <w:top w:val="single" w:sz="4" w:space="0" w:color="auto"/>
              <w:left w:val="single" w:sz="4" w:space="0" w:color="auto"/>
              <w:bottom w:val="single" w:sz="4" w:space="0" w:color="auto"/>
              <w:right w:val="single" w:sz="4" w:space="0" w:color="auto"/>
            </w:tcBorders>
            <w:hideMark/>
          </w:tcPr>
          <w:p w:rsidR="00FF51D6" w:rsidRDefault="00FF51D6" w:rsidP="00A76BAC">
            <w:r>
              <w:rPr>
                <w:rFonts w:hint="eastAsia"/>
              </w:rPr>
              <w:t>1.VPN</w:t>
            </w:r>
            <w:r>
              <w:rPr>
                <w:rFonts w:hint="eastAsia"/>
              </w:rPr>
              <w:t>权限访问国内机房</w:t>
            </w:r>
          </w:p>
          <w:p w:rsidR="00FF51D6" w:rsidRDefault="00FF51D6" w:rsidP="00A76BAC">
            <w:r>
              <w:rPr>
                <w:rFonts w:hint="eastAsia"/>
              </w:rPr>
              <w:t>2.OS</w:t>
            </w:r>
            <w:r>
              <w:rPr>
                <w:rFonts w:hint="eastAsia"/>
              </w:rPr>
              <w:t>用户权限审批</w:t>
            </w:r>
          </w:p>
        </w:tc>
      </w:tr>
      <w:tr w:rsidR="00FF51D6" w:rsidRPr="001B39ED" w:rsidTr="00A76BAC">
        <w:tc>
          <w:tcPr>
            <w:tcW w:w="1526" w:type="dxa"/>
            <w:vMerge/>
            <w:tcBorders>
              <w:top w:val="single" w:sz="4" w:space="0" w:color="auto"/>
              <w:left w:val="single" w:sz="4" w:space="0" w:color="auto"/>
              <w:bottom w:val="single" w:sz="4" w:space="0" w:color="auto"/>
              <w:right w:val="single" w:sz="4" w:space="0" w:color="auto"/>
            </w:tcBorders>
            <w:vAlign w:val="center"/>
            <w:hideMark/>
          </w:tcPr>
          <w:p w:rsidR="00FF51D6" w:rsidRDefault="00FF51D6" w:rsidP="00A76BAC">
            <w:pPr>
              <w:widowControl/>
              <w:autoSpaceDE/>
              <w:autoSpaceDN/>
              <w:adjustRightInd/>
              <w:spacing w:after="0"/>
              <w:rPr>
                <w:kern w:val="2"/>
              </w:rPr>
            </w:pPr>
          </w:p>
        </w:tc>
        <w:tc>
          <w:tcPr>
            <w:tcW w:w="1567" w:type="dxa"/>
            <w:tcBorders>
              <w:top w:val="single" w:sz="4" w:space="0" w:color="auto"/>
              <w:left w:val="single" w:sz="4" w:space="0" w:color="auto"/>
              <w:bottom w:val="single" w:sz="4" w:space="0" w:color="auto"/>
              <w:right w:val="single" w:sz="4" w:space="0" w:color="auto"/>
            </w:tcBorders>
            <w:hideMark/>
          </w:tcPr>
          <w:p w:rsidR="00FF51D6" w:rsidRPr="001B39ED" w:rsidRDefault="00FF51D6" w:rsidP="00A76BAC">
            <w:r w:rsidRPr="001B39ED">
              <w:rPr>
                <w:rFonts w:hint="eastAsia"/>
              </w:rPr>
              <w:t>建议消减措施</w:t>
            </w:r>
          </w:p>
        </w:tc>
        <w:tc>
          <w:tcPr>
            <w:tcW w:w="5429" w:type="dxa"/>
            <w:tcBorders>
              <w:top w:val="single" w:sz="4" w:space="0" w:color="auto"/>
              <w:left w:val="single" w:sz="4" w:space="0" w:color="auto"/>
              <w:bottom w:val="single" w:sz="4" w:space="0" w:color="auto"/>
              <w:right w:val="single" w:sz="4" w:space="0" w:color="auto"/>
            </w:tcBorders>
            <w:hideMark/>
          </w:tcPr>
          <w:p w:rsidR="00FF51D6" w:rsidRDefault="00FF51D6" w:rsidP="007D0304">
            <w:r>
              <w:t>无</w:t>
            </w:r>
          </w:p>
        </w:tc>
      </w:tr>
      <w:tr w:rsidR="00FF51D6" w:rsidRPr="0093354A" w:rsidTr="00A76BAC">
        <w:tc>
          <w:tcPr>
            <w:tcW w:w="1526" w:type="dxa"/>
            <w:vMerge/>
            <w:tcBorders>
              <w:top w:val="single" w:sz="4" w:space="0" w:color="auto"/>
              <w:left w:val="single" w:sz="4" w:space="0" w:color="auto"/>
              <w:bottom w:val="single" w:sz="4" w:space="0" w:color="auto"/>
              <w:right w:val="single" w:sz="4" w:space="0" w:color="auto"/>
            </w:tcBorders>
            <w:vAlign w:val="center"/>
            <w:hideMark/>
          </w:tcPr>
          <w:p w:rsidR="00FF51D6" w:rsidRDefault="00FF51D6" w:rsidP="00A76BAC">
            <w:pPr>
              <w:widowControl/>
              <w:autoSpaceDE/>
              <w:autoSpaceDN/>
              <w:adjustRightInd/>
              <w:spacing w:after="0"/>
              <w:rPr>
                <w:kern w:val="2"/>
              </w:rPr>
            </w:pPr>
          </w:p>
        </w:tc>
        <w:tc>
          <w:tcPr>
            <w:tcW w:w="1567" w:type="dxa"/>
            <w:tcBorders>
              <w:top w:val="single" w:sz="4" w:space="0" w:color="auto"/>
              <w:left w:val="single" w:sz="4" w:space="0" w:color="auto"/>
              <w:bottom w:val="single" w:sz="4" w:space="0" w:color="auto"/>
              <w:right w:val="single" w:sz="4" w:space="0" w:color="auto"/>
            </w:tcBorders>
            <w:hideMark/>
          </w:tcPr>
          <w:p w:rsidR="00FF51D6" w:rsidRPr="0093354A" w:rsidRDefault="00FF51D6" w:rsidP="00A76BAC">
            <w:r>
              <w:rPr>
                <w:rFonts w:hint="eastAsia"/>
              </w:rPr>
              <w:t>产</w:t>
            </w:r>
            <w:r>
              <w:t>品落地计划</w:t>
            </w:r>
          </w:p>
        </w:tc>
        <w:tc>
          <w:tcPr>
            <w:tcW w:w="5429" w:type="dxa"/>
            <w:tcBorders>
              <w:top w:val="single" w:sz="4" w:space="0" w:color="auto"/>
              <w:left w:val="single" w:sz="4" w:space="0" w:color="auto"/>
              <w:bottom w:val="single" w:sz="4" w:space="0" w:color="auto"/>
              <w:right w:val="single" w:sz="4" w:space="0" w:color="auto"/>
            </w:tcBorders>
            <w:hideMark/>
          </w:tcPr>
          <w:p w:rsidR="00FF51D6" w:rsidRDefault="00FF51D6" w:rsidP="007D0304">
            <w:r>
              <w:t>NA</w:t>
            </w:r>
          </w:p>
        </w:tc>
      </w:tr>
      <w:tr w:rsidR="00FF51D6" w:rsidRPr="001B39ED" w:rsidTr="00A76BAC">
        <w:trPr>
          <w:trHeight w:val="90"/>
        </w:trPr>
        <w:tc>
          <w:tcPr>
            <w:tcW w:w="1526" w:type="dxa"/>
            <w:vMerge w:val="restart"/>
            <w:tcBorders>
              <w:top w:val="single" w:sz="4" w:space="0" w:color="auto"/>
              <w:left w:val="single" w:sz="4" w:space="0" w:color="auto"/>
              <w:bottom w:val="single" w:sz="4" w:space="0" w:color="auto"/>
              <w:right w:val="single" w:sz="4" w:space="0" w:color="auto"/>
            </w:tcBorders>
            <w:hideMark/>
          </w:tcPr>
          <w:p w:rsidR="00FF51D6" w:rsidRPr="007D3C05" w:rsidRDefault="00FF51D6" w:rsidP="00A76BAC">
            <w:r>
              <w:rPr>
                <w:rFonts w:hint="eastAsia"/>
                <w:kern w:val="2"/>
              </w:rPr>
              <w:t>拒绝服务（</w:t>
            </w:r>
            <w:r>
              <w:rPr>
                <w:kern w:val="2"/>
              </w:rPr>
              <w:t>D</w:t>
            </w:r>
            <w:r>
              <w:rPr>
                <w:rFonts w:hint="eastAsia"/>
                <w:kern w:val="2"/>
              </w:rPr>
              <w:t>）</w:t>
            </w:r>
          </w:p>
        </w:tc>
        <w:tc>
          <w:tcPr>
            <w:tcW w:w="1567" w:type="dxa"/>
            <w:tcBorders>
              <w:top w:val="single" w:sz="4" w:space="0" w:color="auto"/>
              <w:left w:val="single" w:sz="4" w:space="0" w:color="auto"/>
              <w:bottom w:val="single" w:sz="4" w:space="0" w:color="auto"/>
              <w:right w:val="single" w:sz="4" w:space="0" w:color="auto"/>
            </w:tcBorders>
            <w:hideMark/>
          </w:tcPr>
          <w:p w:rsidR="00FF51D6" w:rsidRPr="001B39ED" w:rsidRDefault="00FF51D6" w:rsidP="00A76BAC">
            <w:r w:rsidRPr="001B39ED">
              <w:rPr>
                <w:rFonts w:hint="eastAsia"/>
              </w:rPr>
              <w:t>风险（</w:t>
            </w:r>
            <w:r w:rsidRPr="001B39ED">
              <w:rPr>
                <w:rFonts w:hint="eastAsia"/>
              </w:rPr>
              <w:t>Risk</w:t>
            </w:r>
            <w:r w:rsidRPr="001B39ED">
              <w:rPr>
                <w:rFonts w:hint="eastAsia"/>
              </w:rPr>
              <w:t>）</w:t>
            </w:r>
          </w:p>
        </w:tc>
        <w:tc>
          <w:tcPr>
            <w:tcW w:w="5429" w:type="dxa"/>
            <w:tcBorders>
              <w:top w:val="single" w:sz="4" w:space="0" w:color="auto"/>
              <w:left w:val="single" w:sz="4" w:space="0" w:color="auto"/>
              <w:bottom w:val="single" w:sz="4" w:space="0" w:color="auto"/>
              <w:right w:val="single" w:sz="4" w:space="0" w:color="auto"/>
            </w:tcBorders>
            <w:hideMark/>
          </w:tcPr>
          <w:p w:rsidR="00FF51D6" w:rsidRDefault="00FF51D6" w:rsidP="00A76BAC">
            <w:r>
              <w:rPr>
                <w:b/>
              </w:rPr>
              <w:t>风险等级：</w:t>
            </w:r>
            <w:r w:rsidR="004E5E2E">
              <w:rPr>
                <w:rFonts w:hint="eastAsia"/>
                <w:b/>
              </w:rPr>
              <w:t>低</w:t>
            </w:r>
          </w:p>
          <w:p w:rsidR="00FF51D6" w:rsidRDefault="00FF51D6" w:rsidP="00A76BAC">
            <w:pPr>
              <w:rPr>
                <w:b/>
              </w:rPr>
            </w:pPr>
            <w:r>
              <w:rPr>
                <w:b/>
              </w:rPr>
              <w:t>影响：</w:t>
            </w:r>
            <w:r>
              <w:rPr>
                <w:rFonts w:hint="eastAsia"/>
                <w:b/>
              </w:rPr>
              <w:t>中</w:t>
            </w:r>
          </w:p>
          <w:p w:rsidR="00FF51D6" w:rsidRPr="00DC43F5" w:rsidRDefault="00FF51D6" w:rsidP="00A76BAC">
            <w:r w:rsidRPr="00DC43F5">
              <w:rPr>
                <w:rFonts w:hint="eastAsia"/>
              </w:rPr>
              <w:t>各项任务无法提交，影响报表、画像等产品依赖的数据</w:t>
            </w:r>
          </w:p>
          <w:p w:rsidR="00FF51D6" w:rsidRDefault="00FF51D6" w:rsidP="00A76BAC">
            <w:r>
              <w:rPr>
                <w:b/>
              </w:rPr>
              <w:t>可能性评估：</w:t>
            </w:r>
          </w:p>
          <w:p w:rsidR="00FF51D6" w:rsidRDefault="00FF51D6" w:rsidP="00A76BAC">
            <w:r>
              <w:rPr>
                <w:rFonts w:hint="eastAsia"/>
              </w:rPr>
              <w:t>1.</w:t>
            </w:r>
            <w:r>
              <w:rPr>
                <w:rFonts w:hint="eastAsia"/>
              </w:rPr>
              <w:t>执行网关所在服务器异常</w:t>
            </w:r>
          </w:p>
          <w:p w:rsidR="00FF51D6" w:rsidRPr="00E12699" w:rsidRDefault="00FF51D6" w:rsidP="00A76BAC">
            <w:r>
              <w:rPr>
                <w:rFonts w:hint="eastAsia"/>
              </w:rPr>
              <w:t>2.</w:t>
            </w:r>
            <w:r>
              <w:rPr>
                <w:rFonts w:hint="eastAsia"/>
              </w:rPr>
              <w:t>执行网关和</w:t>
            </w:r>
            <w:r>
              <w:rPr>
                <w:rFonts w:hint="eastAsia"/>
              </w:rPr>
              <w:t>FusionInsight</w:t>
            </w:r>
            <w:r>
              <w:rPr>
                <w:rFonts w:hint="eastAsia"/>
              </w:rPr>
              <w:t>之间的网络异常</w:t>
            </w:r>
          </w:p>
        </w:tc>
      </w:tr>
      <w:tr w:rsidR="00FF51D6" w:rsidRPr="001B39ED" w:rsidTr="00A76BAC">
        <w:trPr>
          <w:trHeight w:val="508"/>
        </w:trPr>
        <w:tc>
          <w:tcPr>
            <w:tcW w:w="1526" w:type="dxa"/>
            <w:vMerge/>
            <w:tcBorders>
              <w:top w:val="single" w:sz="4" w:space="0" w:color="auto"/>
              <w:left w:val="single" w:sz="4" w:space="0" w:color="auto"/>
              <w:bottom w:val="single" w:sz="4" w:space="0" w:color="auto"/>
              <w:right w:val="single" w:sz="4" w:space="0" w:color="auto"/>
            </w:tcBorders>
            <w:vAlign w:val="center"/>
            <w:hideMark/>
          </w:tcPr>
          <w:p w:rsidR="00FF51D6" w:rsidRDefault="00FF51D6" w:rsidP="00A76BAC">
            <w:pPr>
              <w:widowControl/>
              <w:autoSpaceDE/>
              <w:autoSpaceDN/>
              <w:adjustRightInd/>
              <w:spacing w:after="0"/>
              <w:rPr>
                <w:kern w:val="2"/>
              </w:rPr>
            </w:pPr>
          </w:p>
        </w:tc>
        <w:tc>
          <w:tcPr>
            <w:tcW w:w="1567" w:type="dxa"/>
            <w:tcBorders>
              <w:top w:val="single" w:sz="4" w:space="0" w:color="auto"/>
              <w:left w:val="single" w:sz="4" w:space="0" w:color="auto"/>
              <w:bottom w:val="single" w:sz="4" w:space="0" w:color="auto"/>
              <w:right w:val="single" w:sz="4" w:space="0" w:color="auto"/>
            </w:tcBorders>
            <w:hideMark/>
          </w:tcPr>
          <w:p w:rsidR="00FF51D6" w:rsidRPr="001B39ED" w:rsidRDefault="00FF51D6" w:rsidP="00A76BAC">
            <w:r w:rsidRPr="001B39ED">
              <w:rPr>
                <w:rFonts w:hint="eastAsia"/>
              </w:rPr>
              <w:t>已有消减措施</w:t>
            </w:r>
          </w:p>
        </w:tc>
        <w:tc>
          <w:tcPr>
            <w:tcW w:w="5429" w:type="dxa"/>
            <w:tcBorders>
              <w:top w:val="single" w:sz="4" w:space="0" w:color="auto"/>
              <w:left w:val="single" w:sz="4" w:space="0" w:color="auto"/>
              <w:bottom w:val="single" w:sz="4" w:space="0" w:color="auto"/>
              <w:right w:val="single" w:sz="4" w:space="0" w:color="auto"/>
            </w:tcBorders>
            <w:hideMark/>
          </w:tcPr>
          <w:p w:rsidR="00FF51D6" w:rsidRDefault="00FF51D6" w:rsidP="00A76BAC">
            <w:r>
              <w:rPr>
                <w:rFonts w:hint="eastAsia"/>
              </w:rPr>
              <w:t>运维监控</w:t>
            </w:r>
            <w:r>
              <w:rPr>
                <w:rFonts w:hint="eastAsia"/>
              </w:rPr>
              <w:t>BI</w:t>
            </w:r>
            <w:r>
              <w:rPr>
                <w:rFonts w:hint="eastAsia"/>
              </w:rPr>
              <w:t>内部机房服务器和网络的运行状态，如果有异常，及时进行处理</w:t>
            </w:r>
          </w:p>
        </w:tc>
      </w:tr>
      <w:tr w:rsidR="00FF51D6" w:rsidRPr="001B39ED" w:rsidTr="00A76BAC">
        <w:tc>
          <w:tcPr>
            <w:tcW w:w="1526" w:type="dxa"/>
            <w:vMerge/>
            <w:tcBorders>
              <w:top w:val="single" w:sz="4" w:space="0" w:color="auto"/>
              <w:left w:val="single" w:sz="4" w:space="0" w:color="auto"/>
              <w:bottom w:val="single" w:sz="4" w:space="0" w:color="auto"/>
              <w:right w:val="single" w:sz="4" w:space="0" w:color="auto"/>
            </w:tcBorders>
            <w:vAlign w:val="center"/>
            <w:hideMark/>
          </w:tcPr>
          <w:p w:rsidR="00FF51D6" w:rsidRDefault="00FF51D6" w:rsidP="00A76BAC">
            <w:pPr>
              <w:widowControl/>
              <w:autoSpaceDE/>
              <w:autoSpaceDN/>
              <w:adjustRightInd/>
              <w:spacing w:after="0"/>
              <w:rPr>
                <w:kern w:val="2"/>
              </w:rPr>
            </w:pPr>
          </w:p>
        </w:tc>
        <w:tc>
          <w:tcPr>
            <w:tcW w:w="1567" w:type="dxa"/>
            <w:tcBorders>
              <w:top w:val="single" w:sz="4" w:space="0" w:color="auto"/>
              <w:left w:val="single" w:sz="4" w:space="0" w:color="auto"/>
              <w:bottom w:val="single" w:sz="4" w:space="0" w:color="auto"/>
              <w:right w:val="single" w:sz="4" w:space="0" w:color="auto"/>
            </w:tcBorders>
            <w:hideMark/>
          </w:tcPr>
          <w:p w:rsidR="00FF51D6" w:rsidRPr="001B39ED" w:rsidRDefault="00FF51D6" w:rsidP="00A76BAC">
            <w:r w:rsidRPr="001B39ED">
              <w:rPr>
                <w:rFonts w:hint="eastAsia"/>
              </w:rPr>
              <w:t>建议消减措施</w:t>
            </w:r>
          </w:p>
        </w:tc>
        <w:tc>
          <w:tcPr>
            <w:tcW w:w="5429" w:type="dxa"/>
            <w:tcBorders>
              <w:top w:val="single" w:sz="4" w:space="0" w:color="auto"/>
              <w:left w:val="single" w:sz="4" w:space="0" w:color="auto"/>
              <w:bottom w:val="single" w:sz="4" w:space="0" w:color="auto"/>
              <w:right w:val="single" w:sz="4" w:space="0" w:color="auto"/>
            </w:tcBorders>
            <w:hideMark/>
          </w:tcPr>
          <w:p w:rsidR="00FF51D6" w:rsidRDefault="00FF51D6" w:rsidP="007D0304"/>
        </w:tc>
      </w:tr>
      <w:tr w:rsidR="00FF51D6" w:rsidRPr="0093354A" w:rsidTr="00A76BAC">
        <w:tc>
          <w:tcPr>
            <w:tcW w:w="1526" w:type="dxa"/>
            <w:vMerge/>
            <w:tcBorders>
              <w:top w:val="single" w:sz="4" w:space="0" w:color="auto"/>
              <w:left w:val="single" w:sz="4" w:space="0" w:color="auto"/>
              <w:bottom w:val="single" w:sz="4" w:space="0" w:color="auto"/>
              <w:right w:val="single" w:sz="4" w:space="0" w:color="auto"/>
            </w:tcBorders>
            <w:vAlign w:val="center"/>
            <w:hideMark/>
          </w:tcPr>
          <w:p w:rsidR="00FF51D6" w:rsidRDefault="00FF51D6" w:rsidP="00A76BAC">
            <w:pPr>
              <w:widowControl/>
              <w:autoSpaceDE/>
              <w:autoSpaceDN/>
              <w:adjustRightInd/>
              <w:spacing w:after="0"/>
              <w:rPr>
                <w:kern w:val="2"/>
              </w:rPr>
            </w:pPr>
          </w:p>
        </w:tc>
        <w:tc>
          <w:tcPr>
            <w:tcW w:w="1567" w:type="dxa"/>
            <w:tcBorders>
              <w:top w:val="single" w:sz="4" w:space="0" w:color="auto"/>
              <w:left w:val="single" w:sz="4" w:space="0" w:color="auto"/>
              <w:bottom w:val="single" w:sz="4" w:space="0" w:color="auto"/>
              <w:right w:val="single" w:sz="4" w:space="0" w:color="auto"/>
            </w:tcBorders>
            <w:hideMark/>
          </w:tcPr>
          <w:p w:rsidR="00FF51D6" w:rsidRPr="0093354A" w:rsidRDefault="00FF51D6" w:rsidP="00A76BAC">
            <w:r>
              <w:rPr>
                <w:rFonts w:hint="eastAsia"/>
              </w:rPr>
              <w:t>产</w:t>
            </w:r>
            <w:r>
              <w:t>品落地计划</w:t>
            </w:r>
          </w:p>
        </w:tc>
        <w:tc>
          <w:tcPr>
            <w:tcW w:w="5429" w:type="dxa"/>
            <w:tcBorders>
              <w:top w:val="single" w:sz="4" w:space="0" w:color="auto"/>
              <w:left w:val="single" w:sz="4" w:space="0" w:color="auto"/>
              <w:bottom w:val="single" w:sz="4" w:space="0" w:color="auto"/>
              <w:right w:val="single" w:sz="4" w:space="0" w:color="auto"/>
            </w:tcBorders>
            <w:hideMark/>
          </w:tcPr>
          <w:p w:rsidR="00FF51D6" w:rsidRDefault="00FF51D6" w:rsidP="007D0304"/>
        </w:tc>
      </w:tr>
      <w:tr w:rsidR="00FF51D6" w:rsidRPr="001B39ED" w:rsidTr="00A76BAC">
        <w:trPr>
          <w:trHeight w:val="90"/>
        </w:trPr>
        <w:tc>
          <w:tcPr>
            <w:tcW w:w="1526" w:type="dxa"/>
            <w:vMerge w:val="restart"/>
            <w:tcBorders>
              <w:top w:val="single" w:sz="4" w:space="0" w:color="auto"/>
              <w:left w:val="single" w:sz="4" w:space="0" w:color="auto"/>
              <w:bottom w:val="single" w:sz="4" w:space="0" w:color="auto"/>
              <w:right w:val="single" w:sz="4" w:space="0" w:color="auto"/>
            </w:tcBorders>
            <w:hideMark/>
          </w:tcPr>
          <w:p w:rsidR="00FF51D6" w:rsidRDefault="00FF51D6" w:rsidP="00A76BAC">
            <w:pPr>
              <w:rPr>
                <w:kern w:val="2"/>
              </w:rPr>
            </w:pPr>
            <w:r w:rsidRPr="00640A97">
              <w:rPr>
                <w:rFonts w:hint="eastAsia"/>
                <w:kern w:val="2"/>
              </w:rPr>
              <w:t>特权提升（</w:t>
            </w:r>
            <w:r w:rsidRPr="00640A97">
              <w:rPr>
                <w:kern w:val="2"/>
              </w:rPr>
              <w:t>E</w:t>
            </w:r>
            <w:r w:rsidRPr="00640A97">
              <w:rPr>
                <w:rFonts w:hint="eastAsia"/>
                <w:kern w:val="2"/>
              </w:rPr>
              <w:t>）</w:t>
            </w:r>
          </w:p>
        </w:tc>
        <w:tc>
          <w:tcPr>
            <w:tcW w:w="1567" w:type="dxa"/>
            <w:tcBorders>
              <w:top w:val="single" w:sz="4" w:space="0" w:color="auto"/>
              <w:left w:val="single" w:sz="4" w:space="0" w:color="auto"/>
              <w:bottom w:val="single" w:sz="4" w:space="0" w:color="auto"/>
              <w:right w:val="single" w:sz="4" w:space="0" w:color="auto"/>
            </w:tcBorders>
            <w:hideMark/>
          </w:tcPr>
          <w:p w:rsidR="00FF51D6" w:rsidRPr="001B39ED" w:rsidRDefault="00FF51D6" w:rsidP="00A76BAC">
            <w:r w:rsidRPr="001B39ED">
              <w:rPr>
                <w:rFonts w:hint="eastAsia"/>
              </w:rPr>
              <w:t>风险（</w:t>
            </w:r>
            <w:r w:rsidRPr="001B39ED">
              <w:rPr>
                <w:rFonts w:hint="eastAsia"/>
              </w:rPr>
              <w:t>Risk</w:t>
            </w:r>
            <w:r w:rsidRPr="001B39ED">
              <w:rPr>
                <w:rFonts w:hint="eastAsia"/>
              </w:rPr>
              <w:t>）</w:t>
            </w:r>
          </w:p>
        </w:tc>
        <w:tc>
          <w:tcPr>
            <w:tcW w:w="5429" w:type="dxa"/>
            <w:tcBorders>
              <w:top w:val="single" w:sz="4" w:space="0" w:color="auto"/>
              <w:left w:val="single" w:sz="4" w:space="0" w:color="auto"/>
              <w:bottom w:val="single" w:sz="4" w:space="0" w:color="auto"/>
              <w:right w:val="single" w:sz="4" w:space="0" w:color="auto"/>
            </w:tcBorders>
            <w:hideMark/>
          </w:tcPr>
          <w:p w:rsidR="00FF51D6" w:rsidRDefault="00FF51D6" w:rsidP="00A76BAC">
            <w:r>
              <w:rPr>
                <w:b/>
              </w:rPr>
              <w:t>风险等级：</w:t>
            </w:r>
            <w:r w:rsidR="004E5E2E">
              <w:rPr>
                <w:rFonts w:hint="eastAsia"/>
                <w:b/>
              </w:rPr>
              <w:t>低</w:t>
            </w:r>
          </w:p>
          <w:p w:rsidR="00FF51D6" w:rsidRPr="00C1391F" w:rsidRDefault="00FF51D6" w:rsidP="00A76BAC">
            <w:pPr>
              <w:rPr>
                <w:b/>
              </w:rPr>
            </w:pPr>
            <w:r>
              <w:rPr>
                <w:b/>
              </w:rPr>
              <w:t>影响：</w:t>
            </w:r>
            <w:r>
              <w:rPr>
                <w:rFonts w:hint="eastAsia"/>
                <w:b/>
              </w:rPr>
              <w:t>中</w:t>
            </w:r>
          </w:p>
          <w:p w:rsidR="00FF51D6" w:rsidRDefault="00FF51D6" w:rsidP="00A76BAC">
            <w:r>
              <w:rPr>
                <w:b/>
              </w:rPr>
              <w:t>可能性评估：</w:t>
            </w:r>
          </w:p>
          <w:p w:rsidR="00FF51D6" w:rsidRDefault="00FF51D6" w:rsidP="00A76BAC">
            <w:r>
              <w:rPr>
                <w:rFonts w:hint="eastAsia"/>
              </w:rPr>
              <w:t>1.</w:t>
            </w:r>
            <w:r>
              <w:rPr>
                <w:rFonts w:hint="eastAsia"/>
              </w:rPr>
              <w:t>执行任务的客户端</w:t>
            </w:r>
            <w:proofErr w:type="gramStart"/>
            <w:r>
              <w:rPr>
                <w:rFonts w:hint="eastAsia"/>
              </w:rPr>
              <w:t>端进程</w:t>
            </w:r>
            <w:proofErr w:type="gramEnd"/>
            <w:r>
              <w:rPr>
                <w:rFonts w:hint="eastAsia"/>
              </w:rPr>
              <w:t>获取</w:t>
            </w:r>
            <w:r>
              <w:rPr>
                <w:rFonts w:hint="eastAsia"/>
              </w:rPr>
              <w:t>root</w:t>
            </w:r>
            <w:r>
              <w:rPr>
                <w:rFonts w:hint="eastAsia"/>
              </w:rPr>
              <w:t>权限后，可能执行不</w:t>
            </w:r>
            <w:r>
              <w:rPr>
                <w:rFonts w:hint="eastAsia"/>
              </w:rPr>
              <w:lastRenderedPageBreak/>
              <w:t>属于该用户执行的脚本任务，导致计算周期混乱，计算结果出错</w:t>
            </w:r>
          </w:p>
          <w:p w:rsidR="00FF51D6" w:rsidRPr="00640A97" w:rsidRDefault="00FF51D6" w:rsidP="00A76BAC">
            <w:r>
              <w:rPr>
                <w:rFonts w:hint="eastAsia"/>
              </w:rPr>
              <w:t>2.</w:t>
            </w:r>
            <w:r>
              <w:rPr>
                <w:rFonts w:hint="eastAsia"/>
              </w:rPr>
              <w:t>执行任务的客户端进程操作</w:t>
            </w:r>
            <w:r>
              <w:rPr>
                <w:rFonts w:hint="eastAsia"/>
              </w:rPr>
              <w:t>HIVE</w:t>
            </w:r>
            <w:r>
              <w:rPr>
                <w:rFonts w:hint="eastAsia"/>
              </w:rPr>
              <w:t>的权限提升后，可能导致客户端访问该用户本没有权限的表和数据</w:t>
            </w:r>
          </w:p>
        </w:tc>
      </w:tr>
      <w:tr w:rsidR="00FF51D6" w:rsidRPr="001B39ED" w:rsidTr="00A76BAC">
        <w:trPr>
          <w:trHeight w:val="508"/>
        </w:trPr>
        <w:tc>
          <w:tcPr>
            <w:tcW w:w="1526" w:type="dxa"/>
            <w:vMerge/>
            <w:tcBorders>
              <w:top w:val="single" w:sz="4" w:space="0" w:color="auto"/>
              <w:left w:val="single" w:sz="4" w:space="0" w:color="auto"/>
              <w:bottom w:val="single" w:sz="4" w:space="0" w:color="auto"/>
              <w:right w:val="single" w:sz="4" w:space="0" w:color="auto"/>
            </w:tcBorders>
            <w:vAlign w:val="center"/>
            <w:hideMark/>
          </w:tcPr>
          <w:p w:rsidR="00FF51D6" w:rsidRDefault="00FF51D6" w:rsidP="00A76BAC">
            <w:pPr>
              <w:widowControl/>
              <w:autoSpaceDE/>
              <w:autoSpaceDN/>
              <w:adjustRightInd/>
              <w:spacing w:after="0"/>
              <w:rPr>
                <w:kern w:val="2"/>
              </w:rPr>
            </w:pPr>
          </w:p>
        </w:tc>
        <w:tc>
          <w:tcPr>
            <w:tcW w:w="1567" w:type="dxa"/>
            <w:tcBorders>
              <w:top w:val="single" w:sz="4" w:space="0" w:color="auto"/>
              <w:left w:val="single" w:sz="4" w:space="0" w:color="auto"/>
              <w:bottom w:val="single" w:sz="4" w:space="0" w:color="auto"/>
              <w:right w:val="single" w:sz="4" w:space="0" w:color="auto"/>
            </w:tcBorders>
            <w:hideMark/>
          </w:tcPr>
          <w:p w:rsidR="00FF51D6" w:rsidRPr="001B39ED" w:rsidRDefault="00FF51D6" w:rsidP="00A76BAC">
            <w:r w:rsidRPr="001B39ED">
              <w:rPr>
                <w:rFonts w:hint="eastAsia"/>
              </w:rPr>
              <w:t>已有消减措施</w:t>
            </w:r>
          </w:p>
        </w:tc>
        <w:tc>
          <w:tcPr>
            <w:tcW w:w="5429" w:type="dxa"/>
            <w:tcBorders>
              <w:top w:val="single" w:sz="4" w:space="0" w:color="auto"/>
              <w:left w:val="single" w:sz="4" w:space="0" w:color="auto"/>
              <w:bottom w:val="single" w:sz="4" w:space="0" w:color="auto"/>
              <w:right w:val="single" w:sz="4" w:space="0" w:color="auto"/>
            </w:tcBorders>
            <w:hideMark/>
          </w:tcPr>
          <w:p w:rsidR="00FF51D6" w:rsidRDefault="00FF51D6" w:rsidP="00A76BAC">
            <w:r>
              <w:rPr>
                <w:rFonts w:hint="eastAsia"/>
              </w:rPr>
              <w:t>依赖</w:t>
            </w:r>
            <w:r>
              <w:rPr>
                <w:rFonts w:hint="eastAsia"/>
              </w:rPr>
              <w:t>FusionInsight</w:t>
            </w:r>
            <w:r>
              <w:rPr>
                <w:rFonts w:hint="eastAsia"/>
              </w:rPr>
              <w:t>保障机制</w:t>
            </w:r>
          </w:p>
        </w:tc>
      </w:tr>
      <w:tr w:rsidR="00FF51D6" w:rsidRPr="001B39ED" w:rsidTr="00A76BAC">
        <w:tc>
          <w:tcPr>
            <w:tcW w:w="1526" w:type="dxa"/>
            <w:vMerge/>
            <w:tcBorders>
              <w:top w:val="single" w:sz="4" w:space="0" w:color="auto"/>
              <w:left w:val="single" w:sz="4" w:space="0" w:color="auto"/>
              <w:bottom w:val="single" w:sz="4" w:space="0" w:color="auto"/>
              <w:right w:val="single" w:sz="4" w:space="0" w:color="auto"/>
            </w:tcBorders>
            <w:vAlign w:val="center"/>
            <w:hideMark/>
          </w:tcPr>
          <w:p w:rsidR="00FF51D6" w:rsidRDefault="00FF51D6" w:rsidP="00A76BAC">
            <w:pPr>
              <w:widowControl/>
              <w:autoSpaceDE/>
              <w:autoSpaceDN/>
              <w:adjustRightInd/>
              <w:spacing w:after="0"/>
              <w:rPr>
                <w:kern w:val="2"/>
              </w:rPr>
            </w:pPr>
          </w:p>
        </w:tc>
        <w:tc>
          <w:tcPr>
            <w:tcW w:w="1567" w:type="dxa"/>
            <w:tcBorders>
              <w:top w:val="single" w:sz="4" w:space="0" w:color="auto"/>
              <w:left w:val="single" w:sz="4" w:space="0" w:color="auto"/>
              <w:bottom w:val="single" w:sz="4" w:space="0" w:color="auto"/>
              <w:right w:val="single" w:sz="4" w:space="0" w:color="auto"/>
            </w:tcBorders>
            <w:hideMark/>
          </w:tcPr>
          <w:p w:rsidR="00FF51D6" w:rsidRPr="001B39ED" w:rsidRDefault="00FF51D6" w:rsidP="00A76BAC">
            <w:r w:rsidRPr="001B39ED">
              <w:rPr>
                <w:rFonts w:hint="eastAsia"/>
              </w:rPr>
              <w:t>建议消减措施</w:t>
            </w:r>
          </w:p>
        </w:tc>
        <w:tc>
          <w:tcPr>
            <w:tcW w:w="5429" w:type="dxa"/>
            <w:tcBorders>
              <w:top w:val="single" w:sz="4" w:space="0" w:color="auto"/>
              <w:left w:val="single" w:sz="4" w:space="0" w:color="auto"/>
              <w:bottom w:val="single" w:sz="4" w:space="0" w:color="auto"/>
              <w:right w:val="single" w:sz="4" w:space="0" w:color="auto"/>
            </w:tcBorders>
            <w:hideMark/>
          </w:tcPr>
          <w:p w:rsidR="00FF51D6" w:rsidRDefault="00FF51D6" w:rsidP="007D0304">
            <w:r>
              <w:t>无</w:t>
            </w:r>
          </w:p>
        </w:tc>
      </w:tr>
      <w:tr w:rsidR="00FF51D6" w:rsidRPr="0093354A" w:rsidTr="00A76BAC">
        <w:tc>
          <w:tcPr>
            <w:tcW w:w="1526" w:type="dxa"/>
            <w:vMerge/>
            <w:tcBorders>
              <w:top w:val="single" w:sz="4" w:space="0" w:color="auto"/>
              <w:left w:val="single" w:sz="4" w:space="0" w:color="auto"/>
              <w:bottom w:val="single" w:sz="4" w:space="0" w:color="auto"/>
              <w:right w:val="single" w:sz="4" w:space="0" w:color="auto"/>
            </w:tcBorders>
            <w:vAlign w:val="center"/>
            <w:hideMark/>
          </w:tcPr>
          <w:p w:rsidR="00FF51D6" w:rsidRDefault="00FF51D6" w:rsidP="00A76BAC">
            <w:pPr>
              <w:widowControl/>
              <w:autoSpaceDE/>
              <w:autoSpaceDN/>
              <w:adjustRightInd/>
              <w:spacing w:after="0"/>
              <w:rPr>
                <w:kern w:val="2"/>
              </w:rPr>
            </w:pPr>
          </w:p>
        </w:tc>
        <w:tc>
          <w:tcPr>
            <w:tcW w:w="1567" w:type="dxa"/>
            <w:tcBorders>
              <w:top w:val="single" w:sz="4" w:space="0" w:color="auto"/>
              <w:left w:val="single" w:sz="4" w:space="0" w:color="auto"/>
              <w:bottom w:val="single" w:sz="4" w:space="0" w:color="auto"/>
              <w:right w:val="single" w:sz="4" w:space="0" w:color="auto"/>
            </w:tcBorders>
            <w:hideMark/>
          </w:tcPr>
          <w:p w:rsidR="00FF51D6" w:rsidRPr="0093354A" w:rsidRDefault="00FF51D6" w:rsidP="00A76BAC">
            <w:r>
              <w:rPr>
                <w:rFonts w:hint="eastAsia"/>
              </w:rPr>
              <w:t>产</w:t>
            </w:r>
            <w:r>
              <w:t>品落地计划</w:t>
            </w:r>
          </w:p>
        </w:tc>
        <w:tc>
          <w:tcPr>
            <w:tcW w:w="5429" w:type="dxa"/>
            <w:tcBorders>
              <w:top w:val="single" w:sz="4" w:space="0" w:color="auto"/>
              <w:left w:val="single" w:sz="4" w:space="0" w:color="auto"/>
              <w:bottom w:val="single" w:sz="4" w:space="0" w:color="auto"/>
              <w:right w:val="single" w:sz="4" w:space="0" w:color="auto"/>
            </w:tcBorders>
            <w:hideMark/>
          </w:tcPr>
          <w:p w:rsidR="00FF51D6" w:rsidRDefault="00FF51D6" w:rsidP="007D0304">
            <w:r>
              <w:t>NA</w:t>
            </w:r>
          </w:p>
        </w:tc>
      </w:tr>
    </w:tbl>
    <w:p w:rsidR="00B054D7" w:rsidRDefault="00996411" w:rsidP="008A04CE">
      <w:pPr>
        <w:pStyle w:val="4"/>
      </w:pPr>
      <w:r>
        <w:rPr>
          <w:rFonts w:hint="eastAsia"/>
        </w:rPr>
        <w:t>NFS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26"/>
        <w:gridCol w:w="1567"/>
        <w:gridCol w:w="5429"/>
      </w:tblGrid>
      <w:tr w:rsidR="004E5E2E" w:rsidTr="00B022C4">
        <w:tc>
          <w:tcPr>
            <w:tcW w:w="1526" w:type="dxa"/>
            <w:tcBorders>
              <w:top w:val="single" w:sz="4" w:space="0" w:color="auto"/>
              <w:left w:val="single" w:sz="4" w:space="0" w:color="auto"/>
              <w:bottom w:val="single" w:sz="4" w:space="0" w:color="auto"/>
              <w:right w:val="single" w:sz="4" w:space="0" w:color="auto"/>
            </w:tcBorders>
            <w:hideMark/>
          </w:tcPr>
          <w:bookmarkEnd w:id="39"/>
          <w:p w:rsidR="004E5E2E" w:rsidRDefault="004E5E2E" w:rsidP="00B022C4">
            <w:pPr>
              <w:rPr>
                <w:kern w:val="2"/>
              </w:rPr>
            </w:pPr>
            <w:r>
              <w:rPr>
                <w:rFonts w:hint="eastAsia"/>
                <w:kern w:val="2"/>
              </w:rPr>
              <w:t>元素名称</w:t>
            </w:r>
          </w:p>
        </w:tc>
        <w:tc>
          <w:tcPr>
            <w:tcW w:w="6996" w:type="dxa"/>
            <w:gridSpan w:val="2"/>
            <w:tcBorders>
              <w:top w:val="single" w:sz="4" w:space="0" w:color="auto"/>
              <w:left w:val="single" w:sz="4" w:space="0" w:color="auto"/>
              <w:bottom w:val="single" w:sz="4" w:space="0" w:color="auto"/>
              <w:right w:val="single" w:sz="4" w:space="0" w:color="auto"/>
            </w:tcBorders>
            <w:hideMark/>
          </w:tcPr>
          <w:p w:rsidR="004E5E2E" w:rsidRPr="00381D90" w:rsidRDefault="004E5E2E" w:rsidP="00B022C4">
            <w:r>
              <w:rPr>
                <w:rFonts w:hint="eastAsia"/>
              </w:rPr>
              <w:t>NFS</w:t>
            </w:r>
          </w:p>
        </w:tc>
      </w:tr>
      <w:tr w:rsidR="004E5E2E" w:rsidTr="00B022C4">
        <w:tc>
          <w:tcPr>
            <w:tcW w:w="1526" w:type="dxa"/>
            <w:tcBorders>
              <w:top w:val="single" w:sz="4" w:space="0" w:color="auto"/>
              <w:left w:val="single" w:sz="4" w:space="0" w:color="auto"/>
              <w:bottom w:val="single" w:sz="4" w:space="0" w:color="auto"/>
              <w:right w:val="single" w:sz="4" w:space="0" w:color="auto"/>
            </w:tcBorders>
            <w:hideMark/>
          </w:tcPr>
          <w:p w:rsidR="004E5E2E" w:rsidRDefault="004E5E2E" w:rsidP="00B022C4">
            <w:pPr>
              <w:rPr>
                <w:kern w:val="2"/>
              </w:rPr>
            </w:pPr>
            <w:r>
              <w:rPr>
                <w:rFonts w:hint="eastAsia"/>
                <w:kern w:val="2"/>
              </w:rPr>
              <w:t>元素概述</w:t>
            </w:r>
          </w:p>
        </w:tc>
        <w:tc>
          <w:tcPr>
            <w:tcW w:w="6996" w:type="dxa"/>
            <w:gridSpan w:val="2"/>
            <w:tcBorders>
              <w:top w:val="single" w:sz="4" w:space="0" w:color="auto"/>
              <w:left w:val="single" w:sz="4" w:space="0" w:color="auto"/>
              <w:bottom w:val="single" w:sz="4" w:space="0" w:color="auto"/>
              <w:right w:val="single" w:sz="4" w:space="0" w:color="auto"/>
            </w:tcBorders>
            <w:hideMark/>
          </w:tcPr>
          <w:p w:rsidR="004E5E2E" w:rsidRPr="00381D90" w:rsidRDefault="004E5E2E" w:rsidP="00B022C4">
            <w:r>
              <w:rPr>
                <w:rFonts w:hint="eastAsia"/>
              </w:rPr>
              <w:t>数据通道配置再在</w:t>
            </w:r>
            <w:r>
              <w:rPr>
                <w:rFonts w:hint="eastAsia"/>
              </w:rPr>
              <w:t>NFS</w:t>
            </w:r>
            <w:r>
              <w:rPr>
                <w:rFonts w:hint="eastAsia"/>
              </w:rPr>
              <w:t>上，作为临时数据存储的地方</w:t>
            </w:r>
          </w:p>
        </w:tc>
      </w:tr>
      <w:tr w:rsidR="004E5E2E" w:rsidTr="00B022C4">
        <w:trPr>
          <w:trHeight w:val="320"/>
        </w:trPr>
        <w:tc>
          <w:tcPr>
            <w:tcW w:w="1526" w:type="dxa"/>
            <w:tcBorders>
              <w:top w:val="single" w:sz="4" w:space="0" w:color="auto"/>
              <w:left w:val="single" w:sz="4" w:space="0" w:color="auto"/>
              <w:bottom w:val="single" w:sz="4" w:space="0" w:color="auto"/>
              <w:right w:val="single" w:sz="4" w:space="0" w:color="auto"/>
            </w:tcBorders>
            <w:hideMark/>
          </w:tcPr>
          <w:p w:rsidR="004E5E2E" w:rsidRDefault="004E5E2E" w:rsidP="00B022C4">
            <w:pPr>
              <w:rPr>
                <w:kern w:val="2"/>
              </w:rPr>
            </w:pPr>
            <w:r>
              <w:rPr>
                <w:rFonts w:hint="eastAsia"/>
                <w:kern w:val="2"/>
              </w:rPr>
              <w:t>威胁</w:t>
            </w:r>
          </w:p>
        </w:tc>
        <w:tc>
          <w:tcPr>
            <w:tcW w:w="6996" w:type="dxa"/>
            <w:gridSpan w:val="2"/>
            <w:tcBorders>
              <w:top w:val="single" w:sz="4" w:space="0" w:color="auto"/>
              <w:left w:val="single" w:sz="4" w:space="0" w:color="auto"/>
              <w:bottom w:val="single" w:sz="4" w:space="0" w:color="auto"/>
              <w:right w:val="single" w:sz="4" w:space="0" w:color="auto"/>
            </w:tcBorders>
            <w:hideMark/>
          </w:tcPr>
          <w:p w:rsidR="004E5E2E" w:rsidRPr="00381D90" w:rsidRDefault="004E5E2E" w:rsidP="00B022C4">
            <w:r w:rsidRPr="00381D90">
              <w:t>STRIDE</w:t>
            </w:r>
          </w:p>
        </w:tc>
      </w:tr>
      <w:tr w:rsidR="004E5E2E" w:rsidRPr="001B39ED" w:rsidTr="00B022C4">
        <w:trPr>
          <w:trHeight w:val="508"/>
        </w:trPr>
        <w:tc>
          <w:tcPr>
            <w:tcW w:w="1526" w:type="dxa"/>
            <w:vMerge w:val="restart"/>
            <w:tcBorders>
              <w:top w:val="single" w:sz="4" w:space="0" w:color="auto"/>
              <w:left w:val="single" w:sz="4" w:space="0" w:color="auto"/>
              <w:bottom w:val="single" w:sz="4" w:space="0" w:color="auto"/>
              <w:right w:val="single" w:sz="4" w:space="0" w:color="auto"/>
            </w:tcBorders>
            <w:hideMark/>
          </w:tcPr>
          <w:p w:rsidR="004E5E2E" w:rsidRDefault="004E5E2E" w:rsidP="00B022C4">
            <w:pPr>
              <w:rPr>
                <w:kern w:val="2"/>
              </w:rPr>
            </w:pPr>
            <w:r>
              <w:rPr>
                <w:kern w:val="2"/>
              </w:rPr>
              <w:br w:type="page"/>
            </w:r>
            <w:r>
              <w:rPr>
                <w:rFonts w:hint="eastAsia"/>
              </w:rPr>
              <w:t>仿冒</w:t>
            </w:r>
            <w:r w:rsidRPr="006B5C28">
              <w:rPr>
                <w:rFonts w:hint="eastAsia"/>
              </w:rPr>
              <w:t>（</w:t>
            </w:r>
            <w:r>
              <w:rPr>
                <w:rFonts w:hint="eastAsia"/>
              </w:rPr>
              <w:t>S</w:t>
            </w:r>
            <w:r w:rsidRPr="006B5C28">
              <w:rPr>
                <w:rFonts w:hint="eastAsia"/>
              </w:rPr>
              <w:t>）</w:t>
            </w:r>
          </w:p>
        </w:tc>
        <w:tc>
          <w:tcPr>
            <w:tcW w:w="1567" w:type="dxa"/>
            <w:tcBorders>
              <w:top w:val="single" w:sz="4" w:space="0" w:color="auto"/>
              <w:left w:val="single" w:sz="4" w:space="0" w:color="auto"/>
              <w:bottom w:val="single" w:sz="4" w:space="0" w:color="auto"/>
              <w:right w:val="single" w:sz="4" w:space="0" w:color="auto"/>
            </w:tcBorders>
            <w:hideMark/>
          </w:tcPr>
          <w:p w:rsidR="004E5E2E" w:rsidRPr="001B39ED" w:rsidRDefault="004E5E2E" w:rsidP="00B022C4">
            <w:r w:rsidRPr="001B39ED">
              <w:rPr>
                <w:rFonts w:hint="eastAsia"/>
              </w:rPr>
              <w:t>风险（</w:t>
            </w:r>
            <w:r w:rsidRPr="001B39ED">
              <w:rPr>
                <w:rFonts w:hint="eastAsia"/>
              </w:rPr>
              <w:t>Risk</w:t>
            </w:r>
            <w:r w:rsidRPr="001B39ED">
              <w:rPr>
                <w:rFonts w:hint="eastAsia"/>
              </w:rPr>
              <w:t>）</w:t>
            </w:r>
          </w:p>
        </w:tc>
        <w:tc>
          <w:tcPr>
            <w:tcW w:w="5429" w:type="dxa"/>
            <w:tcBorders>
              <w:top w:val="single" w:sz="4" w:space="0" w:color="auto"/>
              <w:left w:val="single" w:sz="4" w:space="0" w:color="auto"/>
              <w:bottom w:val="single" w:sz="4" w:space="0" w:color="auto"/>
              <w:right w:val="single" w:sz="4" w:space="0" w:color="auto"/>
            </w:tcBorders>
            <w:hideMark/>
          </w:tcPr>
          <w:p w:rsidR="004E5E2E" w:rsidRDefault="004E5E2E" w:rsidP="00B022C4">
            <w:r>
              <w:rPr>
                <w:b/>
              </w:rPr>
              <w:t>风险等级：</w:t>
            </w:r>
            <w:r>
              <w:rPr>
                <w:rFonts w:hint="eastAsia"/>
                <w:b/>
              </w:rPr>
              <w:t>中</w:t>
            </w:r>
          </w:p>
          <w:p w:rsidR="004E5E2E" w:rsidRDefault="004E5E2E" w:rsidP="00B022C4">
            <w:pPr>
              <w:rPr>
                <w:b/>
              </w:rPr>
            </w:pPr>
            <w:r>
              <w:rPr>
                <w:b/>
              </w:rPr>
              <w:t>影响：</w:t>
            </w:r>
            <w:r>
              <w:rPr>
                <w:rFonts w:hint="eastAsia"/>
                <w:b/>
              </w:rPr>
              <w:t>中</w:t>
            </w:r>
          </w:p>
          <w:p w:rsidR="004E5E2E" w:rsidRDefault="004E5E2E" w:rsidP="00B022C4">
            <w:r>
              <w:rPr>
                <w:b/>
              </w:rPr>
              <w:t>可能性评估：</w:t>
            </w:r>
            <w:r>
              <w:rPr>
                <w:rFonts w:hint="eastAsia"/>
                <w:b/>
              </w:rPr>
              <w:t>低</w:t>
            </w:r>
          </w:p>
        </w:tc>
      </w:tr>
      <w:tr w:rsidR="004E5E2E" w:rsidRPr="001B39ED" w:rsidTr="00B022C4">
        <w:trPr>
          <w:trHeight w:val="60"/>
        </w:trPr>
        <w:tc>
          <w:tcPr>
            <w:tcW w:w="1526" w:type="dxa"/>
            <w:vMerge/>
            <w:tcBorders>
              <w:top w:val="single" w:sz="4" w:space="0" w:color="auto"/>
              <w:left w:val="single" w:sz="4" w:space="0" w:color="auto"/>
              <w:bottom w:val="single" w:sz="4" w:space="0" w:color="auto"/>
              <w:right w:val="single" w:sz="4" w:space="0" w:color="auto"/>
            </w:tcBorders>
            <w:vAlign w:val="center"/>
            <w:hideMark/>
          </w:tcPr>
          <w:p w:rsidR="004E5E2E" w:rsidRDefault="004E5E2E" w:rsidP="00B022C4">
            <w:pPr>
              <w:widowControl/>
              <w:autoSpaceDE/>
              <w:autoSpaceDN/>
              <w:adjustRightInd/>
              <w:spacing w:after="0"/>
              <w:rPr>
                <w:kern w:val="2"/>
              </w:rPr>
            </w:pPr>
          </w:p>
        </w:tc>
        <w:tc>
          <w:tcPr>
            <w:tcW w:w="1567" w:type="dxa"/>
            <w:tcBorders>
              <w:top w:val="single" w:sz="4" w:space="0" w:color="auto"/>
              <w:left w:val="single" w:sz="4" w:space="0" w:color="auto"/>
              <w:bottom w:val="single" w:sz="4" w:space="0" w:color="auto"/>
              <w:right w:val="single" w:sz="4" w:space="0" w:color="auto"/>
            </w:tcBorders>
            <w:hideMark/>
          </w:tcPr>
          <w:p w:rsidR="004E5E2E" w:rsidRPr="001B39ED" w:rsidRDefault="004E5E2E" w:rsidP="00B022C4">
            <w:r w:rsidRPr="001B39ED">
              <w:rPr>
                <w:rFonts w:hint="eastAsia"/>
              </w:rPr>
              <w:t>已有消减措施</w:t>
            </w:r>
          </w:p>
        </w:tc>
        <w:tc>
          <w:tcPr>
            <w:tcW w:w="5429" w:type="dxa"/>
            <w:tcBorders>
              <w:top w:val="single" w:sz="4" w:space="0" w:color="auto"/>
              <w:left w:val="single" w:sz="4" w:space="0" w:color="auto"/>
              <w:bottom w:val="single" w:sz="4" w:space="0" w:color="auto"/>
              <w:right w:val="single" w:sz="4" w:space="0" w:color="auto"/>
            </w:tcBorders>
            <w:hideMark/>
          </w:tcPr>
          <w:p w:rsidR="004E5E2E" w:rsidRPr="00360456" w:rsidRDefault="004E5E2E" w:rsidP="00B022C4"/>
        </w:tc>
      </w:tr>
      <w:tr w:rsidR="004E5E2E" w:rsidRPr="001B39ED" w:rsidTr="00B022C4">
        <w:tc>
          <w:tcPr>
            <w:tcW w:w="1526" w:type="dxa"/>
            <w:vMerge/>
            <w:tcBorders>
              <w:top w:val="single" w:sz="4" w:space="0" w:color="auto"/>
              <w:left w:val="single" w:sz="4" w:space="0" w:color="auto"/>
              <w:bottom w:val="single" w:sz="4" w:space="0" w:color="auto"/>
              <w:right w:val="single" w:sz="4" w:space="0" w:color="auto"/>
            </w:tcBorders>
            <w:vAlign w:val="center"/>
            <w:hideMark/>
          </w:tcPr>
          <w:p w:rsidR="004E5E2E" w:rsidRDefault="004E5E2E" w:rsidP="00B022C4">
            <w:pPr>
              <w:widowControl/>
              <w:autoSpaceDE/>
              <w:autoSpaceDN/>
              <w:adjustRightInd/>
              <w:spacing w:after="0"/>
              <w:rPr>
                <w:kern w:val="2"/>
              </w:rPr>
            </w:pPr>
          </w:p>
        </w:tc>
        <w:tc>
          <w:tcPr>
            <w:tcW w:w="1567" w:type="dxa"/>
            <w:tcBorders>
              <w:top w:val="single" w:sz="4" w:space="0" w:color="auto"/>
              <w:left w:val="single" w:sz="4" w:space="0" w:color="auto"/>
              <w:bottom w:val="single" w:sz="4" w:space="0" w:color="auto"/>
              <w:right w:val="single" w:sz="4" w:space="0" w:color="auto"/>
            </w:tcBorders>
            <w:hideMark/>
          </w:tcPr>
          <w:p w:rsidR="004E5E2E" w:rsidRPr="001B39ED" w:rsidRDefault="004E5E2E" w:rsidP="00B022C4">
            <w:r w:rsidRPr="001B39ED">
              <w:rPr>
                <w:rFonts w:hint="eastAsia"/>
              </w:rPr>
              <w:t>建议消减措施</w:t>
            </w:r>
          </w:p>
        </w:tc>
        <w:tc>
          <w:tcPr>
            <w:tcW w:w="5429" w:type="dxa"/>
            <w:tcBorders>
              <w:top w:val="single" w:sz="4" w:space="0" w:color="auto"/>
              <w:left w:val="single" w:sz="4" w:space="0" w:color="auto"/>
              <w:bottom w:val="single" w:sz="4" w:space="0" w:color="auto"/>
              <w:right w:val="single" w:sz="4" w:space="0" w:color="auto"/>
            </w:tcBorders>
            <w:hideMark/>
          </w:tcPr>
          <w:p w:rsidR="004E5E2E" w:rsidRDefault="004E5E2E" w:rsidP="00B022C4">
            <w:pPr>
              <w:ind w:left="720"/>
            </w:pPr>
            <w:r w:rsidRPr="008016ED">
              <w:rPr>
                <w:rFonts w:hint="eastAsia"/>
              </w:rPr>
              <w:t>客户端挂载</w:t>
            </w:r>
            <w:r w:rsidRPr="008016ED">
              <w:rPr>
                <w:rFonts w:hint="eastAsia"/>
              </w:rPr>
              <w:t>NFS</w:t>
            </w:r>
            <w:r w:rsidRPr="008016ED">
              <w:rPr>
                <w:rFonts w:hint="eastAsia"/>
              </w:rPr>
              <w:t>，需要增加</w:t>
            </w:r>
            <w:r w:rsidRPr="008016ED">
              <w:rPr>
                <w:rFonts w:hint="eastAsia"/>
              </w:rPr>
              <w:t>NFS</w:t>
            </w:r>
            <w:r w:rsidRPr="008016ED">
              <w:rPr>
                <w:rFonts w:hint="eastAsia"/>
              </w:rPr>
              <w:t>客户端对</w:t>
            </w:r>
            <w:r w:rsidRPr="008016ED">
              <w:rPr>
                <w:rFonts w:hint="eastAsia"/>
              </w:rPr>
              <w:t>NFS</w:t>
            </w:r>
            <w:r w:rsidRPr="008016ED">
              <w:rPr>
                <w:rFonts w:hint="eastAsia"/>
              </w:rPr>
              <w:t>服务端的认证</w:t>
            </w:r>
          </w:p>
        </w:tc>
      </w:tr>
      <w:tr w:rsidR="004E5E2E" w:rsidRPr="0093354A" w:rsidTr="00B022C4">
        <w:tc>
          <w:tcPr>
            <w:tcW w:w="1526" w:type="dxa"/>
            <w:vMerge/>
            <w:tcBorders>
              <w:top w:val="single" w:sz="4" w:space="0" w:color="auto"/>
              <w:left w:val="single" w:sz="4" w:space="0" w:color="auto"/>
              <w:bottom w:val="single" w:sz="4" w:space="0" w:color="auto"/>
              <w:right w:val="single" w:sz="4" w:space="0" w:color="auto"/>
            </w:tcBorders>
            <w:vAlign w:val="center"/>
            <w:hideMark/>
          </w:tcPr>
          <w:p w:rsidR="004E5E2E" w:rsidRDefault="004E5E2E" w:rsidP="00B022C4">
            <w:pPr>
              <w:widowControl/>
              <w:autoSpaceDE/>
              <w:autoSpaceDN/>
              <w:adjustRightInd/>
              <w:spacing w:after="0"/>
              <w:rPr>
                <w:kern w:val="2"/>
              </w:rPr>
            </w:pPr>
          </w:p>
        </w:tc>
        <w:tc>
          <w:tcPr>
            <w:tcW w:w="1567" w:type="dxa"/>
            <w:tcBorders>
              <w:top w:val="single" w:sz="4" w:space="0" w:color="auto"/>
              <w:left w:val="single" w:sz="4" w:space="0" w:color="auto"/>
              <w:bottom w:val="single" w:sz="4" w:space="0" w:color="auto"/>
              <w:right w:val="single" w:sz="4" w:space="0" w:color="auto"/>
            </w:tcBorders>
            <w:hideMark/>
          </w:tcPr>
          <w:p w:rsidR="004E5E2E" w:rsidRPr="0093354A" w:rsidRDefault="004E5E2E" w:rsidP="00B022C4">
            <w:r>
              <w:rPr>
                <w:rFonts w:hint="eastAsia"/>
              </w:rPr>
              <w:t>产</w:t>
            </w:r>
            <w:r>
              <w:t>品落地计划</w:t>
            </w:r>
          </w:p>
        </w:tc>
        <w:tc>
          <w:tcPr>
            <w:tcW w:w="5429" w:type="dxa"/>
            <w:tcBorders>
              <w:top w:val="single" w:sz="4" w:space="0" w:color="auto"/>
              <w:left w:val="single" w:sz="4" w:space="0" w:color="auto"/>
              <w:bottom w:val="single" w:sz="4" w:space="0" w:color="auto"/>
              <w:right w:val="single" w:sz="4" w:space="0" w:color="auto"/>
            </w:tcBorders>
            <w:hideMark/>
          </w:tcPr>
          <w:p w:rsidR="004E5E2E" w:rsidRDefault="004E5E2E" w:rsidP="00B022C4">
            <w:pPr>
              <w:ind w:left="720"/>
            </w:pPr>
            <w:r>
              <w:rPr>
                <w:rFonts w:hint="eastAsia"/>
              </w:rPr>
              <w:t>20160810-</w:t>
            </w:r>
            <w:r w:rsidRPr="001C4CC0">
              <w:t>DSPT 1.0.3.</w:t>
            </w:r>
            <w:r>
              <w:rPr>
                <w:rFonts w:hint="eastAsia"/>
              </w:rPr>
              <w:t>4</w:t>
            </w:r>
            <w:r w:rsidRPr="001C4CC0">
              <w:t>00</w:t>
            </w:r>
          </w:p>
        </w:tc>
      </w:tr>
      <w:tr w:rsidR="004E5E2E" w:rsidRPr="001B39ED" w:rsidTr="00B022C4">
        <w:trPr>
          <w:trHeight w:val="90"/>
        </w:trPr>
        <w:tc>
          <w:tcPr>
            <w:tcW w:w="1526" w:type="dxa"/>
            <w:vMerge w:val="restart"/>
            <w:tcBorders>
              <w:top w:val="single" w:sz="4" w:space="0" w:color="auto"/>
              <w:left w:val="single" w:sz="4" w:space="0" w:color="auto"/>
              <w:bottom w:val="single" w:sz="4" w:space="0" w:color="auto"/>
              <w:right w:val="single" w:sz="4" w:space="0" w:color="auto"/>
            </w:tcBorders>
            <w:hideMark/>
          </w:tcPr>
          <w:p w:rsidR="004E5E2E" w:rsidRDefault="004E5E2E" w:rsidP="00B022C4">
            <w:pPr>
              <w:rPr>
                <w:kern w:val="2"/>
              </w:rPr>
            </w:pPr>
            <w:r>
              <w:rPr>
                <w:rFonts w:hint="eastAsia"/>
                <w:kern w:val="2"/>
              </w:rPr>
              <w:t>篡改（</w:t>
            </w:r>
            <w:r>
              <w:rPr>
                <w:kern w:val="2"/>
              </w:rPr>
              <w:t>T</w:t>
            </w:r>
            <w:r>
              <w:rPr>
                <w:rFonts w:hint="eastAsia"/>
                <w:kern w:val="2"/>
              </w:rPr>
              <w:t>）</w:t>
            </w:r>
          </w:p>
        </w:tc>
        <w:tc>
          <w:tcPr>
            <w:tcW w:w="1567" w:type="dxa"/>
            <w:tcBorders>
              <w:top w:val="single" w:sz="4" w:space="0" w:color="auto"/>
              <w:left w:val="single" w:sz="4" w:space="0" w:color="auto"/>
              <w:bottom w:val="single" w:sz="4" w:space="0" w:color="auto"/>
              <w:right w:val="single" w:sz="4" w:space="0" w:color="auto"/>
            </w:tcBorders>
            <w:hideMark/>
          </w:tcPr>
          <w:p w:rsidR="004E5E2E" w:rsidRPr="001B39ED" w:rsidRDefault="004E5E2E" w:rsidP="00B022C4">
            <w:r w:rsidRPr="001B39ED">
              <w:rPr>
                <w:rFonts w:hint="eastAsia"/>
              </w:rPr>
              <w:t>风险（</w:t>
            </w:r>
            <w:r w:rsidRPr="001B39ED">
              <w:rPr>
                <w:rFonts w:hint="eastAsia"/>
              </w:rPr>
              <w:t>Risk</w:t>
            </w:r>
            <w:r w:rsidRPr="001B39ED">
              <w:rPr>
                <w:rFonts w:hint="eastAsia"/>
              </w:rPr>
              <w:t>）</w:t>
            </w:r>
          </w:p>
        </w:tc>
        <w:tc>
          <w:tcPr>
            <w:tcW w:w="5429" w:type="dxa"/>
            <w:tcBorders>
              <w:top w:val="single" w:sz="4" w:space="0" w:color="auto"/>
              <w:left w:val="single" w:sz="4" w:space="0" w:color="auto"/>
              <w:bottom w:val="single" w:sz="4" w:space="0" w:color="auto"/>
              <w:right w:val="single" w:sz="4" w:space="0" w:color="auto"/>
            </w:tcBorders>
            <w:hideMark/>
          </w:tcPr>
          <w:p w:rsidR="004E5E2E" w:rsidRDefault="004E5E2E" w:rsidP="00B022C4">
            <w:r>
              <w:rPr>
                <w:b/>
              </w:rPr>
              <w:t>风险等级：</w:t>
            </w:r>
            <w:r>
              <w:rPr>
                <w:rFonts w:hint="eastAsia"/>
                <w:b/>
              </w:rPr>
              <w:t>低</w:t>
            </w:r>
          </w:p>
          <w:p w:rsidR="004E5E2E" w:rsidRDefault="004E5E2E" w:rsidP="00B022C4">
            <w:r>
              <w:rPr>
                <w:b/>
              </w:rPr>
              <w:t>影响：</w:t>
            </w:r>
            <w:r>
              <w:rPr>
                <w:rFonts w:hint="eastAsia"/>
                <w:b/>
              </w:rPr>
              <w:t>低</w:t>
            </w:r>
          </w:p>
          <w:p w:rsidR="004E5E2E" w:rsidRDefault="004E5E2E" w:rsidP="00B022C4">
            <w:r>
              <w:rPr>
                <w:rFonts w:hint="eastAsia"/>
              </w:rPr>
              <w:t>数据被篡改会导致数据无法入库或者</w:t>
            </w:r>
            <w:r>
              <w:rPr>
                <w:rFonts w:hint="eastAsia"/>
              </w:rPr>
              <w:t>hive</w:t>
            </w:r>
            <w:r>
              <w:rPr>
                <w:rFonts w:hint="eastAsia"/>
              </w:rPr>
              <w:t>任务计算出错误的结果</w:t>
            </w:r>
          </w:p>
        </w:tc>
      </w:tr>
      <w:tr w:rsidR="004E5E2E" w:rsidRPr="001B39ED" w:rsidTr="00B022C4">
        <w:trPr>
          <w:trHeight w:val="508"/>
        </w:trPr>
        <w:tc>
          <w:tcPr>
            <w:tcW w:w="1526" w:type="dxa"/>
            <w:vMerge/>
            <w:tcBorders>
              <w:top w:val="single" w:sz="4" w:space="0" w:color="auto"/>
              <w:left w:val="single" w:sz="4" w:space="0" w:color="auto"/>
              <w:bottom w:val="single" w:sz="4" w:space="0" w:color="auto"/>
              <w:right w:val="single" w:sz="4" w:space="0" w:color="auto"/>
            </w:tcBorders>
            <w:vAlign w:val="center"/>
            <w:hideMark/>
          </w:tcPr>
          <w:p w:rsidR="004E5E2E" w:rsidRDefault="004E5E2E" w:rsidP="00B022C4">
            <w:pPr>
              <w:widowControl/>
              <w:autoSpaceDE/>
              <w:autoSpaceDN/>
              <w:adjustRightInd/>
              <w:spacing w:after="0"/>
              <w:rPr>
                <w:kern w:val="2"/>
              </w:rPr>
            </w:pPr>
          </w:p>
        </w:tc>
        <w:tc>
          <w:tcPr>
            <w:tcW w:w="1567" w:type="dxa"/>
            <w:tcBorders>
              <w:top w:val="single" w:sz="4" w:space="0" w:color="auto"/>
              <w:left w:val="single" w:sz="4" w:space="0" w:color="auto"/>
              <w:bottom w:val="single" w:sz="4" w:space="0" w:color="auto"/>
              <w:right w:val="single" w:sz="4" w:space="0" w:color="auto"/>
            </w:tcBorders>
            <w:hideMark/>
          </w:tcPr>
          <w:p w:rsidR="004E5E2E" w:rsidRPr="001B39ED" w:rsidRDefault="004E5E2E" w:rsidP="00B022C4">
            <w:r w:rsidRPr="001B39ED">
              <w:rPr>
                <w:rFonts w:hint="eastAsia"/>
              </w:rPr>
              <w:t>已有消减措施</w:t>
            </w:r>
          </w:p>
        </w:tc>
        <w:tc>
          <w:tcPr>
            <w:tcW w:w="5429" w:type="dxa"/>
            <w:tcBorders>
              <w:top w:val="single" w:sz="4" w:space="0" w:color="auto"/>
              <w:left w:val="single" w:sz="4" w:space="0" w:color="auto"/>
              <w:bottom w:val="single" w:sz="4" w:space="0" w:color="auto"/>
              <w:right w:val="single" w:sz="4" w:space="0" w:color="auto"/>
            </w:tcBorders>
            <w:hideMark/>
          </w:tcPr>
          <w:p w:rsidR="004E5E2E" w:rsidRDefault="004E5E2E" w:rsidP="00B022C4"/>
        </w:tc>
      </w:tr>
      <w:tr w:rsidR="004E5E2E" w:rsidRPr="001B39ED" w:rsidTr="00B022C4">
        <w:tc>
          <w:tcPr>
            <w:tcW w:w="1526" w:type="dxa"/>
            <w:vMerge/>
            <w:tcBorders>
              <w:top w:val="single" w:sz="4" w:space="0" w:color="auto"/>
              <w:left w:val="single" w:sz="4" w:space="0" w:color="auto"/>
              <w:bottom w:val="single" w:sz="4" w:space="0" w:color="auto"/>
              <w:right w:val="single" w:sz="4" w:space="0" w:color="auto"/>
            </w:tcBorders>
            <w:vAlign w:val="center"/>
            <w:hideMark/>
          </w:tcPr>
          <w:p w:rsidR="004E5E2E" w:rsidRDefault="004E5E2E" w:rsidP="00B022C4">
            <w:pPr>
              <w:widowControl/>
              <w:autoSpaceDE/>
              <w:autoSpaceDN/>
              <w:adjustRightInd/>
              <w:spacing w:after="0"/>
              <w:rPr>
                <w:kern w:val="2"/>
              </w:rPr>
            </w:pPr>
          </w:p>
        </w:tc>
        <w:tc>
          <w:tcPr>
            <w:tcW w:w="1567" w:type="dxa"/>
            <w:tcBorders>
              <w:top w:val="single" w:sz="4" w:space="0" w:color="auto"/>
              <w:left w:val="single" w:sz="4" w:space="0" w:color="auto"/>
              <w:bottom w:val="single" w:sz="4" w:space="0" w:color="auto"/>
              <w:right w:val="single" w:sz="4" w:space="0" w:color="auto"/>
            </w:tcBorders>
            <w:hideMark/>
          </w:tcPr>
          <w:p w:rsidR="004E5E2E" w:rsidRPr="001B39ED" w:rsidRDefault="004E5E2E" w:rsidP="00B022C4">
            <w:r w:rsidRPr="001B39ED">
              <w:rPr>
                <w:rFonts w:hint="eastAsia"/>
              </w:rPr>
              <w:t>建议消减措施</w:t>
            </w:r>
          </w:p>
        </w:tc>
        <w:tc>
          <w:tcPr>
            <w:tcW w:w="5429" w:type="dxa"/>
            <w:tcBorders>
              <w:top w:val="single" w:sz="4" w:space="0" w:color="auto"/>
              <w:left w:val="single" w:sz="4" w:space="0" w:color="auto"/>
              <w:bottom w:val="single" w:sz="4" w:space="0" w:color="auto"/>
              <w:right w:val="single" w:sz="4" w:space="0" w:color="auto"/>
            </w:tcBorders>
            <w:hideMark/>
          </w:tcPr>
          <w:p w:rsidR="004E5E2E" w:rsidRDefault="004E5E2E" w:rsidP="00B022C4">
            <w:pPr>
              <w:ind w:left="720"/>
            </w:pPr>
            <w:r>
              <w:t>无</w:t>
            </w:r>
          </w:p>
        </w:tc>
      </w:tr>
      <w:tr w:rsidR="004E5E2E" w:rsidRPr="0093354A" w:rsidTr="00B022C4">
        <w:tc>
          <w:tcPr>
            <w:tcW w:w="1526" w:type="dxa"/>
            <w:vMerge/>
            <w:tcBorders>
              <w:top w:val="single" w:sz="4" w:space="0" w:color="auto"/>
              <w:left w:val="single" w:sz="4" w:space="0" w:color="auto"/>
              <w:bottom w:val="single" w:sz="4" w:space="0" w:color="auto"/>
              <w:right w:val="single" w:sz="4" w:space="0" w:color="auto"/>
            </w:tcBorders>
            <w:vAlign w:val="center"/>
            <w:hideMark/>
          </w:tcPr>
          <w:p w:rsidR="004E5E2E" w:rsidRDefault="004E5E2E" w:rsidP="00B022C4">
            <w:pPr>
              <w:widowControl/>
              <w:autoSpaceDE/>
              <w:autoSpaceDN/>
              <w:adjustRightInd/>
              <w:spacing w:after="0"/>
              <w:rPr>
                <w:kern w:val="2"/>
              </w:rPr>
            </w:pPr>
          </w:p>
        </w:tc>
        <w:tc>
          <w:tcPr>
            <w:tcW w:w="1567" w:type="dxa"/>
            <w:tcBorders>
              <w:top w:val="single" w:sz="4" w:space="0" w:color="auto"/>
              <w:left w:val="single" w:sz="4" w:space="0" w:color="auto"/>
              <w:bottom w:val="single" w:sz="4" w:space="0" w:color="auto"/>
              <w:right w:val="single" w:sz="4" w:space="0" w:color="auto"/>
            </w:tcBorders>
            <w:hideMark/>
          </w:tcPr>
          <w:p w:rsidR="004E5E2E" w:rsidRPr="0093354A" w:rsidRDefault="004E5E2E" w:rsidP="00B022C4">
            <w:r>
              <w:rPr>
                <w:rFonts w:hint="eastAsia"/>
              </w:rPr>
              <w:t>产</w:t>
            </w:r>
            <w:r>
              <w:t>品落地计划</w:t>
            </w:r>
          </w:p>
        </w:tc>
        <w:tc>
          <w:tcPr>
            <w:tcW w:w="5429" w:type="dxa"/>
            <w:tcBorders>
              <w:top w:val="single" w:sz="4" w:space="0" w:color="auto"/>
              <w:left w:val="single" w:sz="4" w:space="0" w:color="auto"/>
              <w:bottom w:val="single" w:sz="4" w:space="0" w:color="auto"/>
              <w:right w:val="single" w:sz="4" w:space="0" w:color="auto"/>
            </w:tcBorders>
            <w:hideMark/>
          </w:tcPr>
          <w:p w:rsidR="004E5E2E" w:rsidRDefault="004E5E2E" w:rsidP="00B022C4">
            <w:pPr>
              <w:ind w:left="720"/>
            </w:pPr>
            <w:r>
              <w:t>NA</w:t>
            </w:r>
          </w:p>
        </w:tc>
      </w:tr>
      <w:tr w:rsidR="004E5E2E" w:rsidRPr="001B39ED" w:rsidTr="00B022C4">
        <w:trPr>
          <w:trHeight w:val="90"/>
        </w:trPr>
        <w:tc>
          <w:tcPr>
            <w:tcW w:w="1526" w:type="dxa"/>
            <w:vMerge w:val="restart"/>
            <w:tcBorders>
              <w:top w:val="single" w:sz="4" w:space="0" w:color="auto"/>
              <w:left w:val="single" w:sz="4" w:space="0" w:color="auto"/>
              <w:bottom w:val="single" w:sz="4" w:space="0" w:color="auto"/>
              <w:right w:val="single" w:sz="4" w:space="0" w:color="auto"/>
            </w:tcBorders>
            <w:hideMark/>
          </w:tcPr>
          <w:p w:rsidR="004E5E2E" w:rsidRDefault="004E5E2E" w:rsidP="00B022C4">
            <w:pPr>
              <w:rPr>
                <w:kern w:val="2"/>
              </w:rPr>
            </w:pPr>
            <w:r>
              <w:rPr>
                <w:rFonts w:hint="eastAsia"/>
                <w:kern w:val="2"/>
              </w:rPr>
              <w:t>抵赖（</w:t>
            </w:r>
            <w:r>
              <w:rPr>
                <w:kern w:val="2"/>
              </w:rPr>
              <w:t>R</w:t>
            </w:r>
            <w:r>
              <w:rPr>
                <w:rFonts w:hint="eastAsia"/>
                <w:kern w:val="2"/>
              </w:rPr>
              <w:t>）</w:t>
            </w:r>
          </w:p>
        </w:tc>
        <w:tc>
          <w:tcPr>
            <w:tcW w:w="1567" w:type="dxa"/>
            <w:tcBorders>
              <w:top w:val="single" w:sz="4" w:space="0" w:color="auto"/>
              <w:left w:val="single" w:sz="4" w:space="0" w:color="auto"/>
              <w:bottom w:val="single" w:sz="4" w:space="0" w:color="auto"/>
              <w:right w:val="single" w:sz="4" w:space="0" w:color="auto"/>
            </w:tcBorders>
            <w:hideMark/>
          </w:tcPr>
          <w:p w:rsidR="004E5E2E" w:rsidRPr="001B39ED" w:rsidRDefault="004E5E2E" w:rsidP="00B022C4">
            <w:r w:rsidRPr="001B39ED">
              <w:rPr>
                <w:rFonts w:hint="eastAsia"/>
              </w:rPr>
              <w:t>风险（</w:t>
            </w:r>
            <w:r w:rsidRPr="001B39ED">
              <w:rPr>
                <w:rFonts w:hint="eastAsia"/>
              </w:rPr>
              <w:t>Risk</w:t>
            </w:r>
            <w:r w:rsidRPr="001B39ED">
              <w:rPr>
                <w:rFonts w:hint="eastAsia"/>
              </w:rPr>
              <w:t>）</w:t>
            </w:r>
          </w:p>
        </w:tc>
        <w:tc>
          <w:tcPr>
            <w:tcW w:w="5429" w:type="dxa"/>
            <w:tcBorders>
              <w:top w:val="single" w:sz="4" w:space="0" w:color="auto"/>
              <w:left w:val="single" w:sz="4" w:space="0" w:color="auto"/>
              <w:bottom w:val="single" w:sz="4" w:space="0" w:color="auto"/>
              <w:right w:val="single" w:sz="4" w:space="0" w:color="auto"/>
            </w:tcBorders>
            <w:hideMark/>
          </w:tcPr>
          <w:p w:rsidR="004E5E2E" w:rsidRDefault="004E5E2E" w:rsidP="00B022C4">
            <w:r>
              <w:rPr>
                <w:b/>
              </w:rPr>
              <w:t>风险等级：</w:t>
            </w:r>
            <w:r>
              <w:rPr>
                <w:rFonts w:hint="eastAsia"/>
                <w:b/>
              </w:rPr>
              <w:t>高</w:t>
            </w:r>
          </w:p>
          <w:p w:rsidR="004E5E2E" w:rsidRDefault="004E5E2E" w:rsidP="00B022C4">
            <w:r>
              <w:rPr>
                <w:b/>
              </w:rPr>
              <w:t>影响：</w:t>
            </w:r>
            <w:r>
              <w:rPr>
                <w:rFonts w:hint="eastAsia"/>
                <w:b/>
              </w:rPr>
              <w:t>高</w:t>
            </w:r>
          </w:p>
          <w:p w:rsidR="004E5E2E" w:rsidRPr="00343368" w:rsidRDefault="004E5E2E" w:rsidP="00B022C4">
            <w:pPr>
              <w:spacing w:line="360" w:lineRule="auto"/>
              <w:jc w:val="center"/>
              <w:rPr>
                <w:b/>
              </w:rPr>
            </w:pPr>
            <w:r>
              <w:rPr>
                <w:b/>
              </w:rPr>
              <w:t>可能性评估：</w:t>
            </w:r>
            <w:r>
              <w:rPr>
                <w:rFonts w:hint="eastAsia"/>
                <w:b/>
              </w:rPr>
              <w:t>操作系统日志可以追溯用户对</w:t>
            </w:r>
            <w:r>
              <w:rPr>
                <w:rFonts w:hint="eastAsia"/>
                <w:b/>
              </w:rPr>
              <w:t>NFS</w:t>
            </w:r>
            <w:r>
              <w:rPr>
                <w:rFonts w:hint="eastAsia"/>
                <w:b/>
              </w:rPr>
              <w:t>的操作</w:t>
            </w:r>
          </w:p>
        </w:tc>
      </w:tr>
      <w:tr w:rsidR="004E5E2E" w:rsidRPr="001B39ED" w:rsidTr="00B022C4">
        <w:trPr>
          <w:trHeight w:val="508"/>
        </w:trPr>
        <w:tc>
          <w:tcPr>
            <w:tcW w:w="1526" w:type="dxa"/>
            <w:vMerge/>
            <w:tcBorders>
              <w:top w:val="single" w:sz="4" w:space="0" w:color="auto"/>
              <w:left w:val="single" w:sz="4" w:space="0" w:color="auto"/>
              <w:bottom w:val="single" w:sz="4" w:space="0" w:color="auto"/>
              <w:right w:val="single" w:sz="4" w:space="0" w:color="auto"/>
            </w:tcBorders>
            <w:vAlign w:val="center"/>
            <w:hideMark/>
          </w:tcPr>
          <w:p w:rsidR="004E5E2E" w:rsidRDefault="004E5E2E" w:rsidP="00B022C4">
            <w:pPr>
              <w:widowControl/>
              <w:autoSpaceDE/>
              <w:autoSpaceDN/>
              <w:adjustRightInd/>
              <w:spacing w:after="0"/>
              <w:rPr>
                <w:kern w:val="2"/>
              </w:rPr>
            </w:pPr>
          </w:p>
        </w:tc>
        <w:tc>
          <w:tcPr>
            <w:tcW w:w="1567" w:type="dxa"/>
            <w:tcBorders>
              <w:top w:val="single" w:sz="4" w:space="0" w:color="auto"/>
              <w:left w:val="single" w:sz="4" w:space="0" w:color="auto"/>
              <w:bottom w:val="single" w:sz="4" w:space="0" w:color="auto"/>
              <w:right w:val="single" w:sz="4" w:space="0" w:color="auto"/>
            </w:tcBorders>
            <w:hideMark/>
          </w:tcPr>
          <w:p w:rsidR="004E5E2E" w:rsidRPr="001B39ED" w:rsidRDefault="004E5E2E" w:rsidP="00B022C4">
            <w:r w:rsidRPr="001B39ED">
              <w:rPr>
                <w:rFonts w:hint="eastAsia"/>
              </w:rPr>
              <w:t>已有消减措施</w:t>
            </w:r>
          </w:p>
        </w:tc>
        <w:tc>
          <w:tcPr>
            <w:tcW w:w="5429" w:type="dxa"/>
            <w:tcBorders>
              <w:top w:val="single" w:sz="4" w:space="0" w:color="auto"/>
              <w:left w:val="single" w:sz="4" w:space="0" w:color="auto"/>
              <w:bottom w:val="single" w:sz="4" w:space="0" w:color="auto"/>
              <w:right w:val="single" w:sz="4" w:space="0" w:color="auto"/>
            </w:tcBorders>
            <w:hideMark/>
          </w:tcPr>
          <w:p w:rsidR="004E5E2E" w:rsidRDefault="004E5E2E" w:rsidP="00B022C4"/>
        </w:tc>
      </w:tr>
      <w:tr w:rsidR="004E5E2E" w:rsidRPr="001B39ED" w:rsidTr="00B022C4">
        <w:tc>
          <w:tcPr>
            <w:tcW w:w="1526" w:type="dxa"/>
            <w:vMerge/>
            <w:tcBorders>
              <w:top w:val="single" w:sz="4" w:space="0" w:color="auto"/>
              <w:left w:val="single" w:sz="4" w:space="0" w:color="auto"/>
              <w:bottom w:val="single" w:sz="4" w:space="0" w:color="auto"/>
              <w:right w:val="single" w:sz="4" w:space="0" w:color="auto"/>
            </w:tcBorders>
            <w:vAlign w:val="center"/>
            <w:hideMark/>
          </w:tcPr>
          <w:p w:rsidR="004E5E2E" w:rsidRDefault="004E5E2E" w:rsidP="00B022C4">
            <w:pPr>
              <w:widowControl/>
              <w:autoSpaceDE/>
              <w:autoSpaceDN/>
              <w:adjustRightInd/>
              <w:spacing w:after="0"/>
              <w:rPr>
                <w:kern w:val="2"/>
              </w:rPr>
            </w:pPr>
          </w:p>
        </w:tc>
        <w:tc>
          <w:tcPr>
            <w:tcW w:w="1567" w:type="dxa"/>
            <w:tcBorders>
              <w:top w:val="single" w:sz="4" w:space="0" w:color="auto"/>
              <w:left w:val="single" w:sz="4" w:space="0" w:color="auto"/>
              <w:bottom w:val="single" w:sz="4" w:space="0" w:color="auto"/>
              <w:right w:val="single" w:sz="4" w:space="0" w:color="auto"/>
            </w:tcBorders>
            <w:hideMark/>
          </w:tcPr>
          <w:p w:rsidR="004E5E2E" w:rsidRPr="001B39ED" w:rsidRDefault="004E5E2E" w:rsidP="00B022C4">
            <w:r w:rsidRPr="001B39ED">
              <w:rPr>
                <w:rFonts w:hint="eastAsia"/>
              </w:rPr>
              <w:t>建议消减措施</w:t>
            </w:r>
          </w:p>
        </w:tc>
        <w:tc>
          <w:tcPr>
            <w:tcW w:w="5429" w:type="dxa"/>
            <w:tcBorders>
              <w:top w:val="single" w:sz="4" w:space="0" w:color="auto"/>
              <w:left w:val="single" w:sz="4" w:space="0" w:color="auto"/>
              <w:bottom w:val="single" w:sz="4" w:space="0" w:color="auto"/>
              <w:right w:val="single" w:sz="4" w:space="0" w:color="auto"/>
            </w:tcBorders>
            <w:hideMark/>
          </w:tcPr>
          <w:p w:rsidR="004E5E2E" w:rsidRDefault="004E5E2E" w:rsidP="00B022C4">
            <w:pPr>
              <w:ind w:left="720"/>
            </w:pPr>
            <w:r w:rsidRPr="008016ED">
              <w:rPr>
                <w:rFonts w:hint="eastAsia"/>
              </w:rPr>
              <w:t>启动</w:t>
            </w:r>
            <w:r w:rsidRPr="008016ED">
              <w:rPr>
                <w:rFonts w:hint="eastAsia"/>
              </w:rPr>
              <w:t>NFS</w:t>
            </w:r>
            <w:r w:rsidRPr="008016ED">
              <w:rPr>
                <w:rFonts w:hint="eastAsia"/>
              </w:rPr>
              <w:t>审计日志功能，对用户操作进行监控</w:t>
            </w:r>
          </w:p>
        </w:tc>
      </w:tr>
      <w:tr w:rsidR="004E5E2E" w:rsidRPr="0093354A" w:rsidTr="00B022C4">
        <w:tc>
          <w:tcPr>
            <w:tcW w:w="1526" w:type="dxa"/>
            <w:vMerge/>
            <w:tcBorders>
              <w:top w:val="single" w:sz="4" w:space="0" w:color="auto"/>
              <w:left w:val="single" w:sz="4" w:space="0" w:color="auto"/>
              <w:bottom w:val="single" w:sz="4" w:space="0" w:color="auto"/>
              <w:right w:val="single" w:sz="4" w:space="0" w:color="auto"/>
            </w:tcBorders>
            <w:vAlign w:val="center"/>
            <w:hideMark/>
          </w:tcPr>
          <w:p w:rsidR="004E5E2E" w:rsidRDefault="004E5E2E" w:rsidP="00B022C4">
            <w:pPr>
              <w:widowControl/>
              <w:autoSpaceDE/>
              <w:autoSpaceDN/>
              <w:adjustRightInd/>
              <w:spacing w:after="0"/>
              <w:rPr>
                <w:kern w:val="2"/>
              </w:rPr>
            </w:pPr>
          </w:p>
        </w:tc>
        <w:tc>
          <w:tcPr>
            <w:tcW w:w="1567" w:type="dxa"/>
            <w:tcBorders>
              <w:top w:val="single" w:sz="4" w:space="0" w:color="auto"/>
              <w:left w:val="single" w:sz="4" w:space="0" w:color="auto"/>
              <w:bottom w:val="single" w:sz="4" w:space="0" w:color="auto"/>
              <w:right w:val="single" w:sz="4" w:space="0" w:color="auto"/>
            </w:tcBorders>
          </w:tcPr>
          <w:p w:rsidR="004E5E2E" w:rsidRPr="0093354A" w:rsidRDefault="004E5E2E" w:rsidP="00B022C4">
            <w:r>
              <w:rPr>
                <w:rFonts w:hint="eastAsia"/>
              </w:rPr>
              <w:t>产</w:t>
            </w:r>
            <w:r>
              <w:t>品落地计划</w:t>
            </w:r>
          </w:p>
        </w:tc>
        <w:tc>
          <w:tcPr>
            <w:tcW w:w="5429" w:type="dxa"/>
            <w:tcBorders>
              <w:top w:val="single" w:sz="4" w:space="0" w:color="auto"/>
              <w:left w:val="single" w:sz="4" w:space="0" w:color="auto"/>
              <w:bottom w:val="single" w:sz="4" w:space="0" w:color="auto"/>
              <w:right w:val="single" w:sz="4" w:space="0" w:color="auto"/>
            </w:tcBorders>
            <w:hideMark/>
          </w:tcPr>
          <w:p w:rsidR="004E5E2E" w:rsidRDefault="004E5E2E" w:rsidP="00B022C4">
            <w:pPr>
              <w:ind w:left="720"/>
            </w:pPr>
            <w:r>
              <w:rPr>
                <w:rFonts w:hint="eastAsia"/>
              </w:rPr>
              <w:t>20160810-</w:t>
            </w:r>
            <w:r w:rsidRPr="001C4CC0">
              <w:t>DSPT 1.0.3.</w:t>
            </w:r>
            <w:r>
              <w:rPr>
                <w:rFonts w:hint="eastAsia"/>
              </w:rPr>
              <w:t>4</w:t>
            </w:r>
            <w:r w:rsidRPr="001C4CC0">
              <w:t>00</w:t>
            </w:r>
          </w:p>
        </w:tc>
      </w:tr>
      <w:tr w:rsidR="004E5E2E" w:rsidRPr="001B39ED" w:rsidTr="00B022C4">
        <w:trPr>
          <w:trHeight w:val="90"/>
        </w:trPr>
        <w:tc>
          <w:tcPr>
            <w:tcW w:w="1526" w:type="dxa"/>
            <w:vMerge w:val="restart"/>
            <w:tcBorders>
              <w:top w:val="single" w:sz="4" w:space="0" w:color="auto"/>
              <w:left w:val="single" w:sz="4" w:space="0" w:color="auto"/>
              <w:bottom w:val="single" w:sz="4" w:space="0" w:color="auto"/>
              <w:right w:val="single" w:sz="4" w:space="0" w:color="auto"/>
            </w:tcBorders>
            <w:hideMark/>
          </w:tcPr>
          <w:p w:rsidR="004E5E2E" w:rsidRDefault="004E5E2E" w:rsidP="00B022C4">
            <w:pPr>
              <w:rPr>
                <w:kern w:val="2"/>
              </w:rPr>
            </w:pPr>
            <w:r>
              <w:rPr>
                <w:rFonts w:hint="eastAsia"/>
                <w:kern w:val="2"/>
              </w:rPr>
              <w:lastRenderedPageBreak/>
              <w:t>信息泄漏（</w:t>
            </w:r>
            <w:r>
              <w:rPr>
                <w:kern w:val="2"/>
              </w:rPr>
              <w:t>I</w:t>
            </w:r>
            <w:r>
              <w:rPr>
                <w:rFonts w:hint="eastAsia"/>
                <w:kern w:val="2"/>
              </w:rPr>
              <w:t>）</w:t>
            </w:r>
          </w:p>
        </w:tc>
        <w:tc>
          <w:tcPr>
            <w:tcW w:w="1567" w:type="dxa"/>
            <w:tcBorders>
              <w:top w:val="single" w:sz="4" w:space="0" w:color="auto"/>
              <w:left w:val="single" w:sz="4" w:space="0" w:color="auto"/>
              <w:bottom w:val="single" w:sz="4" w:space="0" w:color="auto"/>
              <w:right w:val="single" w:sz="4" w:space="0" w:color="auto"/>
            </w:tcBorders>
            <w:hideMark/>
          </w:tcPr>
          <w:p w:rsidR="004E5E2E" w:rsidRPr="001B39ED" w:rsidRDefault="004E5E2E" w:rsidP="00B022C4">
            <w:r w:rsidRPr="001B39ED">
              <w:rPr>
                <w:rFonts w:hint="eastAsia"/>
              </w:rPr>
              <w:t>风险（</w:t>
            </w:r>
            <w:r w:rsidRPr="001B39ED">
              <w:rPr>
                <w:rFonts w:hint="eastAsia"/>
              </w:rPr>
              <w:t>Risk</w:t>
            </w:r>
            <w:r w:rsidRPr="001B39ED">
              <w:rPr>
                <w:rFonts w:hint="eastAsia"/>
              </w:rPr>
              <w:t>）</w:t>
            </w:r>
          </w:p>
        </w:tc>
        <w:tc>
          <w:tcPr>
            <w:tcW w:w="5429" w:type="dxa"/>
            <w:tcBorders>
              <w:top w:val="single" w:sz="4" w:space="0" w:color="auto"/>
              <w:left w:val="single" w:sz="4" w:space="0" w:color="auto"/>
              <w:bottom w:val="single" w:sz="4" w:space="0" w:color="auto"/>
              <w:right w:val="single" w:sz="4" w:space="0" w:color="auto"/>
            </w:tcBorders>
            <w:hideMark/>
          </w:tcPr>
          <w:p w:rsidR="004E5E2E" w:rsidRDefault="004E5E2E" w:rsidP="00B022C4">
            <w:r>
              <w:rPr>
                <w:b/>
              </w:rPr>
              <w:t>风险等级：</w:t>
            </w:r>
            <w:r>
              <w:rPr>
                <w:rFonts w:hint="eastAsia"/>
                <w:b/>
              </w:rPr>
              <w:t>低</w:t>
            </w:r>
          </w:p>
          <w:p w:rsidR="004E5E2E" w:rsidRDefault="004E5E2E" w:rsidP="00B022C4">
            <w:pPr>
              <w:rPr>
                <w:b/>
              </w:rPr>
            </w:pPr>
            <w:r>
              <w:rPr>
                <w:b/>
              </w:rPr>
              <w:t>影响：</w:t>
            </w:r>
            <w:r>
              <w:rPr>
                <w:rFonts w:hint="eastAsia"/>
                <w:b/>
              </w:rPr>
              <w:t>高</w:t>
            </w:r>
          </w:p>
          <w:p w:rsidR="004E5E2E" w:rsidRDefault="004E5E2E" w:rsidP="00B022C4">
            <w:r>
              <w:rPr>
                <w:rFonts w:hint="eastAsia"/>
              </w:rPr>
              <w:t>存储在</w:t>
            </w:r>
            <w:r>
              <w:rPr>
                <w:rFonts w:hint="eastAsia"/>
              </w:rPr>
              <w:t>NFS</w:t>
            </w:r>
            <w:r>
              <w:rPr>
                <w:rFonts w:hint="eastAsia"/>
              </w:rPr>
              <w:t>上的数据泄露，会导致用户隐私数据泄露</w:t>
            </w:r>
          </w:p>
          <w:p w:rsidR="004E5E2E" w:rsidRDefault="004E5E2E" w:rsidP="00B022C4">
            <w:r>
              <w:rPr>
                <w:b/>
              </w:rPr>
              <w:t>可能性评估：</w:t>
            </w:r>
          </w:p>
          <w:p w:rsidR="004E5E2E" w:rsidRDefault="004E5E2E" w:rsidP="00B022C4">
            <w:r>
              <w:rPr>
                <w:rFonts w:hint="eastAsia"/>
              </w:rPr>
              <w:t>可能性较小</w:t>
            </w:r>
          </w:p>
        </w:tc>
      </w:tr>
      <w:tr w:rsidR="004E5E2E" w:rsidRPr="001B39ED" w:rsidTr="00B022C4">
        <w:trPr>
          <w:trHeight w:val="508"/>
        </w:trPr>
        <w:tc>
          <w:tcPr>
            <w:tcW w:w="1526" w:type="dxa"/>
            <w:vMerge/>
            <w:tcBorders>
              <w:top w:val="single" w:sz="4" w:space="0" w:color="auto"/>
              <w:left w:val="single" w:sz="4" w:space="0" w:color="auto"/>
              <w:bottom w:val="single" w:sz="4" w:space="0" w:color="auto"/>
              <w:right w:val="single" w:sz="4" w:space="0" w:color="auto"/>
            </w:tcBorders>
            <w:vAlign w:val="center"/>
            <w:hideMark/>
          </w:tcPr>
          <w:p w:rsidR="004E5E2E" w:rsidRDefault="004E5E2E" w:rsidP="00B022C4">
            <w:pPr>
              <w:widowControl/>
              <w:autoSpaceDE/>
              <w:autoSpaceDN/>
              <w:adjustRightInd/>
              <w:spacing w:after="0"/>
              <w:rPr>
                <w:kern w:val="2"/>
              </w:rPr>
            </w:pPr>
          </w:p>
        </w:tc>
        <w:tc>
          <w:tcPr>
            <w:tcW w:w="1567" w:type="dxa"/>
            <w:tcBorders>
              <w:top w:val="single" w:sz="4" w:space="0" w:color="auto"/>
              <w:left w:val="single" w:sz="4" w:space="0" w:color="auto"/>
              <w:bottom w:val="single" w:sz="4" w:space="0" w:color="auto"/>
              <w:right w:val="single" w:sz="4" w:space="0" w:color="auto"/>
            </w:tcBorders>
            <w:hideMark/>
          </w:tcPr>
          <w:p w:rsidR="004E5E2E" w:rsidRPr="001B39ED" w:rsidRDefault="004E5E2E" w:rsidP="00B022C4">
            <w:r w:rsidRPr="001B39ED">
              <w:rPr>
                <w:rFonts w:hint="eastAsia"/>
              </w:rPr>
              <w:t>已有消减措施</w:t>
            </w:r>
          </w:p>
        </w:tc>
        <w:tc>
          <w:tcPr>
            <w:tcW w:w="5429" w:type="dxa"/>
            <w:tcBorders>
              <w:top w:val="single" w:sz="4" w:space="0" w:color="auto"/>
              <w:left w:val="single" w:sz="4" w:space="0" w:color="auto"/>
              <w:bottom w:val="single" w:sz="4" w:space="0" w:color="auto"/>
              <w:right w:val="single" w:sz="4" w:space="0" w:color="auto"/>
            </w:tcBorders>
            <w:hideMark/>
          </w:tcPr>
          <w:p w:rsidR="004E5E2E" w:rsidRDefault="004E5E2E" w:rsidP="00B022C4">
            <w:r>
              <w:rPr>
                <w:rFonts w:hint="eastAsia"/>
              </w:rPr>
              <w:t>1.VPN</w:t>
            </w:r>
            <w:r>
              <w:rPr>
                <w:rFonts w:hint="eastAsia"/>
              </w:rPr>
              <w:t>权限访问国内机房</w:t>
            </w:r>
          </w:p>
          <w:p w:rsidR="004E5E2E" w:rsidRDefault="004E5E2E" w:rsidP="00B022C4">
            <w:r>
              <w:rPr>
                <w:rFonts w:hint="eastAsia"/>
              </w:rPr>
              <w:t>2.OS</w:t>
            </w:r>
            <w:r>
              <w:rPr>
                <w:rFonts w:hint="eastAsia"/>
              </w:rPr>
              <w:t>用户权限审批</w:t>
            </w:r>
          </w:p>
        </w:tc>
      </w:tr>
      <w:tr w:rsidR="004E5E2E" w:rsidRPr="001B39ED" w:rsidTr="00B022C4">
        <w:tc>
          <w:tcPr>
            <w:tcW w:w="1526" w:type="dxa"/>
            <w:vMerge/>
            <w:tcBorders>
              <w:top w:val="single" w:sz="4" w:space="0" w:color="auto"/>
              <w:left w:val="single" w:sz="4" w:space="0" w:color="auto"/>
              <w:bottom w:val="single" w:sz="4" w:space="0" w:color="auto"/>
              <w:right w:val="single" w:sz="4" w:space="0" w:color="auto"/>
            </w:tcBorders>
            <w:vAlign w:val="center"/>
            <w:hideMark/>
          </w:tcPr>
          <w:p w:rsidR="004E5E2E" w:rsidRDefault="004E5E2E" w:rsidP="00B022C4">
            <w:pPr>
              <w:widowControl/>
              <w:autoSpaceDE/>
              <w:autoSpaceDN/>
              <w:adjustRightInd/>
              <w:spacing w:after="0"/>
              <w:rPr>
                <w:kern w:val="2"/>
              </w:rPr>
            </w:pPr>
          </w:p>
        </w:tc>
        <w:tc>
          <w:tcPr>
            <w:tcW w:w="1567" w:type="dxa"/>
            <w:tcBorders>
              <w:top w:val="single" w:sz="4" w:space="0" w:color="auto"/>
              <w:left w:val="single" w:sz="4" w:space="0" w:color="auto"/>
              <w:bottom w:val="single" w:sz="4" w:space="0" w:color="auto"/>
              <w:right w:val="single" w:sz="4" w:space="0" w:color="auto"/>
            </w:tcBorders>
            <w:hideMark/>
          </w:tcPr>
          <w:p w:rsidR="004E5E2E" w:rsidRPr="001B39ED" w:rsidRDefault="004E5E2E" w:rsidP="00B022C4">
            <w:r w:rsidRPr="001B39ED">
              <w:rPr>
                <w:rFonts w:hint="eastAsia"/>
              </w:rPr>
              <w:t>建议消减措施</w:t>
            </w:r>
          </w:p>
        </w:tc>
        <w:tc>
          <w:tcPr>
            <w:tcW w:w="5429" w:type="dxa"/>
            <w:tcBorders>
              <w:top w:val="single" w:sz="4" w:space="0" w:color="auto"/>
              <w:left w:val="single" w:sz="4" w:space="0" w:color="auto"/>
              <w:bottom w:val="single" w:sz="4" w:space="0" w:color="auto"/>
              <w:right w:val="single" w:sz="4" w:space="0" w:color="auto"/>
            </w:tcBorders>
            <w:hideMark/>
          </w:tcPr>
          <w:p w:rsidR="004E5E2E" w:rsidRDefault="004E5E2E" w:rsidP="00B022C4">
            <w:pPr>
              <w:ind w:left="720"/>
            </w:pPr>
            <w:r>
              <w:t>无</w:t>
            </w:r>
          </w:p>
        </w:tc>
      </w:tr>
      <w:tr w:rsidR="004E5E2E" w:rsidRPr="0093354A" w:rsidTr="00B022C4">
        <w:tc>
          <w:tcPr>
            <w:tcW w:w="1526" w:type="dxa"/>
            <w:vMerge/>
            <w:tcBorders>
              <w:top w:val="single" w:sz="4" w:space="0" w:color="auto"/>
              <w:left w:val="single" w:sz="4" w:space="0" w:color="auto"/>
              <w:bottom w:val="single" w:sz="4" w:space="0" w:color="auto"/>
              <w:right w:val="single" w:sz="4" w:space="0" w:color="auto"/>
            </w:tcBorders>
            <w:vAlign w:val="center"/>
            <w:hideMark/>
          </w:tcPr>
          <w:p w:rsidR="004E5E2E" w:rsidRDefault="004E5E2E" w:rsidP="00B022C4">
            <w:pPr>
              <w:widowControl/>
              <w:autoSpaceDE/>
              <w:autoSpaceDN/>
              <w:adjustRightInd/>
              <w:spacing w:after="0"/>
              <w:rPr>
                <w:kern w:val="2"/>
              </w:rPr>
            </w:pPr>
          </w:p>
        </w:tc>
        <w:tc>
          <w:tcPr>
            <w:tcW w:w="1567" w:type="dxa"/>
            <w:tcBorders>
              <w:top w:val="single" w:sz="4" w:space="0" w:color="auto"/>
              <w:left w:val="single" w:sz="4" w:space="0" w:color="auto"/>
              <w:bottom w:val="single" w:sz="4" w:space="0" w:color="auto"/>
              <w:right w:val="single" w:sz="4" w:space="0" w:color="auto"/>
            </w:tcBorders>
            <w:hideMark/>
          </w:tcPr>
          <w:p w:rsidR="004E5E2E" w:rsidRPr="0093354A" w:rsidRDefault="004E5E2E" w:rsidP="00B022C4">
            <w:r>
              <w:rPr>
                <w:rFonts w:hint="eastAsia"/>
              </w:rPr>
              <w:t>产</w:t>
            </w:r>
            <w:r>
              <w:t>品落地计划</w:t>
            </w:r>
          </w:p>
        </w:tc>
        <w:tc>
          <w:tcPr>
            <w:tcW w:w="5429" w:type="dxa"/>
            <w:tcBorders>
              <w:top w:val="single" w:sz="4" w:space="0" w:color="auto"/>
              <w:left w:val="single" w:sz="4" w:space="0" w:color="auto"/>
              <w:bottom w:val="single" w:sz="4" w:space="0" w:color="auto"/>
              <w:right w:val="single" w:sz="4" w:space="0" w:color="auto"/>
            </w:tcBorders>
            <w:hideMark/>
          </w:tcPr>
          <w:p w:rsidR="004E5E2E" w:rsidRDefault="004E5E2E" w:rsidP="00B022C4">
            <w:pPr>
              <w:ind w:left="720"/>
            </w:pPr>
            <w:r>
              <w:t>NA</w:t>
            </w:r>
          </w:p>
        </w:tc>
      </w:tr>
      <w:tr w:rsidR="004E5E2E" w:rsidRPr="001B39ED" w:rsidTr="00B022C4">
        <w:trPr>
          <w:trHeight w:val="90"/>
        </w:trPr>
        <w:tc>
          <w:tcPr>
            <w:tcW w:w="1526" w:type="dxa"/>
            <w:vMerge w:val="restart"/>
            <w:tcBorders>
              <w:top w:val="single" w:sz="4" w:space="0" w:color="auto"/>
              <w:left w:val="single" w:sz="4" w:space="0" w:color="auto"/>
              <w:bottom w:val="single" w:sz="4" w:space="0" w:color="auto"/>
              <w:right w:val="single" w:sz="4" w:space="0" w:color="auto"/>
            </w:tcBorders>
            <w:hideMark/>
          </w:tcPr>
          <w:p w:rsidR="004E5E2E" w:rsidRPr="007D3C05" w:rsidRDefault="004E5E2E" w:rsidP="00B022C4">
            <w:r>
              <w:rPr>
                <w:rFonts w:hint="eastAsia"/>
                <w:kern w:val="2"/>
              </w:rPr>
              <w:t>拒绝服务（</w:t>
            </w:r>
            <w:r>
              <w:rPr>
                <w:kern w:val="2"/>
              </w:rPr>
              <w:t>D</w:t>
            </w:r>
            <w:r>
              <w:rPr>
                <w:rFonts w:hint="eastAsia"/>
                <w:kern w:val="2"/>
              </w:rPr>
              <w:t>）</w:t>
            </w:r>
          </w:p>
        </w:tc>
        <w:tc>
          <w:tcPr>
            <w:tcW w:w="1567" w:type="dxa"/>
            <w:tcBorders>
              <w:top w:val="single" w:sz="4" w:space="0" w:color="auto"/>
              <w:left w:val="single" w:sz="4" w:space="0" w:color="auto"/>
              <w:bottom w:val="single" w:sz="4" w:space="0" w:color="auto"/>
              <w:right w:val="single" w:sz="4" w:space="0" w:color="auto"/>
            </w:tcBorders>
            <w:hideMark/>
          </w:tcPr>
          <w:p w:rsidR="004E5E2E" w:rsidRPr="001B39ED" w:rsidRDefault="004E5E2E" w:rsidP="00B022C4">
            <w:r w:rsidRPr="001B39ED">
              <w:rPr>
                <w:rFonts w:hint="eastAsia"/>
              </w:rPr>
              <w:t>风险（</w:t>
            </w:r>
            <w:r w:rsidRPr="001B39ED">
              <w:rPr>
                <w:rFonts w:hint="eastAsia"/>
              </w:rPr>
              <w:t>Risk</w:t>
            </w:r>
            <w:r w:rsidRPr="001B39ED">
              <w:rPr>
                <w:rFonts w:hint="eastAsia"/>
              </w:rPr>
              <w:t>）</w:t>
            </w:r>
          </w:p>
        </w:tc>
        <w:tc>
          <w:tcPr>
            <w:tcW w:w="5429" w:type="dxa"/>
            <w:tcBorders>
              <w:top w:val="single" w:sz="4" w:space="0" w:color="auto"/>
              <w:left w:val="single" w:sz="4" w:space="0" w:color="auto"/>
              <w:bottom w:val="single" w:sz="4" w:space="0" w:color="auto"/>
              <w:right w:val="single" w:sz="4" w:space="0" w:color="auto"/>
            </w:tcBorders>
            <w:hideMark/>
          </w:tcPr>
          <w:p w:rsidR="004E5E2E" w:rsidRDefault="004E5E2E" w:rsidP="00B022C4">
            <w:r>
              <w:rPr>
                <w:b/>
              </w:rPr>
              <w:t>风险等级：</w:t>
            </w:r>
            <w:r>
              <w:rPr>
                <w:rFonts w:hint="eastAsia"/>
                <w:b/>
              </w:rPr>
              <w:t>中</w:t>
            </w:r>
          </w:p>
          <w:p w:rsidR="004E5E2E" w:rsidRDefault="004E5E2E" w:rsidP="00B022C4">
            <w:pPr>
              <w:rPr>
                <w:b/>
              </w:rPr>
            </w:pPr>
            <w:r>
              <w:rPr>
                <w:b/>
              </w:rPr>
              <w:t>影响：</w:t>
            </w:r>
            <w:r>
              <w:rPr>
                <w:rFonts w:hint="eastAsia"/>
                <w:b/>
              </w:rPr>
              <w:t>中</w:t>
            </w:r>
          </w:p>
          <w:p w:rsidR="004E5E2E" w:rsidRPr="00DC43F5" w:rsidRDefault="004E5E2E" w:rsidP="00B022C4">
            <w:r>
              <w:rPr>
                <w:rFonts w:hint="eastAsia"/>
              </w:rPr>
              <w:t>数据无法完成推动，结果文件无法推送回国内</w:t>
            </w:r>
          </w:p>
          <w:p w:rsidR="004E5E2E" w:rsidRDefault="004E5E2E" w:rsidP="00B022C4">
            <w:r>
              <w:rPr>
                <w:b/>
              </w:rPr>
              <w:t>可能性评估：</w:t>
            </w:r>
          </w:p>
          <w:p w:rsidR="004E5E2E" w:rsidRDefault="004E5E2E" w:rsidP="004E5E2E">
            <w:pPr>
              <w:pStyle w:val="aff3"/>
              <w:numPr>
                <w:ilvl w:val="0"/>
                <w:numId w:val="21"/>
              </w:numPr>
              <w:ind w:firstLineChars="0"/>
            </w:pPr>
            <w:r>
              <w:t>NFS</w:t>
            </w:r>
            <w:r>
              <w:rPr>
                <w:rFonts w:hint="eastAsia"/>
              </w:rPr>
              <w:t>所在的服务器或者网络出现异常</w:t>
            </w:r>
          </w:p>
          <w:p w:rsidR="004E5E2E" w:rsidRPr="00E12699" w:rsidRDefault="004E5E2E" w:rsidP="004E5E2E">
            <w:pPr>
              <w:pStyle w:val="aff3"/>
              <w:numPr>
                <w:ilvl w:val="0"/>
                <w:numId w:val="21"/>
              </w:numPr>
              <w:ind w:firstLineChars="0"/>
            </w:pPr>
            <w:r>
              <w:rPr>
                <w:rFonts w:hint="eastAsia"/>
              </w:rPr>
              <w:t>可靠性保证</w:t>
            </w:r>
          </w:p>
        </w:tc>
      </w:tr>
      <w:tr w:rsidR="004E5E2E" w:rsidRPr="001B39ED" w:rsidTr="00B022C4">
        <w:trPr>
          <w:trHeight w:val="508"/>
        </w:trPr>
        <w:tc>
          <w:tcPr>
            <w:tcW w:w="1526" w:type="dxa"/>
            <w:vMerge/>
            <w:tcBorders>
              <w:top w:val="single" w:sz="4" w:space="0" w:color="auto"/>
              <w:left w:val="single" w:sz="4" w:space="0" w:color="auto"/>
              <w:bottom w:val="single" w:sz="4" w:space="0" w:color="auto"/>
              <w:right w:val="single" w:sz="4" w:space="0" w:color="auto"/>
            </w:tcBorders>
            <w:vAlign w:val="center"/>
            <w:hideMark/>
          </w:tcPr>
          <w:p w:rsidR="004E5E2E" w:rsidRDefault="004E5E2E" w:rsidP="00B022C4">
            <w:pPr>
              <w:widowControl/>
              <w:autoSpaceDE/>
              <w:autoSpaceDN/>
              <w:adjustRightInd/>
              <w:spacing w:after="0"/>
              <w:rPr>
                <w:kern w:val="2"/>
              </w:rPr>
            </w:pPr>
          </w:p>
        </w:tc>
        <w:tc>
          <w:tcPr>
            <w:tcW w:w="1567" w:type="dxa"/>
            <w:tcBorders>
              <w:top w:val="single" w:sz="4" w:space="0" w:color="auto"/>
              <w:left w:val="single" w:sz="4" w:space="0" w:color="auto"/>
              <w:bottom w:val="single" w:sz="4" w:space="0" w:color="auto"/>
              <w:right w:val="single" w:sz="4" w:space="0" w:color="auto"/>
            </w:tcBorders>
            <w:hideMark/>
          </w:tcPr>
          <w:p w:rsidR="004E5E2E" w:rsidRPr="001B39ED" w:rsidRDefault="004E5E2E" w:rsidP="00B022C4">
            <w:r w:rsidRPr="001B39ED">
              <w:rPr>
                <w:rFonts w:hint="eastAsia"/>
              </w:rPr>
              <w:t>已有消减措施</w:t>
            </w:r>
          </w:p>
        </w:tc>
        <w:tc>
          <w:tcPr>
            <w:tcW w:w="5429" w:type="dxa"/>
            <w:tcBorders>
              <w:top w:val="single" w:sz="4" w:space="0" w:color="auto"/>
              <w:left w:val="single" w:sz="4" w:space="0" w:color="auto"/>
              <w:bottom w:val="single" w:sz="4" w:space="0" w:color="auto"/>
              <w:right w:val="single" w:sz="4" w:space="0" w:color="auto"/>
            </w:tcBorders>
            <w:hideMark/>
          </w:tcPr>
          <w:p w:rsidR="004E5E2E" w:rsidRDefault="004E5E2E" w:rsidP="00B022C4">
            <w:r>
              <w:rPr>
                <w:rFonts w:hint="eastAsia"/>
              </w:rPr>
              <w:t>运维监控</w:t>
            </w:r>
            <w:r>
              <w:rPr>
                <w:rFonts w:hint="eastAsia"/>
              </w:rPr>
              <w:t>BI</w:t>
            </w:r>
            <w:r>
              <w:rPr>
                <w:rFonts w:hint="eastAsia"/>
              </w:rPr>
              <w:t>内部机房服务器和网络的运行状态，如果有异常，及时进行处理</w:t>
            </w:r>
          </w:p>
        </w:tc>
      </w:tr>
      <w:tr w:rsidR="004E5E2E" w:rsidRPr="001B39ED" w:rsidTr="00B022C4">
        <w:tc>
          <w:tcPr>
            <w:tcW w:w="1526" w:type="dxa"/>
            <w:vMerge/>
            <w:tcBorders>
              <w:top w:val="single" w:sz="4" w:space="0" w:color="auto"/>
              <w:left w:val="single" w:sz="4" w:space="0" w:color="auto"/>
              <w:bottom w:val="single" w:sz="4" w:space="0" w:color="auto"/>
              <w:right w:val="single" w:sz="4" w:space="0" w:color="auto"/>
            </w:tcBorders>
            <w:vAlign w:val="center"/>
            <w:hideMark/>
          </w:tcPr>
          <w:p w:rsidR="004E5E2E" w:rsidRDefault="004E5E2E" w:rsidP="00B022C4">
            <w:pPr>
              <w:widowControl/>
              <w:autoSpaceDE/>
              <w:autoSpaceDN/>
              <w:adjustRightInd/>
              <w:spacing w:after="0"/>
              <w:rPr>
                <w:kern w:val="2"/>
              </w:rPr>
            </w:pPr>
          </w:p>
        </w:tc>
        <w:tc>
          <w:tcPr>
            <w:tcW w:w="1567" w:type="dxa"/>
            <w:tcBorders>
              <w:top w:val="single" w:sz="4" w:space="0" w:color="auto"/>
              <w:left w:val="single" w:sz="4" w:space="0" w:color="auto"/>
              <w:bottom w:val="single" w:sz="4" w:space="0" w:color="auto"/>
              <w:right w:val="single" w:sz="4" w:space="0" w:color="auto"/>
            </w:tcBorders>
            <w:hideMark/>
          </w:tcPr>
          <w:p w:rsidR="004E5E2E" w:rsidRPr="001B39ED" w:rsidRDefault="004E5E2E" w:rsidP="00B022C4">
            <w:r w:rsidRPr="001B39ED">
              <w:rPr>
                <w:rFonts w:hint="eastAsia"/>
              </w:rPr>
              <w:t>建议消减措施</w:t>
            </w:r>
          </w:p>
        </w:tc>
        <w:tc>
          <w:tcPr>
            <w:tcW w:w="5429" w:type="dxa"/>
            <w:tcBorders>
              <w:top w:val="single" w:sz="4" w:space="0" w:color="auto"/>
              <w:left w:val="single" w:sz="4" w:space="0" w:color="auto"/>
              <w:bottom w:val="single" w:sz="4" w:space="0" w:color="auto"/>
              <w:right w:val="single" w:sz="4" w:space="0" w:color="auto"/>
            </w:tcBorders>
            <w:hideMark/>
          </w:tcPr>
          <w:p w:rsidR="004E5E2E" w:rsidRDefault="004E5E2E" w:rsidP="00B022C4">
            <w:pPr>
              <w:ind w:left="720"/>
            </w:pPr>
            <w:r w:rsidRPr="008016ED">
              <w:rPr>
                <w:rFonts w:hint="eastAsia"/>
              </w:rPr>
              <w:t>NFS</w:t>
            </w:r>
            <w:r w:rsidRPr="008016ED">
              <w:rPr>
                <w:rFonts w:hint="eastAsia"/>
              </w:rPr>
              <w:t>具有单机</w:t>
            </w:r>
            <w:proofErr w:type="gramStart"/>
            <w:r w:rsidRPr="008016ED">
              <w:rPr>
                <w:rFonts w:hint="eastAsia"/>
              </w:rPr>
              <w:t>宕</w:t>
            </w:r>
            <w:proofErr w:type="gramEnd"/>
            <w:r w:rsidRPr="008016ED">
              <w:rPr>
                <w:rFonts w:hint="eastAsia"/>
              </w:rPr>
              <w:t>机风险，需要实现</w:t>
            </w:r>
            <w:r w:rsidRPr="008016ED">
              <w:rPr>
                <w:rFonts w:hint="eastAsia"/>
              </w:rPr>
              <w:t>NFS</w:t>
            </w:r>
            <w:r w:rsidRPr="008016ED">
              <w:rPr>
                <w:rFonts w:hint="eastAsia"/>
              </w:rPr>
              <w:t>高可用设计</w:t>
            </w:r>
          </w:p>
        </w:tc>
      </w:tr>
      <w:tr w:rsidR="004E5E2E" w:rsidRPr="0093354A" w:rsidTr="00B022C4">
        <w:tc>
          <w:tcPr>
            <w:tcW w:w="1526" w:type="dxa"/>
            <w:vMerge/>
            <w:tcBorders>
              <w:top w:val="single" w:sz="4" w:space="0" w:color="auto"/>
              <w:left w:val="single" w:sz="4" w:space="0" w:color="auto"/>
              <w:bottom w:val="single" w:sz="4" w:space="0" w:color="auto"/>
              <w:right w:val="single" w:sz="4" w:space="0" w:color="auto"/>
            </w:tcBorders>
            <w:vAlign w:val="center"/>
            <w:hideMark/>
          </w:tcPr>
          <w:p w:rsidR="004E5E2E" w:rsidRDefault="004E5E2E" w:rsidP="00B022C4">
            <w:pPr>
              <w:widowControl/>
              <w:autoSpaceDE/>
              <w:autoSpaceDN/>
              <w:adjustRightInd/>
              <w:spacing w:after="0"/>
              <w:rPr>
                <w:kern w:val="2"/>
              </w:rPr>
            </w:pPr>
          </w:p>
        </w:tc>
        <w:tc>
          <w:tcPr>
            <w:tcW w:w="1567" w:type="dxa"/>
            <w:tcBorders>
              <w:top w:val="single" w:sz="4" w:space="0" w:color="auto"/>
              <w:left w:val="single" w:sz="4" w:space="0" w:color="auto"/>
              <w:bottom w:val="single" w:sz="4" w:space="0" w:color="auto"/>
              <w:right w:val="single" w:sz="4" w:space="0" w:color="auto"/>
            </w:tcBorders>
            <w:hideMark/>
          </w:tcPr>
          <w:p w:rsidR="004E5E2E" w:rsidRPr="0093354A" w:rsidRDefault="004E5E2E" w:rsidP="00B022C4">
            <w:r>
              <w:rPr>
                <w:rFonts w:hint="eastAsia"/>
              </w:rPr>
              <w:t>产</w:t>
            </w:r>
            <w:r>
              <w:t>品落地计划</w:t>
            </w:r>
          </w:p>
        </w:tc>
        <w:tc>
          <w:tcPr>
            <w:tcW w:w="5429" w:type="dxa"/>
            <w:tcBorders>
              <w:top w:val="single" w:sz="4" w:space="0" w:color="auto"/>
              <w:left w:val="single" w:sz="4" w:space="0" w:color="auto"/>
              <w:bottom w:val="single" w:sz="4" w:space="0" w:color="auto"/>
              <w:right w:val="single" w:sz="4" w:space="0" w:color="auto"/>
            </w:tcBorders>
            <w:hideMark/>
          </w:tcPr>
          <w:p w:rsidR="004E5E2E" w:rsidRDefault="004E5E2E" w:rsidP="00B022C4">
            <w:pPr>
              <w:ind w:left="720"/>
            </w:pPr>
          </w:p>
        </w:tc>
      </w:tr>
      <w:tr w:rsidR="004E5E2E" w:rsidRPr="001B39ED" w:rsidTr="00B022C4">
        <w:trPr>
          <w:trHeight w:val="90"/>
        </w:trPr>
        <w:tc>
          <w:tcPr>
            <w:tcW w:w="1526" w:type="dxa"/>
            <w:vMerge w:val="restart"/>
            <w:tcBorders>
              <w:top w:val="single" w:sz="4" w:space="0" w:color="auto"/>
              <w:left w:val="single" w:sz="4" w:space="0" w:color="auto"/>
              <w:bottom w:val="single" w:sz="4" w:space="0" w:color="auto"/>
              <w:right w:val="single" w:sz="4" w:space="0" w:color="auto"/>
            </w:tcBorders>
            <w:hideMark/>
          </w:tcPr>
          <w:p w:rsidR="004E5E2E" w:rsidRDefault="004E5E2E" w:rsidP="00B022C4">
            <w:pPr>
              <w:rPr>
                <w:kern w:val="2"/>
              </w:rPr>
            </w:pPr>
            <w:r w:rsidRPr="00640A97">
              <w:rPr>
                <w:rFonts w:hint="eastAsia"/>
                <w:kern w:val="2"/>
              </w:rPr>
              <w:t>特权提升（</w:t>
            </w:r>
            <w:r w:rsidRPr="00640A97">
              <w:rPr>
                <w:kern w:val="2"/>
              </w:rPr>
              <w:t>E</w:t>
            </w:r>
            <w:r w:rsidRPr="00640A97">
              <w:rPr>
                <w:rFonts w:hint="eastAsia"/>
                <w:kern w:val="2"/>
              </w:rPr>
              <w:t>）</w:t>
            </w:r>
          </w:p>
        </w:tc>
        <w:tc>
          <w:tcPr>
            <w:tcW w:w="1567" w:type="dxa"/>
            <w:tcBorders>
              <w:top w:val="single" w:sz="4" w:space="0" w:color="auto"/>
              <w:left w:val="single" w:sz="4" w:space="0" w:color="auto"/>
              <w:bottom w:val="single" w:sz="4" w:space="0" w:color="auto"/>
              <w:right w:val="single" w:sz="4" w:space="0" w:color="auto"/>
            </w:tcBorders>
            <w:hideMark/>
          </w:tcPr>
          <w:p w:rsidR="004E5E2E" w:rsidRPr="001B39ED" w:rsidRDefault="004E5E2E" w:rsidP="00B022C4">
            <w:r w:rsidRPr="001B39ED">
              <w:rPr>
                <w:rFonts w:hint="eastAsia"/>
              </w:rPr>
              <w:t>风险（</w:t>
            </w:r>
            <w:r w:rsidRPr="001B39ED">
              <w:rPr>
                <w:rFonts w:hint="eastAsia"/>
              </w:rPr>
              <w:t>Risk</w:t>
            </w:r>
            <w:r w:rsidRPr="001B39ED">
              <w:rPr>
                <w:rFonts w:hint="eastAsia"/>
              </w:rPr>
              <w:t>）</w:t>
            </w:r>
          </w:p>
        </w:tc>
        <w:tc>
          <w:tcPr>
            <w:tcW w:w="5429" w:type="dxa"/>
            <w:tcBorders>
              <w:top w:val="single" w:sz="4" w:space="0" w:color="auto"/>
              <w:left w:val="single" w:sz="4" w:space="0" w:color="auto"/>
              <w:bottom w:val="single" w:sz="4" w:space="0" w:color="auto"/>
              <w:right w:val="single" w:sz="4" w:space="0" w:color="auto"/>
            </w:tcBorders>
            <w:hideMark/>
          </w:tcPr>
          <w:p w:rsidR="004E5E2E" w:rsidRDefault="004E5E2E" w:rsidP="00B022C4">
            <w:r>
              <w:rPr>
                <w:b/>
              </w:rPr>
              <w:t>风险等级：</w:t>
            </w:r>
            <w:r>
              <w:rPr>
                <w:rFonts w:hint="eastAsia"/>
                <w:b/>
              </w:rPr>
              <w:t>低</w:t>
            </w:r>
          </w:p>
          <w:p w:rsidR="004E5E2E" w:rsidRPr="00C1391F" w:rsidRDefault="004E5E2E" w:rsidP="00B022C4">
            <w:pPr>
              <w:rPr>
                <w:b/>
              </w:rPr>
            </w:pPr>
            <w:r>
              <w:rPr>
                <w:b/>
              </w:rPr>
              <w:t>影响：</w:t>
            </w:r>
            <w:r>
              <w:rPr>
                <w:rFonts w:hint="eastAsia"/>
                <w:b/>
              </w:rPr>
              <w:t>中</w:t>
            </w:r>
          </w:p>
          <w:p w:rsidR="004E5E2E" w:rsidRPr="00640A97" w:rsidRDefault="004E5E2E" w:rsidP="00B022C4">
            <w:r>
              <w:rPr>
                <w:b/>
              </w:rPr>
              <w:t>可能性评估：</w:t>
            </w:r>
            <w:r>
              <w:rPr>
                <w:rFonts w:hint="eastAsia"/>
                <w:b/>
              </w:rPr>
              <w:t>NFS</w:t>
            </w:r>
            <w:r>
              <w:rPr>
                <w:rFonts w:hint="eastAsia"/>
                <w:b/>
              </w:rPr>
              <w:t>运行操作系统账号</w:t>
            </w:r>
          </w:p>
        </w:tc>
      </w:tr>
      <w:tr w:rsidR="004E5E2E" w:rsidRPr="001B39ED" w:rsidTr="00B022C4">
        <w:trPr>
          <w:trHeight w:val="508"/>
        </w:trPr>
        <w:tc>
          <w:tcPr>
            <w:tcW w:w="1526" w:type="dxa"/>
            <w:vMerge/>
            <w:tcBorders>
              <w:top w:val="single" w:sz="4" w:space="0" w:color="auto"/>
              <w:left w:val="single" w:sz="4" w:space="0" w:color="auto"/>
              <w:bottom w:val="single" w:sz="4" w:space="0" w:color="auto"/>
              <w:right w:val="single" w:sz="4" w:space="0" w:color="auto"/>
            </w:tcBorders>
            <w:vAlign w:val="center"/>
            <w:hideMark/>
          </w:tcPr>
          <w:p w:rsidR="004E5E2E" w:rsidRDefault="004E5E2E" w:rsidP="00B022C4">
            <w:pPr>
              <w:widowControl/>
              <w:autoSpaceDE/>
              <w:autoSpaceDN/>
              <w:adjustRightInd/>
              <w:spacing w:after="0"/>
              <w:rPr>
                <w:kern w:val="2"/>
              </w:rPr>
            </w:pPr>
          </w:p>
        </w:tc>
        <w:tc>
          <w:tcPr>
            <w:tcW w:w="1567" w:type="dxa"/>
            <w:tcBorders>
              <w:top w:val="single" w:sz="4" w:space="0" w:color="auto"/>
              <w:left w:val="single" w:sz="4" w:space="0" w:color="auto"/>
              <w:bottom w:val="single" w:sz="4" w:space="0" w:color="auto"/>
              <w:right w:val="single" w:sz="4" w:space="0" w:color="auto"/>
            </w:tcBorders>
            <w:hideMark/>
          </w:tcPr>
          <w:p w:rsidR="004E5E2E" w:rsidRPr="001B39ED" w:rsidRDefault="004E5E2E" w:rsidP="00B022C4">
            <w:r w:rsidRPr="001B39ED">
              <w:rPr>
                <w:rFonts w:hint="eastAsia"/>
              </w:rPr>
              <w:t>已有消减措施</w:t>
            </w:r>
          </w:p>
        </w:tc>
        <w:tc>
          <w:tcPr>
            <w:tcW w:w="5429" w:type="dxa"/>
            <w:tcBorders>
              <w:top w:val="single" w:sz="4" w:space="0" w:color="auto"/>
              <w:left w:val="single" w:sz="4" w:space="0" w:color="auto"/>
              <w:bottom w:val="single" w:sz="4" w:space="0" w:color="auto"/>
              <w:right w:val="single" w:sz="4" w:space="0" w:color="auto"/>
            </w:tcBorders>
            <w:hideMark/>
          </w:tcPr>
          <w:p w:rsidR="004E5E2E" w:rsidRPr="00B95679" w:rsidRDefault="004E5E2E" w:rsidP="00B022C4">
            <w:pPr>
              <w:ind w:leftChars="200" w:left="420"/>
              <w:rPr>
                <w:b/>
              </w:rPr>
            </w:pPr>
            <w:proofErr w:type="gramStart"/>
            <w:r>
              <w:rPr>
                <w:rFonts w:hint="eastAsia"/>
              </w:rPr>
              <w:t>壳程序</w:t>
            </w:r>
            <w:proofErr w:type="gramEnd"/>
            <w:r>
              <w:rPr>
                <w:rFonts w:hint="eastAsia"/>
              </w:rPr>
              <w:t>脚本权限（</w:t>
            </w:r>
            <w:r>
              <w:rPr>
                <w:rFonts w:hint="eastAsia"/>
              </w:rPr>
              <w:t>550</w:t>
            </w:r>
            <w:r>
              <w:rPr>
                <w:rFonts w:hint="eastAsia"/>
              </w:rPr>
              <w:t>）</w:t>
            </w:r>
          </w:p>
        </w:tc>
      </w:tr>
      <w:tr w:rsidR="004E5E2E" w:rsidRPr="001B39ED" w:rsidTr="00B022C4">
        <w:tc>
          <w:tcPr>
            <w:tcW w:w="1526" w:type="dxa"/>
            <w:vMerge/>
            <w:tcBorders>
              <w:top w:val="single" w:sz="4" w:space="0" w:color="auto"/>
              <w:left w:val="single" w:sz="4" w:space="0" w:color="auto"/>
              <w:bottom w:val="single" w:sz="4" w:space="0" w:color="auto"/>
              <w:right w:val="single" w:sz="4" w:space="0" w:color="auto"/>
            </w:tcBorders>
            <w:vAlign w:val="center"/>
            <w:hideMark/>
          </w:tcPr>
          <w:p w:rsidR="004E5E2E" w:rsidRDefault="004E5E2E" w:rsidP="00B022C4">
            <w:pPr>
              <w:widowControl/>
              <w:autoSpaceDE/>
              <w:autoSpaceDN/>
              <w:adjustRightInd/>
              <w:spacing w:after="0"/>
              <w:rPr>
                <w:kern w:val="2"/>
              </w:rPr>
            </w:pPr>
          </w:p>
        </w:tc>
        <w:tc>
          <w:tcPr>
            <w:tcW w:w="1567" w:type="dxa"/>
            <w:tcBorders>
              <w:top w:val="single" w:sz="4" w:space="0" w:color="auto"/>
              <w:left w:val="single" w:sz="4" w:space="0" w:color="auto"/>
              <w:bottom w:val="single" w:sz="4" w:space="0" w:color="auto"/>
              <w:right w:val="single" w:sz="4" w:space="0" w:color="auto"/>
            </w:tcBorders>
            <w:hideMark/>
          </w:tcPr>
          <w:p w:rsidR="004E5E2E" w:rsidRPr="001B39ED" w:rsidRDefault="004E5E2E" w:rsidP="00B022C4">
            <w:r w:rsidRPr="001B39ED">
              <w:rPr>
                <w:rFonts w:hint="eastAsia"/>
              </w:rPr>
              <w:t>建议消减措施</w:t>
            </w:r>
          </w:p>
        </w:tc>
        <w:tc>
          <w:tcPr>
            <w:tcW w:w="5429" w:type="dxa"/>
            <w:tcBorders>
              <w:top w:val="single" w:sz="4" w:space="0" w:color="auto"/>
              <w:left w:val="single" w:sz="4" w:space="0" w:color="auto"/>
              <w:bottom w:val="single" w:sz="4" w:space="0" w:color="auto"/>
              <w:right w:val="single" w:sz="4" w:space="0" w:color="auto"/>
            </w:tcBorders>
            <w:hideMark/>
          </w:tcPr>
          <w:p w:rsidR="004E5E2E" w:rsidRDefault="004E5E2E" w:rsidP="00B022C4">
            <w:pPr>
              <w:ind w:left="720"/>
            </w:pPr>
            <w:r>
              <w:t>无</w:t>
            </w:r>
          </w:p>
        </w:tc>
      </w:tr>
      <w:tr w:rsidR="004E5E2E" w:rsidRPr="0093354A" w:rsidTr="00B022C4">
        <w:tc>
          <w:tcPr>
            <w:tcW w:w="1526" w:type="dxa"/>
            <w:vMerge/>
            <w:tcBorders>
              <w:top w:val="single" w:sz="4" w:space="0" w:color="auto"/>
              <w:left w:val="single" w:sz="4" w:space="0" w:color="auto"/>
              <w:bottom w:val="single" w:sz="4" w:space="0" w:color="auto"/>
              <w:right w:val="single" w:sz="4" w:space="0" w:color="auto"/>
            </w:tcBorders>
            <w:vAlign w:val="center"/>
            <w:hideMark/>
          </w:tcPr>
          <w:p w:rsidR="004E5E2E" w:rsidRDefault="004E5E2E" w:rsidP="00B022C4">
            <w:pPr>
              <w:widowControl/>
              <w:autoSpaceDE/>
              <w:autoSpaceDN/>
              <w:adjustRightInd/>
              <w:spacing w:after="0"/>
              <w:rPr>
                <w:kern w:val="2"/>
              </w:rPr>
            </w:pPr>
          </w:p>
        </w:tc>
        <w:tc>
          <w:tcPr>
            <w:tcW w:w="1567" w:type="dxa"/>
            <w:tcBorders>
              <w:top w:val="single" w:sz="4" w:space="0" w:color="auto"/>
              <w:left w:val="single" w:sz="4" w:space="0" w:color="auto"/>
              <w:bottom w:val="single" w:sz="4" w:space="0" w:color="auto"/>
              <w:right w:val="single" w:sz="4" w:space="0" w:color="auto"/>
            </w:tcBorders>
            <w:hideMark/>
          </w:tcPr>
          <w:p w:rsidR="004E5E2E" w:rsidRPr="0093354A" w:rsidRDefault="004E5E2E" w:rsidP="00B022C4">
            <w:r>
              <w:rPr>
                <w:rFonts w:hint="eastAsia"/>
              </w:rPr>
              <w:t>产</w:t>
            </w:r>
            <w:r>
              <w:t>品落地计划</w:t>
            </w:r>
          </w:p>
        </w:tc>
        <w:tc>
          <w:tcPr>
            <w:tcW w:w="5429" w:type="dxa"/>
            <w:tcBorders>
              <w:top w:val="single" w:sz="4" w:space="0" w:color="auto"/>
              <w:left w:val="single" w:sz="4" w:space="0" w:color="auto"/>
              <w:bottom w:val="single" w:sz="4" w:space="0" w:color="auto"/>
              <w:right w:val="single" w:sz="4" w:space="0" w:color="auto"/>
            </w:tcBorders>
            <w:hideMark/>
          </w:tcPr>
          <w:p w:rsidR="004E5E2E" w:rsidRDefault="004E5E2E" w:rsidP="00B022C4">
            <w:pPr>
              <w:ind w:left="720"/>
            </w:pPr>
            <w:r>
              <w:t>NA</w:t>
            </w:r>
          </w:p>
        </w:tc>
      </w:tr>
    </w:tbl>
    <w:p w:rsidR="008A04CE" w:rsidRDefault="007618D3" w:rsidP="008A04CE">
      <w:pPr>
        <w:pStyle w:val="4"/>
      </w:pPr>
      <w:r>
        <w:rPr>
          <w:rFonts w:hint="eastAsia"/>
        </w:rPr>
        <w:t>/NFS/DataIn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26"/>
        <w:gridCol w:w="1567"/>
        <w:gridCol w:w="5429"/>
      </w:tblGrid>
      <w:tr w:rsidR="004E5E2E" w:rsidRPr="006B5C28" w:rsidTr="00B022C4">
        <w:tc>
          <w:tcPr>
            <w:tcW w:w="1526" w:type="dxa"/>
            <w:shd w:val="clear" w:color="auto" w:fill="auto"/>
          </w:tcPr>
          <w:bookmarkEnd w:id="40"/>
          <w:p w:rsidR="004E5E2E" w:rsidRDefault="004E5E2E" w:rsidP="00B022C4">
            <w:pPr>
              <w:rPr>
                <w:kern w:val="2"/>
              </w:rPr>
            </w:pPr>
            <w:r>
              <w:rPr>
                <w:rFonts w:hint="eastAsia"/>
                <w:kern w:val="2"/>
              </w:rPr>
              <w:t>元素名称</w:t>
            </w:r>
          </w:p>
        </w:tc>
        <w:tc>
          <w:tcPr>
            <w:tcW w:w="6996" w:type="dxa"/>
            <w:gridSpan w:val="2"/>
            <w:shd w:val="clear" w:color="auto" w:fill="auto"/>
          </w:tcPr>
          <w:p w:rsidR="004E5E2E" w:rsidRPr="00381D90" w:rsidRDefault="004E5E2E" w:rsidP="00B022C4">
            <w:r>
              <w:rPr>
                <w:rFonts w:hint="eastAsia"/>
              </w:rPr>
              <w:t>/NFS/DataIn</w:t>
            </w:r>
          </w:p>
        </w:tc>
      </w:tr>
      <w:tr w:rsidR="004E5E2E" w:rsidRPr="006B5C28" w:rsidTr="00B022C4">
        <w:tc>
          <w:tcPr>
            <w:tcW w:w="1526" w:type="dxa"/>
            <w:shd w:val="clear" w:color="auto" w:fill="auto"/>
          </w:tcPr>
          <w:p w:rsidR="004E5E2E" w:rsidRDefault="004E5E2E" w:rsidP="00B022C4">
            <w:pPr>
              <w:rPr>
                <w:kern w:val="2"/>
              </w:rPr>
            </w:pPr>
            <w:r>
              <w:rPr>
                <w:rFonts w:hint="eastAsia"/>
                <w:kern w:val="2"/>
              </w:rPr>
              <w:t>元素概述</w:t>
            </w:r>
          </w:p>
        </w:tc>
        <w:tc>
          <w:tcPr>
            <w:tcW w:w="6996" w:type="dxa"/>
            <w:gridSpan w:val="2"/>
            <w:shd w:val="clear" w:color="auto" w:fill="auto"/>
          </w:tcPr>
          <w:p w:rsidR="004E5E2E" w:rsidRPr="00381D90" w:rsidRDefault="004E5E2E" w:rsidP="00B022C4">
            <w:r>
              <w:rPr>
                <w:rFonts w:hint="eastAsia"/>
              </w:rPr>
              <w:t>业务服务器推送数据后，数据在数据通道上的临时存放路径</w:t>
            </w:r>
          </w:p>
        </w:tc>
      </w:tr>
      <w:tr w:rsidR="004E5E2E" w:rsidRPr="006B5C28" w:rsidTr="00B022C4">
        <w:trPr>
          <w:trHeight w:val="320"/>
        </w:trPr>
        <w:tc>
          <w:tcPr>
            <w:tcW w:w="1526" w:type="dxa"/>
            <w:shd w:val="clear" w:color="auto" w:fill="auto"/>
          </w:tcPr>
          <w:p w:rsidR="004E5E2E" w:rsidRDefault="004E5E2E" w:rsidP="00B022C4">
            <w:pPr>
              <w:rPr>
                <w:kern w:val="2"/>
              </w:rPr>
            </w:pPr>
            <w:r>
              <w:rPr>
                <w:rFonts w:hint="eastAsia"/>
                <w:kern w:val="2"/>
              </w:rPr>
              <w:t>威胁</w:t>
            </w:r>
          </w:p>
        </w:tc>
        <w:tc>
          <w:tcPr>
            <w:tcW w:w="6996" w:type="dxa"/>
            <w:gridSpan w:val="2"/>
            <w:shd w:val="clear" w:color="auto" w:fill="auto"/>
          </w:tcPr>
          <w:p w:rsidR="004E5E2E" w:rsidRPr="00381D90" w:rsidRDefault="004E5E2E" w:rsidP="00B022C4">
            <w:r w:rsidRPr="00381D90">
              <w:t>TRID</w:t>
            </w:r>
          </w:p>
        </w:tc>
      </w:tr>
      <w:tr w:rsidR="004E5E2E" w:rsidRPr="006B5C28" w:rsidTr="00B022C4">
        <w:trPr>
          <w:trHeight w:val="508"/>
        </w:trPr>
        <w:tc>
          <w:tcPr>
            <w:tcW w:w="1526" w:type="dxa"/>
            <w:vMerge w:val="restart"/>
            <w:shd w:val="clear" w:color="auto" w:fill="auto"/>
          </w:tcPr>
          <w:p w:rsidR="004E5E2E" w:rsidRPr="006B5C28" w:rsidRDefault="004E5E2E" w:rsidP="00B022C4">
            <w:r w:rsidRPr="006B5C28">
              <w:br w:type="page"/>
            </w:r>
            <w:r>
              <w:rPr>
                <w:rFonts w:hint="eastAsia"/>
                <w:kern w:val="2"/>
              </w:rPr>
              <w:t>篡改（</w:t>
            </w:r>
            <w:r>
              <w:rPr>
                <w:kern w:val="2"/>
              </w:rPr>
              <w:t>T</w:t>
            </w:r>
            <w:r>
              <w:rPr>
                <w:rFonts w:hint="eastAsia"/>
                <w:kern w:val="2"/>
              </w:rPr>
              <w:t>）</w:t>
            </w:r>
          </w:p>
        </w:tc>
        <w:tc>
          <w:tcPr>
            <w:tcW w:w="1567" w:type="dxa"/>
            <w:shd w:val="clear" w:color="auto" w:fill="auto"/>
          </w:tcPr>
          <w:p w:rsidR="004E5E2E" w:rsidRPr="001B39ED" w:rsidRDefault="004E5E2E" w:rsidP="00B022C4">
            <w:r w:rsidRPr="001B39ED">
              <w:rPr>
                <w:rFonts w:hint="eastAsia"/>
              </w:rPr>
              <w:t>风险（</w:t>
            </w:r>
            <w:r w:rsidRPr="001B39ED">
              <w:rPr>
                <w:rFonts w:hint="eastAsia"/>
              </w:rPr>
              <w:t>Risk</w:t>
            </w:r>
            <w:r w:rsidRPr="001B39ED">
              <w:rPr>
                <w:rFonts w:hint="eastAsia"/>
              </w:rPr>
              <w:t>）</w:t>
            </w:r>
          </w:p>
        </w:tc>
        <w:tc>
          <w:tcPr>
            <w:tcW w:w="5429" w:type="dxa"/>
            <w:shd w:val="clear" w:color="auto" w:fill="auto"/>
          </w:tcPr>
          <w:p w:rsidR="004E5E2E" w:rsidRDefault="004E5E2E" w:rsidP="00B022C4">
            <w:r>
              <w:rPr>
                <w:b/>
              </w:rPr>
              <w:t>风险等级：</w:t>
            </w:r>
            <w:r>
              <w:rPr>
                <w:rFonts w:hint="eastAsia"/>
                <w:b/>
              </w:rPr>
              <w:t>低</w:t>
            </w:r>
          </w:p>
          <w:p w:rsidR="004E5E2E" w:rsidRDefault="004E5E2E" w:rsidP="00B022C4">
            <w:r>
              <w:rPr>
                <w:b/>
              </w:rPr>
              <w:t>影响：</w:t>
            </w:r>
            <w:r>
              <w:rPr>
                <w:rFonts w:hint="eastAsia"/>
                <w:b/>
              </w:rPr>
              <w:t>中</w:t>
            </w:r>
          </w:p>
          <w:p w:rsidR="004E5E2E" w:rsidRDefault="004E5E2E" w:rsidP="00B022C4">
            <w:r>
              <w:rPr>
                <w:rFonts w:hint="eastAsia"/>
              </w:rPr>
              <w:lastRenderedPageBreak/>
              <w:t>数据被篡改后，执行数据入库任务报</w:t>
            </w:r>
            <w:proofErr w:type="gramStart"/>
            <w:r>
              <w:rPr>
                <w:rFonts w:hint="eastAsia"/>
              </w:rPr>
              <w:t>错或者</w:t>
            </w:r>
            <w:proofErr w:type="gramEnd"/>
            <w:r>
              <w:rPr>
                <w:rFonts w:hint="eastAsia"/>
              </w:rPr>
              <w:t>入库错误的数据，导致开发人员获取不到数据或者获取到错误的计算结果</w:t>
            </w:r>
          </w:p>
          <w:p w:rsidR="004E5E2E" w:rsidRDefault="004E5E2E" w:rsidP="00B022C4">
            <w:r>
              <w:rPr>
                <w:b/>
              </w:rPr>
              <w:t>可能性评估：</w:t>
            </w:r>
          </w:p>
          <w:p w:rsidR="004E5E2E" w:rsidRDefault="004E5E2E" w:rsidP="00B022C4">
            <w:r>
              <w:rPr>
                <w:rFonts w:hint="eastAsia"/>
              </w:rPr>
              <w:t>1.</w:t>
            </w:r>
            <w:r>
              <w:rPr>
                <w:rFonts w:hint="eastAsia"/>
              </w:rPr>
              <w:t>具有</w:t>
            </w:r>
            <w:r>
              <w:rPr>
                <w:rFonts w:hint="eastAsia"/>
              </w:rPr>
              <w:t>VPN</w:t>
            </w:r>
            <w:r>
              <w:rPr>
                <w:rFonts w:hint="eastAsia"/>
              </w:rPr>
              <w:t>权限才能访问</w:t>
            </w:r>
            <w:r>
              <w:rPr>
                <w:rFonts w:hint="eastAsia"/>
              </w:rPr>
              <w:t>BI</w:t>
            </w:r>
            <w:r>
              <w:rPr>
                <w:rFonts w:hint="eastAsia"/>
              </w:rPr>
              <w:t>内部机房</w:t>
            </w:r>
          </w:p>
          <w:p w:rsidR="004E5E2E" w:rsidRDefault="004E5E2E" w:rsidP="00B022C4">
            <w:r>
              <w:rPr>
                <w:rFonts w:hint="eastAsia"/>
              </w:rPr>
              <w:t>2.</w:t>
            </w:r>
            <w:r>
              <w:rPr>
                <w:rFonts w:hint="eastAsia"/>
              </w:rPr>
              <w:t>访问数据通道的服务器权限，需要审批</w:t>
            </w:r>
          </w:p>
        </w:tc>
      </w:tr>
      <w:tr w:rsidR="004E5E2E" w:rsidRPr="006B5C28" w:rsidTr="00B022C4">
        <w:trPr>
          <w:trHeight w:val="60"/>
        </w:trPr>
        <w:tc>
          <w:tcPr>
            <w:tcW w:w="1526" w:type="dxa"/>
            <w:vMerge/>
            <w:shd w:val="clear" w:color="auto" w:fill="auto"/>
          </w:tcPr>
          <w:p w:rsidR="004E5E2E" w:rsidRPr="006B5C28" w:rsidRDefault="004E5E2E" w:rsidP="00B022C4"/>
        </w:tc>
        <w:tc>
          <w:tcPr>
            <w:tcW w:w="1567" w:type="dxa"/>
            <w:shd w:val="clear" w:color="auto" w:fill="auto"/>
          </w:tcPr>
          <w:p w:rsidR="004E5E2E" w:rsidRPr="001B39ED" w:rsidRDefault="004E5E2E" w:rsidP="00B022C4">
            <w:r w:rsidRPr="001B39ED">
              <w:rPr>
                <w:rFonts w:hint="eastAsia"/>
              </w:rPr>
              <w:t>已有消减措施</w:t>
            </w:r>
          </w:p>
        </w:tc>
        <w:tc>
          <w:tcPr>
            <w:tcW w:w="5429" w:type="dxa"/>
            <w:shd w:val="clear" w:color="auto" w:fill="auto"/>
          </w:tcPr>
          <w:p w:rsidR="004E5E2E" w:rsidRDefault="004E5E2E" w:rsidP="00B022C4">
            <w:r>
              <w:t xml:space="preserve">1. </w:t>
            </w:r>
            <w:r>
              <w:t>华为专有机房，只有华为运</w:t>
            </w:r>
            <w:proofErr w:type="gramStart"/>
            <w:r>
              <w:t>维人员</w:t>
            </w:r>
            <w:proofErr w:type="gramEnd"/>
            <w:r>
              <w:t>使用</w:t>
            </w:r>
            <w:r>
              <w:t>vpn</w:t>
            </w:r>
            <w:r>
              <w:t>登录到本地系统才能访问</w:t>
            </w:r>
            <w:r>
              <w:rPr>
                <w:rFonts w:hint="eastAsia"/>
              </w:rPr>
              <w:t>（统一由运</w:t>
            </w:r>
            <w:proofErr w:type="gramStart"/>
            <w:r>
              <w:rPr>
                <w:rFonts w:hint="eastAsia"/>
              </w:rPr>
              <w:t>维作为</w:t>
            </w:r>
            <w:proofErr w:type="gramEnd"/>
            <w:r>
              <w:rPr>
                <w:rFonts w:hint="eastAsia"/>
              </w:rPr>
              <w:t>入口，如果统一由运维操作，可以去掉</w:t>
            </w:r>
            <w:r>
              <w:rPr>
                <w:rFonts w:hint="eastAsia"/>
              </w:rPr>
              <w:t>vpn</w:t>
            </w:r>
            <w:r>
              <w:rPr>
                <w:rFonts w:hint="eastAsia"/>
              </w:rPr>
              <w:t>相关内容）</w:t>
            </w:r>
          </w:p>
          <w:p w:rsidR="004E5E2E" w:rsidRDefault="004E5E2E" w:rsidP="00B022C4">
            <w:r>
              <w:t xml:space="preserve">2. </w:t>
            </w:r>
            <w:r>
              <w:t>只有运行对应业务的用户才能访问，其他</w:t>
            </w:r>
            <w:r>
              <w:t>linux</w:t>
            </w:r>
            <w:r>
              <w:t>用户无法访问</w:t>
            </w:r>
            <w:r>
              <w:rPr>
                <w:rFonts w:hint="eastAsia"/>
              </w:rPr>
              <w:t>(</w:t>
            </w:r>
            <w:r>
              <w:rPr>
                <w:rFonts w:hint="eastAsia"/>
              </w:rPr>
              <w:t>文件，目录，都是什么权限，针对篡改进行权限设置说明，去掉写权限</w:t>
            </w:r>
            <w:r>
              <w:rPr>
                <w:rFonts w:hint="eastAsia"/>
              </w:rPr>
              <w:t>)</w:t>
            </w:r>
          </w:p>
        </w:tc>
      </w:tr>
      <w:tr w:rsidR="004E5E2E" w:rsidRPr="006B5C28" w:rsidTr="00B022C4">
        <w:tc>
          <w:tcPr>
            <w:tcW w:w="1526" w:type="dxa"/>
            <w:vMerge/>
            <w:shd w:val="clear" w:color="auto" w:fill="auto"/>
          </w:tcPr>
          <w:p w:rsidR="004E5E2E" w:rsidRPr="006B5C28" w:rsidRDefault="004E5E2E" w:rsidP="00B022C4"/>
        </w:tc>
        <w:tc>
          <w:tcPr>
            <w:tcW w:w="1567" w:type="dxa"/>
            <w:shd w:val="clear" w:color="auto" w:fill="auto"/>
          </w:tcPr>
          <w:p w:rsidR="004E5E2E" w:rsidRPr="001B39ED" w:rsidRDefault="004E5E2E" w:rsidP="00B022C4">
            <w:r w:rsidRPr="001B39ED">
              <w:rPr>
                <w:rFonts w:hint="eastAsia"/>
              </w:rPr>
              <w:t>建议消减措施</w:t>
            </w:r>
          </w:p>
        </w:tc>
        <w:tc>
          <w:tcPr>
            <w:tcW w:w="5429" w:type="dxa"/>
            <w:shd w:val="clear" w:color="auto" w:fill="auto"/>
          </w:tcPr>
          <w:p w:rsidR="004E5E2E" w:rsidRDefault="004E5E2E" w:rsidP="00B022C4">
            <w:pPr>
              <w:ind w:left="720"/>
            </w:pPr>
            <w:r>
              <w:rPr>
                <w:rFonts w:hint="eastAsia"/>
              </w:rPr>
              <w:t>1.</w:t>
            </w:r>
            <w:r>
              <w:rPr>
                <w:rFonts w:hint="eastAsia"/>
              </w:rPr>
              <w:t>数据通道</w:t>
            </w:r>
            <w:r>
              <w:rPr>
                <w:rFonts w:hint="eastAsia"/>
              </w:rPr>
              <w:t>datain</w:t>
            </w:r>
            <w:r>
              <w:rPr>
                <w:rFonts w:hint="eastAsia"/>
              </w:rPr>
              <w:t>目录的数据定期清理，减少数据通道数据量，降低</w:t>
            </w:r>
            <w:r>
              <w:rPr>
                <w:rFonts w:hint="eastAsia"/>
              </w:rPr>
              <w:t>NFS</w:t>
            </w:r>
            <w:r>
              <w:rPr>
                <w:rFonts w:hint="eastAsia"/>
              </w:rPr>
              <w:t>服务器磁盘空间使用</w:t>
            </w:r>
          </w:p>
          <w:p w:rsidR="004E5E2E" w:rsidRDefault="004E5E2E" w:rsidP="00B022C4">
            <w:pPr>
              <w:ind w:left="720"/>
            </w:pPr>
            <w:r>
              <w:rPr>
                <w:rFonts w:hint="eastAsia"/>
              </w:rPr>
              <w:t>2.</w:t>
            </w:r>
            <w:r>
              <w:rPr>
                <w:rFonts w:hint="eastAsia"/>
              </w:rPr>
              <w:t>加入数据质量监控，防止数据量猛增导致</w:t>
            </w:r>
            <w:r>
              <w:rPr>
                <w:rFonts w:hint="eastAsia"/>
              </w:rPr>
              <w:t>NFS</w:t>
            </w:r>
            <w:r>
              <w:rPr>
                <w:rFonts w:hint="eastAsia"/>
              </w:rPr>
              <w:t>服务</w:t>
            </w:r>
            <w:proofErr w:type="gramStart"/>
            <w:r>
              <w:rPr>
                <w:rFonts w:hint="eastAsia"/>
              </w:rPr>
              <w:t>不</w:t>
            </w:r>
            <w:proofErr w:type="gramEnd"/>
            <w:r>
              <w:rPr>
                <w:rFonts w:hint="eastAsia"/>
              </w:rPr>
              <w:t>可用</w:t>
            </w:r>
          </w:p>
        </w:tc>
      </w:tr>
      <w:tr w:rsidR="004E5E2E" w:rsidRPr="0093354A" w:rsidTr="00B022C4">
        <w:tc>
          <w:tcPr>
            <w:tcW w:w="1526" w:type="dxa"/>
            <w:vMerge/>
            <w:shd w:val="clear" w:color="auto" w:fill="auto"/>
          </w:tcPr>
          <w:p w:rsidR="004E5E2E" w:rsidRPr="006B5C28" w:rsidRDefault="004E5E2E" w:rsidP="00B022C4"/>
        </w:tc>
        <w:tc>
          <w:tcPr>
            <w:tcW w:w="1567" w:type="dxa"/>
            <w:shd w:val="clear" w:color="auto" w:fill="auto"/>
          </w:tcPr>
          <w:p w:rsidR="004E5E2E" w:rsidRPr="0093354A" w:rsidRDefault="004E5E2E" w:rsidP="00B022C4">
            <w:r>
              <w:rPr>
                <w:rFonts w:hint="eastAsia"/>
              </w:rPr>
              <w:t>产</w:t>
            </w:r>
            <w:r>
              <w:t>品落地计划</w:t>
            </w:r>
          </w:p>
        </w:tc>
        <w:tc>
          <w:tcPr>
            <w:tcW w:w="5429" w:type="dxa"/>
            <w:shd w:val="clear" w:color="auto" w:fill="auto"/>
          </w:tcPr>
          <w:p w:rsidR="004E5E2E" w:rsidRDefault="004E5E2E" w:rsidP="00B022C4">
            <w:pPr>
              <w:ind w:left="720"/>
            </w:pPr>
            <w:r>
              <w:t>NA</w:t>
            </w:r>
          </w:p>
        </w:tc>
      </w:tr>
      <w:tr w:rsidR="004E5E2E" w:rsidRPr="006B5C28" w:rsidTr="00B022C4">
        <w:trPr>
          <w:trHeight w:val="90"/>
        </w:trPr>
        <w:tc>
          <w:tcPr>
            <w:tcW w:w="1526" w:type="dxa"/>
            <w:vMerge w:val="restart"/>
            <w:shd w:val="clear" w:color="auto" w:fill="auto"/>
          </w:tcPr>
          <w:p w:rsidR="004E5E2E" w:rsidRPr="006B5C28" w:rsidRDefault="004E5E2E" w:rsidP="00B022C4">
            <w:r w:rsidRPr="006B5C28">
              <w:rPr>
                <w:rFonts w:hint="eastAsia"/>
              </w:rPr>
              <w:t>抵赖（</w:t>
            </w:r>
            <w:r w:rsidRPr="006B5C28">
              <w:rPr>
                <w:rFonts w:hint="eastAsia"/>
              </w:rPr>
              <w:t>R</w:t>
            </w:r>
            <w:r w:rsidRPr="006B5C28">
              <w:rPr>
                <w:rFonts w:hint="eastAsia"/>
              </w:rPr>
              <w:t>）</w:t>
            </w:r>
          </w:p>
        </w:tc>
        <w:tc>
          <w:tcPr>
            <w:tcW w:w="1567" w:type="dxa"/>
            <w:shd w:val="clear" w:color="auto" w:fill="auto"/>
          </w:tcPr>
          <w:p w:rsidR="004E5E2E" w:rsidRPr="001B39ED" w:rsidRDefault="004E5E2E" w:rsidP="00B022C4">
            <w:r w:rsidRPr="001B39ED">
              <w:rPr>
                <w:rFonts w:hint="eastAsia"/>
              </w:rPr>
              <w:t>风险（</w:t>
            </w:r>
            <w:r w:rsidRPr="001B39ED">
              <w:rPr>
                <w:rFonts w:hint="eastAsia"/>
              </w:rPr>
              <w:t>Risk</w:t>
            </w:r>
            <w:r w:rsidRPr="001B39ED">
              <w:rPr>
                <w:rFonts w:hint="eastAsia"/>
              </w:rPr>
              <w:t>）</w:t>
            </w:r>
          </w:p>
        </w:tc>
        <w:tc>
          <w:tcPr>
            <w:tcW w:w="5429" w:type="dxa"/>
            <w:shd w:val="clear" w:color="auto" w:fill="auto"/>
          </w:tcPr>
          <w:p w:rsidR="004E5E2E" w:rsidRDefault="004E5E2E" w:rsidP="00B022C4">
            <w:pPr>
              <w:rPr>
                <w:b/>
              </w:rPr>
            </w:pPr>
            <w:bookmarkStart w:id="41" w:name="RISK_5803"/>
            <w:r>
              <w:rPr>
                <w:rFonts w:hint="eastAsia"/>
                <w:b/>
              </w:rPr>
              <w:t>风险等级：低</w:t>
            </w:r>
          </w:p>
          <w:p w:rsidR="004E5E2E" w:rsidRDefault="004E5E2E" w:rsidP="00B022C4">
            <w:pPr>
              <w:rPr>
                <w:b/>
              </w:rPr>
            </w:pPr>
            <w:r>
              <w:rPr>
                <w:rFonts w:hint="eastAsia"/>
                <w:b/>
              </w:rPr>
              <w:t>影响：低</w:t>
            </w:r>
          </w:p>
          <w:p w:rsidR="004E5E2E" w:rsidRDefault="004E5E2E" w:rsidP="00B022C4">
            <w:r>
              <w:rPr>
                <w:rFonts w:hint="eastAsia"/>
                <w:b/>
              </w:rPr>
              <w:t>可能性：低</w:t>
            </w:r>
          </w:p>
        </w:tc>
        <w:bookmarkEnd w:id="41"/>
      </w:tr>
      <w:tr w:rsidR="004E5E2E" w:rsidRPr="006B5C28" w:rsidTr="00B022C4">
        <w:trPr>
          <w:trHeight w:val="508"/>
        </w:trPr>
        <w:tc>
          <w:tcPr>
            <w:tcW w:w="1526" w:type="dxa"/>
            <w:vMerge/>
            <w:shd w:val="clear" w:color="auto" w:fill="auto"/>
          </w:tcPr>
          <w:p w:rsidR="004E5E2E" w:rsidRPr="006B5C28" w:rsidRDefault="004E5E2E" w:rsidP="00B022C4"/>
        </w:tc>
        <w:tc>
          <w:tcPr>
            <w:tcW w:w="1567" w:type="dxa"/>
            <w:shd w:val="clear" w:color="auto" w:fill="auto"/>
          </w:tcPr>
          <w:p w:rsidR="004E5E2E" w:rsidRPr="001B39ED" w:rsidRDefault="004E5E2E" w:rsidP="00B022C4">
            <w:r w:rsidRPr="001B39ED">
              <w:rPr>
                <w:rFonts w:hint="eastAsia"/>
              </w:rPr>
              <w:t>已有消减措施</w:t>
            </w:r>
          </w:p>
        </w:tc>
        <w:tc>
          <w:tcPr>
            <w:tcW w:w="5429" w:type="dxa"/>
            <w:shd w:val="clear" w:color="auto" w:fill="auto"/>
          </w:tcPr>
          <w:p w:rsidR="004E5E2E" w:rsidRDefault="004E5E2E" w:rsidP="00B022C4"/>
        </w:tc>
      </w:tr>
      <w:tr w:rsidR="004E5E2E" w:rsidRPr="006B5C28" w:rsidTr="00B022C4">
        <w:tc>
          <w:tcPr>
            <w:tcW w:w="1526" w:type="dxa"/>
            <w:vMerge/>
            <w:shd w:val="clear" w:color="auto" w:fill="auto"/>
          </w:tcPr>
          <w:p w:rsidR="004E5E2E" w:rsidRPr="006B5C28" w:rsidRDefault="004E5E2E" w:rsidP="00B022C4"/>
        </w:tc>
        <w:tc>
          <w:tcPr>
            <w:tcW w:w="1567" w:type="dxa"/>
            <w:shd w:val="clear" w:color="auto" w:fill="auto"/>
          </w:tcPr>
          <w:p w:rsidR="004E5E2E" w:rsidRPr="001B39ED" w:rsidRDefault="004E5E2E" w:rsidP="00B022C4">
            <w:r w:rsidRPr="001B39ED">
              <w:rPr>
                <w:rFonts w:hint="eastAsia"/>
              </w:rPr>
              <w:t>建议消减措施</w:t>
            </w:r>
          </w:p>
        </w:tc>
        <w:tc>
          <w:tcPr>
            <w:tcW w:w="5429" w:type="dxa"/>
            <w:shd w:val="clear" w:color="auto" w:fill="auto"/>
          </w:tcPr>
          <w:p w:rsidR="004E5E2E" w:rsidRDefault="004E5E2E" w:rsidP="00B022C4">
            <w:r>
              <w:t>NA</w:t>
            </w:r>
          </w:p>
        </w:tc>
      </w:tr>
      <w:tr w:rsidR="004E5E2E" w:rsidRPr="0093354A" w:rsidTr="00B022C4">
        <w:tc>
          <w:tcPr>
            <w:tcW w:w="1526" w:type="dxa"/>
            <w:vMerge/>
            <w:shd w:val="clear" w:color="auto" w:fill="auto"/>
          </w:tcPr>
          <w:p w:rsidR="004E5E2E" w:rsidRPr="006B5C28" w:rsidRDefault="004E5E2E" w:rsidP="00B022C4"/>
        </w:tc>
        <w:tc>
          <w:tcPr>
            <w:tcW w:w="1567" w:type="dxa"/>
            <w:shd w:val="clear" w:color="auto" w:fill="auto"/>
          </w:tcPr>
          <w:p w:rsidR="004E5E2E" w:rsidRPr="0093354A" w:rsidRDefault="004E5E2E" w:rsidP="00B022C4">
            <w:r>
              <w:rPr>
                <w:rFonts w:hint="eastAsia"/>
              </w:rPr>
              <w:t>产</w:t>
            </w:r>
            <w:r>
              <w:t>品落地计划</w:t>
            </w:r>
          </w:p>
        </w:tc>
        <w:tc>
          <w:tcPr>
            <w:tcW w:w="5429" w:type="dxa"/>
            <w:shd w:val="clear" w:color="auto" w:fill="auto"/>
          </w:tcPr>
          <w:p w:rsidR="004E5E2E" w:rsidRDefault="004E5E2E" w:rsidP="00B022C4">
            <w:r>
              <w:t>NA</w:t>
            </w:r>
          </w:p>
        </w:tc>
      </w:tr>
      <w:tr w:rsidR="004E5E2E" w:rsidRPr="006B5C28" w:rsidTr="00B022C4">
        <w:trPr>
          <w:trHeight w:val="90"/>
        </w:trPr>
        <w:tc>
          <w:tcPr>
            <w:tcW w:w="1526" w:type="dxa"/>
            <w:vMerge w:val="restart"/>
            <w:shd w:val="clear" w:color="auto" w:fill="auto"/>
          </w:tcPr>
          <w:p w:rsidR="004E5E2E" w:rsidRDefault="004E5E2E" w:rsidP="00B022C4">
            <w:r w:rsidRPr="006B5C28">
              <w:rPr>
                <w:rFonts w:hint="eastAsia"/>
              </w:rPr>
              <w:t>信</w:t>
            </w:r>
            <w:r>
              <w:t>息</w:t>
            </w:r>
            <w:r>
              <w:rPr>
                <w:rFonts w:hint="eastAsia"/>
              </w:rPr>
              <w:t>泄漏</w:t>
            </w:r>
            <w:r w:rsidRPr="006B5C28">
              <w:rPr>
                <w:rFonts w:hint="eastAsia"/>
              </w:rPr>
              <w:t>（</w:t>
            </w:r>
            <w:r w:rsidRPr="006B5C28">
              <w:t>I</w:t>
            </w:r>
            <w:r w:rsidRPr="006B5C28">
              <w:rPr>
                <w:rFonts w:hint="eastAsia"/>
              </w:rPr>
              <w:t>）</w:t>
            </w:r>
          </w:p>
          <w:p w:rsidR="004E5E2E" w:rsidRPr="006B5C28" w:rsidRDefault="004E5E2E" w:rsidP="00B022C4"/>
        </w:tc>
        <w:tc>
          <w:tcPr>
            <w:tcW w:w="1567" w:type="dxa"/>
            <w:shd w:val="clear" w:color="auto" w:fill="auto"/>
          </w:tcPr>
          <w:p w:rsidR="004E5E2E" w:rsidRPr="001B39ED" w:rsidRDefault="004E5E2E" w:rsidP="00B022C4">
            <w:r w:rsidRPr="001B39ED">
              <w:rPr>
                <w:rFonts w:hint="eastAsia"/>
              </w:rPr>
              <w:t>风险（</w:t>
            </w:r>
            <w:r w:rsidRPr="001B39ED">
              <w:rPr>
                <w:rFonts w:hint="eastAsia"/>
              </w:rPr>
              <w:t>Risk</w:t>
            </w:r>
            <w:r w:rsidRPr="001B39ED">
              <w:rPr>
                <w:rFonts w:hint="eastAsia"/>
              </w:rPr>
              <w:t>）</w:t>
            </w:r>
          </w:p>
        </w:tc>
        <w:tc>
          <w:tcPr>
            <w:tcW w:w="5429" w:type="dxa"/>
            <w:shd w:val="clear" w:color="auto" w:fill="auto"/>
          </w:tcPr>
          <w:p w:rsidR="004E5E2E" w:rsidRDefault="004E5E2E" w:rsidP="00B022C4">
            <w:r>
              <w:rPr>
                <w:b/>
              </w:rPr>
              <w:t>风险等级：</w:t>
            </w:r>
            <w:r>
              <w:rPr>
                <w:rFonts w:hint="eastAsia"/>
                <w:b/>
              </w:rPr>
              <w:t>低</w:t>
            </w:r>
          </w:p>
          <w:p w:rsidR="004E5E2E" w:rsidRDefault="004E5E2E" w:rsidP="00B022C4">
            <w:r>
              <w:rPr>
                <w:b/>
              </w:rPr>
              <w:t>影响：</w:t>
            </w:r>
            <w:r>
              <w:rPr>
                <w:rFonts w:hint="eastAsia"/>
                <w:b/>
              </w:rPr>
              <w:t>高</w:t>
            </w:r>
          </w:p>
          <w:p w:rsidR="004E5E2E" w:rsidRPr="00B014FF" w:rsidRDefault="004E5E2E" w:rsidP="00B022C4">
            <w:r>
              <w:rPr>
                <w:rFonts w:hint="eastAsia"/>
              </w:rPr>
              <w:t>存放了用户的隐私数据，一旦泄露，影响较大</w:t>
            </w:r>
          </w:p>
          <w:p w:rsidR="004E5E2E" w:rsidRDefault="004E5E2E" w:rsidP="00B022C4">
            <w:r>
              <w:rPr>
                <w:b/>
              </w:rPr>
              <w:t>可能性评估：</w:t>
            </w:r>
          </w:p>
          <w:p w:rsidR="004E5E2E" w:rsidRDefault="004E5E2E" w:rsidP="00B022C4">
            <w:r>
              <w:t>vpn</w:t>
            </w:r>
            <w:r>
              <w:t>账号和对应的</w:t>
            </w:r>
            <w:r>
              <w:t>linux</w:t>
            </w:r>
            <w:r>
              <w:t>用户密码泄露导致恶意用户通过</w:t>
            </w:r>
            <w:r>
              <w:t>ssh</w:t>
            </w:r>
            <w:r>
              <w:t>接入服务器查看文件信息</w:t>
            </w:r>
          </w:p>
          <w:p w:rsidR="004E5E2E" w:rsidRDefault="004E5E2E" w:rsidP="00B022C4">
            <w:r>
              <w:t>可能非常小</w:t>
            </w:r>
          </w:p>
        </w:tc>
      </w:tr>
      <w:tr w:rsidR="004E5E2E" w:rsidRPr="006B5C28" w:rsidTr="00B022C4">
        <w:trPr>
          <w:trHeight w:val="508"/>
        </w:trPr>
        <w:tc>
          <w:tcPr>
            <w:tcW w:w="1526" w:type="dxa"/>
            <w:vMerge/>
            <w:shd w:val="clear" w:color="auto" w:fill="auto"/>
          </w:tcPr>
          <w:p w:rsidR="004E5E2E" w:rsidRPr="006B5C28" w:rsidRDefault="004E5E2E" w:rsidP="00B022C4"/>
        </w:tc>
        <w:tc>
          <w:tcPr>
            <w:tcW w:w="1567" w:type="dxa"/>
            <w:shd w:val="clear" w:color="auto" w:fill="auto"/>
          </w:tcPr>
          <w:p w:rsidR="004E5E2E" w:rsidRPr="001B39ED" w:rsidRDefault="004E5E2E" w:rsidP="00B022C4">
            <w:r w:rsidRPr="001B39ED">
              <w:rPr>
                <w:rFonts w:hint="eastAsia"/>
              </w:rPr>
              <w:t>已有消减措施</w:t>
            </w:r>
          </w:p>
        </w:tc>
        <w:tc>
          <w:tcPr>
            <w:tcW w:w="5429" w:type="dxa"/>
            <w:shd w:val="clear" w:color="auto" w:fill="auto"/>
          </w:tcPr>
          <w:p w:rsidR="004E5E2E" w:rsidRDefault="004E5E2E" w:rsidP="00B022C4">
            <w:r>
              <w:t>参考篡改已有消减措施</w:t>
            </w:r>
          </w:p>
        </w:tc>
      </w:tr>
      <w:tr w:rsidR="004E5E2E" w:rsidRPr="006B5C28" w:rsidTr="00B022C4">
        <w:tc>
          <w:tcPr>
            <w:tcW w:w="1526" w:type="dxa"/>
            <w:vMerge/>
            <w:shd w:val="clear" w:color="auto" w:fill="auto"/>
          </w:tcPr>
          <w:p w:rsidR="004E5E2E" w:rsidRPr="006B5C28" w:rsidRDefault="004E5E2E" w:rsidP="00B022C4"/>
        </w:tc>
        <w:tc>
          <w:tcPr>
            <w:tcW w:w="1567" w:type="dxa"/>
            <w:shd w:val="clear" w:color="auto" w:fill="auto"/>
          </w:tcPr>
          <w:p w:rsidR="004E5E2E" w:rsidRPr="001B39ED" w:rsidRDefault="004E5E2E" w:rsidP="00B022C4">
            <w:r w:rsidRPr="001B39ED">
              <w:rPr>
                <w:rFonts w:hint="eastAsia"/>
              </w:rPr>
              <w:t>建议消减措施</w:t>
            </w:r>
          </w:p>
        </w:tc>
        <w:tc>
          <w:tcPr>
            <w:tcW w:w="5429" w:type="dxa"/>
            <w:shd w:val="clear" w:color="auto" w:fill="auto"/>
          </w:tcPr>
          <w:p w:rsidR="004E5E2E" w:rsidRDefault="004E5E2E" w:rsidP="00B022C4">
            <w:pPr>
              <w:ind w:left="720"/>
            </w:pPr>
            <w:r>
              <w:rPr>
                <w:rFonts w:hint="eastAsia"/>
                <w:b/>
              </w:rPr>
              <w:t>拷贝不需要读权限，可以去掉</w:t>
            </w:r>
          </w:p>
        </w:tc>
      </w:tr>
      <w:tr w:rsidR="004E5E2E" w:rsidRPr="0093354A" w:rsidTr="00B022C4">
        <w:tc>
          <w:tcPr>
            <w:tcW w:w="1526" w:type="dxa"/>
            <w:vMerge/>
            <w:shd w:val="clear" w:color="auto" w:fill="auto"/>
          </w:tcPr>
          <w:p w:rsidR="004E5E2E" w:rsidRPr="006B5C28" w:rsidRDefault="004E5E2E" w:rsidP="00B022C4"/>
        </w:tc>
        <w:tc>
          <w:tcPr>
            <w:tcW w:w="1567" w:type="dxa"/>
            <w:shd w:val="clear" w:color="auto" w:fill="auto"/>
          </w:tcPr>
          <w:p w:rsidR="004E5E2E" w:rsidRPr="0093354A" w:rsidRDefault="004E5E2E" w:rsidP="00B022C4">
            <w:r>
              <w:rPr>
                <w:rFonts w:hint="eastAsia"/>
              </w:rPr>
              <w:t>产</w:t>
            </w:r>
            <w:r>
              <w:t>品落地计划</w:t>
            </w:r>
          </w:p>
        </w:tc>
        <w:tc>
          <w:tcPr>
            <w:tcW w:w="5429" w:type="dxa"/>
            <w:shd w:val="clear" w:color="auto" w:fill="auto"/>
          </w:tcPr>
          <w:p w:rsidR="004E5E2E" w:rsidRDefault="004E5E2E" w:rsidP="00B022C4">
            <w:pPr>
              <w:ind w:left="720"/>
            </w:pPr>
            <w:r>
              <w:t>NA</w:t>
            </w:r>
          </w:p>
        </w:tc>
      </w:tr>
      <w:tr w:rsidR="004E5E2E" w:rsidRPr="006B5C28" w:rsidTr="00B022C4">
        <w:trPr>
          <w:trHeight w:val="90"/>
        </w:trPr>
        <w:tc>
          <w:tcPr>
            <w:tcW w:w="1526" w:type="dxa"/>
            <w:vMerge w:val="restart"/>
            <w:shd w:val="clear" w:color="auto" w:fill="auto"/>
          </w:tcPr>
          <w:p w:rsidR="004E5E2E" w:rsidRPr="006B5C28" w:rsidRDefault="004E5E2E" w:rsidP="00B022C4">
            <w:r w:rsidRPr="006B5C28">
              <w:rPr>
                <w:rFonts w:hint="eastAsia"/>
              </w:rPr>
              <w:lastRenderedPageBreak/>
              <w:t>拒</w:t>
            </w:r>
            <w:r w:rsidRPr="006B5C28">
              <w:t>绝服务</w:t>
            </w:r>
            <w:r>
              <w:rPr>
                <w:rFonts w:hint="eastAsia"/>
              </w:rPr>
              <w:t>（</w:t>
            </w:r>
            <w:r w:rsidRPr="006B5C28">
              <w:t>D</w:t>
            </w:r>
            <w:r>
              <w:rPr>
                <w:rFonts w:hint="eastAsia"/>
              </w:rPr>
              <w:t>）</w:t>
            </w:r>
          </w:p>
        </w:tc>
        <w:tc>
          <w:tcPr>
            <w:tcW w:w="1567" w:type="dxa"/>
            <w:shd w:val="clear" w:color="auto" w:fill="auto"/>
          </w:tcPr>
          <w:p w:rsidR="004E5E2E" w:rsidRPr="001B39ED" w:rsidRDefault="004E5E2E" w:rsidP="00B022C4">
            <w:r w:rsidRPr="001B39ED">
              <w:rPr>
                <w:rFonts w:hint="eastAsia"/>
              </w:rPr>
              <w:t>风险（</w:t>
            </w:r>
            <w:r w:rsidRPr="001B39ED">
              <w:rPr>
                <w:rFonts w:hint="eastAsia"/>
              </w:rPr>
              <w:t>Risk</w:t>
            </w:r>
            <w:r w:rsidRPr="001B39ED">
              <w:rPr>
                <w:rFonts w:hint="eastAsia"/>
              </w:rPr>
              <w:t>）</w:t>
            </w:r>
          </w:p>
        </w:tc>
        <w:tc>
          <w:tcPr>
            <w:tcW w:w="5429" w:type="dxa"/>
            <w:shd w:val="clear" w:color="auto" w:fill="auto"/>
          </w:tcPr>
          <w:p w:rsidR="004E5E2E" w:rsidRDefault="004E5E2E" w:rsidP="00B022C4">
            <w:r>
              <w:rPr>
                <w:b/>
              </w:rPr>
              <w:t>风险等级：</w:t>
            </w:r>
            <w:r>
              <w:rPr>
                <w:rFonts w:hint="eastAsia"/>
                <w:b/>
              </w:rPr>
              <w:t>中</w:t>
            </w:r>
          </w:p>
          <w:p w:rsidR="004E5E2E" w:rsidRDefault="004E5E2E" w:rsidP="00B022C4">
            <w:r>
              <w:rPr>
                <w:b/>
              </w:rPr>
              <w:t>影响：</w:t>
            </w:r>
            <w:r>
              <w:rPr>
                <w:rFonts w:hint="eastAsia"/>
                <w:b/>
              </w:rPr>
              <w:t>中</w:t>
            </w:r>
          </w:p>
          <w:p w:rsidR="004E5E2E" w:rsidRDefault="004E5E2E" w:rsidP="00B022C4">
            <w:r>
              <w:rPr>
                <w:rFonts w:hint="eastAsia"/>
              </w:rPr>
              <w:t>数据无法推送，导致数据无法入库、计算和回传，影响数据开发人员进行数据产品开发</w:t>
            </w:r>
          </w:p>
          <w:p w:rsidR="004E5E2E" w:rsidRDefault="004E5E2E" w:rsidP="00B022C4">
            <w:r>
              <w:rPr>
                <w:b/>
              </w:rPr>
              <w:t>可能性评估：</w:t>
            </w:r>
            <w:r>
              <w:rPr>
                <w:rFonts w:hint="eastAsia"/>
                <w:b/>
              </w:rPr>
              <w:t>高</w:t>
            </w:r>
          </w:p>
          <w:p w:rsidR="004E5E2E" w:rsidRDefault="004E5E2E" w:rsidP="00B022C4">
            <w:r>
              <w:rPr>
                <w:rFonts w:hint="eastAsia"/>
              </w:rPr>
              <w:t>数据通道服务器异常或者网络异常</w:t>
            </w:r>
          </w:p>
        </w:tc>
      </w:tr>
      <w:tr w:rsidR="004E5E2E" w:rsidRPr="006B5C28" w:rsidTr="00B022C4">
        <w:trPr>
          <w:trHeight w:val="508"/>
        </w:trPr>
        <w:tc>
          <w:tcPr>
            <w:tcW w:w="1526" w:type="dxa"/>
            <w:vMerge/>
            <w:shd w:val="clear" w:color="auto" w:fill="auto"/>
          </w:tcPr>
          <w:p w:rsidR="004E5E2E" w:rsidRPr="006B5C28" w:rsidRDefault="004E5E2E" w:rsidP="00B022C4"/>
        </w:tc>
        <w:tc>
          <w:tcPr>
            <w:tcW w:w="1567" w:type="dxa"/>
            <w:shd w:val="clear" w:color="auto" w:fill="auto"/>
          </w:tcPr>
          <w:p w:rsidR="004E5E2E" w:rsidRPr="001B39ED" w:rsidRDefault="004E5E2E" w:rsidP="00B022C4">
            <w:r w:rsidRPr="001B39ED">
              <w:rPr>
                <w:rFonts w:hint="eastAsia"/>
              </w:rPr>
              <w:t>已有消减措施</w:t>
            </w:r>
          </w:p>
        </w:tc>
        <w:tc>
          <w:tcPr>
            <w:tcW w:w="5429" w:type="dxa"/>
            <w:shd w:val="clear" w:color="auto" w:fill="auto"/>
          </w:tcPr>
          <w:p w:rsidR="004E5E2E" w:rsidRDefault="004E5E2E" w:rsidP="00B022C4">
            <w:r>
              <w:rPr>
                <w:rFonts w:hint="eastAsia"/>
              </w:rPr>
              <w:t>运维监控</w:t>
            </w:r>
            <w:r>
              <w:rPr>
                <w:rFonts w:hint="eastAsia"/>
              </w:rPr>
              <w:t>BI</w:t>
            </w:r>
            <w:r>
              <w:rPr>
                <w:rFonts w:hint="eastAsia"/>
              </w:rPr>
              <w:t>内部机房服务器和网络的运行状态，如果有异常，及时进行处理</w:t>
            </w:r>
          </w:p>
          <w:p w:rsidR="004E5E2E" w:rsidRPr="00DD555D" w:rsidRDefault="004E5E2E" w:rsidP="00B022C4"/>
        </w:tc>
      </w:tr>
      <w:tr w:rsidR="004E5E2E" w:rsidRPr="006B5C28" w:rsidTr="00B022C4">
        <w:tc>
          <w:tcPr>
            <w:tcW w:w="1526" w:type="dxa"/>
            <w:vMerge/>
            <w:shd w:val="clear" w:color="auto" w:fill="auto"/>
          </w:tcPr>
          <w:p w:rsidR="004E5E2E" w:rsidRPr="006B5C28" w:rsidRDefault="004E5E2E" w:rsidP="00B022C4"/>
        </w:tc>
        <w:tc>
          <w:tcPr>
            <w:tcW w:w="1567" w:type="dxa"/>
            <w:shd w:val="clear" w:color="auto" w:fill="auto"/>
          </w:tcPr>
          <w:p w:rsidR="004E5E2E" w:rsidRPr="001B39ED" w:rsidRDefault="004E5E2E" w:rsidP="00B022C4">
            <w:r w:rsidRPr="001B39ED">
              <w:rPr>
                <w:rFonts w:hint="eastAsia"/>
              </w:rPr>
              <w:t>建议消减措施</w:t>
            </w:r>
          </w:p>
        </w:tc>
        <w:tc>
          <w:tcPr>
            <w:tcW w:w="5429" w:type="dxa"/>
            <w:shd w:val="clear" w:color="auto" w:fill="auto"/>
          </w:tcPr>
          <w:p w:rsidR="004E5E2E" w:rsidRDefault="004E5E2E" w:rsidP="00B022C4">
            <w:r>
              <w:rPr>
                <w:rFonts w:hint="eastAsia"/>
              </w:rPr>
              <w:t>1.</w:t>
            </w:r>
            <w:r>
              <w:rPr>
                <w:rFonts w:hint="eastAsia"/>
              </w:rPr>
              <w:t>数据通道</w:t>
            </w:r>
            <w:r>
              <w:rPr>
                <w:rFonts w:hint="eastAsia"/>
              </w:rPr>
              <w:t>datain</w:t>
            </w:r>
            <w:r>
              <w:rPr>
                <w:rFonts w:hint="eastAsia"/>
              </w:rPr>
              <w:t>目录的数据定期清理，减少数据通道数据量，降低</w:t>
            </w:r>
            <w:r>
              <w:rPr>
                <w:rFonts w:hint="eastAsia"/>
              </w:rPr>
              <w:t>NFS</w:t>
            </w:r>
            <w:r>
              <w:rPr>
                <w:rFonts w:hint="eastAsia"/>
              </w:rPr>
              <w:t>服务器磁盘空间使用</w:t>
            </w:r>
          </w:p>
          <w:p w:rsidR="004E5E2E" w:rsidRDefault="004E5E2E" w:rsidP="00B022C4">
            <w:r>
              <w:rPr>
                <w:rFonts w:hint="eastAsia"/>
              </w:rPr>
              <w:t>2.</w:t>
            </w:r>
            <w:r>
              <w:rPr>
                <w:rFonts w:hint="eastAsia"/>
              </w:rPr>
              <w:t>加入数据质量监控，防止数据量猛增导致</w:t>
            </w:r>
            <w:r>
              <w:rPr>
                <w:rFonts w:hint="eastAsia"/>
              </w:rPr>
              <w:t>NFS</w:t>
            </w:r>
            <w:r>
              <w:rPr>
                <w:rFonts w:hint="eastAsia"/>
              </w:rPr>
              <w:t>服务</w:t>
            </w:r>
            <w:proofErr w:type="gramStart"/>
            <w:r>
              <w:rPr>
                <w:rFonts w:hint="eastAsia"/>
              </w:rPr>
              <w:t>不</w:t>
            </w:r>
            <w:proofErr w:type="gramEnd"/>
            <w:r>
              <w:rPr>
                <w:rFonts w:hint="eastAsia"/>
              </w:rPr>
              <w:t>可用</w:t>
            </w:r>
          </w:p>
        </w:tc>
      </w:tr>
      <w:tr w:rsidR="004E5E2E" w:rsidRPr="0093354A" w:rsidTr="00B022C4">
        <w:tc>
          <w:tcPr>
            <w:tcW w:w="1526" w:type="dxa"/>
            <w:vMerge/>
            <w:shd w:val="clear" w:color="auto" w:fill="auto"/>
          </w:tcPr>
          <w:p w:rsidR="004E5E2E" w:rsidRPr="006B5C28" w:rsidRDefault="004E5E2E" w:rsidP="00B022C4"/>
        </w:tc>
        <w:tc>
          <w:tcPr>
            <w:tcW w:w="1567" w:type="dxa"/>
            <w:shd w:val="clear" w:color="auto" w:fill="auto"/>
          </w:tcPr>
          <w:p w:rsidR="004E5E2E" w:rsidRPr="0093354A" w:rsidRDefault="004E5E2E" w:rsidP="00B022C4">
            <w:r>
              <w:rPr>
                <w:rFonts w:hint="eastAsia"/>
              </w:rPr>
              <w:t>产</w:t>
            </w:r>
            <w:r>
              <w:t>品落地计划</w:t>
            </w:r>
          </w:p>
        </w:tc>
        <w:tc>
          <w:tcPr>
            <w:tcW w:w="5429" w:type="dxa"/>
            <w:shd w:val="clear" w:color="auto" w:fill="auto"/>
          </w:tcPr>
          <w:p w:rsidR="004E5E2E" w:rsidRDefault="004E5E2E" w:rsidP="00B022C4">
            <w:pPr>
              <w:ind w:left="720"/>
            </w:pPr>
            <w:r>
              <w:rPr>
                <w:rFonts w:hint="eastAsia"/>
              </w:rPr>
              <w:t>20160810-</w:t>
            </w:r>
            <w:r w:rsidRPr="001C4CC0">
              <w:t>DSPT 1.0.3.</w:t>
            </w:r>
            <w:r>
              <w:rPr>
                <w:rFonts w:hint="eastAsia"/>
              </w:rPr>
              <w:t>4</w:t>
            </w:r>
            <w:r w:rsidRPr="001C4CC0">
              <w:t>00</w:t>
            </w:r>
          </w:p>
        </w:tc>
      </w:tr>
    </w:tbl>
    <w:p w:rsidR="008A04CE" w:rsidRDefault="008A04CE" w:rsidP="008A04CE"/>
    <w:p w:rsidR="008A04CE" w:rsidRDefault="00000634" w:rsidP="008A04CE">
      <w:pPr>
        <w:pStyle w:val="4"/>
      </w:pPr>
      <w:bookmarkStart w:id="42" w:name="bdd6ad02-d0f6-4e34-8ec6-9d13060c5f6e_1F"/>
      <w:r>
        <w:rPr>
          <w:rFonts w:hint="eastAsia"/>
        </w:rPr>
        <w:t>/NFS/Share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26"/>
        <w:gridCol w:w="1567"/>
        <w:gridCol w:w="5429"/>
      </w:tblGrid>
      <w:tr w:rsidR="004E5E2E" w:rsidRPr="006B5C28" w:rsidTr="00B022C4">
        <w:tc>
          <w:tcPr>
            <w:tcW w:w="1526" w:type="dxa"/>
            <w:shd w:val="clear" w:color="auto" w:fill="auto"/>
          </w:tcPr>
          <w:bookmarkEnd w:id="42"/>
          <w:p w:rsidR="004E5E2E" w:rsidRDefault="004E5E2E" w:rsidP="00B022C4">
            <w:pPr>
              <w:rPr>
                <w:kern w:val="2"/>
              </w:rPr>
            </w:pPr>
            <w:r>
              <w:rPr>
                <w:rFonts w:hint="eastAsia"/>
                <w:kern w:val="2"/>
              </w:rPr>
              <w:t>元素名称</w:t>
            </w:r>
          </w:p>
        </w:tc>
        <w:tc>
          <w:tcPr>
            <w:tcW w:w="6996" w:type="dxa"/>
            <w:gridSpan w:val="2"/>
            <w:shd w:val="clear" w:color="auto" w:fill="auto"/>
          </w:tcPr>
          <w:p w:rsidR="004E5E2E" w:rsidRPr="00381D90" w:rsidRDefault="004E5E2E" w:rsidP="00B022C4">
            <w:r>
              <w:rPr>
                <w:rFonts w:hint="eastAsia"/>
              </w:rPr>
              <w:t>/NFS/Share</w:t>
            </w:r>
          </w:p>
        </w:tc>
      </w:tr>
      <w:tr w:rsidR="004E5E2E" w:rsidRPr="006B5C28" w:rsidTr="00B022C4">
        <w:tc>
          <w:tcPr>
            <w:tcW w:w="1526" w:type="dxa"/>
            <w:shd w:val="clear" w:color="auto" w:fill="auto"/>
          </w:tcPr>
          <w:p w:rsidR="004E5E2E" w:rsidRDefault="004E5E2E" w:rsidP="00B022C4">
            <w:pPr>
              <w:rPr>
                <w:kern w:val="2"/>
              </w:rPr>
            </w:pPr>
            <w:r>
              <w:rPr>
                <w:rFonts w:hint="eastAsia"/>
                <w:kern w:val="2"/>
              </w:rPr>
              <w:t>元素概述</w:t>
            </w:r>
          </w:p>
        </w:tc>
        <w:tc>
          <w:tcPr>
            <w:tcW w:w="6996" w:type="dxa"/>
            <w:gridSpan w:val="2"/>
            <w:shd w:val="clear" w:color="auto" w:fill="auto"/>
          </w:tcPr>
          <w:p w:rsidR="004E5E2E" w:rsidRPr="00381D90" w:rsidRDefault="004E5E2E" w:rsidP="00B022C4">
            <w:r>
              <w:rPr>
                <w:rFonts w:hint="eastAsia"/>
              </w:rPr>
              <w:t>执行网关节点存储的执行脚本和执行工具</w:t>
            </w:r>
          </w:p>
        </w:tc>
      </w:tr>
      <w:tr w:rsidR="004E5E2E" w:rsidRPr="006B5C28" w:rsidTr="00B022C4">
        <w:trPr>
          <w:trHeight w:val="320"/>
        </w:trPr>
        <w:tc>
          <w:tcPr>
            <w:tcW w:w="1526" w:type="dxa"/>
            <w:shd w:val="clear" w:color="auto" w:fill="auto"/>
          </w:tcPr>
          <w:p w:rsidR="004E5E2E" w:rsidRDefault="004E5E2E" w:rsidP="00B022C4">
            <w:pPr>
              <w:rPr>
                <w:kern w:val="2"/>
              </w:rPr>
            </w:pPr>
            <w:r>
              <w:rPr>
                <w:rFonts w:hint="eastAsia"/>
                <w:kern w:val="2"/>
              </w:rPr>
              <w:t>威胁</w:t>
            </w:r>
          </w:p>
        </w:tc>
        <w:tc>
          <w:tcPr>
            <w:tcW w:w="6996" w:type="dxa"/>
            <w:gridSpan w:val="2"/>
            <w:shd w:val="clear" w:color="auto" w:fill="auto"/>
          </w:tcPr>
          <w:p w:rsidR="004E5E2E" w:rsidRPr="00381D90" w:rsidRDefault="004E5E2E" w:rsidP="00B022C4">
            <w:r w:rsidRPr="00381D90">
              <w:t>TRID</w:t>
            </w:r>
          </w:p>
        </w:tc>
      </w:tr>
      <w:tr w:rsidR="004E5E2E" w:rsidRPr="006B5C28" w:rsidTr="00B022C4">
        <w:trPr>
          <w:trHeight w:val="508"/>
        </w:trPr>
        <w:tc>
          <w:tcPr>
            <w:tcW w:w="1526" w:type="dxa"/>
            <w:vMerge w:val="restart"/>
            <w:shd w:val="clear" w:color="auto" w:fill="auto"/>
          </w:tcPr>
          <w:p w:rsidR="004E5E2E" w:rsidRPr="006B5C28" w:rsidRDefault="004E5E2E" w:rsidP="00B022C4">
            <w:r w:rsidRPr="006B5C28">
              <w:br w:type="page"/>
            </w:r>
            <w:r>
              <w:rPr>
                <w:rFonts w:hint="eastAsia"/>
                <w:kern w:val="2"/>
              </w:rPr>
              <w:t>篡改（</w:t>
            </w:r>
            <w:r>
              <w:rPr>
                <w:kern w:val="2"/>
              </w:rPr>
              <w:t>T</w:t>
            </w:r>
            <w:r>
              <w:rPr>
                <w:rFonts w:hint="eastAsia"/>
                <w:kern w:val="2"/>
              </w:rPr>
              <w:t>）</w:t>
            </w:r>
          </w:p>
        </w:tc>
        <w:tc>
          <w:tcPr>
            <w:tcW w:w="1567" w:type="dxa"/>
            <w:shd w:val="clear" w:color="auto" w:fill="auto"/>
          </w:tcPr>
          <w:p w:rsidR="004E5E2E" w:rsidRPr="001B39ED" w:rsidRDefault="004E5E2E" w:rsidP="00B022C4">
            <w:r w:rsidRPr="001B39ED">
              <w:rPr>
                <w:rFonts w:hint="eastAsia"/>
              </w:rPr>
              <w:t>风险（</w:t>
            </w:r>
            <w:r w:rsidRPr="001B39ED">
              <w:rPr>
                <w:rFonts w:hint="eastAsia"/>
              </w:rPr>
              <w:t>Risk</w:t>
            </w:r>
            <w:r w:rsidRPr="001B39ED">
              <w:rPr>
                <w:rFonts w:hint="eastAsia"/>
              </w:rPr>
              <w:t>）</w:t>
            </w:r>
          </w:p>
        </w:tc>
        <w:tc>
          <w:tcPr>
            <w:tcW w:w="5429" w:type="dxa"/>
            <w:shd w:val="clear" w:color="auto" w:fill="auto"/>
          </w:tcPr>
          <w:p w:rsidR="004E5E2E" w:rsidRDefault="004E5E2E" w:rsidP="00B022C4">
            <w:r>
              <w:rPr>
                <w:b/>
              </w:rPr>
              <w:t>风险等级：低</w:t>
            </w:r>
          </w:p>
          <w:p w:rsidR="004E5E2E" w:rsidRDefault="004E5E2E" w:rsidP="00B022C4">
            <w:r>
              <w:rPr>
                <w:b/>
              </w:rPr>
              <w:t>影响：</w:t>
            </w:r>
            <w:r>
              <w:rPr>
                <w:rFonts w:hint="eastAsia"/>
                <w:b/>
              </w:rPr>
              <w:t>中</w:t>
            </w:r>
          </w:p>
          <w:p w:rsidR="004E5E2E" w:rsidRDefault="004E5E2E" w:rsidP="00B022C4">
            <w:r>
              <w:rPr>
                <w:rFonts w:hint="eastAsia"/>
              </w:rPr>
              <w:t>篡改后导致各类任务无法执行或者执行的结果不正确</w:t>
            </w:r>
          </w:p>
          <w:p w:rsidR="004E5E2E" w:rsidRDefault="004E5E2E" w:rsidP="00B022C4">
            <w:r>
              <w:rPr>
                <w:b/>
              </w:rPr>
              <w:t>可能性评估：</w:t>
            </w:r>
          </w:p>
          <w:p w:rsidR="004E5E2E" w:rsidRDefault="004E5E2E" w:rsidP="00B022C4">
            <w:r>
              <w:rPr>
                <w:rFonts w:hint="eastAsia"/>
              </w:rPr>
              <w:t>可能性较小</w:t>
            </w:r>
          </w:p>
        </w:tc>
      </w:tr>
      <w:tr w:rsidR="004E5E2E" w:rsidRPr="006B5C28" w:rsidTr="00B022C4">
        <w:trPr>
          <w:trHeight w:val="60"/>
        </w:trPr>
        <w:tc>
          <w:tcPr>
            <w:tcW w:w="1526" w:type="dxa"/>
            <w:vMerge/>
            <w:shd w:val="clear" w:color="auto" w:fill="auto"/>
          </w:tcPr>
          <w:p w:rsidR="004E5E2E" w:rsidRPr="006B5C28" w:rsidRDefault="004E5E2E" w:rsidP="00B022C4"/>
        </w:tc>
        <w:tc>
          <w:tcPr>
            <w:tcW w:w="1567" w:type="dxa"/>
            <w:shd w:val="clear" w:color="auto" w:fill="auto"/>
          </w:tcPr>
          <w:p w:rsidR="004E5E2E" w:rsidRPr="001B39ED" w:rsidRDefault="004E5E2E" w:rsidP="00B022C4">
            <w:r w:rsidRPr="001B39ED">
              <w:rPr>
                <w:rFonts w:hint="eastAsia"/>
              </w:rPr>
              <w:t>已有消减措施</w:t>
            </w:r>
          </w:p>
        </w:tc>
        <w:tc>
          <w:tcPr>
            <w:tcW w:w="5429" w:type="dxa"/>
            <w:shd w:val="clear" w:color="auto" w:fill="auto"/>
          </w:tcPr>
          <w:p w:rsidR="004E5E2E" w:rsidRDefault="004E5E2E" w:rsidP="00B022C4">
            <w:r>
              <w:t xml:space="preserve">1. </w:t>
            </w:r>
            <w:r>
              <w:t>华为专有机房，只有华为运</w:t>
            </w:r>
            <w:proofErr w:type="gramStart"/>
            <w:r>
              <w:t>维人员</w:t>
            </w:r>
            <w:proofErr w:type="gramEnd"/>
            <w:r>
              <w:t>使用</w:t>
            </w:r>
            <w:r>
              <w:t>vpn</w:t>
            </w:r>
            <w:r>
              <w:t>登录才能操作</w:t>
            </w:r>
          </w:p>
          <w:p w:rsidR="004E5E2E" w:rsidRDefault="004E5E2E" w:rsidP="00B022C4">
            <w:r>
              <w:t xml:space="preserve">2. </w:t>
            </w:r>
            <w:r>
              <w:t>只有运行对应业务的用户才能访问，其他</w:t>
            </w:r>
            <w:r>
              <w:t>linux</w:t>
            </w:r>
            <w:r>
              <w:t>用户无法访问</w:t>
            </w:r>
          </w:p>
        </w:tc>
      </w:tr>
      <w:tr w:rsidR="004E5E2E" w:rsidRPr="006B5C28" w:rsidTr="00B022C4">
        <w:tc>
          <w:tcPr>
            <w:tcW w:w="1526" w:type="dxa"/>
            <w:vMerge/>
            <w:shd w:val="clear" w:color="auto" w:fill="auto"/>
          </w:tcPr>
          <w:p w:rsidR="004E5E2E" w:rsidRPr="006B5C28" w:rsidRDefault="004E5E2E" w:rsidP="00B022C4"/>
        </w:tc>
        <w:tc>
          <w:tcPr>
            <w:tcW w:w="1567" w:type="dxa"/>
            <w:shd w:val="clear" w:color="auto" w:fill="auto"/>
          </w:tcPr>
          <w:p w:rsidR="004E5E2E" w:rsidRPr="001B39ED" w:rsidRDefault="004E5E2E" w:rsidP="00B022C4">
            <w:r w:rsidRPr="001B39ED">
              <w:rPr>
                <w:rFonts w:hint="eastAsia"/>
              </w:rPr>
              <w:t>建议消减措施</w:t>
            </w:r>
          </w:p>
        </w:tc>
        <w:tc>
          <w:tcPr>
            <w:tcW w:w="5429" w:type="dxa"/>
            <w:shd w:val="clear" w:color="auto" w:fill="auto"/>
          </w:tcPr>
          <w:p w:rsidR="004E5E2E" w:rsidRDefault="004E5E2E" w:rsidP="00B022C4">
            <w:pPr>
              <w:ind w:left="720"/>
            </w:pPr>
            <w:r>
              <w:t>无</w:t>
            </w:r>
          </w:p>
        </w:tc>
      </w:tr>
      <w:tr w:rsidR="004E5E2E" w:rsidRPr="0093354A" w:rsidTr="00B022C4">
        <w:tc>
          <w:tcPr>
            <w:tcW w:w="1526" w:type="dxa"/>
            <w:vMerge/>
            <w:shd w:val="clear" w:color="auto" w:fill="auto"/>
          </w:tcPr>
          <w:p w:rsidR="004E5E2E" w:rsidRPr="006B5C28" w:rsidRDefault="004E5E2E" w:rsidP="00B022C4"/>
        </w:tc>
        <w:tc>
          <w:tcPr>
            <w:tcW w:w="1567" w:type="dxa"/>
            <w:shd w:val="clear" w:color="auto" w:fill="auto"/>
          </w:tcPr>
          <w:p w:rsidR="004E5E2E" w:rsidRPr="0093354A" w:rsidRDefault="004E5E2E" w:rsidP="00B022C4">
            <w:r>
              <w:rPr>
                <w:rFonts w:hint="eastAsia"/>
              </w:rPr>
              <w:t>产</w:t>
            </w:r>
            <w:r>
              <w:t>品落地计划</w:t>
            </w:r>
          </w:p>
        </w:tc>
        <w:tc>
          <w:tcPr>
            <w:tcW w:w="5429" w:type="dxa"/>
            <w:shd w:val="clear" w:color="auto" w:fill="auto"/>
          </w:tcPr>
          <w:p w:rsidR="004E5E2E" w:rsidRDefault="004E5E2E" w:rsidP="00B022C4">
            <w:pPr>
              <w:ind w:left="720"/>
            </w:pPr>
            <w:r>
              <w:t>NA</w:t>
            </w:r>
          </w:p>
        </w:tc>
      </w:tr>
      <w:tr w:rsidR="004E5E2E" w:rsidRPr="006B5C28" w:rsidTr="00B022C4">
        <w:trPr>
          <w:trHeight w:val="90"/>
        </w:trPr>
        <w:tc>
          <w:tcPr>
            <w:tcW w:w="1526" w:type="dxa"/>
            <w:vMerge w:val="restart"/>
            <w:shd w:val="clear" w:color="auto" w:fill="auto"/>
          </w:tcPr>
          <w:p w:rsidR="004E5E2E" w:rsidRPr="006B5C28" w:rsidRDefault="004E5E2E" w:rsidP="00B022C4">
            <w:r w:rsidRPr="006B5C28">
              <w:rPr>
                <w:rFonts w:hint="eastAsia"/>
              </w:rPr>
              <w:t>抵赖（</w:t>
            </w:r>
            <w:r w:rsidRPr="006B5C28">
              <w:rPr>
                <w:rFonts w:hint="eastAsia"/>
              </w:rPr>
              <w:t>R</w:t>
            </w:r>
            <w:r w:rsidRPr="006B5C28">
              <w:rPr>
                <w:rFonts w:hint="eastAsia"/>
              </w:rPr>
              <w:t>）</w:t>
            </w:r>
          </w:p>
        </w:tc>
        <w:tc>
          <w:tcPr>
            <w:tcW w:w="1567" w:type="dxa"/>
            <w:shd w:val="clear" w:color="auto" w:fill="auto"/>
          </w:tcPr>
          <w:p w:rsidR="004E5E2E" w:rsidRPr="001B39ED" w:rsidRDefault="004E5E2E" w:rsidP="00B022C4">
            <w:r w:rsidRPr="001B39ED">
              <w:rPr>
                <w:rFonts w:hint="eastAsia"/>
              </w:rPr>
              <w:t>风险（</w:t>
            </w:r>
            <w:r w:rsidRPr="001B39ED">
              <w:rPr>
                <w:rFonts w:hint="eastAsia"/>
              </w:rPr>
              <w:t>Risk</w:t>
            </w:r>
            <w:r w:rsidRPr="001B39ED">
              <w:rPr>
                <w:rFonts w:hint="eastAsia"/>
              </w:rPr>
              <w:t>）</w:t>
            </w:r>
          </w:p>
        </w:tc>
        <w:tc>
          <w:tcPr>
            <w:tcW w:w="5429" w:type="dxa"/>
            <w:shd w:val="clear" w:color="auto" w:fill="auto"/>
          </w:tcPr>
          <w:p w:rsidR="004E5E2E" w:rsidRDefault="004E5E2E" w:rsidP="00B022C4">
            <w:bookmarkStart w:id="43" w:name="RISK_5807"/>
            <w:r>
              <w:rPr>
                <w:b/>
              </w:rPr>
              <w:t>不分析：可接受的风险</w:t>
            </w:r>
          </w:p>
        </w:tc>
        <w:bookmarkEnd w:id="43"/>
      </w:tr>
      <w:tr w:rsidR="004E5E2E" w:rsidRPr="006B5C28" w:rsidTr="00B022C4">
        <w:trPr>
          <w:trHeight w:val="508"/>
        </w:trPr>
        <w:tc>
          <w:tcPr>
            <w:tcW w:w="1526" w:type="dxa"/>
            <w:vMerge/>
            <w:shd w:val="clear" w:color="auto" w:fill="auto"/>
          </w:tcPr>
          <w:p w:rsidR="004E5E2E" w:rsidRPr="006B5C28" w:rsidRDefault="004E5E2E" w:rsidP="00B022C4"/>
        </w:tc>
        <w:tc>
          <w:tcPr>
            <w:tcW w:w="1567" w:type="dxa"/>
            <w:shd w:val="clear" w:color="auto" w:fill="auto"/>
          </w:tcPr>
          <w:p w:rsidR="004E5E2E" w:rsidRPr="001B39ED" w:rsidRDefault="004E5E2E" w:rsidP="00B022C4">
            <w:r w:rsidRPr="001B39ED">
              <w:rPr>
                <w:rFonts w:hint="eastAsia"/>
              </w:rPr>
              <w:t>已有消减措施</w:t>
            </w:r>
          </w:p>
        </w:tc>
        <w:tc>
          <w:tcPr>
            <w:tcW w:w="5429" w:type="dxa"/>
            <w:shd w:val="clear" w:color="auto" w:fill="auto"/>
          </w:tcPr>
          <w:p w:rsidR="004E5E2E" w:rsidRDefault="004E5E2E" w:rsidP="00B022C4">
            <w:r>
              <w:t>NA</w:t>
            </w:r>
          </w:p>
        </w:tc>
      </w:tr>
      <w:tr w:rsidR="004E5E2E" w:rsidRPr="006B5C28" w:rsidTr="00B022C4">
        <w:tc>
          <w:tcPr>
            <w:tcW w:w="1526" w:type="dxa"/>
            <w:vMerge/>
            <w:shd w:val="clear" w:color="auto" w:fill="auto"/>
          </w:tcPr>
          <w:p w:rsidR="004E5E2E" w:rsidRPr="006B5C28" w:rsidRDefault="004E5E2E" w:rsidP="00B022C4"/>
        </w:tc>
        <w:tc>
          <w:tcPr>
            <w:tcW w:w="1567" w:type="dxa"/>
            <w:shd w:val="clear" w:color="auto" w:fill="auto"/>
          </w:tcPr>
          <w:p w:rsidR="004E5E2E" w:rsidRPr="001B39ED" w:rsidRDefault="004E5E2E" w:rsidP="00B022C4">
            <w:r w:rsidRPr="001B39ED">
              <w:rPr>
                <w:rFonts w:hint="eastAsia"/>
              </w:rPr>
              <w:t>建议消减措施</w:t>
            </w:r>
          </w:p>
        </w:tc>
        <w:tc>
          <w:tcPr>
            <w:tcW w:w="5429" w:type="dxa"/>
            <w:shd w:val="clear" w:color="auto" w:fill="auto"/>
          </w:tcPr>
          <w:p w:rsidR="004E5E2E" w:rsidRDefault="004E5E2E" w:rsidP="00B022C4">
            <w:r>
              <w:t>NA</w:t>
            </w:r>
          </w:p>
        </w:tc>
      </w:tr>
      <w:tr w:rsidR="004E5E2E" w:rsidRPr="0093354A" w:rsidTr="00B022C4">
        <w:tc>
          <w:tcPr>
            <w:tcW w:w="1526" w:type="dxa"/>
            <w:vMerge/>
            <w:shd w:val="clear" w:color="auto" w:fill="auto"/>
          </w:tcPr>
          <w:p w:rsidR="004E5E2E" w:rsidRPr="006B5C28" w:rsidRDefault="004E5E2E" w:rsidP="00B022C4"/>
        </w:tc>
        <w:tc>
          <w:tcPr>
            <w:tcW w:w="1567" w:type="dxa"/>
            <w:shd w:val="clear" w:color="auto" w:fill="auto"/>
          </w:tcPr>
          <w:p w:rsidR="004E5E2E" w:rsidRPr="0093354A" w:rsidRDefault="004E5E2E" w:rsidP="00B022C4">
            <w:r>
              <w:rPr>
                <w:rFonts w:hint="eastAsia"/>
              </w:rPr>
              <w:t>产</w:t>
            </w:r>
            <w:r>
              <w:t>品落地计划</w:t>
            </w:r>
          </w:p>
        </w:tc>
        <w:tc>
          <w:tcPr>
            <w:tcW w:w="5429" w:type="dxa"/>
            <w:shd w:val="clear" w:color="auto" w:fill="auto"/>
          </w:tcPr>
          <w:p w:rsidR="004E5E2E" w:rsidRDefault="004E5E2E" w:rsidP="00B022C4">
            <w:r>
              <w:t>NA</w:t>
            </w:r>
          </w:p>
        </w:tc>
      </w:tr>
      <w:tr w:rsidR="004E5E2E" w:rsidRPr="006B5C28" w:rsidTr="00B022C4">
        <w:trPr>
          <w:trHeight w:val="90"/>
        </w:trPr>
        <w:tc>
          <w:tcPr>
            <w:tcW w:w="1526" w:type="dxa"/>
            <w:vMerge w:val="restart"/>
            <w:shd w:val="clear" w:color="auto" w:fill="auto"/>
          </w:tcPr>
          <w:p w:rsidR="004E5E2E" w:rsidRDefault="004E5E2E" w:rsidP="00B022C4">
            <w:r w:rsidRPr="006B5C28">
              <w:rPr>
                <w:rFonts w:hint="eastAsia"/>
              </w:rPr>
              <w:t>信</w:t>
            </w:r>
            <w:r>
              <w:t>息</w:t>
            </w:r>
            <w:r>
              <w:rPr>
                <w:rFonts w:hint="eastAsia"/>
              </w:rPr>
              <w:t>泄漏</w:t>
            </w:r>
            <w:r w:rsidRPr="006B5C28">
              <w:rPr>
                <w:rFonts w:hint="eastAsia"/>
              </w:rPr>
              <w:t>（</w:t>
            </w:r>
            <w:r w:rsidRPr="006B5C28">
              <w:t>I</w:t>
            </w:r>
            <w:r w:rsidRPr="006B5C28">
              <w:rPr>
                <w:rFonts w:hint="eastAsia"/>
              </w:rPr>
              <w:t>）</w:t>
            </w:r>
          </w:p>
          <w:p w:rsidR="004E5E2E" w:rsidRPr="006B5C28" w:rsidRDefault="004E5E2E" w:rsidP="00B022C4"/>
        </w:tc>
        <w:tc>
          <w:tcPr>
            <w:tcW w:w="1567" w:type="dxa"/>
            <w:shd w:val="clear" w:color="auto" w:fill="auto"/>
          </w:tcPr>
          <w:p w:rsidR="004E5E2E" w:rsidRPr="001B39ED" w:rsidRDefault="004E5E2E" w:rsidP="00B022C4">
            <w:r w:rsidRPr="001B39ED">
              <w:rPr>
                <w:rFonts w:hint="eastAsia"/>
              </w:rPr>
              <w:t>风险（</w:t>
            </w:r>
            <w:r w:rsidRPr="001B39ED">
              <w:rPr>
                <w:rFonts w:hint="eastAsia"/>
              </w:rPr>
              <w:t>Risk</w:t>
            </w:r>
            <w:r w:rsidRPr="001B39ED">
              <w:rPr>
                <w:rFonts w:hint="eastAsia"/>
              </w:rPr>
              <w:t>）</w:t>
            </w:r>
          </w:p>
        </w:tc>
        <w:tc>
          <w:tcPr>
            <w:tcW w:w="5429" w:type="dxa"/>
            <w:shd w:val="clear" w:color="auto" w:fill="auto"/>
          </w:tcPr>
          <w:p w:rsidR="004E5E2E" w:rsidRDefault="004E5E2E" w:rsidP="00B022C4">
            <w:r>
              <w:rPr>
                <w:b/>
              </w:rPr>
              <w:t>风险等级：低</w:t>
            </w:r>
          </w:p>
          <w:p w:rsidR="004E5E2E" w:rsidRDefault="004E5E2E" w:rsidP="00B022C4">
            <w:r>
              <w:rPr>
                <w:b/>
              </w:rPr>
              <w:t>影响：</w:t>
            </w:r>
            <w:r>
              <w:rPr>
                <w:rFonts w:hint="eastAsia"/>
                <w:b/>
              </w:rPr>
              <w:t>低</w:t>
            </w:r>
          </w:p>
          <w:p w:rsidR="004E5E2E" w:rsidRDefault="004E5E2E" w:rsidP="00B022C4">
            <w:r>
              <w:rPr>
                <w:rFonts w:hint="eastAsia"/>
              </w:rPr>
              <w:t>任务执行的相关信息会丢失，但是用户数据不会丢失。影响较小</w:t>
            </w:r>
          </w:p>
          <w:p w:rsidR="004E5E2E" w:rsidRDefault="004E5E2E" w:rsidP="00B022C4">
            <w:r>
              <w:rPr>
                <w:b/>
              </w:rPr>
              <w:t>可能性评估：</w:t>
            </w:r>
          </w:p>
          <w:p w:rsidR="004E5E2E" w:rsidRDefault="004E5E2E" w:rsidP="00B022C4">
            <w:r>
              <w:t>可能非常小</w:t>
            </w:r>
          </w:p>
        </w:tc>
      </w:tr>
      <w:tr w:rsidR="004E5E2E" w:rsidRPr="006B5C28" w:rsidTr="00B022C4">
        <w:trPr>
          <w:trHeight w:val="508"/>
        </w:trPr>
        <w:tc>
          <w:tcPr>
            <w:tcW w:w="1526" w:type="dxa"/>
            <w:vMerge/>
            <w:shd w:val="clear" w:color="auto" w:fill="auto"/>
          </w:tcPr>
          <w:p w:rsidR="004E5E2E" w:rsidRPr="006B5C28" w:rsidRDefault="004E5E2E" w:rsidP="00B022C4"/>
        </w:tc>
        <w:tc>
          <w:tcPr>
            <w:tcW w:w="1567" w:type="dxa"/>
            <w:shd w:val="clear" w:color="auto" w:fill="auto"/>
          </w:tcPr>
          <w:p w:rsidR="004E5E2E" w:rsidRPr="001B39ED" w:rsidRDefault="004E5E2E" w:rsidP="00B022C4">
            <w:r w:rsidRPr="001B39ED">
              <w:rPr>
                <w:rFonts w:hint="eastAsia"/>
              </w:rPr>
              <w:t>已有消减措施</w:t>
            </w:r>
          </w:p>
        </w:tc>
        <w:tc>
          <w:tcPr>
            <w:tcW w:w="5429" w:type="dxa"/>
            <w:shd w:val="clear" w:color="auto" w:fill="auto"/>
          </w:tcPr>
          <w:p w:rsidR="004E5E2E" w:rsidRDefault="004E5E2E" w:rsidP="00B022C4">
            <w:r>
              <w:t xml:space="preserve">1. </w:t>
            </w:r>
            <w:r>
              <w:t>华为专有机房，只有华为运</w:t>
            </w:r>
            <w:proofErr w:type="gramStart"/>
            <w:r>
              <w:t>维人员</w:t>
            </w:r>
            <w:proofErr w:type="gramEnd"/>
            <w:r>
              <w:t>使用</w:t>
            </w:r>
            <w:r>
              <w:t>vpn</w:t>
            </w:r>
            <w:r>
              <w:t>登录才能操作</w:t>
            </w:r>
          </w:p>
          <w:p w:rsidR="004E5E2E" w:rsidRDefault="004E5E2E" w:rsidP="00B022C4">
            <w:r>
              <w:t xml:space="preserve">2. </w:t>
            </w:r>
            <w:r>
              <w:t>只有运行对应业务的用户才能访问，其他</w:t>
            </w:r>
            <w:r>
              <w:t>linux</w:t>
            </w:r>
            <w:r>
              <w:t>用户无法访问</w:t>
            </w:r>
          </w:p>
        </w:tc>
      </w:tr>
      <w:tr w:rsidR="004E5E2E" w:rsidRPr="006B5C28" w:rsidTr="00B022C4">
        <w:tc>
          <w:tcPr>
            <w:tcW w:w="1526" w:type="dxa"/>
            <w:vMerge/>
            <w:shd w:val="clear" w:color="auto" w:fill="auto"/>
          </w:tcPr>
          <w:p w:rsidR="004E5E2E" w:rsidRPr="006B5C28" w:rsidRDefault="004E5E2E" w:rsidP="00B022C4"/>
        </w:tc>
        <w:tc>
          <w:tcPr>
            <w:tcW w:w="1567" w:type="dxa"/>
            <w:shd w:val="clear" w:color="auto" w:fill="auto"/>
          </w:tcPr>
          <w:p w:rsidR="004E5E2E" w:rsidRPr="001B39ED" w:rsidRDefault="004E5E2E" w:rsidP="00B022C4">
            <w:r w:rsidRPr="001B39ED">
              <w:rPr>
                <w:rFonts w:hint="eastAsia"/>
              </w:rPr>
              <w:t>建议消减措施</w:t>
            </w:r>
          </w:p>
        </w:tc>
        <w:tc>
          <w:tcPr>
            <w:tcW w:w="5429" w:type="dxa"/>
            <w:shd w:val="clear" w:color="auto" w:fill="auto"/>
          </w:tcPr>
          <w:p w:rsidR="004E5E2E" w:rsidRDefault="004E5E2E" w:rsidP="00B022C4">
            <w:pPr>
              <w:ind w:left="720"/>
            </w:pPr>
            <w:r>
              <w:t>无</w:t>
            </w:r>
          </w:p>
        </w:tc>
      </w:tr>
      <w:tr w:rsidR="004E5E2E" w:rsidRPr="0093354A" w:rsidTr="00B022C4">
        <w:tc>
          <w:tcPr>
            <w:tcW w:w="1526" w:type="dxa"/>
            <w:vMerge/>
            <w:shd w:val="clear" w:color="auto" w:fill="auto"/>
          </w:tcPr>
          <w:p w:rsidR="004E5E2E" w:rsidRPr="006B5C28" w:rsidRDefault="004E5E2E" w:rsidP="00B022C4"/>
        </w:tc>
        <w:tc>
          <w:tcPr>
            <w:tcW w:w="1567" w:type="dxa"/>
            <w:shd w:val="clear" w:color="auto" w:fill="auto"/>
          </w:tcPr>
          <w:p w:rsidR="004E5E2E" w:rsidRPr="0093354A" w:rsidRDefault="004E5E2E" w:rsidP="00B022C4">
            <w:r>
              <w:rPr>
                <w:rFonts w:hint="eastAsia"/>
              </w:rPr>
              <w:t>产</w:t>
            </w:r>
            <w:r>
              <w:t>品落地计划</w:t>
            </w:r>
          </w:p>
        </w:tc>
        <w:tc>
          <w:tcPr>
            <w:tcW w:w="5429" w:type="dxa"/>
            <w:shd w:val="clear" w:color="auto" w:fill="auto"/>
          </w:tcPr>
          <w:p w:rsidR="004E5E2E" w:rsidRDefault="004E5E2E" w:rsidP="00B022C4">
            <w:pPr>
              <w:ind w:left="720"/>
            </w:pPr>
            <w:r>
              <w:t>NA</w:t>
            </w:r>
          </w:p>
        </w:tc>
      </w:tr>
      <w:tr w:rsidR="004E5E2E" w:rsidRPr="006B5C28" w:rsidTr="00B022C4">
        <w:trPr>
          <w:trHeight w:val="90"/>
        </w:trPr>
        <w:tc>
          <w:tcPr>
            <w:tcW w:w="1526" w:type="dxa"/>
            <w:vMerge w:val="restart"/>
            <w:shd w:val="clear" w:color="auto" w:fill="auto"/>
          </w:tcPr>
          <w:p w:rsidR="004E5E2E" w:rsidRPr="006B5C28" w:rsidRDefault="004E5E2E" w:rsidP="00B022C4">
            <w:r w:rsidRPr="006B5C28">
              <w:rPr>
                <w:rFonts w:hint="eastAsia"/>
              </w:rPr>
              <w:t>拒</w:t>
            </w:r>
            <w:r w:rsidRPr="006B5C28">
              <w:t>绝服务</w:t>
            </w:r>
            <w:r>
              <w:rPr>
                <w:rFonts w:hint="eastAsia"/>
              </w:rPr>
              <w:t>（</w:t>
            </w:r>
            <w:r w:rsidRPr="006B5C28">
              <w:t>D</w:t>
            </w:r>
            <w:r>
              <w:rPr>
                <w:rFonts w:hint="eastAsia"/>
              </w:rPr>
              <w:t>）</w:t>
            </w:r>
          </w:p>
        </w:tc>
        <w:tc>
          <w:tcPr>
            <w:tcW w:w="1567" w:type="dxa"/>
            <w:shd w:val="clear" w:color="auto" w:fill="auto"/>
          </w:tcPr>
          <w:p w:rsidR="004E5E2E" w:rsidRPr="001B39ED" w:rsidRDefault="004E5E2E" w:rsidP="00B022C4">
            <w:r w:rsidRPr="001B39ED">
              <w:rPr>
                <w:rFonts w:hint="eastAsia"/>
              </w:rPr>
              <w:t>风险（</w:t>
            </w:r>
            <w:r w:rsidRPr="001B39ED">
              <w:rPr>
                <w:rFonts w:hint="eastAsia"/>
              </w:rPr>
              <w:t>Risk</w:t>
            </w:r>
            <w:r w:rsidRPr="001B39ED">
              <w:rPr>
                <w:rFonts w:hint="eastAsia"/>
              </w:rPr>
              <w:t>）</w:t>
            </w:r>
          </w:p>
        </w:tc>
        <w:tc>
          <w:tcPr>
            <w:tcW w:w="5429" w:type="dxa"/>
            <w:shd w:val="clear" w:color="auto" w:fill="auto"/>
          </w:tcPr>
          <w:p w:rsidR="004E5E2E" w:rsidRDefault="004E5E2E" w:rsidP="00B022C4">
            <w:r>
              <w:rPr>
                <w:b/>
              </w:rPr>
              <w:t>风险等级：</w:t>
            </w:r>
            <w:r>
              <w:rPr>
                <w:rFonts w:hint="eastAsia"/>
                <w:b/>
              </w:rPr>
              <w:t>中</w:t>
            </w:r>
          </w:p>
          <w:p w:rsidR="004E5E2E" w:rsidRDefault="004E5E2E" w:rsidP="00B022C4">
            <w:r>
              <w:rPr>
                <w:b/>
              </w:rPr>
              <w:t>影响：</w:t>
            </w:r>
            <w:r>
              <w:rPr>
                <w:rFonts w:hint="eastAsia"/>
                <w:b/>
              </w:rPr>
              <w:t>中</w:t>
            </w:r>
          </w:p>
          <w:p w:rsidR="004E5E2E" w:rsidRDefault="004E5E2E" w:rsidP="00B022C4">
            <w:r>
              <w:rPr>
                <w:rFonts w:hint="eastAsia"/>
              </w:rPr>
              <w:t>无法执行各类任务</w:t>
            </w:r>
          </w:p>
          <w:p w:rsidR="004E5E2E" w:rsidRDefault="004E5E2E" w:rsidP="00B022C4">
            <w:r>
              <w:rPr>
                <w:b/>
              </w:rPr>
              <w:t>可能性评估：</w:t>
            </w:r>
            <w:r>
              <w:rPr>
                <w:rFonts w:hint="eastAsia"/>
                <w:b/>
              </w:rPr>
              <w:t>高</w:t>
            </w:r>
          </w:p>
          <w:p w:rsidR="004E5E2E" w:rsidRPr="007350A0" w:rsidRDefault="004E5E2E" w:rsidP="00B022C4">
            <w:r>
              <w:rPr>
                <w:rFonts w:hint="eastAsia"/>
              </w:rPr>
              <w:t>Share</w:t>
            </w:r>
            <w:r>
              <w:rPr>
                <w:rFonts w:hint="eastAsia"/>
              </w:rPr>
              <w:t>目录所在的服务器或者网络环境异常</w:t>
            </w:r>
          </w:p>
        </w:tc>
      </w:tr>
      <w:tr w:rsidR="004E5E2E" w:rsidRPr="006B5C28" w:rsidTr="00B022C4">
        <w:trPr>
          <w:trHeight w:val="508"/>
        </w:trPr>
        <w:tc>
          <w:tcPr>
            <w:tcW w:w="1526" w:type="dxa"/>
            <w:vMerge/>
            <w:shd w:val="clear" w:color="auto" w:fill="auto"/>
          </w:tcPr>
          <w:p w:rsidR="004E5E2E" w:rsidRPr="006B5C28" w:rsidRDefault="004E5E2E" w:rsidP="00B022C4"/>
        </w:tc>
        <w:tc>
          <w:tcPr>
            <w:tcW w:w="1567" w:type="dxa"/>
            <w:shd w:val="clear" w:color="auto" w:fill="auto"/>
          </w:tcPr>
          <w:p w:rsidR="004E5E2E" w:rsidRPr="001B39ED" w:rsidRDefault="004E5E2E" w:rsidP="00B022C4">
            <w:r w:rsidRPr="001B39ED">
              <w:rPr>
                <w:rFonts w:hint="eastAsia"/>
              </w:rPr>
              <w:t>已有消减措施</w:t>
            </w:r>
          </w:p>
        </w:tc>
        <w:tc>
          <w:tcPr>
            <w:tcW w:w="5429" w:type="dxa"/>
            <w:shd w:val="clear" w:color="auto" w:fill="auto"/>
          </w:tcPr>
          <w:p w:rsidR="004E5E2E" w:rsidRPr="007350A0" w:rsidRDefault="004E5E2E" w:rsidP="00B022C4">
            <w:r w:rsidRPr="008016ED">
              <w:rPr>
                <w:rFonts w:hint="eastAsia"/>
              </w:rPr>
              <w:t>NFS</w:t>
            </w:r>
            <w:r w:rsidRPr="008016ED">
              <w:rPr>
                <w:rFonts w:hint="eastAsia"/>
              </w:rPr>
              <w:t>具有单机</w:t>
            </w:r>
            <w:proofErr w:type="gramStart"/>
            <w:r w:rsidRPr="008016ED">
              <w:rPr>
                <w:rFonts w:hint="eastAsia"/>
              </w:rPr>
              <w:t>宕</w:t>
            </w:r>
            <w:proofErr w:type="gramEnd"/>
            <w:r w:rsidRPr="008016ED">
              <w:rPr>
                <w:rFonts w:hint="eastAsia"/>
              </w:rPr>
              <w:t>机风险，需要实现</w:t>
            </w:r>
            <w:r w:rsidRPr="008016ED">
              <w:rPr>
                <w:rFonts w:hint="eastAsia"/>
              </w:rPr>
              <w:t>NFS</w:t>
            </w:r>
            <w:r w:rsidRPr="008016ED">
              <w:rPr>
                <w:rFonts w:hint="eastAsia"/>
              </w:rPr>
              <w:t>高可用设计</w:t>
            </w:r>
          </w:p>
        </w:tc>
      </w:tr>
      <w:tr w:rsidR="004E5E2E" w:rsidRPr="006B5C28" w:rsidTr="00B022C4">
        <w:tc>
          <w:tcPr>
            <w:tcW w:w="1526" w:type="dxa"/>
            <w:vMerge/>
            <w:shd w:val="clear" w:color="auto" w:fill="auto"/>
          </w:tcPr>
          <w:p w:rsidR="004E5E2E" w:rsidRPr="006B5C28" w:rsidRDefault="004E5E2E" w:rsidP="00B022C4"/>
        </w:tc>
        <w:tc>
          <w:tcPr>
            <w:tcW w:w="1567" w:type="dxa"/>
            <w:shd w:val="clear" w:color="auto" w:fill="auto"/>
          </w:tcPr>
          <w:p w:rsidR="004E5E2E" w:rsidRPr="001B39ED" w:rsidRDefault="004E5E2E" w:rsidP="00B022C4">
            <w:r w:rsidRPr="001B39ED">
              <w:rPr>
                <w:rFonts w:hint="eastAsia"/>
              </w:rPr>
              <w:t>建议消减措施</w:t>
            </w:r>
          </w:p>
        </w:tc>
        <w:tc>
          <w:tcPr>
            <w:tcW w:w="5429" w:type="dxa"/>
            <w:shd w:val="clear" w:color="auto" w:fill="auto"/>
          </w:tcPr>
          <w:p w:rsidR="004E5E2E" w:rsidRDefault="004E5E2E" w:rsidP="00B022C4">
            <w:pPr>
              <w:ind w:left="720"/>
            </w:pPr>
            <w:r>
              <w:t>无</w:t>
            </w:r>
          </w:p>
        </w:tc>
      </w:tr>
      <w:tr w:rsidR="004E5E2E" w:rsidRPr="0093354A" w:rsidTr="00B022C4">
        <w:tc>
          <w:tcPr>
            <w:tcW w:w="1526" w:type="dxa"/>
            <w:vMerge/>
            <w:shd w:val="clear" w:color="auto" w:fill="auto"/>
          </w:tcPr>
          <w:p w:rsidR="004E5E2E" w:rsidRPr="006B5C28" w:rsidRDefault="004E5E2E" w:rsidP="00B022C4"/>
        </w:tc>
        <w:tc>
          <w:tcPr>
            <w:tcW w:w="1567" w:type="dxa"/>
            <w:shd w:val="clear" w:color="auto" w:fill="auto"/>
          </w:tcPr>
          <w:p w:rsidR="004E5E2E" w:rsidRPr="0093354A" w:rsidRDefault="004E5E2E" w:rsidP="00B022C4">
            <w:r>
              <w:rPr>
                <w:rFonts w:hint="eastAsia"/>
              </w:rPr>
              <w:t>产</w:t>
            </w:r>
            <w:r>
              <w:t>品落地计划</w:t>
            </w:r>
          </w:p>
        </w:tc>
        <w:tc>
          <w:tcPr>
            <w:tcW w:w="5429" w:type="dxa"/>
            <w:shd w:val="clear" w:color="auto" w:fill="auto"/>
          </w:tcPr>
          <w:p w:rsidR="004E5E2E" w:rsidRDefault="004E5E2E" w:rsidP="00B022C4">
            <w:pPr>
              <w:ind w:left="720"/>
            </w:pPr>
            <w:r>
              <w:rPr>
                <w:rFonts w:hint="eastAsia"/>
              </w:rPr>
              <w:t>20160810-</w:t>
            </w:r>
            <w:r w:rsidRPr="001C4CC0">
              <w:t>DSPT 1.0.3.</w:t>
            </w:r>
            <w:r>
              <w:rPr>
                <w:rFonts w:hint="eastAsia"/>
              </w:rPr>
              <w:t>4</w:t>
            </w:r>
            <w:r w:rsidRPr="001C4CC0">
              <w:t>00</w:t>
            </w:r>
          </w:p>
        </w:tc>
      </w:tr>
    </w:tbl>
    <w:p w:rsidR="008A04CE" w:rsidRDefault="008A04CE" w:rsidP="008A04CE"/>
    <w:p w:rsidR="008A04CE" w:rsidRDefault="007618D3" w:rsidP="008A04CE">
      <w:pPr>
        <w:pStyle w:val="4"/>
      </w:pPr>
      <w:bookmarkStart w:id="44" w:name="2169a4c4-b062-4b45-accf-790a4c8ff081_1F"/>
      <w:r>
        <w:rPr>
          <w:rFonts w:hint="eastAsia"/>
        </w:rPr>
        <w:t>/NFS/DataOut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26"/>
        <w:gridCol w:w="1567"/>
        <w:gridCol w:w="5429"/>
      </w:tblGrid>
      <w:tr w:rsidR="004E5E2E" w:rsidRPr="006B5C28" w:rsidTr="00B022C4">
        <w:tc>
          <w:tcPr>
            <w:tcW w:w="1526" w:type="dxa"/>
            <w:shd w:val="clear" w:color="auto" w:fill="auto"/>
          </w:tcPr>
          <w:bookmarkEnd w:id="44"/>
          <w:p w:rsidR="004E5E2E" w:rsidRDefault="004E5E2E" w:rsidP="00B022C4">
            <w:pPr>
              <w:rPr>
                <w:kern w:val="2"/>
              </w:rPr>
            </w:pPr>
            <w:r>
              <w:rPr>
                <w:rFonts w:hint="eastAsia"/>
                <w:kern w:val="2"/>
              </w:rPr>
              <w:t>元素名称</w:t>
            </w:r>
          </w:p>
        </w:tc>
        <w:tc>
          <w:tcPr>
            <w:tcW w:w="6996" w:type="dxa"/>
            <w:gridSpan w:val="2"/>
            <w:shd w:val="clear" w:color="auto" w:fill="auto"/>
          </w:tcPr>
          <w:p w:rsidR="004E5E2E" w:rsidRPr="00381D90" w:rsidRDefault="004E5E2E" w:rsidP="00B022C4">
            <w:r>
              <w:rPr>
                <w:rFonts w:hint="eastAsia"/>
              </w:rPr>
              <w:t>/NFS/DataOut</w:t>
            </w:r>
          </w:p>
        </w:tc>
      </w:tr>
      <w:tr w:rsidR="004E5E2E" w:rsidRPr="006B5C28" w:rsidTr="00B022C4">
        <w:tc>
          <w:tcPr>
            <w:tcW w:w="1526" w:type="dxa"/>
            <w:shd w:val="clear" w:color="auto" w:fill="auto"/>
          </w:tcPr>
          <w:p w:rsidR="004E5E2E" w:rsidRDefault="004E5E2E" w:rsidP="00B022C4">
            <w:pPr>
              <w:rPr>
                <w:kern w:val="2"/>
              </w:rPr>
            </w:pPr>
            <w:r>
              <w:rPr>
                <w:rFonts w:hint="eastAsia"/>
                <w:kern w:val="2"/>
              </w:rPr>
              <w:t>元素概述</w:t>
            </w:r>
          </w:p>
        </w:tc>
        <w:tc>
          <w:tcPr>
            <w:tcW w:w="6996" w:type="dxa"/>
            <w:gridSpan w:val="2"/>
            <w:shd w:val="clear" w:color="auto" w:fill="auto"/>
          </w:tcPr>
          <w:p w:rsidR="004E5E2E" w:rsidRPr="00381D90" w:rsidRDefault="004E5E2E" w:rsidP="00B022C4">
            <w:r>
              <w:rPr>
                <w:rFonts w:hint="eastAsia"/>
              </w:rPr>
              <w:t>存储</w:t>
            </w:r>
            <w:r>
              <w:rPr>
                <w:rFonts w:hint="eastAsia"/>
              </w:rPr>
              <w:t>hive</w:t>
            </w:r>
            <w:r>
              <w:rPr>
                <w:rFonts w:hint="eastAsia"/>
              </w:rPr>
              <w:t>的计算结果，通过启动推送任务把结果回传到数据开发人员</w:t>
            </w:r>
          </w:p>
        </w:tc>
      </w:tr>
      <w:tr w:rsidR="004E5E2E" w:rsidRPr="006B5C28" w:rsidTr="00B022C4">
        <w:trPr>
          <w:trHeight w:val="320"/>
        </w:trPr>
        <w:tc>
          <w:tcPr>
            <w:tcW w:w="1526" w:type="dxa"/>
            <w:shd w:val="clear" w:color="auto" w:fill="auto"/>
          </w:tcPr>
          <w:p w:rsidR="004E5E2E" w:rsidRDefault="004E5E2E" w:rsidP="00B022C4">
            <w:pPr>
              <w:rPr>
                <w:kern w:val="2"/>
              </w:rPr>
            </w:pPr>
            <w:r>
              <w:rPr>
                <w:rFonts w:hint="eastAsia"/>
                <w:kern w:val="2"/>
              </w:rPr>
              <w:t>威胁</w:t>
            </w:r>
          </w:p>
        </w:tc>
        <w:tc>
          <w:tcPr>
            <w:tcW w:w="6996" w:type="dxa"/>
            <w:gridSpan w:val="2"/>
            <w:shd w:val="clear" w:color="auto" w:fill="auto"/>
          </w:tcPr>
          <w:p w:rsidR="004E5E2E" w:rsidRPr="00381D90" w:rsidRDefault="004E5E2E" w:rsidP="00B022C4">
            <w:r w:rsidRPr="00381D90">
              <w:t>TRID</w:t>
            </w:r>
          </w:p>
        </w:tc>
      </w:tr>
      <w:tr w:rsidR="004E5E2E" w:rsidRPr="006B5C28" w:rsidTr="00B022C4">
        <w:trPr>
          <w:trHeight w:val="508"/>
        </w:trPr>
        <w:tc>
          <w:tcPr>
            <w:tcW w:w="1526" w:type="dxa"/>
            <w:vMerge w:val="restart"/>
            <w:shd w:val="clear" w:color="auto" w:fill="auto"/>
          </w:tcPr>
          <w:p w:rsidR="004E5E2E" w:rsidRPr="006B5C28" w:rsidRDefault="004E5E2E" w:rsidP="00B022C4">
            <w:r w:rsidRPr="006B5C28">
              <w:br w:type="page"/>
            </w:r>
            <w:r>
              <w:rPr>
                <w:rFonts w:hint="eastAsia"/>
                <w:kern w:val="2"/>
              </w:rPr>
              <w:t>篡改（</w:t>
            </w:r>
            <w:r>
              <w:rPr>
                <w:kern w:val="2"/>
              </w:rPr>
              <w:t>T</w:t>
            </w:r>
            <w:r>
              <w:rPr>
                <w:rFonts w:hint="eastAsia"/>
                <w:kern w:val="2"/>
              </w:rPr>
              <w:t>）</w:t>
            </w:r>
          </w:p>
        </w:tc>
        <w:tc>
          <w:tcPr>
            <w:tcW w:w="1567" w:type="dxa"/>
            <w:shd w:val="clear" w:color="auto" w:fill="auto"/>
          </w:tcPr>
          <w:p w:rsidR="004E5E2E" w:rsidRPr="001B39ED" w:rsidRDefault="004E5E2E" w:rsidP="00B022C4">
            <w:r w:rsidRPr="001B39ED">
              <w:rPr>
                <w:rFonts w:hint="eastAsia"/>
              </w:rPr>
              <w:t>风险（</w:t>
            </w:r>
            <w:r w:rsidRPr="001B39ED">
              <w:rPr>
                <w:rFonts w:hint="eastAsia"/>
              </w:rPr>
              <w:t>Risk</w:t>
            </w:r>
            <w:r w:rsidRPr="001B39ED">
              <w:rPr>
                <w:rFonts w:hint="eastAsia"/>
              </w:rPr>
              <w:t>）</w:t>
            </w:r>
          </w:p>
        </w:tc>
        <w:tc>
          <w:tcPr>
            <w:tcW w:w="5429" w:type="dxa"/>
            <w:shd w:val="clear" w:color="auto" w:fill="auto"/>
          </w:tcPr>
          <w:p w:rsidR="004E5E2E" w:rsidRDefault="004E5E2E" w:rsidP="00B022C4">
            <w:r>
              <w:rPr>
                <w:b/>
              </w:rPr>
              <w:t>风险等级：</w:t>
            </w:r>
            <w:r>
              <w:rPr>
                <w:rFonts w:hint="eastAsia"/>
                <w:b/>
              </w:rPr>
              <w:t>低</w:t>
            </w:r>
          </w:p>
          <w:p w:rsidR="004E5E2E" w:rsidRDefault="004E5E2E" w:rsidP="00B022C4">
            <w:r>
              <w:rPr>
                <w:b/>
              </w:rPr>
              <w:t>影响：</w:t>
            </w:r>
            <w:r>
              <w:rPr>
                <w:rFonts w:hint="eastAsia"/>
                <w:b/>
              </w:rPr>
              <w:t>中</w:t>
            </w:r>
          </w:p>
          <w:p w:rsidR="004E5E2E" w:rsidRDefault="004E5E2E" w:rsidP="00B022C4">
            <w:r>
              <w:rPr>
                <w:rFonts w:hint="eastAsia"/>
              </w:rPr>
              <w:t>待入库的数据一旦被篡改，将导致</w:t>
            </w:r>
            <w:r>
              <w:t>业务流程异常或数据异常</w:t>
            </w:r>
            <w:r>
              <w:rPr>
                <w:rFonts w:hint="eastAsia"/>
              </w:rPr>
              <w:t>，数据无法入库或者</w:t>
            </w:r>
          </w:p>
          <w:p w:rsidR="004E5E2E" w:rsidRDefault="004E5E2E" w:rsidP="00B022C4">
            <w:r>
              <w:rPr>
                <w:b/>
              </w:rPr>
              <w:lastRenderedPageBreak/>
              <w:t>可能性评估：</w:t>
            </w:r>
          </w:p>
          <w:p w:rsidR="004E5E2E" w:rsidRDefault="004E5E2E" w:rsidP="00B022C4">
            <w:r>
              <w:t>可能性非常低</w:t>
            </w:r>
          </w:p>
        </w:tc>
      </w:tr>
      <w:tr w:rsidR="004E5E2E" w:rsidRPr="006B5C28" w:rsidTr="00B022C4">
        <w:trPr>
          <w:trHeight w:val="60"/>
        </w:trPr>
        <w:tc>
          <w:tcPr>
            <w:tcW w:w="1526" w:type="dxa"/>
            <w:vMerge/>
            <w:shd w:val="clear" w:color="auto" w:fill="auto"/>
          </w:tcPr>
          <w:p w:rsidR="004E5E2E" w:rsidRPr="006B5C28" w:rsidRDefault="004E5E2E" w:rsidP="00B022C4"/>
        </w:tc>
        <w:tc>
          <w:tcPr>
            <w:tcW w:w="1567" w:type="dxa"/>
            <w:shd w:val="clear" w:color="auto" w:fill="auto"/>
          </w:tcPr>
          <w:p w:rsidR="004E5E2E" w:rsidRPr="001B39ED" w:rsidRDefault="004E5E2E" w:rsidP="00B022C4">
            <w:r w:rsidRPr="001B39ED">
              <w:rPr>
                <w:rFonts w:hint="eastAsia"/>
              </w:rPr>
              <w:t>已有消减措施</w:t>
            </w:r>
          </w:p>
        </w:tc>
        <w:tc>
          <w:tcPr>
            <w:tcW w:w="5429" w:type="dxa"/>
            <w:shd w:val="clear" w:color="auto" w:fill="auto"/>
          </w:tcPr>
          <w:p w:rsidR="004E5E2E" w:rsidRDefault="004E5E2E" w:rsidP="00B022C4">
            <w:r>
              <w:t xml:space="preserve">1. </w:t>
            </w:r>
            <w:r>
              <w:t>华为专有机房，只有华为运</w:t>
            </w:r>
            <w:proofErr w:type="gramStart"/>
            <w:r>
              <w:t>维人员</w:t>
            </w:r>
            <w:proofErr w:type="gramEnd"/>
            <w:r>
              <w:t>使用</w:t>
            </w:r>
            <w:r>
              <w:t>vpn</w:t>
            </w:r>
            <w:r>
              <w:t>登录才能操作</w:t>
            </w:r>
          </w:p>
          <w:p w:rsidR="004E5E2E" w:rsidRDefault="004E5E2E" w:rsidP="00B022C4">
            <w:r>
              <w:t xml:space="preserve">2. </w:t>
            </w:r>
            <w:r>
              <w:t>只有运行对应业务的用户才能访问，其他</w:t>
            </w:r>
            <w:r>
              <w:t>linux</w:t>
            </w:r>
            <w:r>
              <w:t>用户无法访问</w:t>
            </w:r>
          </w:p>
        </w:tc>
      </w:tr>
      <w:tr w:rsidR="004E5E2E" w:rsidRPr="006B5C28" w:rsidTr="00B022C4">
        <w:tc>
          <w:tcPr>
            <w:tcW w:w="1526" w:type="dxa"/>
            <w:vMerge/>
            <w:shd w:val="clear" w:color="auto" w:fill="auto"/>
          </w:tcPr>
          <w:p w:rsidR="004E5E2E" w:rsidRPr="006B5C28" w:rsidRDefault="004E5E2E" w:rsidP="00B022C4"/>
        </w:tc>
        <w:tc>
          <w:tcPr>
            <w:tcW w:w="1567" w:type="dxa"/>
            <w:shd w:val="clear" w:color="auto" w:fill="auto"/>
          </w:tcPr>
          <w:p w:rsidR="004E5E2E" w:rsidRPr="001B39ED" w:rsidRDefault="004E5E2E" w:rsidP="00B022C4">
            <w:r w:rsidRPr="001B39ED">
              <w:rPr>
                <w:rFonts w:hint="eastAsia"/>
              </w:rPr>
              <w:t>建议消减措施</w:t>
            </w:r>
          </w:p>
        </w:tc>
        <w:tc>
          <w:tcPr>
            <w:tcW w:w="5429" w:type="dxa"/>
            <w:shd w:val="clear" w:color="auto" w:fill="auto"/>
          </w:tcPr>
          <w:p w:rsidR="004E5E2E" w:rsidRDefault="004E5E2E" w:rsidP="004E5E2E">
            <w:pPr>
              <w:numPr>
                <w:ilvl w:val="0"/>
                <w:numId w:val="12"/>
              </w:numPr>
            </w:pPr>
            <w:r>
              <w:t>无</w:t>
            </w:r>
          </w:p>
        </w:tc>
      </w:tr>
      <w:tr w:rsidR="004E5E2E" w:rsidRPr="0093354A" w:rsidTr="00B022C4">
        <w:tc>
          <w:tcPr>
            <w:tcW w:w="1526" w:type="dxa"/>
            <w:vMerge/>
            <w:shd w:val="clear" w:color="auto" w:fill="auto"/>
          </w:tcPr>
          <w:p w:rsidR="004E5E2E" w:rsidRPr="006B5C28" w:rsidRDefault="004E5E2E" w:rsidP="00B022C4"/>
        </w:tc>
        <w:tc>
          <w:tcPr>
            <w:tcW w:w="1567" w:type="dxa"/>
            <w:shd w:val="clear" w:color="auto" w:fill="auto"/>
          </w:tcPr>
          <w:p w:rsidR="004E5E2E" w:rsidRPr="0093354A" w:rsidRDefault="004E5E2E" w:rsidP="00B022C4">
            <w:r>
              <w:rPr>
                <w:rFonts w:hint="eastAsia"/>
              </w:rPr>
              <w:t>产</w:t>
            </w:r>
            <w:r>
              <w:t>品落地计划</w:t>
            </w:r>
          </w:p>
        </w:tc>
        <w:tc>
          <w:tcPr>
            <w:tcW w:w="5429" w:type="dxa"/>
            <w:shd w:val="clear" w:color="auto" w:fill="auto"/>
          </w:tcPr>
          <w:p w:rsidR="004E5E2E" w:rsidRDefault="004E5E2E" w:rsidP="004E5E2E">
            <w:pPr>
              <w:numPr>
                <w:ilvl w:val="0"/>
                <w:numId w:val="12"/>
              </w:numPr>
            </w:pPr>
            <w:r>
              <w:t>NA</w:t>
            </w:r>
          </w:p>
        </w:tc>
      </w:tr>
      <w:tr w:rsidR="004E5E2E" w:rsidRPr="006B5C28" w:rsidTr="00B022C4">
        <w:trPr>
          <w:trHeight w:val="90"/>
        </w:trPr>
        <w:tc>
          <w:tcPr>
            <w:tcW w:w="1526" w:type="dxa"/>
            <w:vMerge w:val="restart"/>
            <w:shd w:val="clear" w:color="auto" w:fill="auto"/>
          </w:tcPr>
          <w:p w:rsidR="004E5E2E" w:rsidRPr="006B5C28" w:rsidRDefault="004E5E2E" w:rsidP="00B022C4">
            <w:r w:rsidRPr="006B5C28">
              <w:rPr>
                <w:rFonts w:hint="eastAsia"/>
              </w:rPr>
              <w:t>抵赖（</w:t>
            </w:r>
            <w:r w:rsidRPr="006B5C28">
              <w:rPr>
                <w:rFonts w:hint="eastAsia"/>
              </w:rPr>
              <w:t>R</w:t>
            </w:r>
            <w:r w:rsidRPr="006B5C28">
              <w:rPr>
                <w:rFonts w:hint="eastAsia"/>
              </w:rPr>
              <w:t>）</w:t>
            </w:r>
          </w:p>
        </w:tc>
        <w:tc>
          <w:tcPr>
            <w:tcW w:w="1567" w:type="dxa"/>
            <w:shd w:val="clear" w:color="auto" w:fill="auto"/>
          </w:tcPr>
          <w:p w:rsidR="004E5E2E" w:rsidRPr="001B39ED" w:rsidRDefault="004E5E2E" w:rsidP="00B022C4">
            <w:r w:rsidRPr="001B39ED">
              <w:rPr>
                <w:rFonts w:hint="eastAsia"/>
              </w:rPr>
              <w:t>风险（</w:t>
            </w:r>
            <w:r w:rsidRPr="001B39ED">
              <w:rPr>
                <w:rFonts w:hint="eastAsia"/>
              </w:rPr>
              <w:t>Risk</w:t>
            </w:r>
            <w:r w:rsidRPr="001B39ED">
              <w:rPr>
                <w:rFonts w:hint="eastAsia"/>
              </w:rPr>
              <w:t>）</w:t>
            </w:r>
          </w:p>
        </w:tc>
        <w:tc>
          <w:tcPr>
            <w:tcW w:w="5429" w:type="dxa"/>
            <w:shd w:val="clear" w:color="auto" w:fill="auto"/>
          </w:tcPr>
          <w:p w:rsidR="004E5E2E" w:rsidRDefault="004E5E2E" w:rsidP="00B022C4">
            <w:pPr>
              <w:rPr>
                <w:b/>
              </w:rPr>
            </w:pPr>
            <w:bookmarkStart w:id="45" w:name="RISK_5808"/>
            <w:r>
              <w:rPr>
                <w:rFonts w:hint="eastAsia"/>
                <w:b/>
              </w:rPr>
              <w:t>风险等级：中</w:t>
            </w:r>
          </w:p>
          <w:p w:rsidR="004E5E2E" w:rsidRDefault="004E5E2E" w:rsidP="00B022C4">
            <w:pPr>
              <w:rPr>
                <w:b/>
              </w:rPr>
            </w:pPr>
            <w:r>
              <w:rPr>
                <w:rFonts w:hint="eastAsia"/>
                <w:b/>
              </w:rPr>
              <w:t>影响：中</w:t>
            </w:r>
          </w:p>
          <w:p w:rsidR="004E5E2E" w:rsidRDefault="004E5E2E" w:rsidP="00B022C4">
            <w:r>
              <w:rPr>
                <w:rFonts w:hint="eastAsia"/>
                <w:b/>
              </w:rPr>
              <w:t>可能性：中</w:t>
            </w:r>
          </w:p>
        </w:tc>
        <w:bookmarkEnd w:id="45"/>
      </w:tr>
      <w:tr w:rsidR="004E5E2E" w:rsidRPr="006B5C28" w:rsidTr="00B022C4">
        <w:trPr>
          <w:trHeight w:val="508"/>
        </w:trPr>
        <w:tc>
          <w:tcPr>
            <w:tcW w:w="1526" w:type="dxa"/>
            <w:vMerge/>
            <w:shd w:val="clear" w:color="auto" w:fill="auto"/>
          </w:tcPr>
          <w:p w:rsidR="004E5E2E" w:rsidRPr="006B5C28" w:rsidRDefault="004E5E2E" w:rsidP="00B022C4"/>
        </w:tc>
        <w:tc>
          <w:tcPr>
            <w:tcW w:w="1567" w:type="dxa"/>
            <w:shd w:val="clear" w:color="auto" w:fill="auto"/>
          </w:tcPr>
          <w:p w:rsidR="004E5E2E" w:rsidRPr="001B39ED" w:rsidRDefault="004E5E2E" w:rsidP="00B022C4">
            <w:r w:rsidRPr="001B39ED">
              <w:rPr>
                <w:rFonts w:hint="eastAsia"/>
              </w:rPr>
              <w:t>已有消减措施</w:t>
            </w:r>
          </w:p>
        </w:tc>
        <w:tc>
          <w:tcPr>
            <w:tcW w:w="5429" w:type="dxa"/>
            <w:shd w:val="clear" w:color="auto" w:fill="auto"/>
          </w:tcPr>
          <w:p w:rsidR="004E5E2E" w:rsidRDefault="004E5E2E" w:rsidP="00B022C4">
            <w:r>
              <w:t>NA</w:t>
            </w:r>
          </w:p>
        </w:tc>
      </w:tr>
      <w:tr w:rsidR="004E5E2E" w:rsidRPr="006B5C28" w:rsidTr="00B022C4">
        <w:tc>
          <w:tcPr>
            <w:tcW w:w="1526" w:type="dxa"/>
            <w:vMerge/>
            <w:shd w:val="clear" w:color="auto" w:fill="auto"/>
          </w:tcPr>
          <w:p w:rsidR="004E5E2E" w:rsidRPr="006B5C28" w:rsidRDefault="004E5E2E" w:rsidP="00B022C4"/>
        </w:tc>
        <w:tc>
          <w:tcPr>
            <w:tcW w:w="1567" w:type="dxa"/>
            <w:shd w:val="clear" w:color="auto" w:fill="auto"/>
          </w:tcPr>
          <w:p w:rsidR="004E5E2E" w:rsidRPr="001B39ED" w:rsidRDefault="004E5E2E" w:rsidP="00B022C4">
            <w:r w:rsidRPr="001B39ED">
              <w:rPr>
                <w:rFonts w:hint="eastAsia"/>
              </w:rPr>
              <w:t>建议消减措施</w:t>
            </w:r>
          </w:p>
        </w:tc>
        <w:tc>
          <w:tcPr>
            <w:tcW w:w="5429" w:type="dxa"/>
            <w:shd w:val="clear" w:color="auto" w:fill="auto"/>
          </w:tcPr>
          <w:p w:rsidR="004E5E2E" w:rsidRDefault="004E5E2E" w:rsidP="00B022C4">
            <w:r w:rsidRPr="0059016D">
              <w:rPr>
                <w:rFonts w:hint="eastAsia"/>
              </w:rPr>
              <w:t>启动</w:t>
            </w:r>
            <w:r w:rsidRPr="0059016D">
              <w:rPr>
                <w:rFonts w:hint="eastAsia"/>
              </w:rPr>
              <w:t>NFS</w:t>
            </w:r>
            <w:r w:rsidRPr="0059016D">
              <w:rPr>
                <w:rFonts w:hint="eastAsia"/>
              </w:rPr>
              <w:t>审计日志功能，对用户操作进行监控</w:t>
            </w:r>
          </w:p>
        </w:tc>
      </w:tr>
      <w:tr w:rsidR="004E5E2E" w:rsidRPr="0093354A" w:rsidTr="00B022C4">
        <w:tc>
          <w:tcPr>
            <w:tcW w:w="1526" w:type="dxa"/>
            <w:vMerge/>
            <w:shd w:val="clear" w:color="auto" w:fill="auto"/>
          </w:tcPr>
          <w:p w:rsidR="004E5E2E" w:rsidRPr="006B5C28" w:rsidRDefault="004E5E2E" w:rsidP="00B022C4"/>
        </w:tc>
        <w:tc>
          <w:tcPr>
            <w:tcW w:w="1567" w:type="dxa"/>
            <w:shd w:val="clear" w:color="auto" w:fill="auto"/>
          </w:tcPr>
          <w:p w:rsidR="004E5E2E" w:rsidRPr="0093354A" w:rsidRDefault="004E5E2E" w:rsidP="00B022C4">
            <w:r>
              <w:rPr>
                <w:rFonts w:hint="eastAsia"/>
              </w:rPr>
              <w:t>产</w:t>
            </w:r>
            <w:r>
              <w:t>品落地计划</w:t>
            </w:r>
          </w:p>
        </w:tc>
        <w:tc>
          <w:tcPr>
            <w:tcW w:w="5429" w:type="dxa"/>
            <w:shd w:val="clear" w:color="auto" w:fill="auto"/>
          </w:tcPr>
          <w:p w:rsidR="004E5E2E" w:rsidRDefault="004E5E2E" w:rsidP="00B022C4">
            <w:r>
              <w:rPr>
                <w:rFonts w:hint="eastAsia"/>
              </w:rPr>
              <w:t>20160810-</w:t>
            </w:r>
            <w:r w:rsidRPr="001C4CC0">
              <w:t>DSPT 1.0.3.</w:t>
            </w:r>
            <w:r>
              <w:rPr>
                <w:rFonts w:hint="eastAsia"/>
              </w:rPr>
              <w:t>4</w:t>
            </w:r>
            <w:r w:rsidRPr="001C4CC0">
              <w:t>00</w:t>
            </w:r>
          </w:p>
        </w:tc>
      </w:tr>
      <w:tr w:rsidR="004E5E2E" w:rsidRPr="006B5C28" w:rsidTr="00B022C4">
        <w:trPr>
          <w:trHeight w:val="90"/>
        </w:trPr>
        <w:tc>
          <w:tcPr>
            <w:tcW w:w="1526" w:type="dxa"/>
            <w:vMerge w:val="restart"/>
            <w:shd w:val="clear" w:color="auto" w:fill="auto"/>
          </w:tcPr>
          <w:p w:rsidR="004E5E2E" w:rsidRDefault="004E5E2E" w:rsidP="00B022C4">
            <w:r w:rsidRPr="006B5C28">
              <w:rPr>
                <w:rFonts w:hint="eastAsia"/>
              </w:rPr>
              <w:t>信</w:t>
            </w:r>
            <w:r>
              <w:t>息</w:t>
            </w:r>
            <w:r>
              <w:rPr>
                <w:rFonts w:hint="eastAsia"/>
              </w:rPr>
              <w:t>泄漏</w:t>
            </w:r>
            <w:r w:rsidRPr="006B5C28">
              <w:rPr>
                <w:rFonts w:hint="eastAsia"/>
              </w:rPr>
              <w:t>（</w:t>
            </w:r>
            <w:r w:rsidRPr="006B5C28">
              <w:t>I</w:t>
            </w:r>
            <w:r w:rsidRPr="006B5C28">
              <w:rPr>
                <w:rFonts w:hint="eastAsia"/>
              </w:rPr>
              <w:t>）</w:t>
            </w:r>
          </w:p>
          <w:p w:rsidR="004E5E2E" w:rsidRPr="006B5C28" w:rsidRDefault="004E5E2E" w:rsidP="00B022C4"/>
        </w:tc>
        <w:tc>
          <w:tcPr>
            <w:tcW w:w="1567" w:type="dxa"/>
            <w:shd w:val="clear" w:color="auto" w:fill="auto"/>
          </w:tcPr>
          <w:p w:rsidR="004E5E2E" w:rsidRPr="001B39ED" w:rsidRDefault="004E5E2E" w:rsidP="00B022C4">
            <w:r w:rsidRPr="001B39ED">
              <w:rPr>
                <w:rFonts w:hint="eastAsia"/>
              </w:rPr>
              <w:t>风险（</w:t>
            </w:r>
            <w:r w:rsidRPr="001B39ED">
              <w:rPr>
                <w:rFonts w:hint="eastAsia"/>
              </w:rPr>
              <w:t>Risk</w:t>
            </w:r>
            <w:r w:rsidRPr="001B39ED">
              <w:rPr>
                <w:rFonts w:hint="eastAsia"/>
              </w:rPr>
              <w:t>）</w:t>
            </w:r>
          </w:p>
        </w:tc>
        <w:tc>
          <w:tcPr>
            <w:tcW w:w="5429" w:type="dxa"/>
            <w:shd w:val="clear" w:color="auto" w:fill="auto"/>
          </w:tcPr>
          <w:p w:rsidR="004E5E2E" w:rsidRDefault="004E5E2E" w:rsidP="00B022C4">
            <w:r>
              <w:rPr>
                <w:b/>
              </w:rPr>
              <w:t>风险等级：</w:t>
            </w:r>
            <w:r>
              <w:rPr>
                <w:rFonts w:hint="eastAsia"/>
                <w:b/>
              </w:rPr>
              <w:t>低</w:t>
            </w:r>
          </w:p>
          <w:p w:rsidR="004E5E2E" w:rsidRPr="00C9669E" w:rsidRDefault="004E5E2E" w:rsidP="00B022C4">
            <w:r>
              <w:rPr>
                <w:b/>
              </w:rPr>
              <w:t>影响：</w:t>
            </w:r>
            <w:r>
              <w:rPr>
                <w:rFonts w:hint="eastAsia"/>
                <w:b/>
              </w:rPr>
              <w:t>高。</w:t>
            </w:r>
            <w:r w:rsidRPr="00C9669E">
              <w:rPr>
                <w:rFonts w:hint="eastAsia"/>
              </w:rPr>
              <w:t>DataOut</w:t>
            </w:r>
            <w:r w:rsidRPr="00C9669E">
              <w:rPr>
                <w:rFonts w:hint="eastAsia"/>
              </w:rPr>
              <w:t>中如果存储了用户隐私数据，将导致隐私数据泄露，影响很大。</w:t>
            </w:r>
          </w:p>
          <w:p w:rsidR="004E5E2E" w:rsidRDefault="004E5E2E" w:rsidP="00B022C4">
            <w:r>
              <w:rPr>
                <w:b/>
              </w:rPr>
              <w:t>可能性评估：</w:t>
            </w:r>
          </w:p>
          <w:p w:rsidR="004E5E2E" w:rsidRDefault="004E5E2E" w:rsidP="00B022C4">
            <w:r>
              <w:t>可能性非常低</w:t>
            </w:r>
          </w:p>
        </w:tc>
      </w:tr>
      <w:tr w:rsidR="004E5E2E" w:rsidRPr="006B5C28" w:rsidTr="00B022C4">
        <w:trPr>
          <w:trHeight w:val="508"/>
        </w:trPr>
        <w:tc>
          <w:tcPr>
            <w:tcW w:w="1526" w:type="dxa"/>
            <w:vMerge/>
            <w:shd w:val="clear" w:color="auto" w:fill="auto"/>
          </w:tcPr>
          <w:p w:rsidR="004E5E2E" w:rsidRPr="006B5C28" w:rsidRDefault="004E5E2E" w:rsidP="00B022C4"/>
        </w:tc>
        <w:tc>
          <w:tcPr>
            <w:tcW w:w="1567" w:type="dxa"/>
            <w:shd w:val="clear" w:color="auto" w:fill="auto"/>
          </w:tcPr>
          <w:p w:rsidR="004E5E2E" w:rsidRPr="001B39ED" w:rsidRDefault="004E5E2E" w:rsidP="00B022C4">
            <w:r w:rsidRPr="001B39ED">
              <w:rPr>
                <w:rFonts w:hint="eastAsia"/>
              </w:rPr>
              <w:t>已有消减措施</w:t>
            </w:r>
          </w:p>
        </w:tc>
        <w:tc>
          <w:tcPr>
            <w:tcW w:w="5429" w:type="dxa"/>
            <w:shd w:val="clear" w:color="auto" w:fill="auto"/>
          </w:tcPr>
          <w:p w:rsidR="004E5E2E" w:rsidRDefault="004E5E2E" w:rsidP="00B022C4">
            <w:r>
              <w:t xml:space="preserve">1. </w:t>
            </w:r>
            <w:r>
              <w:t>华为专有机房，只有华为运</w:t>
            </w:r>
            <w:proofErr w:type="gramStart"/>
            <w:r>
              <w:t>维人员</w:t>
            </w:r>
            <w:proofErr w:type="gramEnd"/>
            <w:r>
              <w:t>使用</w:t>
            </w:r>
            <w:r>
              <w:t>vpn</w:t>
            </w:r>
            <w:r>
              <w:t>登录才能操作</w:t>
            </w:r>
          </w:p>
          <w:p w:rsidR="004E5E2E" w:rsidRDefault="004E5E2E" w:rsidP="00B022C4">
            <w:r>
              <w:t xml:space="preserve">2. </w:t>
            </w:r>
            <w:r>
              <w:t>只有运行对应业务的用户才能访问，其他</w:t>
            </w:r>
            <w:r>
              <w:t>linux</w:t>
            </w:r>
            <w:r>
              <w:t>用户无法访问</w:t>
            </w:r>
          </w:p>
        </w:tc>
      </w:tr>
      <w:tr w:rsidR="004E5E2E" w:rsidRPr="006B5C28" w:rsidTr="00B022C4">
        <w:tc>
          <w:tcPr>
            <w:tcW w:w="1526" w:type="dxa"/>
            <w:vMerge/>
            <w:shd w:val="clear" w:color="auto" w:fill="auto"/>
          </w:tcPr>
          <w:p w:rsidR="004E5E2E" w:rsidRPr="006B5C28" w:rsidRDefault="004E5E2E" w:rsidP="00B022C4"/>
        </w:tc>
        <w:tc>
          <w:tcPr>
            <w:tcW w:w="1567" w:type="dxa"/>
            <w:shd w:val="clear" w:color="auto" w:fill="auto"/>
          </w:tcPr>
          <w:p w:rsidR="004E5E2E" w:rsidRPr="001B39ED" w:rsidRDefault="004E5E2E" w:rsidP="00B022C4">
            <w:r w:rsidRPr="001B39ED">
              <w:rPr>
                <w:rFonts w:hint="eastAsia"/>
              </w:rPr>
              <w:t>建议消减措施</w:t>
            </w:r>
          </w:p>
        </w:tc>
        <w:tc>
          <w:tcPr>
            <w:tcW w:w="5429" w:type="dxa"/>
            <w:shd w:val="clear" w:color="auto" w:fill="auto"/>
          </w:tcPr>
          <w:p w:rsidR="004E5E2E" w:rsidRDefault="004E5E2E" w:rsidP="004E5E2E">
            <w:pPr>
              <w:numPr>
                <w:ilvl w:val="0"/>
                <w:numId w:val="12"/>
              </w:numPr>
            </w:pPr>
            <w:r>
              <w:t>无</w:t>
            </w:r>
          </w:p>
        </w:tc>
      </w:tr>
      <w:tr w:rsidR="004E5E2E" w:rsidRPr="0093354A" w:rsidTr="00B022C4">
        <w:tc>
          <w:tcPr>
            <w:tcW w:w="1526" w:type="dxa"/>
            <w:vMerge/>
            <w:shd w:val="clear" w:color="auto" w:fill="auto"/>
          </w:tcPr>
          <w:p w:rsidR="004E5E2E" w:rsidRPr="006B5C28" w:rsidRDefault="004E5E2E" w:rsidP="00B022C4"/>
        </w:tc>
        <w:tc>
          <w:tcPr>
            <w:tcW w:w="1567" w:type="dxa"/>
            <w:shd w:val="clear" w:color="auto" w:fill="auto"/>
          </w:tcPr>
          <w:p w:rsidR="004E5E2E" w:rsidRPr="0093354A" w:rsidRDefault="004E5E2E" w:rsidP="00B022C4">
            <w:r>
              <w:rPr>
                <w:rFonts w:hint="eastAsia"/>
              </w:rPr>
              <w:t>产</w:t>
            </w:r>
            <w:r>
              <w:t>品落地计划</w:t>
            </w:r>
          </w:p>
        </w:tc>
        <w:tc>
          <w:tcPr>
            <w:tcW w:w="5429" w:type="dxa"/>
            <w:shd w:val="clear" w:color="auto" w:fill="auto"/>
          </w:tcPr>
          <w:p w:rsidR="004E5E2E" w:rsidRDefault="004E5E2E" w:rsidP="004E5E2E">
            <w:pPr>
              <w:numPr>
                <w:ilvl w:val="0"/>
                <w:numId w:val="12"/>
              </w:numPr>
            </w:pPr>
            <w:r>
              <w:t>NA</w:t>
            </w:r>
          </w:p>
        </w:tc>
      </w:tr>
      <w:tr w:rsidR="004E5E2E" w:rsidRPr="006B5C28" w:rsidTr="00B022C4">
        <w:trPr>
          <w:trHeight w:val="90"/>
        </w:trPr>
        <w:tc>
          <w:tcPr>
            <w:tcW w:w="1526" w:type="dxa"/>
            <w:vMerge w:val="restart"/>
            <w:shd w:val="clear" w:color="auto" w:fill="auto"/>
          </w:tcPr>
          <w:p w:rsidR="004E5E2E" w:rsidRPr="006B5C28" w:rsidRDefault="004E5E2E" w:rsidP="00B022C4">
            <w:r w:rsidRPr="006B5C28">
              <w:rPr>
                <w:rFonts w:hint="eastAsia"/>
              </w:rPr>
              <w:t>拒</w:t>
            </w:r>
            <w:r w:rsidRPr="006B5C28">
              <w:t>绝服务</w:t>
            </w:r>
            <w:r>
              <w:rPr>
                <w:rFonts w:hint="eastAsia"/>
              </w:rPr>
              <w:t>（</w:t>
            </w:r>
            <w:r w:rsidRPr="006B5C28">
              <w:t>D</w:t>
            </w:r>
            <w:r>
              <w:rPr>
                <w:rFonts w:hint="eastAsia"/>
              </w:rPr>
              <w:t>）</w:t>
            </w:r>
          </w:p>
        </w:tc>
        <w:tc>
          <w:tcPr>
            <w:tcW w:w="1567" w:type="dxa"/>
            <w:shd w:val="clear" w:color="auto" w:fill="auto"/>
          </w:tcPr>
          <w:p w:rsidR="004E5E2E" w:rsidRPr="001B39ED" w:rsidRDefault="004E5E2E" w:rsidP="00B022C4">
            <w:r w:rsidRPr="001B39ED">
              <w:rPr>
                <w:rFonts w:hint="eastAsia"/>
              </w:rPr>
              <w:t>风险（</w:t>
            </w:r>
            <w:r w:rsidRPr="001B39ED">
              <w:rPr>
                <w:rFonts w:hint="eastAsia"/>
              </w:rPr>
              <w:t>Risk</w:t>
            </w:r>
            <w:r w:rsidRPr="001B39ED">
              <w:rPr>
                <w:rFonts w:hint="eastAsia"/>
              </w:rPr>
              <w:t>）</w:t>
            </w:r>
          </w:p>
        </w:tc>
        <w:tc>
          <w:tcPr>
            <w:tcW w:w="5429" w:type="dxa"/>
            <w:shd w:val="clear" w:color="auto" w:fill="auto"/>
          </w:tcPr>
          <w:p w:rsidR="004E5E2E" w:rsidRDefault="004E5E2E" w:rsidP="00B022C4">
            <w:r>
              <w:rPr>
                <w:b/>
              </w:rPr>
              <w:t>风险等级：</w:t>
            </w:r>
            <w:r>
              <w:rPr>
                <w:rFonts w:hint="eastAsia"/>
                <w:b/>
              </w:rPr>
              <w:t>中</w:t>
            </w:r>
          </w:p>
          <w:p w:rsidR="004E5E2E" w:rsidRPr="00C9669E" w:rsidRDefault="004E5E2E" w:rsidP="00B022C4">
            <w:r>
              <w:rPr>
                <w:b/>
              </w:rPr>
              <w:t>影响：</w:t>
            </w:r>
            <w:r>
              <w:rPr>
                <w:rFonts w:hint="eastAsia"/>
                <w:b/>
              </w:rPr>
              <w:t>中。</w:t>
            </w:r>
            <w:r w:rsidRPr="00C9669E">
              <w:rPr>
                <w:rFonts w:hint="eastAsia"/>
              </w:rPr>
              <w:t>导致数据无法推送到开发人员侧，无法完成数据产品开发。</w:t>
            </w:r>
          </w:p>
          <w:p w:rsidR="004E5E2E" w:rsidRDefault="004E5E2E" w:rsidP="00B022C4">
            <w:r>
              <w:rPr>
                <w:b/>
              </w:rPr>
              <w:t>可能性评估：</w:t>
            </w:r>
          </w:p>
          <w:p w:rsidR="004E5E2E" w:rsidRDefault="004E5E2E" w:rsidP="00B022C4">
            <w:r>
              <w:rPr>
                <w:rFonts w:hint="eastAsia"/>
              </w:rPr>
              <w:t>数据通道所在的服务器或者网络出现异常</w:t>
            </w:r>
          </w:p>
        </w:tc>
      </w:tr>
      <w:tr w:rsidR="004E5E2E" w:rsidRPr="006B5C28" w:rsidTr="00B022C4">
        <w:trPr>
          <w:trHeight w:val="508"/>
        </w:trPr>
        <w:tc>
          <w:tcPr>
            <w:tcW w:w="1526" w:type="dxa"/>
            <w:vMerge/>
            <w:shd w:val="clear" w:color="auto" w:fill="auto"/>
          </w:tcPr>
          <w:p w:rsidR="004E5E2E" w:rsidRPr="006B5C28" w:rsidRDefault="004E5E2E" w:rsidP="00B022C4"/>
        </w:tc>
        <w:tc>
          <w:tcPr>
            <w:tcW w:w="1567" w:type="dxa"/>
            <w:shd w:val="clear" w:color="auto" w:fill="auto"/>
          </w:tcPr>
          <w:p w:rsidR="004E5E2E" w:rsidRPr="001B39ED" w:rsidRDefault="004E5E2E" w:rsidP="00B022C4">
            <w:r w:rsidRPr="001B39ED">
              <w:rPr>
                <w:rFonts w:hint="eastAsia"/>
              </w:rPr>
              <w:t>已有消减措施</w:t>
            </w:r>
          </w:p>
        </w:tc>
        <w:tc>
          <w:tcPr>
            <w:tcW w:w="5429" w:type="dxa"/>
            <w:shd w:val="clear" w:color="auto" w:fill="auto"/>
          </w:tcPr>
          <w:p w:rsidR="004E5E2E" w:rsidRDefault="004E5E2E" w:rsidP="00B022C4"/>
        </w:tc>
      </w:tr>
      <w:tr w:rsidR="004E5E2E" w:rsidRPr="006B5C28" w:rsidTr="00B022C4">
        <w:tc>
          <w:tcPr>
            <w:tcW w:w="1526" w:type="dxa"/>
            <w:vMerge/>
            <w:shd w:val="clear" w:color="auto" w:fill="auto"/>
          </w:tcPr>
          <w:p w:rsidR="004E5E2E" w:rsidRPr="006B5C28" w:rsidRDefault="004E5E2E" w:rsidP="00B022C4"/>
        </w:tc>
        <w:tc>
          <w:tcPr>
            <w:tcW w:w="1567" w:type="dxa"/>
            <w:shd w:val="clear" w:color="auto" w:fill="auto"/>
          </w:tcPr>
          <w:p w:rsidR="004E5E2E" w:rsidRPr="001B39ED" w:rsidRDefault="004E5E2E" w:rsidP="00B022C4">
            <w:r w:rsidRPr="001B39ED">
              <w:rPr>
                <w:rFonts w:hint="eastAsia"/>
              </w:rPr>
              <w:t>建议消减措施</w:t>
            </w:r>
          </w:p>
        </w:tc>
        <w:tc>
          <w:tcPr>
            <w:tcW w:w="5429" w:type="dxa"/>
            <w:shd w:val="clear" w:color="auto" w:fill="auto"/>
          </w:tcPr>
          <w:p w:rsidR="004E5E2E" w:rsidRDefault="004E5E2E" w:rsidP="004E5E2E">
            <w:pPr>
              <w:numPr>
                <w:ilvl w:val="0"/>
                <w:numId w:val="12"/>
              </w:numPr>
            </w:pPr>
            <w:r>
              <w:rPr>
                <w:rFonts w:hint="eastAsia"/>
              </w:rPr>
              <w:t>1.</w:t>
            </w:r>
            <w:r>
              <w:rPr>
                <w:rFonts w:hint="eastAsia"/>
              </w:rPr>
              <w:t>数据通道</w:t>
            </w:r>
            <w:r>
              <w:rPr>
                <w:rFonts w:hint="eastAsia"/>
              </w:rPr>
              <w:t>dataout</w:t>
            </w:r>
            <w:r>
              <w:rPr>
                <w:rFonts w:hint="eastAsia"/>
              </w:rPr>
              <w:t>目录的数据定期清理，减少数据</w:t>
            </w:r>
            <w:r>
              <w:rPr>
                <w:rFonts w:hint="eastAsia"/>
              </w:rPr>
              <w:lastRenderedPageBreak/>
              <w:t>通道数据量，降低</w:t>
            </w:r>
            <w:r>
              <w:rPr>
                <w:rFonts w:hint="eastAsia"/>
              </w:rPr>
              <w:t>NFS</w:t>
            </w:r>
            <w:r>
              <w:rPr>
                <w:rFonts w:hint="eastAsia"/>
              </w:rPr>
              <w:t>服务器磁盘空间使用</w:t>
            </w:r>
          </w:p>
          <w:p w:rsidR="004E5E2E" w:rsidRDefault="004E5E2E" w:rsidP="004E5E2E">
            <w:pPr>
              <w:numPr>
                <w:ilvl w:val="0"/>
                <w:numId w:val="12"/>
              </w:numPr>
            </w:pPr>
            <w:r>
              <w:rPr>
                <w:rFonts w:hint="eastAsia"/>
              </w:rPr>
              <w:t>2.</w:t>
            </w:r>
            <w:r>
              <w:rPr>
                <w:rFonts w:hint="eastAsia"/>
              </w:rPr>
              <w:t>加入数据质量监控，防止数据量猛增导致</w:t>
            </w:r>
            <w:r>
              <w:rPr>
                <w:rFonts w:hint="eastAsia"/>
              </w:rPr>
              <w:t>NFS</w:t>
            </w:r>
            <w:r>
              <w:rPr>
                <w:rFonts w:hint="eastAsia"/>
              </w:rPr>
              <w:t>服务</w:t>
            </w:r>
            <w:proofErr w:type="gramStart"/>
            <w:r>
              <w:rPr>
                <w:rFonts w:hint="eastAsia"/>
              </w:rPr>
              <w:t>不</w:t>
            </w:r>
            <w:proofErr w:type="gramEnd"/>
            <w:r>
              <w:rPr>
                <w:rFonts w:hint="eastAsia"/>
              </w:rPr>
              <w:t>可用</w:t>
            </w:r>
          </w:p>
        </w:tc>
      </w:tr>
      <w:tr w:rsidR="004E5E2E" w:rsidRPr="0093354A" w:rsidTr="00B022C4">
        <w:tc>
          <w:tcPr>
            <w:tcW w:w="1526" w:type="dxa"/>
            <w:vMerge/>
            <w:shd w:val="clear" w:color="auto" w:fill="auto"/>
          </w:tcPr>
          <w:p w:rsidR="004E5E2E" w:rsidRPr="006B5C28" w:rsidRDefault="004E5E2E" w:rsidP="00B022C4"/>
        </w:tc>
        <w:tc>
          <w:tcPr>
            <w:tcW w:w="1567" w:type="dxa"/>
            <w:shd w:val="clear" w:color="auto" w:fill="auto"/>
          </w:tcPr>
          <w:p w:rsidR="004E5E2E" w:rsidRPr="0093354A" w:rsidRDefault="004E5E2E" w:rsidP="00B022C4">
            <w:r>
              <w:rPr>
                <w:rFonts w:hint="eastAsia"/>
              </w:rPr>
              <w:t>产</w:t>
            </w:r>
            <w:r>
              <w:t>品落地计划</w:t>
            </w:r>
          </w:p>
        </w:tc>
        <w:tc>
          <w:tcPr>
            <w:tcW w:w="5429" w:type="dxa"/>
            <w:shd w:val="clear" w:color="auto" w:fill="auto"/>
          </w:tcPr>
          <w:p w:rsidR="004E5E2E" w:rsidRDefault="004E5E2E" w:rsidP="00B022C4">
            <w:pPr>
              <w:ind w:left="720"/>
            </w:pPr>
            <w:r>
              <w:rPr>
                <w:rFonts w:hint="eastAsia"/>
              </w:rPr>
              <w:t>20160810-</w:t>
            </w:r>
            <w:r w:rsidRPr="001C4CC0">
              <w:t>DSPT 1.0.3.</w:t>
            </w:r>
            <w:r>
              <w:rPr>
                <w:rFonts w:hint="eastAsia"/>
              </w:rPr>
              <w:t>4</w:t>
            </w:r>
            <w:r w:rsidRPr="001C4CC0">
              <w:t>00</w:t>
            </w:r>
          </w:p>
        </w:tc>
      </w:tr>
    </w:tbl>
    <w:p w:rsidR="00DF5E86" w:rsidRDefault="00DF5E86" w:rsidP="008A04CE">
      <w:pPr>
        <w:rPr>
          <w:rStyle w:val="aff2"/>
          <w:b w:val="0"/>
        </w:rPr>
      </w:pPr>
    </w:p>
    <w:p w:rsidR="00E84D02" w:rsidRDefault="00172C22" w:rsidP="00DF5E86">
      <w:pPr>
        <w:ind w:firstLine="420"/>
        <w:rPr>
          <w:rStyle w:val="aff2"/>
          <w:b w:val="0"/>
        </w:rPr>
      </w:pPr>
      <w:r>
        <w:rPr>
          <w:rStyle w:val="aff2"/>
          <w:rFonts w:hint="eastAsia"/>
          <w:b w:val="0"/>
        </w:rPr>
        <w:t>本次测试将按照《</w:t>
      </w:r>
      <w:r w:rsidR="0008527D" w:rsidRPr="0008527D">
        <w:rPr>
          <w:rStyle w:val="aff2"/>
          <w:rFonts w:hint="eastAsia"/>
          <w:b w:val="0"/>
        </w:rPr>
        <w:t>BI</w:t>
      </w:r>
      <w:r w:rsidR="0008527D" w:rsidRPr="0008527D">
        <w:rPr>
          <w:rStyle w:val="aff2"/>
          <w:rFonts w:hint="eastAsia"/>
          <w:b w:val="0"/>
        </w:rPr>
        <w:t>大数据平台</w:t>
      </w:r>
      <w:r w:rsidR="0008527D" w:rsidRPr="0008527D">
        <w:rPr>
          <w:rStyle w:val="aff2"/>
          <w:rFonts w:hint="eastAsia"/>
          <w:b w:val="0"/>
        </w:rPr>
        <w:t>TM</w:t>
      </w:r>
      <w:r w:rsidR="0008527D" w:rsidRPr="0008527D">
        <w:rPr>
          <w:rStyle w:val="aff2"/>
          <w:rFonts w:hint="eastAsia"/>
          <w:b w:val="0"/>
        </w:rPr>
        <w:t>安全测试方案</w:t>
      </w:r>
      <w:r w:rsidR="0008527D" w:rsidRPr="0008527D">
        <w:rPr>
          <w:rStyle w:val="aff2"/>
          <w:rFonts w:hint="eastAsia"/>
          <w:b w:val="0"/>
        </w:rPr>
        <w:t>_V0.3</w:t>
      </w:r>
      <w:r>
        <w:rPr>
          <w:rStyle w:val="aff2"/>
          <w:rFonts w:hint="eastAsia"/>
          <w:b w:val="0"/>
        </w:rPr>
        <w:t>》第</w:t>
      </w:r>
      <w:r>
        <w:rPr>
          <w:rStyle w:val="aff2"/>
          <w:rFonts w:hint="eastAsia"/>
          <w:b w:val="0"/>
        </w:rPr>
        <w:t>5</w:t>
      </w:r>
      <w:r>
        <w:rPr>
          <w:rStyle w:val="aff2"/>
          <w:rFonts w:hint="eastAsia"/>
          <w:b w:val="0"/>
        </w:rPr>
        <w:t>章描述的测试方法和内容对威胁分析中各种威胁和消减措施进行测试。</w:t>
      </w:r>
    </w:p>
    <w:p w:rsidR="00855AC7" w:rsidRPr="00F62C82" w:rsidRDefault="00855AC7" w:rsidP="00F62C82">
      <w:pPr>
        <w:pStyle w:val="2"/>
        <w:keepNext/>
        <w:widowControl/>
        <w:tabs>
          <w:tab w:val="clear" w:pos="720"/>
          <w:tab w:val="num" w:pos="774"/>
        </w:tabs>
        <w:autoSpaceDE w:val="0"/>
        <w:autoSpaceDN w:val="0"/>
        <w:spacing w:before="240" w:after="240"/>
        <w:ind w:left="774" w:hanging="576"/>
        <w:jc w:val="both"/>
        <w:rPr>
          <w:iCs/>
        </w:rPr>
      </w:pPr>
      <w:bookmarkStart w:id="46" w:name="_Toc114298131"/>
      <w:bookmarkStart w:id="47" w:name="_Toc449620379"/>
      <w:bookmarkEnd w:id="8"/>
      <w:r w:rsidRPr="00F62C82">
        <w:rPr>
          <w:rFonts w:hint="eastAsia"/>
          <w:iCs/>
        </w:rPr>
        <w:t>SDV</w:t>
      </w:r>
      <w:r w:rsidR="00B81646" w:rsidRPr="00F62C82">
        <w:rPr>
          <w:rFonts w:hint="eastAsia"/>
          <w:iCs/>
        </w:rPr>
        <w:t>安全测试</w:t>
      </w:r>
      <w:r w:rsidRPr="00F62C82">
        <w:rPr>
          <w:rFonts w:hint="eastAsia"/>
          <w:iCs/>
        </w:rPr>
        <w:t>策略</w:t>
      </w:r>
      <w:bookmarkEnd w:id="46"/>
      <w:bookmarkEnd w:id="47"/>
    </w:p>
    <w:p w:rsidR="00855AC7" w:rsidRPr="00922A98" w:rsidRDefault="00855AC7" w:rsidP="008A6A63">
      <w:pPr>
        <w:pStyle w:val="4"/>
        <w:keepNext/>
        <w:widowControl/>
        <w:tabs>
          <w:tab w:val="num" w:pos="765"/>
        </w:tabs>
        <w:adjustRightInd/>
        <w:spacing w:before="160" w:after="160"/>
        <w:ind w:left="1134" w:hanging="680"/>
        <w:jc w:val="both"/>
      </w:pPr>
      <w:bookmarkStart w:id="48" w:name="_Toc114298132"/>
      <w:bookmarkStart w:id="49" w:name="_Toc22643154"/>
      <w:r w:rsidRPr="00922A98">
        <w:rPr>
          <w:rFonts w:hint="eastAsia"/>
        </w:rPr>
        <w:t>测试重点</w:t>
      </w:r>
      <w:bookmarkEnd w:id="48"/>
    </w:p>
    <w:p w:rsidR="003F47E6" w:rsidRDefault="00E175EE" w:rsidP="00C77526">
      <w:pPr>
        <w:ind w:firstLine="420"/>
      </w:pPr>
      <w:r w:rsidRPr="00E175EE">
        <w:rPr>
          <w:rFonts w:hint="eastAsia"/>
        </w:rPr>
        <w:t>重点测试协议与接口安全、敏感数据是否加密存储、传输，用户身份验证等</w:t>
      </w:r>
      <w:proofErr w:type="gramStart"/>
      <w:r w:rsidRPr="00E175EE">
        <w:rPr>
          <w:rFonts w:hint="eastAsia"/>
        </w:rPr>
        <w:t>安全红</w:t>
      </w:r>
      <w:proofErr w:type="gramEnd"/>
      <w:r w:rsidRPr="00E175EE">
        <w:rPr>
          <w:rFonts w:hint="eastAsia"/>
        </w:rPr>
        <w:t>线测试用例，并使用安全工具对操作系统、代码、端口等进行扫描和检查，并使用</w:t>
      </w:r>
      <w:r w:rsidRPr="00E175EE">
        <w:rPr>
          <w:rFonts w:hint="eastAsia"/>
        </w:rPr>
        <w:t>fuzz</w:t>
      </w:r>
      <w:r w:rsidRPr="00E175EE">
        <w:rPr>
          <w:rFonts w:hint="eastAsia"/>
        </w:rPr>
        <w:t>工具对标准</w:t>
      </w:r>
      <w:r w:rsidRPr="00E175EE">
        <w:rPr>
          <w:rFonts w:hint="eastAsia"/>
        </w:rPr>
        <w:t>ssh v2</w:t>
      </w:r>
      <w:r w:rsidRPr="00E175EE">
        <w:rPr>
          <w:rFonts w:hint="eastAsia"/>
        </w:rPr>
        <w:t>协议进行</w:t>
      </w:r>
      <w:r w:rsidRPr="00E175EE">
        <w:rPr>
          <w:rFonts w:hint="eastAsia"/>
        </w:rPr>
        <w:t>fuzz</w:t>
      </w:r>
      <w:r w:rsidRPr="00E175EE">
        <w:rPr>
          <w:rFonts w:hint="eastAsia"/>
        </w:rPr>
        <w:t>测试。</w:t>
      </w:r>
      <w:r w:rsidR="00D138A1">
        <w:rPr>
          <w:rFonts w:hint="eastAsia"/>
        </w:rPr>
        <w:t>本次是全量覆盖安全测试，</w:t>
      </w:r>
      <w:proofErr w:type="gramStart"/>
      <w:r w:rsidR="00D138A1">
        <w:rPr>
          <w:rFonts w:hint="eastAsia"/>
        </w:rPr>
        <w:t>跟业务</w:t>
      </w:r>
      <w:proofErr w:type="gramEnd"/>
      <w:r w:rsidR="00D138A1">
        <w:rPr>
          <w:rFonts w:hint="eastAsia"/>
        </w:rPr>
        <w:t>团队做的沟通结果是在</w:t>
      </w:r>
      <w:r w:rsidR="00D138A1">
        <w:rPr>
          <w:rFonts w:hint="eastAsia"/>
        </w:rPr>
        <w:t>SDV</w:t>
      </w:r>
      <w:r w:rsidR="00D138A1">
        <w:rPr>
          <w:rFonts w:hint="eastAsia"/>
        </w:rPr>
        <w:t>阶段，覆盖</w:t>
      </w:r>
      <w:proofErr w:type="gramStart"/>
      <w:r w:rsidR="00D138A1">
        <w:rPr>
          <w:rFonts w:hint="eastAsia"/>
        </w:rPr>
        <w:t>云安全</w:t>
      </w:r>
      <w:proofErr w:type="gramEnd"/>
      <w:r w:rsidR="00D138A1">
        <w:rPr>
          <w:rFonts w:hint="eastAsia"/>
        </w:rPr>
        <w:t>基线用例集。</w:t>
      </w:r>
    </w:p>
    <w:p w:rsidR="00855AC7" w:rsidRDefault="00855AC7" w:rsidP="008A6A63">
      <w:pPr>
        <w:pStyle w:val="4"/>
        <w:keepNext/>
        <w:widowControl/>
        <w:tabs>
          <w:tab w:val="num" w:pos="765"/>
        </w:tabs>
        <w:adjustRightInd/>
        <w:spacing w:before="160" w:after="160"/>
        <w:ind w:left="1134" w:hanging="680"/>
        <w:jc w:val="both"/>
      </w:pPr>
      <w:r>
        <w:rPr>
          <w:rFonts w:hint="eastAsia"/>
        </w:rPr>
        <w:t>入口准则</w:t>
      </w:r>
    </w:p>
    <w:p w:rsidR="00855AC7" w:rsidRDefault="00792724" w:rsidP="00905192">
      <w:r>
        <w:rPr>
          <w:rFonts w:hint="eastAsia"/>
        </w:rPr>
        <w:t>入口条件，开发提供如下交付件。</w:t>
      </w:r>
    </w:p>
    <w:tbl>
      <w:tblPr>
        <w:tblW w:w="0" w:type="auto"/>
        <w:tblInd w:w="103" w:type="dxa"/>
        <w:tblLook w:val="04A0"/>
      </w:tblPr>
      <w:tblGrid>
        <w:gridCol w:w="658"/>
        <w:gridCol w:w="5221"/>
      </w:tblGrid>
      <w:tr w:rsidR="00792724" w:rsidRPr="007B3655" w:rsidTr="00B212C8">
        <w:trPr>
          <w:trHeight w:val="567"/>
        </w:trPr>
        <w:tc>
          <w:tcPr>
            <w:tcW w:w="0" w:type="auto"/>
            <w:vMerge w:val="restart"/>
            <w:tcBorders>
              <w:top w:val="single" w:sz="4" w:space="0" w:color="auto"/>
              <w:left w:val="single" w:sz="4" w:space="0" w:color="auto"/>
              <w:bottom w:val="single" w:sz="4" w:space="0" w:color="000000"/>
              <w:right w:val="single" w:sz="4" w:space="0" w:color="auto"/>
            </w:tcBorders>
            <w:shd w:val="clear" w:color="000000" w:fill="969696"/>
            <w:noWrap/>
            <w:vAlign w:val="center"/>
            <w:hideMark/>
          </w:tcPr>
          <w:p w:rsidR="00792724" w:rsidRPr="007B3655" w:rsidRDefault="00792724" w:rsidP="00B212C8">
            <w:pPr>
              <w:widowControl/>
              <w:autoSpaceDE/>
              <w:autoSpaceDN/>
              <w:adjustRightInd/>
              <w:spacing w:after="0"/>
              <w:jc w:val="center"/>
              <w:rPr>
                <w:rFonts w:ascii="宋体" w:hAnsi="宋体" w:cs="宋体"/>
                <w:b/>
                <w:bCs/>
                <w:color w:val="000000"/>
                <w:sz w:val="22"/>
                <w:szCs w:val="22"/>
              </w:rPr>
            </w:pPr>
            <w:r w:rsidRPr="007B3655">
              <w:rPr>
                <w:rFonts w:ascii="宋体" w:hAnsi="宋体" w:cs="宋体" w:hint="eastAsia"/>
                <w:b/>
                <w:bCs/>
                <w:color w:val="000000"/>
                <w:sz w:val="22"/>
                <w:szCs w:val="22"/>
              </w:rPr>
              <w:t>序号</w:t>
            </w:r>
          </w:p>
        </w:tc>
        <w:tc>
          <w:tcPr>
            <w:tcW w:w="0" w:type="auto"/>
            <w:vMerge w:val="restart"/>
            <w:tcBorders>
              <w:top w:val="single" w:sz="4" w:space="0" w:color="auto"/>
              <w:left w:val="single" w:sz="4" w:space="0" w:color="auto"/>
              <w:bottom w:val="single" w:sz="4" w:space="0" w:color="000000"/>
              <w:right w:val="single" w:sz="4" w:space="0" w:color="auto"/>
            </w:tcBorders>
            <w:shd w:val="clear" w:color="000000" w:fill="969696"/>
            <w:vAlign w:val="center"/>
            <w:hideMark/>
          </w:tcPr>
          <w:p w:rsidR="00792724" w:rsidRPr="007B3655" w:rsidRDefault="00792724" w:rsidP="00B212C8">
            <w:pPr>
              <w:widowControl/>
              <w:autoSpaceDE/>
              <w:autoSpaceDN/>
              <w:adjustRightInd/>
              <w:spacing w:after="0"/>
              <w:jc w:val="center"/>
              <w:rPr>
                <w:rFonts w:ascii="宋体" w:hAnsi="宋体" w:cs="宋体"/>
                <w:b/>
                <w:bCs/>
                <w:color w:val="000000"/>
                <w:sz w:val="22"/>
                <w:szCs w:val="22"/>
              </w:rPr>
            </w:pPr>
            <w:r w:rsidRPr="007B3655">
              <w:rPr>
                <w:rFonts w:ascii="宋体" w:hAnsi="宋体" w:cs="宋体" w:hint="eastAsia"/>
                <w:b/>
                <w:bCs/>
                <w:color w:val="000000"/>
                <w:sz w:val="22"/>
                <w:szCs w:val="22"/>
              </w:rPr>
              <w:t>交付件名称</w:t>
            </w:r>
          </w:p>
        </w:tc>
      </w:tr>
      <w:tr w:rsidR="00792724" w:rsidRPr="007B3655" w:rsidTr="00B212C8">
        <w:trPr>
          <w:trHeight w:val="567"/>
        </w:trPr>
        <w:tc>
          <w:tcPr>
            <w:tcW w:w="0" w:type="auto"/>
            <w:vMerge/>
            <w:tcBorders>
              <w:top w:val="single" w:sz="4" w:space="0" w:color="auto"/>
              <w:left w:val="single" w:sz="4" w:space="0" w:color="auto"/>
              <w:bottom w:val="single" w:sz="4" w:space="0" w:color="000000"/>
              <w:right w:val="single" w:sz="4" w:space="0" w:color="auto"/>
            </w:tcBorders>
            <w:vAlign w:val="center"/>
            <w:hideMark/>
          </w:tcPr>
          <w:p w:rsidR="00792724" w:rsidRPr="007B3655" w:rsidRDefault="00792724" w:rsidP="00B212C8">
            <w:pPr>
              <w:widowControl/>
              <w:autoSpaceDE/>
              <w:autoSpaceDN/>
              <w:adjustRightInd/>
              <w:spacing w:after="0"/>
              <w:rPr>
                <w:rFonts w:ascii="宋体" w:hAnsi="宋体" w:cs="宋体"/>
                <w:b/>
                <w:bCs/>
                <w:color w:val="000000"/>
                <w:sz w:val="22"/>
                <w:szCs w:val="22"/>
              </w:rPr>
            </w:pPr>
          </w:p>
        </w:tc>
        <w:tc>
          <w:tcPr>
            <w:tcW w:w="0" w:type="auto"/>
            <w:vMerge/>
            <w:tcBorders>
              <w:top w:val="single" w:sz="4" w:space="0" w:color="auto"/>
              <w:left w:val="single" w:sz="4" w:space="0" w:color="auto"/>
              <w:bottom w:val="single" w:sz="4" w:space="0" w:color="000000"/>
              <w:right w:val="single" w:sz="4" w:space="0" w:color="auto"/>
            </w:tcBorders>
            <w:vAlign w:val="center"/>
            <w:hideMark/>
          </w:tcPr>
          <w:p w:rsidR="00792724" w:rsidRPr="007B3655" w:rsidRDefault="00792724" w:rsidP="00B212C8">
            <w:pPr>
              <w:widowControl/>
              <w:autoSpaceDE/>
              <w:autoSpaceDN/>
              <w:adjustRightInd/>
              <w:spacing w:after="0"/>
              <w:rPr>
                <w:rFonts w:ascii="宋体" w:hAnsi="宋体" w:cs="宋体"/>
                <w:b/>
                <w:bCs/>
                <w:color w:val="000000"/>
                <w:sz w:val="22"/>
                <w:szCs w:val="22"/>
              </w:rPr>
            </w:pPr>
          </w:p>
        </w:tc>
      </w:tr>
      <w:tr w:rsidR="00792724" w:rsidRPr="007B3655" w:rsidTr="00B212C8">
        <w:trPr>
          <w:trHeight w:val="567"/>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792724" w:rsidRPr="007B3655" w:rsidRDefault="00792724" w:rsidP="00B212C8">
            <w:pPr>
              <w:widowControl/>
              <w:autoSpaceDE/>
              <w:autoSpaceDN/>
              <w:adjustRightInd/>
              <w:spacing w:after="0"/>
              <w:jc w:val="center"/>
              <w:rPr>
                <w:rFonts w:ascii="宋体" w:hAnsi="宋体" w:cs="宋体"/>
                <w:color w:val="000000"/>
                <w:sz w:val="22"/>
                <w:szCs w:val="22"/>
              </w:rPr>
            </w:pPr>
            <w:r w:rsidRPr="007B3655">
              <w:rPr>
                <w:rFonts w:ascii="宋体" w:hAnsi="宋体" w:cs="宋体" w:hint="eastAsia"/>
                <w:color w:val="000000"/>
                <w:sz w:val="22"/>
                <w:szCs w:val="22"/>
              </w:rPr>
              <w:t>1</w:t>
            </w:r>
          </w:p>
        </w:tc>
        <w:tc>
          <w:tcPr>
            <w:tcW w:w="0" w:type="auto"/>
            <w:tcBorders>
              <w:top w:val="nil"/>
              <w:left w:val="nil"/>
              <w:bottom w:val="single" w:sz="4" w:space="0" w:color="auto"/>
              <w:right w:val="single" w:sz="4" w:space="0" w:color="auto"/>
            </w:tcBorders>
            <w:shd w:val="clear" w:color="auto" w:fill="auto"/>
            <w:vAlign w:val="center"/>
            <w:hideMark/>
          </w:tcPr>
          <w:p w:rsidR="00792724" w:rsidRPr="007B3655" w:rsidRDefault="00792724" w:rsidP="00B212C8">
            <w:pPr>
              <w:widowControl/>
              <w:autoSpaceDE/>
              <w:autoSpaceDN/>
              <w:adjustRightInd/>
              <w:spacing w:after="0"/>
              <w:rPr>
                <w:rFonts w:ascii="宋体" w:hAnsi="宋体" w:cs="宋体"/>
                <w:color w:val="000000"/>
                <w:sz w:val="22"/>
                <w:szCs w:val="22"/>
              </w:rPr>
            </w:pPr>
            <w:r w:rsidRPr="007B3655">
              <w:rPr>
                <w:rFonts w:ascii="宋体" w:hAnsi="宋体" w:cs="宋体" w:hint="eastAsia"/>
                <w:color w:val="000000"/>
                <w:sz w:val="22"/>
                <w:szCs w:val="22"/>
              </w:rPr>
              <w:t>特性列表</w:t>
            </w:r>
          </w:p>
        </w:tc>
      </w:tr>
      <w:tr w:rsidR="00792724" w:rsidRPr="007B3655" w:rsidTr="00B212C8">
        <w:trPr>
          <w:trHeight w:val="567"/>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792724" w:rsidRPr="007B3655" w:rsidRDefault="00792724" w:rsidP="00B212C8">
            <w:pPr>
              <w:widowControl/>
              <w:autoSpaceDE/>
              <w:autoSpaceDN/>
              <w:adjustRightInd/>
              <w:spacing w:after="0"/>
              <w:jc w:val="center"/>
              <w:rPr>
                <w:rFonts w:ascii="宋体" w:hAnsi="宋体" w:cs="宋体"/>
                <w:color w:val="000000"/>
                <w:sz w:val="22"/>
                <w:szCs w:val="22"/>
              </w:rPr>
            </w:pPr>
            <w:r w:rsidRPr="007B3655">
              <w:rPr>
                <w:rFonts w:ascii="宋体" w:hAnsi="宋体" w:cs="宋体" w:hint="eastAsia"/>
                <w:color w:val="000000"/>
                <w:sz w:val="22"/>
                <w:szCs w:val="22"/>
              </w:rPr>
              <w:t>2</w:t>
            </w:r>
          </w:p>
        </w:tc>
        <w:tc>
          <w:tcPr>
            <w:tcW w:w="0" w:type="auto"/>
            <w:tcBorders>
              <w:top w:val="nil"/>
              <w:left w:val="nil"/>
              <w:bottom w:val="single" w:sz="4" w:space="0" w:color="auto"/>
              <w:right w:val="single" w:sz="4" w:space="0" w:color="auto"/>
            </w:tcBorders>
            <w:shd w:val="clear" w:color="auto" w:fill="auto"/>
            <w:vAlign w:val="center"/>
            <w:hideMark/>
          </w:tcPr>
          <w:p w:rsidR="00792724" w:rsidRPr="007B3655" w:rsidRDefault="00792724" w:rsidP="00B212C8">
            <w:pPr>
              <w:widowControl/>
              <w:autoSpaceDE/>
              <w:autoSpaceDN/>
              <w:adjustRightInd/>
              <w:spacing w:after="0"/>
              <w:rPr>
                <w:rFonts w:ascii="宋体" w:hAnsi="宋体" w:cs="宋体"/>
                <w:color w:val="000000"/>
                <w:sz w:val="22"/>
                <w:szCs w:val="22"/>
              </w:rPr>
            </w:pPr>
            <w:r w:rsidRPr="007B3655">
              <w:rPr>
                <w:rFonts w:ascii="宋体" w:hAnsi="宋体" w:cs="宋体" w:hint="eastAsia"/>
                <w:color w:val="000000"/>
                <w:sz w:val="22"/>
                <w:szCs w:val="22"/>
              </w:rPr>
              <w:t>需求设计说明书</w:t>
            </w:r>
          </w:p>
        </w:tc>
      </w:tr>
      <w:tr w:rsidR="00792724" w:rsidRPr="007B3655" w:rsidTr="00B212C8">
        <w:trPr>
          <w:trHeight w:val="567"/>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792724" w:rsidRPr="007B3655" w:rsidRDefault="00792724" w:rsidP="00B212C8">
            <w:pPr>
              <w:widowControl/>
              <w:autoSpaceDE/>
              <w:autoSpaceDN/>
              <w:adjustRightInd/>
              <w:spacing w:after="0"/>
              <w:jc w:val="center"/>
              <w:rPr>
                <w:rFonts w:ascii="宋体" w:hAnsi="宋体" w:cs="宋体"/>
                <w:color w:val="000000"/>
                <w:sz w:val="22"/>
                <w:szCs w:val="22"/>
              </w:rPr>
            </w:pPr>
            <w:r w:rsidRPr="007B3655">
              <w:rPr>
                <w:rFonts w:ascii="宋体" w:hAnsi="宋体" w:cs="宋体" w:hint="eastAsia"/>
                <w:color w:val="000000"/>
                <w:sz w:val="22"/>
                <w:szCs w:val="22"/>
              </w:rPr>
              <w:t>3</w:t>
            </w:r>
          </w:p>
        </w:tc>
        <w:tc>
          <w:tcPr>
            <w:tcW w:w="0" w:type="auto"/>
            <w:tcBorders>
              <w:top w:val="nil"/>
              <w:left w:val="nil"/>
              <w:bottom w:val="single" w:sz="4" w:space="0" w:color="auto"/>
              <w:right w:val="single" w:sz="4" w:space="0" w:color="auto"/>
            </w:tcBorders>
            <w:shd w:val="clear" w:color="auto" w:fill="auto"/>
            <w:vAlign w:val="center"/>
            <w:hideMark/>
          </w:tcPr>
          <w:p w:rsidR="00792724" w:rsidRPr="007B3655" w:rsidRDefault="00792724" w:rsidP="00B212C8">
            <w:pPr>
              <w:widowControl/>
              <w:autoSpaceDE/>
              <w:autoSpaceDN/>
              <w:adjustRightInd/>
              <w:spacing w:after="0"/>
              <w:rPr>
                <w:rFonts w:ascii="宋体" w:hAnsi="宋体" w:cs="宋体"/>
                <w:color w:val="000000"/>
                <w:sz w:val="22"/>
                <w:szCs w:val="22"/>
              </w:rPr>
            </w:pPr>
            <w:r w:rsidRPr="007B3655">
              <w:rPr>
                <w:rFonts w:ascii="宋体" w:hAnsi="宋体" w:cs="宋体" w:hint="eastAsia"/>
                <w:color w:val="000000"/>
                <w:sz w:val="22"/>
                <w:szCs w:val="22"/>
              </w:rPr>
              <w:t>安全性威胁分析及需求说明书</w:t>
            </w:r>
          </w:p>
        </w:tc>
      </w:tr>
      <w:tr w:rsidR="00792724" w:rsidRPr="007B3655" w:rsidTr="00B212C8">
        <w:trPr>
          <w:trHeight w:val="567"/>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792724" w:rsidRPr="007B3655" w:rsidRDefault="00792724" w:rsidP="00B212C8">
            <w:pPr>
              <w:widowControl/>
              <w:autoSpaceDE/>
              <w:autoSpaceDN/>
              <w:adjustRightInd/>
              <w:spacing w:after="0"/>
              <w:jc w:val="center"/>
              <w:rPr>
                <w:rFonts w:ascii="宋体" w:hAnsi="宋体" w:cs="宋体"/>
                <w:color w:val="000000"/>
                <w:sz w:val="22"/>
                <w:szCs w:val="22"/>
              </w:rPr>
            </w:pPr>
            <w:r w:rsidRPr="007B3655">
              <w:rPr>
                <w:rFonts w:ascii="宋体" w:hAnsi="宋体" w:cs="宋体" w:hint="eastAsia"/>
                <w:color w:val="000000"/>
                <w:sz w:val="22"/>
                <w:szCs w:val="22"/>
              </w:rPr>
              <w:t>4</w:t>
            </w:r>
          </w:p>
        </w:tc>
        <w:tc>
          <w:tcPr>
            <w:tcW w:w="0" w:type="auto"/>
            <w:tcBorders>
              <w:top w:val="nil"/>
              <w:left w:val="nil"/>
              <w:bottom w:val="single" w:sz="4" w:space="0" w:color="auto"/>
              <w:right w:val="single" w:sz="4" w:space="0" w:color="auto"/>
            </w:tcBorders>
            <w:shd w:val="clear" w:color="auto" w:fill="auto"/>
            <w:vAlign w:val="center"/>
            <w:hideMark/>
          </w:tcPr>
          <w:p w:rsidR="00792724" w:rsidRPr="007B3655" w:rsidRDefault="00792724" w:rsidP="00B212C8">
            <w:pPr>
              <w:widowControl/>
              <w:autoSpaceDE/>
              <w:autoSpaceDN/>
              <w:adjustRightInd/>
              <w:spacing w:after="0"/>
              <w:rPr>
                <w:rFonts w:ascii="宋体" w:hAnsi="宋体" w:cs="宋体"/>
                <w:color w:val="000000"/>
                <w:sz w:val="22"/>
                <w:szCs w:val="22"/>
              </w:rPr>
            </w:pPr>
            <w:r w:rsidRPr="007B3655">
              <w:rPr>
                <w:rFonts w:ascii="宋体" w:hAnsi="宋体" w:cs="宋体" w:hint="eastAsia"/>
                <w:color w:val="000000"/>
                <w:sz w:val="22"/>
                <w:szCs w:val="22"/>
              </w:rPr>
              <w:t>安全设计说明书</w:t>
            </w:r>
          </w:p>
        </w:tc>
      </w:tr>
      <w:tr w:rsidR="00792724" w:rsidRPr="007B3655" w:rsidTr="00B212C8">
        <w:trPr>
          <w:trHeight w:val="567"/>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792724" w:rsidRPr="007B3655" w:rsidRDefault="00792724" w:rsidP="00B212C8">
            <w:pPr>
              <w:widowControl/>
              <w:autoSpaceDE/>
              <w:autoSpaceDN/>
              <w:adjustRightInd/>
              <w:spacing w:after="0"/>
              <w:jc w:val="center"/>
              <w:rPr>
                <w:rFonts w:ascii="宋体" w:hAnsi="宋体" w:cs="宋体"/>
                <w:color w:val="000000"/>
                <w:sz w:val="22"/>
                <w:szCs w:val="22"/>
              </w:rPr>
            </w:pPr>
            <w:r w:rsidRPr="007B3655">
              <w:rPr>
                <w:rFonts w:ascii="宋体" w:hAnsi="宋体" w:cs="宋体" w:hint="eastAsia"/>
                <w:color w:val="000000"/>
                <w:sz w:val="22"/>
                <w:szCs w:val="22"/>
              </w:rPr>
              <w:t>5</w:t>
            </w:r>
          </w:p>
        </w:tc>
        <w:tc>
          <w:tcPr>
            <w:tcW w:w="0" w:type="auto"/>
            <w:tcBorders>
              <w:top w:val="nil"/>
              <w:left w:val="nil"/>
              <w:bottom w:val="single" w:sz="4" w:space="0" w:color="auto"/>
              <w:right w:val="single" w:sz="4" w:space="0" w:color="auto"/>
            </w:tcBorders>
            <w:shd w:val="clear" w:color="auto" w:fill="auto"/>
            <w:vAlign w:val="center"/>
            <w:hideMark/>
          </w:tcPr>
          <w:p w:rsidR="00792724" w:rsidRPr="007B3655" w:rsidRDefault="00792724" w:rsidP="00B212C8">
            <w:pPr>
              <w:widowControl/>
              <w:autoSpaceDE/>
              <w:autoSpaceDN/>
              <w:adjustRightInd/>
              <w:spacing w:after="0"/>
              <w:rPr>
                <w:rFonts w:ascii="宋体" w:hAnsi="宋体" w:cs="宋体"/>
                <w:color w:val="000000"/>
                <w:sz w:val="22"/>
                <w:szCs w:val="22"/>
              </w:rPr>
            </w:pPr>
            <w:r w:rsidRPr="007B3655">
              <w:rPr>
                <w:rFonts w:ascii="宋体" w:hAnsi="宋体" w:cs="宋体" w:hint="eastAsia"/>
                <w:color w:val="000000"/>
                <w:sz w:val="22"/>
                <w:szCs w:val="22"/>
              </w:rPr>
              <w:t>安全及隐私设计检视Checklist（含共性设计问题）</w:t>
            </w:r>
          </w:p>
        </w:tc>
      </w:tr>
      <w:tr w:rsidR="00792724" w:rsidRPr="007B3655" w:rsidTr="00B212C8">
        <w:trPr>
          <w:trHeight w:val="567"/>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792724" w:rsidRPr="007B3655" w:rsidRDefault="00792724" w:rsidP="00B212C8">
            <w:pPr>
              <w:widowControl/>
              <w:autoSpaceDE/>
              <w:autoSpaceDN/>
              <w:adjustRightInd/>
              <w:spacing w:after="0"/>
              <w:jc w:val="center"/>
              <w:rPr>
                <w:rFonts w:ascii="宋体" w:hAnsi="宋体" w:cs="宋体"/>
                <w:color w:val="000000"/>
                <w:sz w:val="22"/>
                <w:szCs w:val="22"/>
              </w:rPr>
            </w:pPr>
            <w:r w:rsidRPr="007B3655">
              <w:rPr>
                <w:rFonts w:ascii="宋体" w:hAnsi="宋体" w:cs="宋体" w:hint="eastAsia"/>
                <w:color w:val="000000"/>
                <w:sz w:val="22"/>
                <w:szCs w:val="22"/>
              </w:rPr>
              <w:t>6</w:t>
            </w:r>
          </w:p>
        </w:tc>
        <w:tc>
          <w:tcPr>
            <w:tcW w:w="0" w:type="auto"/>
            <w:tcBorders>
              <w:top w:val="nil"/>
              <w:left w:val="nil"/>
              <w:bottom w:val="single" w:sz="4" w:space="0" w:color="auto"/>
              <w:right w:val="single" w:sz="4" w:space="0" w:color="auto"/>
            </w:tcBorders>
            <w:shd w:val="clear" w:color="auto" w:fill="auto"/>
            <w:vAlign w:val="center"/>
            <w:hideMark/>
          </w:tcPr>
          <w:p w:rsidR="00792724" w:rsidRPr="007B3655" w:rsidRDefault="00792724" w:rsidP="00B212C8">
            <w:pPr>
              <w:widowControl/>
              <w:autoSpaceDE/>
              <w:autoSpaceDN/>
              <w:adjustRightInd/>
              <w:spacing w:after="0"/>
              <w:rPr>
                <w:rFonts w:ascii="宋体" w:hAnsi="宋体" w:cs="宋体"/>
                <w:color w:val="000000"/>
                <w:sz w:val="22"/>
                <w:szCs w:val="22"/>
              </w:rPr>
            </w:pPr>
            <w:r w:rsidRPr="007B3655">
              <w:rPr>
                <w:rFonts w:ascii="宋体" w:hAnsi="宋体" w:cs="宋体" w:hint="eastAsia"/>
                <w:color w:val="000000"/>
                <w:sz w:val="22"/>
                <w:szCs w:val="22"/>
              </w:rPr>
              <w:t>差异化分析说明书</w:t>
            </w:r>
          </w:p>
        </w:tc>
      </w:tr>
      <w:tr w:rsidR="00792724" w:rsidRPr="007B3655" w:rsidTr="00B212C8">
        <w:trPr>
          <w:trHeight w:val="567"/>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792724" w:rsidRPr="007B3655" w:rsidRDefault="00792724" w:rsidP="00B212C8">
            <w:pPr>
              <w:widowControl/>
              <w:autoSpaceDE/>
              <w:autoSpaceDN/>
              <w:adjustRightInd/>
              <w:spacing w:after="0"/>
              <w:jc w:val="center"/>
              <w:rPr>
                <w:rFonts w:ascii="宋体" w:hAnsi="宋体" w:cs="宋体"/>
                <w:color w:val="000000"/>
                <w:sz w:val="22"/>
                <w:szCs w:val="22"/>
              </w:rPr>
            </w:pPr>
            <w:r w:rsidRPr="007B3655">
              <w:rPr>
                <w:rFonts w:ascii="宋体" w:hAnsi="宋体" w:cs="宋体" w:hint="eastAsia"/>
                <w:color w:val="000000"/>
                <w:sz w:val="22"/>
                <w:szCs w:val="22"/>
              </w:rPr>
              <w:t>7</w:t>
            </w:r>
          </w:p>
        </w:tc>
        <w:tc>
          <w:tcPr>
            <w:tcW w:w="0" w:type="auto"/>
            <w:tcBorders>
              <w:top w:val="nil"/>
              <w:left w:val="nil"/>
              <w:bottom w:val="single" w:sz="4" w:space="0" w:color="auto"/>
              <w:right w:val="single" w:sz="4" w:space="0" w:color="auto"/>
            </w:tcBorders>
            <w:shd w:val="clear" w:color="auto" w:fill="auto"/>
            <w:vAlign w:val="center"/>
            <w:hideMark/>
          </w:tcPr>
          <w:p w:rsidR="00792724" w:rsidRPr="007B3655" w:rsidRDefault="00792724" w:rsidP="00B212C8">
            <w:pPr>
              <w:widowControl/>
              <w:autoSpaceDE/>
              <w:autoSpaceDN/>
              <w:adjustRightInd/>
              <w:spacing w:after="0"/>
              <w:rPr>
                <w:rFonts w:ascii="宋体" w:hAnsi="宋体" w:cs="宋体"/>
                <w:color w:val="000000"/>
                <w:sz w:val="22"/>
                <w:szCs w:val="22"/>
              </w:rPr>
            </w:pPr>
            <w:r w:rsidRPr="007B3655">
              <w:rPr>
                <w:rFonts w:ascii="宋体" w:hAnsi="宋体" w:cs="宋体" w:hint="eastAsia"/>
                <w:color w:val="000000"/>
                <w:sz w:val="22"/>
                <w:szCs w:val="22"/>
              </w:rPr>
              <w:t>代码静态扫描报告</w:t>
            </w:r>
          </w:p>
        </w:tc>
      </w:tr>
      <w:tr w:rsidR="00792724" w:rsidRPr="007B3655" w:rsidTr="00B212C8">
        <w:trPr>
          <w:trHeight w:val="567"/>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792724" w:rsidRPr="007B3655" w:rsidRDefault="00792724" w:rsidP="00B212C8">
            <w:pPr>
              <w:widowControl/>
              <w:autoSpaceDE/>
              <w:autoSpaceDN/>
              <w:adjustRightInd/>
              <w:spacing w:after="0"/>
              <w:jc w:val="center"/>
              <w:rPr>
                <w:rFonts w:ascii="宋体" w:hAnsi="宋体" w:cs="宋体"/>
                <w:color w:val="000000"/>
                <w:sz w:val="22"/>
                <w:szCs w:val="22"/>
              </w:rPr>
            </w:pPr>
            <w:r w:rsidRPr="007B3655">
              <w:rPr>
                <w:rFonts w:ascii="宋体" w:hAnsi="宋体" w:cs="宋体" w:hint="eastAsia"/>
                <w:color w:val="000000"/>
                <w:sz w:val="22"/>
                <w:szCs w:val="22"/>
              </w:rPr>
              <w:t>8</w:t>
            </w:r>
          </w:p>
        </w:tc>
        <w:tc>
          <w:tcPr>
            <w:tcW w:w="0" w:type="auto"/>
            <w:tcBorders>
              <w:top w:val="nil"/>
              <w:left w:val="nil"/>
              <w:bottom w:val="single" w:sz="4" w:space="0" w:color="auto"/>
              <w:right w:val="single" w:sz="4" w:space="0" w:color="auto"/>
            </w:tcBorders>
            <w:shd w:val="clear" w:color="auto" w:fill="auto"/>
            <w:vAlign w:val="center"/>
            <w:hideMark/>
          </w:tcPr>
          <w:p w:rsidR="00792724" w:rsidRPr="007B3655" w:rsidRDefault="00792724" w:rsidP="00B212C8">
            <w:pPr>
              <w:widowControl/>
              <w:autoSpaceDE/>
              <w:autoSpaceDN/>
              <w:adjustRightInd/>
              <w:spacing w:after="0"/>
              <w:rPr>
                <w:rFonts w:ascii="宋体" w:hAnsi="宋体" w:cs="宋体"/>
                <w:color w:val="000000"/>
                <w:sz w:val="22"/>
                <w:szCs w:val="22"/>
              </w:rPr>
            </w:pPr>
            <w:r w:rsidRPr="007B3655">
              <w:rPr>
                <w:rFonts w:ascii="宋体" w:hAnsi="宋体" w:cs="宋体" w:hint="eastAsia"/>
                <w:color w:val="000000"/>
                <w:sz w:val="22"/>
                <w:szCs w:val="22"/>
              </w:rPr>
              <w:t>代码安全检视报告</w:t>
            </w:r>
          </w:p>
        </w:tc>
      </w:tr>
      <w:tr w:rsidR="00792724" w:rsidRPr="007B3655" w:rsidTr="00B212C8">
        <w:trPr>
          <w:trHeight w:val="567"/>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792724" w:rsidRPr="007B3655" w:rsidRDefault="00792724" w:rsidP="00B212C8">
            <w:pPr>
              <w:widowControl/>
              <w:autoSpaceDE/>
              <w:autoSpaceDN/>
              <w:adjustRightInd/>
              <w:spacing w:after="0"/>
              <w:jc w:val="center"/>
              <w:rPr>
                <w:rFonts w:ascii="宋体" w:hAnsi="宋体" w:cs="宋体"/>
                <w:color w:val="000000"/>
                <w:sz w:val="22"/>
                <w:szCs w:val="22"/>
              </w:rPr>
            </w:pPr>
            <w:r w:rsidRPr="007B3655">
              <w:rPr>
                <w:rFonts w:ascii="宋体" w:hAnsi="宋体" w:cs="宋体" w:hint="eastAsia"/>
                <w:color w:val="000000"/>
                <w:sz w:val="22"/>
                <w:szCs w:val="22"/>
              </w:rPr>
              <w:t>9</w:t>
            </w:r>
          </w:p>
        </w:tc>
        <w:tc>
          <w:tcPr>
            <w:tcW w:w="0" w:type="auto"/>
            <w:tcBorders>
              <w:top w:val="nil"/>
              <w:left w:val="nil"/>
              <w:bottom w:val="single" w:sz="4" w:space="0" w:color="auto"/>
              <w:right w:val="single" w:sz="4" w:space="0" w:color="auto"/>
            </w:tcBorders>
            <w:shd w:val="clear" w:color="auto" w:fill="auto"/>
            <w:vAlign w:val="center"/>
            <w:hideMark/>
          </w:tcPr>
          <w:p w:rsidR="00792724" w:rsidRPr="007B3655" w:rsidRDefault="00792724" w:rsidP="00B212C8">
            <w:pPr>
              <w:widowControl/>
              <w:autoSpaceDE/>
              <w:autoSpaceDN/>
              <w:adjustRightInd/>
              <w:spacing w:after="0"/>
              <w:rPr>
                <w:rFonts w:ascii="宋体" w:hAnsi="宋体" w:cs="宋体"/>
                <w:color w:val="000000"/>
                <w:sz w:val="22"/>
                <w:szCs w:val="22"/>
              </w:rPr>
            </w:pPr>
            <w:r w:rsidRPr="007B3655">
              <w:rPr>
                <w:rFonts w:ascii="宋体" w:hAnsi="宋体" w:cs="宋体" w:hint="eastAsia"/>
                <w:color w:val="000000"/>
                <w:sz w:val="22"/>
                <w:szCs w:val="22"/>
              </w:rPr>
              <w:t>AppScan扫描报告</w:t>
            </w:r>
          </w:p>
        </w:tc>
      </w:tr>
      <w:tr w:rsidR="00792724" w:rsidRPr="007B3655" w:rsidTr="00B212C8">
        <w:trPr>
          <w:trHeight w:val="567"/>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792724" w:rsidRPr="007B3655" w:rsidRDefault="00792724" w:rsidP="00B212C8">
            <w:pPr>
              <w:widowControl/>
              <w:autoSpaceDE/>
              <w:autoSpaceDN/>
              <w:adjustRightInd/>
              <w:spacing w:after="0"/>
              <w:jc w:val="center"/>
              <w:rPr>
                <w:rFonts w:ascii="宋体" w:hAnsi="宋体" w:cs="宋体"/>
                <w:color w:val="000000"/>
                <w:sz w:val="22"/>
                <w:szCs w:val="22"/>
              </w:rPr>
            </w:pPr>
            <w:r w:rsidRPr="007B3655">
              <w:rPr>
                <w:rFonts w:ascii="宋体" w:hAnsi="宋体" w:cs="宋体" w:hint="eastAsia"/>
                <w:color w:val="000000"/>
                <w:sz w:val="22"/>
                <w:szCs w:val="22"/>
              </w:rPr>
              <w:t>10</w:t>
            </w:r>
          </w:p>
        </w:tc>
        <w:tc>
          <w:tcPr>
            <w:tcW w:w="0" w:type="auto"/>
            <w:tcBorders>
              <w:top w:val="nil"/>
              <w:left w:val="nil"/>
              <w:bottom w:val="single" w:sz="4" w:space="0" w:color="auto"/>
              <w:right w:val="single" w:sz="4" w:space="0" w:color="auto"/>
            </w:tcBorders>
            <w:shd w:val="clear" w:color="auto" w:fill="auto"/>
            <w:vAlign w:val="center"/>
            <w:hideMark/>
          </w:tcPr>
          <w:p w:rsidR="00792724" w:rsidRPr="007B3655" w:rsidRDefault="00792724" w:rsidP="00B212C8">
            <w:pPr>
              <w:widowControl/>
              <w:autoSpaceDE/>
              <w:autoSpaceDN/>
              <w:adjustRightInd/>
              <w:spacing w:after="0"/>
              <w:rPr>
                <w:rFonts w:ascii="宋体" w:hAnsi="宋体" w:cs="宋体"/>
                <w:color w:val="000000"/>
                <w:sz w:val="22"/>
                <w:szCs w:val="22"/>
              </w:rPr>
            </w:pPr>
            <w:r w:rsidRPr="007B3655">
              <w:rPr>
                <w:rFonts w:ascii="宋体" w:hAnsi="宋体" w:cs="宋体" w:hint="eastAsia"/>
                <w:color w:val="000000"/>
                <w:sz w:val="22"/>
                <w:szCs w:val="22"/>
              </w:rPr>
              <w:t>Fuzz测试结果以及问题跟踪记录</w:t>
            </w:r>
          </w:p>
        </w:tc>
      </w:tr>
      <w:tr w:rsidR="00792724" w:rsidRPr="007B3655" w:rsidTr="00B212C8">
        <w:trPr>
          <w:trHeight w:val="567"/>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792724" w:rsidRPr="007B3655" w:rsidRDefault="00792724" w:rsidP="00B212C8">
            <w:pPr>
              <w:widowControl/>
              <w:autoSpaceDE/>
              <w:autoSpaceDN/>
              <w:adjustRightInd/>
              <w:spacing w:after="0"/>
              <w:jc w:val="center"/>
              <w:rPr>
                <w:rFonts w:ascii="宋体" w:hAnsi="宋体" w:cs="宋体"/>
                <w:color w:val="000000"/>
                <w:sz w:val="22"/>
                <w:szCs w:val="22"/>
              </w:rPr>
            </w:pPr>
            <w:r w:rsidRPr="007B3655">
              <w:rPr>
                <w:rFonts w:ascii="宋体" w:hAnsi="宋体" w:cs="宋体" w:hint="eastAsia"/>
                <w:color w:val="000000"/>
                <w:sz w:val="22"/>
                <w:szCs w:val="22"/>
              </w:rPr>
              <w:lastRenderedPageBreak/>
              <w:t>11</w:t>
            </w:r>
          </w:p>
        </w:tc>
        <w:tc>
          <w:tcPr>
            <w:tcW w:w="0" w:type="auto"/>
            <w:tcBorders>
              <w:top w:val="nil"/>
              <w:left w:val="nil"/>
              <w:bottom w:val="single" w:sz="4" w:space="0" w:color="auto"/>
              <w:right w:val="single" w:sz="4" w:space="0" w:color="auto"/>
            </w:tcBorders>
            <w:shd w:val="clear" w:color="auto" w:fill="auto"/>
            <w:vAlign w:val="center"/>
            <w:hideMark/>
          </w:tcPr>
          <w:p w:rsidR="00792724" w:rsidRPr="007B3655" w:rsidRDefault="00792724" w:rsidP="00B212C8">
            <w:pPr>
              <w:widowControl/>
              <w:autoSpaceDE/>
              <w:autoSpaceDN/>
              <w:adjustRightInd/>
              <w:spacing w:after="0"/>
              <w:rPr>
                <w:rFonts w:ascii="宋体" w:hAnsi="宋体" w:cs="宋体"/>
                <w:color w:val="000000"/>
                <w:sz w:val="22"/>
                <w:szCs w:val="22"/>
              </w:rPr>
            </w:pPr>
            <w:r w:rsidRPr="007B3655">
              <w:rPr>
                <w:rFonts w:ascii="宋体" w:hAnsi="宋体" w:cs="宋体" w:hint="eastAsia"/>
                <w:color w:val="000000"/>
                <w:sz w:val="22"/>
                <w:szCs w:val="22"/>
              </w:rPr>
              <w:t>通信矩阵</w:t>
            </w:r>
          </w:p>
        </w:tc>
      </w:tr>
      <w:tr w:rsidR="00792724" w:rsidRPr="007B3655" w:rsidTr="00B212C8">
        <w:trPr>
          <w:trHeight w:val="567"/>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792724" w:rsidRPr="007B3655" w:rsidRDefault="00792724" w:rsidP="00B212C8">
            <w:pPr>
              <w:widowControl/>
              <w:autoSpaceDE/>
              <w:autoSpaceDN/>
              <w:adjustRightInd/>
              <w:spacing w:after="0"/>
              <w:jc w:val="center"/>
              <w:rPr>
                <w:rFonts w:ascii="宋体" w:hAnsi="宋体" w:cs="宋体"/>
                <w:color w:val="000000"/>
                <w:sz w:val="22"/>
                <w:szCs w:val="22"/>
              </w:rPr>
            </w:pPr>
            <w:r w:rsidRPr="007B3655">
              <w:rPr>
                <w:rFonts w:ascii="宋体" w:hAnsi="宋体" w:cs="宋体" w:hint="eastAsia"/>
                <w:color w:val="000000"/>
                <w:sz w:val="22"/>
                <w:szCs w:val="22"/>
              </w:rPr>
              <w:t>12</w:t>
            </w:r>
          </w:p>
        </w:tc>
        <w:tc>
          <w:tcPr>
            <w:tcW w:w="0" w:type="auto"/>
            <w:tcBorders>
              <w:top w:val="nil"/>
              <w:left w:val="nil"/>
              <w:bottom w:val="single" w:sz="4" w:space="0" w:color="auto"/>
              <w:right w:val="single" w:sz="4" w:space="0" w:color="auto"/>
            </w:tcBorders>
            <w:shd w:val="clear" w:color="auto" w:fill="auto"/>
            <w:vAlign w:val="center"/>
            <w:hideMark/>
          </w:tcPr>
          <w:p w:rsidR="00792724" w:rsidRPr="007B3655" w:rsidRDefault="00792724" w:rsidP="00B212C8">
            <w:pPr>
              <w:widowControl/>
              <w:autoSpaceDE/>
              <w:autoSpaceDN/>
              <w:adjustRightInd/>
              <w:spacing w:after="0"/>
              <w:rPr>
                <w:rFonts w:ascii="宋体" w:hAnsi="宋体" w:cs="宋体"/>
                <w:color w:val="000000"/>
                <w:sz w:val="22"/>
                <w:szCs w:val="22"/>
              </w:rPr>
            </w:pPr>
            <w:r w:rsidRPr="007B3655">
              <w:rPr>
                <w:rFonts w:ascii="宋体" w:hAnsi="宋体" w:cs="宋体" w:hint="eastAsia"/>
                <w:color w:val="000000"/>
                <w:sz w:val="22"/>
                <w:szCs w:val="22"/>
              </w:rPr>
              <w:t>安全配置</w:t>
            </w:r>
            <w:r w:rsidRPr="007B3655">
              <w:rPr>
                <w:rFonts w:ascii="Arial" w:hAnsi="Arial" w:cs="Arial"/>
                <w:color w:val="000000"/>
                <w:szCs w:val="21"/>
              </w:rPr>
              <w:t>/</w:t>
            </w:r>
            <w:r w:rsidRPr="007B3655">
              <w:rPr>
                <w:rFonts w:ascii="宋体" w:hAnsi="宋体" w:cs="宋体" w:hint="eastAsia"/>
                <w:color w:val="000000"/>
                <w:szCs w:val="21"/>
              </w:rPr>
              <w:t>加固指南</w:t>
            </w:r>
          </w:p>
        </w:tc>
      </w:tr>
      <w:tr w:rsidR="00792724" w:rsidRPr="007B3655" w:rsidTr="00B212C8">
        <w:trPr>
          <w:trHeight w:val="567"/>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792724" w:rsidRPr="007B3655" w:rsidRDefault="00792724" w:rsidP="00B212C8">
            <w:pPr>
              <w:widowControl/>
              <w:autoSpaceDE/>
              <w:autoSpaceDN/>
              <w:adjustRightInd/>
              <w:spacing w:after="0"/>
              <w:jc w:val="center"/>
              <w:rPr>
                <w:rFonts w:ascii="宋体" w:hAnsi="宋体" w:cs="宋体"/>
                <w:color w:val="000000"/>
                <w:sz w:val="22"/>
                <w:szCs w:val="22"/>
              </w:rPr>
            </w:pPr>
            <w:r w:rsidRPr="007B3655">
              <w:rPr>
                <w:rFonts w:ascii="宋体" w:hAnsi="宋体" w:cs="宋体" w:hint="eastAsia"/>
                <w:color w:val="000000"/>
                <w:sz w:val="22"/>
                <w:szCs w:val="22"/>
              </w:rPr>
              <w:t>13</w:t>
            </w:r>
          </w:p>
        </w:tc>
        <w:tc>
          <w:tcPr>
            <w:tcW w:w="0" w:type="auto"/>
            <w:tcBorders>
              <w:top w:val="nil"/>
              <w:left w:val="nil"/>
              <w:bottom w:val="single" w:sz="4" w:space="0" w:color="auto"/>
              <w:right w:val="single" w:sz="4" w:space="0" w:color="auto"/>
            </w:tcBorders>
            <w:shd w:val="clear" w:color="auto" w:fill="auto"/>
            <w:vAlign w:val="center"/>
            <w:hideMark/>
          </w:tcPr>
          <w:p w:rsidR="00792724" w:rsidRPr="007B3655" w:rsidRDefault="00792724" w:rsidP="00B212C8">
            <w:pPr>
              <w:widowControl/>
              <w:autoSpaceDE/>
              <w:autoSpaceDN/>
              <w:adjustRightInd/>
              <w:spacing w:after="0"/>
              <w:rPr>
                <w:rFonts w:ascii="宋体" w:hAnsi="宋体" w:cs="宋体"/>
                <w:color w:val="000000"/>
                <w:sz w:val="22"/>
                <w:szCs w:val="22"/>
              </w:rPr>
            </w:pPr>
            <w:r w:rsidRPr="007B3655">
              <w:rPr>
                <w:rFonts w:ascii="宋体" w:hAnsi="宋体" w:cs="宋体" w:hint="eastAsia"/>
                <w:color w:val="000000"/>
                <w:sz w:val="22"/>
                <w:szCs w:val="22"/>
              </w:rPr>
              <w:t>安全操作维护手册</w:t>
            </w:r>
          </w:p>
        </w:tc>
      </w:tr>
      <w:tr w:rsidR="00792724" w:rsidRPr="007B3655" w:rsidTr="00B212C8">
        <w:trPr>
          <w:trHeight w:val="567"/>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792724" w:rsidRPr="007B3655" w:rsidRDefault="00792724" w:rsidP="00B212C8">
            <w:pPr>
              <w:widowControl/>
              <w:autoSpaceDE/>
              <w:autoSpaceDN/>
              <w:adjustRightInd/>
              <w:spacing w:after="0"/>
              <w:jc w:val="center"/>
              <w:rPr>
                <w:rFonts w:ascii="宋体" w:hAnsi="宋体" w:cs="宋体"/>
                <w:color w:val="000000"/>
                <w:sz w:val="22"/>
                <w:szCs w:val="22"/>
              </w:rPr>
            </w:pPr>
            <w:r w:rsidRPr="007B3655">
              <w:rPr>
                <w:rFonts w:ascii="宋体" w:hAnsi="宋体" w:cs="宋体" w:hint="eastAsia"/>
                <w:color w:val="000000"/>
                <w:sz w:val="22"/>
                <w:szCs w:val="22"/>
              </w:rPr>
              <w:t>14</w:t>
            </w:r>
          </w:p>
        </w:tc>
        <w:tc>
          <w:tcPr>
            <w:tcW w:w="0" w:type="auto"/>
            <w:tcBorders>
              <w:top w:val="nil"/>
              <w:left w:val="nil"/>
              <w:bottom w:val="single" w:sz="4" w:space="0" w:color="auto"/>
              <w:right w:val="single" w:sz="4" w:space="0" w:color="auto"/>
            </w:tcBorders>
            <w:shd w:val="clear" w:color="auto" w:fill="auto"/>
            <w:vAlign w:val="center"/>
            <w:hideMark/>
          </w:tcPr>
          <w:p w:rsidR="00792724" w:rsidRPr="007B3655" w:rsidRDefault="00792724" w:rsidP="00B212C8">
            <w:pPr>
              <w:widowControl/>
              <w:autoSpaceDE/>
              <w:autoSpaceDN/>
              <w:adjustRightInd/>
              <w:spacing w:after="0"/>
              <w:rPr>
                <w:rFonts w:ascii="宋体" w:hAnsi="宋体" w:cs="宋体"/>
                <w:color w:val="000000"/>
                <w:sz w:val="22"/>
                <w:szCs w:val="22"/>
              </w:rPr>
            </w:pPr>
            <w:r w:rsidRPr="007B3655">
              <w:rPr>
                <w:rFonts w:ascii="宋体" w:hAnsi="宋体" w:cs="宋体" w:hint="eastAsia"/>
                <w:color w:val="000000"/>
                <w:sz w:val="22"/>
                <w:szCs w:val="22"/>
              </w:rPr>
              <w:t>防病毒部署指南</w:t>
            </w:r>
          </w:p>
        </w:tc>
      </w:tr>
      <w:tr w:rsidR="00792724" w:rsidRPr="007B3655" w:rsidTr="00B212C8">
        <w:trPr>
          <w:trHeight w:val="567"/>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792724" w:rsidRPr="007B3655" w:rsidRDefault="00792724" w:rsidP="00B212C8">
            <w:pPr>
              <w:widowControl/>
              <w:autoSpaceDE/>
              <w:autoSpaceDN/>
              <w:adjustRightInd/>
              <w:spacing w:after="0"/>
              <w:jc w:val="center"/>
              <w:rPr>
                <w:rFonts w:ascii="宋体" w:hAnsi="宋体" w:cs="宋体"/>
                <w:color w:val="000000"/>
                <w:sz w:val="22"/>
                <w:szCs w:val="22"/>
              </w:rPr>
            </w:pPr>
            <w:r w:rsidRPr="007B3655">
              <w:rPr>
                <w:rFonts w:ascii="宋体" w:hAnsi="宋体" w:cs="宋体" w:hint="eastAsia"/>
                <w:color w:val="000000"/>
                <w:sz w:val="22"/>
                <w:szCs w:val="22"/>
              </w:rPr>
              <w:t>15</w:t>
            </w:r>
          </w:p>
        </w:tc>
        <w:tc>
          <w:tcPr>
            <w:tcW w:w="0" w:type="auto"/>
            <w:tcBorders>
              <w:top w:val="nil"/>
              <w:left w:val="nil"/>
              <w:bottom w:val="single" w:sz="4" w:space="0" w:color="auto"/>
              <w:right w:val="single" w:sz="4" w:space="0" w:color="auto"/>
            </w:tcBorders>
            <w:shd w:val="clear" w:color="auto" w:fill="auto"/>
            <w:vAlign w:val="center"/>
            <w:hideMark/>
          </w:tcPr>
          <w:p w:rsidR="00792724" w:rsidRPr="007B3655" w:rsidRDefault="00792724" w:rsidP="00B212C8">
            <w:pPr>
              <w:widowControl/>
              <w:autoSpaceDE/>
              <w:autoSpaceDN/>
              <w:adjustRightInd/>
              <w:spacing w:after="0"/>
              <w:rPr>
                <w:rFonts w:ascii="宋体" w:hAnsi="宋体" w:cs="宋体"/>
                <w:color w:val="000000"/>
                <w:sz w:val="22"/>
                <w:szCs w:val="22"/>
              </w:rPr>
            </w:pPr>
            <w:r w:rsidRPr="007B3655">
              <w:rPr>
                <w:rFonts w:ascii="宋体" w:hAnsi="宋体" w:cs="宋体" w:hint="eastAsia"/>
                <w:color w:val="000000"/>
                <w:sz w:val="22"/>
                <w:szCs w:val="22"/>
              </w:rPr>
              <w:t>安全技术白皮书</w:t>
            </w:r>
          </w:p>
        </w:tc>
      </w:tr>
      <w:tr w:rsidR="00792724" w:rsidRPr="007B3655" w:rsidTr="00B212C8">
        <w:trPr>
          <w:trHeight w:val="567"/>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792724" w:rsidRPr="007B3655" w:rsidRDefault="00792724" w:rsidP="00B212C8">
            <w:pPr>
              <w:widowControl/>
              <w:autoSpaceDE/>
              <w:autoSpaceDN/>
              <w:adjustRightInd/>
              <w:spacing w:after="0"/>
              <w:jc w:val="center"/>
              <w:rPr>
                <w:rFonts w:ascii="宋体" w:hAnsi="宋体" w:cs="宋体"/>
                <w:color w:val="000000"/>
                <w:sz w:val="22"/>
                <w:szCs w:val="22"/>
              </w:rPr>
            </w:pPr>
            <w:r w:rsidRPr="007B3655">
              <w:rPr>
                <w:rFonts w:ascii="宋体" w:hAnsi="宋体" w:cs="宋体" w:hint="eastAsia"/>
                <w:color w:val="000000"/>
                <w:sz w:val="22"/>
                <w:szCs w:val="22"/>
              </w:rPr>
              <w:t>16</w:t>
            </w:r>
          </w:p>
        </w:tc>
        <w:tc>
          <w:tcPr>
            <w:tcW w:w="0" w:type="auto"/>
            <w:tcBorders>
              <w:top w:val="nil"/>
              <w:left w:val="nil"/>
              <w:bottom w:val="single" w:sz="4" w:space="0" w:color="auto"/>
              <w:right w:val="single" w:sz="4" w:space="0" w:color="auto"/>
            </w:tcBorders>
            <w:shd w:val="clear" w:color="auto" w:fill="auto"/>
            <w:vAlign w:val="center"/>
            <w:hideMark/>
          </w:tcPr>
          <w:p w:rsidR="00792724" w:rsidRPr="007B3655" w:rsidRDefault="00792724" w:rsidP="00B212C8">
            <w:pPr>
              <w:widowControl/>
              <w:autoSpaceDE/>
              <w:autoSpaceDN/>
              <w:adjustRightInd/>
              <w:spacing w:after="0"/>
              <w:rPr>
                <w:rFonts w:ascii="宋体" w:hAnsi="宋体" w:cs="宋体"/>
                <w:color w:val="000000"/>
                <w:sz w:val="22"/>
                <w:szCs w:val="22"/>
              </w:rPr>
            </w:pPr>
            <w:r w:rsidRPr="007B3655">
              <w:rPr>
                <w:rFonts w:ascii="宋体" w:hAnsi="宋体" w:cs="宋体" w:hint="eastAsia"/>
                <w:color w:val="000000"/>
                <w:sz w:val="22"/>
                <w:szCs w:val="22"/>
              </w:rPr>
              <w:t>业务安全相关文件信息说明</w:t>
            </w:r>
          </w:p>
        </w:tc>
      </w:tr>
      <w:tr w:rsidR="00792724" w:rsidRPr="007B3655" w:rsidTr="00B212C8">
        <w:trPr>
          <w:trHeight w:val="567"/>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792724" w:rsidRPr="007B3655" w:rsidRDefault="00792724" w:rsidP="00B212C8">
            <w:pPr>
              <w:widowControl/>
              <w:autoSpaceDE/>
              <w:autoSpaceDN/>
              <w:adjustRightInd/>
              <w:spacing w:after="0"/>
              <w:jc w:val="center"/>
              <w:rPr>
                <w:rFonts w:ascii="宋体" w:hAnsi="宋体" w:cs="宋体"/>
                <w:color w:val="000000"/>
                <w:sz w:val="22"/>
                <w:szCs w:val="22"/>
              </w:rPr>
            </w:pPr>
            <w:r w:rsidRPr="007B3655">
              <w:rPr>
                <w:rFonts w:ascii="宋体" w:hAnsi="宋体" w:cs="宋体" w:hint="eastAsia"/>
                <w:color w:val="000000"/>
                <w:sz w:val="22"/>
                <w:szCs w:val="22"/>
              </w:rPr>
              <w:t>17</w:t>
            </w:r>
          </w:p>
        </w:tc>
        <w:tc>
          <w:tcPr>
            <w:tcW w:w="0" w:type="auto"/>
            <w:tcBorders>
              <w:top w:val="nil"/>
              <w:left w:val="nil"/>
              <w:bottom w:val="single" w:sz="4" w:space="0" w:color="auto"/>
              <w:right w:val="single" w:sz="4" w:space="0" w:color="auto"/>
            </w:tcBorders>
            <w:shd w:val="clear" w:color="auto" w:fill="auto"/>
            <w:vAlign w:val="center"/>
            <w:hideMark/>
          </w:tcPr>
          <w:p w:rsidR="00792724" w:rsidRPr="007B3655" w:rsidRDefault="00792724" w:rsidP="00B212C8">
            <w:pPr>
              <w:widowControl/>
              <w:autoSpaceDE/>
              <w:autoSpaceDN/>
              <w:adjustRightInd/>
              <w:spacing w:after="0"/>
              <w:rPr>
                <w:rFonts w:ascii="宋体" w:hAnsi="宋体" w:cs="宋体"/>
                <w:color w:val="000000"/>
                <w:sz w:val="22"/>
                <w:szCs w:val="22"/>
              </w:rPr>
            </w:pPr>
            <w:r w:rsidRPr="007B3655">
              <w:rPr>
                <w:rFonts w:ascii="宋体" w:hAnsi="宋体" w:cs="宋体" w:hint="eastAsia"/>
                <w:color w:val="000000"/>
                <w:sz w:val="22"/>
                <w:szCs w:val="22"/>
              </w:rPr>
              <w:t>第三方代码开源认证报告</w:t>
            </w:r>
          </w:p>
        </w:tc>
      </w:tr>
      <w:tr w:rsidR="00792724" w:rsidRPr="007B3655" w:rsidTr="00B212C8">
        <w:trPr>
          <w:trHeight w:val="567"/>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792724" w:rsidRPr="007B3655" w:rsidRDefault="00792724" w:rsidP="00B212C8">
            <w:pPr>
              <w:widowControl/>
              <w:autoSpaceDE/>
              <w:autoSpaceDN/>
              <w:adjustRightInd/>
              <w:spacing w:after="0"/>
              <w:jc w:val="center"/>
              <w:rPr>
                <w:rFonts w:ascii="宋体" w:hAnsi="宋体" w:cs="宋体"/>
                <w:color w:val="000000"/>
                <w:sz w:val="22"/>
                <w:szCs w:val="22"/>
              </w:rPr>
            </w:pPr>
            <w:r w:rsidRPr="007B3655">
              <w:rPr>
                <w:rFonts w:ascii="宋体" w:hAnsi="宋体" w:cs="宋体" w:hint="eastAsia"/>
                <w:color w:val="000000"/>
                <w:sz w:val="22"/>
                <w:szCs w:val="22"/>
              </w:rPr>
              <w:t>18</w:t>
            </w:r>
          </w:p>
        </w:tc>
        <w:tc>
          <w:tcPr>
            <w:tcW w:w="0" w:type="auto"/>
            <w:tcBorders>
              <w:top w:val="nil"/>
              <w:left w:val="nil"/>
              <w:bottom w:val="single" w:sz="4" w:space="0" w:color="auto"/>
              <w:right w:val="single" w:sz="4" w:space="0" w:color="auto"/>
            </w:tcBorders>
            <w:shd w:val="clear" w:color="auto" w:fill="auto"/>
            <w:vAlign w:val="center"/>
            <w:hideMark/>
          </w:tcPr>
          <w:p w:rsidR="00792724" w:rsidRPr="007B3655" w:rsidRDefault="00792724" w:rsidP="00B212C8">
            <w:pPr>
              <w:widowControl/>
              <w:autoSpaceDE/>
              <w:autoSpaceDN/>
              <w:adjustRightInd/>
              <w:spacing w:after="0"/>
              <w:rPr>
                <w:rFonts w:ascii="宋体" w:hAnsi="宋体" w:cs="宋体"/>
                <w:color w:val="000000"/>
                <w:sz w:val="22"/>
                <w:szCs w:val="22"/>
              </w:rPr>
            </w:pPr>
            <w:r w:rsidRPr="007B3655">
              <w:rPr>
                <w:rFonts w:ascii="宋体" w:hAnsi="宋体" w:cs="宋体" w:hint="eastAsia"/>
                <w:color w:val="000000"/>
                <w:sz w:val="22"/>
                <w:szCs w:val="22"/>
              </w:rPr>
              <w:t>开源及第三方软件使用申请单</w:t>
            </w:r>
          </w:p>
        </w:tc>
      </w:tr>
      <w:tr w:rsidR="00792724" w:rsidRPr="007B3655" w:rsidTr="00B212C8">
        <w:trPr>
          <w:trHeight w:val="567"/>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792724" w:rsidRPr="007B3655" w:rsidRDefault="00792724" w:rsidP="00B212C8">
            <w:pPr>
              <w:widowControl/>
              <w:autoSpaceDE/>
              <w:autoSpaceDN/>
              <w:adjustRightInd/>
              <w:spacing w:after="0"/>
              <w:jc w:val="center"/>
              <w:rPr>
                <w:rFonts w:ascii="宋体" w:hAnsi="宋体" w:cs="宋体"/>
                <w:color w:val="000000"/>
                <w:sz w:val="22"/>
                <w:szCs w:val="22"/>
              </w:rPr>
            </w:pPr>
            <w:r w:rsidRPr="007B3655">
              <w:rPr>
                <w:rFonts w:ascii="宋体" w:hAnsi="宋体" w:cs="宋体" w:hint="eastAsia"/>
                <w:color w:val="000000"/>
                <w:sz w:val="22"/>
                <w:szCs w:val="22"/>
              </w:rPr>
              <w:t>19</w:t>
            </w:r>
          </w:p>
        </w:tc>
        <w:tc>
          <w:tcPr>
            <w:tcW w:w="0" w:type="auto"/>
            <w:tcBorders>
              <w:top w:val="nil"/>
              <w:left w:val="nil"/>
              <w:bottom w:val="single" w:sz="4" w:space="0" w:color="auto"/>
              <w:right w:val="single" w:sz="4" w:space="0" w:color="auto"/>
            </w:tcBorders>
            <w:shd w:val="clear" w:color="auto" w:fill="auto"/>
            <w:vAlign w:val="center"/>
            <w:hideMark/>
          </w:tcPr>
          <w:p w:rsidR="00792724" w:rsidRPr="007B3655" w:rsidRDefault="00792724" w:rsidP="00B212C8">
            <w:pPr>
              <w:widowControl/>
              <w:autoSpaceDE/>
              <w:autoSpaceDN/>
              <w:adjustRightInd/>
              <w:spacing w:after="0"/>
              <w:rPr>
                <w:rFonts w:ascii="宋体" w:hAnsi="宋体" w:cs="宋体"/>
                <w:color w:val="000000"/>
                <w:sz w:val="22"/>
                <w:szCs w:val="22"/>
              </w:rPr>
            </w:pPr>
            <w:r w:rsidRPr="007B3655">
              <w:rPr>
                <w:rFonts w:ascii="宋体" w:hAnsi="宋体" w:cs="宋体" w:hint="eastAsia"/>
                <w:color w:val="000000"/>
                <w:sz w:val="22"/>
                <w:szCs w:val="22"/>
              </w:rPr>
              <w:t>源代码</w:t>
            </w:r>
          </w:p>
        </w:tc>
      </w:tr>
      <w:tr w:rsidR="00792724" w:rsidRPr="007B3655" w:rsidTr="00B212C8">
        <w:trPr>
          <w:trHeight w:val="567"/>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792724" w:rsidRPr="007B3655" w:rsidRDefault="00792724" w:rsidP="00B212C8">
            <w:pPr>
              <w:widowControl/>
              <w:autoSpaceDE/>
              <w:autoSpaceDN/>
              <w:adjustRightInd/>
              <w:spacing w:after="0"/>
              <w:jc w:val="center"/>
              <w:rPr>
                <w:rFonts w:ascii="宋体" w:hAnsi="宋体" w:cs="宋体"/>
                <w:color w:val="000000"/>
                <w:sz w:val="22"/>
                <w:szCs w:val="22"/>
              </w:rPr>
            </w:pPr>
            <w:r w:rsidRPr="007B3655">
              <w:rPr>
                <w:rFonts w:ascii="宋体" w:hAnsi="宋体" w:cs="宋体" w:hint="eastAsia"/>
                <w:color w:val="000000"/>
                <w:sz w:val="22"/>
                <w:szCs w:val="22"/>
              </w:rPr>
              <w:t>20</w:t>
            </w:r>
          </w:p>
        </w:tc>
        <w:tc>
          <w:tcPr>
            <w:tcW w:w="0" w:type="auto"/>
            <w:tcBorders>
              <w:top w:val="nil"/>
              <w:left w:val="nil"/>
              <w:bottom w:val="single" w:sz="4" w:space="0" w:color="auto"/>
              <w:right w:val="single" w:sz="4" w:space="0" w:color="auto"/>
            </w:tcBorders>
            <w:shd w:val="clear" w:color="auto" w:fill="auto"/>
            <w:vAlign w:val="center"/>
            <w:hideMark/>
          </w:tcPr>
          <w:p w:rsidR="00792724" w:rsidRPr="007B3655" w:rsidRDefault="00792724" w:rsidP="00B212C8">
            <w:pPr>
              <w:widowControl/>
              <w:autoSpaceDE/>
              <w:autoSpaceDN/>
              <w:adjustRightInd/>
              <w:spacing w:after="0"/>
              <w:rPr>
                <w:rFonts w:ascii="宋体" w:hAnsi="宋体" w:cs="宋体"/>
                <w:color w:val="000000"/>
                <w:sz w:val="22"/>
                <w:szCs w:val="22"/>
              </w:rPr>
            </w:pPr>
            <w:proofErr w:type="gramStart"/>
            <w:r w:rsidRPr="007B3655">
              <w:rPr>
                <w:rFonts w:ascii="宋体" w:hAnsi="宋体" w:cs="宋体" w:hint="eastAsia"/>
                <w:color w:val="000000"/>
                <w:sz w:val="22"/>
                <w:szCs w:val="22"/>
              </w:rPr>
              <w:t>安全红</w:t>
            </w:r>
            <w:proofErr w:type="gramEnd"/>
            <w:r w:rsidRPr="007B3655">
              <w:rPr>
                <w:rFonts w:ascii="宋体" w:hAnsi="宋体" w:cs="宋体" w:hint="eastAsia"/>
                <w:color w:val="000000"/>
                <w:sz w:val="22"/>
                <w:szCs w:val="22"/>
              </w:rPr>
              <w:t>线&amp;隐私设计自检</w:t>
            </w:r>
          </w:p>
        </w:tc>
      </w:tr>
      <w:tr w:rsidR="00792724" w:rsidRPr="007B3655" w:rsidTr="00B212C8">
        <w:trPr>
          <w:trHeight w:val="567"/>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792724" w:rsidRPr="007B3655" w:rsidRDefault="00792724" w:rsidP="00B212C8">
            <w:pPr>
              <w:widowControl/>
              <w:autoSpaceDE/>
              <w:autoSpaceDN/>
              <w:adjustRightInd/>
              <w:spacing w:after="0"/>
              <w:jc w:val="center"/>
              <w:rPr>
                <w:rFonts w:ascii="宋体" w:hAnsi="宋体" w:cs="宋体"/>
                <w:color w:val="000000"/>
                <w:sz w:val="22"/>
                <w:szCs w:val="22"/>
              </w:rPr>
            </w:pPr>
            <w:r w:rsidRPr="007B3655">
              <w:rPr>
                <w:rFonts w:ascii="宋体" w:hAnsi="宋体" w:cs="宋体" w:hint="eastAsia"/>
                <w:color w:val="000000"/>
                <w:sz w:val="22"/>
                <w:szCs w:val="22"/>
              </w:rPr>
              <w:t>21</w:t>
            </w:r>
          </w:p>
        </w:tc>
        <w:tc>
          <w:tcPr>
            <w:tcW w:w="0" w:type="auto"/>
            <w:tcBorders>
              <w:top w:val="nil"/>
              <w:left w:val="nil"/>
              <w:bottom w:val="single" w:sz="4" w:space="0" w:color="auto"/>
              <w:right w:val="single" w:sz="4" w:space="0" w:color="auto"/>
            </w:tcBorders>
            <w:shd w:val="clear" w:color="auto" w:fill="auto"/>
            <w:vAlign w:val="center"/>
            <w:hideMark/>
          </w:tcPr>
          <w:p w:rsidR="00792724" w:rsidRPr="007B3655" w:rsidRDefault="00792724" w:rsidP="00B212C8">
            <w:pPr>
              <w:widowControl/>
              <w:autoSpaceDE/>
              <w:autoSpaceDN/>
              <w:adjustRightInd/>
              <w:spacing w:after="0"/>
              <w:rPr>
                <w:rFonts w:ascii="宋体" w:hAnsi="宋体" w:cs="宋体"/>
                <w:color w:val="000000"/>
                <w:sz w:val="22"/>
                <w:szCs w:val="22"/>
              </w:rPr>
            </w:pPr>
            <w:r w:rsidRPr="007B3655">
              <w:rPr>
                <w:rFonts w:ascii="宋体" w:hAnsi="宋体" w:cs="宋体" w:hint="eastAsia"/>
                <w:color w:val="000000"/>
                <w:sz w:val="22"/>
                <w:szCs w:val="22"/>
              </w:rPr>
              <w:t>安全测试策略</w:t>
            </w:r>
          </w:p>
        </w:tc>
      </w:tr>
      <w:tr w:rsidR="00792724" w:rsidRPr="007B3655" w:rsidTr="00B212C8">
        <w:trPr>
          <w:trHeight w:val="567"/>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792724" w:rsidRPr="007B3655" w:rsidRDefault="00792724" w:rsidP="00B212C8">
            <w:pPr>
              <w:widowControl/>
              <w:autoSpaceDE/>
              <w:autoSpaceDN/>
              <w:adjustRightInd/>
              <w:spacing w:after="0"/>
              <w:jc w:val="center"/>
              <w:rPr>
                <w:rFonts w:ascii="宋体" w:hAnsi="宋体" w:cs="宋体"/>
                <w:color w:val="000000"/>
                <w:sz w:val="22"/>
                <w:szCs w:val="22"/>
              </w:rPr>
            </w:pPr>
            <w:r w:rsidRPr="007B3655">
              <w:rPr>
                <w:rFonts w:ascii="宋体" w:hAnsi="宋体" w:cs="宋体" w:hint="eastAsia"/>
                <w:color w:val="000000"/>
                <w:sz w:val="22"/>
                <w:szCs w:val="22"/>
              </w:rPr>
              <w:t>22</w:t>
            </w:r>
          </w:p>
        </w:tc>
        <w:tc>
          <w:tcPr>
            <w:tcW w:w="0" w:type="auto"/>
            <w:tcBorders>
              <w:top w:val="nil"/>
              <w:left w:val="nil"/>
              <w:bottom w:val="single" w:sz="4" w:space="0" w:color="auto"/>
              <w:right w:val="single" w:sz="4" w:space="0" w:color="auto"/>
            </w:tcBorders>
            <w:shd w:val="clear" w:color="auto" w:fill="auto"/>
            <w:vAlign w:val="center"/>
            <w:hideMark/>
          </w:tcPr>
          <w:p w:rsidR="00792724" w:rsidRPr="007B3655" w:rsidRDefault="00792724" w:rsidP="00B212C8">
            <w:pPr>
              <w:widowControl/>
              <w:autoSpaceDE/>
              <w:autoSpaceDN/>
              <w:adjustRightInd/>
              <w:spacing w:after="0"/>
              <w:rPr>
                <w:rFonts w:ascii="宋体" w:hAnsi="宋体" w:cs="宋体"/>
                <w:color w:val="000000"/>
                <w:sz w:val="22"/>
                <w:szCs w:val="22"/>
              </w:rPr>
            </w:pPr>
            <w:r w:rsidRPr="007B3655">
              <w:rPr>
                <w:rFonts w:ascii="宋体" w:hAnsi="宋体" w:cs="宋体" w:hint="eastAsia"/>
                <w:color w:val="000000"/>
                <w:sz w:val="22"/>
                <w:szCs w:val="22"/>
              </w:rPr>
              <w:t>安全测试方案</w:t>
            </w:r>
          </w:p>
        </w:tc>
      </w:tr>
      <w:tr w:rsidR="00792724" w:rsidRPr="007B3655" w:rsidTr="00B212C8">
        <w:trPr>
          <w:trHeight w:val="567"/>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792724" w:rsidRPr="007B3655" w:rsidRDefault="00792724" w:rsidP="00B212C8">
            <w:pPr>
              <w:widowControl/>
              <w:autoSpaceDE/>
              <w:autoSpaceDN/>
              <w:adjustRightInd/>
              <w:spacing w:after="0"/>
              <w:jc w:val="center"/>
              <w:rPr>
                <w:rFonts w:ascii="宋体" w:hAnsi="宋体" w:cs="宋体"/>
                <w:color w:val="000000"/>
                <w:sz w:val="22"/>
                <w:szCs w:val="22"/>
              </w:rPr>
            </w:pPr>
            <w:r w:rsidRPr="007B3655">
              <w:rPr>
                <w:rFonts w:ascii="宋体" w:hAnsi="宋体" w:cs="宋体" w:hint="eastAsia"/>
                <w:color w:val="000000"/>
                <w:sz w:val="22"/>
                <w:szCs w:val="22"/>
              </w:rPr>
              <w:t>23</w:t>
            </w:r>
          </w:p>
        </w:tc>
        <w:tc>
          <w:tcPr>
            <w:tcW w:w="0" w:type="auto"/>
            <w:tcBorders>
              <w:top w:val="nil"/>
              <w:left w:val="nil"/>
              <w:bottom w:val="single" w:sz="4" w:space="0" w:color="auto"/>
              <w:right w:val="single" w:sz="4" w:space="0" w:color="auto"/>
            </w:tcBorders>
            <w:shd w:val="clear" w:color="auto" w:fill="auto"/>
            <w:vAlign w:val="center"/>
            <w:hideMark/>
          </w:tcPr>
          <w:p w:rsidR="00792724" w:rsidRPr="007B3655" w:rsidRDefault="00792724" w:rsidP="00B212C8">
            <w:pPr>
              <w:widowControl/>
              <w:autoSpaceDE/>
              <w:autoSpaceDN/>
              <w:adjustRightInd/>
              <w:spacing w:after="0"/>
              <w:rPr>
                <w:rFonts w:ascii="宋体" w:hAnsi="宋体" w:cs="宋体"/>
                <w:color w:val="000000"/>
                <w:sz w:val="22"/>
                <w:szCs w:val="22"/>
              </w:rPr>
            </w:pPr>
            <w:r w:rsidRPr="007B3655">
              <w:rPr>
                <w:rFonts w:ascii="宋体" w:hAnsi="宋体" w:cs="宋体" w:hint="eastAsia"/>
                <w:color w:val="000000"/>
                <w:sz w:val="22"/>
                <w:szCs w:val="22"/>
              </w:rPr>
              <w:t>安全测试用例</w:t>
            </w:r>
          </w:p>
        </w:tc>
      </w:tr>
    </w:tbl>
    <w:p w:rsidR="00792724" w:rsidRPr="00587312" w:rsidRDefault="00792724" w:rsidP="00905192"/>
    <w:p w:rsidR="00855AC7" w:rsidRPr="00FE2607" w:rsidRDefault="00855AC7" w:rsidP="008A6A63">
      <w:pPr>
        <w:pStyle w:val="4"/>
        <w:keepNext/>
        <w:widowControl/>
        <w:tabs>
          <w:tab w:val="num" w:pos="765"/>
        </w:tabs>
        <w:adjustRightInd/>
        <w:spacing w:before="160" w:after="160"/>
        <w:ind w:left="1134" w:hanging="680"/>
        <w:jc w:val="both"/>
      </w:pPr>
      <w:r>
        <w:rPr>
          <w:rFonts w:hint="eastAsia"/>
        </w:rPr>
        <w:t>出口准则</w:t>
      </w:r>
    </w:p>
    <w:p w:rsidR="00855AC7" w:rsidRPr="00D83C42" w:rsidRDefault="00792724" w:rsidP="00C77526">
      <w:pPr>
        <w:ind w:firstLine="420"/>
      </w:pPr>
      <w:r>
        <w:rPr>
          <w:rFonts w:hint="eastAsia"/>
        </w:rPr>
        <w:t>经过</w:t>
      </w:r>
      <w:r>
        <w:rPr>
          <w:rFonts w:hint="eastAsia"/>
        </w:rPr>
        <w:t>SDV</w:t>
      </w:r>
      <w:r>
        <w:rPr>
          <w:rFonts w:hint="eastAsia"/>
        </w:rPr>
        <w:t>测试，业务团队在经过测试后发现的所能发现的所有安全问题，在开发修改后，可以闭环，达到</w:t>
      </w:r>
      <w:r>
        <w:rPr>
          <w:rFonts w:hint="eastAsia"/>
        </w:rPr>
        <w:t>SDV</w:t>
      </w:r>
      <w:r>
        <w:rPr>
          <w:rFonts w:hint="eastAsia"/>
        </w:rPr>
        <w:t>测试结束的条件（无</w:t>
      </w:r>
      <w:r>
        <w:rPr>
          <w:rFonts w:hint="eastAsia"/>
        </w:rPr>
        <w:t>AB</w:t>
      </w:r>
      <w:r>
        <w:rPr>
          <w:rFonts w:hint="eastAsia"/>
        </w:rPr>
        <w:t>类</w:t>
      </w:r>
      <w:proofErr w:type="gramStart"/>
      <w:r>
        <w:rPr>
          <w:rFonts w:hint="eastAsia"/>
        </w:rPr>
        <w:t>安全红</w:t>
      </w:r>
      <w:proofErr w:type="gramEnd"/>
      <w:r>
        <w:rPr>
          <w:rFonts w:hint="eastAsia"/>
        </w:rPr>
        <w:t>线问题遗留），可以结束</w:t>
      </w:r>
      <w:r>
        <w:rPr>
          <w:rFonts w:hint="eastAsia"/>
        </w:rPr>
        <w:t>SDV</w:t>
      </w:r>
      <w:r>
        <w:rPr>
          <w:rFonts w:hint="eastAsia"/>
        </w:rPr>
        <w:t>的安全测试。</w:t>
      </w:r>
    </w:p>
    <w:p w:rsidR="00855AC7" w:rsidRPr="00F62C82" w:rsidRDefault="00855AC7" w:rsidP="00F62C82">
      <w:pPr>
        <w:pStyle w:val="2"/>
        <w:keepNext/>
        <w:widowControl/>
        <w:tabs>
          <w:tab w:val="clear" w:pos="720"/>
          <w:tab w:val="num" w:pos="774"/>
        </w:tabs>
        <w:autoSpaceDE w:val="0"/>
        <w:autoSpaceDN w:val="0"/>
        <w:spacing w:before="240" w:after="240"/>
        <w:ind w:left="774" w:hanging="576"/>
        <w:jc w:val="both"/>
        <w:rPr>
          <w:iCs/>
        </w:rPr>
      </w:pPr>
      <w:bookmarkStart w:id="50" w:name="_Toc114298135"/>
      <w:bookmarkStart w:id="51" w:name="_Toc449620380"/>
      <w:bookmarkEnd w:id="49"/>
      <w:r w:rsidRPr="00F62C82">
        <w:rPr>
          <w:rFonts w:hint="eastAsia"/>
          <w:iCs/>
        </w:rPr>
        <w:t>SIT</w:t>
      </w:r>
      <w:r w:rsidR="00B81646" w:rsidRPr="00F62C82">
        <w:rPr>
          <w:rFonts w:hint="eastAsia"/>
          <w:iCs/>
        </w:rPr>
        <w:t>安全测试</w:t>
      </w:r>
      <w:r w:rsidRPr="00F62C82">
        <w:rPr>
          <w:rFonts w:hint="eastAsia"/>
          <w:iCs/>
        </w:rPr>
        <w:t>策略</w:t>
      </w:r>
      <w:bookmarkEnd w:id="50"/>
      <w:bookmarkEnd w:id="51"/>
    </w:p>
    <w:p w:rsidR="00855AC7" w:rsidRDefault="00855AC7" w:rsidP="008A6A63">
      <w:pPr>
        <w:pStyle w:val="4"/>
        <w:keepNext/>
        <w:widowControl/>
        <w:tabs>
          <w:tab w:val="num" w:pos="765"/>
        </w:tabs>
        <w:adjustRightInd/>
        <w:spacing w:before="160" w:after="160"/>
        <w:ind w:left="1134" w:hanging="680"/>
        <w:jc w:val="both"/>
      </w:pPr>
      <w:bookmarkStart w:id="52" w:name="_Toc114298136"/>
      <w:r w:rsidRPr="00922A98">
        <w:rPr>
          <w:rFonts w:hint="eastAsia"/>
        </w:rPr>
        <w:t>测试重点</w:t>
      </w:r>
      <w:bookmarkEnd w:id="52"/>
    </w:p>
    <w:p w:rsidR="00690D94" w:rsidRDefault="00B74E1A" w:rsidP="00C77526">
      <w:pPr>
        <w:ind w:firstLine="420"/>
      </w:pPr>
      <w:r>
        <w:rPr>
          <w:rFonts w:hint="eastAsia"/>
        </w:rPr>
        <w:t>经过</w:t>
      </w:r>
      <w:r>
        <w:rPr>
          <w:rFonts w:hint="eastAsia"/>
        </w:rPr>
        <w:t>SDV</w:t>
      </w:r>
      <w:r>
        <w:rPr>
          <w:rFonts w:hint="eastAsia"/>
        </w:rPr>
        <w:t>的</w:t>
      </w:r>
      <w:proofErr w:type="gramStart"/>
      <w:r>
        <w:rPr>
          <w:rFonts w:hint="eastAsia"/>
        </w:rPr>
        <w:t>安全红</w:t>
      </w:r>
      <w:proofErr w:type="gramEnd"/>
      <w:r>
        <w:rPr>
          <w:rFonts w:hint="eastAsia"/>
        </w:rPr>
        <w:t>线基线用例集覆盖测试，已经完成红线排查和和安全问题闭环。业务团队在</w:t>
      </w:r>
      <w:r>
        <w:rPr>
          <w:rFonts w:hint="eastAsia"/>
        </w:rPr>
        <w:t>SIT</w:t>
      </w:r>
      <w:r>
        <w:rPr>
          <w:rFonts w:hint="eastAsia"/>
        </w:rPr>
        <w:t>阶段测试的重点为核心代码走读，解读敏感接口的流程，对于算法的具体实现进行排查，这也是之前在线</w:t>
      </w:r>
      <w:proofErr w:type="gramStart"/>
      <w:r>
        <w:rPr>
          <w:rFonts w:hint="eastAsia"/>
        </w:rPr>
        <w:t>升级送测暴露</w:t>
      </w:r>
      <w:proofErr w:type="gramEnd"/>
      <w:r>
        <w:rPr>
          <w:rFonts w:hint="eastAsia"/>
        </w:rPr>
        <w:t>的一些问题。</w:t>
      </w:r>
    </w:p>
    <w:p w:rsidR="00855AC7" w:rsidRDefault="00855AC7" w:rsidP="008A6A63">
      <w:pPr>
        <w:pStyle w:val="4"/>
        <w:keepNext/>
        <w:widowControl/>
        <w:tabs>
          <w:tab w:val="num" w:pos="765"/>
        </w:tabs>
        <w:adjustRightInd/>
        <w:spacing w:before="160" w:after="160"/>
        <w:ind w:left="1134" w:hanging="680"/>
        <w:jc w:val="both"/>
      </w:pPr>
      <w:r>
        <w:rPr>
          <w:rFonts w:hint="eastAsia"/>
        </w:rPr>
        <w:t>入口准则</w:t>
      </w:r>
    </w:p>
    <w:p w:rsidR="00C77526" w:rsidRPr="00B87D80" w:rsidRDefault="00C77526" w:rsidP="00C77526">
      <w:pPr>
        <w:pStyle w:val="aff3"/>
        <w:ind w:left="420" w:firstLineChars="0" w:firstLine="0"/>
        <w:rPr>
          <w:iCs/>
        </w:rPr>
      </w:pPr>
      <w:r>
        <w:rPr>
          <w:rFonts w:hint="eastAsia"/>
          <w:iCs/>
        </w:rPr>
        <w:t>a.</w:t>
      </w:r>
      <w:r w:rsidRPr="00B87D80">
        <w:rPr>
          <w:rFonts w:hint="eastAsia"/>
          <w:iCs/>
        </w:rPr>
        <w:t>SDV</w:t>
      </w:r>
      <w:r>
        <w:rPr>
          <w:rFonts w:hint="eastAsia"/>
          <w:iCs/>
        </w:rPr>
        <w:t>安全测试结束。</w:t>
      </w:r>
    </w:p>
    <w:p w:rsidR="00855AC7" w:rsidRPr="00B65D65" w:rsidRDefault="00C77526" w:rsidP="00C77526">
      <w:pPr>
        <w:ind w:firstLine="420"/>
        <w:rPr>
          <w:iCs/>
        </w:rPr>
      </w:pPr>
      <w:r>
        <w:rPr>
          <w:rFonts w:hint="eastAsia"/>
          <w:iCs/>
        </w:rPr>
        <w:t>b.</w:t>
      </w:r>
      <w:r w:rsidRPr="00B87D80">
        <w:rPr>
          <w:rFonts w:hint="eastAsia"/>
          <w:iCs/>
        </w:rPr>
        <w:t>发现的安全问题闭环</w:t>
      </w:r>
      <w:r>
        <w:rPr>
          <w:rFonts w:hint="eastAsia"/>
          <w:iCs/>
        </w:rPr>
        <w:t>，</w:t>
      </w:r>
      <w:r>
        <w:rPr>
          <w:rFonts w:hint="eastAsia"/>
        </w:rPr>
        <w:t>无</w:t>
      </w:r>
      <w:r>
        <w:rPr>
          <w:rFonts w:hint="eastAsia"/>
        </w:rPr>
        <w:t>AB</w:t>
      </w:r>
      <w:r>
        <w:rPr>
          <w:rFonts w:hint="eastAsia"/>
        </w:rPr>
        <w:t>类</w:t>
      </w:r>
      <w:proofErr w:type="gramStart"/>
      <w:r>
        <w:rPr>
          <w:rFonts w:hint="eastAsia"/>
        </w:rPr>
        <w:t>安全红</w:t>
      </w:r>
      <w:proofErr w:type="gramEnd"/>
      <w:r>
        <w:rPr>
          <w:rFonts w:hint="eastAsia"/>
        </w:rPr>
        <w:t>线问题遗留</w:t>
      </w:r>
      <w:r>
        <w:rPr>
          <w:rFonts w:hint="eastAsia"/>
          <w:iCs/>
        </w:rPr>
        <w:t>。</w:t>
      </w:r>
    </w:p>
    <w:p w:rsidR="00855AC7" w:rsidRDefault="00855AC7" w:rsidP="008A6A63">
      <w:pPr>
        <w:pStyle w:val="4"/>
        <w:keepNext/>
        <w:widowControl/>
        <w:tabs>
          <w:tab w:val="num" w:pos="765"/>
        </w:tabs>
        <w:adjustRightInd/>
        <w:spacing w:before="160" w:after="160"/>
        <w:ind w:left="1134" w:hanging="680"/>
        <w:jc w:val="both"/>
      </w:pPr>
      <w:r>
        <w:rPr>
          <w:rFonts w:hint="eastAsia"/>
        </w:rPr>
        <w:lastRenderedPageBreak/>
        <w:t>出口准则</w:t>
      </w:r>
    </w:p>
    <w:p w:rsidR="00C77526" w:rsidRDefault="00C77526" w:rsidP="00C77526">
      <w:pPr>
        <w:pStyle w:val="aff3"/>
        <w:ind w:left="420" w:firstLineChars="0" w:firstLine="0"/>
      </w:pPr>
      <w:bookmarkStart w:id="53" w:name="_Toc114298143"/>
      <w:r>
        <w:rPr>
          <w:rFonts w:hint="eastAsia"/>
        </w:rPr>
        <w:t>a.</w:t>
      </w:r>
      <w:r>
        <w:rPr>
          <w:rFonts w:hint="eastAsia"/>
        </w:rPr>
        <w:t>完成</w:t>
      </w:r>
      <w:r>
        <w:rPr>
          <w:rFonts w:hint="eastAsia"/>
        </w:rPr>
        <w:t>SIT</w:t>
      </w:r>
      <w:r>
        <w:rPr>
          <w:rFonts w:hint="eastAsia"/>
        </w:rPr>
        <w:t>制定的测试工作和测试用例。</w:t>
      </w:r>
    </w:p>
    <w:p w:rsidR="003F47E6" w:rsidRDefault="00C77526" w:rsidP="00C77526">
      <w:pPr>
        <w:ind w:firstLine="420"/>
      </w:pPr>
      <w:r>
        <w:rPr>
          <w:rFonts w:hint="eastAsia"/>
        </w:rPr>
        <w:t>b.</w:t>
      </w:r>
      <w:r>
        <w:rPr>
          <w:rFonts w:hint="eastAsia"/>
        </w:rPr>
        <w:t>发现的问题闭环，无</w:t>
      </w:r>
      <w:r>
        <w:rPr>
          <w:rFonts w:hint="eastAsia"/>
        </w:rPr>
        <w:t>AB</w:t>
      </w:r>
      <w:r>
        <w:rPr>
          <w:rFonts w:hint="eastAsia"/>
        </w:rPr>
        <w:t>类</w:t>
      </w:r>
      <w:proofErr w:type="gramStart"/>
      <w:r>
        <w:rPr>
          <w:rFonts w:hint="eastAsia"/>
        </w:rPr>
        <w:t>安全红</w:t>
      </w:r>
      <w:proofErr w:type="gramEnd"/>
      <w:r>
        <w:rPr>
          <w:rFonts w:hint="eastAsia"/>
        </w:rPr>
        <w:t>线问题遗留，无</w:t>
      </w:r>
      <w:r>
        <w:rPr>
          <w:rFonts w:hint="eastAsia"/>
        </w:rPr>
        <w:t>CVSS</w:t>
      </w:r>
      <w:r>
        <w:rPr>
          <w:rFonts w:hint="eastAsia"/>
        </w:rPr>
        <w:t>打分大于</w:t>
      </w:r>
      <w:r>
        <w:rPr>
          <w:rFonts w:hint="eastAsia"/>
        </w:rPr>
        <w:t>7</w:t>
      </w:r>
      <w:r>
        <w:rPr>
          <w:rFonts w:hint="eastAsia"/>
        </w:rPr>
        <w:t>分的严重级别问题遗留。</w:t>
      </w:r>
    </w:p>
    <w:p w:rsidR="00757818" w:rsidRDefault="00757818" w:rsidP="00757818">
      <w:pPr>
        <w:pStyle w:val="2"/>
        <w:keepNext/>
        <w:widowControl/>
        <w:tabs>
          <w:tab w:val="clear" w:pos="720"/>
          <w:tab w:val="num" w:pos="774"/>
        </w:tabs>
        <w:autoSpaceDE w:val="0"/>
        <w:autoSpaceDN w:val="0"/>
        <w:spacing w:before="240" w:after="240"/>
        <w:ind w:left="774" w:hanging="576"/>
        <w:jc w:val="both"/>
        <w:rPr>
          <w:iCs/>
        </w:rPr>
      </w:pPr>
      <w:bookmarkStart w:id="54" w:name="_Toc432862054"/>
      <w:bookmarkStart w:id="55" w:name="_Toc449620381"/>
      <w:r>
        <w:rPr>
          <w:rFonts w:hint="eastAsia"/>
          <w:iCs/>
        </w:rPr>
        <w:t>SV</w:t>
      </w:r>
      <w:r w:rsidRPr="00682D27">
        <w:rPr>
          <w:rFonts w:hint="eastAsia"/>
          <w:iCs/>
        </w:rPr>
        <w:t>T</w:t>
      </w:r>
      <w:r w:rsidRPr="00682D27">
        <w:rPr>
          <w:rFonts w:hint="eastAsia"/>
          <w:iCs/>
        </w:rPr>
        <w:t>安全测试策略</w:t>
      </w:r>
      <w:bookmarkEnd w:id="54"/>
      <w:bookmarkEnd w:id="55"/>
    </w:p>
    <w:p w:rsidR="00757818" w:rsidRPr="00487E55" w:rsidRDefault="00757818" w:rsidP="00757818">
      <w:pPr>
        <w:ind w:firstLine="420"/>
      </w:pPr>
      <w:r>
        <w:rPr>
          <w:rFonts w:hint="eastAsia"/>
        </w:rPr>
        <w:t>华为内部自运营系统，暂不涉及</w:t>
      </w:r>
      <w:r>
        <w:rPr>
          <w:rFonts w:hint="eastAsia"/>
        </w:rPr>
        <w:t>SVT</w:t>
      </w:r>
      <w:r>
        <w:rPr>
          <w:rFonts w:hint="eastAsia"/>
        </w:rPr>
        <w:t>测试。</w:t>
      </w:r>
    </w:p>
    <w:p w:rsidR="00855AC7" w:rsidRPr="00BD4634" w:rsidRDefault="003F47E6" w:rsidP="003F47E6">
      <w:pPr>
        <w:pStyle w:val="1"/>
      </w:pPr>
      <w:bookmarkStart w:id="56" w:name="_Toc449620382"/>
      <w:bookmarkEnd w:id="53"/>
      <w:r>
        <w:rPr>
          <w:rFonts w:hint="eastAsia"/>
        </w:rPr>
        <w:t>参考资料清单</w:t>
      </w:r>
      <w:bookmarkEnd w:id="56"/>
    </w:p>
    <w:p w:rsidR="00F80E32" w:rsidRDefault="003F47E6" w:rsidP="003F47E6">
      <w:pPr>
        <w:pStyle w:val="2"/>
      </w:pPr>
      <w:bookmarkStart w:id="57" w:name="_Toc449620383"/>
      <w:r>
        <w:rPr>
          <w:rFonts w:hint="eastAsia"/>
        </w:rPr>
        <w:t>安全基线用例集</w:t>
      </w:r>
      <w:r w:rsidR="00614A4E">
        <w:rPr>
          <w:rFonts w:hint="eastAsia"/>
        </w:rPr>
        <w:t>，构建于</w:t>
      </w:r>
      <w:r w:rsidR="00614A4E">
        <w:rPr>
          <w:rFonts w:hint="eastAsia"/>
        </w:rPr>
        <w:t>TMSS</w:t>
      </w:r>
      <w:r w:rsidR="00614A4E">
        <w:rPr>
          <w:rFonts w:hint="eastAsia"/>
        </w:rPr>
        <w:t>服务器</w:t>
      </w:r>
      <w:bookmarkEnd w:id="57"/>
    </w:p>
    <w:p w:rsidR="009A5E51" w:rsidRPr="00D454DF" w:rsidRDefault="009A5E51" w:rsidP="003F47E6">
      <w:pPr>
        <w:pStyle w:val="2"/>
      </w:pPr>
      <w:bookmarkStart w:id="58" w:name="_Toc449620386"/>
      <w:r w:rsidRPr="009A5E51">
        <w:rPr>
          <w:rFonts w:hint="eastAsia"/>
        </w:rPr>
        <w:t>Web</w:t>
      </w:r>
      <w:r w:rsidRPr="009A5E51">
        <w:rPr>
          <w:rFonts w:hint="eastAsia"/>
        </w:rPr>
        <w:t>安全测试规范</w:t>
      </w:r>
      <w:r w:rsidRPr="009A5E51">
        <w:rPr>
          <w:rFonts w:hint="eastAsia"/>
        </w:rPr>
        <w:t>_V1.4.</w:t>
      </w:r>
      <w:proofErr w:type="gramStart"/>
      <w:r w:rsidRPr="009A5E51">
        <w:rPr>
          <w:rFonts w:hint="eastAsia"/>
        </w:rPr>
        <w:t>docx</w:t>
      </w:r>
      <w:bookmarkEnd w:id="58"/>
      <w:proofErr w:type="gramEnd"/>
    </w:p>
    <w:sectPr w:rsidR="009A5E51" w:rsidRPr="00D454DF" w:rsidSect="008E4B35">
      <w:headerReference w:type="even" r:id="rId18"/>
      <w:headerReference w:type="default" r:id="rId19"/>
      <w:footerReference w:type="even" r:id="rId20"/>
      <w:footerReference w:type="default" r:id="rId21"/>
      <w:headerReference w:type="first" r:id="rId22"/>
      <w:footerReference w:type="first" r:id="rId2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2CC4" w:rsidRDefault="006E2CC4">
      <w:r>
        <w:separator/>
      </w:r>
    </w:p>
  </w:endnote>
  <w:endnote w:type="continuationSeparator" w:id="0">
    <w:p w:rsidR="006E2CC4" w:rsidRDefault="006E2CC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KaiTi_GB2312">
    <w:panose1 w:val="02010609060101010101"/>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49DA" w:rsidRDefault="00B749DA" w:rsidP="00712D85">
    <w:pPr>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887" w:type="pct"/>
      <w:tblBorders>
        <w:top w:val="single" w:sz="4" w:space="0" w:color="auto"/>
      </w:tblBorders>
      <w:tblLook w:val="01E0"/>
    </w:tblPr>
    <w:tblGrid>
      <w:gridCol w:w="1138"/>
      <w:gridCol w:w="5492"/>
      <w:gridCol w:w="1699"/>
    </w:tblGrid>
    <w:tr w:rsidR="00B749DA" w:rsidTr="002E2925">
      <w:tc>
        <w:tcPr>
          <w:tcW w:w="683" w:type="pct"/>
        </w:tcPr>
        <w:p w:rsidR="00B749DA" w:rsidRDefault="00392198" w:rsidP="00E17138">
          <w:pPr>
            <w:pStyle w:val="a5"/>
          </w:pPr>
          <w:fldSimple w:instr=" DATE \@ &quot;yyyy-MM-dd&quot; ">
            <w:r w:rsidR="00786B5A">
              <w:rPr>
                <w:noProof/>
              </w:rPr>
              <w:t>2016-05-19</w:t>
            </w:r>
          </w:fldSimple>
        </w:p>
      </w:tc>
      <w:tc>
        <w:tcPr>
          <w:tcW w:w="3297" w:type="pct"/>
        </w:tcPr>
        <w:p w:rsidR="00B749DA" w:rsidRDefault="00B749DA" w:rsidP="00CE7B31">
          <w:pPr>
            <w:pStyle w:val="a5"/>
            <w:ind w:firstLineChars="200" w:firstLine="360"/>
            <w:jc w:val="center"/>
          </w:pPr>
          <w:r w:rsidRPr="00500C2D">
            <w:rPr>
              <w:rFonts w:hint="eastAsia"/>
            </w:rPr>
            <w:t>华为保密信息</w:t>
          </w:r>
          <w:r w:rsidRPr="00500C2D">
            <w:rPr>
              <w:rFonts w:hint="eastAsia"/>
            </w:rPr>
            <w:t>,</w:t>
          </w:r>
          <w:r w:rsidRPr="00500C2D">
            <w:rPr>
              <w:rFonts w:hint="eastAsia"/>
            </w:rPr>
            <w:t>未经授权禁止扩散</w:t>
          </w:r>
        </w:p>
      </w:tc>
      <w:tc>
        <w:tcPr>
          <w:tcW w:w="1020" w:type="pct"/>
        </w:tcPr>
        <w:p w:rsidR="00B749DA" w:rsidRDefault="00B749DA" w:rsidP="00CE7B31">
          <w:pPr>
            <w:pStyle w:val="a5"/>
            <w:jc w:val="right"/>
          </w:pPr>
          <w:r>
            <w:rPr>
              <w:rFonts w:hint="eastAsia"/>
            </w:rPr>
            <w:t>第</w:t>
          </w:r>
          <w:fldSimple w:instr="PAGE">
            <w:r w:rsidR="00D03D5B">
              <w:rPr>
                <w:noProof/>
              </w:rPr>
              <w:t>2</w:t>
            </w:r>
          </w:fldSimple>
          <w:r>
            <w:rPr>
              <w:rFonts w:hint="eastAsia"/>
            </w:rPr>
            <w:t>页</w:t>
          </w:r>
          <w:r>
            <w:t xml:space="preserve">, </w:t>
          </w:r>
          <w:r>
            <w:rPr>
              <w:rFonts w:hint="eastAsia"/>
            </w:rPr>
            <w:t>共</w:t>
          </w:r>
          <w:fldSimple w:instr=" NUMPAGES  \* Arabic  \* MERGEFORMAT ">
            <w:r w:rsidR="00D03D5B">
              <w:rPr>
                <w:noProof/>
              </w:rPr>
              <w:t>33</w:t>
            </w:r>
          </w:fldSimple>
          <w:r>
            <w:rPr>
              <w:rFonts w:hint="eastAsia"/>
            </w:rPr>
            <w:t>页</w:t>
          </w:r>
        </w:p>
      </w:tc>
    </w:tr>
  </w:tbl>
  <w:p w:rsidR="00B749DA" w:rsidRPr="00712D85" w:rsidRDefault="00B749DA" w:rsidP="00CB21C2">
    <w:pPr>
      <w:pStyle w:val="a5"/>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49DA" w:rsidRDefault="00B749DA" w:rsidP="00712D85">
    <w:pPr>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2CC4" w:rsidRDefault="006E2CC4">
      <w:r>
        <w:separator/>
      </w:r>
    </w:p>
  </w:footnote>
  <w:footnote w:type="continuationSeparator" w:id="0">
    <w:p w:rsidR="006E2CC4" w:rsidRDefault="006E2CC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49DA" w:rsidRDefault="00B749DA" w:rsidP="00712D85">
    <w:pP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left w:w="57" w:type="dxa"/>
        <w:right w:w="57" w:type="dxa"/>
      </w:tblCellMar>
      <w:tblLook w:val="0000"/>
    </w:tblPr>
    <w:tblGrid>
      <w:gridCol w:w="842"/>
      <w:gridCol w:w="5894"/>
      <w:gridCol w:w="1684"/>
    </w:tblGrid>
    <w:tr w:rsidR="00B749DA">
      <w:trPr>
        <w:cantSplit/>
        <w:trHeight w:hRule="exact" w:val="779"/>
      </w:trPr>
      <w:tc>
        <w:tcPr>
          <w:tcW w:w="500" w:type="pct"/>
          <w:tcBorders>
            <w:bottom w:val="single" w:sz="6" w:space="0" w:color="auto"/>
          </w:tcBorders>
        </w:tcPr>
        <w:p w:rsidR="00B749DA" w:rsidRDefault="00B749DA" w:rsidP="00786B5A">
          <w:pPr>
            <w:pStyle w:val="a6"/>
            <w:spacing w:beforeLines="20"/>
          </w:pPr>
          <w:r>
            <w:rPr>
              <w:noProof/>
            </w:rPr>
            <w:drawing>
              <wp:inline distT="0" distB="0" distL="0" distR="0">
                <wp:extent cx="432435" cy="431800"/>
                <wp:effectExtent l="19050" t="0" r="5715" b="0"/>
                <wp:docPr id="1" name="图片 1"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W_POS_RGB_Vertical"/>
                        <pic:cNvPicPr>
                          <a:picLocks noChangeAspect="1" noChangeArrowheads="1"/>
                        </pic:cNvPicPr>
                      </pic:nvPicPr>
                      <pic:blipFill>
                        <a:blip r:embed="rId1"/>
                        <a:srcRect/>
                        <a:stretch>
                          <a:fillRect/>
                        </a:stretch>
                      </pic:blipFill>
                      <pic:spPr bwMode="auto">
                        <a:xfrm>
                          <a:off x="0" y="0"/>
                          <a:ext cx="432435" cy="431800"/>
                        </a:xfrm>
                        <a:prstGeom prst="rect">
                          <a:avLst/>
                        </a:prstGeom>
                        <a:noFill/>
                        <a:ln w="9525">
                          <a:noFill/>
                          <a:miter lim="800000"/>
                          <a:headEnd/>
                          <a:tailEnd/>
                        </a:ln>
                      </pic:spPr>
                    </pic:pic>
                  </a:graphicData>
                </a:graphic>
              </wp:inline>
            </w:drawing>
          </w:r>
        </w:p>
        <w:p w:rsidR="00B749DA" w:rsidRDefault="00B749DA" w:rsidP="00CB21C2">
          <w:pPr>
            <w:pStyle w:val="a6"/>
          </w:pPr>
        </w:p>
      </w:tc>
      <w:tc>
        <w:tcPr>
          <w:tcW w:w="3500" w:type="pct"/>
          <w:tcBorders>
            <w:bottom w:val="single" w:sz="6" w:space="0" w:color="auto"/>
          </w:tcBorders>
          <w:vAlign w:val="center"/>
        </w:tcPr>
        <w:p w:rsidR="00B749DA" w:rsidRDefault="00B749DA" w:rsidP="00434097">
          <w:pPr>
            <w:pStyle w:val="a6"/>
          </w:pPr>
          <w:r>
            <w:rPr>
              <w:rFonts w:hint="eastAsia"/>
            </w:rPr>
            <w:t>BI</w:t>
          </w:r>
          <w:r>
            <w:rPr>
              <w:rFonts w:hint="eastAsia"/>
            </w:rPr>
            <w:t>大数据平台安全性测试策略</w:t>
          </w:r>
        </w:p>
      </w:tc>
      <w:tc>
        <w:tcPr>
          <w:tcW w:w="1000" w:type="pct"/>
          <w:tcBorders>
            <w:bottom w:val="single" w:sz="6" w:space="0" w:color="auto"/>
          </w:tcBorders>
          <w:vAlign w:val="center"/>
        </w:tcPr>
        <w:p w:rsidR="00B749DA" w:rsidRDefault="00B749DA" w:rsidP="00B35AC4">
          <w:pPr>
            <w:pStyle w:val="a6"/>
            <w:jc w:val="center"/>
          </w:pPr>
          <w:r>
            <w:rPr>
              <w:rFonts w:hint="eastAsia"/>
            </w:rPr>
            <w:t>文档密级</w:t>
          </w:r>
          <w:r>
            <w:rPr>
              <w:rFonts w:hint="eastAsia"/>
            </w:rPr>
            <w:t>:</w:t>
          </w:r>
        </w:p>
      </w:tc>
    </w:tr>
  </w:tbl>
  <w:p w:rsidR="00B749DA" w:rsidRDefault="00B749DA" w:rsidP="00CB21C2">
    <w:pPr>
      <w:pStyle w:val="a6"/>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49DA" w:rsidRDefault="00B749DA" w:rsidP="00712D85">
    <w:pPr>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6435F"/>
    <w:multiLevelType w:val="singleLevel"/>
    <w:tmpl w:val="CA60528C"/>
    <w:lvl w:ilvl="0">
      <w:start w:val="1"/>
      <w:numFmt w:val="decimal"/>
      <w:pStyle w:val="a"/>
      <w:lvlText w:val="[%1]"/>
      <w:legacy w:legacy="1" w:legacySpace="0" w:legacyIndent="360"/>
      <w:lvlJc w:val="left"/>
      <w:pPr>
        <w:ind w:left="360" w:hanging="360"/>
      </w:pPr>
      <w:rPr>
        <w:rFonts w:ascii="Times New Roman" w:hAnsi="Times New Roman" w:cs="Times New Roman" w:hint="default"/>
      </w:rPr>
    </w:lvl>
  </w:abstractNum>
  <w:abstractNum w:abstractNumId="1">
    <w:nsid w:val="0AC14601"/>
    <w:multiLevelType w:val="hybridMultilevel"/>
    <w:tmpl w:val="9474B32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191E3744"/>
    <w:multiLevelType w:val="hybridMultilevel"/>
    <w:tmpl w:val="4A2A96E6"/>
    <w:lvl w:ilvl="0" w:tplc="3848AF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3757EBA"/>
    <w:multiLevelType w:val="hybridMultilevel"/>
    <w:tmpl w:val="CE84400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7C900E4"/>
    <w:multiLevelType w:val="multilevel"/>
    <w:tmpl w:val="1D826272"/>
    <w:lvl w:ilvl="0">
      <w:start w:val="1"/>
      <w:numFmt w:val="decimal"/>
      <w:lvlText w:val="%1"/>
      <w:lvlJc w:val="left"/>
      <w:pPr>
        <w:tabs>
          <w:tab w:val="num" w:pos="2687"/>
        </w:tabs>
        <w:ind w:left="2687" w:hanging="567"/>
      </w:pPr>
      <w:rPr>
        <w:rFonts w:hint="eastAsia"/>
      </w:rPr>
    </w:lvl>
    <w:lvl w:ilvl="1">
      <w:start w:val="1"/>
      <w:numFmt w:val="decimal"/>
      <w:lvlText w:val="%1.%2"/>
      <w:lvlJc w:val="left"/>
      <w:pPr>
        <w:tabs>
          <w:tab w:val="num" w:pos="2687"/>
        </w:tabs>
        <w:ind w:left="2687" w:hanging="567"/>
      </w:pPr>
      <w:rPr>
        <w:rFonts w:hint="eastAsia"/>
      </w:rPr>
    </w:lvl>
    <w:lvl w:ilvl="2">
      <w:start w:val="1"/>
      <w:numFmt w:val="decimal"/>
      <w:lvlText w:val="%1.%2.%3"/>
      <w:lvlJc w:val="left"/>
      <w:pPr>
        <w:tabs>
          <w:tab w:val="num" w:pos="2687"/>
        </w:tabs>
        <w:ind w:left="2687" w:hanging="567"/>
      </w:pPr>
      <w:rPr>
        <w:rFonts w:hint="eastAsia"/>
      </w:rPr>
    </w:lvl>
    <w:lvl w:ilvl="3">
      <w:start w:val="1"/>
      <w:numFmt w:val="decimal"/>
      <w:lvlText w:val="%1.%2.%3.%4"/>
      <w:lvlJc w:val="left"/>
      <w:pPr>
        <w:tabs>
          <w:tab w:val="num" w:pos="2687"/>
        </w:tabs>
        <w:ind w:left="2687" w:hanging="567"/>
      </w:pPr>
      <w:rPr>
        <w:rFonts w:hint="eastAsia"/>
        <w:spacing w:val="-20"/>
      </w:rPr>
    </w:lvl>
    <w:lvl w:ilvl="4">
      <w:start w:val="1"/>
      <w:numFmt w:val="decimal"/>
      <w:lvlText w:val="%1.%2.%3.%4.%5"/>
      <w:lvlJc w:val="left"/>
      <w:pPr>
        <w:tabs>
          <w:tab w:val="num" w:pos="3118"/>
        </w:tabs>
        <w:ind w:left="3118" w:hanging="998"/>
      </w:pPr>
      <w:rPr>
        <w:rFonts w:hint="eastAsia"/>
      </w:rPr>
    </w:lvl>
    <w:lvl w:ilvl="5">
      <w:start w:val="1"/>
      <w:numFmt w:val="decimal"/>
      <w:lvlText w:val="%1.%2.%3.%4.%5.%6"/>
      <w:lvlJc w:val="left"/>
      <w:pPr>
        <w:tabs>
          <w:tab w:val="num" w:pos="3118"/>
        </w:tabs>
        <w:ind w:left="3118" w:hanging="998"/>
      </w:pPr>
      <w:rPr>
        <w:rFonts w:hint="eastAsia"/>
      </w:rPr>
    </w:lvl>
    <w:lvl w:ilvl="6">
      <w:start w:val="1"/>
      <w:numFmt w:val="decimal"/>
      <w:lvlText w:val="%7. "/>
      <w:lvlJc w:val="left"/>
      <w:pPr>
        <w:tabs>
          <w:tab w:val="num" w:pos="3084"/>
        </w:tabs>
        <w:ind w:left="3084" w:hanging="397"/>
      </w:pPr>
      <w:rPr>
        <w:rFonts w:hint="default"/>
      </w:rPr>
    </w:lvl>
    <w:lvl w:ilvl="7">
      <w:start w:val="1"/>
      <w:numFmt w:val="decimal"/>
      <w:isLgl/>
      <w:lvlText w:val=".%8."/>
      <w:lvlJc w:val="left"/>
      <w:pPr>
        <w:tabs>
          <w:tab w:val="num" w:pos="3481"/>
        </w:tabs>
        <w:ind w:left="3481" w:hanging="397"/>
      </w:pPr>
      <w:rPr>
        <w:rFonts w:hint="eastAsia"/>
      </w:rPr>
    </w:lvl>
    <w:lvl w:ilvl="8">
      <w:start w:val="1"/>
      <w:numFmt w:val="decimal"/>
      <w:pStyle w:val="UseCase2"/>
      <w:isLgl/>
      <w:lvlText w:val="..%9."/>
      <w:lvlJc w:val="left"/>
      <w:pPr>
        <w:tabs>
          <w:tab w:val="num" w:pos="400"/>
        </w:tabs>
        <w:ind w:left="2177" w:hanging="397"/>
      </w:pPr>
      <w:rPr>
        <w:rFonts w:hint="eastAsia"/>
      </w:rPr>
    </w:lvl>
  </w:abstractNum>
  <w:abstractNum w:abstractNumId="5">
    <w:nsid w:val="2B96476F"/>
    <w:multiLevelType w:val="hybridMultilevel"/>
    <w:tmpl w:val="67C0A96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318752DA"/>
    <w:multiLevelType w:val="hybridMultilevel"/>
    <w:tmpl w:val="84983B86"/>
    <w:lvl w:ilvl="0" w:tplc="0409000B">
      <w:start w:val="1"/>
      <w:numFmt w:val="bullet"/>
      <w:lvlText w:val=""/>
      <w:lvlJc w:val="left"/>
      <w:pPr>
        <w:ind w:left="419" w:hanging="420"/>
      </w:pPr>
      <w:rPr>
        <w:rFonts w:ascii="Wingdings" w:hAnsi="Wingdings" w:hint="default"/>
      </w:rPr>
    </w:lvl>
    <w:lvl w:ilvl="1" w:tplc="04090003" w:tentative="1">
      <w:start w:val="1"/>
      <w:numFmt w:val="bullet"/>
      <w:lvlText w:val=""/>
      <w:lvlJc w:val="left"/>
      <w:pPr>
        <w:ind w:left="839" w:hanging="420"/>
      </w:pPr>
      <w:rPr>
        <w:rFonts w:ascii="Wingdings" w:hAnsi="Wingdings" w:hint="default"/>
      </w:rPr>
    </w:lvl>
    <w:lvl w:ilvl="2" w:tplc="04090005" w:tentative="1">
      <w:start w:val="1"/>
      <w:numFmt w:val="bullet"/>
      <w:lvlText w:val=""/>
      <w:lvlJc w:val="left"/>
      <w:pPr>
        <w:ind w:left="1259" w:hanging="420"/>
      </w:pPr>
      <w:rPr>
        <w:rFonts w:ascii="Wingdings" w:hAnsi="Wingdings" w:hint="default"/>
      </w:rPr>
    </w:lvl>
    <w:lvl w:ilvl="3" w:tplc="04090001" w:tentative="1">
      <w:start w:val="1"/>
      <w:numFmt w:val="bullet"/>
      <w:lvlText w:val=""/>
      <w:lvlJc w:val="left"/>
      <w:pPr>
        <w:ind w:left="1679" w:hanging="420"/>
      </w:pPr>
      <w:rPr>
        <w:rFonts w:ascii="Wingdings" w:hAnsi="Wingdings" w:hint="default"/>
      </w:rPr>
    </w:lvl>
    <w:lvl w:ilvl="4" w:tplc="04090003" w:tentative="1">
      <w:start w:val="1"/>
      <w:numFmt w:val="bullet"/>
      <w:lvlText w:val=""/>
      <w:lvlJc w:val="left"/>
      <w:pPr>
        <w:ind w:left="2099" w:hanging="420"/>
      </w:pPr>
      <w:rPr>
        <w:rFonts w:ascii="Wingdings" w:hAnsi="Wingdings" w:hint="default"/>
      </w:rPr>
    </w:lvl>
    <w:lvl w:ilvl="5" w:tplc="04090005" w:tentative="1">
      <w:start w:val="1"/>
      <w:numFmt w:val="bullet"/>
      <w:lvlText w:val=""/>
      <w:lvlJc w:val="left"/>
      <w:pPr>
        <w:ind w:left="2519" w:hanging="420"/>
      </w:pPr>
      <w:rPr>
        <w:rFonts w:ascii="Wingdings" w:hAnsi="Wingdings" w:hint="default"/>
      </w:rPr>
    </w:lvl>
    <w:lvl w:ilvl="6" w:tplc="04090001" w:tentative="1">
      <w:start w:val="1"/>
      <w:numFmt w:val="bullet"/>
      <w:lvlText w:val=""/>
      <w:lvlJc w:val="left"/>
      <w:pPr>
        <w:ind w:left="2939" w:hanging="420"/>
      </w:pPr>
      <w:rPr>
        <w:rFonts w:ascii="Wingdings" w:hAnsi="Wingdings" w:hint="default"/>
      </w:rPr>
    </w:lvl>
    <w:lvl w:ilvl="7" w:tplc="04090003" w:tentative="1">
      <w:start w:val="1"/>
      <w:numFmt w:val="bullet"/>
      <w:lvlText w:val=""/>
      <w:lvlJc w:val="left"/>
      <w:pPr>
        <w:ind w:left="3359" w:hanging="420"/>
      </w:pPr>
      <w:rPr>
        <w:rFonts w:ascii="Wingdings" w:hAnsi="Wingdings" w:hint="default"/>
      </w:rPr>
    </w:lvl>
    <w:lvl w:ilvl="8" w:tplc="04090005" w:tentative="1">
      <w:start w:val="1"/>
      <w:numFmt w:val="bullet"/>
      <w:lvlText w:val=""/>
      <w:lvlJc w:val="left"/>
      <w:pPr>
        <w:ind w:left="3779" w:hanging="420"/>
      </w:pPr>
      <w:rPr>
        <w:rFonts w:ascii="Wingdings" w:hAnsi="Wingdings" w:hint="default"/>
      </w:rPr>
    </w:lvl>
  </w:abstractNum>
  <w:abstractNum w:abstractNumId="7">
    <w:nsid w:val="31D57774"/>
    <w:multiLevelType w:val="multilevel"/>
    <w:tmpl w:val="008410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nsid w:val="360A645C"/>
    <w:multiLevelType w:val="hybridMultilevel"/>
    <w:tmpl w:val="CB5E7E36"/>
    <w:lvl w:ilvl="0" w:tplc="51020F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0EF23C6"/>
    <w:multiLevelType w:val="multilevel"/>
    <w:tmpl w:val="7E88BD7C"/>
    <w:lvl w:ilvl="0">
      <w:start w:val="1"/>
      <w:numFmt w:val="decimal"/>
      <w:pStyle w:val="1"/>
      <w:lvlText w:val="%1"/>
      <w:lvlJc w:val="left"/>
      <w:pPr>
        <w:tabs>
          <w:tab w:val="num" w:pos="720"/>
        </w:tabs>
        <w:ind w:left="720" w:hanging="567"/>
      </w:pPr>
      <w:rPr>
        <w:rFonts w:hint="eastAsia"/>
      </w:rPr>
    </w:lvl>
    <w:lvl w:ilvl="1">
      <w:start w:val="1"/>
      <w:numFmt w:val="decimal"/>
      <w:pStyle w:val="2"/>
      <w:lvlText w:val="%1.%2"/>
      <w:lvlJc w:val="left"/>
      <w:pPr>
        <w:tabs>
          <w:tab w:val="num" w:pos="720"/>
        </w:tabs>
        <w:ind w:left="720" w:hanging="567"/>
      </w:pPr>
      <w:rPr>
        <w:rFonts w:hint="eastAsia"/>
      </w:rPr>
    </w:lvl>
    <w:lvl w:ilvl="2">
      <w:start w:val="1"/>
      <w:numFmt w:val="decimal"/>
      <w:pStyle w:val="3"/>
      <w:lvlText w:val="%1.%2.%3"/>
      <w:lvlJc w:val="left"/>
      <w:pPr>
        <w:tabs>
          <w:tab w:val="num" w:pos="720"/>
        </w:tabs>
        <w:ind w:left="720" w:hanging="567"/>
      </w:pPr>
      <w:rPr>
        <w:rFonts w:hint="eastAsia"/>
      </w:rPr>
    </w:lvl>
    <w:lvl w:ilvl="3">
      <w:start w:val="1"/>
      <w:numFmt w:val="decimal"/>
      <w:pStyle w:val="4"/>
      <w:lvlText w:val="%1.%2.%3.%4"/>
      <w:lvlJc w:val="left"/>
      <w:pPr>
        <w:tabs>
          <w:tab w:val="num" w:pos="1467"/>
        </w:tabs>
        <w:ind w:left="1467" w:hanging="567"/>
      </w:pPr>
      <w:rPr>
        <w:rFonts w:hint="eastAsia"/>
        <w:spacing w:val="-20"/>
      </w:rPr>
    </w:lvl>
    <w:lvl w:ilvl="4">
      <w:start w:val="1"/>
      <w:numFmt w:val="decimal"/>
      <w:pStyle w:val="5"/>
      <w:lvlText w:val="%1.%2.%3.%4.%5"/>
      <w:lvlJc w:val="left"/>
      <w:pPr>
        <w:tabs>
          <w:tab w:val="num" w:pos="1151"/>
        </w:tabs>
        <w:ind w:left="1151" w:hanging="998"/>
      </w:pPr>
      <w:rPr>
        <w:rFonts w:hint="eastAsia"/>
      </w:rPr>
    </w:lvl>
    <w:lvl w:ilvl="5">
      <w:start w:val="1"/>
      <w:numFmt w:val="decimal"/>
      <w:pStyle w:val="6"/>
      <w:lvlText w:val="%1.%2.%3.%4.%5.%6"/>
      <w:lvlJc w:val="left"/>
      <w:pPr>
        <w:tabs>
          <w:tab w:val="num" w:pos="1151"/>
        </w:tabs>
        <w:ind w:left="1151" w:hanging="998"/>
      </w:pPr>
      <w:rPr>
        <w:rFonts w:hint="eastAsia"/>
      </w:rPr>
    </w:lvl>
    <w:lvl w:ilvl="6">
      <w:start w:val="1"/>
      <w:numFmt w:val="decimal"/>
      <w:pStyle w:val="NormalH1"/>
      <w:lvlText w:val="%7. "/>
      <w:lvlJc w:val="left"/>
      <w:pPr>
        <w:tabs>
          <w:tab w:val="num" w:pos="1117"/>
        </w:tabs>
        <w:ind w:left="1117" w:hanging="397"/>
      </w:pPr>
      <w:rPr>
        <w:rFonts w:hint="default"/>
      </w:rPr>
    </w:lvl>
    <w:lvl w:ilvl="7">
      <w:start w:val="1"/>
      <w:numFmt w:val="decimal"/>
      <w:pStyle w:val="NormalH2"/>
      <w:lvlText w:val="(%8) "/>
      <w:lvlJc w:val="left"/>
      <w:pPr>
        <w:tabs>
          <w:tab w:val="num" w:pos="1514"/>
        </w:tabs>
        <w:ind w:left="1514" w:hanging="397"/>
      </w:pPr>
      <w:rPr>
        <w:rFonts w:hint="eastAsia"/>
      </w:rPr>
    </w:lvl>
    <w:lvl w:ilvl="8">
      <w:start w:val="1"/>
      <w:numFmt w:val="none"/>
      <w:lvlText w:val="%9"/>
      <w:lvlJc w:val="left"/>
      <w:pPr>
        <w:tabs>
          <w:tab w:val="num" w:pos="1911"/>
        </w:tabs>
        <w:ind w:left="1911" w:hanging="397"/>
      </w:pPr>
      <w:rPr>
        <w:rFonts w:hint="eastAsia"/>
      </w:rPr>
    </w:lvl>
  </w:abstractNum>
  <w:abstractNum w:abstractNumId="10">
    <w:nsid w:val="65E13960"/>
    <w:multiLevelType w:val="hybridMultilevel"/>
    <w:tmpl w:val="0010B47C"/>
    <w:lvl w:ilvl="0" w:tplc="F9AE454A">
      <w:start w:val="1"/>
      <w:numFmt w:val="bullet"/>
      <w:pStyle w:val="ItemList"/>
      <w:lvlText w:val=""/>
      <w:lvlJc w:val="left"/>
      <w:pPr>
        <w:tabs>
          <w:tab w:val="num" w:pos="1644"/>
        </w:tabs>
        <w:ind w:left="1644" w:hanging="510"/>
      </w:pPr>
      <w:rPr>
        <w:rFonts w:ascii="Wingdings" w:hAnsi="Wingdings" w:cs="Wingdings" w:hint="default"/>
        <w:color w:val="auto"/>
        <w:sz w:val="13"/>
        <w:szCs w:val="13"/>
        <w:u w:val="none"/>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nsid w:val="690A6AE0"/>
    <w:multiLevelType w:val="hybridMultilevel"/>
    <w:tmpl w:val="9612C56E"/>
    <w:lvl w:ilvl="0" w:tplc="824C2D42">
      <w:start w:val="1"/>
      <w:numFmt w:val="decimal"/>
      <w:pStyle w:val="FigureDescription"/>
      <w:lvlText w:val="图%1 "/>
      <w:lvlJc w:val="left"/>
      <w:pPr>
        <w:tabs>
          <w:tab w:val="num" w:pos="0"/>
        </w:tabs>
        <w:ind w:left="0" w:firstLine="0"/>
      </w:pPr>
      <w:rPr>
        <w:rFonts w:ascii="Times New Roman" w:eastAsia="宋体" w:hAnsi="Times New Roman" w:cs="Times New Roman" w:hint="default"/>
        <w:kern w:val="0"/>
      </w:rPr>
    </w:lvl>
    <w:lvl w:ilvl="1" w:tplc="7AD4960C">
      <w:start w:val="4"/>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6C0016D2"/>
    <w:multiLevelType w:val="hybridMultilevel"/>
    <w:tmpl w:val="504AA644"/>
    <w:lvl w:ilvl="0" w:tplc="A12A694C">
      <w:start w:val="1"/>
      <w:numFmt w:val="decimal"/>
      <w:pStyle w:val="TableDescription"/>
      <w:lvlText w:val="表%1 "/>
      <w:lvlJc w:val="left"/>
      <w:pPr>
        <w:tabs>
          <w:tab w:val="num" w:pos="720"/>
        </w:tabs>
        <w:ind w:left="0" w:firstLine="0"/>
      </w:pPr>
      <w:rPr>
        <w:rFonts w:ascii="Arial" w:eastAsia="宋体" w:hAnsi="Arial" w:hint="default"/>
        <w:kern w:val="0"/>
        <w:sz w:val="18"/>
        <w:szCs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6E836095"/>
    <w:multiLevelType w:val="singleLevel"/>
    <w:tmpl w:val="3DF69B18"/>
    <w:lvl w:ilvl="0">
      <w:start w:val="1"/>
      <w:numFmt w:val="decimal"/>
      <w:pStyle w:val="ReferenceList"/>
      <w:lvlText w:val="(%1)"/>
      <w:lvlJc w:val="left"/>
      <w:pPr>
        <w:tabs>
          <w:tab w:val="num" w:pos="420"/>
        </w:tabs>
        <w:ind w:left="420" w:hanging="420"/>
      </w:pPr>
      <w:rPr>
        <w:rFonts w:hint="eastAsia"/>
      </w:rPr>
    </w:lvl>
  </w:abstractNum>
  <w:abstractNum w:abstractNumId="14">
    <w:nsid w:val="6EB25FC4"/>
    <w:multiLevelType w:val="hybridMultilevel"/>
    <w:tmpl w:val="70DC1D4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70E84246"/>
    <w:multiLevelType w:val="hybridMultilevel"/>
    <w:tmpl w:val="8FC6056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1"/>
  </w:num>
  <w:num w:numId="2">
    <w:abstractNumId w:val="9"/>
  </w:num>
  <w:num w:numId="3">
    <w:abstractNumId w:val="13"/>
  </w:num>
  <w:num w:numId="4">
    <w:abstractNumId w:val="12"/>
  </w:num>
  <w:num w:numId="5">
    <w:abstractNumId w:val="10"/>
  </w:num>
  <w:num w:numId="6">
    <w:abstractNumId w:val="0"/>
  </w:num>
  <w:num w:numId="7">
    <w:abstractNumId w:val="6"/>
  </w:num>
  <w:num w:numId="8">
    <w:abstractNumId w:val="3"/>
  </w:num>
  <w:num w:numId="9">
    <w:abstractNumId w:val="14"/>
  </w:num>
  <w:num w:numId="10">
    <w:abstractNumId w:val="1"/>
  </w:num>
  <w:num w:numId="11">
    <w:abstractNumId w:val="7"/>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9"/>
    <w:lvlOverride w:ilvl="0">
      <w:startOverride w:val="3"/>
    </w:lvlOverride>
    <w:lvlOverride w:ilvl="1">
      <w:startOverride w:val="1"/>
    </w:lvlOverride>
    <w:lvlOverride w:ilvl="2">
      <w:startOverride w:val="1"/>
    </w:lvlOverride>
    <w:lvlOverride w:ilvl="3">
      <w:startOverride w:val="3"/>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15"/>
  </w:num>
  <w:num w:numId="19">
    <w:abstractNumId w:val="9"/>
  </w:num>
  <w:num w:numId="20">
    <w:abstractNumId w:val="2"/>
  </w:num>
  <w:num w:numId="21">
    <w:abstractNumId w:val="8"/>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grammar="clean"/>
  <w:stylePaneFormatFilter w:val="3001"/>
  <w:defaultTabStop w:val="420"/>
  <w:drawingGridVerticalSpacing w:val="156"/>
  <w:displayHorizontalDrawingGridEvery w:val="0"/>
  <w:displayVerticalDrawingGridEvery w:val="2"/>
  <w:characterSpacingControl w:val="compressPunctuation"/>
  <w:hdrShapeDefaults>
    <o:shapedefaults v:ext="edit" spidmax="9523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C1667"/>
    <w:rsid w:val="00000336"/>
    <w:rsid w:val="00000634"/>
    <w:rsid w:val="00000B47"/>
    <w:rsid w:val="00001BD8"/>
    <w:rsid w:val="00003D28"/>
    <w:rsid w:val="000040F8"/>
    <w:rsid w:val="00006D38"/>
    <w:rsid w:val="00006F8A"/>
    <w:rsid w:val="00007048"/>
    <w:rsid w:val="0001244A"/>
    <w:rsid w:val="00012ECD"/>
    <w:rsid w:val="00013F6B"/>
    <w:rsid w:val="00020453"/>
    <w:rsid w:val="000208E2"/>
    <w:rsid w:val="00022740"/>
    <w:rsid w:val="000318FD"/>
    <w:rsid w:val="00033587"/>
    <w:rsid w:val="0003404C"/>
    <w:rsid w:val="00040E1C"/>
    <w:rsid w:val="00045631"/>
    <w:rsid w:val="000470AF"/>
    <w:rsid w:val="00053877"/>
    <w:rsid w:val="00053B00"/>
    <w:rsid w:val="00055B84"/>
    <w:rsid w:val="00057206"/>
    <w:rsid w:val="00060A74"/>
    <w:rsid w:val="00062482"/>
    <w:rsid w:val="000657EB"/>
    <w:rsid w:val="00065F7D"/>
    <w:rsid w:val="000661A7"/>
    <w:rsid w:val="00072B67"/>
    <w:rsid w:val="00072DE9"/>
    <w:rsid w:val="00074B5F"/>
    <w:rsid w:val="000770DC"/>
    <w:rsid w:val="000773E9"/>
    <w:rsid w:val="00077654"/>
    <w:rsid w:val="000815FD"/>
    <w:rsid w:val="0008527D"/>
    <w:rsid w:val="000866C7"/>
    <w:rsid w:val="00093DF4"/>
    <w:rsid w:val="00094EE5"/>
    <w:rsid w:val="00095318"/>
    <w:rsid w:val="000979A9"/>
    <w:rsid w:val="00097BCE"/>
    <w:rsid w:val="000A0FF8"/>
    <w:rsid w:val="000A11C9"/>
    <w:rsid w:val="000A4FBA"/>
    <w:rsid w:val="000C3109"/>
    <w:rsid w:val="000D6A93"/>
    <w:rsid w:val="000D6D0A"/>
    <w:rsid w:val="000E0449"/>
    <w:rsid w:val="000E204B"/>
    <w:rsid w:val="000E2C7B"/>
    <w:rsid w:val="000E4684"/>
    <w:rsid w:val="000F07B1"/>
    <w:rsid w:val="000F1265"/>
    <w:rsid w:val="000F2752"/>
    <w:rsid w:val="000F4F06"/>
    <w:rsid w:val="000F592C"/>
    <w:rsid w:val="000F638B"/>
    <w:rsid w:val="0010332B"/>
    <w:rsid w:val="001035F1"/>
    <w:rsid w:val="001100B0"/>
    <w:rsid w:val="00113C46"/>
    <w:rsid w:val="00114212"/>
    <w:rsid w:val="00117114"/>
    <w:rsid w:val="0012170D"/>
    <w:rsid w:val="001221A0"/>
    <w:rsid w:val="00122744"/>
    <w:rsid w:val="00123848"/>
    <w:rsid w:val="001252E7"/>
    <w:rsid w:val="00125B0C"/>
    <w:rsid w:val="00131243"/>
    <w:rsid w:val="00131562"/>
    <w:rsid w:val="00133660"/>
    <w:rsid w:val="00134CE4"/>
    <w:rsid w:val="001360C9"/>
    <w:rsid w:val="001372E3"/>
    <w:rsid w:val="00140625"/>
    <w:rsid w:val="001406DE"/>
    <w:rsid w:val="001445AB"/>
    <w:rsid w:val="00156218"/>
    <w:rsid w:val="001637F8"/>
    <w:rsid w:val="00164CA7"/>
    <w:rsid w:val="0017182D"/>
    <w:rsid w:val="00172C22"/>
    <w:rsid w:val="0017367D"/>
    <w:rsid w:val="0017435D"/>
    <w:rsid w:val="00174ACE"/>
    <w:rsid w:val="00175651"/>
    <w:rsid w:val="001800AB"/>
    <w:rsid w:val="00183F59"/>
    <w:rsid w:val="001842F9"/>
    <w:rsid w:val="00184D42"/>
    <w:rsid w:val="00185CDA"/>
    <w:rsid w:val="001977A4"/>
    <w:rsid w:val="001A243C"/>
    <w:rsid w:val="001A4099"/>
    <w:rsid w:val="001A4562"/>
    <w:rsid w:val="001A6AF7"/>
    <w:rsid w:val="001B3A3B"/>
    <w:rsid w:val="001C2A33"/>
    <w:rsid w:val="001C3138"/>
    <w:rsid w:val="001C74CC"/>
    <w:rsid w:val="001D4DFF"/>
    <w:rsid w:val="001D579D"/>
    <w:rsid w:val="001D777A"/>
    <w:rsid w:val="001E14A9"/>
    <w:rsid w:val="001E3C97"/>
    <w:rsid w:val="001E5CD4"/>
    <w:rsid w:val="001E6B7E"/>
    <w:rsid w:val="001F2443"/>
    <w:rsid w:val="001F2847"/>
    <w:rsid w:val="001F3E5B"/>
    <w:rsid w:val="002027C6"/>
    <w:rsid w:val="00203FB7"/>
    <w:rsid w:val="00207E7D"/>
    <w:rsid w:val="00210107"/>
    <w:rsid w:val="00210742"/>
    <w:rsid w:val="00210899"/>
    <w:rsid w:val="00213FC4"/>
    <w:rsid w:val="0021720C"/>
    <w:rsid w:val="00221080"/>
    <w:rsid w:val="002246FE"/>
    <w:rsid w:val="0022793A"/>
    <w:rsid w:val="00230406"/>
    <w:rsid w:val="002348D5"/>
    <w:rsid w:val="002352C4"/>
    <w:rsid w:val="00242116"/>
    <w:rsid w:val="00245D01"/>
    <w:rsid w:val="00246213"/>
    <w:rsid w:val="002469BA"/>
    <w:rsid w:val="00246E35"/>
    <w:rsid w:val="0025537B"/>
    <w:rsid w:val="0025583C"/>
    <w:rsid w:val="00264E00"/>
    <w:rsid w:val="0026532D"/>
    <w:rsid w:val="0026560A"/>
    <w:rsid w:val="00271A56"/>
    <w:rsid w:val="00271E3E"/>
    <w:rsid w:val="00274C74"/>
    <w:rsid w:val="002814DC"/>
    <w:rsid w:val="00283997"/>
    <w:rsid w:val="0028481E"/>
    <w:rsid w:val="00285F86"/>
    <w:rsid w:val="002865A8"/>
    <w:rsid w:val="0029075B"/>
    <w:rsid w:val="002925BD"/>
    <w:rsid w:val="0029312D"/>
    <w:rsid w:val="0029320E"/>
    <w:rsid w:val="002A4313"/>
    <w:rsid w:val="002A447B"/>
    <w:rsid w:val="002B025C"/>
    <w:rsid w:val="002B11E8"/>
    <w:rsid w:val="002B4911"/>
    <w:rsid w:val="002B4BD0"/>
    <w:rsid w:val="002D370B"/>
    <w:rsid w:val="002D61FD"/>
    <w:rsid w:val="002E2925"/>
    <w:rsid w:val="002F1F83"/>
    <w:rsid w:val="002F481F"/>
    <w:rsid w:val="002F5266"/>
    <w:rsid w:val="002F7B31"/>
    <w:rsid w:val="002F7E53"/>
    <w:rsid w:val="003043BA"/>
    <w:rsid w:val="0031379C"/>
    <w:rsid w:val="00313E3C"/>
    <w:rsid w:val="00321478"/>
    <w:rsid w:val="00322A5D"/>
    <w:rsid w:val="003244F8"/>
    <w:rsid w:val="003271D6"/>
    <w:rsid w:val="00331979"/>
    <w:rsid w:val="00333BF4"/>
    <w:rsid w:val="003426E9"/>
    <w:rsid w:val="00345EE0"/>
    <w:rsid w:val="00351112"/>
    <w:rsid w:val="00351238"/>
    <w:rsid w:val="00353E29"/>
    <w:rsid w:val="00355DDE"/>
    <w:rsid w:val="003564F9"/>
    <w:rsid w:val="0036136B"/>
    <w:rsid w:val="00365A55"/>
    <w:rsid w:val="00367201"/>
    <w:rsid w:val="0036731C"/>
    <w:rsid w:val="0037016D"/>
    <w:rsid w:val="00375015"/>
    <w:rsid w:val="0037674C"/>
    <w:rsid w:val="00377913"/>
    <w:rsid w:val="003818C2"/>
    <w:rsid w:val="00386C13"/>
    <w:rsid w:val="00387987"/>
    <w:rsid w:val="00392198"/>
    <w:rsid w:val="003A65EB"/>
    <w:rsid w:val="003B1AEF"/>
    <w:rsid w:val="003B6E03"/>
    <w:rsid w:val="003C2326"/>
    <w:rsid w:val="003C5292"/>
    <w:rsid w:val="003D2311"/>
    <w:rsid w:val="003D4ED9"/>
    <w:rsid w:val="003D5E08"/>
    <w:rsid w:val="003E67A3"/>
    <w:rsid w:val="003F2184"/>
    <w:rsid w:val="003F47E6"/>
    <w:rsid w:val="00401701"/>
    <w:rsid w:val="00401C4B"/>
    <w:rsid w:val="00407FD4"/>
    <w:rsid w:val="00412390"/>
    <w:rsid w:val="004172E0"/>
    <w:rsid w:val="0042046F"/>
    <w:rsid w:val="00420E55"/>
    <w:rsid w:val="00421FAC"/>
    <w:rsid w:val="004231D4"/>
    <w:rsid w:val="0043211C"/>
    <w:rsid w:val="00432B9F"/>
    <w:rsid w:val="0043321A"/>
    <w:rsid w:val="00434097"/>
    <w:rsid w:val="00434195"/>
    <w:rsid w:val="004367E3"/>
    <w:rsid w:val="00440A9E"/>
    <w:rsid w:val="00442FA9"/>
    <w:rsid w:val="0044769A"/>
    <w:rsid w:val="0045043A"/>
    <w:rsid w:val="00451CD4"/>
    <w:rsid w:val="004522D0"/>
    <w:rsid w:val="00460421"/>
    <w:rsid w:val="00462FFF"/>
    <w:rsid w:val="00465070"/>
    <w:rsid w:val="00465375"/>
    <w:rsid w:val="00473B1D"/>
    <w:rsid w:val="0047450C"/>
    <w:rsid w:val="004759B8"/>
    <w:rsid w:val="004766F7"/>
    <w:rsid w:val="00485AC9"/>
    <w:rsid w:val="00487490"/>
    <w:rsid w:val="00487E55"/>
    <w:rsid w:val="0049349A"/>
    <w:rsid w:val="00496B6B"/>
    <w:rsid w:val="004A191B"/>
    <w:rsid w:val="004A44A3"/>
    <w:rsid w:val="004A5A3E"/>
    <w:rsid w:val="004B13B8"/>
    <w:rsid w:val="004B4006"/>
    <w:rsid w:val="004B747D"/>
    <w:rsid w:val="004C3D51"/>
    <w:rsid w:val="004C4A6E"/>
    <w:rsid w:val="004D21FE"/>
    <w:rsid w:val="004D2E81"/>
    <w:rsid w:val="004D35D4"/>
    <w:rsid w:val="004E17EF"/>
    <w:rsid w:val="004E544F"/>
    <w:rsid w:val="004E5E2E"/>
    <w:rsid w:val="004E6EFF"/>
    <w:rsid w:val="004F4E11"/>
    <w:rsid w:val="00500C2D"/>
    <w:rsid w:val="005070EE"/>
    <w:rsid w:val="00507547"/>
    <w:rsid w:val="00512B98"/>
    <w:rsid w:val="005131FE"/>
    <w:rsid w:val="00513A2E"/>
    <w:rsid w:val="00516898"/>
    <w:rsid w:val="00517FEE"/>
    <w:rsid w:val="00520D36"/>
    <w:rsid w:val="00522194"/>
    <w:rsid w:val="0052338A"/>
    <w:rsid w:val="00532A78"/>
    <w:rsid w:val="00540383"/>
    <w:rsid w:val="00540D57"/>
    <w:rsid w:val="005426B0"/>
    <w:rsid w:val="00545891"/>
    <w:rsid w:val="00553DEB"/>
    <w:rsid w:val="00554877"/>
    <w:rsid w:val="0056174F"/>
    <w:rsid w:val="00564EC9"/>
    <w:rsid w:val="00567886"/>
    <w:rsid w:val="005835CB"/>
    <w:rsid w:val="00583E41"/>
    <w:rsid w:val="00587312"/>
    <w:rsid w:val="00595388"/>
    <w:rsid w:val="005A0A7F"/>
    <w:rsid w:val="005A1FF8"/>
    <w:rsid w:val="005A2A8F"/>
    <w:rsid w:val="005A6104"/>
    <w:rsid w:val="005A6508"/>
    <w:rsid w:val="005B1D6B"/>
    <w:rsid w:val="005B46BE"/>
    <w:rsid w:val="005B6D21"/>
    <w:rsid w:val="005C0309"/>
    <w:rsid w:val="005C4C7C"/>
    <w:rsid w:val="005C6562"/>
    <w:rsid w:val="005C7804"/>
    <w:rsid w:val="005D331E"/>
    <w:rsid w:val="005D75B2"/>
    <w:rsid w:val="005E064B"/>
    <w:rsid w:val="005E279E"/>
    <w:rsid w:val="005E3819"/>
    <w:rsid w:val="005E73E9"/>
    <w:rsid w:val="005F2692"/>
    <w:rsid w:val="005F7238"/>
    <w:rsid w:val="00602D1D"/>
    <w:rsid w:val="0060413C"/>
    <w:rsid w:val="006045CB"/>
    <w:rsid w:val="00606BBB"/>
    <w:rsid w:val="0061287E"/>
    <w:rsid w:val="00612ABD"/>
    <w:rsid w:val="00614A4E"/>
    <w:rsid w:val="006151E4"/>
    <w:rsid w:val="006156C0"/>
    <w:rsid w:val="00616C9A"/>
    <w:rsid w:val="00617FCC"/>
    <w:rsid w:val="00620A7A"/>
    <w:rsid w:val="006213C1"/>
    <w:rsid w:val="00624F74"/>
    <w:rsid w:val="00626DF0"/>
    <w:rsid w:val="006273F0"/>
    <w:rsid w:val="00633530"/>
    <w:rsid w:val="006353DD"/>
    <w:rsid w:val="00636044"/>
    <w:rsid w:val="00636BC9"/>
    <w:rsid w:val="0064470C"/>
    <w:rsid w:val="00647C49"/>
    <w:rsid w:val="006507DA"/>
    <w:rsid w:val="00651BA9"/>
    <w:rsid w:val="00652515"/>
    <w:rsid w:val="00655781"/>
    <w:rsid w:val="006565B9"/>
    <w:rsid w:val="00661794"/>
    <w:rsid w:val="00670529"/>
    <w:rsid w:val="00670765"/>
    <w:rsid w:val="00670F40"/>
    <w:rsid w:val="00672FF0"/>
    <w:rsid w:val="006744FE"/>
    <w:rsid w:val="00677BD4"/>
    <w:rsid w:val="00681981"/>
    <w:rsid w:val="00681EB1"/>
    <w:rsid w:val="00682341"/>
    <w:rsid w:val="00682552"/>
    <w:rsid w:val="00687E3A"/>
    <w:rsid w:val="00690D94"/>
    <w:rsid w:val="00691823"/>
    <w:rsid w:val="006934BE"/>
    <w:rsid w:val="00695023"/>
    <w:rsid w:val="0069590E"/>
    <w:rsid w:val="00696182"/>
    <w:rsid w:val="006A1D93"/>
    <w:rsid w:val="006A263F"/>
    <w:rsid w:val="006A41C6"/>
    <w:rsid w:val="006B3AC0"/>
    <w:rsid w:val="006B5F42"/>
    <w:rsid w:val="006C0E7E"/>
    <w:rsid w:val="006C37CC"/>
    <w:rsid w:val="006D2237"/>
    <w:rsid w:val="006D3472"/>
    <w:rsid w:val="006D3C89"/>
    <w:rsid w:val="006E1E44"/>
    <w:rsid w:val="006E2CC4"/>
    <w:rsid w:val="006E35EF"/>
    <w:rsid w:val="006F21E1"/>
    <w:rsid w:val="00705A5E"/>
    <w:rsid w:val="00707696"/>
    <w:rsid w:val="00710D87"/>
    <w:rsid w:val="00712D85"/>
    <w:rsid w:val="007139E8"/>
    <w:rsid w:val="0071488A"/>
    <w:rsid w:val="00716D15"/>
    <w:rsid w:val="0072077C"/>
    <w:rsid w:val="007261D9"/>
    <w:rsid w:val="00726A08"/>
    <w:rsid w:val="007271DA"/>
    <w:rsid w:val="00727893"/>
    <w:rsid w:val="0074485A"/>
    <w:rsid w:val="00747B04"/>
    <w:rsid w:val="00752414"/>
    <w:rsid w:val="00756E92"/>
    <w:rsid w:val="00757818"/>
    <w:rsid w:val="007618D3"/>
    <w:rsid w:val="00764B82"/>
    <w:rsid w:val="00767925"/>
    <w:rsid w:val="00770333"/>
    <w:rsid w:val="007718E7"/>
    <w:rsid w:val="00773989"/>
    <w:rsid w:val="00773F33"/>
    <w:rsid w:val="0077401C"/>
    <w:rsid w:val="007804EB"/>
    <w:rsid w:val="00781BAC"/>
    <w:rsid w:val="00782748"/>
    <w:rsid w:val="00784C62"/>
    <w:rsid w:val="00786B5A"/>
    <w:rsid w:val="007900C3"/>
    <w:rsid w:val="00790152"/>
    <w:rsid w:val="00792724"/>
    <w:rsid w:val="00793D12"/>
    <w:rsid w:val="007971D7"/>
    <w:rsid w:val="007A17AC"/>
    <w:rsid w:val="007A277F"/>
    <w:rsid w:val="007A3A1B"/>
    <w:rsid w:val="007A5F78"/>
    <w:rsid w:val="007A62BF"/>
    <w:rsid w:val="007A64C5"/>
    <w:rsid w:val="007B1FDE"/>
    <w:rsid w:val="007B38C1"/>
    <w:rsid w:val="007B4834"/>
    <w:rsid w:val="007B4868"/>
    <w:rsid w:val="007B4CF7"/>
    <w:rsid w:val="007B5D32"/>
    <w:rsid w:val="007B6787"/>
    <w:rsid w:val="007B6F7F"/>
    <w:rsid w:val="007C2758"/>
    <w:rsid w:val="007C29EA"/>
    <w:rsid w:val="007D0304"/>
    <w:rsid w:val="007D240F"/>
    <w:rsid w:val="007D50AA"/>
    <w:rsid w:val="007D6058"/>
    <w:rsid w:val="007D6A2C"/>
    <w:rsid w:val="007E1127"/>
    <w:rsid w:val="007E1E1C"/>
    <w:rsid w:val="007E2769"/>
    <w:rsid w:val="007E4072"/>
    <w:rsid w:val="007E57CD"/>
    <w:rsid w:val="007E57FA"/>
    <w:rsid w:val="007F0C76"/>
    <w:rsid w:val="007F1A78"/>
    <w:rsid w:val="007F29BA"/>
    <w:rsid w:val="007F3E4A"/>
    <w:rsid w:val="007F61F5"/>
    <w:rsid w:val="00802968"/>
    <w:rsid w:val="00803EC4"/>
    <w:rsid w:val="008068F8"/>
    <w:rsid w:val="00807C0C"/>
    <w:rsid w:val="00807C48"/>
    <w:rsid w:val="00810177"/>
    <w:rsid w:val="00813B2C"/>
    <w:rsid w:val="00820E81"/>
    <w:rsid w:val="00825932"/>
    <w:rsid w:val="008275A1"/>
    <w:rsid w:val="00827725"/>
    <w:rsid w:val="00833D00"/>
    <w:rsid w:val="00835C55"/>
    <w:rsid w:val="00844E7F"/>
    <w:rsid w:val="00851FC8"/>
    <w:rsid w:val="00852A93"/>
    <w:rsid w:val="00854BCD"/>
    <w:rsid w:val="00855AC7"/>
    <w:rsid w:val="00862C9A"/>
    <w:rsid w:val="008632C7"/>
    <w:rsid w:val="00864E59"/>
    <w:rsid w:val="008657E0"/>
    <w:rsid w:val="00873278"/>
    <w:rsid w:val="00875757"/>
    <w:rsid w:val="008805E7"/>
    <w:rsid w:val="00883797"/>
    <w:rsid w:val="00886AB5"/>
    <w:rsid w:val="00886BCD"/>
    <w:rsid w:val="00887792"/>
    <w:rsid w:val="0089128D"/>
    <w:rsid w:val="00893874"/>
    <w:rsid w:val="008949AE"/>
    <w:rsid w:val="00896F36"/>
    <w:rsid w:val="00897D4D"/>
    <w:rsid w:val="008A04CE"/>
    <w:rsid w:val="008A0CF0"/>
    <w:rsid w:val="008A3E33"/>
    <w:rsid w:val="008A6A63"/>
    <w:rsid w:val="008A7CB4"/>
    <w:rsid w:val="008B3D8B"/>
    <w:rsid w:val="008B3E60"/>
    <w:rsid w:val="008B70FD"/>
    <w:rsid w:val="008C1554"/>
    <w:rsid w:val="008C2AD1"/>
    <w:rsid w:val="008C3949"/>
    <w:rsid w:val="008C7634"/>
    <w:rsid w:val="008D093A"/>
    <w:rsid w:val="008D360C"/>
    <w:rsid w:val="008E2C49"/>
    <w:rsid w:val="008E35C5"/>
    <w:rsid w:val="008E4B35"/>
    <w:rsid w:val="008E7EDF"/>
    <w:rsid w:val="008F3874"/>
    <w:rsid w:val="008F4A5E"/>
    <w:rsid w:val="008F5A05"/>
    <w:rsid w:val="00905192"/>
    <w:rsid w:val="00905370"/>
    <w:rsid w:val="00906495"/>
    <w:rsid w:val="009065A9"/>
    <w:rsid w:val="009102B6"/>
    <w:rsid w:val="009119D9"/>
    <w:rsid w:val="00914F6B"/>
    <w:rsid w:val="00915894"/>
    <w:rsid w:val="00917077"/>
    <w:rsid w:val="00917A70"/>
    <w:rsid w:val="00921D51"/>
    <w:rsid w:val="00923EB5"/>
    <w:rsid w:val="00925A4C"/>
    <w:rsid w:val="00925F52"/>
    <w:rsid w:val="00932002"/>
    <w:rsid w:val="0093301F"/>
    <w:rsid w:val="00935D50"/>
    <w:rsid w:val="00936535"/>
    <w:rsid w:val="009432BE"/>
    <w:rsid w:val="00943FB9"/>
    <w:rsid w:val="009468CB"/>
    <w:rsid w:val="00953A4E"/>
    <w:rsid w:val="00954DAD"/>
    <w:rsid w:val="00961476"/>
    <w:rsid w:val="00963306"/>
    <w:rsid w:val="00963A6B"/>
    <w:rsid w:val="00966588"/>
    <w:rsid w:val="00966846"/>
    <w:rsid w:val="00971326"/>
    <w:rsid w:val="00976052"/>
    <w:rsid w:val="0097782B"/>
    <w:rsid w:val="00981D38"/>
    <w:rsid w:val="009845F7"/>
    <w:rsid w:val="00986780"/>
    <w:rsid w:val="00990991"/>
    <w:rsid w:val="009915B1"/>
    <w:rsid w:val="00992A22"/>
    <w:rsid w:val="00995E00"/>
    <w:rsid w:val="00996411"/>
    <w:rsid w:val="009A0654"/>
    <w:rsid w:val="009A5E51"/>
    <w:rsid w:val="009B0F9B"/>
    <w:rsid w:val="009B259A"/>
    <w:rsid w:val="009B3032"/>
    <w:rsid w:val="009B33EF"/>
    <w:rsid w:val="009B4142"/>
    <w:rsid w:val="009B520E"/>
    <w:rsid w:val="009B6630"/>
    <w:rsid w:val="009C034A"/>
    <w:rsid w:val="009C0541"/>
    <w:rsid w:val="009C532D"/>
    <w:rsid w:val="009C6276"/>
    <w:rsid w:val="009D2A95"/>
    <w:rsid w:val="009D4267"/>
    <w:rsid w:val="009D5ED9"/>
    <w:rsid w:val="009D67B7"/>
    <w:rsid w:val="009D7806"/>
    <w:rsid w:val="009D7F6B"/>
    <w:rsid w:val="009E3995"/>
    <w:rsid w:val="009E4E84"/>
    <w:rsid w:val="009E6B0B"/>
    <w:rsid w:val="009E7E72"/>
    <w:rsid w:val="009E7FEB"/>
    <w:rsid w:val="009F061C"/>
    <w:rsid w:val="009F200F"/>
    <w:rsid w:val="009F73F3"/>
    <w:rsid w:val="009F788D"/>
    <w:rsid w:val="00A01199"/>
    <w:rsid w:val="00A0409C"/>
    <w:rsid w:val="00A058F2"/>
    <w:rsid w:val="00A061C9"/>
    <w:rsid w:val="00A0711E"/>
    <w:rsid w:val="00A07C97"/>
    <w:rsid w:val="00A14592"/>
    <w:rsid w:val="00A1630E"/>
    <w:rsid w:val="00A17387"/>
    <w:rsid w:val="00A200D8"/>
    <w:rsid w:val="00A21843"/>
    <w:rsid w:val="00A21EDB"/>
    <w:rsid w:val="00A237BD"/>
    <w:rsid w:val="00A240B9"/>
    <w:rsid w:val="00A301C0"/>
    <w:rsid w:val="00A30340"/>
    <w:rsid w:val="00A32602"/>
    <w:rsid w:val="00A334BA"/>
    <w:rsid w:val="00A35EBD"/>
    <w:rsid w:val="00A3613A"/>
    <w:rsid w:val="00A43D94"/>
    <w:rsid w:val="00A51EB1"/>
    <w:rsid w:val="00A56433"/>
    <w:rsid w:val="00A56E4F"/>
    <w:rsid w:val="00A63E05"/>
    <w:rsid w:val="00A71A60"/>
    <w:rsid w:val="00A7212B"/>
    <w:rsid w:val="00A755C4"/>
    <w:rsid w:val="00A757C7"/>
    <w:rsid w:val="00A76BAC"/>
    <w:rsid w:val="00A87623"/>
    <w:rsid w:val="00A95110"/>
    <w:rsid w:val="00A95B7C"/>
    <w:rsid w:val="00AA0284"/>
    <w:rsid w:val="00AA1065"/>
    <w:rsid w:val="00AA38EC"/>
    <w:rsid w:val="00AA7BD0"/>
    <w:rsid w:val="00AB1206"/>
    <w:rsid w:val="00AB45D6"/>
    <w:rsid w:val="00AB609A"/>
    <w:rsid w:val="00AB6898"/>
    <w:rsid w:val="00AC7111"/>
    <w:rsid w:val="00AD481A"/>
    <w:rsid w:val="00AD5C2A"/>
    <w:rsid w:val="00AD6286"/>
    <w:rsid w:val="00AE0FD3"/>
    <w:rsid w:val="00AE31A0"/>
    <w:rsid w:val="00AE5860"/>
    <w:rsid w:val="00AE5EBE"/>
    <w:rsid w:val="00AE620B"/>
    <w:rsid w:val="00AF04F6"/>
    <w:rsid w:val="00AF08A9"/>
    <w:rsid w:val="00AF1BFD"/>
    <w:rsid w:val="00AF4BF6"/>
    <w:rsid w:val="00B01EA8"/>
    <w:rsid w:val="00B03DCE"/>
    <w:rsid w:val="00B04D7F"/>
    <w:rsid w:val="00B054D7"/>
    <w:rsid w:val="00B12700"/>
    <w:rsid w:val="00B1399D"/>
    <w:rsid w:val="00B152C4"/>
    <w:rsid w:val="00B212C8"/>
    <w:rsid w:val="00B268F5"/>
    <w:rsid w:val="00B27BBF"/>
    <w:rsid w:val="00B30F49"/>
    <w:rsid w:val="00B333E2"/>
    <w:rsid w:val="00B35AC4"/>
    <w:rsid w:val="00B36524"/>
    <w:rsid w:val="00B36D53"/>
    <w:rsid w:val="00B3744E"/>
    <w:rsid w:val="00B377F5"/>
    <w:rsid w:val="00B401E7"/>
    <w:rsid w:val="00B417D9"/>
    <w:rsid w:val="00B42436"/>
    <w:rsid w:val="00B42F3D"/>
    <w:rsid w:val="00B43FAF"/>
    <w:rsid w:val="00B50B12"/>
    <w:rsid w:val="00B557C5"/>
    <w:rsid w:val="00B579D6"/>
    <w:rsid w:val="00B63814"/>
    <w:rsid w:val="00B6552B"/>
    <w:rsid w:val="00B746BE"/>
    <w:rsid w:val="00B749DA"/>
    <w:rsid w:val="00B74E1A"/>
    <w:rsid w:val="00B76ED6"/>
    <w:rsid w:val="00B76F05"/>
    <w:rsid w:val="00B774C4"/>
    <w:rsid w:val="00B80D8C"/>
    <w:rsid w:val="00B81646"/>
    <w:rsid w:val="00B90620"/>
    <w:rsid w:val="00B921DC"/>
    <w:rsid w:val="00B922C6"/>
    <w:rsid w:val="00B923E6"/>
    <w:rsid w:val="00B92CD5"/>
    <w:rsid w:val="00B94045"/>
    <w:rsid w:val="00B95E22"/>
    <w:rsid w:val="00B96A9E"/>
    <w:rsid w:val="00BA09DC"/>
    <w:rsid w:val="00BA1E2C"/>
    <w:rsid w:val="00BA2ACC"/>
    <w:rsid w:val="00BA2C1B"/>
    <w:rsid w:val="00BA41DD"/>
    <w:rsid w:val="00BA4803"/>
    <w:rsid w:val="00BA79D5"/>
    <w:rsid w:val="00BB376B"/>
    <w:rsid w:val="00BC0498"/>
    <w:rsid w:val="00BD1E47"/>
    <w:rsid w:val="00BD3AF9"/>
    <w:rsid w:val="00BD5219"/>
    <w:rsid w:val="00BD6602"/>
    <w:rsid w:val="00BE1A8C"/>
    <w:rsid w:val="00BE5346"/>
    <w:rsid w:val="00BF3656"/>
    <w:rsid w:val="00BF5DC4"/>
    <w:rsid w:val="00C006E5"/>
    <w:rsid w:val="00C03CC5"/>
    <w:rsid w:val="00C06719"/>
    <w:rsid w:val="00C078D1"/>
    <w:rsid w:val="00C07930"/>
    <w:rsid w:val="00C1164F"/>
    <w:rsid w:val="00C11691"/>
    <w:rsid w:val="00C11D2A"/>
    <w:rsid w:val="00C139D0"/>
    <w:rsid w:val="00C15B5C"/>
    <w:rsid w:val="00C1688C"/>
    <w:rsid w:val="00C319B9"/>
    <w:rsid w:val="00C35233"/>
    <w:rsid w:val="00C35783"/>
    <w:rsid w:val="00C513E9"/>
    <w:rsid w:val="00C52158"/>
    <w:rsid w:val="00C522D3"/>
    <w:rsid w:val="00C54D9F"/>
    <w:rsid w:val="00C5509D"/>
    <w:rsid w:val="00C603D6"/>
    <w:rsid w:val="00C732D8"/>
    <w:rsid w:val="00C76EC2"/>
    <w:rsid w:val="00C77440"/>
    <w:rsid w:val="00C77526"/>
    <w:rsid w:val="00C77A40"/>
    <w:rsid w:val="00C80EF8"/>
    <w:rsid w:val="00C82159"/>
    <w:rsid w:val="00C857F1"/>
    <w:rsid w:val="00C86133"/>
    <w:rsid w:val="00C87BD3"/>
    <w:rsid w:val="00C90A82"/>
    <w:rsid w:val="00CA077C"/>
    <w:rsid w:val="00CA26FF"/>
    <w:rsid w:val="00CA2C76"/>
    <w:rsid w:val="00CA6385"/>
    <w:rsid w:val="00CA6A92"/>
    <w:rsid w:val="00CB19D9"/>
    <w:rsid w:val="00CB21C2"/>
    <w:rsid w:val="00CB2540"/>
    <w:rsid w:val="00CB44B8"/>
    <w:rsid w:val="00CB5EE5"/>
    <w:rsid w:val="00CB5F16"/>
    <w:rsid w:val="00CB6D97"/>
    <w:rsid w:val="00CC0EB6"/>
    <w:rsid w:val="00CC1667"/>
    <w:rsid w:val="00CC3417"/>
    <w:rsid w:val="00CC5575"/>
    <w:rsid w:val="00CC6336"/>
    <w:rsid w:val="00CC74DE"/>
    <w:rsid w:val="00CC752F"/>
    <w:rsid w:val="00CC7F0C"/>
    <w:rsid w:val="00CD0B7D"/>
    <w:rsid w:val="00CD201A"/>
    <w:rsid w:val="00CD29FD"/>
    <w:rsid w:val="00CD3C02"/>
    <w:rsid w:val="00CE2458"/>
    <w:rsid w:val="00CE6E7E"/>
    <w:rsid w:val="00CE7B31"/>
    <w:rsid w:val="00CF4DF1"/>
    <w:rsid w:val="00D000C7"/>
    <w:rsid w:val="00D007D7"/>
    <w:rsid w:val="00D00E05"/>
    <w:rsid w:val="00D01D48"/>
    <w:rsid w:val="00D01DE9"/>
    <w:rsid w:val="00D03D5B"/>
    <w:rsid w:val="00D10BAA"/>
    <w:rsid w:val="00D10D35"/>
    <w:rsid w:val="00D138A1"/>
    <w:rsid w:val="00D147DB"/>
    <w:rsid w:val="00D14A96"/>
    <w:rsid w:val="00D15772"/>
    <w:rsid w:val="00D172A8"/>
    <w:rsid w:val="00D2092D"/>
    <w:rsid w:val="00D22266"/>
    <w:rsid w:val="00D241D6"/>
    <w:rsid w:val="00D251CE"/>
    <w:rsid w:val="00D37646"/>
    <w:rsid w:val="00D4291F"/>
    <w:rsid w:val="00D42CB8"/>
    <w:rsid w:val="00D4764B"/>
    <w:rsid w:val="00D5604F"/>
    <w:rsid w:val="00D6029B"/>
    <w:rsid w:val="00D60EB5"/>
    <w:rsid w:val="00D6317B"/>
    <w:rsid w:val="00D656A0"/>
    <w:rsid w:val="00D6654C"/>
    <w:rsid w:val="00D66FB7"/>
    <w:rsid w:val="00D7530A"/>
    <w:rsid w:val="00D756C4"/>
    <w:rsid w:val="00D8270D"/>
    <w:rsid w:val="00D830FD"/>
    <w:rsid w:val="00D83C42"/>
    <w:rsid w:val="00D924CA"/>
    <w:rsid w:val="00D92E45"/>
    <w:rsid w:val="00D97382"/>
    <w:rsid w:val="00DA6835"/>
    <w:rsid w:val="00DB2FC0"/>
    <w:rsid w:val="00DB4703"/>
    <w:rsid w:val="00DB53F5"/>
    <w:rsid w:val="00DC20F8"/>
    <w:rsid w:val="00DC3394"/>
    <w:rsid w:val="00DC4186"/>
    <w:rsid w:val="00DC4666"/>
    <w:rsid w:val="00DC51F5"/>
    <w:rsid w:val="00DD16C0"/>
    <w:rsid w:val="00DD5802"/>
    <w:rsid w:val="00DE0CCC"/>
    <w:rsid w:val="00DE7B1D"/>
    <w:rsid w:val="00DE7FC6"/>
    <w:rsid w:val="00DF0B34"/>
    <w:rsid w:val="00DF3A13"/>
    <w:rsid w:val="00DF3A31"/>
    <w:rsid w:val="00DF5E86"/>
    <w:rsid w:val="00DF7CF1"/>
    <w:rsid w:val="00DF7E18"/>
    <w:rsid w:val="00E109E7"/>
    <w:rsid w:val="00E11F7D"/>
    <w:rsid w:val="00E15B1D"/>
    <w:rsid w:val="00E17138"/>
    <w:rsid w:val="00E175EE"/>
    <w:rsid w:val="00E21EB0"/>
    <w:rsid w:val="00E23040"/>
    <w:rsid w:val="00E27C9B"/>
    <w:rsid w:val="00E330A3"/>
    <w:rsid w:val="00E3434C"/>
    <w:rsid w:val="00E350E4"/>
    <w:rsid w:val="00E40E82"/>
    <w:rsid w:val="00E41F1A"/>
    <w:rsid w:val="00E47F48"/>
    <w:rsid w:val="00E47FE9"/>
    <w:rsid w:val="00E50082"/>
    <w:rsid w:val="00E5058C"/>
    <w:rsid w:val="00E51232"/>
    <w:rsid w:val="00E5308F"/>
    <w:rsid w:val="00E53F7A"/>
    <w:rsid w:val="00E54D82"/>
    <w:rsid w:val="00E63832"/>
    <w:rsid w:val="00E64AD9"/>
    <w:rsid w:val="00E74095"/>
    <w:rsid w:val="00E75094"/>
    <w:rsid w:val="00E84D02"/>
    <w:rsid w:val="00E867F1"/>
    <w:rsid w:val="00E8741F"/>
    <w:rsid w:val="00E90693"/>
    <w:rsid w:val="00E90ED0"/>
    <w:rsid w:val="00E92B5D"/>
    <w:rsid w:val="00E95DB4"/>
    <w:rsid w:val="00E979D8"/>
    <w:rsid w:val="00EA069A"/>
    <w:rsid w:val="00EA4B94"/>
    <w:rsid w:val="00EA5AEB"/>
    <w:rsid w:val="00EA707A"/>
    <w:rsid w:val="00EB35B8"/>
    <w:rsid w:val="00EB7FCE"/>
    <w:rsid w:val="00EC0BBD"/>
    <w:rsid w:val="00EC1DF8"/>
    <w:rsid w:val="00EC2D2D"/>
    <w:rsid w:val="00EC48A6"/>
    <w:rsid w:val="00EC7110"/>
    <w:rsid w:val="00ED03BC"/>
    <w:rsid w:val="00ED321E"/>
    <w:rsid w:val="00ED3EA5"/>
    <w:rsid w:val="00ED6CFC"/>
    <w:rsid w:val="00EE0084"/>
    <w:rsid w:val="00EE26FA"/>
    <w:rsid w:val="00EE62C3"/>
    <w:rsid w:val="00EF1A11"/>
    <w:rsid w:val="00EF1A1A"/>
    <w:rsid w:val="00EF2EB2"/>
    <w:rsid w:val="00F02FE3"/>
    <w:rsid w:val="00F03971"/>
    <w:rsid w:val="00F05316"/>
    <w:rsid w:val="00F101A4"/>
    <w:rsid w:val="00F1098B"/>
    <w:rsid w:val="00F10D18"/>
    <w:rsid w:val="00F11985"/>
    <w:rsid w:val="00F2297C"/>
    <w:rsid w:val="00F36880"/>
    <w:rsid w:val="00F41AC5"/>
    <w:rsid w:val="00F45010"/>
    <w:rsid w:val="00F452DD"/>
    <w:rsid w:val="00F45991"/>
    <w:rsid w:val="00F46C24"/>
    <w:rsid w:val="00F47581"/>
    <w:rsid w:val="00F501D7"/>
    <w:rsid w:val="00F50933"/>
    <w:rsid w:val="00F51D65"/>
    <w:rsid w:val="00F5301A"/>
    <w:rsid w:val="00F54747"/>
    <w:rsid w:val="00F62C82"/>
    <w:rsid w:val="00F635C7"/>
    <w:rsid w:val="00F63C25"/>
    <w:rsid w:val="00F675A1"/>
    <w:rsid w:val="00F75051"/>
    <w:rsid w:val="00F7692E"/>
    <w:rsid w:val="00F80E32"/>
    <w:rsid w:val="00F8405D"/>
    <w:rsid w:val="00F87DA7"/>
    <w:rsid w:val="00F900F0"/>
    <w:rsid w:val="00F93067"/>
    <w:rsid w:val="00F93759"/>
    <w:rsid w:val="00F96F22"/>
    <w:rsid w:val="00F9781F"/>
    <w:rsid w:val="00F97DA3"/>
    <w:rsid w:val="00FA3AC4"/>
    <w:rsid w:val="00FA5D43"/>
    <w:rsid w:val="00FB100C"/>
    <w:rsid w:val="00FB3102"/>
    <w:rsid w:val="00FB42DB"/>
    <w:rsid w:val="00FB4528"/>
    <w:rsid w:val="00FB57CA"/>
    <w:rsid w:val="00FB6654"/>
    <w:rsid w:val="00FC3A1E"/>
    <w:rsid w:val="00FC58D8"/>
    <w:rsid w:val="00FE580A"/>
    <w:rsid w:val="00FE6DEB"/>
    <w:rsid w:val="00FF51D6"/>
    <w:rsid w:val="00FF6157"/>
    <w:rsid w:val="00FF6FA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52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F80E32"/>
    <w:pPr>
      <w:widowControl w:val="0"/>
      <w:autoSpaceDE w:val="0"/>
      <w:autoSpaceDN w:val="0"/>
      <w:adjustRightInd w:val="0"/>
      <w:spacing w:after="120"/>
    </w:pPr>
    <w:rPr>
      <w:sz w:val="21"/>
    </w:rPr>
  </w:style>
  <w:style w:type="paragraph" w:styleId="1">
    <w:name w:val="heading 1"/>
    <w:aliases w:val="heading 1,H1,标题 11,PIM 1,h1,标书1,L1,boc,Section Head,l1,1,Heading 0,章节,Heading 11,l...,Normal + Font: Helvetica,Bold,Space Before 12 pt,Not Bold,1. heading 1,标准章,Huvudrubrik,h11,h12,h13,h14,h15,h16,h17,h111,h121,h131,h141,h151,h161,h18,h,h112,h122"/>
    <w:link w:val="1Char"/>
    <w:qFormat/>
    <w:rsid w:val="00773989"/>
    <w:pPr>
      <w:widowControl w:val="0"/>
      <w:numPr>
        <w:numId w:val="2"/>
      </w:numPr>
      <w:spacing w:after="120"/>
      <w:outlineLvl w:val="0"/>
    </w:pPr>
    <w:rPr>
      <w:rFonts w:ascii="Arial" w:hAnsi="Arial"/>
      <w:b/>
      <w:sz w:val="22"/>
      <w:szCs w:val="32"/>
    </w:rPr>
  </w:style>
  <w:style w:type="paragraph" w:styleId="2">
    <w:name w:val="heading 2"/>
    <w:aliases w:val="heading 2,标题 2 Char Char,标题 21,heading 21 Char,heading 21,标题 2 Char Char Char,标题 2 Char Char Char Char Char Char,标题 2 Char Char Char1,标题 21 Char,heading 21 Char Char,heading 21 Char1,标题 2 Char Char Char Char Char"/>
    <w:link w:val="2Char"/>
    <w:qFormat/>
    <w:rsid w:val="00773989"/>
    <w:pPr>
      <w:widowControl w:val="0"/>
      <w:numPr>
        <w:ilvl w:val="1"/>
        <w:numId w:val="2"/>
      </w:numPr>
      <w:spacing w:after="120"/>
      <w:outlineLvl w:val="1"/>
    </w:pPr>
    <w:rPr>
      <w:rFonts w:ascii="Arial" w:hAnsi="Arial"/>
      <w:sz w:val="21"/>
      <w:szCs w:val="24"/>
    </w:rPr>
  </w:style>
  <w:style w:type="paragraph" w:styleId="3">
    <w:name w:val="heading 3"/>
    <w:aliases w:val="heading 3,h3,H3,level_3,PIM 3,Level 3 Head,Heading 3 - old,sect1.2.3,sect1.2.31,sect1.2.32,sect1.2.311,sect1.2.33,sect1.2.312,Bold Head,bh,1.1.1 Heading 3,BOD 0,3,heading 3 + Indent: Left 0.25 in,3rd level,1.1.1,heading 3TOC,Kop 3V,l3,C, Char,标题 31"/>
    <w:basedOn w:val="a0"/>
    <w:link w:val="3Char"/>
    <w:qFormat/>
    <w:rsid w:val="00773989"/>
    <w:pPr>
      <w:numPr>
        <w:ilvl w:val="2"/>
        <w:numId w:val="2"/>
      </w:numPr>
      <w:autoSpaceDE/>
      <w:autoSpaceDN/>
      <w:adjustRightInd/>
      <w:outlineLvl w:val="2"/>
    </w:pPr>
    <w:rPr>
      <w:rFonts w:ascii="Arial" w:hAnsi="Arial"/>
      <w:bCs/>
      <w:kern w:val="2"/>
      <w:szCs w:val="21"/>
    </w:rPr>
  </w:style>
  <w:style w:type="paragraph" w:styleId="4">
    <w:name w:val="heading 4"/>
    <w:aliases w:val="heading 4"/>
    <w:basedOn w:val="a0"/>
    <w:link w:val="4Char"/>
    <w:qFormat/>
    <w:rsid w:val="00773989"/>
    <w:pPr>
      <w:numPr>
        <w:ilvl w:val="3"/>
        <w:numId w:val="2"/>
      </w:numPr>
      <w:outlineLvl w:val="3"/>
    </w:pPr>
    <w:rPr>
      <w:rFonts w:ascii="Arial" w:hAnsi="Arial"/>
      <w:bCs/>
      <w:szCs w:val="28"/>
    </w:rPr>
  </w:style>
  <w:style w:type="paragraph" w:styleId="5">
    <w:name w:val="heading 5"/>
    <w:aliases w:val="heading 5"/>
    <w:basedOn w:val="a0"/>
    <w:qFormat/>
    <w:rsid w:val="00670F40"/>
    <w:pPr>
      <w:numPr>
        <w:ilvl w:val="4"/>
        <w:numId w:val="2"/>
      </w:numPr>
      <w:outlineLvl w:val="4"/>
    </w:pPr>
    <w:rPr>
      <w:bCs/>
      <w:szCs w:val="28"/>
    </w:rPr>
  </w:style>
  <w:style w:type="paragraph" w:styleId="6">
    <w:name w:val="heading 6"/>
    <w:aliases w:val="heading 6"/>
    <w:basedOn w:val="a0"/>
    <w:qFormat/>
    <w:rsid w:val="00670F40"/>
    <w:pPr>
      <w:numPr>
        <w:ilvl w:val="5"/>
        <w:numId w:val="2"/>
      </w:numPr>
      <w:outlineLvl w:val="5"/>
    </w:pPr>
    <w:rPr>
      <w:rFonts w:ascii="Arial" w:hAnsi="Arial"/>
      <w:bCs/>
      <w:szCs w:val="24"/>
    </w:rPr>
  </w:style>
  <w:style w:type="paragraph" w:styleId="7">
    <w:name w:val="heading 7"/>
    <w:basedOn w:val="a0"/>
    <w:qFormat/>
    <w:rsid w:val="00E330A3"/>
    <w:pPr>
      <w:keepLines/>
      <w:spacing w:before="240" w:after="64" w:line="320" w:lineRule="auto"/>
      <w:outlineLvl w:val="6"/>
    </w:pPr>
    <w:rPr>
      <w:bCs/>
      <w:szCs w:val="24"/>
    </w:rPr>
  </w:style>
  <w:style w:type="paragraph" w:styleId="8">
    <w:name w:val="heading 8"/>
    <w:basedOn w:val="a0"/>
    <w:qFormat/>
    <w:rsid w:val="00E330A3"/>
    <w:pPr>
      <w:keepLines/>
      <w:spacing w:before="240" w:after="64" w:line="320" w:lineRule="auto"/>
      <w:outlineLvl w:val="7"/>
    </w:pPr>
    <w:rPr>
      <w:rFonts w:ascii="Arial" w:eastAsia="黑体" w:hAnsi="Arial"/>
      <w:szCs w:val="24"/>
    </w:rPr>
  </w:style>
  <w:style w:type="paragraph" w:styleId="9">
    <w:name w:val="heading 9"/>
    <w:basedOn w:val="a0"/>
    <w:qFormat/>
    <w:rsid w:val="00E330A3"/>
    <w:pPr>
      <w:keepLines/>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bstract">
    <w:name w:val="Abstract"/>
    <w:basedOn w:val="a0"/>
    <w:rsid w:val="00E330A3"/>
    <w:pPr>
      <w:widowControl/>
      <w:tabs>
        <w:tab w:val="left" w:pos="0"/>
      </w:tabs>
      <w:spacing w:line="360" w:lineRule="auto"/>
      <w:ind w:leftChars="-1" w:left="-2" w:firstLine="1"/>
      <w:jc w:val="both"/>
    </w:pPr>
    <w:rPr>
      <w:rFonts w:ascii="Arial" w:hAnsi="Arial"/>
      <w:b/>
      <w:szCs w:val="21"/>
    </w:rPr>
  </w:style>
  <w:style w:type="paragraph" w:customStyle="1" w:styleId="CoName">
    <w:name w:val="Co. Name"/>
    <w:basedOn w:val="a0"/>
    <w:next w:val="a0"/>
    <w:rsid w:val="00E330A3"/>
    <w:pPr>
      <w:spacing w:line="360" w:lineRule="auto"/>
      <w:jc w:val="center"/>
    </w:pPr>
    <w:rPr>
      <w:rFonts w:ascii="Arial" w:eastAsia="黑体" w:hAnsi="Arial" w:cs="Arial"/>
      <w:sz w:val="32"/>
      <w:szCs w:val="32"/>
    </w:rPr>
  </w:style>
  <w:style w:type="paragraph" w:customStyle="1" w:styleId="Copyright">
    <w:name w:val="Copyright"/>
    <w:basedOn w:val="a0"/>
    <w:next w:val="a0"/>
    <w:rsid w:val="00E330A3"/>
    <w:pPr>
      <w:jc w:val="center"/>
    </w:pPr>
    <w:rPr>
      <w:rFonts w:ascii="Arial" w:hAnsi="Arial" w:cs="Arial"/>
      <w:sz w:val="22"/>
      <w:szCs w:val="22"/>
    </w:rPr>
  </w:style>
  <w:style w:type="paragraph" w:customStyle="1" w:styleId="CoverDocumentTitle">
    <w:name w:val="Cover Document Title"/>
    <w:basedOn w:val="a0"/>
    <w:rsid w:val="00E330A3"/>
    <w:pPr>
      <w:spacing w:line="360" w:lineRule="auto"/>
      <w:jc w:val="center"/>
    </w:pPr>
    <w:rPr>
      <w:rFonts w:ascii="Arial" w:eastAsia="黑体" w:hAnsi="Arial"/>
      <w:bCs/>
      <w:sz w:val="44"/>
      <w:szCs w:val="44"/>
    </w:rPr>
  </w:style>
  <w:style w:type="paragraph" w:customStyle="1" w:styleId="CoverTableText">
    <w:name w:val="Cover Table Text"/>
    <w:basedOn w:val="a0"/>
    <w:rsid w:val="005C0309"/>
    <w:pPr>
      <w:spacing w:after="0"/>
      <w:jc w:val="center"/>
    </w:pPr>
    <w:rPr>
      <w:rFonts w:ascii="Arial" w:hAnsi="Arial"/>
      <w:szCs w:val="21"/>
    </w:rPr>
  </w:style>
  <w:style w:type="paragraph" w:styleId="a4">
    <w:name w:val="Document Map"/>
    <w:basedOn w:val="a0"/>
    <w:semiHidden/>
    <w:rsid w:val="00E330A3"/>
    <w:pPr>
      <w:shd w:val="clear" w:color="auto" w:fill="000080"/>
    </w:pPr>
  </w:style>
  <w:style w:type="paragraph" w:customStyle="1" w:styleId="DocumentNo">
    <w:name w:val="Document No."/>
    <w:basedOn w:val="a0"/>
    <w:link w:val="DocumentNoChar"/>
    <w:rsid w:val="00E330A3"/>
    <w:pPr>
      <w:jc w:val="center"/>
    </w:pPr>
    <w:rPr>
      <w:rFonts w:ascii="Arial" w:hAnsi="Arial"/>
      <w:szCs w:val="21"/>
    </w:rPr>
  </w:style>
  <w:style w:type="paragraph" w:customStyle="1" w:styleId="DocumentTitle">
    <w:name w:val="Document Title"/>
    <w:basedOn w:val="CoverDocumentTitle"/>
    <w:next w:val="a0"/>
    <w:rsid w:val="00E330A3"/>
    <w:rPr>
      <w:sz w:val="32"/>
      <w:szCs w:val="32"/>
    </w:rPr>
  </w:style>
  <w:style w:type="paragraph" w:customStyle="1" w:styleId="FigureDescription">
    <w:name w:val="Figure Description"/>
    <w:next w:val="a0"/>
    <w:rsid w:val="00E330A3"/>
    <w:pPr>
      <w:numPr>
        <w:numId w:val="1"/>
      </w:numPr>
      <w:spacing w:afterLines="100"/>
      <w:jc w:val="center"/>
    </w:pPr>
    <w:rPr>
      <w:rFonts w:ascii="Arial" w:hAnsi="Arial"/>
      <w:sz w:val="18"/>
      <w:szCs w:val="18"/>
    </w:rPr>
  </w:style>
  <w:style w:type="paragraph" w:styleId="a5">
    <w:name w:val="footer"/>
    <w:rsid w:val="00E330A3"/>
    <w:pPr>
      <w:tabs>
        <w:tab w:val="center" w:pos="4510"/>
        <w:tab w:val="right" w:pos="9020"/>
      </w:tabs>
    </w:pPr>
    <w:rPr>
      <w:rFonts w:ascii="Arial" w:hAnsi="Arial"/>
      <w:sz w:val="18"/>
      <w:szCs w:val="18"/>
    </w:rPr>
  </w:style>
  <w:style w:type="paragraph" w:styleId="a6">
    <w:name w:val="header"/>
    <w:rsid w:val="00E330A3"/>
    <w:pPr>
      <w:tabs>
        <w:tab w:val="center" w:pos="4153"/>
        <w:tab w:val="right" w:pos="8306"/>
      </w:tabs>
      <w:snapToGrid w:val="0"/>
      <w:jc w:val="both"/>
    </w:pPr>
    <w:rPr>
      <w:rFonts w:ascii="Arial" w:hAnsi="Arial"/>
      <w:sz w:val="18"/>
      <w:szCs w:val="18"/>
    </w:rPr>
  </w:style>
  <w:style w:type="paragraph" w:customStyle="1" w:styleId="ItemList">
    <w:name w:val="Item List"/>
    <w:rsid w:val="00421FAC"/>
    <w:pPr>
      <w:numPr>
        <w:numId w:val="5"/>
      </w:numPr>
      <w:spacing w:after="120"/>
      <w:jc w:val="both"/>
    </w:pPr>
    <w:rPr>
      <w:rFonts w:ascii="Arial" w:hAnsi="Arial" w:cs="Arial"/>
      <w:sz w:val="21"/>
      <w:szCs w:val="21"/>
    </w:rPr>
  </w:style>
  <w:style w:type="paragraph" w:customStyle="1" w:styleId="NormalH1">
    <w:name w:val="Normal H1"/>
    <w:rsid w:val="00A01199"/>
    <w:pPr>
      <w:numPr>
        <w:ilvl w:val="6"/>
        <w:numId w:val="2"/>
      </w:numPr>
      <w:spacing w:after="120"/>
    </w:pPr>
    <w:rPr>
      <w:rFonts w:ascii="Arial" w:hAnsi="Arial"/>
      <w:sz w:val="21"/>
    </w:rPr>
  </w:style>
  <w:style w:type="paragraph" w:customStyle="1" w:styleId="NormalH2">
    <w:name w:val="Normal H2"/>
    <w:rsid w:val="00A01199"/>
    <w:pPr>
      <w:numPr>
        <w:ilvl w:val="7"/>
        <w:numId w:val="2"/>
      </w:numPr>
      <w:spacing w:after="120"/>
    </w:pPr>
    <w:rPr>
      <w:rFonts w:ascii="Arial" w:hAnsi="Arial"/>
      <w:sz w:val="21"/>
    </w:rPr>
  </w:style>
  <w:style w:type="paragraph" w:styleId="a7">
    <w:name w:val="Normal Indent"/>
    <w:basedOn w:val="a0"/>
    <w:rsid w:val="000657EB"/>
    <w:pPr>
      <w:ind w:left="720"/>
    </w:pPr>
  </w:style>
  <w:style w:type="paragraph" w:customStyle="1" w:styleId="Notes">
    <w:name w:val="Notes"/>
    <w:basedOn w:val="a7"/>
    <w:rsid w:val="00E330A3"/>
    <w:pPr>
      <w:ind w:left="567"/>
    </w:pPr>
    <w:rPr>
      <w:rFonts w:ascii="Arial Narrow" w:eastAsia="KaiTi_GB2312" w:hAnsi="Arial Narrow"/>
      <w:sz w:val="18"/>
      <w:szCs w:val="18"/>
    </w:rPr>
  </w:style>
  <w:style w:type="paragraph" w:styleId="a8">
    <w:name w:val="Balloon Text"/>
    <w:basedOn w:val="a0"/>
    <w:link w:val="Char"/>
    <w:rsid w:val="00961476"/>
    <w:rPr>
      <w:sz w:val="18"/>
      <w:szCs w:val="18"/>
    </w:rPr>
  </w:style>
  <w:style w:type="paragraph" w:customStyle="1" w:styleId="ReferenceList">
    <w:name w:val="Reference List"/>
    <w:basedOn w:val="a0"/>
    <w:rsid w:val="0029312D"/>
    <w:pPr>
      <w:numPr>
        <w:numId w:val="3"/>
      </w:numPr>
      <w:spacing w:after="0"/>
      <w:jc w:val="both"/>
    </w:pPr>
    <w:rPr>
      <w:rFonts w:ascii="Arial" w:hAnsi="Arial"/>
      <w:szCs w:val="21"/>
    </w:rPr>
  </w:style>
  <w:style w:type="table" w:customStyle="1" w:styleId="Table">
    <w:name w:val="Table"/>
    <w:basedOn w:val="a2"/>
    <w:rsid w:val="00E330A3"/>
    <w:pPr>
      <w:jc w:val="both"/>
    </w:pPr>
    <w:rPr>
      <w:sz w:val="18"/>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vAlign w:val="center"/>
    </w:tcPr>
  </w:style>
  <w:style w:type="paragraph" w:customStyle="1" w:styleId="TableDescription">
    <w:name w:val="Table Description"/>
    <w:basedOn w:val="FigureDescription"/>
    <w:next w:val="a0"/>
    <w:rsid w:val="00E330A3"/>
    <w:pPr>
      <w:keepNext/>
      <w:numPr>
        <w:numId w:val="4"/>
      </w:numPr>
      <w:spacing w:before="240" w:afterLines="0"/>
    </w:pPr>
  </w:style>
  <w:style w:type="paragraph" w:customStyle="1" w:styleId="TableHeading">
    <w:name w:val="Table Heading"/>
    <w:link w:val="TableHeadingChar"/>
    <w:autoRedefine/>
    <w:rsid w:val="00E330A3"/>
    <w:pPr>
      <w:jc w:val="center"/>
    </w:pPr>
    <w:rPr>
      <w:rFonts w:ascii="Arial" w:hAnsi="Arial"/>
      <w:b/>
      <w:sz w:val="21"/>
      <w:szCs w:val="21"/>
    </w:rPr>
  </w:style>
  <w:style w:type="paragraph" w:styleId="a9">
    <w:name w:val="table of figures"/>
    <w:basedOn w:val="a0"/>
    <w:next w:val="a0"/>
    <w:semiHidden/>
    <w:rsid w:val="00E330A3"/>
    <w:pPr>
      <w:ind w:left="840" w:hanging="420"/>
    </w:pPr>
  </w:style>
  <w:style w:type="paragraph" w:customStyle="1" w:styleId="TableText">
    <w:name w:val="Table Text"/>
    <w:link w:val="TableTextChar"/>
    <w:rsid w:val="00E330A3"/>
    <w:pPr>
      <w:tabs>
        <w:tab w:val="decimal" w:pos="0"/>
      </w:tabs>
    </w:pPr>
    <w:rPr>
      <w:rFonts w:ascii="Arial" w:hAnsi="Arial"/>
      <w:noProof/>
      <w:sz w:val="21"/>
      <w:szCs w:val="21"/>
    </w:rPr>
  </w:style>
  <w:style w:type="paragraph" w:styleId="10">
    <w:name w:val="toc 1"/>
    <w:basedOn w:val="a0"/>
    <w:next w:val="a0"/>
    <w:uiPriority w:val="39"/>
    <w:rsid w:val="00E330A3"/>
    <w:pPr>
      <w:tabs>
        <w:tab w:val="left" w:pos="567"/>
        <w:tab w:val="right" w:leader="dot" w:pos="8295"/>
      </w:tabs>
      <w:adjustRightInd/>
      <w:spacing w:line="0" w:lineRule="atLeast"/>
    </w:pPr>
    <w:rPr>
      <w:rFonts w:ascii="Arial" w:hAnsi="Arial"/>
      <w:szCs w:val="21"/>
    </w:rPr>
  </w:style>
  <w:style w:type="paragraph" w:styleId="20">
    <w:name w:val="toc 2"/>
    <w:basedOn w:val="a0"/>
    <w:uiPriority w:val="39"/>
    <w:rsid w:val="00E330A3"/>
    <w:pPr>
      <w:tabs>
        <w:tab w:val="left" w:pos="540"/>
        <w:tab w:val="right" w:leader="dot" w:pos="8296"/>
      </w:tabs>
      <w:snapToGrid w:val="0"/>
      <w:ind w:leftChars="50" w:left="105"/>
    </w:pPr>
    <w:rPr>
      <w:rFonts w:ascii="Arial" w:hAnsi="Arial"/>
      <w:szCs w:val="21"/>
    </w:rPr>
  </w:style>
  <w:style w:type="paragraph" w:styleId="30">
    <w:name w:val="toc 3"/>
    <w:basedOn w:val="a0"/>
    <w:next w:val="a0"/>
    <w:autoRedefine/>
    <w:uiPriority w:val="39"/>
    <w:rsid w:val="00E330A3"/>
    <w:pPr>
      <w:ind w:left="840"/>
    </w:pPr>
  </w:style>
  <w:style w:type="paragraph" w:styleId="40">
    <w:name w:val="toc 4"/>
    <w:basedOn w:val="a0"/>
    <w:next w:val="a0"/>
    <w:autoRedefine/>
    <w:semiHidden/>
    <w:rsid w:val="00E330A3"/>
    <w:pPr>
      <w:ind w:left="1260"/>
    </w:pPr>
  </w:style>
  <w:style w:type="paragraph" w:customStyle="1" w:styleId="aa">
    <w:name w:val="表格列标题"/>
    <w:basedOn w:val="a0"/>
    <w:rsid w:val="00F80E32"/>
    <w:pPr>
      <w:keepNext/>
      <w:widowControl/>
      <w:spacing w:after="0"/>
      <w:jc w:val="center"/>
    </w:pPr>
    <w:rPr>
      <w:b/>
    </w:rPr>
  </w:style>
  <w:style w:type="character" w:customStyle="1" w:styleId="DocumentNoChar">
    <w:name w:val="Document No. Char"/>
    <w:basedOn w:val="a1"/>
    <w:link w:val="DocumentNo"/>
    <w:rsid w:val="00DA6835"/>
    <w:rPr>
      <w:rFonts w:ascii="Arial" w:eastAsia="宋体" w:hAnsi="Arial"/>
      <w:sz w:val="21"/>
      <w:szCs w:val="21"/>
      <w:lang w:val="en-US" w:eastAsia="zh-CN" w:bidi="ar-SA"/>
    </w:rPr>
  </w:style>
  <w:style w:type="paragraph" w:customStyle="1" w:styleId="a">
    <w:name w:val="参考资料清单"/>
    <w:basedOn w:val="a0"/>
    <w:rsid w:val="00F80E32"/>
    <w:pPr>
      <w:keepNext/>
      <w:widowControl/>
      <w:numPr>
        <w:numId w:val="6"/>
      </w:numPr>
      <w:spacing w:after="0" w:line="360" w:lineRule="auto"/>
      <w:jc w:val="both"/>
    </w:pPr>
    <w:rPr>
      <w:rFonts w:ascii="Arial" w:hAnsi="Arial"/>
      <w:szCs w:val="21"/>
    </w:rPr>
  </w:style>
  <w:style w:type="paragraph" w:customStyle="1" w:styleId="Char0">
    <w:name w:val="表头样式 Char"/>
    <w:basedOn w:val="a0"/>
    <w:link w:val="CharChar"/>
    <w:rsid w:val="00F80E32"/>
    <w:pPr>
      <w:keepNext/>
      <w:widowControl/>
      <w:spacing w:after="0"/>
      <w:jc w:val="center"/>
    </w:pPr>
    <w:rPr>
      <w:rFonts w:ascii="Arial" w:hAnsi="Arial"/>
      <w:b/>
      <w:szCs w:val="21"/>
    </w:rPr>
  </w:style>
  <w:style w:type="paragraph" w:customStyle="1" w:styleId="ab">
    <w:name w:val="封面华为技术"/>
    <w:basedOn w:val="a0"/>
    <w:rsid w:val="00F80E32"/>
    <w:pPr>
      <w:keepNext/>
      <w:widowControl/>
      <w:spacing w:after="0" w:line="360" w:lineRule="auto"/>
      <w:jc w:val="center"/>
    </w:pPr>
    <w:rPr>
      <w:rFonts w:ascii="Arial" w:eastAsia="黑体" w:hAnsi="Arial"/>
      <w:sz w:val="32"/>
      <w:szCs w:val="32"/>
    </w:rPr>
  </w:style>
  <w:style w:type="paragraph" w:customStyle="1" w:styleId="CharChar0">
    <w:name w:val="Char Char"/>
    <w:basedOn w:val="a4"/>
    <w:autoRedefine/>
    <w:rsid w:val="009E7E72"/>
    <w:pPr>
      <w:autoSpaceDE/>
      <w:autoSpaceDN/>
      <w:spacing w:after="0" w:line="436" w:lineRule="exact"/>
      <w:ind w:left="357"/>
      <w:outlineLvl w:val="3"/>
    </w:pPr>
    <w:rPr>
      <w:rFonts w:ascii="Tahoma" w:hAnsi="Tahoma"/>
      <w:b/>
      <w:kern w:val="2"/>
      <w:sz w:val="24"/>
      <w:szCs w:val="24"/>
    </w:rPr>
  </w:style>
  <w:style w:type="paragraph" w:customStyle="1" w:styleId="ac">
    <w:name w:val="封面表格文本"/>
    <w:basedOn w:val="a0"/>
    <w:rsid w:val="00F80E32"/>
    <w:pPr>
      <w:keepNext/>
      <w:widowControl/>
      <w:spacing w:after="0"/>
      <w:jc w:val="center"/>
    </w:pPr>
    <w:rPr>
      <w:rFonts w:ascii="Arial" w:hAnsi="Arial"/>
      <w:szCs w:val="21"/>
    </w:rPr>
  </w:style>
  <w:style w:type="paragraph" w:customStyle="1" w:styleId="ad">
    <w:name w:val="封面文档标题"/>
    <w:basedOn w:val="a0"/>
    <w:rsid w:val="00F80E32"/>
    <w:pPr>
      <w:keepNext/>
      <w:widowControl/>
      <w:spacing w:after="0" w:line="360" w:lineRule="auto"/>
      <w:jc w:val="center"/>
    </w:pPr>
    <w:rPr>
      <w:rFonts w:ascii="Arial" w:eastAsia="黑体" w:hAnsi="Arial"/>
      <w:bCs/>
      <w:sz w:val="44"/>
      <w:szCs w:val="44"/>
    </w:rPr>
  </w:style>
  <w:style w:type="paragraph" w:customStyle="1" w:styleId="ae">
    <w:name w:val="关键词"/>
    <w:basedOn w:val="af"/>
    <w:link w:val="Char1"/>
    <w:rsid w:val="00F80E32"/>
  </w:style>
  <w:style w:type="paragraph" w:customStyle="1" w:styleId="af0">
    <w:name w:val="修订记录"/>
    <w:basedOn w:val="a0"/>
    <w:rsid w:val="00F80E32"/>
    <w:pPr>
      <w:keepNext/>
      <w:widowControl/>
      <w:spacing w:before="300" w:after="150" w:line="360" w:lineRule="auto"/>
      <w:jc w:val="center"/>
    </w:pPr>
    <w:rPr>
      <w:rFonts w:ascii="Arial" w:eastAsia="黑体" w:hAnsi="Arial"/>
      <w:sz w:val="32"/>
      <w:szCs w:val="32"/>
    </w:rPr>
  </w:style>
  <w:style w:type="paragraph" w:customStyle="1" w:styleId="af1">
    <w:name w:val="目录"/>
    <w:basedOn w:val="a0"/>
    <w:rsid w:val="00F80E32"/>
    <w:pPr>
      <w:keepNext/>
      <w:widowControl/>
      <w:adjustRightInd/>
      <w:spacing w:before="480" w:after="360"/>
      <w:jc w:val="center"/>
    </w:pPr>
    <w:rPr>
      <w:rFonts w:ascii="Arial" w:eastAsia="黑体" w:hAnsi="Arial"/>
      <w:sz w:val="32"/>
      <w:szCs w:val="32"/>
    </w:rPr>
  </w:style>
  <w:style w:type="paragraph" w:customStyle="1" w:styleId="af2">
    <w:name w:val="文档标题"/>
    <w:basedOn w:val="a0"/>
    <w:rsid w:val="00F80E32"/>
    <w:pPr>
      <w:keepNext/>
      <w:widowControl/>
      <w:tabs>
        <w:tab w:val="left" w:pos="0"/>
      </w:tabs>
      <w:spacing w:before="300" w:after="300"/>
      <w:jc w:val="center"/>
    </w:pPr>
    <w:rPr>
      <w:rFonts w:ascii="Arial" w:eastAsia="黑体" w:hAnsi="Arial"/>
      <w:sz w:val="32"/>
      <w:szCs w:val="32"/>
    </w:rPr>
  </w:style>
  <w:style w:type="paragraph" w:customStyle="1" w:styleId="af">
    <w:name w:val="摘要"/>
    <w:basedOn w:val="a0"/>
    <w:link w:val="Char2"/>
    <w:rsid w:val="00F80E32"/>
    <w:pPr>
      <w:keepNext/>
      <w:widowControl/>
      <w:tabs>
        <w:tab w:val="left" w:pos="907"/>
      </w:tabs>
      <w:spacing w:after="0" w:line="360" w:lineRule="auto"/>
      <w:ind w:left="879" w:hanging="879"/>
      <w:jc w:val="both"/>
    </w:pPr>
    <w:rPr>
      <w:rFonts w:ascii="Arial" w:hAnsi="Arial"/>
      <w:b/>
      <w:szCs w:val="21"/>
    </w:rPr>
  </w:style>
  <w:style w:type="paragraph" w:customStyle="1" w:styleId="af3">
    <w:name w:val="表格文本"/>
    <w:basedOn w:val="a0"/>
    <w:link w:val="Char3"/>
    <w:rsid w:val="00F80E32"/>
    <w:pPr>
      <w:keepNext/>
      <w:widowControl/>
      <w:tabs>
        <w:tab w:val="decimal" w:pos="0"/>
      </w:tabs>
      <w:spacing w:after="0"/>
    </w:pPr>
    <w:rPr>
      <w:rFonts w:ascii="Arial" w:hAnsi="Arial"/>
      <w:noProof/>
      <w:szCs w:val="21"/>
    </w:rPr>
  </w:style>
  <w:style w:type="paragraph" w:customStyle="1" w:styleId="af4">
    <w:name w:val="缺省文本"/>
    <w:basedOn w:val="a0"/>
    <w:link w:val="Char4"/>
    <w:rsid w:val="00F80E32"/>
    <w:pPr>
      <w:keepNext/>
      <w:widowControl/>
      <w:spacing w:after="0" w:line="360" w:lineRule="auto"/>
    </w:pPr>
    <w:rPr>
      <w:rFonts w:ascii="Arial" w:hAnsi="Arial"/>
      <w:szCs w:val="21"/>
    </w:rPr>
  </w:style>
  <w:style w:type="paragraph" w:customStyle="1" w:styleId="af5">
    <w:name w:val="表头文本"/>
    <w:rsid w:val="007E57CD"/>
    <w:pPr>
      <w:jc w:val="center"/>
    </w:pPr>
    <w:rPr>
      <w:rFonts w:ascii="Arial" w:hAnsi="Arial"/>
      <w:b/>
      <w:sz w:val="21"/>
      <w:szCs w:val="21"/>
    </w:rPr>
  </w:style>
  <w:style w:type="paragraph" w:styleId="af6">
    <w:name w:val="Body Text"/>
    <w:basedOn w:val="a0"/>
    <w:rsid w:val="00F80E32"/>
  </w:style>
  <w:style w:type="paragraph" w:styleId="af7">
    <w:name w:val="Body Text First Indent"/>
    <w:basedOn w:val="a0"/>
    <w:rsid w:val="00F80E32"/>
    <w:pPr>
      <w:keepNext/>
      <w:widowControl/>
      <w:spacing w:after="0" w:line="360" w:lineRule="auto"/>
      <w:ind w:firstLineChars="200" w:firstLine="420"/>
      <w:jc w:val="both"/>
    </w:pPr>
    <w:rPr>
      <w:rFonts w:ascii="Arial" w:hAnsi="Arial"/>
      <w:szCs w:val="21"/>
    </w:rPr>
  </w:style>
  <w:style w:type="paragraph" w:customStyle="1" w:styleId="af8">
    <w:name w:val="编写建议"/>
    <w:basedOn w:val="a0"/>
    <w:link w:val="Char5"/>
    <w:rsid w:val="00242116"/>
    <w:pPr>
      <w:keepNext/>
      <w:widowControl/>
      <w:spacing w:after="0" w:line="360" w:lineRule="auto"/>
      <w:ind w:firstLineChars="200" w:firstLine="420"/>
    </w:pPr>
    <w:rPr>
      <w:rFonts w:cs="Arial"/>
      <w:i/>
      <w:color w:val="0000FF"/>
      <w:szCs w:val="21"/>
    </w:rPr>
  </w:style>
  <w:style w:type="character" w:customStyle="1" w:styleId="CharChar">
    <w:name w:val="表头样式 Char Char"/>
    <w:basedOn w:val="a1"/>
    <w:link w:val="Char0"/>
    <w:rsid w:val="00F80E32"/>
    <w:rPr>
      <w:rFonts w:ascii="Arial" w:eastAsia="宋体" w:hAnsi="Arial"/>
      <w:b/>
      <w:sz w:val="21"/>
      <w:szCs w:val="21"/>
      <w:lang w:val="en-US" w:eastAsia="zh-CN" w:bidi="ar-SA"/>
    </w:rPr>
  </w:style>
  <w:style w:type="table" w:styleId="af9">
    <w:name w:val="Table Grid"/>
    <w:basedOn w:val="a2"/>
    <w:rsid w:val="00F80E32"/>
    <w:pPr>
      <w:widowControl w:val="0"/>
      <w:autoSpaceDE w:val="0"/>
      <w:autoSpaceDN w:val="0"/>
      <w:adjustRightInd w:val="0"/>
      <w:spacing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a">
    <w:name w:val="表头样式"/>
    <w:basedOn w:val="a0"/>
    <w:rsid w:val="00F80E32"/>
    <w:pPr>
      <w:keepNext/>
      <w:widowControl/>
      <w:spacing w:after="0"/>
      <w:jc w:val="center"/>
    </w:pPr>
    <w:rPr>
      <w:rFonts w:ascii="Arial" w:hAnsi="Arial"/>
      <w:b/>
      <w:szCs w:val="21"/>
    </w:rPr>
  </w:style>
  <w:style w:type="character" w:customStyle="1" w:styleId="Char2">
    <w:name w:val="摘要 Char"/>
    <w:basedOn w:val="a1"/>
    <w:link w:val="af"/>
    <w:rsid w:val="00F80E32"/>
    <w:rPr>
      <w:rFonts w:ascii="Arial" w:eastAsia="宋体" w:hAnsi="Arial"/>
      <w:b/>
      <w:sz w:val="21"/>
      <w:szCs w:val="21"/>
      <w:lang w:val="en-US" w:eastAsia="zh-CN" w:bidi="ar-SA"/>
    </w:rPr>
  </w:style>
  <w:style w:type="character" w:customStyle="1" w:styleId="Char1">
    <w:name w:val="关键词 Char"/>
    <w:basedOn w:val="Char2"/>
    <w:link w:val="ae"/>
    <w:rsid w:val="00F80E32"/>
  </w:style>
  <w:style w:type="character" w:customStyle="1" w:styleId="Char5">
    <w:name w:val="编写建议 Char"/>
    <w:basedOn w:val="a1"/>
    <w:link w:val="af8"/>
    <w:rsid w:val="00F80E32"/>
    <w:rPr>
      <w:rFonts w:eastAsia="宋体" w:cs="Arial"/>
      <w:i/>
      <w:color w:val="0000FF"/>
      <w:sz w:val="21"/>
      <w:szCs w:val="21"/>
      <w:lang w:val="en-US" w:eastAsia="zh-CN" w:bidi="ar-SA"/>
    </w:rPr>
  </w:style>
  <w:style w:type="character" w:customStyle="1" w:styleId="3Char">
    <w:name w:val="标题 3 Char"/>
    <w:aliases w:val="heading 3 Char,h3 Char,H3 Char,level_3 Char,PIM 3 Char,Level 3 Head Char,Heading 3 - old Char,sect1.2.3 Char,sect1.2.31 Char,sect1.2.32 Char,sect1.2.311 Char,sect1.2.33 Char,sect1.2.312 Char,Bold Head Char,bh Char,1.1.1 Heading 3 Char,3 Char"/>
    <w:basedOn w:val="a1"/>
    <w:link w:val="3"/>
    <w:rsid w:val="007E57CD"/>
    <w:rPr>
      <w:rFonts w:ascii="Arial" w:hAnsi="Arial"/>
      <w:bCs/>
      <w:kern w:val="2"/>
      <w:sz w:val="21"/>
      <w:szCs w:val="21"/>
    </w:rPr>
  </w:style>
  <w:style w:type="character" w:customStyle="1" w:styleId="Char3">
    <w:name w:val="表格文本 Char"/>
    <w:basedOn w:val="a1"/>
    <w:link w:val="af3"/>
    <w:locked/>
    <w:rsid w:val="00F80E32"/>
    <w:rPr>
      <w:rFonts w:ascii="Arial" w:eastAsia="宋体" w:hAnsi="Arial"/>
      <w:noProof/>
      <w:sz w:val="21"/>
      <w:szCs w:val="21"/>
      <w:lang w:val="en-US" w:eastAsia="zh-CN" w:bidi="ar-SA"/>
    </w:rPr>
  </w:style>
  <w:style w:type="paragraph" w:customStyle="1" w:styleId="ParaCharCharCharCharCharCharChar">
    <w:name w:val="默认段落字体 Para Char Char Char Char Char Char Char"/>
    <w:aliases w:val="默认段落字体 Para Char Char Char Char1,默认段落字体 Para Char Char Char Char Char Char1,默认段落字体 Para Char Char Char Char11,默认段落字体 Para Char Char Char Char,默认段落字体 Para Char Char Char Char Char Char"/>
    <w:basedOn w:val="a0"/>
    <w:rsid w:val="008B70FD"/>
    <w:pPr>
      <w:autoSpaceDE/>
      <w:autoSpaceDN/>
      <w:adjustRightInd/>
      <w:spacing w:after="0"/>
      <w:ind w:left="840"/>
      <w:jc w:val="both"/>
    </w:pPr>
    <w:rPr>
      <w:rFonts w:ascii="Tahoma" w:hAnsi="Tahoma"/>
      <w:kern w:val="2"/>
      <w:sz w:val="24"/>
    </w:rPr>
  </w:style>
  <w:style w:type="character" w:styleId="afb">
    <w:name w:val="annotation reference"/>
    <w:basedOn w:val="a1"/>
    <w:semiHidden/>
    <w:rsid w:val="00B579D6"/>
    <w:rPr>
      <w:sz w:val="21"/>
      <w:szCs w:val="21"/>
    </w:rPr>
  </w:style>
  <w:style w:type="paragraph" w:styleId="afc">
    <w:name w:val="annotation text"/>
    <w:basedOn w:val="a0"/>
    <w:link w:val="Char6"/>
    <w:semiHidden/>
    <w:rsid w:val="00B579D6"/>
    <w:pPr>
      <w:spacing w:after="0"/>
    </w:pPr>
    <w:rPr>
      <w:sz w:val="20"/>
    </w:rPr>
  </w:style>
  <w:style w:type="paragraph" w:styleId="afd">
    <w:name w:val="annotation subject"/>
    <w:basedOn w:val="afc"/>
    <w:next w:val="afc"/>
    <w:link w:val="Char7"/>
    <w:semiHidden/>
    <w:rsid w:val="00925A4C"/>
    <w:pPr>
      <w:spacing w:after="120"/>
    </w:pPr>
    <w:rPr>
      <w:b/>
      <w:bCs/>
      <w:sz w:val="21"/>
    </w:rPr>
  </w:style>
  <w:style w:type="paragraph" w:styleId="afe">
    <w:name w:val="Normal (Web)"/>
    <w:basedOn w:val="a0"/>
    <w:uiPriority w:val="99"/>
    <w:unhideWhenUsed/>
    <w:rsid w:val="00072DE9"/>
    <w:pPr>
      <w:widowControl/>
      <w:autoSpaceDE/>
      <w:autoSpaceDN/>
      <w:adjustRightInd/>
      <w:spacing w:before="100" w:beforeAutospacing="1" w:after="100" w:afterAutospacing="1"/>
    </w:pPr>
    <w:rPr>
      <w:rFonts w:ascii="宋体" w:hAnsi="宋体" w:cs="宋体"/>
      <w:sz w:val="24"/>
      <w:szCs w:val="24"/>
    </w:rPr>
  </w:style>
  <w:style w:type="paragraph" w:customStyle="1" w:styleId="Char8">
    <w:name w:val="Char"/>
    <w:basedOn w:val="a0"/>
    <w:rsid w:val="00442FA9"/>
    <w:pPr>
      <w:widowControl/>
      <w:autoSpaceDE/>
      <w:autoSpaceDN/>
      <w:adjustRightInd/>
      <w:spacing w:after="0"/>
      <w:jc w:val="both"/>
    </w:pPr>
    <w:rPr>
      <w:rFonts w:ascii="Tahoma" w:hAnsi="Tahoma"/>
      <w:kern w:val="2"/>
      <w:sz w:val="24"/>
      <w:szCs w:val="21"/>
    </w:rPr>
  </w:style>
  <w:style w:type="character" w:styleId="aff">
    <w:name w:val="Hyperlink"/>
    <w:basedOn w:val="a1"/>
    <w:uiPriority w:val="99"/>
    <w:rsid w:val="0025537B"/>
    <w:rPr>
      <w:color w:val="0000FF"/>
      <w:u w:val="single"/>
    </w:rPr>
  </w:style>
  <w:style w:type="paragraph" w:customStyle="1" w:styleId="aff0">
    <w:name w:val="项目符号"/>
    <w:basedOn w:val="a0"/>
    <w:rsid w:val="002D370B"/>
    <w:pPr>
      <w:keepNext/>
      <w:widowControl/>
      <w:spacing w:after="0" w:line="360" w:lineRule="auto"/>
    </w:pPr>
  </w:style>
  <w:style w:type="character" w:styleId="aff1">
    <w:name w:val="FollowedHyperlink"/>
    <w:basedOn w:val="a1"/>
    <w:rsid w:val="00F452DD"/>
    <w:rPr>
      <w:color w:val="800080"/>
      <w:u w:val="single"/>
    </w:rPr>
  </w:style>
  <w:style w:type="paragraph" w:customStyle="1" w:styleId="CharCharCharChar">
    <w:name w:val="编写建议 Char Char Char Char"/>
    <w:basedOn w:val="a0"/>
    <w:link w:val="CharCharCharCharChar"/>
    <w:rsid w:val="001D4DFF"/>
    <w:pPr>
      <w:keepNext/>
      <w:widowControl/>
      <w:autoSpaceDE/>
      <w:autoSpaceDN/>
      <w:adjustRightInd/>
      <w:spacing w:after="0"/>
      <w:ind w:firstLineChars="200" w:firstLine="200"/>
      <w:jc w:val="both"/>
    </w:pPr>
    <w:rPr>
      <w:rFonts w:asciiTheme="minorHAnsi" w:eastAsiaTheme="minorEastAsia" w:hAnsiTheme="minorHAnsi" w:cs="Arial"/>
      <w:i/>
      <w:color w:val="0000FF"/>
      <w:kern w:val="2"/>
      <w:szCs w:val="22"/>
    </w:rPr>
  </w:style>
  <w:style w:type="character" w:customStyle="1" w:styleId="CharCharCharCharChar">
    <w:name w:val="编写建议 Char Char Char Char Char"/>
    <w:basedOn w:val="a1"/>
    <w:link w:val="CharCharCharChar"/>
    <w:rsid w:val="001D4DFF"/>
    <w:rPr>
      <w:rFonts w:asciiTheme="minorHAnsi" w:eastAsiaTheme="minorEastAsia" w:hAnsiTheme="minorHAnsi" w:cs="Arial"/>
      <w:i/>
      <w:color w:val="0000FF"/>
      <w:kern w:val="2"/>
      <w:sz w:val="21"/>
      <w:szCs w:val="22"/>
    </w:rPr>
  </w:style>
  <w:style w:type="character" w:styleId="aff2">
    <w:name w:val="Strong"/>
    <w:basedOn w:val="a1"/>
    <w:qFormat/>
    <w:rsid w:val="001E5CD4"/>
    <w:rPr>
      <w:b/>
      <w:bCs/>
    </w:rPr>
  </w:style>
  <w:style w:type="paragraph" w:styleId="aff3">
    <w:name w:val="List Paragraph"/>
    <w:aliases w:val="lp1,Bullet Number"/>
    <w:basedOn w:val="a0"/>
    <w:link w:val="Char9"/>
    <w:uiPriority w:val="34"/>
    <w:qFormat/>
    <w:rsid w:val="00B1399D"/>
    <w:pPr>
      <w:ind w:firstLineChars="200" w:firstLine="420"/>
    </w:pPr>
  </w:style>
  <w:style w:type="character" w:customStyle="1" w:styleId="im-content1">
    <w:name w:val="im-content1"/>
    <w:basedOn w:val="a1"/>
    <w:rsid w:val="00E84D02"/>
    <w:rPr>
      <w:color w:val="333333"/>
    </w:rPr>
  </w:style>
  <w:style w:type="paragraph" w:styleId="60">
    <w:name w:val="toc 6"/>
    <w:basedOn w:val="a0"/>
    <w:next w:val="a0"/>
    <w:autoRedefine/>
    <w:rsid w:val="00E84D02"/>
    <w:pPr>
      <w:spacing w:after="0"/>
      <w:ind w:left="1050"/>
    </w:pPr>
    <w:rPr>
      <w:sz w:val="20"/>
    </w:rPr>
  </w:style>
  <w:style w:type="paragraph" w:customStyle="1" w:styleId="UseCase2">
    <w:name w:val="UseCase 2"/>
    <w:rsid w:val="00E84D02"/>
    <w:pPr>
      <w:numPr>
        <w:ilvl w:val="8"/>
        <w:numId w:val="13"/>
      </w:numPr>
      <w:outlineLvl w:val="8"/>
    </w:pPr>
    <w:rPr>
      <w:sz w:val="21"/>
    </w:rPr>
  </w:style>
  <w:style w:type="paragraph" w:customStyle="1" w:styleId="WriteSuggestion">
    <w:name w:val="Write Suggestion"/>
    <w:next w:val="a7"/>
    <w:rsid w:val="00E84D02"/>
    <w:pPr>
      <w:spacing w:after="120"/>
      <w:ind w:firstLine="420"/>
    </w:pPr>
    <w:rPr>
      <w:i/>
      <w:color w:val="0000FF"/>
      <w:sz w:val="21"/>
    </w:rPr>
  </w:style>
  <w:style w:type="paragraph" w:styleId="90">
    <w:name w:val="toc 9"/>
    <w:basedOn w:val="a0"/>
    <w:next w:val="a0"/>
    <w:autoRedefine/>
    <w:rsid w:val="00E84D02"/>
    <w:pPr>
      <w:spacing w:after="0"/>
      <w:ind w:left="1680"/>
    </w:pPr>
    <w:rPr>
      <w:sz w:val="20"/>
    </w:rPr>
  </w:style>
  <w:style w:type="paragraph" w:styleId="50">
    <w:name w:val="toc 5"/>
    <w:basedOn w:val="a0"/>
    <w:next w:val="a0"/>
    <w:autoRedefine/>
    <w:rsid w:val="00E84D02"/>
    <w:pPr>
      <w:spacing w:after="0"/>
      <w:ind w:left="840"/>
    </w:pPr>
    <w:rPr>
      <w:sz w:val="20"/>
    </w:rPr>
  </w:style>
  <w:style w:type="paragraph" w:styleId="70">
    <w:name w:val="toc 7"/>
    <w:basedOn w:val="a0"/>
    <w:next w:val="a0"/>
    <w:autoRedefine/>
    <w:rsid w:val="00E84D02"/>
    <w:pPr>
      <w:spacing w:after="0"/>
      <w:ind w:left="1260"/>
    </w:pPr>
    <w:rPr>
      <w:sz w:val="20"/>
    </w:rPr>
  </w:style>
  <w:style w:type="paragraph" w:styleId="80">
    <w:name w:val="toc 8"/>
    <w:basedOn w:val="a0"/>
    <w:next w:val="a0"/>
    <w:autoRedefine/>
    <w:rsid w:val="00E84D02"/>
    <w:pPr>
      <w:spacing w:after="0"/>
      <w:ind w:left="1470"/>
    </w:pPr>
    <w:rPr>
      <w:sz w:val="20"/>
    </w:rPr>
  </w:style>
  <w:style w:type="paragraph" w:customStyle="1" w:styleId="UseCase1">
    <w:name w:val="UseCase 1"/>
    <w:basedOn w:val="a0"/>
    <w:rsid w:val="00E84D02"/>
    <w:pPr>
      <w:widowControl/>
      <w:tabs>
        <w:tab w:val="num" w:pos="1514"/>
      </w:tabs>
      <w:autoSpaceDE/>
      <w:autoSpaceDN/>
      <w:adjustRightInd/>
      <w:ind w:left="1514" w:hanging="397"/>
      <w:outlineLvl w:val="7"/>
    </w:pPr>
  </w:style>
  <w:style w:type="character" w:customStyle="1" w:styleId="1Char">
    <w:name w:val="标题 1 Char"/>
    <w:aliases w:val="heading 1 Char,H1 Char,标题 11 Char,PIM 1 Char,h1 Char,标书1 Char,L1 Char,boc Char,Section Head Char,l1 Char,1 Char,Heading 0 Char,章节 Char,Heading 11 Char,l... Char,Normal + Font: Helvetica Char,Bold Char,Space Before 12 pt Char,Not Bold Char"/>
    <w:basedOn w:val="a1"/>
    <w:link w:val="1"/>
    <w:rsid w:val="00E84D02"/>
    <w:rPr>
      <w:rFonts w:ascii="Arial" w:hAnsi="Arial"/>
      <w:b/>
      <w:sz w:val="22"/>
      <w:szCs w:val="32"/>
    </w:rPr>
  </w:style>
  <w:style w:type="character" w:customStyle="1" w:styleId="Char4">
    <w:name w:val="缺省文本 Char"/>
    <w:basedOn w:val="a1"/>
    <w:link w:val="af4"/>
    <w:rsid w:val="00E84D02"/>
    <w:rPr>
      <w:rFonts w:ascii="Arial" w:hAnsi="Arial"/>
      <w:sz w:val="21"/>
      <w:szCs w:val="21"/>
    </w:rPr>
  </w:style>
  <w:style w:type="paragraph" w:customStyle="1" w:styleId="CharChar1">
    <w:name w:val="Char Char1"/>
    <w:basedOn w:val="a4"/>
    <w:rsid w:val="00E84D02"/>
    <w:pPr>
      <w:autoSpaceDE/>
      <w:autoSpaceDN/>
      <w:spacing w:after="0" w:line="436" w:lineRule="exact"/>
      <w:ind w:left="357"/>
      <w:outlineLvl w:val="3"/>
    </w:pPr>
    <w:rPr>
      <w:sz w:val="20"/>
    </w:rPr>
  </w:style>
  <w:style w:type="paragraph" w:customStyle="1" w:styleId="ParaCharCharCharCharCharCharCharCharCharCharCharChar">
    <w:name w:val="默认段落字体 Para Char Char Char Char Char Char Char Char Char Char Char Char"/>
    <w:basedOn w:val="a4"/>
    <w:autoRedefine/>
    <w:rsid w:val="00E84D02"/>
    <w:pPr>
      <w:widowControl/>
      <w:autoSpaceDE/>
      <w:autoSpaceDN/>
      <w:spacing w:after="0" w:line="436" w:lineRule="exact"/>
      <w:ind w:left="357"/>
      <w:jc w:val="center"/>
      <w:outlineLvl w:val="3"/>
    </w:pPr>
    <w:rPr>
      <w:rFonts w:ascii="Tahoma" w:hAnsi="Tahoma"/>
      <w:b/>
      <w:kern w:val="2"/>
      <w:sz w:val="24"/>
      <w:szCs w:val="24"/>
    </w:rPr>
  </w:style>
  <w:style w:type="character" w:customStyle="1" w:styleId="Char">
    <w:name w:val="批注框文本 Char"/>
    <w:basedOn w:val="a1"/>
    <w:link w:val="a8"/>
    <w:rsid w:val="00E84D02"/>
    <w:rPr>
      <w:sz w:val="18"/>
      <w:szCs w:val="18"/>
    </w:rPr>
  </w:style>
  <w:style w:type="paragraph" w:styleId="aff4">
    <w:name w:val="Revision"/>
    <w:hidden/>
    <w:uiPriority w:val="99"/>
    <w:semiHidden/>
    <w:rsid w:val="00E84D02"/>
    <w:rPr>
      <w:sz w:val="21"/>
    </w:rPr>
  </w:style>
  <w:style w:type="character" w:customStyle="1" w:styleId="2Char">
    <w:name w:val="标题 2 Char"/>
    <w:aliases w:val="heading 2 Char,标题 2 Char Char Char2,标题 21 Char1,heading 21 Char Char1,heading 21 Char2,标题 2 Char Char Char Char,标题 2 Char Char Char Char Char Char Char,标题 2 Char Char Char1 Char,标题 21 Char Char,heading 21 Char Char Char,heading 21 Char1 Char"/>
    <w:basedOn w:val="a1"/>
    <w:link w:val="2"/>
    <w:rsid w:val="00E84D02"/>
    <w:rPr>
      <w:rFonts w:ascii="Arial" w:hAnsi="Arial"/>
      <w:sz w:val="21"/>
      <w:szCs w:val="24"/>
    </w:rPr>
  </w:style>
  <w:style w:type="paragraph" w:customStyle="1" w:styleId="WordPro">
    <w:name w:val="正文首行缩进(WordPro)"/>
    <w:basedOn w:val="a0"/>
    <w:link w:val="WordProChar"/>
    <w:rsid w:val="00E84D02"/>
    <w:pPr>
      <w:spacing w:before="105" w:after="0"/>
      <w:ind w:left="1134"/>
      <w:jc w:val="both"/>
    </w:pPr>
  </w:style>
  <w:style w:type="character" w:customStyle="1" w:styleId="WordProChar">
    <w:name w:val="正文首行缩进(WordPro) Char"/>
    <w:link w:val="WordPro"/>
    <w:rsid w:val="00E84D02"/>
    <w:rPr>
      <w:sz w:val="21"/>
    </w:rPr>
  </w:style>
  <w:style w:type="character" w:customStyle="1" w:styleId="CharChar2">
    <w:name w:val="编写建议 Char Char"/>
    <w:rsid w:val="00E84D02"/>
    <w:rPr>
      <w:rFonts w:ascii="Arial" w:hAnsi="Arial" w:cs="Arial"/>
      <w:b/>
      <w:color w:val="0000FF"/>
      <w:sz w:val="21"/>
      <w:szCs w:val="21"/>
    </w:rPr>
  </w:style>
  <w:style w:type="character" w:customStyle="1" w:styleId="shorttext">
    <w:name w:val="short_text"/>
    <w:rsid w:val="00E84D02"/>
  </w:style>
  <w:style w:type="character" w:customStyle="1" w:styleId="TableTextChar">
    <w:name w:val="Table Text Char"/>
    <w:basedOn w:val="a1"/>
    <w:link w:val="TableText"/>
    <w:rsid w:val="00E84D02"/>
    <w:rPr>
      <w:rFonts w:ascii="Arial" w:hAnsi="Arial"/>
      <w:noProof/>
      <w:sz w:val="21"/>
      <w:szCs w:val="21"/>
    </w:rPr>
  </w:style>
  <w:style w:type="character" w:customStyle="1" w:styleId="TableHeadingChar">
    <w:name w:val="Table Heading Char"/>
    <w:basedOn w:val="a1"/>
    <w:link w:val="TableHeading"/>
    <w:rsid w:val="00E84D02"/>
    <w:rPr>
      <w:rFonts w:ascii="Arial" w:hAnsi="Arial"/>
      <w:b/>
      <w:sz w:val="21"/>
      <w:szCs w:val="21"/>
    </w:rPr>
  </w:style>
  <w:style w:type="table" w:customStyle="1" w:styleId="table0">
    <w:name w:val="table"/>
    <w:basedOn w:val="aff5"/>
    <w:rsid w:val="00E84D02"/>
    <w:pPr>
      <w:autoSpaceDE/>
      <w:autoSpaceDN/>
      <w:adjustRightInd/>
      <w:spacing w:after="0"/>
      <w:jc w:val="both"/>
    </w:pPr>
    <w:rPr>
      <w:rFonts w:eastAsia="Times New Roman" w:cs="Arial"/>
    </w:rPr>
    <w:tblPr>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rPr>
      <w:cantSplit/>
    </w:trPr>
    <w:tcPr>
      <w:shd w:val="clear" w:color="auto" w:fill="auto"/>
    </w:tcPr>
    <w:tblStylePr w:type="firstRow">
      <w:rPr>
        <w:b w:val="0"/>
        <w:bCs w:val="0"/>
        <w:i w:val="0"/>
        <w:iCs w:val="0"/>
        <w:color w:val="auto"/>
        <w:sz w:val="20"/>
        <w:szCs w:val="20"/>
      </w:rPr>
      <w:tblPr/>
      <w:trPr>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styleId="aff5">
    <w:name w:val="Table Professional"/>
    <w:basedOn w:val="a2"/>
    <w:unhideWhenUsed/>
    <w:rsid w:val="00E84D02"/>
    <w:pPr>
      <w:widowControl w:val="0"/>
      <w:autoSpaceDE w:val="0"/>
      <w:autoSpaceDN w:val="0"/>
      <w:adjustRightInd w:val="0"/>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Char6">
    <w:name w:val="批注文字 Char"/>
    <w:basedOn w:val="a1"/>
    <w:link w:val="afc"/>
    <w:semiHidden/>
    <w:rsid w:val="00E84D02"/>
  </w:style>
  <w:style w:type="character" w:customStyle="1" w:styleId="Char7">
    <w:name w:val="批注主题 Char"/>
    <w:basedOn w:val="Char6"/>
    <w:link w:val="afd"/>
    <w:semiHidden/>
    <w:rsid w:val="00E84D02"/>
    <w:rPr>
      <w:b/>
      <w:bCs/>
      <w:sz w:val="21"/>
    </w:rPr>
  </w:style>
  <w:style w:type="character" w:customStyle="1" w:styleId="4Char">
    <w:name w:val="标题 4 Char"/>
    <w:aliases w:val="heading 4 Char"/>
    <w:basedOn w:val="a1"/>
    <w:link w:val="4"/>
    <w:rsid w:val="009C034A"/>
    <w:rPr>
      <w:rFonts w:ascii="Arial" w:hAnsi="Arial"/>
      <w:bCs/>
      <w:sz w:val="21"/>
      <w:szCs w:val="28"/>
    </w:rPr>
  </w:style>
  <w:style w:type="character" w:customStyle="1" w:styleId="Char9">
    <w:name w:val="列出段落 Char"/>
    <w:aliases w:val="lp1 Char,Bullet Number Char"/>
    <w:link w:val="aff3"/>
    <w:uiPriority w:val="34"/>
    <w:locked/>
    <w:rsid w:val="00540383"/>
    <w:rPr>
      <w:sz w:val="21"/>
    </w:rPr>
  </w:style>
</w:styles>
</file>

<file path=word/webSettings.xml><?xml version="1.0" encoding="utf-8"?>
<w:webSettings xmlns:r="http://schemas.openxmlformats.org/officeDocument/2006/relationships" xmlns:w="http://schemas.openxmlformats.org/wordprocessingml/2006/main">
  <w:divs>
    <w:div w:id="141889541">
      <w:bodyDiv w:val="1"/>
      <w:marLeft w:val="0"/>
      <w:marRight w:val="0"/>
      <w:marTop w:val="0"/>
      <w:marBottom w:val="0"/>
      <w:divBdr>
        <w:top w:val="none" w:sz="0" w:space="0" w:color="auto"/>
        <w:left w:val="none" w:sz="0" w:space="0" w:color="auto"/>
        <w:bottom w:val="none" w:sz="0" w:space="0" w:color="auto"/>
        <w:right w:val="none" w:sz="0" w:space="0" w:color="auto"/>
      </w:divBdr>
    </w:div>
    <w:div w:id="279799029">
      <w:bodyDiv w:val="1"/>
      <w:marLeft w:val="0"/>
      <w:marRight w:val="0"/>
      <w:marTop w:val="0"/>
      <w:marBottom w:val="0"/>
      <w:divBdr>
        <w:top w:val="none" w:sz="0" w:space="0" w:color="auto"/>
        <w:left w:val="none" w:sz="0" w:space="0" w:color="auto"/>
        <w:bottom w:val="none" w:sz="0" w:space="0" w:color="auto"/>
        <w:right w:val="none" w:sz="0" w:space="0" w:color="auto"/>
      </w:divBdr>
      <w:divsChild>
        <w:div w:id="813378683">
          <w:marLeft w:val="0"/>
          <w:marRight w:val="0"/>
          <w:marTop w:val="0"/>
          <w:marBottom w:val="0"/>
          <w:divBdr>
            <w:top w:val="none" w:sz="0" w:space="0" w:color="auto"/>
            <w:left w:val="none" w:sz="0" w:space="0" w:color="auto"/>
            <w:bottom w:val="none" w:sz="0" w:space="0" w:color="auto"/>
            <w:right w:val="none" w:sz="0" w:space="0" w:color="auto"/>
          </w:divBdr>
          <w:divsChild>
            <w:div w:id="48956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97816">
      <w:bodyDiv w:val="1"/>
      <w:marLeft w:val="0"/>
      <w:marRight w:val="0"/>
      <w:marTop w:val="0"/>
      <w:marBottom w:val="0"/>
      <w:divBdr>
        <w:top w:val="none" w:sz="0" w:space="0" w:color="auto"/>
        <w:left w:val="none" w:sz="0" w:space="0" w:color="auto"/>
        <w:bottom w:val="none" w:sz="0" w:space="0" w:color="auto"/>
        <w:right w:val="none" w:sz="0" w:space="0" w:color="auto"/>
      </w:divBdr>
    </w:div>
    <w:div w:id="437221861">
      <w:bodyDiv w:val="1"/>
      <w:marLeft w:val="0"/>
      <w:marRight w:val="0"/>
      <w:marTop w:val="0"/>
      <w:marBottom w:val="0"/>
      <w:divBdr>
        <w:top w:val="none" w:sz="0" w:space="0" w:color="auto"/>
        <w:left w:val="none" w:sz="0" w:space="0" w:color="auto"/>
        <w:bottom w:val="none" w:sz="0" w:space="0" w:color="auto"/>
        <w:right w:val="none" w:sz="0" w:space="0" w:color="auto"/>
      </w:divBdr>
    </w:div>
    <w:div w:id="1074930233">
      <w:bodyDiv w:val="1"/>
      <w:marLeft w:val="0"/>
      <w:marRight w:val="0"/>
      <w:marTop w:val="0"/>
      <w:marBottom w:val="0"/>
      <w:divBdr>
        <w:top w:val="none" w:sz="0" w:space="0" w:color="auto"/>
        <w:left w:val="none" w:sz="0" w:space="0" w:color="auto"/>
        <w:bottom w:val="none" w:sz="0" w:space="0" w:color="auto"/>
        <w:right w:val="none" w:sz="0" w:space="0" w:color="auto"/>
      </w:divBdr>
    </w:div>
    <w:div w:id="1119834394">
      <w:bodyDiv w:val="1"/>
      <w:marLeft w:val="0"/>
      <w:marRight w:val="0"/>
      <w:marTop w:val="0"/>
      <w:marBottom w:val="0"/>
      <w:divBdr>
        <w:top w:val="none" w:sz="0" w:space="0" w:color="auto"/>
        <w:left w:val="none" w:sz="0" w:space="0" w:color="auto"/>
        <w:bottom w:val="none" w:sz="0" w:space="0" w:color="auto"/>
        <w:right w:val="none" w:sz="0" w:space="0" w:color="auto"/>
      </w:divBdr>
    </w:div>
    <w:div w:id="1168248790">
      <w:bodyDiv w:val="1"/>
      <w:marLeft w:val="0"/>
      <w:marRight w:val="0"/>
      <w:marTop w:val="0"/>
      <w:marBottom w:val="0"/>
      <w:divBdr>
        <w:top w:val="none" w:sz="0" w:space="0" w:color="auto"/>
        <w:left w:val="none" w:sz="0" w:space="0" w:color="auto"/>
        <w:bottom w:val="none" w:sz="0" w:space="0" w:color="auto"/>
        <w:right w:val="none" w:sz="0" w:space="0" w:color="auto"/>
      </w:divBdr>
    </w:div>
    <w:div w:id="1545756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rnd-tcloud.huawei.com:8080/safeui/home/main"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jpeg"/><Relationship Id="rId12" Type="http://schemas.openxmlformats.org/officeDocument/2006/relationships/hyperlink" Target="http://rnd-tcloud.huawei.com:8080/safeui/home/main" TargetMode="External"/><Relationship Id="rId17" Type="http://schemas.openxmlformats.org/officeDocument/2006/relationships/hyperlink" Target="mailto:com.huawei.platform.tcc.SSH.ResultProcess@4d74f5d5]!"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mailto:[Ljava.lang.Object;@747174b2"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rnd-tcloud.huawei.com:8080/safeui/home/main"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mailto:listerner[com.huawei.platform.tcc.service.impl.TccServiceImpl@3d62ba]" TargetMode="External"/><Relationship Id="rId23" Type="http://schemas.openxmlformats.org/officeDocument/2006/relationships/footer" Target="footer3.xml"/><Relationship Id="rId10" Type="http://schemas.openxmlformats.org/officeDocument/2006/relationships/hyperlink" Target="http://rnd-tcloud.huawei.com:8080/safeui/home/main"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hyperlink" Target="http://rnd-tcloud.huawei.com:8080/safeui/home/main" TargetMode="External"/><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2623</TotalTime>
  <Pages>33</Pages>
  <Words>2799</Words>
  <Characters>15960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XXX 指导书</vt:lpstr>
    </vt:vector>
  </TitlesOfParts>
  <Company>Huawei Technologies Co.,Ltd.</Company>
  <LinksUpToDate>false</LinksUpToDate>
  <CharactersWithSpaces>18722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XXX 指导书</dc:title>
  <dc:creator>z40846</dc:creator>
  <cp:lastModifiedBy>zWX318675</cp:lastModifiedBy>
  <cp:revision>223</cp:revision>
  <cp:lastPrinted>1601-01-01T00:00:00Z</cp:lastPrinted>
  <dcterms:created xsi:type="dcterms:W3CDTF">2014-07-16T11:58:00Z</dcterms:created>
  <dcterms:modified xsi:type="dcterms:W3CDTF">2016-05-19T11:14:00Z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level">
    <vt:lpwstr>5</vt:lpwstr>
  </property>
  <property fmtid="{D5CDD505-2E9C-101B-9397-08002B2CF9AE}" pid="3" name="slevelui">
    <vt:lpwstr>0</vt:lpwstr>
  </property>
  <property fmtid="{D5CDD505-2E9C-101B-9397-08002B2CF9AE}" pid="4" name="_ms_pID_725343">
    <vt:lpwstr>(2)8PzGQs++/7YkpY6v92XwjxOFzKTNrIUsTkaFf0UA4fP2luaGFTl/UXU9s5pOZ+ElyWhI8Uq+
rR+lywrZddta3XgMaT8PSX+BI9UdKJtFY3olz/43VV8IP7vtRN8rDkdWLkTTxbsqbgkShTRD
pGO2WUYwJbA5XLwK/QBuB2hrLiy/6eolJEMjQTqlmlaG8AQV3uUshPji4B9Od3EpzUfKqrY1
PzOUITUTdCmmd9hURm1go</vt:lpwstr>
  </property>
  <property fmtid="{D5CDD505-2E9C-101B-9397-08002B2CF9AE}" pid="5" name="_ms_pID_7253431">
    <vt:lpwstr>T8c7cbiNa8sPZhWnMwEr4eNqdrVFh37AGBzx82gKqmRYCamfa30
6fHIF1oRYbyw2a3fyReKY2qI6TM014ZBV7rsmmwhU7lLIfmWF4KOnyPxsKO+CJBgrSRce6z2
kPOhWvt1baEuDfJAy/h0l2NWkwfOZ0xAO9mhoHoWiCwNwunHjYmQs7pBiVckQPW7JVLDaZ6S
+2zaxpE65ZQPPsJw</vt:lpwstr>
  </property>
  <property fmtid="{D5CDD505-2E9C-101B-9397-08002B2CF9AE}" pid="6" name="_new_ms_pID_72543">
    <vt:lpwstr>(3)8svcTqRbfjfZmneS/tJZJyOsJq1QdpRBZT5wGDolI+Dsu8aWZQj1ftHZVgWTn3uoLbdlHa/9
2C55u9zMJWj5DgZT0BUQWqIbgBSdfq6dbLPBmYeZtZEab1opoZ+LIuHcXafE49lmAvPV0+Tn
pAKpLuzxoB4d0rJT+tU2Ll+c0B/817zZ0aPV/1FPkVCUW6vXj73gcJfBdO8ri75EmyMxldUv
jNbRtuo6il0N4WXWFu</vt:lpwstr>
  </property>
  <property fmtid="{D5CDD505-2E9C-101B-9397-08002B2CF9AE}" pid="7" name="_new_ms_pID_725431">
    <vt:lpwstr>Bd7yOns0f+ALZEsBWGOI99bki9LW9oEg0YqPY0An/meQtFiupnhwkA
NAhpcgqA55KYA9rMt1h0kvo7euCg2d4i675HtJ82Xv2Z01nO5Ug83OZ+Di48MotYRuvPmeQU
vwFDHrgmazVFy1EkBIDdiHNiFlK7UEZhQxuPBjTvYVFKaMFPPRbhOJUjUoR+yNYMTeJ518gb
XLQqM/Os86OhPEG2EmN+KahbxhhwE/+Y+rh6</vt:lpwstr>
  </property>
  <property fmtid="{D5CDD505-2E9C-101B-9397-08002B2CF9AE}" pid="8" name="_2015_ms_pID_725343">
    <vt:lpwstr>(3)sZkw8C9uEuQQDOJSFnpH4OnDoa1E4Jwau2UNfji0tyMWfkW5ctbe3ud3QJb4HdGo8UosCED8
eDI8O+yrf1od5vGBk7OZvhhDMPDUgtkD9mpddwdbe8Og1oZFWeWb5PMjTBspEt1omXoJOcyS
+NmvAq4g77uO3iM9pUsNecSc1ZpCeMxMEXoH+489ILtMUJJSTaunfxzAL3ukxuqY/LaPPc17
3T8qSrSCpay7TM2cm0</vt:lpwstr>
  </property>
  <property fmtid="{D5CDD505-2E9C-101B-9397-08002B2CF9AE}" pid="9" name="_2015_ms_pID_7253431">
    <vt:lpwstr>qzTS8obOcA70gZX09iGzjz+q+IPAenyySEiHm4Y77g3F6EKK4sJd+p
sprReM3uRSX0Ot1MkiEPj2SYwvS3dfkYYzsg6ksBGho9nwOv2LcnyU5HQDT+cRIMDF8KPBz5
+qceBBYJl3PK1aiFkwgzFNJUefm3YUcHY+b0I5UZV07uxnbJ6neDddSKtBhcDS2ARQZAJcmI
2/zOE/ozVgCMmaiRmwXgMGMPePGRfYoqMe1C</vt:lpwstr>
  </property>
  <property fmtid="{D5CDD505-2E9C-101B-9397-08002B2CF9AE}" pid="10" name="_2015_ms_pID_7253432">
    <vt:lpwstr>SK9E8wEoRypDmFxar9KP3pDE51Ik4QwyzRLN
F1DDK9JA</vt:lpwstr>
  </property>
  <property fmtid="{D5CDD505-2E9C-101B-9397-08002B2CF9AE}" pid="11" name="_readonly">
    <vt:lpwstr/>
  </property>
  <property fmtid="{D5CDD505-2E9C-101B-9397-08002B2CF9AE}" pid="12" name="_change">
    <vt:lpwstr/>
  </property>
  <property fmtid="{D5CDD505-2E9C-101B-9397-08002B2CF9AE}" pid="13" name="_full-control">
    <vt:lpwstr/>
  </property>
  <property fmtid="{D5CDD505-2E9C-101B-9397-08002B2CF9AE}" pid="14" name="sflag">
    <vt:lpwstr>1463656370</vt:lpwstr>
  </property>
</Properties>
</file>