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82" w:rsidRDefault="000913EE">
      <w:r>
        <w:rPr>
          <w:rFonts w:hint="eastAsia"/>
        </w:rPr>
        <w:t>先完成基础软件的安装，然后在迁移应用，修改配置</w:t>
      </w:r>
      <w:r w:rsidR="00CF4DCD">
        <w:rPr>
          <w:rFonts w:hint="eastAsia"/>
        </w:rPr>
        <w:t>，检查应用是否正确，同步数据，切断原来环境，启动当前应用，切换域名，旧</w:t>
      </w:r>
      <w:r w:rsidR="00CF4DCD">
        <w:rPr>
          <w:rFonts w:hint="eastAsia"/>
        </w:rPr>
        <w:t>haproxy</w:t>
      </w:r>
      <w:r w:rsidR="00CF4DCD">
        <w:rPr>
          <w:rFonts w:hint="eastAsia"/>
        </w:rPr>
        <w:t>请求转发到新环境。</w:t>
      </w:r>
    </w:p>
    <w:p w:rsidR="00D25C2E" w:rsidRDefault="00D25C2E" w:rsidP="00D25C2E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先安装基础软件</w:t>
      </w:r>
      <w:r w:rsidR="00D83E3C">
        <w:rPr>
          <w:rFonts w:hint="eastAsia"/>
        </w:rPr>
        <w:t>mysql</w:t>
      </w:r>
      <w:r w:rsidR="009547DD">
        <w:rPr>
          <w:rFonts w:hint="eastAsia"/>
        </w:rPr>
        <w:t>(6</w:t>
      </w:r>
      <w:r w:rsidR="009547DD">
        <w:rPr>
          <w:rFonts w:hint="eastAsia"/>
        </w:rPr>
        <w:t>台：</w:t>
      </w:r>
      <w:r w:rsidR="009547DD" w:rsidRPr="00136E80">
        <w:rPr>
          <w:b/>
          <w:i/>
          <w:color w:val="00B050"/>
        </w:rPr>
        <w:t>66</w:t>
      </w:r>
      <w:r w:rsidR="009547DD" w:rsidRPr="00136E80">
        <w:rPr>
          <w:rFonts w:hint="eastAsia"/>
          <w:b/>
          <w:i/>
          <w:color w:val="00B050"/>
        </w:rPr>
        <w:t>,</w:t>
      </w:r>
      <w:r w:rsidR="009547DD" w:rsidRPr="00136E80">
        <w:rPr>
          <w:b/>
          <w:i/>
          <w:color w:val="00B050"/>
        </w:rPr>
        <w:t>6</w:t>
      </w:r>
      <w:r w:rsidR="009547DD" w:rsidRPr="00136E80">
        <w:rPr>
          <w:rFonts w:hint="eastAsia"/>
          <w:b/>
          <w:i/>
          <w:color w:val="00B050"/>
        </w:rPr>
        <w:t>7,76,77, 78, 79</w:t>
      </w:r>
      <w:r w:rsidR="009547DD">
        <w:rPr>
          <w:rFonts w:hint="eastAsia"/>
        </w:rPr>
        <w:t>)</w:t>
      </w:r>
      <w:r w:rsidR="00D83E3C">
        <w:rPr>
          <w:rFonts w:hint="eastAsia"/>
        </w:rPr>
        <w:t>，</w:t>
      </w:r>
      <w:r w:rsidR="00D83E3C">
        <w:rPr>
          <w:rFonts w:hint="eastAsia"/>
        </w:rPr>
        <w:t>vcs</w:t>
      </w:r>
      <w:r w:rsidR="00FF3BD6">
        <w:rPr>
          <w:rFonts w:hint="eastAsia"/>
        </w:rPr>
        <w:t>（</w:t>
      </w:r>
      <w:r w:rsidR="009547DD">
        <w:rPr>
          <w:rFonts w:hint="eastAsia"/>
        </w:rPr>
        <w:t>8</w:t>
      </w:r>
      <w:r w:rsidR="009547DD">
        <w:rPr>
          <w:rFonts w:hint="eastAsia"/>
        </w:rPr>
        <w:t>台：</w:t>
      </w:r>
      <w:r w:rsidR="00FF3BD6" w:rsidRPr="00136E80">
        <w:rPr>
          <w:rFonts w:hint="eastAsia"/>
          <w:b/>
          <w:i/>
          <w:color w:val="00B050"/>
        </w:rPr>
        <w:t>64,65,</w:t>
      </w:r>
      <w:r w:rsidR="00FF3BD6" w:rsidRPr="00136E80">
        <w:rPr>
          <w:b/>
          <w:i/>
          <w:color w:val="00B050"/>
        </w:rPr>
        <w:t>66</w:t>
      </w:r>
      <w:r w:rsidR="00FF3BD6" w:rsidRPr="00136E80">
        <w:rPr>
          <w:rFonts w:hint="eastAsia"/>
          <w:b/>
          <w:i/>
          <w:color w:val="00B050"/>
        </w:rPr>
        <w:t>,</w:t>
      </w:r>
      <w:r w:rsidR="00FF3BD6" w:rsidRPr="00136E80">
        <w:rPr>
          <w:b/>
          <w:i/>
          <w:color w:val="00B050"/>
        </w:rPr>
        <w:t>6</w:t>
      </w:r>
      <w:r w:rsidR="00FF3BD6" w:rsidRPr="00136E80">
        <w:rPr>
          <w:rFonts w:hint="eastAsia"/>
          <w:b/>
          <w:i/>
          <w:color w:val="00B050"/>
        </w:rPr>
        <w:t>7,76,77, 78, 79</w:t>
      </w:r>
      <w:r w:rsidR="00FF3BD6">
        <w:rPr>
          <w:rFonts w:hint="eastAsia"/>
        </w:rPr>
        <w:t>）</w:t>
      </w:r>
      <w:r>
        <w:rPr>
          <w:rFonts w:hint="eastAsia"/>
        </w:rPr>
        <w:t>：</w:t>
      </w:r>
    </w:p>
    <w:p w:rsidR="00FF3BD6" w:rsidRDefault="00FF3BD6" w:rsidP="00FF3BD6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检查给出的虚拟机的规格是否和申请的规格一致，并注意</w:t>
      </w:r>
      <w:r>
        <w:rPr>
          <w:rFonts w:hint="eastAsia"/>
        </w:rPr>
        <w:t>linux</w:t>
      </w:r>
      <w:r>
        <w:rPr>
          <w:rFonts w:hint="eastAsia"/>
        </w:rPr>
        <w:t>系统的版本，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make</w:t>
      </w:r>
      <w:r>
        <w:rPr>
          <w:rFonts w:hint="eastAsia"/>
        </w:rPr>
        <w:t>工具版本，磁盘大小，</w:t>
      </w:r>
      <w:r>
        <w:rPr>
          <w:rFonts w:hint="eastAsia"/>
        </w:rPr>
        <w:t>cpu</w:t>
      </w:r>
      <w:r>
        <w:rPr>
          <w:rFonts w:hint="eastAsia"/>
        </w:rPr>
        <w:t>个数，内存大小；</w:t>
      </w:r>
      <w:r w:rsidR="00251DE2">
        <w:rPr>
          <w:rFonts w:hint="eastAsia"/>
        </w:rPr>
        <w:t>14</w:t>
      </w:r>
      <w:r w:rsidR="00251DE2">
        <w:rPr>
          <w:rFonts w:hint="eastAsia"/>
        </w:rPr>
        <w:t>台机器，一台机器大概</w:t>
      </w:r>
      <w:r w:rsidR="00251DE2">
        <w:rPr>
          <w:rFonts w:hint="eastAsia"/>
        </w:rPr>
        <w:t>10</w:t>
      </w:r>
      <w:r w:rsidR="00251DE2">
        <w:rPr>
          <w:rFonts w:hint="eastAsia"/>
        </w:rPr>
        <w:t>分钟，可以三个并行操作，总共需要</w:t>
      </w:r>
      <w:r w:rsidR="00F97B00">
        <w:rPr>
          <w:rFonts w:hint="eastAsia"/>
          <w:u w:val="single"/>
        </w:rPr>
        <w:t>0.8</w:t>
      </w:r>
      <w:r w:rsidR="00251DE2">
        <w:rPr>
          <w:rFonts w:hint="eastAsia"/>
        </w:rPr>
        <w:t>小时</w:t>
      </w:r>
    </w:p>
    <w:p w:rsidR="00FF3BD6" w:rsidRDefault="00FF3BD6" w:rsidP="00FF3BD6">
      <w:pPr>
        <w:pStyle w:val="af4"/>
        <w:ind w:left="780" w:firstLineChars="0" w:firstLine="0"/>
      </w:pPr>
      <w:r>
        <w:rPr>
          <w:rFonts w:hint="eastAsia"/>
        </w:rPr>
        <w:t>#</w:t>
      </w:r>
      <w:r w:rsidRPr="00EC6D06">
        <w:t>cat /etc/SuSE-release</w:t>
      </w:r>
    </w:p>
    <w:p w:rsidR="00FF3BD6" w:rsidRDefault="00FF3BD6" w:rsidP="00FF3BD6">
      <w:pPr>
        <w:pStyle w:val="af4"/>
        <w:ind w:left="780" w:firstLineChars="0" w:firstLine="0"/>
      </w:pPr>
      <w:r>
        <w:rPr>
          <w:rFonts w:hint="eastAsia"/>
        </w:rPr>
        <w:t>#</w:t>
      </w:r>
      <w:r w:rsidRPr="00EC6D06">
        <w:t xml:space="preserve">gcc </w:t>
      </w:r>
      <w:r>
        <w:t>–</w:t>
      </w:r>
      <w:r w:rsidRPr="00EC6D06">
        <w:t>v</w:t>
      </w:r>
    </w:p>
    <w:p w:rsidR="00FF3BD6" w:rsidRDefault="00FF3BD6" w:rsidP="00FF3BD6">
      <w:pPr>
        <w:pStyle w:val="af4"/>
        <w:ind w:left="780" w:firstLineChars="0" w:firstLine="0"/>
      </w:pPr>
      <w:r>
        <w:rPr>
          <w:rFonts w:hint="eastAsia"/>
        </w:rPr>
        <w:t>#</w:t>
      </w:r>
      <w:r w:rsidRPr="00EC6D06">
        <w:t xml:space="preserve">make </w:t>
      </w:r>
      <w:r>
        <w:t>–</w:t>
      </w:r>
      <w:r w:rsidRPr="00EC6D06">
        <w:t>v</w:t>
      </w:r>
    </w:p>
    <w:p w:rsidR="00FF3BD6" w:rsidRDefault="00FF3BD6" w:rsidP="00FF3BD6">
      <w:pPr>
        <w:pStyle w:val="af4"/>
        <w:ind w:left="780" w:firstLineChars="0" w:firstLine="0"/>
      </w:pPr>
      <w:r>
        <w:rPr>
          <w:rFonts w:hint="eastAsia"/>
        </w:rPr>
        <w:t>#top</w:t>
      </w:r>
    </w:p>
    <w:p w:rsidR="00FF3BD6" w:rsidRDefault="00FF3BD6" w:rsidP="00FF3BD6">
      <w:pPr>
        <w:pStyle w:val="af4"/>
        <w:ind w:left="780" w:firstLineChars="0" w:firstLine="0"/>
      </w:pPr>
      <w:r>
        <w:rPr>
          <w:rFonts w:hint="eastAsia"/>
        </w:rPr>
        <w:t>#</w:t>
      </w:r>
      <w:r w:rsidRPr="00EC6D06">
        <w:t>cat /proc/cpuinfo</w:t>
      </w:r>
    </w:p>
    <w:p w:rsidR="00FF3BD6" w:rsidRDefault="00FF3BD6" w:rsidP="00FF3BD6">
      <w:pPr>
        <w:pStyle w:val="af4"/>
        <w:ind w:left="780" w:firstLineChars="0" w:firstLine="0"/>
      </w:pPr>
      <w:r>
        <w:rPr>
          <w:rFonts w:hint="eastAsia"/>
        </w:rPr>
        <w:t>#fdisk -l</w:t>
      </w:r>
    </w:p>
    <w:p w:rsidR="00FF3BD6" w:rsidRDefault="00FF3BD6" w:rsidP="00FF3BD6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将所有的数据盘格式化并挂载到</w:t>
      </w:r>
      <w:r>
        <w:rPr>
          <w:rFonts w:hint="eastAsia"/>
        </w:rPr>
        <w:t>/home</w:t>
      </w:r>
      <w:r>
        <w:rPr>
          <w:rFonts w:hint="eastAsia"/>
        </w:rPr>
        <w:t>目录下，修改</w:t>
      </w:r>
      <w:r>
        <w:rPr>
          <w:rFonts w:hint="eastAsia"/>
        </w:rPr>
        <w:t>/etc/fstab</w:t>
      </w:r>
      <w:r>
        <w:rPr>
          <w:rFonts w:hint="eastAsia"/>
        </w:rPr>
        <w:t>文件，保证重启后自动挂载；</w:t>
      </w:r>
      <w:r w:rsidR="00213538">
        <w:rPr>
          <w:rFonts w:hint="eastAsia"/>
        </w:rPr>
        <w:t>14</w:t>
      </w:r>
      <w:r w:rsidR="00213538">
        <w:rPr>
          <w:rFonts w:hint="eastAsia"/>
        </w:rPr>
        <w:t>台机器，一台机器大概</w:t>
      </w:r>
      <w:r w:rsidR="00213538">
        <w:rPr>
          <w:rFonts w:hint="eastAsia"/>
        </w:rPr>
        <w:t>20</w:t>
      </w:r>
      <w:r w:rsidR="00213538">
        <w:rPr>
          <w:rFonts w:hint="eastAsia"/>
        </w:rPr>
        <w:t>分钟，可以三个并行操作，总共需要</w:t>
      </w:r>
      <w:r w:rsidR="009952B3" w:rsidRPr="0077241F">
        <w:rPr>
          <w:rFonts w:hint="eastAsia"/>
          <w:u w:val="single"/>
        </w:rPr>
        <w:t>1.6</w:t>
      </w:r>
      <w:r w:rsidR="009952B3">
        <w:rPr>
          <w:rFonts w:hint="eastAsia"/>
        </w:rPr>
        <w:t>小时</w:t>
      </w:r>
    </w:p>
    <w:p w:rsidR="00FF3BD6" w:rsidRDefault="00FF3BD6" w:rsidP="00FF3BD6">
      <w:pPr>
        <w:pStyle w:val="af4"/>
        <w:ind w:left="780" w:firstLineChars="0" w:firstLine="0"/>
      </w:pPr>
      <w:r>
        <w:rPr>
          <w:rFonts w:hint="eastAsia"/>
        </w:rPr>
        <w:t>参见《</w:t>
      </w:r>
      <w:r w:rsidRPr="009D1702">
        <w:rPr>
          <w:rFonts w:hint="eastAsia"/>
        </w:rPr>
        <w:t>磁盘分区挂载</w:t>
      </w:r>
      <w:r w:rsidRPr="009D1702">
        <w:rPr>
          <w:rFonts w:hint="eastAsia"/>
        </w:rPr>
        <w:t>.docx</w:t>
      </w:r>
      <w:r>
        <w:rPr>
          <w:rFonts w:hint="eastAsia"/>
        </w:rPr>
        <w:t>》</w:t>
      </w:r>
    </w:p>
    <w:p w:rsidR="007F3F9D" w:rsidRDefault="007F3F9D" w:rsidP="007F3F9D">
      <w:pPr>
        <w:pStyle w:val="af4"/>
        <w:numPr>
          <w:ilvl w:val="0"/>
          <w:numId w:val="38"/>
        </w:numPr>
        <w:ind w:firstLineChars="0"/>
      </w:pPr>
      <w:r w:rsidRPr="00C80C65">
        <w:rPr>
          <w:rFonts w:hint="eastAsia"/>
        </w:rPr>
        <w:t>安装</w:t>
      </w:r>
      <w:r w:rsidRPr="00C80C65">
        <w:rPr>
          <w:rFonts w:hint="eastAsia"/>
        </w:rPr>
        <w:t>mysql</w:t>
      </w:r>
      <w:r w:rsidR="00C80C65">
        <w:rPr>
          <w:rFonts w:hint="eastAsia"/>
        </w:rPr>
        <w:t>，将原来的</w:t>
      </w:r>
      <w:r w:rsidR="00C80C65">
        <w:rPr>
          <w:rFonts w:hint="eastAsia"/>
        </w:rPr>
        <w:t>5.5.14</w:t>
      </w:r>
      <w:r w:rsidR="00C80C65">
        <w:rPr>
          <w:rFonts w:hint="eastAsia"/>
        </w:rPr>
        <w:t>换成</w:t>
      </w:r>
      <w:r w:rsidR="00C80C65">
        <w:rPr>
          <w:rFonts w:hint="eastAsia"/>
        </w:rPr>
        <w:t>5.5.16</w:t>
      </w:r>
      <w:r w:rsidR="00C80C65">
        <w:rPr>
          <w:rFonts w:hint="eastAsia"/>
        </w:rPr>
        <w:t>版本</w:t>
      </w:r>
      <w:r w:rsidR="00EA6FB2">
        <w:rPr>
          <w:rFonts w:hint="eastAsia"/>
        </w:rPr>
        <w:t>，修改配置（内存得修改为</w:t>
      </w:r>
      <w:r w:rsidR="00EA6FB2">
        <w:rPr>
          <w:rFonts w:hint="eastAsia"/>
        </w:rPr>
        <w:t>8G</w:t>
      </w:r>
      <w:r w:rsidR="00EA6FB2">
        <w:rPr>
          <w:rFonts w:hint="eastAsia"/>
        </w:rPr>
        <w:t>）</w:t>
      </w:r>
      <w:r w:rsidR="00F1034C">
        <w:rPr>
          <w:rFonts w:hint="eastAsia"/>
        </w:rPr>
        <w:t>，参考原来（</w:t>
      </w:r>
      <w:r w:rsidR="00F1034C">
        <w:rPr>
          <w:rFonts w:hint="eastAsia"/>
        </w:rPr>
        <w:t>74</w:t>
      </w:r>
      <w:r w:rsidR="00F1034C">
        <w:rPr>
          <w:rFonts w:hint="eastAsia"/>
        </w:rPr>
        <w:t>，</w:t>
      </w:r>
      <w:r w:rsidR="00F1034C">
        <w:rPr>
          <w:rFonts w:hint="eastAsia"/>
        </w:rPr>
        <w:t>75</w:t>
      </w:r>
      <w:r w:rsidR="00F1034C">
        <w:rPr>
          <w:rFonts w:hint="eastAsia"/>
        </w:rPr>
        <w:t>；</w:t>
      </w:r>
      <w:r w:rsidR="00F1034C">
        <w:rPr>
          <w:rFonts w:hint="eastAsia"/>
        </w:rPr>
        <w:t>78,79</w:t>
      </w:r>
      <w:r w:rsidR="00F1034C">
        <w:rPr>
          <w:rFonts w:hint="eastAsia"/>
        </w:rPr>
        <w:t>；</w:t>
      </w:r>
      <w:r w:rsidR="00F1034C">
        <w:rPr>
          <w:rFonts w:hint="eastAsia"/>
        </w:rPr>
        <w:t>86</w:t>
      </w:r>
      <w:r w:rsidR="00F1034C">
        <w:rPr>
          <w:rFonts w:hint="eastAsia"/>
        </w:rPr>
        <w:t>，</w:t>
      </w:r>
      <w:r w:rsidR="00F1034C">
        <w:rPr>
          <w:rFonts w:hint="eastAsia"/>
        </w:rPr>
        <w:t>88</w:t>
      </w:r>
      <w:r w:rsidR="00F1034C">
        <w:rPr>
          <w:rFonts w:hint="eastAsia"/>
        </w:rPr>
        <w:t>）的配置</w:t>
      </w:r>
      <w:r w:rsidR="00DE7441">
        <w:rPr>
          <w:rFonts w:hint="eastAsia"/>
        </w:rPr>
        <w:t>，比较费时</w:t>
      </w:r>
      <w:r w:rsidR="00F1034C">
        <w:rPr>
          <w:rFonts w:hint="eastAsia"/>
        </w:rPr>
        <w:t>；</w:t>
      </w:r>
      <w:r w:rsidR="00827056">
        <w:rPr>
          <w:rFonts w:hint="eastAsia"/>
        </w:rPr>
        <w:t>6</w:t>
      </w:r>
      <w:r w:rsidR="00827056">
        <w:rPr>
          <w:rFonts w:hint="eastAsia"/>
        </w:rPr>
        <w:t>台机器，每台机器需要</w:t>
      </w:r>
      <w:r w:rsidR="00C04EC2">
        <w:rPr>
          <w:rFonts w:hint="eastAsia"/>
        </w:rPr>
        <w:t>清理原来安装的</w:t>
      </w:r>
      <w:r w:rsidR="00C04EC2">
        <w:rPr>
          <w:rFonts w:hint="eastAsia"/>
        </w:rPr>
        <w:t>mysql</w:t>
      </w:r>
      <w:r w:rsidR="00C04EC2">
        <w:rPr>
          <w:rFonts w:hint="eastAsia"/>
        </w:rPr>
        <w:t>，</w:t>
      </w:r>
      <w:r w:rsidR="00827056">
        <w:rPr>
          <w:rFonts w:hint="eastAsia"/>
        </w:rPr>
        <w:t>修改配置，初始化日志文件，大概</w:t>
      </w:r>
      <w:r w:rsidR="0010022B">
        <w:rPr>
          <w:rFonts w:hint="eastAsia"/>
        </w:rPr>
        <w:t>30</w:t>
      </w:r>
      <w:r w:rsidR="00827056">
        <w:rPr>
          <w:rFonts w:hint="eastAsia"/>
        </w:rPr>
        <w:t>分钟，可以两个并行操作，总共需要</w:t>
      </w:r>
      <w:r w:rsidR="00827056" w:rsidRPr="00A14D35">
        <w:rPr>
          <w:rFonts w:hint="eastAsia"/>
          <w:u w:val="single"/>
        </w:rPr>
        <w:t>1</w:t>
      </w:r>
      <w:r w:rsidR="00A14D35" w:rsidRPr="00A14D35">
        <w:rPr>
          <w:rFonts w:hint="eastAsia"/>
          <w:u w:val="single"/>
        </w:rPr>
        <w:t>.</w:t>
      </w:r>
      <w:r w:rsidR="00DC5620">
        <w:rPr>
          <w:rFonts w:hint="eastAsia"/>
          <w:u w:val="single"/>
        </w:rPr>
        <w:t>5</w:t>
      </w:r>
      <w:r w:rsidR="00827056">
        <w:rPr>
          <w:rFonts w:hint="eastAsia"/>
        </w:rPr>
        <w:t>小时</w:t>
      </w:r>
      <w:r w:rsidR="00F1034C" w:rsidRPr="00F1034C">
        <w:rPr>
          <w:rFonts w:hint="eastAsia"/>
          <w:color w:val="FF0000"/>
        </w:rPr>
        <w:t>（</w:t>
      </w:r>
      <w:r w:rsidR="00AA0504">
        <w:rPr>
          <w:rFonts w:hint="eastAsia"/>
          <w:color w:val="FF0000"/>
        </w:rPr>
        <w:t>新</w:t>
      </w:r>
      <w:r w:rsidR="00AA0504">
        <w:rPr>
          <w:rFonts w:hint="eastAsia"/>
          <w:color w:val="FF0000"/>
        </w:rPr>
        <w:t>76</w:t>
      </w:r>
      <w:r w:rsidR="00F1034C">
        <w:rPr>
          <w:rFonts w:hint="eastAsia"/>
          <w:color w:val="FF0000"/>
        </w:rPr>
        <w:t>内存不够的</w:t>
      </w:r>
      <w:r w:rsidR="00F1034C" w:rsidRPr="00F1034C">
        <w:rPr>
          <w:rFonts w:hint="eastAsia"/>
          <w:color w:val="FF0000"/>
        </w:rPr>
        <w:t>风险</w:t>
      </w:r>
      <w:r w:rsidR="00AA0504">
        <w:rPr>
          <w:rFonts w:hint="eastAsia"/>
          <w:color w:val="FF0000"/>
        </w:rPr>
        <w:t>，因为</w:t>
      </w:r>
      <w:r w:rsidR="00AA0504">
        <w:rPr>
          <w:rFonts w:hint="eastAsia"/>
          <w:color w:val="FF0000"/>
        </w:rPr>
        <w:t>76</w:t>
      </w:r>
      <w:r w:rsidR="00AA0504">
        <w:rPr>
          <w:rFonts w:hint="eastAsia"/>
          <w:color w:val="FF0000"/>
        </w:rPr>
        <w:t>上处理</w:t>
      </w:r>
      <w:r w:rsidR="00AA0504">
        <w:rPr>
          <w:rFonts w:hint="eastAsia"/>
          <w:color w:val="FF0000"/>
        </w:rPr>
        <w:t>db</w:t>
      </w:r>
      <w:r w:rsidR="00AA0504">
        <w:rPr>
          <w:rFonts w:hint="eastAsia"/>
          <w:color w:val="FF0000"/>
        </w:rPr>
        <w:t>还有其它多个应用</w:t>
      </w:r>
      <w:r w:rsidR="00F1034C" w:rsidRPr="00F1034C">
        <w:rPr>
          <w:rFonts w:hint="eastAsia"/>
          <w:color w:val="FF0000"/>
        </w:rPr>
        <w:t>）</w:t>
      </w:r>
    </w:p>
    <w:p w:rsidR="00EA6FB2" w:rsidRDefault="00EA6FB2" w:rsidP="007F3F9D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安装</w:t>
      </w:r>
      <w:r w:rsidR="00E157C2">
        <w:rPr>
          <w:rFonts w:hint="eastAsia"/>
        </w:rPr>
        <w:t>vcs</w:t>
      </w:r>
      <w:r w:rsidR="00B7674F">
        <w:rPr>
          <w:rFonts w:hint="eastAsia"/>
        </w:rPr>
        <w:t>，配置</w:t>
      </w:r>
      <w:r w:rsidR="00B7674F">
        <w:rPr>
          <w:rFonts w:hint="eastAsia"/>
        </w:rPr>
        <w:t>vcs</w:t>
      </w:r>
      <w:r w:rsidR="00E157C2">
        <w:rPr>
          <w:rFonts w:hint="eastAsia"/>
        </w:rPr>
        <w:t>，比较费时</w:t>
      </w:r>
      <w:r w:rsidR="003B3BCF">
        <w:rPr>
          <w:rFonts w:hint="eastAsia"/>
        </w:rPr>
        <w:t>，</w:t>
      </w:r>
      <w:r w:rsidR="003B3BCF">
        <w:rPr>
          <w:rFonts w:hint="eastAsia"/>
        </w:rPr>
        <w:t>8</w:t>
      </w:r>
      <w:r w:rsidR="003B3BCF">
        <w:rPr>
          <w:rFonts w:hint="eastAsia"/>
        </w:rPr>
        <w:t>台</w:t>
      </w:r>
      <w:r w:rsidR="003B3BCF">
        <w:rPr>
          <w:rFonts w:hint="eastAsia"/>
        </w:rPr>
        <w:t>vcs</w:t>
      </w:r>
      <w:r w:rsidR="00BD0572">
        <w:rPr>
          <w:rFonts w:hint="eastAsia"/>
        </w:rPr>
        <w:t>，每台估计需要</w:t>
      </w:r>
      <w:r w:rsidR="00BD0572">
        <w:rPr>
          <w:rFonts w:hint="eastAsia"/>
        </w:rPr>
        <w:t>30</w:t>
      </w:r>
      <w:r w:rsidR="00BD0572">
        <w:rPr>
          <w:rFonts w:hint="eastAsia"/>
        </w:rPr>
        <w:t>分钟，无法并行</w:t>
      </w:r>
      <w:r w:rsidR="00316456">
        <w:rPr>
          <w:rFonts w:hint="eastAsia"/>
        </w:rPr>
        <w:t>，估计费时</w:t>
      </w:r>
      <w:r w:rsidR="001F3E04" w:rsidRPr="002F682E">
        <w:rPr>
          <w:rFonts w:hint="eastAsia"/>
          <w:u w:val="single"/>
        </w:rPr>
        <w:t>4</w:t>
      </w:r>
      <w:r w:rsidR="00316456">
        <w:rPr>
          <w:rFonts w:hint="eastAsia"/>
        </w:rPr>
        <w:t>小时</w:t>
      </w:r>
      <w:r w:rsidR="00E157C2">
        <w:rPr>
          <w:rFonts w:hint="eastAsia"/>
        </w:rPr>
        <w:t>。</w:t>
      </w:r>
    </w:p>
    <w:p w:rsidR="00C02979" w:rsidRDefault="00C02979" w:rsidP="00C02979">
      <w:pPr>
        <w:pStyle w:val="af4"/>
        <w:ind w:left="720" w:firstLineChars="0" w:firstLine="0"/>
      </w:pPr>
      <w:r>
        <w:rPr>
          <w:rFonts w:hint="eastAsia"/>
        </w:rPr>
        <w:t>参考《</w:t>
      </w:r>
      <w:r w:rsidR="00013D2A" w:rsidRPr="00013D2A">
        <w:rPr>
          <w:rFonts w:hint="eastAsia"/>
        </w:rPr>
        <w:t>vcs</w:t>
      </w:r>
      <w:r w:rsidR="00013D2A" w:rsidRPr="00013D2A">
        <w:rPr>
          <w:rFonts w:hint="eastAsia"/>
        </w:rPr>
        <w:t>安装指导</w:t>
      </w:r>
      <w:r w:rsidR="00013D2A" w:rsidRPr="00013D2A">
        <w:rPr>
          <w:rFonts w:hint="eastAsia"/>
        </w:rPr>
        <w:t>.doc</w:t>
      </w:r>
      <w:r>
        <w:rPr>
          <w:rFonts w:hint="eastAsia"/>
        </w:rPr>
        <w:t>》</w:t>
      </w:r>
      <w:r w:rsidR="00013D2A">
        <w:rPr>
          <w:rFonts w:hint="eastAsia"/>
        </w:rPr>
        <w:t>，《</w:t>
      </w:r>
      <w:r w:rsidR="00013D2A" w:rsidRPr="00013D2A">
        <w:rPr>
          <w:rFonts w:hint="eastAsia"/>
        </w:rPr>
        <w:t>配置浮动</w:t>
      </w:r>
      <w:r w:rsidR="00013D2A" w:rsidRPr="00013D2A">
        <w:rPr>
          <w:rFonts w:hint="eastAsia"/>
        </w:rPr>
        <w:t>IP.docx</w:t>
      </w:r>
      <w:r w:rsidR="00013D2A">
        <w:rPr>
          <w:rFonts w:hint="eastAsia"/>
        </w:rPr>
        <w:t>》</w:t>
      </w:r>
    </w:p>
    <w:p w:rsidR="00D357B4" w:rsidRDefault="00E615B4" w:rsidP="009B20FA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 w:rsidRPr="009B20FA">
        <w:rPr>
          <w:rFonts w:hint="eastAsia"/>
          <w:b/>
          <w:i/>
          <w:color w:val="00B050"/>
        </w:rPr>
        <w:t>64,65</w:t>
      </w:r>
      <w:r>
        <w:rPr>
          <w:rFonts w:hint="eastAsia"/>
        </w:rPr>
        <w:t>上安装</w:t>
      </w:r>
      <w:r>
        <w:rPr>
          <w:rFonts w:hint="eastAsia"/>
        </w:rPr>
        <w:t>haproxy</w:t>
      </w:r>
      <w:r w:rsidR="00E2565B">
        <w:rPr>
          <w:rFonts w:hint="eastAsia"/>
        </w:rPr>
        <w:t>，配置参考原来，但是需要修改</w:t>
      </w:r>
      <w:r w:rsidR="00AB7B75">
        <w:rPr>
          <w:rFonts w:hint="eastAsia"/>
        </w:rPr>
        <w:t>；</w:t>
      </w:r>
      <w:r w:rsidR="00AB7B75">
        <w:rPr>
          <w:rFonts w:hint="eastAsia"/>
        </w:rPr>
        <w:t>2</w:t>
      </w:r>
      <w:r w:rsidR="00AB7B75">
        <w:rPr>
          <w:rFonts w:hint="eastAsia"/>
        </w:rPr>
        <w:t>台需要安装，每台费时</w:t>
      </w:r>
      <w:r w:rsidR="00AB7B75">
        <w:rPr>
          <w:rFonts w:hint="eastAsia"/>
        </w:rPr>
        <w:t>20</w:t>
      </w:r>
      <w:r w:rsidR="00AB7B75">
        <w:rPr>
          <w:rFonts w:hint="eastAsia"/>
        </w:rPr>
        <w:t>分钟，总共需要</w:t>
      </w:r>
      <w:r w:rsidR="00AB7B75" w:rsidRPr="00F92715">
        <w:rPr>
          <w:rFonts w:hint="eastAsia"/>
          <w:u w:val="single"/>
        </w:rPr>
        <w:t>0.7</w:t>
      </w:r>
      <w:r w:rsidR="00AB7B75">
        <w:rPr>
          <w:rFonts w:hint="eastAsia"/>
        </w:rPr>
        <w:t>小时</w:t>
      </w:r>
    </w:p>
    <w:p w:rsidR="009B20FA" w:rsidRPr="00C80C65" w:rsidRDefault="009B20FA" w:rsidP="009B20FA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迁移应用</w:t>
      </w:r>
      <w:r w:rsidR="00EF4C06">
        <w:rPr>
          <w:rFonts w:hint="eastAsia"/>
        </w:rPr>
        <w:t>（交给陈志文，我负责</w:t>
      </w:r>
      <w:r w:rsidR="00EF4C06">
        <w:rPr>
          <w:rFonts w:hint="eastAsia"/>
        </w:rPr>
        <w:t>TCC</w:t>
      </w:r>
      <w:r w:rsidR="00EF4C06">
        <w:rPr>
          <w:rFonts w:hint="eastAsia"/>
        </w:rPr>
        <w:t>相关部分）</w:t>
      </w:r>
    </w:p>
    <w:p w:rsidR="00266B97" w:rsidRDefault="00EC5C86" w:rsidP="00DA2057">
      <w:pPr>
        <w:ind w:firstLine="360"/>
        <w:rPr>
          <w:b/>
          <w:i/>
          <w:color w:val="00B050"/>
        </w:rPr>
      </w:pPr>
      <w:r w:rsidRPr="009F07D1">
        <w:rPr>
          <w:rFonts w:hint="eastAsia"/>
        </w:rPr>
        <w:t>智能营销</w:t>
      </w:r>
      <w:r w:rsidR="00F31EFF">
        <w:rPr>
          <w:rFonts w:hint="eastAsia"/>
        </w:rPr>
        <w:t>（</w:t>
      </w:r>
      <w:r w:rsidR="00F31EFF">
        <w:rPr>
          <w:rFonts w:hint="eastAsia"/>
        </w:rPr>
        <w:t>10.50.4.80</w:t>
      </w:r>
      <w:r w:rsidR="00F31EFF">
        <w:rPr>
          <w:rFonts w:hint="eastAsia"/>
        </w:rPr>
        <w:t>）</w:t>
      </w:r>
      <w:r w:rsidR="00CA58F2">
        <w:rPr>
          <w:rFonts w:hint="eastAsia"/>
        </w:rPr>
        <w:t>迁移</w:t>
      </w:r>
      <w:r w:rsidR="002B4983" w:rsidRPr="002B4983">
        <w:rPr>
          <w:rFonts w:hint="eastAsia"/>
          <w:b/>
          <w:i/>
          <w:color w:val="00B050"/>
        </w:rPr>
        <w:t>10.50.4.76</w:t>
      </w:r>
      <w:r w:rsidR="00EE6A83" w:rsidRPr="00EE6A83">
        <w:rPr>
          <w:rFonts w:hint="eastAsia"/>
        </w:rPr>
        <w:t>，估计需要</w:t>
      </w:r>
      <w:r w:rsidR="00EE6A83">
        <w:rPr>
          <w:rFonts w:hint="eastAsia"/>
        </w:rPr>
        <w:t>20</w:t>
      </w:r>
      <w:r w:rsidR="00EE6A83">
        <w:rPr>
          <w:rFonts w:hint="eastAsia"/>
        </w:rPr>
        <w:t>分钟</w:t>
      </w:r>
      <w:r w:rsidR="00A30CBE">
        <w:rPr>
          <w:rFonts w:hint="eastAsia"/>
        </w:rPr>
        <w:t>，如果还要检查虚拟机配置以及格式化并挂载磁盘，估计需要而外</w:t>
      </w:r>
      <w:r w:rsidR="00A30CBE">
        <w:rPr>
          <w:rFonts w:hint="eastAsia"/>
        </w:rPr>
        <w:t>20</w:t>
      </w:r>
      <w:r w:rsidR="00A30CBE">
        <w:rPr>
          <w:rFonts w:hint="eastAsia"/>
        </w:rPr>
        <w:t>分钟，总共</w:t>
      </w:r>
      <w:r w:rsidR="00A30CBE" w:rsidRPr="00A30CBE">
        <w:rPr>
          <w:rFonts w:hint="eastAsia"/>
          <w:u w:val="single"/>
        </w:rPr>
        <w:t>0.7</w:t>
      </w:r>
      <w:r w:rsidR="00A30CBE">
        <w:rPr>
          <w:rFonts w:hint="eastAsia"/>
        </w:rPr>
        <w:t>小时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rFonts w:ascii="宋体" w:hAnsi="宋体" w:hint="eastAsia"/>
          <w:color w:val="1F497D"/>
          <w:sz w:val="18"/>
          <w:szCs w:val="18"/>
        </w:rPr>
        <w:t>更新环境用的</w:t>
      </w:r>
      <w:r w:rsidRPr="00F97ABC">
        <w:rPr>
          <w:color w:val="1F497D"/>
          <w:sz w:val="18"/>
          <w:szCs w:val="18"/>
        </w:rPr>
        <w:t>4</w:t>
      </w:r>
      <w:r w:rsidRPr="00F97ABC">
        <w:rPr>
          <w:rFonts w:ascii="宋体" w:hAnsi="宋体" w:hint="eastAsia"/>
          <w:color w:val="1F497D"/>
          <w:sz w:val="18"/>
          <w:szCs w:val="18"/>
        </w:rPr>
        <w:t>个文件：</w:t>
      </w:r>
    </w:p>
    <w:p w:rsidR="00F97ABC" w:rsidRPr="00F97ABC" w:rsidRDefault="00F97ABC" w:rsidP="00D32B5B">
      <w:pPr>
        <w:outlineLvl w:val="0"/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/home/iMarketing/apache-tomcat-6.0.32/webapps/MktIntelligence/WEB-INF/classes/hive.jdbc.properties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lastRenderedPageBreak/>
        <w:t>/home/iMarketing/apache-tomcat-6.0.32/webapps/MktIntelligence/WEB-INF/classes/up.mkt.jdbc.properties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/home/iMarketing/apache-tomcat-6.0.32/webapps/MktIntelligence/WEB-INF/conf/common/resource/systemconfig/mkt.sysconfig.properties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/home/iMarketing/apache-tomcat-6.0.32/webapps/MktIntelligence/WEB-INF/conf/remoteshell/systemconf.xml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1. hive.jdbc.properties :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hive.url=jdbc:hive://10.50.4.76:10000/default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hive.username=hadoop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hive.password=7BE216A80761D3875576BFDD422A3D65  #</w:t>
      </w:r>
      <w:r w:rsidRPr="00F97ABC">
        <w:rPr>
          <w:rFonts w:ascii="宋体" w:hAnsi="宋体" w:hint="eastAsia"/>
          <w:color w:val="1F497D"/>
          <w:sz w:val="18"/>
          <w:szCs w:val="18"/>
        </w:rPr>
        <w:t>加密前密码是</w:t>
      </w:r>
      <w:r w:rsidRPr="00F97ABC">
        <w:rPr>
          <w:color w:val="1F497D"/>
          <w:sz w:val="18"/>
          <w:szCs w:val="18"/>
        </w:rPr>
        <w:t xml:space="preserve"> hadoop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2. up.mkt.jdbc.properties :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jdbc.url=jdbc:mysql://10.50.4.92:3306/portal_piwik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jdbc.username=mysql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jdbc.password=6427E318FA1113F527240B52435197C3  #</w:t>
      </w:r>
      <w:r w:rsidRPr="00F97ABC">
        <w:rPr>
          <w:rFonts w:ascii="宋体" w:hAnsi="宋体" w:hint="eastAsia"/>
          <w:color w:val="1F497D"/>
          <w:sz w:val="18"/>
          <w:szCs w:val="18"/>
        </w:rPr>
        <w:t>加密前密码是</w:t>
      </w:r>
      <w:r w:rsidRPr="00F97ABC">
        <w:rPr>
          <w:color w:val="1F497D"/>
          <w:sz w:val="18"/>
          <w:szCs w:val="18"/>
        </w:rPr>
        <w:t xml:space="preserve"> huaweimysql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3. mkt.sysconfig.properties :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rFonts w:ascii="宋体" w:hAnsi="宋体" w:hint="eastAsia"/>
          <w:color w:val="1F497D"/>
          <w:sz w:val="18"/>
          <w:szCs w:val="18"/>
        </w:rPr>
        <w:t>关于营销内容发送时所需的配置项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4. systemconf.xml :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&lt;server&gt;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         &lt;machine&gt;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                   &lt;ip&gt;10.50.4.76&lt;/ip&gt;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                   &lt;user&gt;hadoop&lt;/user&gt;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                   &lt;password&gt;D4DD096618DB29A80F9A8426D9D31C0F&lt;/password&gt;  --</w:t>
      </w:r>
      <w:r w:rsidRPr="00F97ABC">
        <w:rPr>
          <w:rFonts w:ascii="宋体" w:hAnsi="宋体" w:hint="eastAsia"/>
          <w:color w:val="1F497D"/>
          <w:sz w:val="18"/>
          <w:szCs w:val="18"/>
        </w:rPr>
        <w:t>加密前密码是</w:t>
      </w:r>
      <w:r w:rsidRPr="00F97ABC">
        <w:rPr>
          <w:color w:val="1F497D"/>
          <w:sz w:val="18"/>
          <w:szCs w:val="18"/>
        </w:rPr>
        <w:t xml:space="preserve"> WSXpl,0-=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         &lt;/machine&gt;</w:t>
      </w:r>
    </w:p>
    <w:p w:rsidR="00F97ABC" w:rsidRPr="00F97ABC" w:rsidRDefault="00F97ABC" w:rsidP="00F97ABC">
      <w:pPr>
        <w:rPr>
          <w:color w:val="1F497D"/>
          <w:sz w:val="18"/>
          <w:szCs w:val="18"/>
        </w:rPr>
      </w:pPr>
      <w:r w:rsidRPr="00F97ABC">
        <w:rPr>
          <w:color w:val="1F497D"/>
          <w:sz w:val="18"/>
          <w:szCs w:val="18"/>
        </w:rPr>
        <w:t>&lt;/server&gt;</w:t>
      </w:r>
    </w:p>
    <w:p w:rsidR="009F07D1" w:rsidRPr="009F07D1" w:rsidRDefault="009F07D1" w:rsidP="00DA2057">
      <w:pPr>
        <w:ind w:firstLine="360"/>
      </w:pPr>
    </w:p>
    <w:p w:rsidR="00EC5C86" w:rsidRDefault="00EC5C86" w:rsidP="00DA2057">
      <w:pPr>
        <w:ind w:firstLine="360"/>
        <w:rPr>
          <w:b/>
          <w:i/>
          <w:color w:val="00B050"/>
        </w:rPr>
      </w:pPr>
      <w:r>
        <w:rPr>
          <w:rFonts w:hint="eastAsia"/>
        </w:rPr>
        <w:t>渠道管理</w:t>
      </w:r>
      <w:r w:rsidR="00F31EFF">
        <w:rPr>
          <w:rFonts w:hint="eastAsia"/>
        </w:rPr>
        <w:t>（</w:t>
      </w:r>
      <w:r w:rsidR="00F31EFF">
        <w:rPr>
          <w:rFonts w:hint="eastAsia"/>
        </w:rPr>
        <w:t>10.50.4.80</w:t>
      </w:r>
      <w:r w:rsidR="00F31EFF">
        <w:rPr>
          <w:rFonts w:hint="eastAsia"/>
        </w:rPr>
        <w:t>）</w:t>
      </w:r>
      <w:r w:rsidR="00CA58F2">
        <w:rPr>
          <w:rFonts w:hint="eastAsia"/>
        </w:rPr>
        <w:t>迁移</w:t>
      </w:r>
      <w:r w:rsidR="002B4983" w:rsidRPr="002B4983">
        <w:rPr>
          <w:rFonts w:hint="eastAsia"/>
          <w:b/>
          <w:i/>
          <w:color w:val="00B050"/>
        </w:rPr>
        <w:t>10.50.4.76</w:t>
      </w:r>
      <w:r w:rsidR="00F6380A" w:rsidRPr="00EE6A83">
        <w:rPr>
          <w:rFonts w:hint="eastAsia"/>
        </w:rPr>
        <w:t>，估计需要</w:t>
      </w:r>
      <w:r w:rsidR="00F6380A">
        <w:rPr>
          <w:rFonts w:hint="eastAsia"/>
        </w:rPr>
        <w:t>0.3</w:t>
      </w:r>
      <w:r w:rsidR="00F6380A">
        <w:rPr>
          <w:rFonts w:hint="eastAsia"/>
        </w:rPr>
        <w:t>小时</w:t>
      </w:r>
    </w:p>
    <w:p w:rsidR="007227D6" w:rsidRPr="00AE4D1C" w:rsidRDefault="007227D6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修改</w:t>
      </w:r>
      <w:r w:rsidRPr="00AE4D1C">
        <w:rPr>
          <w:rFonts w:hint="eastAsia"/>
          <w:color w:val="1F497D"/>
          <w:sz w:val="18"/>
          <w:szCs w:val="18"/>
        </w:rPr>
        <w:t>WebReport/WEB-INF/reportlets</w:t>
      </w:r>
      <w:r w:rsidRPr="00AE4D1C">
        <w:rPr>
          <w:rFonts w:hint="eastAsia"/>
          <w:color w:val="1F497D"/>
          <w:sz w:val="18"/>
          <w:szCs w:val="18"/>
        </w:rPr>
        <w:t>目录下的</w:t>
      </w:r>
      <w:r w:rsidRPr="00AE4D1C">
        <w:rPr>
          <w:rFonts w:hint="eastAsia"/>
          <w:color w:val="1F497D"/>
          <w:sz w:val="18"/>
          <w:szCs w:val="18"/>
        </w:rPr>
        <w:t>channelManage.cpt</w:t>
      </w:r>
      <w:r w:rsidRPr="00AE4D1C">
        <w:rPr>
          <w:rFonts w:hint="eastAsia"/>
          <w:color w:val="1F497D"/>
          <w:sz w:val="18"/>
          <w:szCs w:val="18"/>
        </w:rPr>
        <w:t>文件，修改</w:t>
      </w:r>
      <w:r w:rsidRPr="00AE4D1C">
        <w:rPr>
          <w:rFonts w:hint="eastAsia"/>
          <w:color w:val="1F497D"/>
          <w:sz w:val="18"/>
          <w:szCs w:val="18"/>
        </w:rPr>
        <w:t>window.location</w:t>
      </w:r>
      <w:r w:rsidRPr="00AE4D1C">
        <w:rPr>
          <w:rFonts w:hint="eastAsia"/>
          <w:color w:val="1F497D"/>
          <w:sz w:val="18"/>
          <w:szCs w:val="18"/>
        </w:rPr>
        <w:t>中的</w:t>
      </w:r>
      <w:r w:rsidRPr="00AE4D1C">
        <w:rPr>
          <w:rFonts w:hint="eastAsia"/>
          <w:color w:val="1F497D"/>
          <w:sz w:val="18"/>
          <w:szCs w:val="18"/>
        </w:rPr>
        <w:t>url</w:t>
      </w:r>
      <w:r w:rsidRPr="00AE4D1C">
        <w:rPr>
          <w:rFonts w:hint="eastAsia"/>
          <w:color w:val="1F497D"/>
          <w:sz w:val="18"/>
          <w:szCs w:val="18"/>
        </w:rPr>
        <w:t>的</w:t>
      </w:r>
      <w:r w:rsidRPr="00AE4D1C">
        <w:rPr>
          <w:rFonts w:hint="eastAsia"/>
          <w:color w:val="1F497D"/>
          <w:sz w:val="18"/>
          <w:szCs w:val="18"/>
        </w:rPr>
        <w:t>IP</w:t>
      </w:r>
      <w:r w:rsidRPr="00AE4D1C">
        <w:rPr>
          <w:rFonts w:hint="eastAsia"/>
          <w:color w:val="1F497D"/>
          <w:sz w:val="18"/>
          <w:szCs w:val="18"/>
        </w:rPr>
        <w:t>为报表</w:t>
      </w:r>
      <w:r w:rsidRPr="00AE4D1C">
        <w:rPr>
          <w:rFonts w:hint="eastAsia"/>
          <w:color w:val="1F497D"/>
          <w:sz w:val="18"/>
          <w:szCs w:val="18"/>
        </w:rPr>
        <w:lastRenderedPageBreak/>
        <w:t>系统的</w:t>
      </w:r>
      <w:r w:rsidRPr="00AE4D1C">
        <w:rPr>
          <w:rFonts w:hint="eastAsia"/>
          <w:color w:val="1F497D"/>
          <w:sz w:val="18"/>
          <w:szCs w:val="18"/>
        </w:rPr>
        <w:t>IP</w:t>
      </w:r>
    </w:p>
    <w:p w:rsidR="007227D6" w:rsidRPr="00AE4D1C" w:rsidRDefault="007227D6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修改</w:t>
      </w:r>
      <w:r w:rsidRPr="00AE4D1C">
        <w:rPr>
          <w:rFonts w:hint="eastAsia"/>
          <w:color w:val="1F497D"/>
          <w:sz w:val="18"/>
          <w:szCs w:val="18"/>
        </w:rPr>
        <w:t>WebReport</w:t>
      </w:r>
      <w:r w:rsidRPr="00AE4D1C">
        <w:rPr>
          <w:rFonts w:hint="eastAsia"/>
          <w:color w:val="1F497D"/>
          <w:sz w:val="18"/>
          <w:szCs w:val="18"/>
        </w:rPr>
        <w:t>下</w:t>
      </w:r>
      <w:r w:rsidRPr="00AE4D1C">
        <w:rPr>
          <w:rFonts w:hint="eastAsia"/>
          <w:color w:val="1F497D"/>
          <w:sz w:val="18"/>
          <w:szCs w:val="18"/>
        </w:rPr>
        <w:t>channelManage.jsp</w:t>
      </w:r>
      <w:r w:rsidRPr="00AE4D1C">
        <w:rPr>
          <w:rFonts w:hint="eastAsia"/>
          <w:color w:val="1F497D"/>
          <w:sz w:val="18"/>
          <w:szCs w:val="18"/>
        </w:rPr>
        <w:t>文件</w:t>
      </w:r>
      <w:r w:rsidRPr="00AE4D1C">
        <w:rPr>
          <w:rFonts w:hint="eastAsia"/>
          <w:color w:val="1F497D"/>
          <w:sz w:val="18"/>
          <w:szCs w:val="18"/>
        </w:rPr>
        <w:t>window.location</w:t>
      </w:r>
      <w:r w:rsidRPr="00AE4D1C">
        <w:rPr>
          <w:rFonts w:hint="eastAsia"/>
          <w:color w:val="1F497D"/>
          <w:sz w:val="18"/>
          <w:szCs w:val="18"/>
        </w:rPr>
        <w:t>中</w:t>
      </w:r>
      <w:r w:rsidRPr="00AE4D1C">
        <w:rPr>
          <w:rFonts w:hint="eastAsia"/>
          <w:color w:val="1F497D"/>
          <w:sz w:val="18"/>
          <w:szCs w:val="18"/>
        </w:rPr>
        <w:t>url</w:t>
      </w:r>
      <w:r w:rsidRPr="00AE4D1C">
        <w:rPr>
          <w:rFonts w:hint="eastAsia"/>
          <w:color w:val="1F497D"/>
          <w:sz w:val="18"/>
          <w:szCs w:val="18"/>
        </w:rPr>
        <w:t>的</w:t>
      </w:r>
      <w:r w:rsidRPr="00AE4D1C">
        <w:rPr>
          <w:rFonts w:hint="eastAsia"/>
          <w:color w:val="1F497D"/>
          <w:sz w:val="18"/>
          <w:szCs w:val="18"/>
        </w:rPr>
        <w:t>IP</w:t>
      </w:r>
      <w:r w:rsidRPr="00AE4D1C">
        <w:rPr>
          <w:rFonts w:hint="eastAsia"/>
          <w:color w:val="1F497D"/>
          <w:sz w:val="18"/>
          <w:szCs w:val="18"/>
        </w:rPr>
        <w:t>为部署渠道管理系统的</w:t>
      </w:r>
      <w:r w:rsidRPr="00AE4D1C">
        <w:rPr>
          <w:rFonts w:hint="eastAsia"/>
          <w:color w:val="1F497D"/>
          <w:sz w:val="18"/>
          <w:szCs w:val="18"/>
        </w:rPr>
        <w:t>IP</w:t>
      </w:r>
    </w:p>
    <w:p w:rsidR="00A7714C" w:rsidRPr="00AE4D1C" w:rsidRDefault="007227D6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修改</w:t>
      </w:r>
      <w:r w:rsidRPr="00AE4D1C">
        <w:rPr>
          <w:rFonts w:hint="eastAsia"/>
          <w:color w:val="1F497D"/>
          <w:sz w:val="18"/>
          <w:szCs w:val="18"/>
        </w:rPr>
        <w:t>ChannelManage/WEB-INF/ontent</w:t>
      </w:r>
      <w:r w:rsidRPr="00AE4D1C">
        <w:rPr>
          <w:rFonts w:hint="eastAsia"/>
          <w:color w:val="1F497D"/>
          <w:sz w:val="18"/>
          <w:szCs w:val="18"/>
        </w:rPr>
        <w:t>下</w:t>
      </w:r>
      <w:r w:rsidRPr="00AE4D1C">
        <w:rPr>
          <w:rFonts w:hint="eastAsia"/>
          <w:color w:val="1F497D"/>
          <w:sz w:val="18"/>
          <w:szCs w:val="18"/>
        </w:rPr>
        <w:t>login.jsp</w:t>
      </w:r>
      <w:r w:rsidRPr="00AE4D1C">
        <w:rPr>
          <w:rFonts w:hint="eastAsia"/>
          <w:color w:val="1F497D"/>
          <w:sz w:val="18"/>
          <w:szCs w:val="18"/>
        </w:rPr>
        <w:t>文件，修改</w:t>
      </w:r>
      <w:r w:rsidRPr="00AE4D1C">
        <w:rPr>
          <w:rFonts w:hint="eastAsia"/>
          <w:color w:val="1F497D"/>
          <w:sz w:val="18"/>
          <w:szCs w:val="18"/>
        </w:rPr>
        <w:t>window.location</w:t>
      </w:r>
      <w:r w:rsidRPr="00AE4D1C">
        <w:rPr>
          <w:rFonts w:hint="eastAsia"/>
          <w:color w:val="1F497D"/>
          <w:sz w:val="18"/>
          <w:szCs w:val="18"/>
        </w:rPr>
        <w:t>中的</w:t>
      </w:r>
      <w:r w:rsidRPr="00AE4D1C">
        <w:rPr>
          <w:rFonts w:hint="eastAsia"/>
          <w:color w:val="1F497D"/>
          <w:sz w:val="18"/>
          <w:szCs w:val="18"/>
        </w:rPr>
        <w:t>url</w:t>
      </w:r>
      <w:r w:rsidRPr="00AE4D1C">
        <w:rPr>
          <w:rFonts w:hint="eastAsia"/>
          <w:color w:val="1F497D"/>
          <w:sz w:val="18"/>
          <w:szCs w:val="18"/>
        </w:rPr>
        <w:t>的</w:t>
      </w:r>
      <w:r w:rsidRPr="00AE4D1C">
        <w:rPr>
          <w:rFonts w:hint="eastAsia"/>
          <w:color w:val="1F497D"/>
          <w:sz w:val="18"/>
          <w:szCs w:val="18"/>
        </w:rPr>
        <w:t>IP</w:t>
      </w:r>
      <w:r w:rsidRPr="00AE4D1C">
        <w:rPr>
          <w:rFonts w:hint="eastAsia"/>
          <w:color w:val="1F497D"/>
          <w:sz w:val="18"/>
          <w:szCs w:val="18"/>
        </w:rPr>
        <w:t>为报表系统的</w:t>
      </w:r>
      <w:r w:rsidRPr="00AE4D1C">
        <w:rPr>
          <w:rFonts w:hint="eastAsia"/>
          <w:color w:val="1F497D"/>
          <w:sz w:val="18"/>
          <w:szCs w:val="18"/>
        </w:rPr>
        <w:t>IP</w:t>
      </w:r>
    </w:p>
    <w:p w:rsidR="00781D73" w:rsidRDefault="00781D73" w:rsidP="00DA2057">
      <w:pPr>
        <w:ind w:firstLine="360"/>
        <w:rPr>
          <w:b/>
          <w:i/>
          <w:color w:val="00B050"/>
        </w:rPr>
      </w:pPr>
      <w:r>
        <w:rPr>
          <w:rFonts w:hint="eastAsia"/>
        </w:rPr>
        <w:t>FR</w:t>
      </w:r>
      <w:r>
        <w:rPr>
          <w:rFonts w:hint="eastAsia"/>
        </w:rPr>
        <w:t>报表系统（</w:t>
      </w:r>
      <w:r>
        <w:rPr>
          <w:rFonts w:hint="eastAsia"/>
        </w:rPr>
        <w:t>10.50.4.80</w:t>
      </w:r>
      <w:r>
        <w:rPr>
          <w:rFonts w:hint="eastAsia"/>
        </w:rPr>
        <w:t>）</w:t>
      </w:r>
      <w:r w:rsidR="00CA58F2">
        <w:rPr>
          <w:rFonts w:hint="eastAsia"/>
        </w:rPr>
        <w:t>迁移</w:t>
      </w:r>
      <w:r w:rsidR="002B4983">
        <w:rPr>
          <w:rFonts w:hint="eastAsia"/>
        </w:rPr>
        <w:t>至</w:t>
      </w:r>
      <w:r w:rsidR="002B4983" w:rsidRPr="002B4983">
        <w:rPr>
          <w:rFonts w:hint="eastAsia"/>
          <w:b/>
          <w:i/>
          <w:color w:val="00B050"/>
        </w:rPr>
        <w:t>10.50.4.76</w:t>
      </w:r>
      <w:r w:rsidR="00630BCB" w:rsidRPr="00EE6A83">
        <w:rPr>
          <w:rFonts w:hint="eastAsia"/>
        </w:rPr>
        <w:t>，估计需要</w:t>
      </w:r>
      <w:r w:rsidR="00630BCB">
        <w:rPr>
          <w:rFonts w:hint="eastAsia"/>
        </w:rPr>
        <w:t>0.3</w:t>
      </w:r>
      <w:r w:rsidR="00630BCB">
        <w:rPr>
          <w:rFonts w:hint="eastAsia"/>
        </w:rPr>
        <w:t>小时</w:t>
      </w:r>
    </w:p>
    <w:p w:rsidR="00840CF0" w:rsidRPr="00AE4D1C" w:rsidRDefault="00840CF0" w:rsidP="00840CF0">
      <w:pPr>
        <w:rPr>
          <w:color w:val="1F497D"/>
          <w:sz w:val="18"/>
          <w:szCs w:val="18"/>
        </w:rPr>
      </w:pPr>
      <w:r w:rsidRPr="00AE4D1C">
        <w:rPr>
          <w:color w:val="1F497D"/>
          <w:sz w:val="18"/>
          <w:szCs w:val="18"/>
        </w:rPr>
        <w:t>FineReport</w:t>
      </w:r>
      <w:r w:rsidRPr="00AE4D1C">
        <w:rPr>
          <w:rFonts w:hint="eastAsia"/>
          <w:color w:val="1F497D"/>
          <w:sz w:val="18"/>
          <w:szCs w:val="18"/>
        </w:rPr>
        <w:t>的安装：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环境准备：</w:t>
      </w:r>
    </w:p>
    <w:p w:rsidR="00840CF0" w:rsidRPr="00AE4D1C" w:rsidRDefault="00840CF0" w:rsidP="00840CF0">
      <w:pPr>
        <w:rPr>
          <w:color w:val="1F497D"/>
          <w:sz w:val="18"/>
          <w:szCs w:val="18"/>
        </w:rPr>
      </w:pPr>
      <w:r w:rsidRPr="00AE4D1C">
        <w:rPr>
          <w:color w:val="1F497D"/>
          <w:sz w:val="18"/>
          <w:szCs w:val="18"/>
        </w:rPr>
        <w:t xml:space="preserve">                  Jdk </w:t>
      </w:r>
      <w:r w:rsidRPr="00AE4D1C">
        <w:rPr>
          <w:rFonts w:hint="eastAsia"/>
          <w:color w:val="1F497D"/>
          <w:sz w:val="18"/>
          <w:szCs w:val="18"/>
        </w:rPr>
        <w:t>，</w:t>
      </w:r>
      <w:r w:rsidRPr="00AE4D1C">
        <w:rPr>
          <w:color w:val="1F497D"/>
          <w:sz w:val="18"/>
          <w:szCs w:val="18"/>
        </w:rPr>
        <w:t>tomcat</w:t>
      </w:r>
      <w:r w:rsidRPr="00AE4D1C">
        <w:rPr>
          <w:rFonts w:hint="eastAsia"/>
          <w:color w:val="1F497D"/>
          <w:sz w:val="18"/>
          <w:szCs w:val="18"/>
        </w:rPr>
        <w:t>（安装好）</w:t>
      </w:r>
    </w:p>
    <w:p w:rsidR="00840CF0" w:rsidRPr="00AE4D1C" w:rsidRDefault="00840CF0" w:rsidP="00840CF0">
      <w:pPr>
        <w:rPr>
          <w:color w:val="1F497D"/>
          <w:sz w:val="18"/>
          <w:szCs w:val="18"/>
        </w:rPr>
      </w:pPr>
      <w:r w:rsidRPr="00AE4D1C">
        <w:rPr>
          <w:color w:val="1F497D"/>
          <w:sz w:val="18"/>
          <w:szCs w:val="18"/>
        </w:rPr>
        <w:t xml:space="preserve">         </w:t>
      </w:r>
      <w:r w:rsidRPr="00AE4D1C">
        <w:rPr>
          <w:rFonts w:hint="eastAsia"/>
          <w:color w:val="1F497D"/>
          <w:sz w:val="18"/>
          <w:szCs w:val="18"/>
        </w:rPr>
        <w:t>注：原来的报表服务器配置使用的用户名</w:t>
      </w:r>
      <w:r w:rsidRPr="00AE4D1C">
        <w:rPr>
          <w:color w:val="1F497D"/>
          <w:sz w:val="18"/>
          <w:szCs w:val="18"/>
        </w:rPr>
        <w:t>/</w:t>
      </w:r>
      <w:r w:rsidRPr="00AE4D1C">
        <w:rPr>
          <w:rFonts w:hint="eastAsia"/>
          <w:color w:val="1F497D"/>
          <w:sz w:val="18"/>
          <w:szCs w:val="18"/>
        </w:rPr>
        <w:t>密码为：</w:t>
      </w:r>
      <w:r w:rsidRPr="00AE4D1C">
        <w:rPr>
          <w:rFonts w:hint="eastAsia"/>
          <w:color w:val="1F497D"/>
          <w:sz w:val="18"/>
          <w:szCs w:val="18"/>
        </w:rPr>
        <w:t>finereport/finereport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color w:val="1F497D"/>
          <w:sz w:val="18"/>
          <w:szCs w:val="18"/>
        </w:rPr>
        <w:t>FineReport</w:t>
      </w:r>
      <w:r w:rsidRPr="00AE4D1C">
        <w:rPr>
          <w:rFonts w:hint="eastAsia"/>
          <w:color w:val="1F497D"/>
          <w:sz w:val="18"/>
          <w:szCs w:val="18"/>
        </w:rPr>
        <w:t>安装包：</w:t>
      </w:r>
    </w:p>
    <w:p w:rsidR="00840CF0" w:rsidRPr="00AE4D1C" w:rsidRDefault="00840CF0" w:rsidP="00840CF0">
      <w:pPr>
        <w:rPr>
          <w:color w:val="1F497D"/>
          <w:sz w:val="18"/>
          <w:szCs w:val="18"/>
        </w:rPr>
      </w:pPr>
      <w:r w:rsidRPr="00AE4D1C">
        <w:rPr>
          <w:color w:val="1F497D"/>
          <w:sz w:val="18"/>
          <w:szCs w:val="18"/>
        </w:rPr>
        <w:t xml:space="preserve">                  </w:t>
      </w:r>
      <w:r w:rsidRPr="00AE4D1C">
        <w:rPr>
          <w:rFonts w:hint="eastAsia"/>
          <w:color w:val="1F497D"/>
          <w:sz w:val="18"/>
          <w:szCs w:val="18"/>
        </w:rPr>
        <w:t>将原来的环境</w:t>
      </w:r>
      <w:r w:rsidRPr="00AE4D1C">
        <w:rPr>
          <w:color w:val="1F497D"/>
          <w:sz w:val="18"/>
          <w:szCs w:val="18"/>
        </w:rPr>
        <w:t>(10.50.4.80)</w:t>
      </w:r>
      <w:r w:rsidRPr="00AE4D1C">
        <w:rPr>
          <w:rFonts w:hint="eastAsia"/>
          <w:color w:val="1F497D"/>
          <w:sz w:val="18"/>
          <w:szCs w:val="18"/>
        </w:rPr>
        <w:t>上</w:t>
      </w:r>
      <w:r w:rsidRPr="00AE4D1C">
        <w:rPr>
          <w:color w:val="1F497D"/>
          <w:sz w:val="18"/>
          <w:szCs w:val="18"/>
        </w:rPr>
        <w:t>tomcat</w:t>
      </w:r>
      <w:r w:rsidRPr="00AE4D1C">
        <w:rPr>
          <w:rFonts w:hint="eastAsia"/>
          <w:color w:val="1F497D"/>
          <w:sz w:val="18"/>
          <w:szCs w:val="18"/>
        </w:rPr>
        <w:t>的</w:t>
      </w:r>
      <w:r w:rsidRPr="00AE4D1C">
        <w:rPr>
          <w:color w:val="1F497D"/>
          <w:sz w:val="18"/>
          <w:szCs w:val="18"/>
        </w:rPr>
        <w:t>webapps</w:t>
      </w:r>
      <w:r w:rsidRPr="00AE4D1C">
        <w:rPr>
          <w:rFonts w:hint="eastAsia"/>
          <w:color w:val="1F497D"/>
          <w:sz w:val="18"/>
          <w:szCs w:val="18"/>
        </w:rPr>
        <w:t>下面的</w:t>
      </w:r>
      <w:r w:rsidRPr="00AE4D1C">
        <w:rPr>
          <w:color w:val="1F497D"/>
          <w:sz w:val="18"/>
          <w:szCs w:val="18"/>
        </w:rPr>
        <w:t>WebReport7</w:t>
      </w:r>
      <w:r w:rsidRPr="00AE4D1C">
        <w:rPr>
          <w:rFonts w:hint="eastAsia"/>
          <w:color w:val="1F497D"/>
          <w:sz w:val="18"/>
          <w:szCs w:val="18"/>
        </w:rPr>
        <w:t>整个打包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安装：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很简单，将刚刚打好的包解压到新环境上的</w:t>
      </w:r>
      <w:r w:rsidRPr="00AE4D1C">
        <w:rPr>
          <w:color w:val="1F497D"/>
          <w:sz w:val="18"/>
          <w:szCs w:val="18"/>
        </w:rPr>
        <w:t>webapps</w:t>
      </w:r>
      <w:r w:rsidRPr="00AE4D1C">
        <w:rPr>
          <w:rFonts w:hint="eastAsia"/>
          <w:color w:val="1F497D"/>
          <w:sz w:val="18"/>
          <w:szCs w:val="18"/>
        </w:rPr>
        <w:t>中即可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需要修改的配置：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配置文件是在新环境的</w:t>
      </w:r>
      <w:r w:rsidRPr="00AE4D1C">
        <w:rPr>
          <w:color w:val="1F497D"/>
          <w:sz w:val="18"/>
          <w:szCs w:val="18"/>
        </w:rPr>
        <w:t>webapps</w:t>
      </w:r>
      <w:r w:rsidRPr="00AE4D1C">
        <w:rPr>
          <w:rFonts w:hint="eastAsia"/>
          <w:color w:val="1F497D"/>
          <w:sz w:val="18"/>
          <w:szCs w:val="18"/>
        </w:rPr>
        <w:t>下面路径</w:t>
      </w:r>
      <w:r w:rsidRPr="00AE4D1C">
        <w:rPr>
          <w:color w:val="1F497D"/>
          <w:sz w:val="18"/>
          <w:szCs w:val="18"/>
        </w:rPr>
        <w:t>WebReport7\WEB-INF\resources</w:t>
      </w:r>
      <w:r w:rsidRPr="00AE4D1C">
        <w:rPr>
          <w:rFonts w:hint="eastAsia"/>
          <w:color w:val="1F497D"/>
          <w:sz w:val="18"/>
          <w:szCs w:val="18"/>
        </w:rPr>
        <w:t>下的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两处需要修改：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连接</w:t>
      </w:r>
      <w:r w:rsidRPr="00AE4D1C">
        <w:rPr>
          <w:color w:val="1F497D"/>
          <w:sz w:val="18"/>
          <w:szCs w:val="18"/>
        </w:rPr>
        <w:t>mysql</w:t>
      </w:r>
      <w:r w:rsidRPr="00AE4D1C">
        <w:rPr>
          <w:rFonts w:hint="eastAsia"/>
          <w:color w:val="1F497D"/>
          <w:sz w:val="18"/>
          <w:szCs w:val="18"/>
        </w:rPr>
        <w:t>的地址：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noProof/>
          <w:color w:val="1F497D"/>
          <w:sz w:val="18"/>
          <w:szCs w:val="18"/>
        </w:rPr>
        <w:drawing>
          <wp:inline distT="0" distB="0" distL="0" distR="0">
            <wp:extent cx="8963025" cy="942975"/>
            <wp:effectExtent l="19050" t="0" r="9525" b="0"/>
            <wp:docPr id="3" name="图片 17" descr="cid:image004.jpg@01CD3735.47320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cid:image004.jpg@01CD3735.47320FF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color w:val="1F497D"/>
          <w:sz w:val="18"/>
          <w:szCs w:val="18"/>
        </w:rPr>
        <w:t xml:space="preserve">         </w:t>
      </w:r>
      <w:r w:rsidRPr="00AE4D1C">
        <w:rPr>
          <w:rFonts w:hint="eastAsia"/>
          <w:color w:val="1F497D"/>
          <w:sz w:val="18"/>
          <w:szCs w:val="18"/>
        </w:rPr>
        <w:t>注意</w:t>
      </w:r>
      <w:r w:rsidRPr="00AE4D1C">
        <w:rPr>
          <w:color w:val="1F497D"/>
          <w:sz w:val="18"/>
          <w:szCs w:val="18"/>
        </w:rPr>
        <w:t>: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此处的</w:t>
      </w:r>
      <w:r w:rsidRPr="00AE4D1C">
        <w:rPr>
          <w:color w:val="1F497D"/>
          <w:sz w:val="18"/>
          <w:szCs w:val="18"/>
        </w:rPr>
        <w:t>connection</w:t>
      </w:r>
      <w:r w:rsidRPr="00AE4D1C">
        <w:rPr>
          <w:rFonts w:hint="eastAsia"/>
          <w:color w:val="1F497D"/>
          <w:sz w:val="18"/>
          <w:szCs w:val="18"/>
        </w:rPr>
        <w:t>的</w:t>
      </w:r>
      <w:r w:rsidRPr="00AE4D1C">
        <w:rPr>
          <w:color w:val="1F497D"/>
          <w:sz w:val="18"/>
          <w:szCs w:val="18"/>
        </w:rPr>
        <w:t>name</w:t>
      </w:r>
      <w:r w:rsidRPr="00AE4D1C">
        <w:rPr>
          <w:rFonts w:hint="eastAsia"/>
          <w:color w:val="1F497D"/>
          <w:sz w:val="18"/>
          <w:szCs w:val="18"/>
        </w:rPr>
        <w:t>无需修改！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color w:val="1F497D"/>
          <w:sz w:val="18"/>
          <w:szCs w:val="18"/>
        </w:rPr>
        <w:t>                   url</w:t>
      </w:r>
      <w:r w:rsidRPr="00AE4D1C">
        <w:rPr>
          <w:rFonts w:hint="eastAsia"/>
          <w:color w:val="1F497D"/>
          <w:sz w:val="18"/>
          <w:szCs w:val="18"/>
        </w:rPr>
        <w:t>中的</w:t>
      </w:r>
      <w:r w:rsidRPr="00AE4D1C">
        <w:rPr>
          <w:color w:val="1F497D"/>
          <w:sz w:val="18"/>
          <w:szCs w:val="18"/>
        </w:rPr>
        <w:t>ip</w:t>
      </w:r>
      <w:r w:rsidRPr="00AE4D1C">
        <w:rPr>
          <w:rFonts w:hint="eastAsia"/>
          <w:color w:val="1F497D"/>
          <w:sz w:val="18"/>
          <w:szCs w:val="18"/>
        </w:rPr>
        <w:t>地址需要修改，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color w:val="1F497D"/>
          <w:sz w:val="18"/>
          <w:szCs w:val="18"/>
        </w:rPr>
        <w:t xml:space="preserve">                   </w:t>
      </w:r>
      <w:r w:rsidRPr="00AE4D1C">
        <w:rPr>
          <w:rFonts w:hint="eastAsia"/>
          <w:color w:val="1F497D"/>
          <w:sz w:val="18"/>
          <w:szCs w:val="18"/>
        </w:rPr>
        <w:t>另外，需要</w:t>
      </w:r>
      <w:r w:rsidRPr="00AE4D1C">
        <w:rPr>
          <w:color w:val="1F497D"/>
          <w:sz w:val="18"/>
          <w:szCs w:val="18"/>
        </w:rPr>
        <w:t>mysql</w:t>
      </w:r>
      <w:r w:rsidRPr="00AE4D1C">
        <w:rPr>
          <w:rFonts w:hint="eastAsia"/>
          <w:color w:val="1F497D"/>
          <w:sz w:val="18"/>
          <w:szCs w:val="18"/>
        </w:rPr>
        <w:t>中存在所需的库</w:t>
      </w:r>
      <w:r w:rsidRPr="00AE4D1C">
        <w:rPr>
          <w:color w:val="1F497D"/>
          <w:sz w:val="18"/>
          <w:szCs w:val="18"/>
        </w:rPr>
        <w:t>DBankRPTdb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color w:val="1F497D"/>
          <w:sz w:val="18"/>
          <w:szCs w:val="18"/>
        </w:rPr>
        <w:t xml:space="preserve">                   </w:t>
      </w:r>
      <w:r w:rsidRPr="00AE4D1C">
        <w:rPr>
          <w:rFonts w:hint="eastAsia"/>
          <w:color w:val="1F497D"/>
          <w:sz w:val="18"/>
          <w:szCs w:val="18"/>
        </w:rPr>
        <w:t>如果库的用户名密码同原来环境中不同，还需要修改</w:t>
      </w:r>
      <w:r w:rsidRPr="00AE4D1C">
        <w:rPr>
          <w:color w:val="1F497D"/>
          <w:sz w:val="18"/>
          <w:szCs w:val="18"/>
        </w:rPr>
        <w:t>user</w:t>
      </w:r>
      <w:r w:rsidRPr="00AE4D1C">
        <w:rPr>
          <w:rFonts w:hint="eastAsia"/>
          <w:color w:val="1F497D"/>
          <w:sz w:val="18"/>
          <w:szCs w:val="18"/>
        </w:rPr>
        <w:t>与</w:t>
      </w:r>
      <w:r w:rsidRPr="00AE4D1C">
        <w:rPr>
          <w:color w:val="1F497D"/>
          <w:sz w:val="18"/>
          <w:szCs w:val="18"/>
        </w:rPr>
        <w:t>password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（建议新的</w:t>
      </w:r>
      <w:r w:rsidRPr="00AE4D1C">
        <w:rPr>
          <w:color w:val="1F497D"/>
          <w:sz w:val="18"/>
          <w:szCs w:val="18"/>
        </w:rPr>
        <w:t>mysql</w:t>
      </w:r>
      <w:r w:rsidRPr="00AE4D1C">
        <w:rPr>
          <w:rFonts w:hint="eastAsia"/>
          <w:color w:val="1F497D"/>
          <w:sz w:val="18"/>
          <w:szCs w:val="18"/>
        </w:rPr>
        <w:t>中建立一样的库名</w:t>
      </w:r>
      <w:r w:rsidRPr="00AE4D1C">
        <w:rPr>
          <w:color w:val="1F497D"/>
          <w:sz w:val="18"/>
          <w:szCs w:val="18"/>
        </w:rPr>
        <w:t>DBankRPTdb</w:t>
      </w:r>
      <w:r w:rsidRPr="00AE4D1C">
        <w:rPr>
          <w:rFonts w:hint="eastAsia"/>
          <w:color w:val="1F497D"/>
          <w:sz w:val="18"/>
          <w:szCs w:val="18"/>
        </w:rPr>
        <w:t>，且用户密码均设置为</w:t>
      </w:r>
      <w:r w:rsidRPr="00AE4D1C">
        <w:rPr>
          <w:color w:val="1F497D"/>
          <w:sz w:val="18"/>
          <w:szCs w:val="18"/>
        </w:rPr>
        <w:t>DBankRPTdb</w:t>
      </w:r>
      <w:r w:rsidRPr="00AE4D1C">
        <w:rPr>
          <w:rFonts w:hint="eastAsia"/>
          <w:color w:val="1F497D"/>
          <w:sz w:val="18"/>
          <w:szCs w:val="18"/>
        </w:rPr>
        <w:t>，这样</w:t>
      </w:r>
      <w:r w:rsidRPr="00AE4D1C">
        <w:rPr>
          <w:color w:val="1F497D"/>
          <w:sz w:val="18"/>
          <w:szCs w:val="18"/>
        </w:rPr>
        <w:t>user</w:t>
      </w:r>
      <w:r w:rsidRPr="00AE4D1C">
        <w:rPr>
          <w:rFonts w:hint="eastAsia"/>
          <w:color w:val="1F497D"/>
          <w:sz w:val="18"/>
          <w:szCs w:val="18"/>
        </w:rPr>
        <w:t>与</w:t>
      </w:r>
      <w:r w:rsidRPr="00AE4D1C">
        <w:rPr>
          <w:color w:val="1F497D"/>
          <w:sz w:val="18"/>
          <w:szCs w:val="18"/>
        </w:rPr>
        <w:t>password</w:t>
      </w:r>
      <w:r w:rsidRPr="00AE4D1C">
        <w:rPr>
          <w:rFonts w:hint="eastAsia"/>
          <w:color w:val="1F497D"/>
          <w:sz w:val="18"/>
          <w:szCs w:val="18"/>
        </w:rPr>
        <w:t>就无需修改了）</w:t>
      </w:r>
    </w:p>
    <w:p w:rsidR="00840CF0" w:rsidRPr="00AE4D1C" w:rsidRDefault="00840CF0" w:rsidP="00AE4D1C">
      <w:pPr>
        <w:rPr>
          <w:color w:val="1F497D"/>
          <w:sz w:val="18"/>
          <w:szCs w:val="18"/>
        </w:rPr>
      </w:pP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lastRenderedPageBreak/>
        <w:t>连接</w:t>
      </w:r>
      <w:r w:rsidRPr="00AE4D1C">
        <w:rPr>
          <w:color w:val="1F497D"/>
          <w:sz w:val="18"/>
          <w:szCs w:val="18"/>
        </w:rPr>
        <w:t>hive</w:t>
      </w:r>
      <w:r w:rsidRPr="00AE4D1C">
        <w:rPr>
          <w:rFonts w:hint="eastAsia"/>
          <w:color w:val="1F497D"/>
          <w:sz w:val="18"/>
          <w:szCs w:val="18"/>
        </w:rPr>
        <w:t>的地址：</w:t>
      </w:r>
    </w:p>
    <w:p w:rsidR="00840CF0" w:rsidRDefault="00840CF0" w:rsidP="00840CF0">
      <w:pPr>
        <w:pStyle w:val="af4"/>
        <w:ind w:left="1200"/>
        <w:rPr>
          <w:color w:val="1F497D"/>
        </w:rPr>
      </w:pPr>
      <w:r>
        <w:rPr>
          <w:noProof/>
          <w:snapToGrid/>
          <w:color w:val="1F497D"/>
        </w:rPr>
        <w:drawing>
          <wp:inline distT="0" distB="0" distL="0" distR="0">
            <wp:extent cx="9210675" cy="942975"/>
            <wp:effectExtent l="19050" t="0" r="9525" b="0"/>
            <wp:docPr id="2" name="图片 28" descr="cid:image005.jpg@01CD3735.47320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cid:image005.jpg@01CD3735.47320FF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F0" w:rsidRDefault="00840CF0" w:rsidP="00840CF0">
      <w:pPr>
        <w:pStyle w:val="af4"/>
        <w:ind w:left="1200"/>
        <w:rPr>
          <w:color w:val="1F497D"/>
        </w:rPr>
      </w:pPr>
    </w:p>
    <w:p w:rsidR="00840CF0" w:rsidRPr="00AE4D1C" w:rsidRDefault="00840CF0" w:rsidP="00AE4D1C">
      <w:pPr>
        <w:rPr>
          <w:color w:val="1F497D"/>
          <w:sz w:val="18"/>
          <w:szCs w:val="18"/>
        </w:rPr>
      </w:pPr>
      <w:r w:rsidRPr="00AE4D1C">
        <w:rPr>
          <w:rFonts w:hint="eastAsia"/>
          <w:color w:val="1F497D"/>
          <w:sz w:val="18"/>
          <w:szCs w:val="18"/>
        </w:rPr>
        <w:t>要求与上面</w:t>
      </w:r>
      <w:r w:rsidRPr="00AE4D1C">
        <w:rPr>
          <w:color w:val="1F497D"/>
          <w:sz w:val="18"/>
          <w:szCs w:val="18"/>
        </w:rPr>
        <w:t>mysql</w:t>
      </w:r>
      <w:r w:rsidRPr="00AE4D1C">
        <w:rPr>
          <w:rFonts w:hint="eastAsia"/>
          <w:color w:val="1F497D"/>
          <w:sz w:val="18"/>
          <w:szCs w:val="18"/>
        </w:rPr>
        <w:t>的相同。</w:t>
      </w:r>
    </w:p>
    <w:p w:rsidR="00A7714C" w:rsidRDefault="00A7714C" w:rsidP="00840CF0">
      <w:pPr>
        <w:ind w:firstLineChars="300" w:firstLine="632"/>
        <w:rPr>
          <w:b/>
          <w:i/>
          <w:color w:val="00B050"/>
        </w:rPr>
      </w:pPr>
    </w:p>
    <w:p w:rsidR="00790CCD" w:rsidRDefault="00DA2057" w:rsidP="00DA2057">
      <w:pPr>
        <w:ind w:firstLine="360"/>
      </w:pPr>
      <w:r>
        <w:rPr>
          <w:rFonts w:hint="eastAsia"/>
        </w:rPr>
        <w:t>76</w:t>
      </w:r>
      <w:r>
        <w:rPr>
          <w:rFonts w:hint="eastAsia"/>
        </w:rPr>
        <w:t>上的</w:t>
      </w:r>
      <w:r w:rsidR="00915293" w:rsidRPr="00915293">
        <w:rPr>
          <w:rFonts w:hint="eastAsia"/>
        </w:rPr>
        <w:t>TCC</w:t>
      </w:r>
      <w:r w:rsidR="00F31B53">
        <w:rPr>
          <w:rFonts w:hint="eastAsia"/>
        </w:rPr>
        <w:t>以及脚本和</w:t>
      </w:r>
      <w:r w:rsidR="00F31B53">
        <w:rPr>
          <w:rFonts w:hint="eastAsia"/>
        </w:rPr>
        <w:t>ods</w:t>
      </w:r>
      <w:r w:rsidR="00F31B53">
        <w:rPr>
          <w:rFonts w:hint="eastAsia"/>
        </w:rPr>
        <w:t>数据</w:t>
      </w:r>
      <w:r>
        <w:rPr>
          <w:rFonts w:hint="eastAsia"/>
        </w:rPr>
        <w:t>迁移至</w:t>
      </w:r>
      <w:r w:rsidR="00C63811" w:rsidRPr="00C63811">
        <w:rPr>
          <w:rFonts w:hint="eastAsia"/>
          <w:b/>
          <w:i/>
          <w:color w:val="00B050"/>
        </w:rPr>
        <w:t>97</w:t>
      </w:r>
      <w:r w:rsidR="00C63811" w:rsidRPr="00C63811">
        <w:rPr>
          <w:rFonts w:hint="eastAsia"/>
          <w:b/>
          <w:i/>
          <w:color w:val="00B050"/>
        </w:rPr>
        <w:t>或</w:t>
      </w:r>
      <w:r w:rsidR="00C63811" w:rsidRPr="00C63811">
        <w:rPr>
          <w:rFonts w:hint="eastAsia"/>
          <w:b/>
          <w:i/>
          <w:color w:val="00B050"/>
        </w:rPr>
        <w:t>81</w:t>
      </w:r>
      <w:r w:rsidR="00C63811" w:rsidRPr="00C63811">
        <w:rPr>
          <w:rFonts w:hint="eastAsia"/>
          <w:b/>
          <w:i/>
          <w:color w:val="00B050"/>
        </w:rPr>
        <w:t>或</w:t>
      </w:r>
      <w:r w:rsidR="00C63811" w:rsidRPr="00C63811">
        <w:rPr>
          <w:rFonts w:hint="eastAsia"/>
          <w:b/>
          <w:i/>
          <w:color w:val="00B050"/>
        </w:rPr>
        <w:t>82</w:t>
      </w:r>
      <w:r w:rsidR="00DE5993" w:rsidRPr="00EE6A83">
        <w:rPr>
          <w:rFonts w:hint="eastAsia"/>
        </w:rPr>
        <w:t>，估计需要</w:t>
      </w:r>
      <w:r w:rsidR="00DE5993" w:rsidRPr="004864BC">
        <w:rPr>
          <w:rFonts w:hint="eastAsia"/>
          <w:u w:val="single"/>
        </w:rPr>
        <w:t>0.</w:t>
      </w:r>
      <w:r w:rsidR="00C644AF">
        <w:rPr>
          <w:rFonts w:hint="eastAsia"/>
          <w:u w:val="single"/>
        </w:rPr>
        <w:t>5</w:t>
      </w:r>
      <w:r w:rsidR="00DE5993">
        <w:rPr>
          <w:rFonts w:hint="eastAsia"/>
        </w:rPr>
        <w:t>小时</w:t>
      </w:r>
    </w:p>
    <w:p w:rsidR="00A7714C" w:rsidRDefault="00A7714C" w:rsidP="00DA2057">
      <w:pPr>
        <w:ind w:firstLine="360"/>
      </w:pPr>
      <w:r>
        <w:rPr>
          <w:rFonts w:hint="eastAsia"/>
        </w:rPr>
        <w:t xml:space="preserve">   </w:t>
      </w:r>
      <w:r w:rsidR="0010620C">
        <w:rPr>
          <w:rFonts w:hint="eastAsia"/>
        </w:rPr>
        <w:t>当前无需修改</w:t>
      </w:r>
      <w:r w:rsidR="00A30BCA">
        <w:rPr>
          <w:rFonts w:hint="eastAsia"/>
        </w:rPr>
        <w:t>，等</w:t>
      </w:r>
      <w:r w:rsidR="00A30BCA">
        <w:rPr>
          <w:rFonts w:hint="eastAsia"/>
        </w:rPr>
        <w:t>db</w:t>
      </w:r>
      <w:r w:rsidR="00A30BCA">
        <w:rPr>
          <w:rFonts w:hint="eastAsia"/>
        </w:rPr>
        <w:t>可用时</w:t>
      </w:r>
      <w:r w:rsidR="0010620C">
        <w:rPr>
          <w:rFonts w:hint="eastAsia"/>
        </w:rPr>
        <w:t>，</w:t>
      </w:r>
      <w:r w:rsidR="00C53644">
        <w:rPr>
          <w:rFonts w:hint="eastAsia"/>
        </w:rPr>
        <w:t>TCC</w:t>
      </w:r>
      <w:r w:rsidR="00C53644">
        <w:rPr>
          <w:rFonts w:hint="eastAsia"/>
        </w:rPr>
        <w:t>启动后</w:t>
      </w:r>
      <w:r w:rsidR="00D87C08">
        <w:rPr>
          <w:rFonts w:hint="eastAsia"/>
        </w:rPr>
        <w:t>通过配置页面修改</w:t>
      </w:r>
      <w:r w:rsidR="00D87C08" w:rsidRPr="00A30BCA">
        <w:t>基准时间</w:t>
      </w:r>
      <w:r w:rsidR="00D87C08" w:rsidRPr="00A30BCA">
        <w:t>(</w:t>
      </w:r>
      <w:r w:rsidR="00D87C08" w:rsidRPr="00A30BCA">
        <w:t>重启后生效</w:t>
      </w:r>
      <w:r w:rsidR="00D87C08" w:rsidRPr="00A30BCA">
        <w:t>)</w:t>
      </w:r>
      <w:r w:rsidR="00D537B8" w:rsidRPr="00A30BCA">
        <w:rPr>
          <w:rFonts w:hint="eastAsia"/>
        </w:rPr>
        <w:t>，</w:t>
      </w:r>
      <w:r w:rsidR="00D537B8" w:rsidRPr="00A30BCA">
        <w:t>job</w:t>
      </w:r>
      <w:r w:rsidR="00D537B8" w:rsidRPr="00A30BCA">
        <w:t>的</w:t>
      </w:r>
      <w:r w:rsidR="00D537B8" w:rsidRPr="00A30BCA">
        <w:t>kill</w:t>
      </w:r>
      <w:r w:rsidR="00D537B8" w:rsidRPr="00A30BCA">
        <w:t>命令模板</w:t>
      </w:r>
      <w:r w:rsidR="00D537B8" w:rsidRPr="00A30BCA">
        <w:rPr>
          <w:rFonts w:hint="eastAsia"/>
        </w:rPr>
        <w:t>，</w:t>
      </w:r>
      <w:r w:rsidR="00D537B8" w:rsidRPr="00A30BCA">
        <w:t>job</w:t>
      </w:r>
      <w:r w:rsidR="00D537B8" w:rsidRPr="00A30BCA">
        <w:t>的详细信息展示页面地址</w:t>
      </w:r>
      <w:r w:rsidR="00D537B8" w:rsidRPr="00A30BCA">
        <w:rPr>
          <w:rFonts w:hint="eastAsia"/>
        </w:rPr>
        <w:t>，</w:t>
      </w:r>
      <w:r w:rsidR="00D537B8" w:rsidRPr="00A30BCA">
        <w:t>TCC Portal</w:t>
      </w:r>
      <w:r w:rsidR="00D537B8" w:rsidRPr="00A30BCA">
        <w:t>访问地址</w:t>
      </w:r>
      <w:r w:rsidR="00D537B8" w:rsidRPr="00A30BCA">
        <w:rPr>
          <w:rFonts w:hint="eastAsia"/>
        </w:rPr>
        <w:t>，</w:t>
      </w:r>
      <w:hyperlink r:id="rId12" w:anchor="url" w:tgtFrame="_blank" w:history="1">
        <w:r w:rsidR="00D537B8" w:rsidRPr="00A30BCA">
          <w:t>数据库连接地址</w:t>
        </w:r>
        <w:r w:rsidR="00D537B8" w:rsidRPr="00A30BCA">
          <w:t>(</w:t>
        </w:r>
        <w:r w:rsidR="00D537B8" w:rsidRPr="00A30BCA">
          <w:t>重启后生效</w:t>
        </w:r>
        <w:r w:rsidR="00D537B8" w:rsidRPr="00A30BCA">
          <w:t>)</w:t>
        </w:r>
      </w:hyperlink>
      <w:r w:rsidR="00D537B8" w:rsidRPr="00A30BCA">
        <w:rPr>
          <w:rFonts w:hint="eastAsia"/>
        </w:rPr>
        <w:t>，</w:t>
      </w:r>
      <w:r w:rsidR="00D537B8" w:rsidRPr="00A30BCA">
        <w:t>密码</w:t>
      </w:r>
      <w:r w:rsidR="00D537B8" w:rsidRPr="00A30BCA">
        <w:t>(</w:t>
      </w:r>
      <w:r w:rsidR="00D537B8" w:rsidRPr="00A30BCA">
        <w:t>需要加密</w:t>
      </w:r>
      <w:r w:rsidR="00D537B8" w:rsidRPr="00A30BCA">
        <w:t>)(</w:t>
      </w:r>
      <w:r w:rsidR="00D537B8" w:rsidRPr="00A30BCA">
        <w:t>重启后生效</w:t>
      </w:r>
      <w:r w:rsidR="00D537B8" w:rsidRPr="00A30BCA">
        <w:t>)</w:t>
      </w:r>
      <w:r w:rsidR="00F577D5" w:rsidRPr="00A30BCA">
        <w:rPr>
          <w:rFonts w:hint="eastAsia"/>
        </w:rPr>
        <w:t>，然后重启</w:t>
      </w:r>
      <w:r w:rsidR="00F577D5" w:rsidRPr="00A30BCA">
        <w:rPr>
          <w:rFonts w:hint="eastAsia"/>
        </w:rPr>
        <w:t>TCC</w:t>
      </w:r>
      <w:r w:rsidR="00F577D5" w:rsidRPr="00A30BCA">
        <w:rPr>
          <w:rFonts w:hint="eastAsia"/>
        </w:rPr>
        <w:t>即可</w:t>
      </w:r>
      <w:r w:rsidR="00A30BCA">
        <w:rPr>
          <w:rFonts w:hint="eastAsia"/>
        </w:rPr>
        <w:t>。</w:t>
      </w:r>
    </w:p>
    <w:p w:rsidR="00915293" w:rsidRPr="00C63811" w:rsidRDefault="00DA2057" w:rsidP="00D32B5B">
      <w:pPr>
        <w:ind w:firstLine="360"/>
        <w:outlineLvl w:val="0"/>
        <w:rPr>
          <w:b/>
          <w:i/>
          <w:color w:val="00B050"/>
        </w:rPr>
      </w:pPr>
      <w:r>
        <w:rPr>
          <w:rFonts w:hint="eastAsia"/>
        </w:rPr>
        <w:t>77</w:t>
      </w:r>
      <w:r>
        <w:rPr>
          <w:rFonts w:hint="eastAsia"/>
        </w:rPr>
        <w:t>上的</w:t>
      </w:r>
      <w:r w:rsidR="00E21DF4" w:rsidRPr="00915293">
        <w:rPr>
          <w:rFonts w:hint="eastAsia"/>
        </w:rPr>
        <w:t>TCC</w:t>
      </w:r>
      <w:r w:rsidR="00E21DF4">
        <w:rPr>
          <w:rFonts w:hint="eastAsia"/>
        </w:rPr>
        <w:t>以及脚本和</w:t>
      </w:r>
      <w:r w:rsidR="00E21DF4">
        <w:rPr>
          <w:rFonts w:hint="eastAsia"/>
        </w:rPr>
        <w:t>ods</w:t>
      </w:r>
      <w:r w:rsidR="00E21DF4">
        <w:rPr>
          <w:rFonts w:hint="eastAsia"/>
        </w:rPr>
        <w:t>数据</w:t>
      </w:r>
      <w:r>
        <w:rPr>
          <w:rFonts w:hint="eastAsia"/>
        </w:rPr>
        <w:t>迁移至</w:t>
      </w:r>
      <w:r w:rsidR="00C63811" w:rsidRPr="00C63811">
        <w:rPr>
          <w:rFonts w:hint="eastAsia"/>
          <w:b/>
          <w:i/>
          <w:color w:val="00B050"/>
        </w:rPr>
        <w:t>97</w:t>
      </w:r>
      <w:r w:rsidR="00C63811" w:rsidRPr="00C63811">
        <w:rPr>
          <w:rFonts w:hint="eastAsia"/>
          <w:b/>
          <w:i/>
          <w:color w:val="00B050"/>
        </w:rPr>
        <w:t>或</w:t>
      </w:r>
      <w:r w:rsidR="00C63811" w:rsidRPr="00C63811">
        <w:rPr>
          <w:rFonts w:hint="eastAsia"/>
          <w:b/>
          <w:i/>
          <w:color w:val="00B050"/>
        </w:rPr>
        <w:t>81</w:t>
      </w:r>
      <w:r w:rsidR="00C63811" w:rsidRPr="00C63811">
        <w:rPr>
          <w:rFonts w:hint="eastAsia"/>
          <w:b/>
          <w:i/>
          <w:color w:val="00B050"/>
        </w:rPr>
        <w:t>或</w:t>
      </w:r>
      <w:r w:rsidR="00C63811" w:rsidRPr="00C63811">
        <w:rPr>
          <w:rFonts w:hint="eastAsia"/>
          <w:b/>
          <w:i/>
          <w:color w:val="00B050"/>
        </w:rPr>
        <w:t>82</w:t>
      </w:r>
      <w:r w:rsidR="00DE5993" w:rsidRPr="00EE6A83">
        <w:rPr>
          <w:rFonts w:hint="eastAsia"/>
        </w:rPr>
        <w:t>，估计需要</w:t>
      </w:r>
      <w:r w:rsidR="00DE5993" w:rsidRPr="004864BC">
        <w:rPr>
          <w:rFonts w:hint="eastAsia"/>
          <w:u w:val="single"/>
        </w:rPr>
        <w:t>0.</w:t>
      </w:r>
      <w:r w:rsidR="00C644AF">
        <w:rPr>
          <w:rFonts w:hint="eastAsia"/>
          <w:u w:val="single"/>
        </w:rPr>
        <w:t>5</w:t>
      </w:r>
      <w:r w:rsidR="00DE5993">
        <w:rPr>
          <w:rFonts w:hint="eastAsia"/>
        </w:rPr>
        <w:t>小时</w:t>
      </w:r>
    </w:p>
    <w:p w:rsidR="00A7714C" w:rsidRDefault="00A7714C" w:rsidP="00DA2057">
      <w:pPr>
        <w:ind w:firstLine="360"/>
      </w:pPr>
      <w:r>
        <w:rPr>
          <w:rFonts w:hint="eastAsia"/>
        </w:rPr>
        <w:t xml:space="preserve">  </w:t>
      </w:r>
      <w:r w:rsidR="008254D0">
        <w:rPr>
          <w:rFonts w:hint="eastAsia"/>
        </w:rPr>
        <w:t>当前无需修改，等</w:t>
      </w:r>
      <w:r w:rsidR="008254D0">
        <w:rPr>
          <w:rFonts w:hint="eastAsia"/>
        </w:rPr>
        <w:t>db</w:t>
      </w:r>
      <w:r w:rsidR="008254D0">
        <w:rPr>
          <w:rFonts w:hint="eastAsia"/>
        </w:rPr>
        <w:t>可用时，</w:t>
      </w:r>
      <w:r w:rsidR="008254D0">
        <w:rPr>
          <w:rFonts w:hint="eastAsia"/>
        </w:rPr>
        <w:t>TCC</w:t>
      </w:r>
      <w:r w:rsidR="008254D0">
        <w:rPr>
          <w:rFonts w:hint="eastAsia"/>
        </w:rPr>
        <w:t>启动后通过配置页面修改</w:t>
      </w:r>
      <w:r w:rsidR="008254D0" w:rsidRPr="00A30BCA">
        <w:t>基准时间</w:t>
      </w:r>
      <w:r w:rsidR="008254D0" w:rsidRPr="00A30BCA">
        <w:t>(</w:t>
      </w:r>
      <w:r w:rsidR="008254D0" w:rsidRPr="00A30BCA">
        <w:t>重启后生效</w:t>
      </w:r>
      <w:r w:rsidR="008254D0" w:rsidRPr="00A30BCA">
        <w:t>)</w:t>
      </w:r>
      <w:r w:rsidR="008254D0" w:rsidRPr="00A30BCA">
        <w:rPr>
          <w:rFonts w:hint="eastAsia"/>
        </w:rPr>
        <w:t>，</w:t>
      </w:r>
      <w:r w:rsidR="008254D0" w:rsidRPr="00A30BCA">
        <w:t>job</w:t>
      </w:r>
      <w:r w:rsidR="008254D0" w:rsidRPr="00A30BCA">
        <w:t>的</w:t>
      </w:r>
      <w:r w:rsidR="008254D0" w:rsidRPr="00A30BCA">
        <w:t>kill</w:t>
      </w:r>
      <w:r w:rsidR="008254D0" w:rsidRPr="00A30BCA">
        <w:t>命令模板</w:t>
      </w:r>
      <w:r w:rsidR="008254D0" w:rsidRPr="00A30BCA">
        <w:rPr>
          <w:rFonts w:hint="eastAsia"/>
        </w:rPr>
        <w:t>，</w:t>
      </w:r>
      <w:r w:rsidR="008254D0" w:rsidRPr="00A30BCA">
        <w:t>job</w:t>
      </w:r>
      <w:r w:rsidR="008254D0" w:rsidRPr="00A30BCA">
        <w:t>的详细信息展示页面地址</w:t>
      </w:r>
      <w:r w:rsidR="008254D0" w:rsidRPr="00A30BCA">
        <w:rPr>
          <w:rFonts w:hint="eastAsia"/>
        </w:rPr>
        <w:t>，</w:t>
      </w:r>
      <w:r w:rsidR="008254D0" w:rsidRPr="00A30BCA">
        <w:t>TCC Portal</w:t>
      </w:r>
      <w:r w:rsidR="008254D0" w:rsidRPr="00A30BCA">
        <w:t>访问地址</w:t>
      </w:r>
      <w:r w:rsidR="008254D0" w:rsidRPr="00A30BCA">
        <w:rPr>
          <w:rFonts w:hint="eastAsia"/>
        </w:rPr>
        <w:t>，</w:t>
      </w:r>
      <w:hyperlink r:id="rId13" w:anchor="url" w:tgtFrame="_blank" w:history="1">
        <w:r w:rsidR="008254D0" w:rsidRPr="00A30BCA">
          <w:t>数据库连接地址</w:t>
        </w:r>
        <w:r w:rsidR="008254D0" w:rsidRPr="00A30BCA">
          <w:t>(</w:t>
        </w:r>
        <w:r w:rsidR="008254D0" w:rsidRPr="00A30BCA">
          <w:t>重启后生效</w:t>
        </w:r>
        <w:r w:rsidR="008254D0" w:rsidRPr="00A30BCA">
          <w:t>)</w:t>
        </w:r>
      </w:hyperlink>
      <w:r w:rsidR="008254D0" w:rsidRPr="00A30BCA">
        <w:rPr>
          <w:rFonts w:hint="eastAsia"/>
        </w:rPr>
        <w:t>，</w:t>
      </w:r>
      <w:r w:rsidR="008254D0" w:rsidRPr="00A30BCA">
        <w:t>密码</w:t>
      </w:r>
      <w:r w:rsidR="008254D0" w:rsidRPr="00A30BCA">
        <w:t>(</w:t>
      </w:r>
      <w:r w:rsidR="008254D0" w:rsidRPr="00A30BCA">
        <w:t>需要加密</w:t>
      </w:r>
      <w:r w:rsidR="008254D0" w:rsidRPr="00A30BCA">
        <w:t>)(</w:t>
      </w:r>
      <w:r w:rsidR="008254D0" w:rsidRPr="00A30BCA">
        <w:t>重启后生效</w:t>
      </w:r>
      <w:r w:rsidR="008254D0" w:rsidRPr="00A30BCA">
        <w:t>)</w:t>
      </w:r>
      <w:r w:rsidR="008254D0" w:rsidRPr="00A30BCA">
        <w:rPr>
          <w:rFonts w:hint="eastAsia"/>
        </w:rPr>
        <w:t>，然后重启</w:t>
      </w:r>
      <w:r w:rsidR="008254D0" w:rsidRPr="00A30BCA">
        <w:rPr>
          <w:rFonts w:hint="eastAsia"/>
        </w:rPr>
        <w:t>TCC</w:t>
      </w:r>
      <w:r w:rsidR="008254D0" w:rsidRPr="00A30BCA">
        <w:rPr>
          <w:rFonts w:hint="eastAsia"/>
        </w:rPr>
        <w:t>即可</w:t>
      </w:r>
      <w:r w:rsidR="008254D0">
        <w:rPr>
          <w:rFonts w:hint="eastAsia"/>
        </w:rPr>
        <w:t>。</w:t>
      </w:r>
    </w:p>
    <w:p w:rsidR="00DA2057" w:rsidRDefault="00DA2057" w:rsidP="00DA2057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迁移</w:t>
      </w:r>
      <w:r w:rsidR="00EB0972">
        <w:rPr>
          <w:rFonts w:hint="eastAsia"/>
        </w:rPr>
        <w:t>（</w:t>
      </w:r>
      <w:r w:rsidR="00EB0972" w:rsidRPr="007A7A38">
        <w:rPr>
          <w:rFonts w:hint="eastAsia"/>
          <w:color w:val="FF0000"/>
        </w:rPr>
        <w:t>是否是同步迁移还是先复制一天的数据然后在数据同步？后者操作起来麻烦得多</w:t>
      </w:r>
      <w:r w:rsidR="00EB0972">
        <w:rPr>
          <w:rFonts w:hint="eastAsia"/>
        </w:rPr>
        <w:t>）</w:t>
      </w:r>
      <w:r w:rsidR="00241951">
        <w:rPr>
          <w:rFonts w:hint="eastAsia"/>
        </w:rPr>
        <w:t>，</w:t>
      </w:r>
      <w:r w:rsidR="00241951" w:rsidRPr="00F64256">
        <w:rPr>
          <w:rFonts w:hint="eastAsia"/>
          <w:color w:val="FF0000"/>
        </w:rPr>
        <w:t>权限需要</w:t>
      </w:r>
      <w:r w:rsidR="00AE365C" w:rsidRPr="00F64256">
        <w:rPr>
          <w:rFonts w:hint="eastAsia"/>
          <w:color w:val="FF0000"/>
        </w:rPr>
        <w:t>重新</w:t>
      </w:r>
      <w:r w:rsidR="00241951" w:rsidRPr="00F64256">
        <w:rPr>
          <w:rFonts w:hint="eastAsia"/>
          <w:color w:val="FF0000"/>
        </w:rPr>
        <w:t>手动导入</w:t>
      </w:r>
      <w:r w:rsidR="00ED6FB1" w:rsidRPr="00F64256">
        <w:rPr>
          <w:rFonts w:hint="eastAsia"/>
          <w:color w:val="FF0000"/>
        </w:rPr>
        <w:t>，各业务自己负责</w:t>
      </w:r>
      <w:r w:rsidR="008223AC">
        <w:rPr>
          <w:rFonts w:hint="eastAsia"/>
        </w:rPr>
        <w:t>；</w:t>
      </w:r>
    </w:p>
    <w:p w:rsidR="001C2D00" w:rsidRDefault="001C2D00" w:rsidP="001C2D00">
      <w:pPr>
        <w:pStyle w:val="af4"/>
        <w:ind w:left="360" w:firstLineChars="0" w:firstLine="0"/>
      </w:pPr>
      <w:r>
        <w:rPr>
          <w:rFonts w:hint="eastAsia"/>
        </w:rPr>
        <w:t>数据同步方式采用如下</w:t>
      </w:r>
      <w:r w:rsidR="00B971D5">
        <w:rPr>
          <w:rFonts w:hint="eastAsia"/>
        </w:rPr>
        <w:t>：</w:t>
      </w:r>
    </w:p>
    <w:p w:rsidR="001C2D00" w:rsidRDefault="001C2D00" w:rsidP="001C2D00">
      <w:pPr>
        <w:pStyle w:val="af4"/>
        <w:ind w:left="360" w:firstLineChars="0" w:firstLine="0"/>
      </w:pPr>
      <w:r>
        <w:rPr>
          <w:rFonts w:hint="eastAsia"/>
        </w:rPr>
        <w:t xml:space="preserve">  </w:t>
      </w:r>
      <w:r w:rsidR="001F0B8E">
        <w:rPr>
          <w:rFonts w:hint="eastAsia"/>
        </w:rPr>
        <w:t>(</w:t>
      </w:r>
      <w:r w:rsidR="001F0B8E">
        <w:rPr>
          <w:rFonts w:hint="eastAsia"/>
        </w:rPr>
        <w:t>当前使用</w:t>
      </w:r>
      <w:r w:rsidR="001F0B8E">
        <w:rPr>
          <w:rFonts w:hint="eastAsia"/>
        </w:rPr>
        <w:t>)</w:t>
      </w:r>
      <w:r>
        <w:rPr>
          <w:rFonts w:hint="eastAsia"/>
        </w:rPr>
        <w:t>A&lt;--&gt;B--&gt;C--&gt;D</w:t>
      </w:r>
    </w:p>
    <w:p w:rsidR="009C49AC" w:rsidRDefault="009C49AC" w:rsidP="001C2D00">
      <w:pPr>
        <w:pStyle w:val="af4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为老环境中双</w:t>
      </w:r>
      <w:r>
        <w:rPr>
          <w:rFonts w:hint="eastAsia"/>
        </w:rPr>
        <w:t>master</w:t>
      </w:r>
      <w:r>
        <w:rPr>
          <w:rFonts w:hint="eastAsia"/>
        </w:rPr>
        <w:t>热双机同步方式</w:t>
      </w:r>
      <w:r w:rsidR="005F1368">
        <w:rPr>
          <w:rFonts w:hint="eastAsia"/>
        </w:rPr>
        <w:t>的</w:t>
      </w:r>
      <w:r w:rsidR="00963DB3">
        <w:rPr>
          <w:rFonts w:hint="eastAsia"/>
        </w:rPr>
        <w:t>mysql</w:t>
      </w:r>
      <w:r w:rsidR="00963DB3">
        <w:rPr>
          <w:rFonts w:hint="eastAsia"/>
        </w:rPr>
        <w:t>数据库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为新环境中的</w:t>
      </w:r>
      <w:r w:rsidR="00B86CBF">
        <w:rPr>
          <w:rFonts w:hint="eastAsia"/>
        </w:rPr>
        <w:t>mysql</w:t>
      </w:r>
      <w:r w:rsidR="00B86CBF">
        <w:rPr>
          <w:rFonts w:hint="eastAsia"/>
        </w:rPr>
        <w:t>数据库</w:t>
      </w:r>
      <w:r w:rsidR="00616CCF">
        <w:rPr>
          <w:rFonts w:hint="eastAsia"/>
        </w:rPr>
        <w:t>；由于不能使用多</w:t>
      </w:r>
      <w:r w:rsidR="00616CCF">
        <w:rPr>
          <w:rFonts w:hint="eastAsia"/>
        </w:rPr>
        <w:t>master</w:t>
      </w:r>
      <w:r w:rsidR="00616CCF">
        <w:rPr>
          <w:rFonts w:hint="eastAsia"/>
        </w:rPr>
        <w:t>单</w:t>
      </w:r>
      <w:r w:rsidR="00616CCF">
        <w:rPr>
          <w:rFonts w:hint="eastAsia"/>
        </w:rPr>
        <w:t>slave</w:t>
      </w:r>
      <w:r w:rsidR="00616CCF">
        <w:rPr>
          <w:rFonts w:hint="eastAsia"/>
        </w:rPr>
        <w:t>，所以</w:t>
      </w:r>
      <w:r w:rsidR="007F3141">
        <w:rPr>
          <w:rFonts w:hint="eastAsia"/>
        </w:rPr>
        <w:t>先将</w:t>
      </w:r>
      <w:r w:rsidR="00616CCF">
        <w:rPr>
          <w:rFonts w:hint="eastAsia"/>
        </w:rPr>
        <w:t>C</w:t>
      </w:r>
      <w:r w:rsidR="00616CCF">
        <w:rPr>
          <w:rFonts w:hint="eastAsia"/>
        </w:rPr>
        <w:t>单向同步到</w:t>
      </w:r>
      <w:r w:rsidR="00616CCF">
        <w:rPr>
          <w:rFonts w:hint="eastAsia"/>
        </w:rPr>
        <w:t>D</w:t>
      </w:r>
      <w:r w:rsidR="005E107C">
        <w:rPr>
          <w:rFonts w:hint="eastAsia"/>
        </w:rPr>
        <w:t>，等迁移完成后，切断</w:t>
      </w:r>
      <w:r w:rsidR="005E107C">
        <w:rPr>
          <w:rFonts w:hint="eastAsia"/>
        </w:rPr>
        <w:t>B--&gt;C</w:t>
      </w:r>
      <w:r w:rsidR="005E107C">
        <w:rPr>
          <w:rFonts w:hint="eastAsia"/>
        </w:rPr>
        <w:t>后重新让</w:t>
      </w:r>
      <w:r w:rsidR="005E107C">
        <w:rPr>
          <w:rFonts w:hint="eastAsia"/>
        </w:rPr>
        <w:t>D--&gt;C</w:t>
      </w:r>
      <w:r w:rsidR="0014787D">
        <w:rPr>
          <w:rFonts w:hint="eastAsia"/>
        </w:rPr>
        <w:t>，实现</w:t>
      </w:r>
      <w:r w:rsidR="0014787D">
        <w:rPr>
          <w:rFonts w:hint="eastAsia"/>
        </w:rPr>
        <w:t>C</w:t>
      </w:r>
      <w:r w:rsidR="0014787D">
        <w:rPr>
          <w:rFonts w:hint="eastAsia"/>
        </w:rPr>
        <w:t>与</w:t>
      </w:r>
      <w:r w:rsidR="0014787D">
        <w:rPr>
          <w:rFonts w:hint="eastAsia"/>
        </w:rPr>
        <w:t>D</w:t>
      </w:r>
      <w:r w:rsidR="0014787D">
        <w:rPr>
          <w:rFonts w:hint="eastAsia"/>
        </w:rPr>
        <w:t>的互相同步</w:t>
      </w:r>
      <w:r w:rsidR="003C494B">
        <w:rPr>
          <w:rFonts w:hint="eastAsia"/>
        </w:rPr>
        <w:t>；</w:t>
      </w:r>
    </w:p>
    <w:p w:rsidR="00213B55" w:rsidRDefault="00D70C6F" w:rsidP="001C2D00">
      <w:pPr>
        <w:pStyle w:val="af4"/>
        <w:ind w:left="360" w:firstLineChars="0" w:firstLine="0"/>
      </w:pPr>
      <w:r>
        <w:rPr>
          <w:rFonts w:hint="eastAsia"/>
        </w:rPr>
        <w:t>注意：</w:t>
      </w:r>
    </w:p>
    <w:p w:rsidR="00D70C6F" w:rsidRDefault="00D70C6F" w:rsidP="00213B55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因为需要在</w:t>
      </w:r>
      <w:r>
        <w:rPr>
          <w:rFonts w:hint="eastAsia"/>
        </w:rPr>
        <w:t>B</w:t>
      </w:r>
      <w:r>
        <w:rPr>
          <w:rFonts w:hint="eastAsia"/>
        </w:rPr>
        <w:t>先加上</w:t>
      </w:r>
      <w:r>
        <w:rPr>
          <w:rFonts w:hint="eastAsia"/>
        </w:rPr>
        <w:t>read</w:t>
      </w:r>
      <w:r>
        <w:rPr>
          <w:rFonts w:hint="eastAsia"/>
        </w:rPr>
        <w:t>锁，然后从</w:t>
      </w:r>
      <w:r>
        <w:rPr>
          <w:rFonts w:hint="eastAsia"/>
        </w:rPr>
        <w:t>B</w:t>
      </w:r>
      <w:r>
        <w:rPr>
          <w:rFonts w:hint="eastAsia"/>
        </w:rPr>
        <w:t>中导出数据（时间可能比较长），所以浮动</w:t>
      </w:r>
      <w:r>
        <w:rPr>
          <w:rFonts w:hint="eastAsia"/>
        </w:rPr>
        <w:t>Ip</w:t>
      </w:r>
      <w:r>
        <w:rPr>
          <w:rFonts w:hint="eastAsia"/>
        </w:rPr>
        <w:t>此时应保证不切换到</w:t>
      </w:r>
      <w:r>
        <w:rPr>
          <w:rFonts w:hint="eastAsia"/>
        </w:rPr>
        <w:t>B</w:t>
      </w:r>
      <w:r>
        <w:rPr>
          <w:rFonts w:hint="eastAsia"/>
        </w:rPr>
        <w:t>，不然应用可能会写入超时；</w:t>
      </w:r>
    </w:p>
    <w:p w:rsidR="00213B55" w:rsidRDefault="00213B55" w:rsidP="00213B55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因为</w:t>
      </w:r>
      <w:r w:rsidR="009E5D13">
        <w:rPr>
          <w:rFonts w:hint="eastAsia"/>
        </w:rPr>
        <w:t>B</w:t>
      </w:r>
      <w:r w:rsidR="009E5D13">
        <w:rPr>
          <w:rFonts w:hint="eastAsia"/>
        </w:rPr>
        <w:t>作为</w:t>
      </w:r>
      <w:r w:rsidR="009E5D13">
        <w:rPr>
          <w:rFonts w:hint="eastAsia"/>
        </w:rPr>
        <w:t>salve</w:t>
      </w:r>
      <w:r w:rsidR="009E5D13">
        <w:rPr>
          <w:rFonts w:hint="eastAsia"/>
        </w:rPr>
        <w:t>从</w:t>
      </w:r>
      <w:r w:rsidR="009E5D13">
        <w:rPr>
          <w:rFonts w:hint="eastAsia"/>
        </w:rPr>
        <w:t>A</w:t>
      </w:r>
      <w:r w:rsidR="009E5D13">
        <w:rPr>
          <w:rFonts w:hint="eastAsia"/>
        </w:rPr>
        <w:t>中获取数据，默认是没有日志的，这种情况下无法将数据同步给</w:t>
      </w:r>
      <w:r w:rsidR="009E5D13">
        <w:rPr>
          <w:rFonts w:hint="eastAsia"/>
        </w:rPr>
        <w:t>C</w:t>
      </w:r>
      <w:r>
        <w:rPr>
          <w:rFonts w:hint="eastAsia"/>
        </w:rPr>
        <w:t>，所以需要在</w:t>
      </w:r>
      <w:r>
        <w:rPr>
          <w:rFonts w:hint="eastAsia"/>
        </w:rPr>
        <w:t>B</w:t>
      </w:r>
      <w:r>
        <w:rPr>
          <w:rFonts w:hint="eastAsia"/>
        </w:rPr>
        <w:t>上配上</w:t>
      </w:r>
      <w:r w:rsidRPr="00213B55">
        <w:t>log-slave-updates</w:t>
      </w:r>
      <w:r>
        <w:rPr>
          <w:rFonts w:hint="eastAsia"/>
        </w:rPr>
        <w:t>参数，让</w:t>
      </w:r>
      <w:r>
        <w:rPr>
          <w:rFonts w:hint="eastAsia"/>
        </w:rPr>
        <w:t>slave</w:t>
      </w:r>
      <w:r>
        <w:rPr>
          <w:rFonts w:hint="eastAsia"/>
        </w:rPr>
        <w:t>记录更新日志</w:t>
      </w:r>
      <w:r w:rsidR="00F93CAA">
        <w:rPr>
          <w:rFonts w:hint="eastAsia"/>
        </w:rPr>
        <w:t>，</w:t>
      </w:r>
      <w:r w:rsidR="00F93CAA">
        <w:rPr>
          <w:rFonts w:hint="eastAsia"/>
        </w:rPr>
        <w:t>C</w:t>
      </w:r>
      <w:r w:rsidR="00F93CAA">
        <w:rPr>
          <w:rFonts w:hint="eastAsia"/>
        </w:rPr>
        <w:t>同理</w:t>
      </w:r>
      <w:r w:rsidR="003B4C03">
        <w:rPr>
          <w:rFonts w:hint="eastAsia"/>
        </w:rPr>
        <w:t>；</w:t>
      </w:r>
    </w:p>
    <w:p w:rsidR="001F126E" w:rsidRDefault="001F126E" w:rsidP="00213B55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导数据时加上</w:t>
      </w:r>
      <w:r>
        <w:rPr>
          <w:rFonts w:hint="eastAsia"/>
        </w:rPr>
        <w:t>-R</w:t>
      </w:r>
      <w:r>
        <w:rPr>
          <w:rFonts w:hint="eastAsia"/>
        </w:rPr>
        <w:t>选项将函数和存储过程一并导出；</w:t>
      </w:r>
    </w:p>
    <w:p w:rsidR="00640CBA" w:rsidRDefault="00640CBA" w:rsidP="00B75509">
      <w:r>
        <w:rPr>
          <w:rFonts w:hint="eastAsia"/>
        </w:rPr>
        <w:t>具体参考《</w:t>
      </w:r>
      <w:r w:rsidRPr="00640CBA">
        <w:rPr>
          <w:rFonts w:hint="eastAsia"/>
        </w:rPr>
        <w:t>MySQL</w:t>
      </w:r>
      <w:r w:rsidRPr="00640CBA">
        <w:rPr>
          <w:rFonts w:hint="eastAsia"/>
        </w:rPr>
        <w:t>数据库双</w:t>
      </w:r>
      <w:r w:rsidRPr="00640CBA">
        <w:rPr>
          <w:rFonts w:hint="eastAsia"/>
        </w:rPr>
        <w:t>Master</w:t>
      </w:r>
      <w:r w:rsidRPr="00640CBA">
        <w:rPr>
          <w:rFonts w:hint="eastAsia"/>
        </w:rPr>
        <w:t>热双机配置指导</w:t>
      </w:r>
      <w:r w:rsidRPr="00640CBA">
        <w:rPr>
          <w:rFonts w:hint="eastAsia"/>
        </w:rPr>
        <w:t>v1.1.docx</w:t>
      </w:r>
      <w:r>
        <w:rPr>
          <w:rFonts w:hint="eastAsia"/>
        </w:rPr>
        <w:t>》</w:t>
      </w:r>
    </w:p>
    <w:p w:rsidR="00DA2057" w:rsidRDefault="002D7891" w:rsidP="00DA2057">
      <w:pPr>
        <w:pStyle w:val="af4"/>
        <w:ind w:left="360" w:firstLineChars="0" w:firstLine="0"/>
      </w:pPr>
      <w:r w:rsidRPr="00790CCD">
        <w:t>C</w:t>
      </w:r>
      <w:r w:rsidR="00790CCD" w:rsidRPr="00790CCD">
        <w:t>hannelmanage</w:t>
      </w:r>
      <w:r>
        <w:rPr>
          <w:rFonts w:hint="eastAsia"/>
        </w:rPr>
        <w:t>，估计需要</w:t>
      </w:r>
      <w:r w:rsidR="00170376">
        <w:rPr>
          <w:rFonts w:hint="eastAsia"/>
          <w:u w:val="single"/>
        </w:rPr>
        <w:t>1</w:t>
      </w:r>
      <w:r>
        <w:rPr>
          <w:rFonts w:hint="eastAsia"/>
        </w:rPr>
        <w:t>小时</w:t>
      </w:r>
    </w:p>
    <w:p w:rsidR="00790CCD" w:rsidRDefault="002D7891" w:rsidP="00DA2057">
      <w:pPr>
        <w:pStyle w:val="af4"/>
        <w:ind w:left="360" w:firstLineChars="0" w:firstLine="0"/>
      </w:pPr>
      <w:r w:rsidRPr="00790CCD">
        <w:t>D</w:t>
      </w:r>
      <w:r w:rsidR="00790CCD" w:rsidRPr="00790CCD">
        <w:t>bankrptdb</w:t>
      </w:r>
      <w:r>
        <w:rPr>
          <w:rFonts w:hint="eastAsia"/>
        </w:rPr>
        <w:t>，估计需要</w:t>
      </w:r>
      <w:r w:rsidR="00170376">
        <w:rPr>
          <w:rFonts w:hint="eastAsia"/>
          <w:u w:val="single"/>
        </w:rPr>
        <w:t>0.</w:t>
      </w:r>
      <w:r w:rsidR="00C644AF">
        <w:rPr>
          <w:rFonts w:hint="eastAsia"/>
          <w:u w:val="single"/>
        </w:rPr>
        <w:t>5</w:t>
      </w:r>
      <w:r>
        <w:rPr>
          <w:rFonts w:hint="eastAsia"/>
        </w:rPr>
        <w:t>小时</w:t>
      </w:r>
      <w:r w:rsidR="00170376">
        <w:rPr>
          <w:rFonts w:hint="eastAsia"/>
        </w:rPr>
        <w:t>，仅迁移数据，不同步数据</w:t>
      </w:r>
    </w:p>
    <w:p w:rsidR="00790CCD" w:rsidRDefault="00790CCD" w:rsidP="00DA2057">
      <w:pPr>
        <w:pStyle w:val="af4"/>
        <w:ind w:left="360" w:firstLineChars="0" w:firstLine="0"/>
      </w:pPr>
      <w:r w:rsidRPr="00790CCD">
        <w:t>tccserverdb</w:t>
      </w:r>
      <w:r w:rsidR="002D7891">
        <w:rPr>
          <w:rFonts w:hint="eastAsia"/>
        </w:rPr>
        <w:t>，估计需要</w:t>
      </w:r>
      <w:r w:rsidR="00170376">
        <w:rPr>
          <w:rFonts w:hint="eastAsia"/>
          <w:u w:val="single"/>
        </w:rPr>
        <w:t>0.</w:t>
      </w:r>
      <w:r w:rsidR="00C644AF">
        <w:rPr>
          <w:rFonts w:hint="eastAsia"/>
          <w:u w:val="single"/>
        </w:rPr>
        <w:t>5</w:t>
      </w:r>
      <w:r w:rsidR="002D7891">
        <w:rPr>
          <w:rFonts w:hint="eastAsia"/>
        </w:rPr>
        <w:t>小时</w:t>
      </w:r>
      <w:r w:rsidR="00170376">
        <w:rPr>
          <w:rFonts w:hint="eastAsia"/>
        </w:rPr>
        <w:t>，仅迁移数据，不同步数据</w:t>
      </w:r>
    </w:p>
    <w:p w:rsidR="00D808FA" w:rsidRDefault="00D808FA" w:rsidP="00DA2057">
      <w:pPr>
        <w:pStyle w:val="af4"/>
        <w:ind w:left="360" w:firstLineChars="0" w:firstLine="0"/>
      </w:pPr>
      <w:r w:rsidRPr="00D808FA">
        <w:t>tccserverdb4snd</w:t>
      </w:r>
      <w:r w:rsidR="002D7891">
        <w:rPr>
          <w:rFonts w:hint="eastAsia"/>
        </w:rPr>
        <w:t>，估计需要</w:t>
      </w:r>
      <w:r w:rsidR="00170376">
        <w:rPr>
          <w:rFonts w:hint="eastAsia"/>
          <w:u w:val="single"/>
        </w:rPr>
        <w:t>0.</w:t>
      </w:r>
      <w:r w:rsidR="00C644AF">
        <w:rPr>
          <w:rFonts w:hint="eastAsia"/>
          <w:u w:val="single"/>
        </w:rPr>
        <w:t>5</w:t>
      </w:r>
      <w:r w:rsidR="002D7891">
        <w:rPr>
          <w:rFonts w:hint="eastAsia"/>
        </w:rPr>
        <w:t>小时</w:t>
      </w:r>
      <w:r w:rsidR="00170376">
        <w:rPr>
          <w:rFonts w:hint="eastAsia"/>
        </w:rPr>
        <w:t>，仅迁移数据，不同步数据</w:t>
      </w:r>
    </w:p>
    <w:p w:rsidR="002C2306" w:rsidRDefault="002C2306" w:rsidP="00DA2057">
      <w:pPr>
        <w:pStyle w:val="af4"/>
        <w:ind w:left="360" w:firstLineChars="0" w:firstLine="0"/>
      </w:pPr>
      <w:r>
        <w:rPr>
          <w:rFonts w:hint="eastAsia"/>
        </w:rPr>
        <w:t>piwikdb</w:t>
      </w:r>
      <w:r w:rsidR="002D7891">
        <w:rPr>
          <w:rFonts w:hint="eastAsia"/>
        </w:rPr>
        <w:t>，估计需要</w:t>
      </w:r>
      <w:r w:rsidR="002D7891" w:rsidRPr="002D7891">
        <w:rPr>
          <w:rFonts w:hint="eastAsia"/>
          <w:u w:val="single"/>
        </w:rPr>
        <w:t>1</w:t>
      </w:r>
      <w:r w:rsidR="002D7891">
        <w:rPr>
          <w:rFonts w:hint="eastAsia"/>
        </w:rPr>
        <w:t>小时</w:t>
      </w:r>
    </w:p>
    <w:p w:rsidR="00EC5C86" w:rsidRDefault="000359A5" w:rsidP="005D1A4D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检查迁移的应用是否正常</w:t>
      </w:r>
      <w:r w:rsidR="00C644AF">
        <w:rPr>
          <w:rFonts w:hint="eastAsia"/>
        </w:rPr>
        <w:t>，</w:t>
      </w:r>
      <w:r w:rsidR="00C644AF" w:rsidRPr="009F07D1">
        <w:rPr>
          <w:rFonts w:hint="eastAsia"/>
        </w:rPr>
        <w:t>智能营销</w:t>
      </w:r>
      <w:r w:rsidR="00C644AF">
        <w:rPr>
          <w:rFonts w:hint="eastAsia"/>
        </w:rPr>
        <w:t>（</w:t>
      </w:r>
      <w:r w:rsidR="00C644AF">
        <w:rPr>
          <w:rFonts w:hint="eastAsia"/>
        </w:rPr>
        <w:t>20</w:t>
      </w:r>
      <w:r w:rsidR="00C644AF">
        <w:rPr>
          <w:rFonts w:hint="eastAsia"/>
        </w:rPr>
        <w:t>分钟），报表（</w:t>
      </w:r>
      <w:r w:rsidR="00C644AF">
        <w:rPr>
          <w:rFonts w:hint="eastAsia"/>
        </w:rPr>
        <w:t>15</w:t>
      </w:r>
      <w:r w:rsidR="00C644AF">
        <w:rPr>
          <w:rFonts w:hint="eastAsia"/>
        </w:rPr>
        <w:t>分钟），渠道管理（</w:t>
      </w:r>
      <w:r w:rsidR="00C644AF">
        <w:rPr>
          <w:rFonts w:hint="eastAsia"/>
        </w:rPr>
        <w:t>15</w:t>
      </w:r>
      <w:r w:rsidR="00C644AF">
        <w:rPr>
          <w:rFonts w:hint="eastAsia"/>
        </w:rPr>
        <w:t>分钟），</w:t>
      </w:r>
      <w:r w:rsidR="00B97C47">
        <w:rPr>
          <w:rFonts w:hint="eastAsia"/>
        </w:rPr>
        <w:t>TCC</w:t>
      </w:r>
      <w:r w:rsidR="00B97C47">
        <w:rPr>
          <w:rFonts w:hint="eastAsia"/>
        </w:rPr>
        <w:t>（两个，</w:t>
      </w:r>
      <w:r w:rsidR="00B97C47">
        <w:rPr>
          <w:rFonts w:hint="eastAsia"/>
        </w:rPr>
        <w:t>30</w:t>
      </w:r>
      <w:r w:rsidR="00B97C47">
        <w:rPr>
          <w:rFonts w:hint="eastAsia"/>
        </w:rPr>
        <w:t>分钟），总共需要</w:t>
      </w:r>
      <w:r w:rsidR="0036751C" w:rsidRPr="0036751C">
        <w:rPr>
          <w:rFonts w:hint="eastAsia"/>
          <w:u w:val="single"/>
        </w:rPr>
        <w:t>1.4</w:t>
      </w:r>
      <w:r w:rsidR="0036751C">
        <w:rPr>
          <w:rFonts w:hint="eastAsia"/>
        </w:rPr>
        <w:t>小时</w:t>
      </w:r>
    </w:p>
    <w:p w:rsidR="005D1A4D" w:rsidRDefault="005E6A13" w:rsidP="005D1A4D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等所有应用准备好后，数据也同步好后，</w:t>
      </w:r>
      <w:r w:rsidR="00074F6D">
        <w:rPr>
          <w:rFonts w:hint="eastAsia"/>
        </w:rPr>
        <w:t>修改老</w:t>
      </w:r>
      <w:r w:rsidR="00074F6D">
        <w:rPr>
          <w:rFonts w:hint="eastAsia"/>
        </w:rPr>
        <w:t>haproxy</w:t>
      </w:r>
      <w:r w:rsidR="00074F6D">
        <w:rPr>
          <w:rFonts w:hint="eastAsia"/>
        </w:rPr>
        <w:t>的负载转发到新的</w:t>
      </w:r>
      <w:r w:rsidR="00074F6D">
        <w:rPr>
          <w:rFonts w:hint="eastAsia"/>
        </w:rPr>
        <w:t>haproxy</w:t>
      </w:r>
      <w:r w:rsidR="00074F6D">
        <w:rPr>
          <w:rFonts w:hint="eastAsia"/>
        </w:rPr>
        <w:t>上，</w:t>
      </w:r>
      <w:r w:rsidR="005D1A4D">
        <w:rPr>
          <w:rFonts w:hint="eastAsia"/>
        </w:rPr>
        <w:t>申请修改</w:t>
      </w:r>
      <w:r w:rsidR="005D1A4D">
        <w:rPr>
          <w:rFonts w:hint="eastAsia"/>
        </w:rPr>
        <w:t>DNS</w:t>
      </w:r>
      <w:r w:rsidR="005D1A4D">
        <w:rPr>
          <w:rFonts w:hint="eastAsia"/>
        </w:rPr>
        <w:t>配置，</w:t>
      </w:r>
      <w:r w:rsidR="0093097A">
        <w:rPr>
          <w:rFonts w:hint="eastAsia"/>
        </w:rPr>
        <w:t>参考</w:t>
      </w:r>
      <w:r w:rsidR="005D1A4D">
        <w:rPr>
          <w:rFonts w:hint="eastAsia"/>
        </w:rPr>
        <w:t>如下：</w:t>
      </w:r>
      <w:r w:rsidR="00066A0A">
        <w:rPr>
          <w:rFonts w:hint="eastAsia"/>
        </w:rPr>
        <w:t>直接配置</w:t>
      </w:r>
      <w:r w:rsidR="00471233">
        <w:rPr>
          <w:rFonts w:hint="eastAsia"/>
        </w:rPr>
        <w:t>0.1</w:t>
      </w:r>
      <w:r w:rsidR="00066A0A">
        <w:rPr>
          <w:rFonts w:hint="eastAsia"/>
        </w:rPr>
        <w:t>小时，</w:t>
      </w:r>
      <w:r w:rsidR="00066A0A">
        <w:rPr>
          <w:rFonts w:hint="eastAsia"/>
        </w:rPr>
        <w:t>DNS</w:t>
      </w:r>
      <w:r w:rsidR="00066A0A">
        <w:rPr>
          <w:rFonts w:hint="eastAsia"/>
        </w:rPr>
        <w:t>申请时间不定，依赖与外部，</w:t>
      </w:r>
      <w:r w:rsidR="00961EF9">
        <w:rPr>
          <w:rFonts w:hint="eastAsia"/>
        </w:rPr>
        <w:t>但是需要整理映射关系，估计</w:t>
      </w:r>
      <w:r w:rsidR="00066A0A">
        <w:rPr>
          <w:rFonts w:hint="eastAsia"/>
        </w:rPr>
        <w:t>需要</w:t>
      </w:r>
      <w:r w:rsidR="00066A0A">
        <w:rPr>
          <w:rFonts w:hint="eastAsia"/>
        </w:rPr>
        <w:t>30</w:t>
      </w:r>
      <w:r w:rsidR="00066A0A">
        <w:rPr>
          <w:rFonts w:hint="eastAsia"/>
        </w:rPr>
        <w:t>分钟</w:t>
      </w:r>
      <w:r w:rsidR="00570F26">
        <w:rPr>
          <w:rFonts w:hint="eastAsia"/>
        </w:rPr>
        <w:t>，总共</w:t>
      </w:r>
      <w:r w:rsidR="00203CCB" w:rsidRPr="00616B0F">
        <w:rPr>
          <w:rFonts w:hint="eastAsia"/>
          <w:u w:val="single"/>
        </w:rPr>
        <w:t>0.6</w:t>
      </w:r>
      <w:r w:rsidR="00203CCB">
        <w:rPr>
          <w:rFonts w:hint="eastAsia"/>
        </w:rPr>
        <w:t>小时</w:t>
      </w:r>
    </w:p>
    <w:tbl>
      <w:tblPr>
        <w:tblW w:w="12860" w:type="dxa"/>
        <w:tblInd w:w="93" w:type="dxa"/>
        <w:tblLook w:val="04A0"/>
      </w:tblPr>
      <w:tblGrid>
        <w:gridCol w:w="5660"/>
        <w:gridCol w:w="5260"/>
        <w:gridCol w:w="1940"/>
      </w:tblGrid>
      <w:tr w:rsidR="005D1A4D" w:rsidRPr="005D1A4D" w:rsidTr="005D1A4D">
        <w:trPr>
          <w:trHeight w:val="28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hiwa.hwclouds.com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124.238.214.180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221.194.146.17</w:t>
            </w:r>
          </w:p>
        </w:tc>
      </w:tr>
      <w:tr w:rsidR="005D1A4D" w:rsidRPr="005D1A4D" w:rsidTr="005D1A4D">
        <w:trPr>
          <w:trHeight w:val="28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hiac.hwclouds.com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124.238.214.181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221.194.146.18</w:t>
            </w:r>
          </w:p>
        </w:tc>
      </w:tr>
      <w:tr w:rsidR="005D1A4D" w:rsidRPr="005D1A4D" w:rsidTr="005D1A4D">
        <w:trPr>
          <w:trHeight w:val="28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hisupport.hicloud.com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124.238.214.181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</w:tr>
      <w:tr w:rsidR="005D1A4D" w:rsidRPr="005D1A4D" w:rsidTr="005D1A4D">
        <w:trPr>
          <w:trHeight w:val="28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report.hicloud.com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124.238.214.181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</w:tr>
      <w:tr w:rsidR="005D1A4D" w:rsidRPr="005D1A4D" w:rsidTr="005D1A4D">
        <w:trPr>
          <w:trHeight w:val="285"/>
        </w:trPr>
        <w:tc>
          <w:tcPr>
            <w:tcW w:w="10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NAT映射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</w:tr>
      <w:tr w:rsidR="005D1A4D" w:rsidRPr="005D1A4D" w:rsidTr="005D1A4D">
        <w:trPr>
          <w:trHeight w:val="28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公网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内网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</w:tr>
      <w:tr w:rsidR="005D1A4D" w:rsidRPr="005D1A4D" w:rsidTr="005D1A4D">
        <w:trPr>
          <w:trHeight w:val="28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hiwa.hwclouds.com:80|443|28080|28443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10.50.4.90:80|443|28080|28443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</w:tr>
      <w:tr w:rsidR="005D1A4D" w:rsidRPr="005D1A4D" w:rsidTr="005D1A4D">
        <w:trPr>
          <w:trHeight w:val="28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hiac.hwclouds.com:80|443|38080|38443|58080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10.50.4.91:8080|18443|38080|38443|58080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</w:tr>
      <w:tr w:rsidR="005D1A4D" w:rsidRPr="005D1A4D" w:rsidTr="005D1A4D">
        <w:trPr>
          <w:trHeight w:val="28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hisupport.hicloud.com:8081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D1A4D">
              <w:rPr>
                <w:rFonts w:ascii="宋体" w:hAnsi="宋体" w:cs="宋体" w:hint="eastAsia"/>
                <w:snapToGrid/>
                <w:sz w:val="24"/>
                <w:szCs w:val="24"/>
              </w:rPr>
              <w:t>10.50.4.91:8081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4D" w:rsidRPr="005D1A4D" w:rsidRDefault="005D1A4D" w:rsidP="005D1A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</w:p>
        </w:tc>
      </w:tr>
    </w:tbl>
    <w:p w:rsidR="005D1A4D" w:rsidRDefault="005D1A4D" w:rsidP="009F77E1"/>
    <w:p w:rsidR="00960106" w:rsidRPr="00246BBB" w:rsidRDefault="00960106" w:rsidP="009F77E1">
      <w:pPr>
        <w:rPr>
          <w:color w:val="FF0000"/>
        </w:rPr>
      </w:pPr>
      <w:r w:rsidRPr="00246BBB">
        <w:rPr>
          <w:rFonts w:hint="eastAsia"/>
          <w:color w:val="FF0000"/>
        </w:rPr>
        <w:t>风险：</w:t>
      </w:r>
    </w:p>
    <w:p w:rsidR="00960106" w:rsidRPr="00F64256" w:rsidRDefault="00960106" w:rsidP="00960106">
      <w:pPr>
        <w:ind w:firstLine="420"/>
        <w:rPr>
          <w:color w:val="FF0000"/>
        </w:rPr>
      </w:pPr>
      <w:r w:rsidRPr="00F64256">
        <w:rPr>
          <w:rFonts w:hint="eastAsia"/>
          <w:color w:val="FF0000"/>
        </w:rPr>
        <w:t>1</w:t>
      </w:r>
      <w:r w:rsidRPr="00F64256">
        <w:rPr>
          <w:rFonts w:hint="eastAsia"/>
          <w:color w:val="FF0000"/>
        </w:rPr>
        <w:t>、从旧系统中获取一天的数据，导入到新系统中。编写脚本，从旧系统</w:t>
      </w:r>
      <w:r w:rsidRPr="00F64256">
        <w:rPr>
          <w:rFonts w:hint="eastAsia"/>
          <w:color w:val="FF0000"/>
        </w:rPr>
        <w:t xml:space="preserve"> </w:t>
      </w:r>
      <w:r w:rsidRPr="00F64256">
        <w:rPr>
          <w:rFonts w:hint="eastAsia"/>
          <w:color w:val="FF0000"/>
        </w:rPr>
        <w:t>“</w:t>
      </w:r>
      <w:r w:rsidRPr="00F64256">
        <w:rPr>
          <w:color w:val="FF0000"/>
        </w:rPr>
        <w:t>Piwik</w:t>
      </w:r>
      <w:r w:rsidRPr="00F64256">
        <w:rPr>
          <w:rFonts w:hint="eastAsia"/>
          <w:color w:val="FF0000"/>
        </w:rPr>
        <w:t>采集服务器上”获取一天的完整数据，并将这些数据导入到新系统</w:t>
      </w:r>
      <w:r w:rsidRPr="00F64256">
        <w:rPr>
          <w:color w:val="FF0000"/>
        </w:rPr>
        <w:t>Piwike</w:t>
      </w:r>
      <w:r w:rsidRPr="00F64256">
        <w:rPr>
          <w:rFonts w:hint="eastAsia"/>
          <w:color w:val="FF0000"/>
        </w:rPr>
        <w:t>采集服务器的</w:t>
      </w:r>
      <w:r w:rsidRPr="00F64256">
        <w:rPr>
          <w:color w:val="FF0000"/>
        </w:rPr>
        <w:t>MySql</w:t>
      </w:r>
      <w:r w:rsidRPr="00F64256">
        <w:rPr>
          <w:rFonts w:hint="eastAsia"/>
          <w:color w:val="FF0000"/>
        </w:rPr>
        <w:t>数据库中</w:t>
      </w:r>
      <w:r w:rsidR="001514F1">
        <w:rPr>
          <w:rFonts w:hint="eastAsia"/>
          <w:color w:val="FF0000"/>
        </w:rPr>
        <w:t>（不熟悉，希望能转出去）</w:t>
      </w:r>
      <w:r w:rsidRPr="00F64256">
        <w:rPr>
          <w:rFonts w:hint="eastAsia"/>
          <w:color w:val="FF0000"/>
        </w:rPr>
        <w:t>；</w:t>
      </w:r>
    </w:p>
    <w:p w:rsidR="00960106" w:rsidRPr="00F64256" w:rsidRDefault="00960106" w:rsidP="00960106">
      <w:pPr>
        <w:ind w:firstLine="420"/>
        <w:rPr>
          <w:color w:val="FF0000"/>
        </w:rPr>
      </w:pPr>
      <w:r w:rsidRPr="00F64256">
        <w:rPr>
          <w:rFonts w:hint="eastAsia"/>
          <w:color w:val="FF0000"/>
        </w:rPr>
        <w:t>2</w:t>
      </w:r>
      <w:r w:rsidRPr="00F64256">
        <w:rPr>
          <w:rFonts w:hint="eastAsia"/>
          <w:color w:val="FF0000"/>
        </w:rPr>
        <w:t>、同步新旧系统</w:t>
      </w:r>
      <w:r w:rsidRPr="00F64256">
        <w:rPr>
          <w:rFonts w:hint="eastAsia"/>
          <w:color w:val="FF0000"/>
        </w:rPr>
        <w:t xml:space="preserve"> </w:t>
      </w:r>
      <w:r w:rsidRPr="00F64256">
        <w:rPr>
          <w:color w:val="FF0000"/>
        </w:rPr>
        <w:t>Piwik</w:t>
      </w:r>
      <w:r w:rsidRPr="00F64256">
        <w:rPr>
          <w:rFonts w:hint="eastAsia"/>
          <w:color w:val="FF0000"/>
        </w:rPr>
        <w:t>采集服务器上存储的日志数据</w:t>
      </w:r>
      <w:r w:rsidR="00444BAA" w:rsidRPr="00F64256">
        <w:rPr>
          <w:rFonts w:hint="eastAsia"/>
          <w:color w:val="FF0000"/>
        </w:rPr>
        <w:t>；</w:t>
      </w:r>
      <w:r w:rsidR="007C6413" w:rsidRPr="00F64256">
        <w:rPr>
          <w:rFonts w:hint="eastAsia"/>
          <w:color w:val="FF0000"/>
        </w:rPr>
        <w:t>（是否是</w:t>
      </w:r>
      <w:r w:rsidR="007C6413" w:rsidRPr="00F64256">
        <w:rPr>
          <w:color w:val="FF0000"/>
        </w:rPr>
        <w:t>Piwik</w:t>
      </w:r>
      <w:r w:rsidR="007C6413" w:rsidRPr="00F64256">
        <w:rPr>
          <w:rFonts w:hint="eastAsia"/>
          <w:color w:val="FF0000"/>
        </w:rPr>
        <w:t>DB</w:t>
      </w:r>
      <w:r w:rsidR="007C6413" w:rsidRPr="00F64256">
        <w:rPr>
          <w:rFonts w:hint="eastAsia"/>
          <w:color w:val="FF0000"/>
        </w:rPr>
        <w:t>的数据，否则存在风险）</w:t>
      </w:r>
      <w:r w:rsidR="00445EF1" w:rsidRPr="00F64256">
        <w:rPr>
          <w:rFonts w:hint="eastAsia"/>
          <w:color w:val="FF0000"/>
        </w:rPr>
        <w:t>；</w:t>
      </w:r>
    </w:p>
    <w:p w:rsidR="005A55B7" w:rsidRDefault="005A55B7" w:rsidP="00960106">
      <w:pPr>
        <w:ind w:firstLine="420"/>
        <w:rPr>
          <w:color w:val="FF0000"/>
        </w:rPr>
      </w:pPr>
      <w:r w:rsidRPr="00F64256">
        <w:rPr>
          <w:rFonts w:hint="eastAsia"/>
          <w:color w:val="FF0000"/>
        </w:rPr>
        <w:t>3</w:t>
      </w:r>
      <w:r w:rsidRPr="00F64256">
        <w:rPr>
          <w:rFonts w:hint="eastAsia"/>
          <w:color w:val="FF0000"/>
        </w:rPr>
        <w:t>、事情太多，完成有一定的风险</w:t>
      </w:r>
      <w:r w:rsidR="00E81E72" w:rsidRPr="00F64256">
        <w:rPr>
          <w:rFonts w:hint="eastAsia"/>
          <w:color w:val="FF0000"/>
        </w:rPr>
        <w:t>；</w:t>
      </w:r>
    </w:p>
    <w:p w:rsidR="00980947" w:rsidRDefault="00980947" w:rsidP="00960106">
      <w:pPr>
        <w:ind w:firstLine="42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、原来的迁移中没有智能营销和渠道管理，现在这边补上。</w:t>
      </w:r>
    </w:p>
    <w:p w:rsidR="00D32B5B" w:rsidRDefault="00D32B5B" w:rsidP="00960106">
      <w:pPr>
        <w:ind w:firstLine="420"/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、如果将原来的应用都迁移到</w:t>
      </w:r>
      <w:r>
        <w:rPr>
          <w:rFonts w:hint="eastAsia"/>
          <w:color w:val="FF0000"/>
        </w:rPr>
        <w:t>76</w:t>
      </w:r>
      <w:r>
        <w:rPr>
          <w:rFonts w:hint="eastAsia"/>
          <w:color w:val="FF0000"/>
        </w:rPr>
        <w:t>上的话可能会导致内存不足，因为现在</w:t>
      </w:r>
      <w:r>
        <w:rPr>
          <w:rFonts w:hint="eastAsia"/>
          <w:color w:val="FF0000"/>
        </w:rPr>
        <w:t>db</w:t>
      </w:r>
      <w:r w:rsidR="008D0D5E">
        <w:rPr>
          <w:rFonts w:hint="eastAsia"/>
          <w:color w:val="FF0000"/>
        </w:rPr>
        <w:t>也</w:t>
      </w:r>
      <w:r>
        <w:rPr>
          <w:rFonts w:hint="eastAsia"/>
          <w:color w:val="FF0000"/>
        </w:rPr>
        <w:t>合设的。</w:t>
      </w:r>
    </w:p>
    <w:p w:rsidR="0013144B" w:rsidRDefault="0013144B" w:rsidP="0013144B">
      <w:r>
        <w:rPr>
          <w:rFonts w:hint="eastAsia"/>
        </w:rPr>
        <w:t>疑问：</w:t>
      </w:r>
      <w:r>
        <w:rPr>
          <w:rFonts w:hint="eastAsia"/>
        </w:rPr>
        <w:t>push</w:t>
      </w:r>
      <w:r>
        <w:rPr>
          <w:rFonts w:hint="eastAsia"/>
        </w:rPr>
        <w:t>工具谁来处理？是否可以不做一天数据正确性验证？</w:t>
      </w:r>
    </w:p>
    <w:p w:rsidR="00126B87" w:rsidRPr="00126B87" w:rsidRDefault="00126B87" w:rsidP="00126B87">
      <w:pPr>
        <w:rPr>
          <w:rFonts w:ascii="宋体" w:hAnsi="宋体" w:cs="宋体"/>
          <w:snapToGrid/>
          <w:color w:val="000000"/>
          <w:sz w:val="22"/>
          <w:szCs w:val="22"/>
        </w:rPr>
      </w:pPr>
      <w:r>
        <w:rPr>
          <w:rFonts w:hint="eastAsia"/>
        </w:rPr>
        <w:lastRenderedPageBreak/>
        <w:t>总共时间：时间估计是在操作完全正确，一切都很顺利的前提下估计的，没有任何操作切换时间</w:t>
      </w:r>
      <w:r w:rsidR="00DE3F81">
        <w:rPr>
          <w:rFonts w:hint="eastAsia"/>
        </w:rPr>
        <w:t>，没有任何的短暂休息时间</w:t>
      </w:r>
      <w:r>
        <w:rPr>
          <w:rFonts w:hint="eastAsia"/>
        </w:rPr>
        <w:t>，时间是</w:t>
      </w:r>
      <w:r>
        <w:rPr>
          <w:rFonts w:hint="eastAsia"/>
        </w:rPr>
        <w:t>16.1</w:t>
      </w:r>
      <w:r>
        <w:rPr>
          <w:rFonts w:hint="eastAsia"/>
        </w:rPr>
        <w:t>小时，所以正常的时间估计是</w:t>
      </w:r>
      <w:r>
        <w:rPr>
          <w:rFonts w:hint="eastAsia"/>
        </w:rPr>
        <w:t>16.1*1.5=</w:t>
      </w:r>
      <w:r w:rsidRPr="00126B87">
        <w:rPr>
          <w:rFonts w:ascii="宋体" w:hAnsi="宋体" w:cs="宋体" w:hint="eastAsia"/>
          <w:snapToGrid/>
          <w:color w:val="000000"/>
          <w:sz w:val="22"/>
          <w:szCs w:val="22"/>
        </w:rPr>
        <w:t>24.15</w:t>
      </w:r>
      <w:r w:rsidR="008E5522">
        <w:rPr>
          <w:rFonts w:ascii="宋体" w:hAnsi="宋体" w:cs="宋体" w:hint="eastAsia"/>
          <w:snapToGrid/>
          <w:color w:val="000000"/>
          <w:sz w:val="22"/>
          <w:szCs w:val="22"/>
        </w:rPr>
        <w:t>小时</w:t>
      </w:r>
      <w:r w:rsidR="00DE3F81">
        <w:rPr>
          <w:rFonts w:ascii="宋体" w:hAnsi="宋体" w:cs="宋体" w:hint="eastAsia"/>
          <w:snapToGrid/>
          <w:color w:val="000000"/>
          <w:sz w:val="22"/>
          <w:szCs w:val="22"/>
        </w:rPr>
        <w:t>，再加上风险时间1天，那么这次工作的时间需要3-4天才能完成，谢谢!</w:t>
      </w:r>
    </w:p>
    <w:p w:rsidR="0013144B" w:rsidRDefault="0013144B" w:rsidP="0013144B">
      <w:pPr>
        <w:ind w:firstLine="420"/>
      </w:pPr>
    </w:p>
    <w:sectPr w:rsidR="0013144B" w:rsidSect="00266B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631" w:rsidRDefault="00964631">
      <w:r>
        <w:separator/>
      </w:r>
    </w:p>
  </w:endnote>
  <w:endnote w:type="continuationSeparator" w:id="0">
    <w:p w:rsidR="00964631" w:rsidRDefault="00964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B97" w:rsidRDefault="00266B9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266B97">
      <w:tc>
        <w:tcPr>
          <w:tcW w:w="1760" w:type="pct"/>
        </w:tcPr>
        <w:p w:rsidR="00266B97" w:rsidRDefault="00BA4C63">
          <w:pPr>
            <w:pStyle w:val="aa"/>
            <w:ind w:firstLine="360"/>
          </w:pPr>
          <w:fldSimple w:instr=" TIME \@ &quot;yyyy-M-d&quot; ">
            <w:r w:rsidR="00EF4C06">
              <w:rPr>
                <w:noProof/>
              </w:rPr>
              <w:t>2012-5-24</w:t>
            </w:r>
          </w:fldSimple>
        </w:p>
      </w:tc>
      <w:tc>
        <w:tcPr>
          <w:tcW w:w="1714" w:type="pct"/>
        </w:tcPr>
        <w:p w:rsidR="00266B97" w:rsidRDefault="002620E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66B97" w:rsidRDefault="002620E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F4C06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F4C06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266B97" w:rsidRDefault="00266B9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B97" w:rsidRDefault="00266B9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631" w:rsidRDefault="00964631">
      <w:r>
        <w:separator/>
      </w:r>
    </w:p>
  </w:footnote>
  <w:footnote w:type="continuationSeparator" w:id="0">
    <w:p w:rsidR="00964631" w:rsidRDefault="009646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B97" w:rsidRDefault="00266B9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66B97">
      <w:trPr>
        <w:cantSplit/>
        <w:trHeight w:hRule="exact" w:val="782"/>
      </w:trPr>
      <w:tc>
        <w:tcPr>
          <w:tcW w:w="500" w:type="pct"/>
        </w:tcPr>
        <w:p w:rsidR="00266B97" w:rsidRDefault="002620E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66B97" w:rsidRDefault="00266B9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66B97" w:rsidRDefault="002620E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66B97" w:rsidRDefault="002620E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66B97" w:rsidRDefault="00266B9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B97" w:rsidRDefault="00266B9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A714AE1"/>
    <w:multiLevelType w:val="hybridMultilevel"/>
    <w:tmpl w:val="59462FB2"/>
    <w:lvl w:ilvl="0" w:tplc="F31E6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3F36335"/>
    <w:multiLevelType w:val="hybridMultilevel"/>
    <w:tmpl w:val="48381A36"/>
    <w:lvl w:ilvl="0" w:tplc="F76EEBE2">
      <w:start w:val="1"/>
      <w:numFmt w:val="lowerLetter"/>
      <w:lvlText w:val="%1、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7C62261"/>
    <w:multiLevelType w:val="hybridMultilevel"/>
    <w:tmpl w:val="561017C8"/>
    <w:lvl w:ilvl="0" w:tplc="D50CABA4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52415D21"/>
    <w:multiLevelType w:val="hybridMultilevel"/>
    <w:tmpl w:val="B2F8729E"/>
    <w:lvl w:ilvl="0" w:tplc="F0F2FDA0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2895B50"/>
    <w:multiLevelType w:val="hybridMultilevel"/>
    <w:tmpl w:val="4F9ED76A"/>
    <w:lvl w:ilvl="0" w:tplc="4FFE5864">
      <w:start w:val="1"/>
      <w:numFmt w:val="decimal"/>
      <w:lvlText w:val="%1、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641419A7"/>
    <w:multiLevelType w:val="hybridMultilevel"/>
    <w:tmpl w:val="0CCE7D2C"/>
    <w:lvl w:ilvl="0" w:tplc="A2B8123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6"/>
  </w:num>
  <w:num w:numId="17">
    <w:abstractNumId w:val="10"/>
  </w:num>
  <w:num w:numId="18">
    <w:abstractNumId w:val="10"/>
  </w:num>
  <w:num w:numId="19">
    <w:abstractNumId w:val="1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0"/>
  </w:num>
  <w:num w:numId="25">
    <w:abstractNumId w:val="10"/>
  </w:num>
  <w:num w:numId="26">
    <w:abstractNumId w:val="16"/>
  </w:num>
  <w:num w:numId="27">
    <w:abstractNumId w:val="16"/>
  </w:num>
  <w:num w:numId="28">
    <w:abstractNumId w:val="16"/>
  </w:num>
  <w:num w:numId="29">
    <w:abstractNumId w:val="2"/>
  </w:num>
  <w:num w:numId="30">
    <w:abstractNumId w:val="10"/>
  </w:num>
  <w:num w:numId="31">
    <w:abstractNumId w:val="10"/>
  </w:num>
  <w:num w:numId="32">
    <w:abstractNumId w:val="16"/>
  </w:num>
  <w:num w:numId="33">
    <w:abstractNumId w:val="13"/>
  </w:num>
  <w:num w:numId="34">
    <w:abstractNumId w:val="13"/>
  </w:num>
  <w:num w:numId="35">
    <w:abstractNumId w:val="13"/>
  </w:num>
  <w:num w:numId="36">
    <w:abstractNumId w:val="1"/>
  </w:num>
  <w:num w:numId="37">
    <w:abstractNumId w:val="11"/>
  </w:num>
  <w:num w:numId="38">
    <w:abstractNumId w:val="4"/>
  </w:num>
  <w:num w:numId="39">
    <w:abstractNumId w:val="12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B97"/>
    <w:rsid w:val="00012F72"/>
    <w:rsid w:val="00013D2A"/>
    <w:rsid w:val="000359A5"/>
    <w:rsid w:val="00066A0A"/>
    <w:rsid w:val="00074F6D"/>
    <w:rsid w:val="000913EE"/>
    <w:rsid w:val="000D6EBE"/>
    <w:rsid w:val="0010022B"/>
    <w:rsid w:val="0010620C"/>
    <w:rsid w:val="0011315B"/>
    <w:rsid w:val="00126B87"/>
    <w:rsid w:val="0013144B"/>
    <w:rsid w:val="0013469C"/>
    <w:rsid w:val="00136E80"/>
    <w:rsid w:val="00141885"/>
    <w:rsid w:val="0014787D"/>
    <w:rsid w:val="001514F1"/>
    <w:rsid w:val="00170376"/>
    <w:rsid w:val="001C2D00"/>
    <w:rsid w:val="001E1C48"/>
    <w:rsid w:val="001F0B8E"/>
    <w:rsid w:val="001F126E"/>
    <w:rsid w:val="001F1A95"/>
    <w:rsid w:val="001F3E04"/>
    <w:rsid w:val="00201F75"/>
    <w:rsid w:val="00203CCB"/>
    <w:rsid w:val="00213538"/>
    <w:rsid w:val="00213B55"/>
    <w:rsid w:val="0021565A"/>
    <w:rsid w:val="00241951"/>
    <w:rsid w:val="00246BBB"/>
    <w:rsid w:val="00251DE2"/>
    <w:rsid w:val="002620E6"/>
    <w:rsid w:val="00266B97"/>
    <w:rsid w:val="0028698F"/>
    <w:rsid w:val="002B4983"/>
    <w:rsid w:val="002C2275"/>
    <w:rsid w:val="002C2306"/>
    <w:rsid w:val="002D7891"/>
    <w:rsid w:val="002F682E"/>
    <w:rsid w:val="00316456"/>
    <w:rsid w:val="00327144"/>
    <w:rsid w:val="0036751C"/>
    <w:rsid w:val="003854FF"/>
    <w:rsid w:val="003B3BCF"/>
    <w:rsid w:val="003B4C03"/>
    <w:rsid w:val="003C494B"/>
    <w:rsid w:val="00430769"/>
    <w:rsid w:val="00443272"/>
    <w:rsid w:val="00444BAA"/>
    <w:rsid w:val="00445EF1"/>
    <w:rsid w:val="00471233"/>
    <w:rsid w:val="004864BC"/>
    <w:rsid w:val="004B0440"/>
    <w:rsid w:val="00570F26"/>
    <w:rsid w:val="005A55B7"/>
    <w:rsid w:val="005D1A4D"/>
    <w:rsid w:val="005D6A08"/>
    <w:rsid w:val="005E107C"/>
    <w:rsid w:val="005E6A13"/>
    <w:rsid w:val="005F1368"/>
    <w:rsid w:val="00616B0F"/>
    <w:rsid w:val="00616CCF"/>
    <w:rsid w:val="00624D7B"/>
    <w:rsid w:val="00630BCB"/>
    <w:rsid w:val="00640CBA"/>
    <w:rsid w:val="006D4482"/>
    <w:rsid w:val="00706EB2"/>
    <w:rsid w:val="00712A41"/>
    <w:rsid w:val="007227D6"/>
    <w:rsid w:val="0077241F"/>
    <w:rsid w:val="00781D73"/>
    <w:rsid w:val="00790CCD"/>
    <w:rsid w:val="007A7A38"/>
    <w:rsid w:val="007C6413"/>
    <w:rsid w:val="007F3141"/>
    <w:rsid w:val="007F3F9D"/>
    <w:rsid w:val="008223AC"/>
    <w:rsid w:val="008254D0"/>
    <w:rsid w:val="00827056"/>
    <w:rsid w:val="00840CF0"/>
    <w:rsid w:val="0085273A"/>
    <w:rsid w:val="00854DB8"/>
    <w:rsid w:val="008D0D5E"/>
    <w:rsid w:val="008E5522"/>
    <w:rsid w:val="008F245A"/>
    <w:rsid w:val="00915293"/>
    <w:rsid w:val="0093097A"/>
    <w:rsid w:val="00945748"/>
    <w:rsid w:val="009547DD"/>
    <w:rsid w:val="00960106"/>
    <w:rsid w:val="00961EF9"/>
    <w:rsid w:val="00963DB3"/>
    <w:rsid w:val="00964631"/>
    <w:rsid w:val="00980947"/>
    <w:rsid w:val="009952B3"/>
    <w:rsid w:val="009B20FA"/>
    <w:rsid w:val="009C287E"/>
    <w:rsid w:val="009C49AC"/>
    <w:rsid w:val="009E5D13"/>
    <w:rsid w:val="009E71C4"/>
    <w:rsid w:val="009F07D1"/>
    <w:rsid w:val="009F77E1"/>
    <w:rsid w:val="00A14D35"/>
    <w:rsid w:val="00A219B5"/>
    <w:rsid w:val="00A30BCA"/>
    <w:rsid w:val="00A30CBE"/>
    <w:rsid w:val="00A32B20"/>
    <w:rsid w:val="00A7714C"/>
    <w:rsid w:val="00AA0504"/>
    <w:rsid w:val="00AB056F"/>
    <w:rsid w:val="00AB4741"/>
    <w:rsid w:val="00AB7B75"/>
    <w:rsid w:val="00AE365C"/>
    <w:rsid w:val="00AE4D1C"/>
    <w:rsid w:val="00B369FD"/>
    <w:rsid w:val="00B75509"/>
    <w:rsid w:val="00B7674F"/>
    <w:rsid w:val="00B86CBF"/>
    <w:rsid w:val="00B971D5"/>
    <w:rsid w:val="00B97C47"/>
    <w:rsid w:val="00BA4C63"/>
    <w:rsid w:val="00BA53CD"/>
    <w:rsid w:val="00BB7169"/>
    <w:rsid w:val="00BD0572"/>
    <w:rsid w:val="00C02979"/>
    <w:rsid w:val="00C04EC2"/>
    <w:rsid w:val="00C34497"/>
    <w:rsid w:val="00C53644"/>
    <w:rsid w:val="00C63811"/>
    <w:rsid w:val="00C644AF"/>
    <w:rsid w:val="00C80C65"/>
    <w:rsid w:val="00CA58F2"/>
    <w:rsid w:val="00CE6D9A"/>
    <w:rsid w:val="00CF4DCD"/>
    <w:rsid w:val="00D25C2E"/>
    <w:rsid w:val="00D32B5B"/>
    <w:rsid w:val="00D357B4"/>
    <w:rsid w:val="00D537B8"/>
    <w:rsid w:val="00D70C6F"/>
    <w:rsid w:val="00D808FA"/>
    <w:rsid w:val="00D83E3C"/>
    <w:rsid w:val="00D87C08"/>
    <w:rsid w:val="00D940EE"/>
    <w:rsid w:val="00DA2057"/>
    <w:rsid w:val="00DC5620"/>
    <w:rsid w:val="00DE3F81"/>
    <w:rsid w:val="00DE5993"/>
    <w:rsid w:val="00DE7441"/>
    <w:rsid w:val="00E157C2"/>
    <w:rsid w:val="00E2190E"/>
    <w:rsid w:val="00E21DF4"/>
    <w:rsid w:val="00E2565B"/>
    <w:rsid w:val="00E615B4"/>
    <w:rsid w:val="00E81E72"/>
    <w:rsid w:val="00EA6FB2"/>
    <w:rsid w:val="00EB0972"/>
    <w:rsid w:val="00EC5C86"/>
    <w:rsid w:val="00ED6FB1"/>
    <w:rsid w:val="00EE6A83"/>
    <w:rsid w:val="00EF4C06"/>
    <w:rsid w:val="00EF735C"/>
    <w:rsid w:val="00F1034C"/>
    <w:rsid w:val="00F31B53"/>
    <w:rsid w:val="00F31EFF"/>
    <w:rsid w:val="00F577D5"/>
    <w:rsid w:val="00F6380A"/>
    <w:rsid w:val="00F64256"/>
    <w:rsid w:val="00F91BCB"/>
    <w:rsid w:val="00F92715"/>
    <w:rsid w:val="00F93CAA"/>
    <w:rsid w:val="00F97ABC"/>
    <w:rsid w:val="00F97B00"/>
    <w:rsid w:val="00FB490F"/>
    <w:rsid w:val="00FF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66B97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266B97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266B97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66B97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66B97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66B97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66B97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66B97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66B97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66B97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66B97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66B97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66B9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66B97"/>
  </w:style>
  <w:style w:type="paragraph" w:customStyle="1" w:styleId="ad">
    <w:name w:val="注示头"/>
    <w:basedOn w:val="a1"/>
    <w:rsid w:val="00266B97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66B97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266B97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66B9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66B97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66B97"/>
  </w:style>
  <w:style w:type="paragraph" w:styleId="af3">
    <w:name w:val="Balloon Text"/>
    <w:basedOn w:val="a1"/>
    <w:link w:val="Char"/>
    <w:rsid w:val="00266B9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66B97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D25C2E"/>
    <w:pPr>
      <w:ind w:firstLineChars="200" w:firstLine="420"/>
    </w:pPr>
  </w:style>
  <w:style w:type="character" w:styleId="af5">
    <w:name w:val="Hyperlink"/>
    <w:basedOn w:val="a2"/>
    <w:uiPriority w:val="99"/>
    <w:unhideWhenUsed/>
    <w:rsid w:val="00D87C08"/>
    <w:rPr>
      <w:color w:val="0000FF"/>
      <w:u w:val="single"/>
    </w:rPr>
  </w:style>
  <w:style w:type="paragraph" w:styleId="af6">
    <w:name w:val="Document Map"/>
    <w:basedOn w:val="a1"/>
    <w:link w:val="Char0"/>
    <w:rsid w:val="00D32B5B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6"/>
    <w:rsid w:val="00D32B5B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0.50.4.77:8080/TaskControlCenter/Help.ht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0.50.4.77:8080/TaskControlCenter/Help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5.jpg@01CD3735.47320FF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cid:image004.jpg@01CD3735.47320FF0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5107F-1440-4BCA-BE63-B7007B67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724</Words>
  <Characters>4127</Characters>
  <Application>Microsoft Office Word</Application>
  <DocSecurity>0</DocSecurity>
  <Lines>34</Lines>
  <Paragraphs>9</Paragraphs>
  <ScaleCrop>false</ScaleCrop>
  <Company>Huawei Technologies Co.,Ltd.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z00190465</cp:lastModifiedBy>
  <cp:revision>22</cp:revision>
  <dcterms:created xsi:type="dcterms:W3CDTF">2012-05-21T08:27:00Z</dcterms:created>
  <dcterms:modified xsi:type="dcterms:W3CDTF">2012-05-24T05:46:00Z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(3)+R8jW8vkITTb09o3Yo1lZPrcOXG+ZdATLix2dtSigUZKZr5lG4Gs45SvrrDIkNZVl6RJ55HN
0Ne44N3JC/cdMHcUrwe5HMv5mdZ/vBkDP3Jkg0UwtRYg4x08CtoYXQ7InQcxmwXIcZWyWzpO
oTPP15wPes6u7QjXRt/Qpi3LQOYO8VPKCeko0FVGswWKN5liXr+ABvjVbfLrIEGvBJheqCJ7
pkuUl1SBRHwe2WW7Br+Ym</vt:lpwstr>
  </property>
  <property fmtid="{D5CDD505-2E9C-101B-9397-08002B2CF9AE}" pid="3" name="_ms_pID_7253431">
    <vt:lpwstr>0MVfe6ZonJsU+k0sS2IqifX4r+A3eyiTDlvJvCjZyzdcMQtRVvU
ZIieMkAyuLVYaDgp+c0LdwZxZ4/Wli07rNCryfg5VusXgqDEZQe68X3RHpeoHqyeJL5L+nqa
7xFx3DoRbCwxz8AwPoc0b0G6ZGeQLNXheuyvGCvGfTLs6nJ111s5Bto7pfTzw8LG+jkBufKf
l0vsC/vfDxWTgEAxJF6rJZctfFgFiUZwydel2qqKqs</vt:lpwstr>
  </property>
  <property fmtid="{D5CDD505-2E9C-101B-9397-08002B2CF9AE}" pid="4" name="_ms_pID_7253432">
    <vt:lpwstr>EAT7lGk48EmgqY9O2Yc0DS4n7MLb0C
NmWBuI4jQoTiyxgyV5ORHYGQAZAIvwBwhpkxLZMWFj5Yim0kfXQ=</vt:lpwstr>
  </property>
  <property fmtid="{D5CDD505-2E9C-101B-9397-08002B2CF9AE}" pid="5" name="sflag">
    <vt:lpwstr>1337822334</vt:lpwstr>
  </property>
</Properties>
</file>