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9"/>
        <w:gridCol w:w="3786"/>
        <w:gridCol w:w="492"/>
        <w:gridCol w:w="781"/>
        <w:gridCol w:w="3617"/>
      </w:tblGrid>
      <w:tr w:rsidR="00EF4D16" w:rsidRPr="000F2423" w:rsidTr="004F5AEF">
        <w:trPr>
          <w:trHeight w:val="346"/>
        </w:trPr>
        <w:tc>
          <w:tcPr>
            <w:tcW w:w="702" w:type="pct"/>
            <w:shd w:val="clear" w:color="auto" w:fill="auto"/>
            <w:vAlign w:val="center"/>
          </w:tcPr>
          <w:p w:rsidR="00EF4D16" w:rsidRPr="000F2423" w:rsidRDefault="005D50E7" w:rsidP="00A02795">
            <w:pPr>
              <w:jc w:val="center"/>
              <w:rPr>
                <w:rStyle w:val="af4"/>
                <w:rFonts w:asciiTheme="minorEastAsia" w:eastAsiaTheme="minorEastAsia" w:hAnsiTheme="minorEastAsia" w:cs="Arial"/>
                <w:b/>
                <w:i w:val="0"/>
                <w:color w:val="auto"/>
              </w:rPr>
            </w:pPr>
            <w:r w:rsidRPr="000F2423">
              <w:rPr>
                <w:rStyle w:val="af4"/>
                <w:rFonts w:asciiTheme="minorEastAsia" w:eastAsiaTheme="minorEastAsia" w:hAnsiTheme="minorEastAsia"/>
                <w:i w:val="0"/>
                <w:color w:val="auto"/>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55" type="#_x0000_t74" alt="EUR@B08C75GB59758C71657ECDC452DG087JAA89B8[I11043613!!!BIHO@]i110436131@5BC133110G070C8C82池嘱坠唇髓泞辩W5/11^蚀脉/enb!!!!!!!!!!!!!!!!!!!!!!!!!!!!!!!!!!!!!!!!!!!!!!!!!!!!!!!!!!!!!!!!!!!!!!!!!!!!!!!!!!!!!!!!!!!!!!!!!!!!!!!!!!!!!!!!!!!!!!!!!!!!!!!!!!!!!!!!!!!!!!!!!!!!!!!!!!!!!!!!!!!!!!!!!!!!!!!!!!!!!!!!!!!!!!!!!!!!!!!!!!!!!!!!!!!!!!!!!!!!!!!!!!!!!!!!!!!!!!!!!!!!!!!!!!!!!!!!!!!!!!!!!!!!!!!!!!!!!!!!!!!!!!!!!!!!!!!!!!!!!!!!!!!!!!!!!!!!!!!!!!!!!!!!!!!!!!!!!!!!!!!!!!!!!!!!!!!!!!!!!!!!!!!!!!!!!!!!!!!!!!!!!!!!!!!!!!!!!!!!!!!!!!!!!!!!!!!!!!!!!!!!!!!!!!!!!!!!!!!!!!!!!!!!!!!!!!!!!!!!!!!!!!!!!!!!!!!!!!!!!!!!!!!!!!!!!!!!!!!!!!!!!!!!!!!!!!!!!!!!!!!!!!!!!!!!!!!!!!!!!!!!!!!!!!!!!!!!!!!!!!!!!!!!!!!!!!!!!!!!!!!!!!!!!!!!!!!!!!!!!!!!!!!!!!!!!!!!!!!!!!!!!!!!!!!!!!!!!!!!!!!!!!!!!!!!!!!!!!!!!!!!!!!!!!!!!!!!!!!!!!!!!!!!!!!!!!!!!!!!!!!!!!!!!!!!!!!!!!!!!!!!!!!!!!!!!!!!!!!!!!!!!!!!!!!!!!!!!!!!!!!!!!!!!!!!!!!!!!!!!!!!!!!!!!!!!!!!!!!!!!!!!!!!!!!!!!!!!!!!!!!!!!!!!!!!!!!!!!!!!!!!!!!!!!!!!!!!!!!!!!!!!!!!!!!!!!!!!!!!!!!!!!!!!!!!!!!!!!!!!!!!!!!!!!!!!!!!!!!!!!!!!!!!!!!!!!!!!!!!!!!!!!!!!!!!!!!!!!!!!!!!!!!!!!!!!!!!!!!!!!!!!!!!!!!!!!!!!!!!!!!!!!!!!!!!!!!!!!!!!!!!!!!!!!!!!!!!!!!!!!!!!!!!!!!!!!!!!!!!!!!!!!!!!!!!!!!!!!!!!!!!!!!!!!!!!!!!!!!!!!!!!!!!!!!!!!!!!!!!!!!!!!!!!!!!!!!!!!!!!!!!!!!!!!!!!!!!!!!!!!!!!!!!!!!!!!!!!!!!!!!!!!!!!!!!!!!!!!!!!!!!!!!!!!!!!!!!!!!!!!!!!!!!!!!!!!!!!!!!!!!!!!!!!!!!!!!!!!!!!!!!!!!!!!!!!!!!!!!!!!!!!!!!!!!!!!!!!!!!!!!!!!!!!!!!!!!!!!!!!!!!!!!!!!!!!!!!!!!!!!!!!!!!!!!!!!!!!!!!!!!!!!!!!!!!!!!!!!!!!!!!!!!!!!!!!!!!!!!!!!!!!!!!!!!!!!!!!!!!!!!!!!!!!!!!!!!!!!!!!!!!!!!!!!!!!!!!!!!!!!!!!!!!!!!!!!!!!!!!!!!!!!!!!!!!!!!!!!!!!!!!!!!!!!!!!!!!!!!!!!!!!!!!!!!!!!!!!!!!!!!!!!!!!!!!!!!!!!!!!!!!!!!!!!!!!!!!!!!!!!!!!!!!!!!!!!!!!!!!!!!!!!!!!!!!!!!!!!!!!!!!!!!!!!!!!!!!!!!!!!!!!!!!!!!!!!!!!!!!!!!!!!!!!!!!!!!!!!!!!!!!!!!!!!!!!!!!!!!!!!!!!!!!!!!!!!!!!!!!!!!!!!!!!!!!!!!!!!!!!!!!!!!!!!!!!!!!!!!!!!!!!!!!!!!!!!!!!!!!!!!!!!!!!!!!!!!!!!!!!!!!!!!!!!!!!!!!!!!!!!!!!!!!!!!!!!!!!!!!!!!!!!!!!!!!!!!!!!!!!!!!!!!!!!!!!!!!!!!!!!!!!!!!!!!!!!!!!!!!!!!!!!!!!!!!!!!!!!!!!!!!!!!!!!!!!!!!!!!!!!!!!!!!!!!!!!!!!!!!!!!!!!!!!!!!!!!!!!!!!!!!!!!!!!!!!!!!!!!!!!!!!!!!!!!!!!!!!!!!!!!!!!!!!!!!!!!!!!!!!!!!!!!!!!!!!!!!!!!!!!!!!!!!!!!!!!!!!!!!!!!!!!!!!!!!!!!!!!!!!!!!!!!!!!!!!!!!!!!!!!!!!!!!!!!!!!!!!!!!!!!!!!!!!!!!!!!!!!!!!!!!!!!!!!!!!!!!!!!!!!!!!!!!!!!!!!!!!!!!!!!!!!!!!!!!!!!!!!!!!!!!!!!!!!!!!!!!!!!!!!!!!!!!!!!!!!!!!!!!!!!!!!!!!!!!!!!!!!!!!!!!!!!!!!!!!!!!!!!!!!!!!!!!!!!!!!!!!!!!!!!!!!!!!!!!!!!1!1" style="position:absolute;left:0;text-align:left;margin-left:0;margin-top:0;width:.05pt;height:.05pt;z-index:251657728;visibility:hidden">
                  <w10:anchorlock/>
                </v:shape>
              </w:pict>
            </w:r>
            <w:r w:rsidR="00714AE5" w:rsidRPr="000F2423">
              <w:rPr>
                <w:rStyle w:val="af4"/>
                <w:rFonts w:asciiTheme="minorEastAsia" w:eastAsiaTheme="minorEastAsia" w:hAnsiTheme="minorEastAsia" w:cs="Arial"/>
                <w:b/>
                <w:i w:val="0"/>
                <w:iCs w:val="0"/>
                <w:color w:val="auto"/>
              </w:rPr>
              <w:t>文件</w:t>
            </w:r>
            <w:r w:rsidR="00EF4D16" w:rsidRPr="000F2423">
              <w:rPr>
                <w:rStyle w:val="af4"/>
                <w:rFonts w:asciiTheme="minorEastAsia" w:eastAsiaTheme="minorEastAsia" w:hAnsiTheme="minorEastAsia" w:cs="Arial"/>
                <w:b/>
                <w:i w:val="0"/>
                <w:iCs w:val="0"/>
                <w:color w:val="auto"/>
              </w:rPr>
              <w:t>名称</w:t>
            </w:r>
          </w:p>
        </w:tc>
        <w:tc>
          <w:tcPr>
            <w:tcW w:w="4298" w:type="pct"/>
            <w:gridSpan w:val="4"/>
            <w:vAlign w:val="center"/>
          </w:tcPr>
          <w:p w:rsidR="00466E46" w:rsidRPr="000F2423" w:rsidRDefault="007C6220" w:rsidP="006877D0">
            <w:pPr>
              <w:jc w:val="left"/>
              <w:rPr>
                <w:rStyle w:val="af4"/>
                <w:rFonts w:asciiTheme="minorEastAsia" w:eastAsiaTheme="minorEastAsia" w:hAnsiTheme="minorEastAsia" w:cs="Arial"/>
                <w:i w:val="0"/>
                <w:color w:val="000000"/>
              </w:rPr>
            </w:pPr>
            <w:r w:rsidRPr="000F2423">
              <w:rPr>
                <w:rFonts w:asciiTheme="minorEastAsia" w:eastAsiaTheme="minorEastAsia" w:hAnsiTheme="minorEastAsia" w:hint="eastAsia"/>
                <w:iCs/>
              </w:rPr>
              <w:t>消费者云服务</w:t>
            </w:r>
            <w:r w:rsidR="006F19B8" w:rsidRPr="000F2423">
              <w:rPr>
                <w:rFonts w:asciiTheme="minorEastAsia" w:eastAsiaTheme="minorEastAsia" w:hAnsiTheme="minorEastAsia" w:hint="eastAsia"/>
                <w:iCs/>
              </w:rPr>
              <w:t>DevOps</w:t>
            </w:r>
            <w:r w:rsidRPr="000F2423">
              <w:rPr>
                <w:rFonts w:asciiTheme="minorEastAsia" w:eastAsiaTheme="minorEastAsia" w:hAnsiTheme="minorEastAsia" w:hint="eastAsia"/>
                <w:iCs/>
              </w:rPr>
              <w:t>版本发布操作指导书</w:t>
            </w:r>
          </w:p>
        </w:tc>
      </w:tr>
      <w:tr w:rsidR="00FF7D4D" w:rsidRPr="000F2423" w:rsidTr="001E4B0F">
        <w:trPr>
          <w:trHeight w:val="338"/>
        </w:trPr>
        <w:tc>
          <w:tcPr>
            <w:tcW w:w="702" w:type="pct"/>
            <w:shd w:val="clear" w:color="auto" w:fill="auto"/>
            <w:vAlign w:val="center"/>
          </w:tcPr>
          <w:p w:rsidR="00FF7D4D" w:rsidRPr="000F2423" w:rsidRDefault="00EF6B19" w:rsidP="00A02795">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b/>
                <w:i w:val="0"/>
                <w:iCs w:val="0"/>
                <w:color w:val="auto"/>
              </w:rPr>
              <w:t>版</w:t>
            </w:r>
            <w:r w:rsidR="00577D13" w:rsidRPr="000F2423">
              <w:rPr>
                <w:rStyle w:val="af4"/>
                <w:rFonts w:asciiTheme="minorEastAsia" w:eastAsiaTheme="minorEastAsia" w:hAnsiTheme="minorEastAsia" w:cs="Arial"/>
                <w:b/>
                <w:i w:val="0"/>
                <w:iCs w:val="0"/>
                <w:color w:val="auto"/>
              </w:rPr>
              <w:t xml:space="preserve">    </w:t>
            </w:r>
            <w:r w:rsidRPr="000F2423">
              <w:rPr>
                <w:rStyle w:val="af4"/>
                <w:rFonts w:asciiTheme="minorEastAsia" w:eastAsiaTheme="minorEastAsia" w:hAnsiTheme="minorEastAsia" w:cs="Arial"/>
                <w:b/>
                <w:i w:val="0"/>
                <w:iCs w:val="0"/>
                <w:color w:val="auto"/>
              </w:rPr>
              <w:t>本</w:t>
            </w:r>
          </w:p>
        </w:tc>
        <w:tc>
          <w:tcPr>
            <w:tcW w:w="1727" w:type="pct"/>
            <w:vAlign w:val="center"/>
          </w:tcPr>
          <w:p w:rsidR="00FF7D4D" w:rsidRPr="000F2423" w:rsidRDefault="000F2423" w:rsidP="008C2A13">
            <w:pPr>
              <w:jc w:val="left"/>
              <w:rPr>
                <w:rFonts w:asciiTheme="minorEastAsia" w:eastAsiaTheme="minorEastAsia" w:hAnsiTheme="minorEastAsia" w:cs="Arial"/>
                <w:color w:val="000000"/>
              </w:rPr>
            </w:pPr>
            <w:r w:rsidRPr="000F2423">
              <w:rPr>
                <w:rFonts w:asciiTheme="minorEastAsia" w:eastAsiaTheme="minorEastAsia" w:hAnsiTheme="minorEastAsia" w:cs="Arial"/>
                <w:color w:val="000000"/>
              </w:rPr>
              <w:t>V01.10</w:t>
            </w:r>
          </w:p>
        </w:tc>
        <w:tc>
          <w:tcPr>
            <w:tcW w:w="720" w:type="pct"/>
            <w:gridSpan w:val="2"/>
            <w:shd w:val="clear" w:color="auto" w:fill="auto"/>
            <w:vAlign w:val="center"/>
          </w:tcPr>
          <w:p w:rsidR="00FF7D4D" w:rsidRPr="000F2423" w:rsidRDefault="00792409" w:rsidP="00A02795">
            <w:pPr>
              <w:jc w:val="center"/>
              <w:rPr>
                <w:rStyle w:val="af4"/>
                <w:rFonts w:asciiTheme="minorEastAsia" w:eastAsiaTheme="minorEastAsia" w:hAnsiTheme="minorEastAsia" w:cs="Arial"/>
                <w:b/>
                <w:i w:val="0"/>
                <w:iCs w:val="0"/>
                <w:color w:val="000000"/>
              </w:rPr>
            </w:pPr>
            <w:r w:rsidRPr="000F2423">
              <w:rPr>
                <w:rFonts w:asciiTheme="minorEastAsia" w:eastAsiaTheme="minorEastAsia" w:hAnsiTheme="minorEastAsia" w:cs="Arial"/>
                <w:b/>
                <w:color w:val="000000"/>
              </w:rPr>
              <w:t>生效日期</w:t>
            </w:r>
          </w:p>
        </w:tc>
        <w:tc>
          <w:tcPr>
            <w:tcW w:w="1851" w:type="pct"/>
            <w:vAlign w:val="center"/>
          </w:tcPr>
          <w:p w:rsidR="00FF7D4D" w:rsidRPr="000F2423" w:rsidRDefault="000F2423" w:rsidP="001F5447">
            <w:pPr>
              <w:jc w:val="left"/>
              <w:rPr>
                <w:rFonts w:asciiTheme="minorEastAsia" w:eastAsiaTheme="minorEastAsia" w:hAnsiTheme="minorEastAsia" w:cs="Arial"/>
                <w:color w:val="000000"/>
              </w:rPr>
            </w:pPr>
            <w:r w:rsidRPr="000F2423">
              <w:rPr>
                <w:rFonts w:asciiTheme="minorEastAsia" w:eastAsiaTheme="minorEastAsia" w:hAnsiTheme="minorEastAsia"/>
              </w:rPr>
              <w:t>2017-06-24</w:t>
            </w:r>
          </w:p>
        </w:tc>
      </w:tr>
      <w:tr w:rsidR="00886862" w:rsidRPr="000F2423" w:rsidTr="001E4B0F">
        <w:trPr>
          <w:trHeight w:val="374"/>
        </w:trPr>
        <w:tc>
          <w:tcPr>
            <w:tcW w:w="702" w:type="pct"/>
            <w:shd w:val="clear" w:color="auto" w:fill="auto"/>
            <w:vAlign w:val="center"/>
          </w:tcPr>
          <w:p w:rsidR="00886862" w:rsidRPr="000F2423" w:rsidRDefault="00886862" w:rsidP="00886862">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b/>
                <w:i w:val="0"/>
                <w:iCs w:val="0"/>
                <w:color w:val="auto"/>
              </w:rPr>
              <w:t>文件编码</w:t>
            </w:r>
          </w:p>
        </w:tc>
        <w:tc>
          <w:tcPr>
            <w:tcW w:w="1727" w:type="pct"/>
            <w:vAlign w:val="center"/>
          </w:tcPr>
          <w:p w:rsidR="00886862" w:rsidRPr="000F2423" w:rsidRDefault="003F3025"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color w:val="000000"/>
              </w:rPr>
              <w:t>PV_Global_CSBF_CCS_PDTO_CD_W315483</w:t>
            </w:r>
          </w:p>
        </w:tc>
        <w:tc>
          <w:tcPr>
            <w:tcW w:w="288" w:type="pct"/>
            <w:vMerge w:val="restart"/>
            <w:shd w:val="clear" w:color="auto" w:fill="auto"/>
            <w:vAlign w:val="center"/>
          </w:tcPr>
          <w:p w:rsidR="00886862" w:rsidRPr="000F2423" w:rsidRDefault="00886862" w:rsidP="00886862">
            <w:pPr>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流程</w:t>
            </w:r>
            <w:r w:rsidRPr="000F2423">
              <w:rPr>
                <w:rFonts w:asciiTheme="minorEastAsia" w:eastAsiaTheme="minorEastAsia" w:hAnsiTheme="minorEastAsia" w:cs="Arial"/>
                <w:color w:val="000000"/>
              </w:rPr>
              <w:t>架构</w:t>
            </w:r>
          </w:p>
        </w:tc>
        <w:tc>
          <w:tcPr>
            <w:tcW w:w="432" w:type="pct"/>
            <w:shd w:val="clear" w:color="auto" w:fill="auto"/>
            <w:vAlign w:val="center"/>
          </w:tcPr>
          <w:p w:rsidR="00886862" w:rsidRPr="000F2423" w:rsidRDefault="00886862" w:rsidP="00886862">
            <w:pPr>
              <w:jc w:val="center"/>
              <w:rPr>
                <w:rFonts w:asciiTheme="minorEastAsia" w:eastAsiaTheme="minorEastAsia" w:hAnsiTheme="minorEastAsia" w:cs="Arial"/>
                <w:color w:val="000000"/>
              </w:rPr>
            </w:pPr>
            <w:r w:rsidRPr="000F2423">
              <w:rPr>
                <w:rFonts w:asciiTheme="minorEastAsia" w:eastAsiaTheme="minorEastAsia" w:hAnsiTheme="minorEastAsia" w:cs="Arial"/>
                <w:color w:val="000000"/>
              </w:rPr>
              <w:t>L1</w:t>
            </w:r>
          </w:p>
        </w:tc>
        <w:tc>
          <w:tcPr>
            <w:tcW w:w="1851" w:type="pct"/>
            <w:vAlign w:val="center"/>
          </w:tcPr>
          <w:p w:rsidR="00886862" w:rsidRPr="000F2423" w:rsidRDefault="00886862" w:rsidP="000F2423">
            <w:pPr>
              <w:jc w:val="left"/>
              <w:rPr>
                <w:rFonts w:asciiTheme="minorEastAsia" w:eastAsiaTheme="minorEastAsia" w:hAnsiTheme="minorEastAsia" w:cs="Arial"/>
              </w:rPr>
            </w:pPr>
            <w:r w:rsidRPr="000F2423">
              <w:rPr>
                <w:rFonts w:asciiTheme="minorEastAsia" w:eastAsiaTheme="minorEastAsia" w:hAnsiTheme="minorEastAsia" w:cs="Arial" w:hint="eastAsia"/>
              </w:rPr>
              <w:t>消费者云</w:t>
            </w:r>
            <w:r w:rsidRPr="000F2423">
              <w:rPr>
                <w:rFonts w:asciiTheme="minorEastAsia" w:eastAsiaTheme="minorEastAsia" w:hAnsiTheme="minorEastAsia" w:cs="Arial"/>
              </w:rPr>
              <w:t>服务</w:t>
            </w:r>
          </w:p>
        </w:tc>
      </w:tr>
      <w:tr w:rsidR="00886862" w:rsidRPr="000F2423" w:rsidTr="00B8464F">
        <w:trPr>
          <w:trHeight w:val="2616"/>
        </w:trPr>
        <w:tc>
          <w:tcPr>
            <w:tcW w:w="702" w:type="pct"/>
            <w:shd w:val="clear" w:color="auto" w:fill="auto"/>
            <w:vAlign w:val="center"/>
          </w:tcPr>
          <w:p w:rsidR="00886862" w:rsidRPr="000F2423" w:rsidRDefault="00886862" w:rsidP="00886862">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b/>
                <w:i w:val="0"/>
                <w:iCs w:val="0"/>
                <w:color w:val="auto"/>
              </w:rPr>
              <w:t>拟 制 人</w:t>
            </w:r>
          </w:p>
        </w:tc>
        <w:tc>
          <w:tcPr>
            <w:tcW w:w="1727" w:type="pct"/>
            <w:vAlign w:val="center"/>
          </w:tcPr>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石国欣</w:t>
            </w:r>
            <w:r w:rsidR="00546DAF" w:rsidRPr="000F2423">
              <w:rPr>
                <w:rFonts w:asciiTheme="minorEastAsia" w:eastAsiaTheme="minorEastAsia" w:hAnsiTheme="minorEastAsia" w:cs="Arial" w:hint="eastAsia"/>
                <w:color w:val="000000"/>
              </w:rPr>
              <w:t>/</w:t>
            </w:r>
            <w:r w:rsidR="0086425F" w:rsidRPr="000F2423">
              <w:rPr>
                <w:rFonts w:asciiTheme="minorEastAsia" w:eastAsiaTheme="minorEastAsia" w:hAnsiTheme="minorEastAsia" w:cs="Arial"/>
                <w:color w:val="000000"/>
              </w:rPr>
              <w:t>00413056</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杨邦文</w:t>
            </w:r>
            <w:r w:rsidR="00546DAF" w:rsidRPr="000F2423">
              <w:rPr>
                <w:rFonts w:asciiTheme="minorEastAsia" w:eastAsiaTheme="minorEastAsia" w:hAnsiTheme="minorEastAsia" w:cs="Arial" w:hint="eastAsia"/>
                <w:color w:val="000000"/>
              </w:rPr>
              <w:t>/</w:t>
            </w:r>
            <w:r w:rsidR="003C6AD2" w:rsidRPr="000F2423">
              <w:rPr>
                <w:rFonts w:asciiTheme="minorEastAsia" w:eastAsiaTheme="minorEastAsia" w:hAnsiTheme="minorEastAsia" w:cs="Arial"/>
                <w:color w:val="000000"/>
              </w:rPr>
              <w:t>00419142</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肖雅文</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00316975</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陈利群</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00333040</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武宜娟</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00190186</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曾容华</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00255683</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张燕斌</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00223998</w:t>
            </w:r>
          </w:p>
          <w:p w:rsidR="00886862" w:rsidRPr="000F2423" w:rsidRDefault="00886862" w:rsidP="00886862">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高晓</w:t>
            </w:r>
            <w:r w:rsidR="00546DAF"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00335553</w:t>
            </w:r>
          </w:p>
        </w:tc>
        <w:tc>
          <w:tcPr>
            <w:tcW w:w="288" w:type="pct"/>
            <w:vMerge/>
            <w:shd w:val="clear" w:color="auto" w:fill="auto"/>
            <w:vAlign w:val="center"/>
          </w:tcPr>
          <w:p w:rsidR="00886862" w:rsidRPr="000F2423" w:rsidRDefault="00886862" w:rsidP="00886862">
            <w:pPr>
              <w:snapToGrid w:val="0"/>
              <w:jc w:val="center"/>
              <w:rPr>
                <w:rFonts w:asciiTheme="minorEastAsia" w:eastAsiaTheme="minorEastAsia" w:hAnsiTheme="minorEastAsia" w:cs="Arial"/>
                <w:color w:val="000000"/>
              </w:rPr>
            </w:pPr>
          </w:p>
        </w:tc>
        <w:tc>
          <w:tcPr>
            <w:tcW w:w="432" w:type="pct"/>
            <w:shd w:val="clear" w:color="auto" w:fill="auto"/>
            <w:vAlign w:val="center"/>
          </w:tcPr>
          <w:p w:rsidR="00886862" w:rsidRPr="000F2423" w:rsidRDefault="00886862" w:rsidP="00886862">
            <w:pPr>
              <w:jc w:val="center"/>
              <w:rPr>
                <w:rFonts w:asciiTheme="minorEastAsia" w:eastAsiaTheme="minorEastAsia" w:hAnsiTheme="minorEastAsia" w:cs="Arial"/>
                <w:color w:val="000000"/>
              </w:rPr>
            </w:pPr>
            <w:r w:rsidRPr="000F2423">
              <w:rPr>
                <w:rFonts w:asciiTheme="minorEastAsia" w:eastAsiaTheme="minorEastAsia" w:hAnsiTheme="minorEastAsia" w:cs="Arial"/>
                <w:color w:val="000000"/>
              </w:rPr>
              <w:t>L2</w:t>
            </w:r>
          </w:p>
        </w:tc>
        <w:tc>
          <w:tcPr>
            <w:tcW w:w="1851" w:type="pct"/>
            <w:vAlign w:val="center"/>
          </w:tcPr>
          <w:p w:rsidR="00886862" w:rsidRPr="000F2423" w:rsidRDefault="00886862" w:rsidP="000F2423">
            <w:pPr>
              <w:jc w:val="left"/>
              <w:rPr>
                <w:rFonts w:asciiTheme="minorEastAsia" w:eastAsiaTheme="minorEastAsia" w:hAnsiTheme="minorEastAsia" w:cs="Arial"/>
              </w:rPr>
            </w:pPr>
            <w:r w:rsidRPr="000F2423">
              <w:rPr>
                <w:rFonts w:asciiTheme="minorEastAsia" w:eastAsiaTheme="minorEastAsia" w:hAnsiTheme="minorEastAsia" w:cs="Arial" w:hint="eastAsia"/>
              </w:rPr>
              <w:t>产品</w:t>
            </w:r>
            <w:r w:rsidRPr="000F2423">
              <w:rPr>
                <w:rFonts w:asciiTheme="minorEastAsia" w:eastAsiaTheme="minorEastAsia" w:hAnsiTheme="minorEastAsia" w:cs="Arial"/>
              </w:rPr>
              <w:t>开发</w:t>
            </w:r>
            <w:r w:rsidRPr="000F2423">
              <w:rPr>
                <w:rFonts w:asciiTheme="minorEastAsia" w:eastAsiaTheme="minorEastAsia" w:hAnsiTheme="minorEastAsia" w:cs="Arial" w:hint="eastAsia"/>
              </w:rPr>
              <w:t>与</w:t>
            </w:r>
            <w:r w:rsidRPr="000F2423">
              <w:rPr>
                <w:rFonts w:asciiTheme="minorEastAsia" w:eastAsiaTheme="minorEastAsia" w:hAnsiTheme="minorEastAsia" w:cs="Arial"/>
              </w:rPr>
              <w:t>运维</w:t>
            </w:r>
          </w:p>
        </w:tc>
      </w:tr>
      <w:tr w:rsidR="000C521C" w:rsidRPr="000F2423" w:rsidTr="001E4B0F">
        <w:trPr>
          <w:trHeight w:val="397"/>
        </w:trPr>
        <w:tc>
          <w:tcPr>
            <w:tcW w:w="702" w:type="pct"/>
            <w:shd w:val="clear" w:color="auto" w:fill="auto"/>
            <w:vAlign w:val="center"/>
          </w:tcPr>
          <w:p w:rsidR="000C521C" w:rsidRPr="000F2423" w:rsidRDefault="000C521C" w:rsidP="000C521C">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b/>
                <w:i w:val="0"/>
                <w:iCs w:val="0"/>
                <w:color w:val="auto"/>
              </w:rPr>
              <w:t>审 核 人</w:t>
            </w:r>
          </w:p>
        </w:tc>
        <w:tc>
          <w:tcPr>
            <w:tcW w:w="1727" w:type="pct"/>
            <w:vAlign w:val="center"/>
          </w:tcPr>
          <w:p w:rsidR="000C521C" w:rsidRPr="000F2423" w:rsidRDefault="000C521C" w:rsidP="00546DAF">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吴永能/00339164</w:t>
            </w:r>
          </w:p>
        </w:tc>
        <w:tc>
          <w:tcPr>
            <w:tcW w:w="288" w:type="pct"/>
            <w:vMerge/>
            <w:shd w:val="clear" w:color="auto" w:fill="auto"/>
            <w:vAlign w:val="center"/>
          </w:tcPr>
          <w:p w:rsidR="000C521C" w:rsidRPr="000F2423" w:rsidRDefault="000C521C" w:rsidP="000C521C">
            <w:pPr>
              <w:snapToGrid w:val="0"/>
              <w:jc w:val="center"/>
              <w:rPr>
                <w:rFonts w:asciiTheme="minorEastAsia" w:eastAsiaTheme="minorEastAsia" w:hAnsiTheme="minorEastAsia" w:cs="Arial"/>
                <w:color w:val="000000"/>
              </w:rPr>
            </w:pPr>
          </w:p>
        </w:tc>
        <w:tc>
          <w:tcPr>
            <w:tcW w:w="432" w:type="pct"/>
            <w:shd w:val="clear" w:color="auto" w:fill="auto"/>
            <w:vAlign w:val="center"/>
          </w:tcPr>
          <w:p w:rsidR="000C521C" w:rsidRPr="000F2423" w:rsidRDefault="000C521C" w:rsidP="000C521C">
            <w:pPr>
              <w:jc w:val="center"/>
              <w:rPr>
                <w:rFonts w:asciiTheme="minorEastAsia" w:eastAsiaTheme="minorEastAsia" w:hAnsiTheme="minorEastAsia" w:cs="Arial"/>
                <w:color w:val="000000"/>
              </w:rPr>
            </w:pPr>
            <w:r w:rsidRPr="000F2423">
              <w:rPr>
                <w:rFonts w:asciiTheme="minorEastAsia" w:eastAsiaTheme="minorEastAsia" w:hAnsiTheme="minorEastAsia" w:cs="Arial"/>
                <w:color w:val="000000"/>
              </w:rPr>
              <w:t>L3</w:t>
            </w:r>
          </w:p>
        </w:tc>
        <w:tc>
          <w:tcPr>
            <w:tcW w:w="1851" w:type="pct"/>
            <w:vAlign w:val="center"/>
          </w:tcPr>
          <w:p w:rsidR="000C521C" w:rsidRPr="000F2423" w:rsidRDefault="000C521C" w:rsidP="000F2423">
            <w:pPr>
              <w:jc w:val="left"/>
              <w:rPr>
                <w:rFonts w:asciiTheme="minorEastAsia" w:eastAsiaTheme="minorEastAsia" w:hAnsiTheme="minorEastAsia" w:cs="Arial"/>
              </w:rPr>
            </w:pPr>
            <w:r w:rsidRPr="000F2423">
              <w:rPr>
                <w:rFonts w:asciiTheme="minorEastAsia" w:eastAsiaTheme="minorEastAsia" w:hAnsiTheme="minorEastAsia" w:cs="Arial" w:hint="eastAsia"/>
              </w:rPr>
              <w:t>持续开发</w:t>
            </w:r>
          </w:p>
        </w:tc>
      </w:tr>
      <w:tr w:rsidR="000C521C" w:rsidRPr="000F2423" w:rsidTr="001E4B0F">
        <w:trPr>
          <w:trHeight w:val="397"/>
        </w:trPr>
        <w:tc>
          <w:tcPr>
            <w:tcW w:w="702" w:type="pct"/>
            <w:shd w:val="clear" w:color="auto" w:fill="auto"/>
            <w:vAlign w:val="center"/>
          </w:tcPr>
          <w:p w:rsidR="000C521C" w:rsidRPr="000F2423" w:rsidRDefault="000C521C" w:rsidP="000C521C">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b/>
                <w:i w:val="0"/>
                <w:iCs w:val="0"/>
                <w:color w:val="auto"/>
              </w:rPr>
              <w:t>批 准 人</w:t>
            </w:r>
          </w:p>
        </w:tc>
        <w:tc>
          <w:tcPr>
            <w:tcW w:w="1727" w:type="pct"/>
            <w:vAlign w:val="center"/>
          </w:tcPr>
          <w:p w:rsidR="000C521C" w:rsidRPr="000F2423" w:rsidRDefault="000C521C" w:rsidP="00546DAF">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吴永能/00339164</w:t>
            </w:r>
          </w:p>
          <w:p w:rsidR="000C521C" w:rsidRPr="000F2423" w:rsidRDefault="000C521C" w:rsidP="00546DAF">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邹闻宇/00419519</w:t>
            </w:r>
          </w:p>
        </w:tc>
        <w:tc>
          <w:tcPr>
            <w:tcW w:w="288" w:type="pct"/>
            <w:vMerge/>
            <w:shd w:val="clear" w:color="auto" w:fill="auto"/>
            <w:vAlign w:val="center"/>
          </w:tcPr>
          <w:p w:rsidR="000C521C" w:rsidRPr="000F2423" w:rsidRDefault="000C521C" w:rsidP="000C521C">
            <w:pPr>
              <w:snapToGrid w:val="0"/>
              <w:jc w:val="center"/>
              <w:rPr>
                <w:rFonts w:asciiTheme="minorEastAsia" w:eastAsiaTheme="minorEastAsia" w:hAnsiTheme="minorEastAsia" w:cs="Arial"/>
                <w:color w:val="000000"/>
              </w:rPr>
            </w:pPr>
          </w:p>
        </w:tc>
        <w:tc>
          <w:tcPr>
            <w:tcW w:w="432" w:type="pct"/>
            <w:shd w:val="clear" w:color="auto" w:fill="auto"/>
            <w:vAlign w:val="center"/>
          </w:tcPr>
          <w:p w:rsidR="000C521C" w:rsidRPr="000F2423" w:rsidRDefault="000C521C" w:rsidP="000C521C">
            <w:pPr>
              <w:jc w:val="center"/>
              <w:rPr>
                <w:rFonts w:asciiTheme="minorEastAsia" w:eastAsiaTheme="minorEastAsia" w:hAnsiTheme="minorEastAsia" w:cs="Arial"/>
                <w:color w:val="000000"/>
              </w:rPr>
            </w:pPr>
            <w:r w:rsidRPr="000F2423">
              <w:rPr>
                <w:rFonts w:asciiTheme="minorEastAsia" w:eastAsiaTheme="minorEastAsia" w:hAnsiTheme="minorEastAsia" w:cs="Arial"/>
                <w:color w:val="000000"/>
              </w:rPr>
              <w:t>L4</w:t>
            </w:r>
          </w:p>
        </w:tc>
        <w:tc>
          <w:tcPr>
            <w:tcW w:w="1851" w:type="pct"/>
            <w:vAlign w:val="center"/>
          </w:tcPr>
          <w:p w:rsidR="000C521C" w:rsidRPr="000F2423" w:rsidRDefault="000C521C" w:rsidP="000F2423">
            <w:pPr>
              <w:jc w:val="left"/>
              <w:rPr>
                <w:rFonts w:asciiTheme="minorEastAsia" w:eastAsiaTheme="minorEastAsia" w:hAnsiTheme="minorEastAsia" w:cs="Arial"/>
                <w:color w:val="000000"/>
              </w:rPr>
            </w:pPr>
          </w:p>
        </w:tc>
      </w:tr>
      <w:tr w:rsidR="000C521C" w:rsidRPr="000F2423" w:rsidTr="001E4B0F">
        <w:trPr>
          <w:trHeight w:val="397"/>
        </w:trPr>
        <w:tc>
          <w:tcPr>
            <w:tcW w:w="702" w:type="pct"/>
            <w:shd w:val="clear" w:color="auto" w:fill="auto"/>
            <w:vAlign w:val="center"/>
          </w:tcPr>
          <w:p w:rsidR="000C521C" w:rsidRPr="000F2423" w:rsidRDefault="000C521C" w:rsidP="000C521C">
            <w:pPr>
              <w:jc w:val="center"/>
              <w:rPr>
                <w:rStyle w:val="af4"/>
                <w:rFonts w:asciiTheme="minorEastAsia" w:eastAsiaTheme="minorEastAsia" w:hAnsiTheme="minorEastAsia" w:cs="Arial"/>
                <w:b/>
                <w:i w:val="0"/>
                <w:iCs w:val="0"/>
                <w:color w:val="auto"/>
              </w:rPr>
            </w:pPr>
            <w:r w:rsidRPr="000F2423">
              <w:rPr>
                <w:rStyle w:val="af4"/>
                <w:rFonts w:asciiTheme="minorEastAsia" w:eastAsiaTheme="minorEastAsia" w:hAnsiTheme="minorEastAsia" w:cs="Arial" w:hint="eastAsia"/>
                <w:b/>
                <w:i w:val="0"/>
                <w:iCs w:val="0"/>
                <w:color w:val="auto"/>
              </w:rPr>
              <w:t>流程Owner</w:t>
            </w:r>
          </w:p>
        </w:tc>
        <w:tc>
          <w:tcPr>
            <w:tcW w:w="1727" w:type="pct"/>
            <w:vAlign w:val="center"/>
          </w:tcPr>
          <w:p w:rsidR="000C521C" w:rsidRPr="000F2423" w:rsidRDefault="000C521C" w:rsidP="000C521C">
            <w:pPr>
              <w:rPr>
                <w:rFonts w:asciiTheme="minorEastAsia" w:eastAsiaTheme="minorEastAsia" w:hAnsiTheme="minorEastAsia"/>
              </w:rPr>
            </w:pPr>
            <w:r w:rsidRPr="000F2423">
              <w:rPr>
                <w:rFonts w:asciiTheme="minorEastAsia" w:eastAsiaTheme="minorEastAsia" w:hAnsiTheme="minorEastAsia" w:hint="eastAsia"/>
              </w:rPr>
              <w:t>云平台开发部部长</w:t>
            </w:r>
          </w:p>
        </w:tc>
        <w:tc>
          <w:tcPr>
            <w:tcW w:w="288" w:type="pct"/>
            <w:vMerge/>
            <w:shd w:val="clear" w:color="auto" w:fill="auto"/>
            <w:vAlign w:val="center"/>
          </w:tcPr>
          <w:p w:rsidR="000C521C" w:rsidRPr="000F2423" w:rsidRDefault="000C521C" w:rsidP="000C521C">
            <w:pPr>
              <w:snapToGrid w:val="0"/>
              <w:jc w:val="center"/>
              <w:rPr>
                <w:rFonts w:asciiTheme="minorEastAsia" w:eastAsiaTheme="minorEastAsia" w:hAnsiTheme="minorEastAsia" w:cs="Arial"/>
                <w:color w:val="000000"/>
              </w:rPr>
            </w:pPr>
          </w:p>
        </w:tc>
        <w:tc>
          <w:tcPr>
            <w:tcW w:w="432" w:type="pct"/>
            <w:shd w:val="clear" w:color="auto" w:fill="auto"/>
            <w:vAlign w:val="center"/>
          </w:tcPr>
          <w:p w:rsidR="000C521C" w:rsidRPr="000F2423" w:rsidRDefault="000C521C" w:rsidP="000C521C">
            <w:pPr>
              <w:jc w:val="center"/>
              <w:rPr>
                <w:rStyle w:val="af4"/>
                <w:rFonts w:asciiTheme="minorEastAsia" w:eastAsiaTheme="minorEastAsia" w:hAnsiTheme="minorEastAsia" w:cs="Arial"/>
                <w:b/>
                <w:i w:val="0"/>
                <w:iCs w:val="0"/>
                <w:color w:val="000000"/>
              </w:rPr>
            </w:pPr>
          </w:p>
        </w:tc>
        <w:tc>
          <w:tcPr>
            <w:tcW w:w="1851" w:type="pct"/>
            <w:vAlign w:val="center"/>
          </w:tcPr>
          <w:p w:rsidR="000C521C" w:rsidRPr="000F2423" w:rsidRDefault="000C521C" w:rsidP="000C521C">
            <w:pPr>
              <w:jc w:val="center"/>
              <w:rPr>
                <w:rStyle w:val="af4"/>
                <w:rFonts w:asciiTheme="minorEastAsia" w:eastAsiaTheme="minorEastAsia" w:hAnsiTheme="minorEastAsia" w:cs="Arial"/>
                <w:b/>
                <w:i w:val="0"/>
                <w:iCs w:val="0"/>
                <w:color w:val="000000"/>
              </w:rPr>
            </w:pPr>
          </w:p>
        </w:tc>
      </w:tr>
      <w:tr w:rsidR="000C521C" w:rsidRPr="000F2423" w:rsidTr="00AD11EA">
        <w:trPr>
          <w:trHeight w:val="653"/>
        </w:trPr>
        <w:tc>
          <w:tcPr>
            <w:tcW w:w="702" w:type="pct"/>
            <w:shd w:val="clear" w:color="auto" w:fill="auto"/>
            <w:vAlign w:val="center"/>
          </w:tcPr>
          <w:p w:rsidR="000C521C" w:rsidRPr="000F2423" w:rsidRDefault="000C521C" w:rsidP="000C521C">
            <w:pPr>
              <w:jc w:val="center"/>
              <w:rPr>
                <w:rStyle w:val="af4"/>
                <w:rFonts w:asciiTheme="minorEastAsia" w:eastAsiaTheme="minorEastAsia" w:hAnsiTheme="minorEastAsia" w:cs="Arial"/>
                <w:b/>
                <w:i w:val="0"/>
                <w:iCs w:val="0"/>
                <w:color w:val="auto"/>
              </w:rPr>
            </w:pPr>
            <w:r w:rsidRPr="000F2423">
              <w:rPr>
                <w:rFonts w:asciiTheme="minorEastAsia" w:eastAsiaTheme="minorEastAsia" w:hAnsiTheme="minorEastAsia" w:cs="Arial"/>
                <w:b/>
              </w:rPr>
              <w:t>适用范围</w:t>
            </w:r>
          </w:p>
        </w:tc>
        <w:tc>
          <w:tcPr>
            <w:tcW w:w="4298" w:type="pct"/>
            <w:gridSpan w:val="4"/>
            <w:vAlign w:val="center"/>
          </w:tcPr>
          <w:p w:rsidR="000C521C" w:rsidRPr="000F2423" w:rsidRDefault="000C521C" w:rsidP="000C521C">
            <w:pPr>
              <w:rPr>
                <w:rFonts w:asciiTheme="minorEastAsia" w:eastAsiaTheme="minorEastAsia" w:hAnsiTheme="minorEastAsia" w:cs="Arial"/>
                <w:color w:val="000000"/>
              </w:rPr>
            </w:pPr>
            <w:r w:rsidRPr="000F2423">
              <w:rPr>
                <w:rFonts w:asciiTheme="minorEastAsia" w:eastAsiaTheme="minorEastAsia" w:hAnsiTheme="minorEastAsia" w:cs="Arial" w:hint="eastAsia"/>
              </w:rPr>
              <w:t>消费者</w:t>
            </w:r>
            <w:r w:rsidRPr="000F2423">
              <w:rPr>
                <w:rFonts w:asciiTheme="minorEastAsia" w:eastAsiaTheme="minorEastAsia" w:hAnsiTheme="minorEastAsia" w:cs="Arial"/>
              </w:rPr>
              <w:t>云服务</w:t>
            </w:r>
          </w:p>
        </w:tc>
      </w:tr>
    </w:tbl>
    <w:p w:rsidR="007041B8" w:rsidRPr="000F2423" w:rsidRDefault="007041B8" w:rsidP="00A02795">
      <w:pPr>
        <w:spacing w:line="360" w:lineRule="auto"/>
        <w:rPr>
          <w:rFonts w:asciiTheme="minorEastAsia" w:eastAsiaTheme="minorEastAsia" w:hAnsiTheme="minorEastAsia" w:cs="Arial"/>
          <w:color w:val="0000FF"/>
        </w:rPr>
      </w:pPr>
    </w:p>
    <w:p w:rsidR="006A6ADE" w:rsidRPr="000F2423" w:rsidRDefault="00F846F4" w:rsidP="00A02795">
      <w:pPr>
        <w:spacing w:line="360" w:lineRule="auto"/>
        <w:rPr>
          <w:rFonts w:asciiTheme="minorEastAsia" w:eastAsiaTheme="minorEastAsia" w:hAnsiTheme="minorEastAsia" w:cs="Arial"/>
          <w:b/>
        </w:rPr>
      </w:pPr>
      <w:r w:rsidRPr="000F2423">
        <w:rPr>
          <w:rFonts w:asciiTheme="minorEastAsia" w:eastAsiaTheme="minorEastAsia" w:hAnsiTheme="minorEastAsia" w:cs="Arial"/>
          <w:b/>
        </w:rPr>
        <w:t>对应的</w:t>
      </w:r>
      <w:r w:rsidR="006A6ADE" w:rsidRPr="000F2423">
        <w:rPr>
          <w:rFonts w:asciiTheme="minorEastAsia" w:eastAsiaTheme="minorEastAsia" w:hAnsiTheme="minorEastAsia" w:cs="Arial"/>
          <w:b/>
        </w:rPr>
        <w:t>流程</w:t>
      </w:r>
      <w:r w:rsidR="00D81C01" w:rsidRPr="000F2423">
        <w:rPr>
          <w:rFonts w:asciiTheme="minorEastAsia" w:eastAsiaTheme="minorEastAsia" w:hAnsiTheme="minorEastAsia" w:cs="Arial"/>
          <w:b/>
        </w:rPr>
        <w:t>/规范</w:t>
      </w:r>
    </w:p>
    <w:tbl>
      <w:tblPr>
        <w:tblW w:w="5000" w:type="pct"/>
        <w:tblLook w:val="0000"/>
      </w:tblPr>
      <w:tblGrid>
        <w:gridCol w:w="5133"/>
        <w:gridCol w:w="4862"/>
      </w:tblGrid>
      <w:tr w:rsidR="006A6ADE" w:rsidRPr="000F2423">
        <w:trPr>
          <w:trHeight w:val="358"/>
        </w:trPr>
        <w:tc>
          <w:tcPr>
            <w:tcW w:w="2568" w:type="pct"/>
            <w:tcBorders>
              <w:top w:val="single" w:sz="4" w:space="0" w:color="auto"/>
              <w:left w:val="single" w:sz="4" w:space="0" w:color="auto"/>
              <w:bottom w:val="single" w:sz="4" w:space="0" w:color="auto"/>
              <w:right w:val="single" w:sz="4" w:space="0" w:color="auto"/>
            </w:tcBorders>
            <w:shd w:val="clear" w:color="auto" w:fill="auto"/>
          </w:tcPr>
          <w:p w:rsidR="006A6ADE" w:rsidRPr="000F2423" w:rsidRDefault="006A6ADE" w:rsidP="00A02795">
            <w:pPr>
              <w:pStyle w:val="af8"/>
              <w:spacing w:line="360" w:lineRule="auto"/>
              <w:rPr>
                <w:rFonts w:asciiTheme="minorEastAsia" w:eastAsiaTheme="minorEastAsia" w:hAnsiTheme="minorEastAsia" w:cs="Arial"/>
                <w:sz w:val="21"/>
                <w:szCs w:val="21"/>
              </w:rPr>
            </w:pPr>
            <w:r w:rsidRPr="000F2423">
              <w:rPr>
                <w:rFonts w:asciiTheme="minorEastAsia" w:eastAsiaTheme="minorEastAsia" w:hAnsiTheme="minorEastAsia" w:cs="Arial"/>
                <w:sz w:val="21"/>
                <w:szCs w:val="21"/>
              </w:rPr>
              <w:t>文件名称</w:t>
            </w:r>
          </w:p>
        </w:tc>
        <w:tc>
          <w:tcPr>
            <w:tcW w:w="2432" w:type="pct"/>
            <w:tcBorders>
              <w:top w:val="single" w:sz="4" w:space="0" w:color="auto"/>
              <w:left w:val="single" w:sz="4" w:space="0" w:color="auto"/>
              <w:bottom w:val="single" w:sz="4" w:space="0" w:color="auto"/>
              <w:right w:val="single" w:sz="4" w:space="0" w:color="auto"/>
            </w:tcBorders>
            <w:shd w:val="clear" w:color="auto" w:fill="auto"/>
          </w:tcPr>
          <w:p w:rsidR="006A6ADE" w:rsidRPr="000F2423" w:rsidRDefault="006A6ADE" w:rsidP="00A02795">
            <w:pPr>
              <w:pStyle w:val="af8"/>
              <w:spacing w:line="360" w:lineRule="auto"/>
              <w:rPr>
                <w:rFonts w:asciiTheme="minorEastAsia" w:eastAsiaTheme="minorEastAsia" w:hAnsiTheme="minorEastAsia" w:cs="Arial"/>
                <w:sz w:val="21"/>
                <w:szCs w:val="21"/>
              </w:rPr>
            </w:pPr>
            <w:r w:rsidRPr="000F2423">
              <w:rPr>
                <w:rFonts w:asciiTheme="minorEastAsia" w:eastAsiaTheme="minorEastAsia" w:hAnsiTheme="minorEastAsia" w:cs="Arial"/>
                <w:sz w:val="21"/>
                <w:szCs w:val="21"/>
              </w:rPr>
              <w:t>文件编码</w:t>
            </w:r>
          </w:p>
        </w:tc>
      </w:tr>
      <w:tr w:rsidR="007E3050" w:rsidRPr="000F2423" w:rsidTr="00AD11EA">
        <w:trPr>
          <w:trHeight w:val="529"/>
        </w:trPr>
        <w:tc>
          <w:tcPr>
            <w:tcW w:w="2568" w:type="pct"/>
            <w:tcBorders>
              <w:top w:val="single" w:sz="4" w:space="0" w:color="auto"/>
              <w:left w:val="single" w:sz="6" w:space="0" w:color="auto"/>
              <w:bottom w:val="single" w:sz="4" w:space="0" w:color="auto"/>
              <w:right w:val="single" w:sz="6" w:space="0" w:color="auto"/>
            </w:tcBorders>
          </w:tcPr>
          <w:p w:rsidR="007E3050" w:rsidRPr="000F2423" w:rsidRDefault="007E3050" w:rsidP="00A02795">
            <w:pPr>
              <w:pStyle w:val="afa"/>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iCs/>
                <w:sz w:val="21"/>
                <w:szCs w:val="21"/>
              </w:rPr>
              <w:t>终端软件版本发布指导书_终端</w:t>
            </w:r>
          </w:p>
        </w:tc>
        <w:tc>
          <w:tcPr>
            <w:tcW w:w="2432" w:type="pct"/>
            <w:tcBorders>
              <w:top w:val="single" w:sz="4" w:space="0" w:color="auto"/>
              <w:left w:val="single" w:sz="6" w:space="0" w:color="auto"/>
              <w:bottom w:val="single" w:sz="4" w:space="0" w:color="auto"/>
              <w:right w:val="single" w:sz="6" w:space="0" w:color="auto"/>
            </w:tcBorders>
          </w:tcPr>
          <w:p w:rsidR="007E3050" w:rsidRPr="000F2423" w:rsidRDefault="007E3050" w:rsidP="00AD11EA">
            <w:pPr>
              <w:pStyle w:val="afa"/>
              <w:spacing w:line="360" w:lineRule="auto"/>
              <w:rPr>
                <w:rFonts w:asciiTheme="minorEastAsia" w:eastAsiaTheme="minorEastAsia" w:hAnsiTheme="minorEastAsia"/>
                <w:sz w:val="21"/>
                <w:szCs w:val="21"/>
              </w:rPr>
            </w:pPr>
            <w:r w:rsidRPr="000F2423">
              <w:rPr>
                <w:rFonts w:asciiTheme="minorEastAsia" w:eastAsiaTheme="minorEastAsia" w:hAnsiTheme="minorEastAsia"/>
                <w:sz w:val="21"/>
                <w:szCs w:val="21"/>
              </w:rPr>
              <w:t>IPD_PDM_DMPD_W113539</w:t>
            </w:r>
          </w:p>
        </w:tc>
      </w:tr>
      <w:tr w:rsidR="00AD11EA" w:rsidRPr="000F2423" w:rsidTr="0078243B">
        <w:trPr>
          <w:trHeight w:val="529"/>
        </w:trPr>
        <w:tc>
          <w:tcPr>
            <w:tcW w:w="2568" w:type="pct"/>
            <w:tcBorders>
              <w:top w:val="single" w:sz="4" w:space="0" w:color="auto"/>
              <w:left w:val="single" w:sz="6" w:space="0" w:color="auto"/>
              <w:bottom w:val="single" w:sz="6" w:space="0" w:color="auto"/>
              <w:right w:val="single" w:sz="6" w:space="0" w:color="auto"/>
            </w:tcBorders>
          </w:tcPr>
          <w:p w:rsidR="00AD11EA" w:rsidRPr="000F2423" w:rsidRDefault="0026250D" w:rsidP="00363630">
            <w:pPr>
              <w:pStyle w:val="afa"/>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消费者云服务DevOps流程指南</w:t>
            </w:r>
          </w:p>
        </w:tc>
        <w:tc>
          <w:tcPr>
            <w:tcW w:w="2432" w:type="pct"/>
            <w:tcBorders>
              <w:top w:val="single" w:sz="4" w:space="0" w:color="auto"/>
              <w:left w:val="single" w:sz="6" w:space="0" w:color="auto"/>
              <w:bottom w:val="single" w:sz="6" w:space="0" w:color="auto"/>
              <w:right w:val="single" w:sz="6" w:space="0" w:color="auto"/>
            </w:tcBorders>
          </w:tcPr>
          <w:p w:rsidR="00AD11EA" w:rsidRPr="000F2423" w:rsidRDefault="00826E0D" w:rsidP="00363630">
            <w:pPr>
              <w:pStyle w:val="afa"/>
              <w:rPr>
                <w:rFonts w:asciiTheme="minorEastAsia" w:eastAsiaTheme="minorEastAsia" w:hAnsiTheme="minorEastAsia"/>
                <w:sz w:val="21"/>
                <w:szCs w:val="21"/>
              </w:rPr>
            </w:pPr>
            <w:r w:rsidRPr="000F2423">
              <w:rPr>
                <w:rFonts w:asciiTheme="minorEastAsia" w:eastAsiaTheme="minorEastAsia" w:hAnsiTheme="minorEastAsia"/>
                <w:iCs/>
                <w:sz w:val="21"/>
                <w:szCs w:val="21"/>
              </w:rPr>
              <w:t>PV_Global_CSBF_CCS_PDTO_M312325</w:t>
            </w:r>
          </w:p>
        </w:tc>
      </w:tr>
    </w:tbl>
    <w:p w:rsidR="00AD11EA" w:rsidRPr="000F2423" w:rsidRDefault="00AD11EA" w:rsidP="00AD11EA">
      <w:pPr>
        <w:spacing w:line="276" w:lineRule="auto"/>
        <w:jc w:val="center"/>
        <w:rPr>
          <w:rFonts w:asciiTheme="minorEastAsia" w:eastAsiaTheme="minorEastAsia" w:hAnsiTheme="minorEastAsia"/>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p>
    <w:p w:rsidR="00AD11EA" w:rsidRPr="000F2423" w:rsidRDefault="00AD11EA" w:rsidP="00AD11EA">
      <w:pPr>
        <w:pStyle w:val="af6"/>
        <w:spacing w:line="276" w:lineRule="auto"/>
        <w:jc w:val="center"/>
        <w:rPr>
          <w:rFonts w:asciiTheme="minorEastAsia" w:eastAsiaTheme="minorEastAsia" w:hAnsiTheme="minorEastAsia"/>
          <w:sz w:val="21"/>
          <w:szCs w:val="21"/>
        </w:rPr>
      </w:pPr>
      <w:r w:rsidRPr="000F2423">
        <w:rPr>
          <w:rFonts w:asciiTheme="minorEastAsia" w:eastAsiaTheme="minorEastAsia" w:hAnsiTheme="minorEastAsia"/>
          <w:noProof/>
          <w:sz w:val="21"/>
          <w:szCs w:val="21"/>
        </w:rPr>
        <w:drawing>
          <wp:inline distT="0" distB="0" distL="0" distR="0">
            <wp:extent cx="715645" cy="715645"/>
            <wp:effectExtent l="19050" t="0" r="8255" b="0"/>
            <wp:docPr id="13"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715645" cy="715645"/>
                    </a:xfrm>
                    <a:prstGeom prst="rect">
                      <a:avLst/>
                    </a:prstGeom>
                    <a:noFill/>
                    <a:ln w="9525">
                      <a:noFill/>
                      <a:miter lim="800000"/>
                      <a:headEnd/>
                      <a:tailEnd/>
                    </a:ln>
                  </pic:spPr>
                </pic:pic>
              </a:graphicData>
            </a:graphic>
          </wp:inline>
        </w:drawing>
      </w:r>
    </w:p>
    <w:p w:rsidR="00AD11EA" w:rsidRPr="000F2423" w:rsidRDefault="00AD11EA" w:rsidP="00AD11EA">
      <w:pPr>
        <w:pStyle w:val="af6"/>
        <w:spacing w:line="276" w:lineRule="auto"/>
        <w:rPr>
          <w:rFonts w:asciiTheme="minorEastAsia" w:eastAsiaTheme="minorEastAsia" w:hAnsiTheme="minorEastAsia"/>
          <w:sz w:val="21"/>
          <w:szCs w:val="21"/>
        </w:rPr>
      </w:pPr>
    </w:p>
    <w:p w:rsidR="00AD11EA" w:rsidRPr="000F2423" w:rsidRDefault="00AD11EA" w:rsidP="00AD11EA">
      <w:pPr>
        <w:pStyle w:val="aff5"/>
        <w:spacing w:line="276"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华为技术有限公司</w:t>
      </w:r>
    </w:p>
    <w:p w:rsidR="00363630" w:rsidRPr="000F2423" w:rsidRDefault="00AD11EA" w:rsidP="00AD11EA">
      <w:pPr>
        <w:pStyle w:val="aff6"/>
        <w:spacing w:line="276" w:lineRule="auto"/>
        <w:rPr>
          <w:rFonts w:asciiTheme="minorEastAsia" w:eastAsiaTheme="minorEastAsia" w:hAnsiTheme="minorEastAsia"/>
          <w:sz w:val="21"/>
        </w:rPr>
      </w:pPr>
      <w:r w:rsidRPr="000F2423">
        <w:rPr>
          <w:rFonts w:asciiTheme="minorEastAsia" w:eastAsiaTheme="minorEastAsia" w:hAnsiTheme="minorEastAsia" w:hint="eastAsia"/>
          <w:sz w:val="21"/>
        </w:rPr>
        <w:t>版权所有</w:t>
      </w:r>
      <w:r w:rsidRPr="000F2423">
        <w:rPr>
          <w:rFonts w:asciiTheme="minorEastAsia" w:eastAsiaTheme="minorEastAsia" w:hAnsiTheme="minorEastAsia"/>
          <w:sz w:val="21"/>
        </w:rPr>
        <w:t xml:space="preserve">  </w:t>
      </w:r>
      <w:r w:rsidRPr="000F2423">
        <w:rPr>
          <w:rFonts w:asciiTheme="minorEastAsia" w:eastAsiaTheme="minorEastAsia" w:hAnsiTheme="minorEastAsia" w:hint="eastAsia"/>
          <w:sz w:val="21"/>
        </w:rPr>
        <w:t>侵权必究</w:t>
      </w:r>
    </w:p>
    <w:p w:rsidR="00363630" w:rsidRPr="000F2423" w:rsidRDefault="00363630">
      <w:pPr>
        <w:widowControl/>
        <w:autoSpaceDE/>
        <w:autoSpaceDN/>
        <w:adjustRightInd/>
        <w:jc w:val="left"/>
        <w:rPr>
          <w:rFonts w:asciiTheme="minorEastAsia" w:eastAsiaTheme="minorEastAsia" w:hAnsiTheme="minorEastAsia" w:cs="Times New Roman"/>
          <w:b/>
        </w:rPr>
      </w:pPr>
      <w:r w:rsidRPr="000F2423">
        <w:rPr>
          <w:rFonts w:asciiTheme="minorEastAsia" w:eastAsiaTheme="minorEastAsia" w:hAnsiTheme="minorEastAsia"/>
        </w:rPr>
        <w:br w:type="page"/>
      </w:r>
    </w:p>
    <w:sdt>
      <w:sdtPr>
        <w:rPr>
          <w:rFonts w:asciiTheme="minorEastAsia" w:eastAsiaTheme="minorEastAsia" w:hAnsiTheme="minorEastAsia"/>
          <w:lang w:val="zh-CN"/>
        </w:rPr>
        <w:id w:val="115541925"/>
        <w:docPartObj>
          <w:docPartGallery w:val="Table of Contents"/>
          <w:docPartUnique/>
        </w:docPartObj>
      </w:sdtPr>
      <w:sdtEndPr>
        <w:rPr>
          <w:lang w:val="en-US"/>
        </w:rPr>
      </w:sdtEndPr>
      <w:sdtContent>
        <w:p w:rsidR="00363630" w:rsidRPr="000F2423" w:rsidRDefault="00363630" w:rsidP="00363630">
          <w:pPr>
            <w:widowControl/>
            <w:autoSpaceDE/>
            <w:autoSpaceDN/>
            <w:adjustRightInd/>
            <w:jc w:val="center"/>
            <w:rPr>
              <w:rFonts w:asciiTheme="minorEastAsia" w:eastAsiaTheme="minorEastAsia" w:hAnsiTheme="minorEastAsia"/>
            </w:rPr>
          </w:pPr>
          <w:r w:rsidRPr="000F2423">
            <w:rPr>
              <w:rFonts w:asciiTheme="minorEastAsia" w:eastAsiaTheme="minorEastAsia" w:hAnsiTheme="minorEastAsia"/>
              <w:lang w:val="zh-CN"/>
            </w:rPr>
            <w:t>目录</w:t>
          </w:r>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r w:rsidRPr="000F2423">
            <w:rPr>
              <w:rFonts w:asciiTheme="minorEastAsia" w:eastAsiaTheme="minorEastAsia" w:hAnsiTheme="minorEastAsia"/>
            </w:rPr>
            <w:fldChar w:fldCharType="begin"/>
          </w:r>
          <w:r w:rsidR="00363630" w:rsidRPr="000F2423">
            <w:rPr>
              <w:rFonts w:asciiTheme="minorEastAsia" w:eastAsiaTheme="minorEastAsia" w:hAnsiTheme="minorEastAsia"/>
            </w:rPr>
            <w:instrText xml:space="preserve"> TOC \o "1-3" \h \z \u </w:instrText>
          </w:r>
          <w:r w:rsidRPr="000F2423">
            <w:rPr>
              <w:rFonts w:asciiTheme="minorEastAsia" w:eastAsiaTheme="minorEastAsia" w:hAnsiTheme="minorEastAsia"/>
            </w:rPr>
            <w:fldChar w:fldCharType="separate"/>
          </w:r>
          <w:hyperlink w:anchor="_Toc462502308" w:history="1">
            <w:r w:rsidR="00BD30C4" w:rsidRPr="000F2423">
              <w:rPr>
                <w:rStyle w:val="aff7"/>
                <w:rFonts w:asciiTheme="minorEastAsia" w:eastAsiaTheme="minorEastAsia" w:hAnsiTheme="minorEastAsia"/>
                <w:iCs/>
                <w:noProof/>
              </w:rPr>
              <w:t>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目的</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_Toc462502308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09" w:history="1">
            <w:r w:rsidR="00BD30C4" w:rsidRPr="000F2423">
              <w:rPr>
                <w:rStyle w:val="aff7"/>
                <w:rFonts w:asciiTheme="minorEastAsia" w:eastAsiaTheme="minorEastAsia" w:hAnsiTheme="minorEastAsia"/>
                <w:noProof/>
              </w:rPr>
              <w:t>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概述</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_Toc462502309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0" w:history="1">
            <w:r w:rsidR="00BD30C4" w:rsidRPr="000F2423">
              <w:rPr>
                <w:rStyle w:val="aff7"/>
                <w:rFonts w:asciiTheme="minorEastAsia" w:eastAsiaTheme="minorEastAsia" w:hAnsiTheme="minorEastAsia"/>
                <w:noProof/>
              </w:rPr>
              <w:t>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范围</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_Toc462502310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1" w:history="1">
            <w:r w:rsidR="00BD30C4" w:rsidRPr="000F2423">
              <w:rPr>
                <w:rStyle w:val="aff7"/>
                <w:rFonts w:asciiTheme="minorEastAsia" w:eastAsiaTheme="minorEastAsia" w:hAnsiTheme="minorEastAsia"/>
                <w:noProof/>
              </w:rPr>
              <w:t>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术语</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_Toc462502311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2" w:history="1">
            <w:r w:rsidR="00BD30C4" w:rsidRPr="000F2423">
              <w:rPr>
                <w:rStyle w:val="aff7"/>
                <w:rFonts w:asciiTheme="minorEastAsia" w:eastAsiaTheme="minorEastAsia" w:hAnsiTheme="minorEastAsia"/>
                <w:noProof/>
              </w:rPr>
              <w:t>5</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角色与职责</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_Toc462502312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4</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3" w:history="1">
            <w:r w:rsidR="00BD30C4" w:rsidRPr="000F2423">
              <w:rPr>
                <w:rStyle w:val="aff7"/>
                <w:rFonts w:asciiTheme="minorEastAsia" w:eastAsiaTheme="minorEastAsia" w:hAnsiTheme="minorEastAsia"/>
                <w:noProof/>
              </w:rPr>
              <w:t>6</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发布类型</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_Toc462502313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5</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4" w:history="1">
            <w:r w:rsidR="00BD30C4" w:rsidRPr="000F2423">
              <w:rPr>
                <w:rStyle w:val="aff7"/>
                <w:rFonts w:asciiTheme="minorEastAsia" w:eastAsiaTheme="minorEastAsia" w:hAnsiTheme="minorEastAsia"/>
                <w:noProof/>
              </w:rPr>
              <w:t>7</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软件类型</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_Toc462502314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6</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5" w:history="1">
            <w:r w:rsidR="00BD30C4" w:rsidRPr="000F2423">
              <w:rPr>
                <w:rStyle w:val="aff7"/>
                <w:rFonts w:asciiTheme="minorEastAsia" w:eastAsiaTheme="minorEastAsia" w:hAnsiTheme="minorEastAsia"/>
                <w:noProof/>
              </w:rPr>
              <w:t>8</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灰度发布模型和框架</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_Toc462502315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6</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050"/>
              <w:tab w:val="right" w:leader="dot" w:pos="9769"/>
            </w:tabs>
            <w:rPr>
              <w:rFonts w:asciiTheme="minorEastAsia" w:eastAsiaTheme="minorEastAsia" w:hAnsiTheme="minorEastAsia" w:cstheme="minorBidi"/>
              <w:noProof/>
              <w:kern w:val="2"/>
            </w:rPr>
          </w:pPr>
          <w:hyperlink w:anchor="_Toc462502316" w:history="1">
            <w:r w:rsidR="00BD30C4" w:rsidRPr="000F2423">
              <w:rPr>
                <w:rStyle w:val="aff7"/>
                <w:rFonts w:asciiTheme="minorEastAsia" w:eastAsiaTheme="minorEastAsia" w:hAnsiTheme="minorEastAsia"/>
                <w:noProof/>
              </w:rPr>
              <w:t>8.1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发布模型</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_Toc462502316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6</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050"/>
              <w:tab w:val="right" w:leader="dot" w:pos="9769"/>
            </w:tabs>
            <w:rPr>
              <w:rFonts w:asciiTheme="minorEastAsia" w:eastAsiaTheme="minorEastAsia" w:hAnsiTheme="minorEastAsia" w:cstheme="minorBidi"/>
              <w:noProof/>
              <w:kern w:val="2"/>
            </w:rPr>
          </w:pPr>
          <w:hyperlink w:anchor="_Toc462502317" w:history="1">
            <w:r w:rsidR="00BD30C4" w:rsidRPr="000F2423">
              <w:rPr>
                <w:rStyle w:val="aff7"/>
                <w:rFonts w:asciiTheme="minorEastAsia" w:eastAsiaTheme="minorEastAsia" w:hAnsiTheme="minorEastAsia"/>
                <w:noProof/>
              </w:rPr>
              <w:t>8.2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发布总体框架</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_Toc462502317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6</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420"/>
              <w:tab w:val="right" w:leader="dot" w:pos="9769"/>
            </w:tabs>
            <w:rPr>
              <w:rFonts w:asciiTheme="minorEastAsia" w:eastAsiaTheme="minorEastAsia" w:hAnsiTheme="minorEastAsia" w:cstheme="minorBidi"/>
              <w:noProof/>
              <w:kern w:val="2"/>
            </w:rPr>
          </w:pPr>
          <w:hyperlink w:anchor="_Toc462502318" w:history="1">
            <w:r w:rsidR="00BD30C4" w:rsidRPr="000F2423">
              <w:rPr>
                <w:rStyle w:val="aff7"/>
                <w:rFonts w:asciiTheme="minorEastAsia" w:eastAsiaTheme="minorEastAsia" w:hAnsiTheme="minorEastAsia" w:cs="Arial"/>
                <w:noProof/>
              </w:rPr>
              <w:t>9</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cs="Arial" w:hint="eastAsia"/>
                <w:noProof/>
              </w:rPr>
              <w:t>版本发布范围和下游系统</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_Toc462502318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7</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19" w:history="1">
            <w:r w:rsidR="00BD30C4" w:rsidRPr="000F2423">
              <w:rPr>
                <w:rStyle w:val="aff7"/>
                <w:rFonts w:asciiTheme="minorEastAsia" w:eastAsiaTheme="minorEastAsia" w:hAnsiTheme="minorEastAsia"/>
                <w:noProof/>
              </w:rPr>
              <w:t>10</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灰度策略</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_Toc462502319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7</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0" w:history="1">
            <w:r w:rsidR="00BD30C4" w:rsidRPr="000F2423">
              <w:rPr>
                <w:rStyle w:val="aff7"/>
                <w:rFonts w:asciiTheme="minorEastAsia" w:eastAsiaTheme="minorEastAsia" w:hAnsiTheme="minorEastAsia"/>
                <w:noProof/>
              </w:rPr>
              <w:t>10.1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灰度策略过程模型说明</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_Toc462502320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8</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1" w:history="1">
            <w:r w:rsidR="00BD30C4" w:rsidRPr="000F2423">
              <w:rPr>
                <w:rStyle w:val="aff7"/>
                <w:rFonts w:asciiTheme="minorEastAsia" w:eastAsiaTheme="minorEastAsia" w:hAnsiTheme="minorEastAsia" w:cs="Arial"/>
                <w:noProof/>
              </w:rPr>
              <w:t>10.2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灰度策略说明</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_Toc462502321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9</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2" w:history="1">
            <w:r w:rsidR="00BD30C4" w:rsidRPr="000F2423">
              <w:rPr>
                <w:rStyle w:val="aff7"/>
                <w:rFonts w:asciiTheme="minorEastAsia" w:eastAsiaTheme="minorEastAsia" w:hAnsiTheme="minorEastAsia"/>
                <w:noProof/>
              </w:rPr>
              <w:t>10.3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产品灰度策略</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_Toc462502322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9</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3" w:history="1">
            <w:r w:rsidR="00BD30C4" w:rsidRPr="000F2423">
              <w:rPr>
                <w:rStyle w:val="aff7"/>
                <w:rFonts w:asciiTheme="minorEastAsia" w:eastAsiaTheme="minorEastAsia" w:hAnsiTheme="minorEastAsia"/>
                <w:noProof/>
              </w:rPr>
              <w:t>10.4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灰度部署</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_Toc462502323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9</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24" w:history="1">
            <w:r w:rsidR="00BD30C4" w:rsidRPr="000F2423">
              <w:rPr>
                <w:rStyle w:val="aff7"/>
                <w:rFonts w:asciiTheme="minorEastAsia" w:eastAsiaTheme="minorEastAsia" w:hAnsiTheme="minorEastAsia"/>
                <w:noProof/>
              </w:rPr>
              <w:t>11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版本发布基本规则和要求</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_Toc462502324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10</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5" w:history="1">
            <w:r w:rsidR="00BD30C4" w:rsidRPr="000F2423">
              <w:rPr>
                <w:rStyle w:val="aff7"/>
                <w:rFonts w:asciiTheme="minorEastAsia" w:eastAsiaTheme="minorEastAsia" w:hAnsiTheme="minorEastAsia"/>
                <w:noProof/>
              </w:rPr>
              <w:t>11.1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入口条件</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_Toc462502325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10</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6" w:history="1">
            <w:r w:rsidR="00BD30C4" w:rsidRPr="000F2423">
              <w:rPr>
                <w:rStyle w:val="aff7"/>
                <w:rFonts w:asciiTheme="minorEastAsia" w:eastAsiaTheme="minorEastAsia" w:hAnsiTheme="minorEastAsia"/>
                <w:noProof/>
              </w:rPr>
              <w:t>11.2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评审要素</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_Toc462502326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11</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7" w:history="1">
            <w:r w:rsidR="00BD30C4" w:rsidRPr="000F2423">
              <w:rPr>
                <w:rStyle w:val="aff7"/>
                <w:rFonts w:asciiTheme="minorEastAsia" w:eastAsiaTheme="minorEastAsia" w:hAnsiTheme="minorEastAsia"/>
                <w:noProof/>
              </w:rPr>
              <w:t>11.3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版本发布交付件</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_Toc462502327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11</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8" w:history="1">
            <w:r w:rsidR="00BD30C4" w:rsidRPr="000F2423">
              <w:rPr>
                <w:rStyle w:val="aff7"/>
                <w:rFonts w:asciiTheme="minorEastAsia" w:eastAsiaTheme="minorEastAsia" w:hAnsiTheme="minorEastAsia"/>
                <w:noProof/>
              </w:rPr>
              <w:t>11.4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版本和补丁发布控制要求</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_Toc462502328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11</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29" w:history="1">
            <w:r w:rsidR="00BD30C4" w:rsidRPr="000F2423">
              <w:rPr>
                <w:rStyle w:val="aff7"/>
                <w:rFonts w:asciiTheme="minorEastAsia" w:eastAsiaTheme="minorEastAsia" w:hAnsiTheme="minorEastAsia"/>
                <w:noProof/>
              </w:rPr>
              <w:t>11.5</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灰度总结评估控制要求</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_Toc462502329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11</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0" w:history="1">
            <w:r w:rsidR="00BD30C4" w:rsidRPr="000F2423">
              <w:rPr>
                <w:rStyle w:val="aff7"/>
                <w:rFonts w:asciiTheme="minorEastAsia" w:eastAsiaTheme="minorEastAsia" w:hAnsiTheme="minorEastAsia"/>
                <w:noProof/>
              </w:rPr>
              <w:t>11.6</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端云版本发布协同</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_Toc462502330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12</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1" w:history="1">
            <w:r w:rsidR="00BD30C4" w:rsidRPr="000F2423">
              <w:rPr>
                <w:rStyle w:val="aff7"/>
                <w:rFonts w:asciiTheme="minorEastAsia" w:eastAsiaTheme="minorEastAsia" w:hAnsiTheme="minorEastAsia"/>
                <w:noProof/>
              </w:rPr>
              <w:t>11.7</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全球化版本发布</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_Toc462502331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12</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32" w:history="1">
            <w:r w:rsidR="00BD30C4" w:rsidRPr="000F2423">
              <w:rPr>
                <w:rStyle w:val="aff7"/>
                <w:rFonts w:asciiTheme="minorEastAsia" w:eastAsiaTheme="minorEastAsia" w:hAnsiTheme="minorEastAsia"/>
                <w:noProof/>
              </w:rPr>
              <w:t>12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noProof/>
              </w:rPr>
              <w:t>Debug</w:t>
            </w:r>
            <w:r w:rsidR="00BD30C4" w:rsidRPr="000F2423">
              <w:rPr>
                <w:rStyle w:val="aff7"/>
                <w:rFonts w:asciiTheme="minorEastAsia" w:eastAsiaTheme="minorEastAsia" w:hAnsiTheme="minorEastAsia" w:hint="eastAsia"/>
                <w:noProof/>
              </w:rPr>
              <w:t>版本发布指导</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_Toc462502332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12</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3" w:history="1">
            <w:r w:rsidR="00BD30C4" w:rsidRPr="000F2423">
              <w:rPr>
                <w:rStyle w:val="aff7"/>
                <w:rFonts w:asciiTheme="minorEastAsia" w:eastAsiaTheme="minorEastAsia" w:hAnsiTheme="minorEastAsia"/>
                <w:noProof/>
              </w:rPr>
              <w:t>12.1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noProof/>
              </w:rPr>
              <w:t>Debug</w:t>
            </w:r>
            <w:r w:rsidR="00BD30C4" w:rsidRPr="000F2423">
              <w:rPr>
                <w:rStyle w:val="aff7"/>
                <w:rFonts w:asciiTheme="minorEastAsia" w:eastAsiaTheme="minorEastAsia" w:hAnsiTheme="minorEastAsia" w:hint="eastAsia"/>
                <w:noProof/>
              </w:rPr>
              <w:t>版本发布</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_Toc462502333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12</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34" w:history="1">
            <w:r w:rsidR="00BD30C4" w:rsidRPr="000F2423">
              <w:rPr>
                <w:rStyle w:val="aff7"/>
                <w:rFonts w:asciiTheme="minorEastAsia" w:eastAsiaTheme="minorEastAsia" w:hAnsiTheme="minorEastAsia"/>
                <w:noProof/>
              </w:rPr>
              <w:t>13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版本众测发布指导</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_Toc462502334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13</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5" w:history="1">
            <w:r w:rsidR="00BD30C4" w:rsidRPr="000F2423">
              <w:rPr>
                <w:rStyle w:val="aff7"/>
                <w:rFonts w:asciiTheme="minorEastAsia" w:eastAsiaTheme="minorEastAsia" w:hAnsiTheme="minorEastAsia"/>
                <w:noProof/>
              </w:rPr>
              <w:t>13.1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众测发布策略和基本要求</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_Toc462502335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14</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6" w:history="1">
            <w:r w:rsidR="00BD30C4" w:rsidRPr="000F2423">
              <w:rPr>
                <w:rStyle w:val="aff7"/>
                <w:rFonts w:asciiTheme="minorEastAsia" w:eastAsiaTheme="minorEastAsia" w:hAnsiTheme="minorEastAsia"/>
                <w:noProof/>
              </w:rPr>
              <w:t>13.2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众测发布评审</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_Toc462502336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14</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7" w:history="1">
            <w:r w:rsidR="00BD30C4" w:rsidRPr="000F2423">
              <w:rPr>
                <w:rStyle w:val="aff7"/>
                <w:rFonts w:asciiTheme="minorEastAsia" w:eastAsiaTheme="minorEastAsia" w:hAnsiTheme="minorEastAsia"/>
                <w:noProof/>
              </w:rPr>
              <w:t>13.3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版本众测上线</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_Toc462502337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16</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38" w:history="1">
            <w:r w:rsidR="00BD30C4" w:rsidRPr="000F2423">
              <w:rPr>
                <w:rStyle w:val="aff7"/>
                <w:rFonts w:asciiTheme="minorEastAsia" w:eastAsiaTheme="minorEastAsia" w:hAnsiTheme="minorEastAsia"/>
                <w:noProof/>
              </w:rPr>
              <w:t>13.4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版本众测总结评估</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_Toc462502338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16</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39" w:history="1">
            <w:r w:rsidR="00BD30C4" w:rsidRPr="000F2423">
              <w:rPr>
                <w:rStyle w:val="aff7"/>
                <w:rFonts w:asciiTheme="minorEastAsia" w:eastAsiaTheme="minorEastAsia" w:hAnsiTheme="minorEastAsia"/>
                <w:noProof/>
              </w:rPr>
              <w:t>14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版本灰度</w:t>
            </w:r>
            <w:r w:rsidR="00BD30C4" w:rsidRPr="000F2423">
              <w:rPr>
                <w:rStyle w:val="aff7"/>
                <w:rFonts w:asciiTheme="minorEastAsia" w:eastAsiaTheme="minorEastAsia" w:hAnsiTheme="minorEastAsia"/>
                <w:noProof/>
              </w:rPr>
              <w:t>/</w:t>
            </w:r>
            <w:r w:rsidR="00BD30C4" w:rsidRPr="000F2423">
              <w:rPr>
                <w:rStyle w:val="aff7"/>
                <w:rFonts w:asciiTheme="minorEastAsia" w:eastAsiaTheme="minorEastAsia" w:hAnsiTheme="minorEastAsia" w:hint="eastAsia"/>
                <w:noProof/>
              </w:rPr>
              <w:t>全量发布操作指导</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_Toc462502339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17</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0" w:history="1">
            <w:r w:rsidR="00BD30C4" w:rsidRPr="000F2423">
              <w:rPr>
                <w:rStyle w:val="aff7"/>
                <w:rFonts w:asciiTheme="minorEastAsia" w:eastAsiaTheme="minorEastAsia" w:hAnsiTheme="minorEastAsia"/>
                <w:noProof/>
              </w:rPr>
              <w:t>14.1</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版本灰度</w:t>
            </w:r>
            <w:r w:rsidR="00BD30C4" w:rsidRPr="000F2423">
              <w:rPr>
                <w:rStyle w:val="aff7"/>
                <w:rFonts w:asciiTheme="minorEastAsia" w:eastAsiaTheme="minorEastAsia" w:hAnsiTheme="minorEastAsia"/>
                <w:noProof/>
              </w:rPr>
              <w:t>/</w:t>
            </w:r>
            <w:r w:rsidR="00BD30C4" w:rsidRPr="000F2423">
              <w:rPr>
                <w:rStyle w:val="aff7"/>
                <w:rFonts w:asciiTheme="minorEastAsia" w:eastAsiaTheme="minorEastAsia" w:hAnsiTheme="minorEastAsia" w:hint="eastAsia"/>
                <w:noProof/>
              </w:rPr>
              <w:t>全量发布评审</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_Toc462502340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17</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1" w:history="1">
            <w:r w:rsidR="00BD30C4" w:rsidRPr="000F2423">
              <w:rPr>
                <w:rStyle w:val="aff7"/>
                <w:rFonts w:asciiTheme="minorEastAsia" w:eastAsiaTheme="minorEastAsia" w:hAnsiTheme="minorEastAsia"/>
                <w:noProof/>
              </w:rPr>
              <w:t>14.2</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noProof/>
              </w:rPr>
              <w:t>APP/SDK</w:t>
            </w:r>
            <w:r w:rsidR="00BD30C4" w:rsidRPr="000F2423">
              <w:rPr>
                <w:rStyle w:val="aff7"/>
                <w:rFonts w:asciiTheme="minorEastAsia" w:eastAsiaTheme="minorEastAsia" w:hAnsiTheme="minorEastAsia" w:hint="eastAsia"/>
                <w:noProof/>
              </w:rPr>
              <w:t>版本上线</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_Toc462502341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19</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2" w:history="1">
            <w:r w:rsidR="00BD30C4" w:rsidRPr="000F2423">
              <w:rPr>
                <w:rStyle w:val="aff7"/>
                <w:rFonts w:asciiTheme="minorEastAsia" w:eastAsiaTheme="minorEastAsia" w:hAnsiTheme="minorEastAsia"/>
                <w:noProof/>
              </w:rPr>
              <w:t>14.3</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noProof/>
              </w:rPr>
              <w:t>APP</w:t>
            </w:r>
            <w:r w:rsidR="00BD30C4" w:rsidRPr="000F2423">
              <w:rPr>
                <w:rStyle w:val="aff7"/>
                <w:rFonts w:asciiTheme="minorEastAsia" w:eastAsiaTheme="minorEastAsia" w:hAnsiTheme="minorEastAsia" w:hint="eastAsia"/>
                <w:noProof/>
              </w:rPr>
              <w:t>版本灰度总结评估</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_Toc462502342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19</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3" w:history="1">
            <w:r w:rsidR="00BD30C4" w:rsidRPr="000F2423">
              <w:rPr>
                <w:rStyle w:val="aff7"/>
                <w:rFonts w:asciiTheme="minorEastAsia" w:eastAsiaTheme="minorEastAsia" w:hAnsiTheme="minorEastAsia"/>
                <w:noProof/>
              </w:rPr>
              <w:t>14.4</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云眼版本上线</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_Toc462502343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20</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4" w:history="1">
            <w:r w:rsidR="00BD30C4" w:rsidRPr="000F2423">
              <w:rPr>
                <w:rStyle w:val="aff7"/>
                <w:rFonts w:asciiTheme="minorEastAsia" w:eastAsiaTheme="minorEastAsia" w:hAnsiTheme="minorEastAsia"/>
                <w:noProof/>
              </w:rPr>
              <w:t>14.5</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云眼版本版本变更</w:t>
            </w:r>
            <w:r w:rsidR="00BD30C4" w:rsidRPr="000F2423">
              <w:rPr>
                <w:rStyle w:val="aff7"/>
                <w:rFonts w:asciiTheme="minorEastAsia" w:eastAsiaTheme="minorEastAsia" w:hAnsiTheme="minorEastAsia"/>
                <w:noProof/>
              </w:rPr>
              <w:t xml:space="preserve"> (</w:t>
            </w:r>
            <w:r w:rsidR="00BD30C4" w:rsidRPr="000F2423">
              <w:rPr>
                <w:rStyle w:val="aff7"/>
                <w:rFonts w:asciiTheme="minorEastAsia" w:eastAsiaTheme="minorEastAsia" w:hAnsiTheme="minorEastAsia" w:hint="eastAsia"/>
                <w:noProof/>
              </w:rPr>
              <w:t>部署上线</w:t>
            </w:r>
            <w:r w:rsidR="00BD30C4" w:rsidRPr="000F2423">
              <w:rPr>
                <w:rStyle w:val="aff7"/>
                <w:rFonts w:asciiTheme="minorEastAsia" w:eastAsiaTheme="minorEastAsia" w:hAnsiTheme="minorEastAsia"/>
                <w:noProof/>
              </w:rPr>
              <w:t>)</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_Toc462502344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21</w:t>
            </w:r>
            <w:r w:rsidRPr="000F2423">
              <w:rPr>
                <w:rFonts w:asciiTheme="minorEastAsia" w:eastAsiaTheme="minorEastAsia" w:hAnsiTheme="minorEastAsia"/>
                <w:noProof/>
                <w:webHidden/>
              </w:rPr>
              <w:fldChar w:fldCharType="end"/>
            </w:r>
          </w:hyperlink>
        </w:p>
        <w:p w:rsidR="00BD30C4" w:rsidRPr="000F2423" w:rsidRDefault="005D50E7">
          <w:pPr>
            <w:pStyle w:val="20"/>
            <w:tabs>
              <w:tab w:val="left" w:pos="1260"/>
              <w:tab w:val="right" w:leader="dot" w:pos="9769"/>
            </w:tabs>
            <w:rPr>
              <w:rFonts w:asciiTheme="minorEastAsia" w:eastAsiaTheme="minorEastAsia" w:hAnsiTheme="minorEastAsia" w:cstheme="minorBidi"/>
              <w:noProof/>
              <w:kern w:val="2"/>
            </w:rPr>
          </w:pPr>
          <w:hyperlink w:anchor="_Toc462502345" w:history="1">
            <w:r w:rsidR="00BD30C4" w:rsidRPr="000F2423">
              <w:rPr>
                <w:rStyle w:val="aff7"/>
                <w:rFonts w:asciiTheme="minorEastAsia" w:eastAsiaTheme="minorEastAsia" w:hAnsiTheme="minorEastAsia"/>
                <w:noProof/>
              </w:rPr>
              <w:t>14.6</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云眼版本灰度异常处理</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_Toc462502345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22</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46" w:history="1">
            <w:r w:rsidR="00BD30C4" w:rsidRPr="000F2423">
              <w:rPr>
                <w:rStyle w:val="aff7"/>
                <w:rFonts w:asciiTheme="minorEastAsia" w:eastAsiaTheme="minorEastAsia" w:hAnsiTheme="minorEastAsia"/>
                <w:noProof/>
              </w:rPr>
              <w:t>15</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软件版本传递及使用要求</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_Toc462502346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22</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47" w:history="1">
            <w:r w:rsidR="00BD30C4" w:rsidRPr="000F2423">
              <w:rPr>
                <w:rStyle w:val="aff7"/>
                <w:rFonts w:asciiTheme="minorEastAsia" w:eastAsiaTheme="minorEastAsia" w:hAnsiTheme="minorEastAsia"/>
                <w:noProof/>
              </w:rPr>
              <w:t>16</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支持文件</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_Toc462502347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48" w:history="1">
            <w:r w:rsidR="00BD30C4" w:rsidRPr="000F2423">
              <w:rPr>
                <w:rStyle w:val="aff7"/>
                <w:rFonts w:asciiTheme="minorEastAsia" w:eastAsiaTheme="minorEastAsia" w:hAnsiTheme="minorEastAsia"/>
                <w:noProof/>
              </w:rPr>
              <w:t>17</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记录的保存</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_Toc462502348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23</w:t>
            </w:r>
            <w:r w:rsidRPr="000F2423">
              <w:rPr>
                <w:rFonts w:asciiTheme="minorEastAsia" w:eastAsiaTheme="minorEastAsia" w:hAnsiTheme="minorEastAsia"/>
                <w:noProof/>
                <w:webHidden/>
              </w:rPr>
              <w:fldChar w:fldCharType="end"/>
            </w:r>
          </w:hyperlink>
        </w:p>
        <w:p w:rsidR="00BD30C4" w:rsidRPr="000F2423" w:rsidRDefault="005D50E7">
          <w:pPr>
            <w:pStyle w:val="10"/>
            <w:tabs>
              <w:tab w:val="left" w:pos="630"/>
              <w:tab w:val="right" w:leader="dot" w:pos="9769"/>
            </w:tabs>
            <w:rPr>
              <w:rFonts w:asciiTheme="minorEastAsia" w:eastAsiaTheme="minorEastAsia" w:hAnsiTheme="minorEastAsia" w:cstheme="minorBidi"/>
              <w:noProof/>
              <w:kern w:val="2"/>
            </w:rPr>
          </w:pPr>
          <w:hyperlink w:anchor="_Toc462502349" w:history="1">
            <w:r w:rsidR="00BD30C4" w:rsidRPr="000F2423">
              <w:rPr>
                <w:rStyle w:val="aff7"/>
                <w:rFonts w:asciiTheme="minorEastAsia" w:eastAsiaTheme="minorEastAsia" w:hAnsiTheme="minorEastAsia"/>
                <w:noProof/>
              </w:rPr>
              <w:t>18</w:t>
            </w:r>
            <w:r w:rsidR="00BD30C4" w:rsidRPr="000F2423">
              <w:rPr>
                <w:rFonts w:asciiTheme="minorEastAsia" w:eastAsiaTheme="minorEastAsia" w:hAnsiTheme="minorEastAsia" w:cstheme="minorBidi"/>
                <w:noProof/>
                <w:kern w:val="2"/>
              </w:rPr>
              <w:tab/>
            </w:r>
            <w:r w:rsidR="00BD30C4" w:rsidRPr="000F2423">
              <w:rPr>
                <w:rStyle w:val="aff7"/>
                <w:rFonts w:asciiTheme="minorEastAsia" w:eastAsiaTheme="minorEastAsia" w:hAnsiTheme="minorEastAsia" w:hint="eastAsia"/>
                <w:noProof/>
              </w:rPr>
              <w:t>文件拟制</w:t>
            </w:r>
            <w:r w:rsidR="00BD30C4" w:rsidRPr="000F2423">
              <w:rPr>
                <w:rStyle w:val="aff7"/>
                <w:rFonts w:asciiTheme="minorEastAsia" w:eastAsiaTheme="minorEastAsia" w:hAnsiTheme="minorEastAsia"/>
                <w:noProof/>
              </w:rPr>
              <w:t>/</w:t>
            </w:r>
            <w:r w:rsidR="00BD30C4" w:rsidRPr="000F2423">
              <w:rPr>
                <w:rStyle w:val="aff7"/>
                <w:rFonts w:asciiTheme="minorEastAsia" w:eastAsiaTheme="minorEastAsia" w:hAnsiTheme="minorEastAsia" w:hint="eastAsia"/>
                <w:noProof/>
              </w:rPr>
              <w:t>修订记录</w:t>
            </w:r>
            <w:r w:rsidR="00BD30C4" w:rsidRPr="000F2423">
              <w:rPr>
                <w:rFonts w:asciiTheme="minorEastAsia" w:eastAsiaTheme="minorEastAsia" w:hAnsiTheme="minorEastAsia"/>
                <w:noProof/>
                <w:webHidden/>
              </w:rPr>
              <w:tab/>
            </w:r>
            <w:r w:rsidRPr="000F2423">
              <w:rPr>
                <w:rFonts w:asciiTheme="minorEastAsia" w:eastAsiaTheme="minorEastAsia" w:hAnsiTheme="minorEastAsia"/>
                <w:noProof/>
                <w:webHidden/>
              </w:rPr>
              <w:fldChar w:fldCharType="begin"/>
            </w:r>
            <w:r w:rsidR="00BD30C4" w:rsidRPr="000F2423">
              <w:rPr>
                <w:rFonts w:asciiTheme="minorEastAsia" w:eastAsiaTheme="minorEastAsia" w:hAnsiTheme="minorEastAsia"/>
                <w:noProof/>
                <w:webHidden/>
              </w:rPr>
              <w:instrText xml:space="preserve"> PAGEREF _Toc462502349 \h </w:instrText>
            </w:r>
            <w:r w:rsidRPr="000F2423">
              <w:rPr>
                <w:rFonts w:asciiTheme="minorEastAsia" w:eastAsiaTheme="minorEastAsia" w:hAnsiTheme="minorEastAsia"/>
                <w:noProof/>
                <w:webHidden/>
              </w:rPr>
            </w:r>
            <w:r w:rsidRPr="000F2423">
              <w:rPr>
                <w:rFonts w:asciiTheme="minorEastAsia" w:eastAsiaTheme="minorEastAsia" w:hAnsiTheme="minorEastAsia"/>
                <w:noProof/>
                <w:webHidden/>
              </w:rPr>
              <w:fldChar w:fldCharType="separate"/>
            </w:r>
            <w:r w:rsidR="00BD30C4" w:rsidRPr="000F2423">
              <w:rPr>
                <w:rFonts w:asciiTheme="minorEastAsia" w:eastAsiaTheme="minorEastAsia" w:hAnsiTheme="minorEastAsia"/>
                <w:noProof/>
                <w:webHidden/>
              </w:rPr>
              <w:t>23</w:t>
            </w:r>
            <w:r w:rsidRPr="000F2423">
              <w:rPr>
                <w:rFonts w:asciiTheme="minorEastAsia" w:eastAsiaTheme="minorEastAsia" w:hAnsiTheme="minorEastAsia"/>
                <w:noProof/>
                <w:webHidden/>
              </w:rPr>
              <w:fldChar w:fldCharType="end"/>
            </w:r>
          </w:hyperlink>
        </w:p>
        <w:p w:rsidR="00363630" w:rsidRPr="000F2423" w:rsidRDefault="005D50E7">
          <w:pPr>
            <w:rPr>
              <w:rFonts w:asciiTheme="minorEastAsia" w:eastAsiaTheme="minorEastAsia" w:hAnsiTheme="minorEastAsia"/>
            </w:rPr>
          </w:pPr>
          <w:r w:rsidRPr="000F2423">
            <w:rPr>
              <w:rFonts w:asciiTheme="minorEastAsia" w:eastAsiaTheme="minorEastAsia" w:hAnsiTheme="minorEastAsia"/>
            </w:rPr>
            <w:fldChar w:fldCharType="end"/>
          </w:r>
        </w:p>
      </w:sdtContent>
    </w:sdt>
    <w:p w:rsidR="006868CF" w:rsidRPr="000F2423" w:rsidRDefault="006868CF">
      <w:pPr>
        <w:widowControl/>
        <w:autoSpaceDE/>
        <w:autoSpaceDN/>
        <w:adjustRightInd/>
        <w:jc w:val="left"/>
        <w:rPr>
          <w:rFonts w:asciiTheme="minorEastAsia" w:eastAsiaTheme="minorEastAsia" w:hAnsiTheme="minorEastAsia"/>
          <w:b/>
        </w:rPr>
      </w:pPr>
      <w:r w:rsidRPr="000F2423">
        <w:rPr>
          <w:rFonts w:asciiTheme="minorEastAsia" w:eastAsiaTheme="minorEastAsia" w:hAnsiTheme="minorEastAsia"/>
          <w:b/>
        </w:rPr>
        <w:br w:type="page"/>
      </w:r>
    </w:p>
    <w:p w:rsidR="00363630" w:rsidRPr="000F2423" w:rsidRDefault="00363630" w:rsidP="00363630">
      <w:pPr>
        <w:widowControl/>
        <w:autoSpaceDE/>
        <w:autoSpaceDN/>
        <w:adjustRightInd/>
        <w:jc w:val="center"/>
        <w:rPr>
          <w:rFonts w:asciiTheme="minorEastAsia" w:eastAsiaTheme="minorEastAsia" w:hAnsiTheme="minorEastAsia" w:cs="Times New Roman"/>
          <w:b/>
        </w:rPr>
      </w:pPr>
      <w:r w:rsidRPr="000F2423">
        <w:rPr>
          <w:rFonts w:asciiTheme="minorEastAsia" w:eastAsiaTheme="minorEastAsia" w:hAnsiTheme="minorEastAsia" w:hint="eastAsia"/>
          <w:b/>
        </w:rPr>
        <w:lastRenderedPageBreak/>
        <w:t xml:space="preserve">DevOps-持续交付 </w:t>
      </w:r>
      <w:r w:rsidR="001F409D" w:rsidRPr="000F2423">
        <w:rPr>
          <w:rFonts w:asciiTheme="minorEastAsia" w:eastAsiaTheme="minorEastAsia" w:hAnsiTheme="minorEastAsia" w:hint="eastAsia"/>
          <w:b/>
        </w:rPr>
        <w:t>版本发布操作</w:t>
      </w:r>
      <w:r w:rsidRPr="000F2423">
        <w:rPr>
          <w:rFonts w:asciiTheme="minorEastAsia" w:eastAsiaTheme="minorEastAsia" w:hAnsiTheme="minorEastAsia" w:hint="eastAsia"/>
          <w:b/>
        </w:rPr>
        <w:t>指导书</w:t>
      </w:r>
      <w:r w:rsidRPr="000F2423">
        <w:rPr>
          <w:rFonts w:asciiTheme="minorEastAsia" w:eastAsiaTheme="minorEastAsia" w:hAnsiTheme="minorEastAsia" w:hint="eastAsia"/>
          <w:b/>
          <w:iCs/>
        </w:rPr>
        <w:t>_试行</w:t>
      </w:r>
    </w:p>
    <w:p w:rsidR="00363630" w:rsidRPr="000F2423" w:rsidRDefault="00363630" w:rsidP="00363630">
      <w:pPr>
        <w:pStyle w:val="1"/>
        <w:spacing w:line="360" w:lineRule="auto"/>
        <w:rPr>
          <w:rFonts w:asciiTheme="minorEastAsia" w:eastAsiaTheme="minorEastAsia" w:hAnsiTheme="minorEastAsia"/>
          <w:iCs/>
          <w:sz w:val="21"/>
          <w:szCs w:val="21"/>
        </w:rPr>
      </w:pPr>
      <w:bookmarkStart w:id="0" w:name="_Toc462502308"/>
      <w:r w:rsidRPr="000F2423">
        <w:rPr>
          <w:rFonts w:asciiTheme="minorEastAsia" w:eastAsiaTheme="minorEastAsia" w:hAnsiTheme="minorEastAsia"/>
          <w:sz w:val="21"/>
          <w:szCs w:val="21"/>
        </w:rPr>
        <w:t>目的</w:t>
      </w:r>
      <w:bookmarkEnd w:id="0"/>
    </w:p>
    <w:p w:rsidR="00363630" w:rsidRPr="000F2423" w:rsidRDefault="00363630" w:rsidP="00363630">
      <w:pPr>
        <w:pStyle w:val="afc"/>
        <w:rPr>
          <w:rFonts w:asciiTheme="minorEastAsia" w:eastAsiaTheme="minorEastAsia" w:hAnsiTheme="minorEastAsia"/>
        </w:rPr>
      </w:pPr>
      <w:r w:rsidRPr="000F2423">
        <w:rPr>
          <w:rFonts w:asciiTheme="minorEastAsia" w:eastAsiaTheme="minorEastAsia" w:hAnsiTheme="minorEastAsia" w:hint="eastAsia"/>
        </w:rPr>
        <w:t>明确消费者云服务软件版本发布规则，规范消费者云服务软件版本的发布和管理过程，加强对软件版本发布的管控，推动华为公司和终端公司版本管理的相关要求在消费者云服务软件发布的推行与落地，提升软件版本质量。</w:t>
      </w:r>
    </w:p>
    <w:p w:rsidR="00DB0D7F" w:rsidRPr="000F2423" w:rsidRDefault="000A34E4" w:rsidP="00363630">
      <w:pPr>
        <w:pStyle w:val="1"/>
        <w:rPr>
          <w:rFonts w:asciiTheme="minorEastAsia" w:eastAsiaTheme="minorEastAsia" w:hAnsiTheme="minorEastAsia"/>
          <w:sz w:val="21"/>
          <w:szCs w:val="21"/>
        </w:rPr>
      </w:pPr>
      <w:bookmarkStart w:id="1" w:name="_Toc462502309"/>
      <w:r w:rsidRPr="000F2423">
        <w:rPr>
          <w:rFonts w:asciiTheme="minorEastAsia" w:eastAsiaTheme="minorEastAsia" w:hAnsiTheme="minorEastAsia"/>
          <w:sz w:val="21"/>
          <w:szCs w:val="21"/>
        </w:rPr>
        <w:t>概述</w:t>
      </w:r>
      <w:bookmarkEnd w:id="1"/>
    </w:p>
    <w:p w:rsidR="00C80DA0" w:rsidRPr="000F2423" w:rsidRDefault="003C75B6" w:rsidP="00A02795">
      <w:pPr>
        <w:pStyle w:val="afc"/>
        <w:rPr>
          <w:rFonts w:asciiTheme="minorEastAsia" w:eastAsiaTheme="minorEastAsia" w:hAnsiTheme="minorEastAsia"/>
        </w:rPr>
      </w:pPr>
      <w:r w:rsidRPr="000F2423">
        <w:rPr>
          <w:rFonts w:asciiTheme="minorEastAsia" w:eastAsiaTheme="minorEastAsia" w:hAnsiTheme="minorEastAsia" w:hint="eastAsia"/>
        </w:rPr>
        <w:t>本指导书</w:t>
      </w:r>
      <w:r w:rsidR="005D38E7" w:rsidRPr="000F2423">
        <w:rPr>
          <w:rFonts w:asciiTheme="minorEastAsia" w:eastAsiaTheme="minorEastAsia" w:hAnsiTheme="minorEastAsia" w:hint="eastAsia"/>
        </w:rPr>
        <w:t>描述</w:t>
      </w:r>
      <w:r w:rsidR="008B7A3B" w:rsidRPr="000F2423">
        <w:rPr>
          <w:rFonts w:asciiTheme="minorEastAsia" w:eastAsiaTheme="minorEastAsia" w:hAnsiTheme="minorEastAsia" w:hint="eastAsia"/>
        </w:rPr>
        <w:t>消费者</w:t>
      </w:r>
      <w:r w:rsidR="00DA5D95" w:rsidRPr="000F2423">
        <w:rPr>
          <w:rFonts w:asciiTheme="minorEastAsia" w:eastAsiaTheme="minorEastAsia" w:hAnsiTheme="minorEastAsia" w:hint="eastAsia"/>
        </w:rPr>
        <w:t>云服务</w:t>
      </w:r>
      <w:r w:rsidR="001F1ED7" w:rsidRPr="000F2423">
        <w:rPr>
          <w:rFonts w:asciiTheme="minorEastAsia" w:eastAsiaTheme="minorEastAsia" w:hAnsiTheme="minorEastAsia" w:hint="eastAsia"/>
        </w:rPr>
        <w:t>Dev</w:t>
      </w:r>
      <w:r w:rsidR="00C73BED" w:rsidRPr="000F2423">
        <w:rPr>
          <w:rFonts w:asciiTheme="minorEastAsia" w:eastAsiaTheme="minorEastAsia" w:hAnsiTheme="minorEastAsia" w:hint="eastAsia"/>
        </w:rPr>
        <w:t>O</w:t>
      </w:r>
      <w:r w:rsidR="001F1ED7" w:rsidRPr="000F2423">
        <w:rPr>
          <w:rFonts w:asciiTheme="minorEastAsia" w:eastAsiaTheme="minorEastAsia" w:hAnsiTheme="minorEastAsia" w:hint="eastAsia"/>
        </w:rPr>
        <w:t>ps版本</w:t>
      </w:r>
      <w:r w:rsidR="005D38E7" w:rsidRPr="000F2423">
        <w:rPr>
          <w:rFonts w:asciiTheme="minorEastAsia" w:eastAsiaTheme="minorEastAsia" w:hAnsiTheme="minorEastAsia" w:hint="eastAsia"/>
        </w:rPr>
        <w:t>灰度模型、</w:t>
      </w:r>
      <w:r w:rsidR="008F3F80" w:rsidRPr="000F2423">
        <w:rPr>
          <w:rFonts w:asciiTheme="minorEastAsia" w:eastAsiaTheme="minorEastAsia" w:hAnsiTheme="minorEastAsia" w:hint="eastAsia"/>
        </w:rPr>
        <w:t>灰度</w:t>
      </w:r>
      <w:r w:rsidR="004138F3" w:rsidRPr="000F2423">
        <w:rPr>
          <w:rFonts w:asciiTheme="minorEastAsia" w:eastAsiaTheme="minorEastAsia" w:hAnsiTheme="minorEastAsia" w:hint="eastAsia"/>
        </w:rPr>
        <w:t>发布</w:t>
      </w:r>
      <w:r w:rsidR="00E34583" w:rsidRPr="000F2423">
        <w:rPr>
          <w:rFonts w:asciiTheme="minorEastAsia" w:eastAsiaTheme="minorEastAsia" w:hAnsiTheme="minorEastAsia" w:hint="eastAsia"/>
        </w:rPr>
        <w:t>策略</w:t>
      </w:r>
      <w:r w:rsidR="005D38E7" w:rsidRPr="000F2423">
        <w:rPr>
          <w:rFonts w:asciiTheme="minorEastAsia" w:eastAsiaTheme="minorEastAsia" w:hAnsiTheme="minorEastAsia" w:hint="eastAsia"/>
        </w:rPr>
        <w:t>、</w:t>
      </w:r>
      <w:r w:rsidR="00D9635B" w:rsidRPr="000F2423">
        <w:rPr>
          <w:rFonts w:asciiTheme="minorEastAsia" w:eastAsiaTheme="minorEastAsia" w:hAnsiTheme="minorEastAsia" w:hint="eastAsia"/>
        </w:rPr>
        <w:t>版本</w:t>
      </w:r>
      <w:r w:rsidR="00E34583" w:rsidRPr="000F2423">
        <w:rPr>
          <w:rFonts w:asciiTheme="minorEastAsia" w:eastAsiaTheme="minorEastAsia" w:hAnsiTheme="minorEastAsia" w:hint="eastAsia"/>
        </w:rPr>
        <w:t>发布流程、</w:t>
      </w:r>
      <w:r w:rsidR="00582CB7" w:rsidRPr="000F2423">
        <w:rPr>
          <w:rFonts w:asciiTheme="minorEastAsia" w:eastAsiaTheme="minorEastAsia" w:hAnsiTheme="minorEastAsia" w:hint="eastAsia"/>
        </w:rPr>
        <w:t>版本上线过程管理、</w:t>
      </w:r>
      <w:r w:rsidR="00D9635B" w:rsidRPr="000F2423">
        <w:rPr>
          <w:rFonts w:asciiTheme="minorEastAsia" w:eastAsiaTheme="minorEastAsia" w:hAnsiTheme="minorEastAsia" w:hint="eastAsia"/>
        </w:rPr>
        <w:t>版本</w:t>
      </w:r>
      <w:r w:rsidR="007B0954" w:rsidRPr="000F2423">
        <w:rPr>
          <w:rFonts w:asciiTheme="minorEastAsia" w:eastAsiaTheme="minorEastAsia" w:hAnsiTheme="minorEastAsia" w:hint="eastAsia"/>
        </w:rPr>
        <w:t>总结评估流程、</w:t>
      </w:r>
      <w:r w:rsidR="00C80DA0" w:rsidRPr="000F2423">
        <w:rPr>
          <w:rFonts w:asciiTheme="minorEastAsia" w:eastAsiaTheme="minorEastAsia" w:hAnsiTheme="minorEastAsia" w:hint="eastAsia"/>
        </w:rPr>
        <w:t>版本质量</w:t>
      </w:r>
      <w:r w:rsidR="004138F3" w:rsidRPr="000F2423">
        <w:rPr>
          <w:rFonts w:asciiTheme="minorEastAsia" w:eastAsiaTheme="minorEastAsia" w:hAnsiTheme="minorEastAsia" w:hint="eastAsia"/>
        </w:rPr>
        <w:t>控制</w:t>
      </w:r>
      <w:r w:rsidR="00C80DA0" w:rsidRPr="000F2423">
        <w:rPr>
          <w:rFonts w:asciiTheme="minorEastAsia" w:eastAsiaTheme="minorEastAsia" w:hAnsiTheme="minorEastAsia" w:hint="eastAsia"/>
        </w:rPr>
        <w:t>及管控</w:t>
      </w:r>
      <w:r w:rsidR="004138F3" w:rsidRPr="000F2423">
        <w:rPr>
          <w:rFonts w:asciiTheme="minorEastAsia" w:eastAsiaTheme="minorEastAsia" w:hAnsiTheme="minorEastAsia" w:hint="eastAsia"/>
        </w:rPr>
        <w:t>要求等</w:t>
      </w:r>
      <w:r w:rsidR="005D38E7" w:rsidRPr="000F2423">
        <w:rPr>
          <w:rFonts w:asciiTheme="minorEastAsia" w:eastAsiaTheme="minorEastAsia" w:hAnsiTheme="minorEastAsia" w:hint="eastAsia"/>
        </w:rPr>
        <w:t>内容用于指导云服务版本发布</w:t>
      </w:r>
      <w:r w:rsidR="004138F3" w:rsidRPr="000F2423">
        <w:rPr>
          <w:rFonts w:asciiTheme="minorEastAsia" w:eastAsiaTheme="minorEastAsia" w:hAnsiTheme="minorEastAsia" w:hint="eastAsia"/>
        </w:rPr>
        <w:t>。</w:t>
      </w:r>
    </w:p>
    <w:p w:rsidR="000E5986" w:rsidRPr="000F2423" w:rsidRDefault="009E15A0" w:rsidP="00A02795">
      <w:pPr>
        <w:pStyle w:val="afc"/>
        <w:rPr>
          <w:rFonts w:asciiTheme="minorEastAsia" w:eastAsiaTheme="minorEastAsia" w:hAnsiTheme="minorEastAsia"/>
        </w:rPr>
      </w:pPr>
      <w:r w:rsidRPr="000F2423">
        <w:rPr>
          <w:rFonts w:asciiTheme="minorEastAsia" w:eastAsiaTheme="minorEastAsia" w:hAnsiTheme="minorEastAsia" w:hint="eastAsia"/>
        </w:rPr>
        <w:t>本文件为《</w:t>
      </w:r>
      <w:r w:rsidR="001F1ED7" w:rsidRPr="000F2423">
        <w:rPr>
          <w:rFonts w:asciiTheme="minorEastAsia" w:eastAsiaTheme="minorEastAsia" w:hAnsiTheme="minorEastAsia"/>
        </w:rPr>
        <w:t>终端软件版本发布指导书_终端</w:t>
      </w:r>
      <w:r w:rsidRPr="000F2423">
        <w:rPr>
          <w:rFonts w:asciiTheme="minorEastAsia" w:eastAsiaTheme="minorEastAsia" w:hAnsiTheme="minorEastAsia" w:hint="eastAsia"/>
        </w:rPr>
        <w:t>》补充文件。</w:t>
      </w:r>
      <w:r w:rsidR="00FD37F4" w:rsidRPr="000F2423">
        <w:rPr>
          <w:rFonts w:asciiTheme="minorEastAsia" w:eastAsiaTheme="minorEastAsia" w:hAnsiTheme="minorEastAsia" w:hint="eastAsia"/>
        </w:rPr>
        <w:t xml:space="preserve">      </w:t>
      </w:r>
    </w:p>
    <w:p w:rsidR="00FD3D9C" w:rsidRPr="000F2423" w:rsidRDefault="00FD3D9C" w:rsidP="00A02795">
      <w:pPr>
        <w:pStyle w:val="1"/>
        <w:spacing w:line="360" w:lineRule="auto"/>
        <w:rPr>
          <w:rFonts w:asciiTheme="minorEastAsia" w:eastAsiaTheme="minorEastAsia" w:hAnsiTheme="minorEastAsia"/>
          <w:sz w:val="21"/>
          <w:szCs w:val="21"/>
        </w:rPr>
      </w:pPr>
      <w:bookmarkStart w:id="2" w:name="_Toc462502310"/>
      <w:r w:rsidRPr="000F2423">
        <w:rPr>
          <w:rFonts w:asciiTheme="minorEastAsia" w:eastAsiaTheme="minorEastAsia" w:hAnsiTheme="minorEastAsia" w:hint="eastAsia"/>
          <w:sz w:val="21"/>
          <w:szCs w:val="21"/>
        </w:rPr>
        <w:t>范围</w:t>
      </w:r>
      <w:bookmarkEnd w:id="2"/>
    </w:p>
    <w:p w:rsidR="00C12822" w:rsidRPr="000F2423" w:rsidRDefault="00886315" w:rsidP="00A02795">
      <w:pPr>
        <w:spacing w:line="360" w:lineRule="auto"/>
        <w:ind w:firstLineChars="200" w:firstLine="420"/>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内容范围：</w:t>
      </w:r>
      <w:r w:rsidR="00E9673C" w:rsidRPr="000F2423">
        <w:rPr>
          <w:rFonts w:asciiTheme="minorEastAsia" w:eastAsiaTheme="minorEastAsia" w:hAnsiTheme="minorEastAsia" w:cs="Times New Roman" w:hint="eastAsia"/>
          <w:snapToGrid w:val="0"/>
        </w:rPr>
        <w:t>版本</w:t>
      </w:r>
      <w:r w:rsidR="00C12822" w:rsidRPr="000F2423">
        <w:rPr>
          <w:rFonts w:asciiTheme="minorEastAsia" w:eastAsiaTheme="minorEastAsia" w:hAnsiTheme="minorEastAsia" w:cs="Times New Roman" w:hint="eastAsia"/>
          <w:snapToGrid w:val="0"/>
        </w:rPr>
        <w:t>发布，</w:t>
      </w:r>
      <w:r w:rsidR="009E2D5D" w:rsidRPr="000F2423">
        <w:rPr>
          <w:rFonts w:asciiTheme="minorEastAsia" w:eastAsiaTheme="minorEastAsia" w:hAnsiTheme="minorEastAsia" w:cs="Times New Roman" w:hint="eastAsia"/>
          <w:snapToGrid w:val="0"/>
        </w:rPr>
        <w:t>版本上线</w:t>
      </w:r>
      <w:r w:rsidR="006C366F" w:rsidRPr="000F2423">
        <w:rPr>
          <w:rFonts w:asciiTheme="minorEastAsia" w:eastAsiaTheme="minorEastAsia" w:hAnsiTheme="minorEastAsia" w:cs="Times New Roman" w:hint="eastAsia"/>
          <w:snapToGrid w:val="0"/>
        </w:rPr>
        <w:t>和</w:t>
      </w:r>
      <w:r w:rsidR="009E2D5D" w:rsidRPr="000F2423">
        <w:rPr>
          <w:rFonts w:asciiTheme="minorEastAsia" w:eastAsiaTheme="minorEastAsia" w:hAnsiTheme="minorEastAsia" w:cs="Times New Roman" w:hint="eastAsia"/>
          <w:snapToGrid w:val="0"/>
        </w:rPr>
        <w:t>版本总结与评估</w:t>
      </w:r>
      <w:r w:rsidR="00A55989" w:rsidRPr="000F2423">
        <w:rPr>
          <w:rFonts w:asciiTheme="minorEastAsia" w:eastAsiaTheme="minorEastAsia" w:hAnsiTheme="minorEastAsia" w:cs="Times New Roman" w:hint="eastAsia"/>
          <w:snapToGrid w:val="0"/>
        </w:rPr>
        <w:t>。</w:t>
      </w:r>
      <w:r w:rsidR="00E1758A" w:rsidRPr="000F2423">
        <w:rPr>
          <w:rFonts w:asciiTheme="minorEastAsia" w:eastAsiaTheme="minorEastAsia" w:hAnsiTheme="minorEastAsia" w:cs="Times New Roman" w:hint="eastAsia"/>
          <w:snapToGrid w:val="0"/>
        </w:rPr>
        <w:t>其中版本发布包括Debug、众测、灰度和全量发布。</w:t>
      </w:r>
    </w:p>
    <w:p w:rsidR="009E2D5D" w:rsidRPr="000F2423" w:rsidRDefault="00886315" w:rsidP="00A02795">
      <w:pPr>
        <w:spacing w:line="360" w:lineRule="auto"/>
        <w:ind w:firstLineChars="200" w:firstLine="420"/>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工具</w:t>
      </w:r>
      <w:r w:rsidR="00787521" w:rsidRPr="000F2423">
        <w:rPr>
          <w:rFonts w:asciiTheme="minorEastAsia" w:eastAsiaTheme="minorEastAsia" w:hAnsiTheme="minorEastAsia" w:cs="Times New Roman" w:hint="eastAsia"/>
          <w:snapToGrid w:val="0"/>
        </w:rPr>
        <w:t>范围：TPDM、</w:t>
      </w:r>
      <w:r w:rsidR="00246868" w:rsidRPr="000F2423">
        <w:rPr>
          <w:rFonts w:asciiTheme="minorEastAsia" w:eastAsiaTheme="minorEastAsia" w:hAnsiTheme="minorEastAsia" w:cs="Times New Roman" w:hint="eastAsia"/>
          <w:snapToGrid w:val="0"/>
        </w:rPr>
        <w:t>众测平台、</w:t>
      </w:r>
      <w:r w:rsidR="00787521" w:rsidRPr="000F2423">
        <w:rPr>
          <w:rFonts w:asciiTheme="minorEastAsia" w:eastAsiaTheme="minorEastAsia" w:hAnsiTheme="minorEastAsia" w:cs="Times New Roman" w:hint="eastAsia"/>
          <w:snapToGrid w:val="0"/>
        </w:rPr>
        <w:t>华为应用市场、第三方应用市场、开发者联盟、OTA服务器</w:t>
      </w:r>
      <w:r w:rsidRPr="000F2423">
        <w:rPr>
          <w:rFonts w:asciiTheme="minorEastAsia" w:eastAsiaTheme="minorEastAsia" w:hAnsiTheme="minorEastAsia" w:cs="Times New Roman" w:hint="eastAsia"/>
          <w:snapToGrid w:val="0"/>
        </w:rPr>
        <w:t xml:space="preserve">、EMUI </w:t>
      </w:r>
      <w:proofErr w:type="spellStart"/>
      <w:r w:rsidRPr="000F2423">
        <w:rPr>
          <w:rFonts w:asciiTheme="minorEastAsia" w:eastAsiaTheme="minorEastAsia" w:hAnsiTheme="minorEastAsia" w:cs="Times New Roman" w:hint="eastAsia"/>
          <w:snapToGrid w:val="0"/>
        </w:rPr>
        <w:t>Git</w:t>
      </w:r>
      <w:proofErr w:type="spellEnd"/>
      <w:r w:rsidRPr="000F2423">
        <w:rPr>
          <w:rFonts w:asciiTheme="minorEastAsia" w:eastAsiaTheme="minorEastAsia" w:hAnsiTheme="minorEastAsia" w:cs="Times New Roman" w:hint="eastAsia"/>
          <w:snapToGrid w:val="0"/>
        </w:rPr>
        <w:t>仓</w:t>
      </w:r>
      <w:r w:rsidR="00A55989" w:rsidRPr="000F2423">
        <w:rPr>
          <w:rFonts w:asciiTheme="minorEastAsia" w:eastAsiaTheme="minorEastAsia" w:hAnsiTheme="minorEastAsia" w:cs="Times New Roman" w:hint="eastAsia"/>
          <w:snapToGrid w:val="0"/>
        </w:rPr>
        <w:t>。</w:t>
      </w:r>
    </w:p>
    <w:p w:rsidR="000575FE" w:rsidRPr="000F2423" w:rsidRDefault="00A55989" w:rsidP="00016B4F">
      <w:pPr>
        <w:pStyle w:val="afc"/>
        <w:rPr>
          <w:rFonts w:asciiTheme="minorEastAsia" w:eastAsiaTheme="minorEastAsia" w:hAnsiTheme="minorEastAsia"/>
        </w:rPr>
      </w:pPr>
      <w:r w:rsidRPr="000F2423">
        <w:rPr>
          <w:rFonts w:asciiTheme="minorEastAsia" w:eastAsiaTheme="minorEastAsia" w:hAnsiTheme="minorEastAsia" w:hint="eastAsia"/>
        </w:rPr>
        <w:t>组织范围：</w:t>
      </w:r>
      <w:r w:rsidR="006C2F30" w:rsidRPr="000F2423">
        <w:rPr>
          <w:rFonts w:asciiTheme="minorEastAsia" w:eastAsiaTheme="minorEastAsia" w:hAnsiTheme="minorEastAsia" w:hint="eastAsia"/>
        </w:rPr>
        <w:t>适用于</w:t>
      </w:r>
      <w:r w:rsidR="00886315" w:rsidRPr="000F2423">
        <w:rPr>
          <w:rFonts w:asciiTheme="minorEastAsia" w:eastAsiaTheme="minorEastAsia" w:hAnsiTheme="minorEastAsia" w:hint="eastAsia"/>
        </w:rPr>
        <w:t>消费者</w:t>
      </w:r>
      <w:r w:rsidRPr="000F2423">
        <w:rPr>
          <w:rFonts w:asciiTheme="minorEastAsia" w:eastAsiaTheme="minorEastAsia" w:hAnsiTheme="minorEastAsia" w:hint="eastAsia"/>
        </w:rPr>
        <w:t>云服务</w:t>
      </w:r>
      <w:r w:rsidR="00EA176E" w:rsidRPr="000F2423">
        <w:rPr>
          <w:rFonts w:asciiTheme="minorEastAsia" w:eastAsiaTheme="minorEastAsia" w:hAnsiTheme="minorEastAsia" w:hint="eastAsia"/>
        </w:rPr>
        <w:t>部</w:t>
      </w:r>
      <w:r w:rsidRPr="000F2423">
        <w:rPr>
          <w:rFonts w:asciiTheme="minorEastAsia" w:eastAsiaTheme="minorEastAsia" w:hAnsiTheme="minorEastAsia" w:hint="eastAsia"/>
        </w:rPr>
        <w:t>，其他产品线</w:t>
      </w:r>
      <w:r w:rsidR="00D9589C" w:rsidRPr="000F2423">
        <w:rPr>
          <w:rFonts w:asciiTheme="minorEastAsia" w:eastAsiaTheme="minorEastAsia" w:hAnsiTheme="minorEastAsia" w:hint="eastAsia"/>
        </w:rPr>
        <w:t>或部门</w:t>
      </w:r>
      <w:r w:rsidRPr="000F2423">
        <w:rPr>
          <w:rFonts w:asciiTheme="minorEastAsia" w:eastAsiaTheme="minorEastAsia" w:hAnsiTheme="minorEastAsia" w:hint="eastAsia"/>
        </w:rPr>
        <w:t>供参考。</w:t>
      </w:r>
    </w:p>
    <w:p w:rsidR="004911C8" w:rsidRPr="000F2423" w:rsidRDefault="00247169" w:rsidP="00A02795">
      <w:pPr>
        <w:pStyle w:val="1"/>
        <w:spacing w:line="360" w:lineRule="auto"/>
        <w:rPr>
          <w:rFonts w:asciiTheme="minorEastAsia" w:eastAsiaTheme="minorEastAsia" w:hAnsiTheme="minorEastAsia"/>
          <w:sz w:val="21"/>
          <w:szCs w:val="21"/>
        </w:rPr>
      </w:pPr>
      <w:bookmarkStart w:id="3" w:name="_Toc462502311"/>
      <w:r w:rsidRPr="000F2423">
        <w:rPr>
          <w:rFonts w:asciiTheme="minorEastAsia" w:eastAsiaTheme="minorEastAsia" w:hAnsiTheme="minorEastAsia" w:hint="eastAsia"/>
          <w:sz w:val="21"/>
          <w:szCs w:val="21"/>
        </w:rPr>
        <w:t>术语</w:t>
      </w:r>
      <w:bookmarkEnd w:id="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8505"/>
      </w:tblGrid>
      <w:tr w:rsidR="004911C8" w:rsidRPr="000F2423" w:rsidTr="00355450">
        <w:trPr>
          <w:trHeight w:val="400"/>
        </w:trPr>
        <w:tc>
          <w:tcPr>
            <w:tcW w:w="1384" w:type="dxa"/>
            <w:tcBorders>
              <w:bottom w:val="single" w:sz="4" w:space="0" w:color="auto"/>
            </w:tcBorders>
            <w:shd w:val="clear" w:color="auto" w:fill="auto"/>
            <w:vAlign w:val="center"/>
          </w:tcPr>
          <w:p w:rsidR="004911C8" w:rsidRPr="000F2423" w:rsidRDefault="006D549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hint="eastAsia"/>
                <w:b/>
              </w:rPr>
              <w:t>名词</w:t>
            </w:r>
          </w:p>
        </w:tc>
        <w:tc>
          <w:tcPr>
            <w:tcW w:w="8505" w:type="dxa"/>
            <w:tcBorders>
              <w:bottom w:val="single" w:sz="4" w:space="0" w:color="auto"/>
            </w:tcBorders>
            <w:shd w:val="clear" w:color="auto" w:fill="auto"/>
            <w:vAlign w:val="center"/>
          </w:tcPr>
          <w:p w:rsidR="004911C8" w:rsidRPr="000F2423" w:rsidRDefault="00EC6466"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hint="eastAsia"/>
                <w:b/>
              </w:rPr>
              <w:t>说明</w:t>
            </w:r>
          </w:p>
        </w:tc>
      </w:tr>
      <w:tr w:rsidR="00EC6466" w:rsidRPr="000F2423" w:rsidTr="00355450">
        <w:trPr>
          <w:trHeight w:val="400"/>
        </w:trPr>
        <w:tc>
          <w:tcPr>
            <w:tcW w:w="1384" w:type="dxa"/>
            <w:tcBorders>
              <w:bottom w:val="single" w:sz="4" w:space="0" w:color="auto"/>
            </w:tcBorders>
            <w:shd w:val="clear" w:color="auto" w:fill="auto"/>
          </w:tcPr>
          <w:p w:rsidR="00EC6466" w:rsidRPr="000F2423" w:rsidRDefault="00EC6466" w:rsidP="008E29A3">
            <w:pPr>
              <w:pStyle w:val="afc"/>
              <w:ind w:firstLineChars="100" w:firstLine="210"/>
              <w:rPr>
                <w:rFonts w:asciiTheme="minorEastAsia" w:eastAsiaTheme="minorEastAsia" w:hAnsiTheme="minorEastAsia"/>
              </w:rPr>
            </w:pPr>
            <w:r w:rsidRPr="000F2423">
              <w:rPr>
                <w:rFonts w:asciiTheme="minorEastAsia" w:eastAsiaTheme="minorEastAsia" w:hAnsiTheme="minorEastAsia" w:hint="eastAsia"/>
              </w:rPr>
              <w:t>Debug</w:t>
            </w:r>
          </w:p>
        </w:tc>
        <w:tc>
          <w:tcPr>
            <w:tcW w:w="8505" w:type="dxa"/>
            <w:tcBorders>
              <w:bottom w:val="single" w:sz="4" w:space="0" w:color="auto"/>
            </w:tcBorders>
            <w:shd w:val="clear" w:color="auto" w:fill="auto"/>
          </w:tcPr>
          <w:p w:rsidR="00EC6466" w:rsidRPr="000F2423" w:rsidRDefault="00F70AED" w:rsidP="00A02795">
            <w:pPr>
              <w:pStyle w:val="afc"/>
              <w:ind w:firstLineChars="0" w:firstLine="0"/>
              <w:rPr>
                <w:rFonts w:asciiTheme="minorEastAsia" w:eastAsiaTheme="minorEastAsia" w:hAnsiTheme="minorEastAsia"/>
              </w:rPr>
            </w:pPr>
            <w:r w:rsidRPr="000F2423">
              <w:rPr>
                <w:rFonts w:asciiTheme="minorEastAsia" w:eastAsiaTheme="minorEastAsia" w:hAnsiTheme="minorEastAsia" w:hint="eastAsia"/>
              </w:rPr>
              <w:t>Debug版本</w:t>
            </w:r>
            <w:r w:rsidR="00EC6466" w:rsidRPr="000F2423">
              <w:rPr>
                <w:rFonts w:asciiTheme="minorEastAsia" w:eastAsiaTheme="minorEastAsia" w:hAnsiTheme="minorEastAsia" w:hint="eastAsia"/>
              </w:rPr>
              <w:t>用于开发测试过程中的问题定位、回归验证、问题调试等。</w:t>
            </w:r>
            <w:r w:rsidR="000508BA" w:rsidRPr="000F2423">
              <w:rPr>
                <w:rFonts w:asciiTheme="minorEastAsia" w:eastAsiaTheme="minorEastAsia" w:hAnsiTheme="minorEastAsia" w:hint="eastAsia"/>
              </w:rPr>
              <w:t>版本发布流程中</w:t>
            </w:r>
            <w:r w:rsidR="00EC6466" w:rsidRPr="000F2423">
              <w:rPr>
                <w:rFonts w:asciiTheme="minorEastAsia" w:eastAsiaTheme="minorEastAsia" w:hAnsiTheme="minorEastAsia" w:hint="eastAsia"/>
              </w:rPr>
              <w:t xml:space="preserve">主要用于APP或组件面向EMUI发布的场景，通过Debug发布流程实现自动归档APP或组件到EMUI ROM </w:t>
            </w:r>
            <w:proofErr w:type="spellStart"/>
            <w:r w:rsidR="00EC6466" w:rsidRPr="000F2423">
              <w:rPr>
                <w:rFonts w:asciiTheme="minorEastAsia" w:eastAsiaTheme="minorEastAsia" w:hAnsiTheme="minorEastAsia" w:hint="eastAsia"/>
              </w:rPr>
              <w:t>Git</w:t>
            </w:r>
            <w:proofErr w:type="spellEnd"/>
            <w:r w:rsidR="00EC6466" w:rsidRPr="000F2423">
              <w:rPr>
                <w:rFonts w:asciiTheme="minorEastAsia" w:eastAsiaTheme="minorEastAsia" w:hAnsiTheme="minorEastAsia" w:hint="eastAsia"/>
              </w:rPr>
              <w:t>仓用于EMUI或终端产品联调</w:t>
            </w:r>
            <w:r w:rsidR="00DB7A94" w:rsidRPr="000F2423">
              <w:rPr>
                <w:rFonts w:asciiTheme="minorEastAsia" w:eastAsiaTheme="minorEastAsia" w:hAnsiTheme="minorEastAsia" w:hint="eastAsia"/>
              </w:rPr>
              <w:t>，解决网络隔离无法直接传递的问题</w:t>
            </w:r>
            <w:r w:rsidR="00EC6466" w:rsidRPr="000F2423">
              <w:rPr>
                <w:rFonts w:asciiTheme="minorEastAsia" w:eastAsiaTheme="minorEastAsia" w:hAnsiTheme="minorEastAsia" w:hint="eastAsia"/>
              </w:rPr>
              <w:t>。</w:t>
            </w:r>
          </w:p>
        </w:tc>
      </w:tr>
      <w:tr w:rsidR="00EC6466" w:rsidRPr="000F2423" w:rsidTr="00355450">
        <w:trPr>
          <w:trHeight w:val="400"/>
        </w:trPr>
        <w:tc>
          <w:tcPr>
            <w:tcW w:w="1384" w:type="dxa"/>
            <w:tcBorders>
              <w:bottom w:val="single" w:sz="4" w:space="0" w:color="auto"/>
            </w:tcBorders>
            <w:shd w:val="clear" w:color="auto" w:fill="auto"/>
            <w:vAlign w:val="center"/>
          </w:tcPr>
          <w:p w:rsidR="00EC6466" w:rsidRPr="000F2423" w:rsidRDefault="00EC6466" w:rsidP="00A02795">
            <w:pPr>
              <w:spacing w:line="360" w:lineRule="auto"/>
              <w:jc w:val="center"/>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众测</w:t>
            </w:r>
          </w:p>
        </w:tc>
        <w:tc>
          <w:tcPr>
            <w:tcW w:w="8505" w:type="dxa"/>
            <w:tcBorders>
              <w:bottom w:val="single" w:sz="4" w:space="0" w:color="auto"/>
            </w:tcBorders>
            <w:shd w:val="clear" w:color="auto" w:fill="auto"/>
            <w:vAlign w:val="center"/>
          </w:tcPr>
          <w:p w:rsidR="00EC6466" w:rsidRPr="000F2423" w:rsidRDefault="00EC6466" w:rsidP="001F2F17">
            <w:pPr>
              <w:spacing w:line="360" w:lineRule="auto"/>
              <w:jc w:val="left"/>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众测是一种基于互联网环境直接面对用户并让用户参与产品测试的测试模式，聚焦于用户重点关注的问题和体验，同时提高测试的覆盖面和质量，降低测试所需人力，实现版本的快速迭代和高质量交付。深入来看，众测不仅仅是一项工作，同时也是一种宣传，可以让华为的研发人员直接面对和快速响应用户反馈的功能和体验问题，同时也可以让用户直接认识到华为对用户的重视和对问题的积极认真态度，在潜移默化中让用户认可华为和华为产品。</w:t>
            </w:r>
            <w:r w:rsidR="00786973" w:rsidRPr="000F2423">
              <w:rPr>
                <w:rFonts w:asciiTheme="minorEastAsia" w:eastAsiaTheme="minorEastAsia" w:hAnsiTheme="minorEastAsia" w:cs="Times New Roman" w:hint="eastAsia"/>
                <w:snapToGrid w:val="0"/>
              </w:rPr>
              <w:t>广义看，</w:t>
            </w:r>
            <w:r w:rsidR="002C10EA" w:rsidRPr="000F2423">
              <w:rPr>
                <w:rFonts w:asciiTheme="minorEastAsia" w:eastAsiaTheme="minorEastAsia" w:hAnsiTheme="minorEastAsia" w:cs="Times New Roman" w:hint="eastAsia"/>
                <w:snapToGrid w:val="0"/>
              </w:rPr>
              <w:t>众测</w:t>
            </w:r>
            <w:r w:rsidR="00DD2FAF" w:rsidRPr="000F2423">
              <w:rPr>
                <w:rFonts w:asciiTheme="minorEastAsia" w:eastAsiaTheme="minorEastAsia" w:hAnsiTheme="minorEastAsia" w:cs="Times New Roman" w:hint="eastAsia"/>
                <w:snapToGrid w:val="0"/>
              </w:rPr>
              <w:t>也是灰度发布的</w:t>
            </w:r>
            <w:r w:rsidR="004D03C3" w:rsidRPr="000F2423">
              <w:rPr>
                <w:rFonts w:asciiTheme="minorEastAsia" w:eastAsiaTheme="minorEastAsia" w:hAnsiTheme="minorEastAsia" w:cs="Times New Roman" w:hint="eastAsia"/>
                <w:snapToGrid w:val="0"/>
              </w:rPr>
              <w:t>前延策略，</w:t>
            </w:r>
            <w:r w:rsidR="006B4661" w:rsidRPr="000F2423">
              <w:rPr>
                <w:rFonts w:asciiTheme="minorEastAsia" w:eastAsiaTheme="minorEastAsia" w:hAnsiTheme="minorEastAsia" w:cs="Times New Roman" w:hint="eastAsia"/>
                <w:snapToGrid w:val="0"/>
              </w:rPr>
              <w:t>用户为众测用户，</w:t>
            </w:r>
            <w:r w:rsidR="004D03C3" w:rsidRPr="000F2423">
              <w:rPr>
                <w:rFonts w:asciiTheme="minorEastAsia" w:eastAsiaTheme="minorEastAsia" w:hAnsiTheme="minorEastAsia" w:cs="Times New Roman" w:hint="eastAsia"/>
                <w:snapToGrid w:val="0"/>
              </w:rPr>
              <w:t>用灰度发布</w:t>
            </w:r>
            <w:r w:rsidR="00484E17" w:rsidRPr="000F2423">
              <w:rPr>
                <w:rFonts w:asciiTheme="minorEastAsia" w:eastAsiaTheme="minorEastAsia" w:hAnsiTheme="minorEastAsia" w:cs="Times New Roman" w:hint="eastAsia"/>
                <w:snapToGrid w:val="0"/>
              </w:rPr>
              <w:t>方式</w:t>
            </w:r>
            <w:r w:rsidR="004D03C3" w:rsidRPr="000F2423">
              <w:rPr>
                <w:rFonts w:asciiTheme="minorEastAsia" w:eastAsiaTheme="minorEastAsia" w:hAnsiTheme="minorEastAsia" w:cs="Times New Roman" w:hint="eastAsia"/>
                <w:snapToGrid w:val="0"/>
              </w:rPr>
              <w:t>管控众测用户范围，同时让用户体验环境与</w:t>
            </w:r>
            <w:r w:rsidR="008B6044" w:rsidRPr="000F2423">
              <w:rPr>
                <w:rFonts w:asciiTheme="minorEastAsia" w:eastAsiaTheme="minorEastAsia" w:hAnsiTheme="minorEastAsia" w:cs="Times New Roman" w:hint="eastAsia"/>
                <w:snapToGrid w:val="0"/>
              </w:rPr>
              <w:t>正式</w:t>
            </w:r>
            <w:r w:rsidR="004D03C3" w:rsidRPr="000F2423">
              <w:rPr>
                <w:rFonts w:asciiTheme="minorEastAsia" w:eastAsiaTheme="minorEastAsia" w:hAnsiTheme="minorEastAsia" w:cs="Times New Roman" w:hint="eastAsia"/>
                <w:snapToGrid w:val="0"/>
              </w:rPr>
              <w:t>环境保持一致，</w:t>
            </w:r>
            <w:r w:rsidR="001F2F17" w:rsidRPr="000F2423">
              <w:rPr>
                <w:rFonts w:asciiTheme="minorEastAsia" w:eastAsiaTheme="minorEastAsia" w:hAnsiTheme="minorEastAsia" w:cs="Times New Roman" w:hint="eastAsia"/>
                <w:snapToGrid w:val="0"/>
              </w:rPr>
              <w:t>实现</w:t>
            </w:r>
            <w:r w:rsidR="004D03C3" w:rsidRPr="000F2423">
              <w:rPr>
                <w:rFonts w:asciiTheme="minorEastAsia" w:eastAsiaTheme="minorEastAsia" w:hAnsiTheme="minorEastAsia" w:cs="Times New Roman" w:hint="eastAsia"/>
                <w:snapToGrid w:val="0"/>
              </w:rPr>
              <w:t>用户体验前后一致性。</w:t>
            </w:r>
          </w:p>
        </w:tc>
      </w:tr>
      <w:tr w:rsidR="00EC6466" w:rsidRPr="000F2423" w:rsidTr="00355450">
        <w:trPr>
          <w:trHeight w:val="400"/>
        </w:trPr>
        <w:tc>
          <w:tcPr>
            <w:tcW w:w="1384" w:type="dxa"/>
            <w:shd w:val="clear" w:color="auto" w:fill="auto"/>
            <w:vAlign w:val="center"/>
          </w:tcPr>
          <w:p w:rsidR="00EC6466" w:rsidRPr="000F2423" w:rsidRDefault="00EC6466" w:rsidP="00A02795">
            <w:pPr>
              <w:spacing w:line="360" w:lineRule="auto"/>
              <w:jc w:val="center"/>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灰度发布</w:t>
            </w:r>
          </w:p>
        </w:tc>
        <w:tc>
          <w:tcPr>
            <w:tcW w:w="8505" w:type="dxa"/>
            <w:shd w:val="clear" w:color="auto" w:fill="auto"/>
            <w:vAlign w:val="center"/>
          </w:tcPr>
          <w:p w:rsidR="00EC6466" w:rsidRPr="000F2423" w:rsidRDefault="00EC6466" w:rsidP="00A02795">
            <w:pPr>
              <w:shd w:val="clear" w:color="auto" w:fill="FFFFFF"/>
              <w:spacing w:line="360" w:lineRule="auto"/>
              <w:jc w:val="left"/>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灰度发布是指在黑与白之间，能够平滑过渡的一种发布方式</w:t>
            </w:r>
            <w:r w:rsidR="00BC6180" w:rsidRPr="000F2423">
              <w:rPr>
                <w:rFonts w:asciiTheme="minorEastAsia" w:eastAsiaTheme="minorEastAsia" w:hAnsiTheme="minorEastAsia" w:cs="Times New Roman" w:hint="eastAsia"/>
                <w:snapToGrid w:val="0"/>
              </w:rPr>
              <w:t>，用户范围受控</w:t>
            </w:r>
            <w:r w:rsidR="00002F5E" w:rsidRPr="000F2423">
              <w:rPr>
                <w:rFonts w:asciiTheme="minorEastAsia" w:eastAsiaTheme="minorEastAsia" w:hAnsiTheme="minorEastAsia" w:cs="Times New Roman" w:hint="eastAsia"/>
                <w:snapToGrid w:val="0"/>
              </w:rPr>
              <w:t>，是范围受</w:t>
            </w:r>
            <w:r w:rsidR="00FF12D6" w:rsidRPr="000F2423">
              <w:rPr>
                <w:rFonts w:asciiTheme="minorEastAsia" w:eastAsiaTheme="minorEastAsia" w:hAnsiTheme="minorEastAsia" w:cs="Times New Roman" w:hint="eastAsia"/>
                <w:snapToGrid w:val="0"/>
              </w:rPr>
              <w:t>控</w:t>
            </w:r>
            <w:r w:rsidR="00002F5E" w:rsidRPr="000F2423">
              <w:rPr>
                <w:rFonts w:asciiTheme="minorEastAsia" w:eastAsiaTheme="minorEastAsia" w:hAnsiTheme="minorEastAsia" w:cs="Times New Roman" w:hint="eastAsia"/>
                <w:snapToGrid w:val="0"/>
              </w:rPr>
              <w:t>的正式发布。</w:t>
            </w:r>
            <w:r w:rsidRPr="000F2423">
              <w:rPr>
                <w:rFonts w:asciiTheme="minorEastAsia" w:eastAsiaTheme="minorEastAsia" w:hAnsiTheme="minorEastAsia" w:cs="Times New Roman" w:hint="eastAsia"/>
                <w:snapToGrid w:val="0"/>
              </w:rPr>
              <w:t>灰度发布可以保证整体系统的稳定，在初始灰度的时候就可以发现、调整问</w:t>
            </w:r>
            <w:r w:rsidRPr="000F2423">
              <w:rPr>
                <w:rFonts w:asciiTheme="minorEastAsia" w:eastAsiaTheme="minorEastAsia" w:hAnsiTheme="minorEastAsia" w:cs="Times New Roman" w:hint="eastAsia"/>
                <w:snapToGrid w:val="0"/>
              </w:rPr>
              <w:lastRenderedPageBreak/>
              <w:t>题，以保证及时响应，控制影响范围。灰度发布就是将正式版本在一定周期内平滑可控分阶段发布上线的过程。</w:t>
            </w:r>
          </w:p>
        </w:tc>
      </w:tr>
      <w:tr w:rsidR="00EC6466" w:rsidRPr="000F2423" w:rsidTr="00355450">
        <w:trPr>
          <w:trHeight w:val="400"/>
        </w:trPr>
        <w:tc>
          <w:tcPr>
            <w:tcW w:w="1384" w:type="dxa"/>
            <w:shd w:val="clear" w:color="auto" w:fill="auto"/>
            <w:vAlign w:val="center"/>
          </w:tcPr>
          <w:p w:rsidR="00EC6466" w:rsidRPr="000F2423" w:rsidRDefault="00EC6466" w:rsidP="00A02795">
            <w:pPr>
              <w:spacing w:line="360" w:lineRule="auto"/>
              <w:jc w:val="center"/>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lastRenderedPageBreak/>
              <w:t>全量发布</w:t>
            </w:r>
          </w:p>
        </w:tc>
        <w:tc>
          <w:tcPr>
            <w:tcW w:w="8505" w:type="dxa"/>
            <w:shd w:val="clear" w:color="auto" w:fill="auto"/>
            <w:vAlign w:val="center"/>
          </w:tcPr>
          <w:p w:rsidR="00EC6466" w:rsidRPr="000F2423" w:rsidRDefault="00EC6466" w:rsidP="00DE3CBB">
            <w:pPr>
              <w:widowControl/>
              <w:shd w:val="clear" w:color="auto" w:fill="FFFFFF"/>
              <w:autoSpaceDE/>
              <w:autoSpaceDN/>
              <w:adjustRightInd/>
              <w:spacing w:after="94" w:line="360" w:lineRule="auto"/>
              <w:jc w:val="left"/>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全量发布，指</w:t>
            </w:r>
            <w:r w:rsidR="00D36CE8" w:rsidRPr="000F2423">
              <w:rPr>
                <w:rFonts w:asciiTheme="minorEastAsia" w:eastAsiaTheme="minorEastAsia" w:hAnsiTheme="minorEastAsia" w:cs="Times New Roman" w:hint="eastAsia"/>
                <w:snapToGrid w:val="0"/>
              </w:rPr>
              <w:t>公开</w:t>
            </w:r>
            <w:r w:rsidRPr="000F2423">
              <w:rPr>
                <w:rFonts w:asciiTheme="minorEastAsia" w:eastAsiaTheme="minorEastAsia" w:hAnsiTheme="minorEastAsia" w:cs="Times New Roman" w:hint="eastAsia"/>
                <w:snapToGrid w:val="0"/>
              </w:rPr>
              <w:t>正式发布，不再</w:t>
            </w:r>
            <w:r w:rsidR="00DE3CBB" w:rsidRPr="000F2423">
              <w:rPr>
                <w:rFonts w:asciiTheme="minorEastAsia" w:eastAsiaTheme="minorEastAsia" w:hAnsiTheme="minorEastAsia" w:cs="Times New Roman" w:hint="eastAsia"/>
                <w:snapToGrid w:val="0"/>
              </w:rPr>
              <w:t>通过灰度策略</w:t>
            </w:r>
            <w:r w:rsidRPr="000F2423">
              <w:rPr>
                <w:rFonts w:asciiTheme="minorEastAsia" w:eastAsiaTheme="minorEastAsia" w:hAnsiTheme="minorEastAsia" w:cs="Times New Roman" w:hint="eastAsia"/>
                <w:snapToGrid w:val="0"/>
              </w:rPr>
              <w:t>控限制访问的用户范围。</w:t>
            </w:r>
          </w:p>
        </w:tc>
      </w:tr>
      <w:tr w:rsidR="00EC6466" w:rsidRPr="000F2423" w:rsidTr="00355450">
        <w:trPr>
          <w:trHeight w:val="400"/>
        </w:trPr>
        <w:tc>
          <w:tcPr>
            <w:tcW w:w="1384" w:type="dxa"/>
            <w:shd w:val="clear" w:color="auto" w:fill="auto"/>
            <w:vAlign w:val="center"/>
          </w:tcPr>
          <w:p w:rsidR="00EC6466" w:rsidRPr="000F2423" w:rsidRDefault="00EC6466" w:rsidP="00A02795">
            <w:pPr>
              <w:spacing w:line="360" w:lineRule="auto"/>
              <w:jc w:val="center"/>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金丝雀发布</w:t>
            </w:r>
          </w:p>
        </w:tc>
        <w:tc>
          <w:tcPr>
            <w:tcW w:w="8505" w:type="dxa"/>
            <w:shd w:val="clear" w:color="auto" w:fill="auto"/>
            <w:vAlign w:val="center"/>
          </w:tcPr>
          <w:p w:rsidR="00EC6466" w:rsidRPr="000F2423" w:rsidRDefault="00EC6466" w:rsidP="00193447">
            <w:pPr>
              <w:spacing w:line="360" w:lineRule="auto"/>
              <w:jc w:val="left"/>
              <w:rPr>
                <w:rFonts w:asciiTheme="minorEastAsia" w:eastAsiaTheme="minorEastAsia" w:hAnsiTheme="minorEastAsia" w:cs="Times New Roman"/>
                <w:snapToGrid w:val="0"/>
              </w:rPr>
            </w:pPr>
            <w:r w:rsidRPr="000F2423">
              <w:rPr>
                <w:rFonts w:asciiTheme="minorEastAsia" w:eastAsiaTheme="minorEastAsia" w:hAnsiTheme="minorEastAsia" w:cs="Times New Roman" w:hint="eastAsia"/>
                <w:snapToGrid w:val="0"/>
              </w:rPr>
              <w:t>通过对少量用户发布新特性来对其进行验证，及时收集反馈，尽早发现问题，以此降低特性发布的风险。金丝雀代表着“试探、预警”。</w:t>
            </w:r>
            <w:r w:rsidR="00B61A7A" w:rsidRPr="000F2423">
              <w:rPr>
                <w:rFonts w:asciiTheme="minorEastAsia" w:eastAsiaTheme="minorEastAsia" w:hAnsiTheme="minorEastAsia" w:cs="Times New Roman" w:hint="eastAsia"/>
                <w:snapToGrid w:val="0"/>
              </w:rPr>
              <w:t>金丝雀用户通过</w:t>
            </w:r>
            <w:r w:rsidR="00EE2994" w:rsidRPr="000F2423">
              <w:rPr>
                <w:rFonts w:asciiTheme="minorEastAsia" w:eastAsiaTheme="minorEastAsia" w:hAnsiTheme="minorEastAsia" w:cs="Times New Roman" w:hint="eastAsia"/>
                <w:snapToGrid w:val="0"/>
              </w:rPr>
              <w:t>众测</w:t>
            </w:r>
            <w:r w:rsidR="00F72E2F" w:rsidRPr="000F2423">
              <w:rPr>
                <w:rFonts w:asciiTheme="minorEastAsia" w:eastAsiaTheme="minorEastAsia" w:hAnsiTheme="minorEastAsia" w:cs="Times New Roman" w:hint="eastAsia"/>
                <w:snapToGrid w:val="0"/>
              </w:rPr>
              <w:t>实现</w:t>
            </w:r>
            <w:r w:rsidR="00B61A7A" w:rsidRPr="000F2423">
              <w:rPr>
                <w:rFonts w:asciiTheme="minorEastAsia" w:eastAsiaTheme="minorEastAsia" w:hAnsiTheme="minorEastAsia" w:cs="Times New Roman" w:hint="eastAsia"/>
                <w:snapToGrid w:val="0"/>
              </w:rPr>
              <w:t>对新版本</w:t>
            </w:r>
            <w:r w:rsidR="00500378" w:rsidRPr="000F2423">
              <w:rPr>
                <w:rFonts w:asciiTheme="minorEastAsia" w:eastAsiaTheme="minorEastAsia" w:hAnsiTheme="minorEastAsia" w:cs="Times New Roman" w:hint="eastAsia"/>
                <w:snapToGrid w:val="0"/>
              </w:rPr>
              <w:t>的</w:t>
            </w:r>
            <w:r w:rsidR="00B61A7A" w:rsidRPr="000F2423">
              <w:rPr>
                <w:rFonts w:asciiTheme="minorEastAsia" w:eastAsiaTheme="minorEastAsia" w:hAnsiTheme="minorEastAsia" w:cs="Times New Roman" w:hint="eastAsia"/>
                <w:snapToGrid w:val="0"/>
              </w:rPr>
              <w:t>体验、</w:t>
            </w:r>
            <w:r w:rsidR="00335079" w:rsidRPr="000F2423">
              <w:rPr>
                <w:rFonts w:asciiTheme="minorEastAsia" w:eastAsiaTheme="minorEastAsia" w:hAnsiTheme="minorEastAsia" w:cs="Times New Roman" w:hint="eastAsia"/>
                <w:snapToGrid w:val="0"/>
              </w:rPr>
              <w:t>反馈</w:t>
            </w:r>
            <w:r w:rsidR="00C062F6" w:rsidRPr="000F2423">
              <w:rPr>
                <w:rFonts w:asciiTheme="minorEastAsia" w:eastAsiaTheme="minorEastAsia" w:hAnsiTheme="minorEastAsia" w:cs="Times New Roman" w:hint="eastAsia"/>
                <w:snapToGrid w:val="0"/>
              </w:rPr>
              <w:t>，金丝雀发布融入</w:t>
            </w:r>
            <w:r w:rsidR="00AC19F0" w:rsidRPr="000F2423">
              <w:rPr>
                <w:rFonts w:asciiTheme="minorEastAsia" w:eastAsiaTheme="minorEastAsia" w:hAnsiTheme="minorEastAsia" w:cs="Times New Roman" w:hint="eastAsia"/>
                <w:snapToGrid w:val="0"/>
              </w:rPr>
              <w:t>众测</w:t>
            </w:r>
            <w:r w:rsidR="001C0B31" w:rsidRPr="000F2423">
              <w:rPr>
                <w:rFonts w:asciiTheme="minorEastAsia" w:eastAsiaTheme="minorEastAsia" w:hAnsiTheme="minorEastAsia" w:cs="Times New Roman" w:hint="eastAsia"/>
                <w:snapToGrid w:val="0"/>
              </w:rPr>
              <w:t>版本</w:t>
            </w:r>
            <w:r w:rsidR="00C062F6" w:rsidRPr="000F2423">
              <w:rPr>
                <w:rFonts w:asciiTheme="minorEastAsia" w:eastAsiaTheme="minorEastAsia" w:hAnsiTheme="minorEastAsia" w:cs="Times New Roman" w:hint="eastAsia"/>
                <w:snapToGrid w:val="0"/>
              </w:rPr>
              <w:t>发布</w:t>
            </w:r>
            <w:r w:rsidR="00B61A7A" w:rsidRPr="000F2423">
              <w:rPr>
                <w:rFonts w:asciiTheme="minorEastAsia" w:eastAsiaTheme="minorEastAsia" w:hAnsiTheme="minorEastAsia" w:cs="Times New Roman" w:hint="eastAsia"/>
                <w:snapToGrid w:val="0"/>
              </w:rPr>
              <w:t>。</w:t>
            </w:r>
          </w:p>
        </w:tc>
      </w:tr>
      <w:tr w:rsidR="00EC6466" w:rsidRPr="000F2423" w:rsidTr="00355450">
        <w:trPr>
          <w:trHeight w:val="400"/>
        </w:trPr>
        <w:tc>
          <w:tcPr>
            <w:tcW w:w="1384" w:type="dxa"/>
            <w:shd w:val="clear" w:color="auto" w:fill="auto"/>
            <w:vAlign w:val="center"/>
          </w:tcPr>
          <w:p w:rsidR="00EC6466" w:rsidRPr="000F2423" w:rsidRDefault="00EC6466" w:rsidP="00A02795">
            <w:pPr>
              <w:spacing w:line="360" w:lineRule="auto"/>
              <w:jc w:val="center"/>
              <w:rPr>
                <w:rFonts w:asciiTheme="minorEastAsia" w:eastAsiaTheme="minorEastAsia" w:hAnsiTheme="minorEastAsia" w:cs="Times New Roman"/>
                <w:snapToGrid w:val="0"/>
              </w:rPr>
            </w:pPr>
            <w:r w:rsidRPr="000F2423">
              <w:rPr>
                <w:rFonts w:asciiTheme="minorEastAsia" w:eastAsiaTheme="minorEastAsia" w:hAnsiTheme="minorEastAsia" w:cs="Times New Roman"/>
                <w:snapToGrid w:val="0"/>
              </w:rPr>
              <w:t>特性开关</w:t>
            </w:r>
          </w:p>
        </w:tc>
        <w:tc>
          <w:tcPr>
            <w:tcW w:w="8505" w:type="dxa"/>
            <w:shd w:val="clear" w:color="auto" w:fill="auto"/>
            <w:vAlign w:val="center"/>
          </w:tcPr>
          <w:p w:rsidR="00EC6466" w:rsidRPr="000F2423" w:rsidRDefault="00EC6466" w:rsidP="00A02795">
            <w:pPr>
              <w:spacing w:line="360" w:lineRule="auto"/>
              <w:jc w:val="left"/>
              <w:rPr>
                <w:rFonts w:asciiTheme="minorEastAsia" w:eastAsiaTheme="minorEastAsia" w:hAnsiTheme="minorEastAsia" w:cs="Times New Roman"/>
                <w:snapToGrid w:val="0"/>
              </w:rPr>
            </w:pPr>
            <w:r w:rsidRPr="000F2423">
              <w:rPr>
                <w:rFonts w:asciiTheme="minorEastAsia" w:eastAsiaTheme="minorEastAsia" w:hAnsiTheme="minorEastAsia" w:cs="Times New Roman"/>
                <w:snapToGrid w:val="0"/>
              </w:rPr>
              <w:t>利用软件的条件控制，根据配置信息决定某个特性对特定用户是否可见的一种灰度发布实现方式</w:t>
            </w:r>
            <w:r w:rsidRPr="000F2423">
              <w:rPr>
                <w:rFonts w:asciiTheme="minorEastAsia" w:eastAsiaTheme="minorEastAsia" w:hAnsiTheme="minorEastAsia" w:cs="Times New Roman" w:hint="eastAsia"/>
                <w:snapToGrid w:val="0"/>
              </w:rPr>
              <w:t>。</w:t>
            </w:r>
          </w:p>
        </w:tc>
      </w:tr>
    </w:tbl>
    <w:p w:rsidR="00363630" w:rsidRPr="000F2423" w:rsidRDefault="00363630" w:rsidP="00363630">
      <w:pPr>
        <w:pStyle w:val="1"/>
        <w:spacing w:line="360" w:lineRule="auto"/>
        <w:rPr>
          <w:rFonts w:asciiTheme="minorEastAsia" w:eastAsiaTheme="minorEastAsia" w:hAnsiTheme="minorEastAsia"/>
          <w:sz w:val="21"/>
          <w:szCs w:val="21"/>
        </w:rPr>
      </w:pPr>
      <w:bookmarkStart w:id="4" w:name="_Toc462502312"/>
      <w:r w:rsidRPr="000F2423">
        <w:rPr>
          <w:rFonts w:asciiTheme="minorEastAsia" w:eastAsiaTheme="minorEastAsia" w:hAnsiTheme="minorEastAsia" w:hint="eastAsia"/>
          <w:sz w:val="21"/>
          <w:szCs w:val="21"/>
        </w:rPr>
        <w:t>角色与职责</w:t>
      </w:r>
      <w:bookmarkEnd w:id="4"/>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8384"/>
      </w:tblGrid>
      <w:tr w:rsidR="00363630" w:rsidRPr="000F2423" w:rsidTr="00363630">
        <w:trPr>
          <w:trHeight w:val="465"/>
        </w:trPr>
        <w:tc>
          <w:tcPr>
            <w:tcW w:w="761" w:type="pct"/>
            <w:shd w:val="clear" w:color="auto" w:fill="auto"/>
            <w:vAlign w:val="center"/>
          </w:tcPr>
          <w:p w:rsidR="00363630" w:rsidRPr="000F2423" w:rsidRDefault="00363630" w:rsidP="00363630">
            <w:pPr>
              <w:pStyle w:val="afc"/>
              <w:ind w:firstLineChars="0" w:firstLine="0"/>
              <w:jc w:val="center"/>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角色</w:t>
            </w:r>
          </w:p>
        </w:tc>
        <w:tc>
          <w:tcPr>
            <w:tcW w:w="4239" w:type="pct"/>
            <w:shd w:val="clear" w:color="auto" w:fill="auto"/>
            <w:vAlign w:val="center"/>
          </w:tcPr>
          <w:p w:rsidR="00363630" w:rsidRPr="000F2423" w:rsidRDefault="00363630" w:rsidP="00363630">
            <w:pPr>
              <w:pStyle w:val="afc"/>
              <w:ind w:firstLineChars="0" w:firstLine="0"/>
              <w:jc w:val="center"/>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职责</w:t>
            </w:r>
          </w:p>
        </w:tc>
      </w:tr>
      <w:tr w:rsidR="00363630" w:rsidRPr="000F2423" w:rsidTr="00363630">
        <w:trPr>
          <w:trHeight w:val="598"/>
        </w:trPr>
        <w:tc>
          <w:tcPr>
            <w:tcW w:w="761" w:type="pct"/>
            <w:shd w:val="clear" w:color="auto" w:fill="auto"/>
            <w:vAlign w:val="center"/>
          </w:tcPr>
          <w:p w:rsidR="00363630" w:rsidRPr="000F2423" w:rsidRDefault="00363630" w:rsidP="00363630">
            <w:pPr>
              <w:spacing w:line="360" w:lineRule="auto"/>
              <w:jc w:val="left"/>
              <w:rPr>
                <w:rFonts w:asciiTheme="minorEastAsia" w:eastAsiaTheme="minorEastAsia" w:hAnsiTheme="minorEastAsia"/>
                <w:noProof/>
              </w:rPr>
            </w:pPr>
            <w:r w:rsidRPr="000F2423">
              <w:rPr>
                <w:rFonts w:asciiTheme="minorEastAsia" w:eastAsiaTheme="minorEastAsia" w:hAnsiTheme="minorEastAsia" w:hint="eastAsia"/>
                <w:noProof/>
              </w:rPr>
              <w:t>产品经理</w:t>
            </w:r>
          </w:p>
        </w:tc>
        <w:tc>
          <w:tcPr>
            <w:tcW w:w="4239" w:type="pct"/>
            <w:shd w:val="clear" w:color="auto" w:fill="auto"/>
            <w:vAlign w:val="center"/>
          </w:tcPr>
          <w:p w:rsidR="00363630" w:rsidRPr="000F2423" w:rsidRDefault="00363630" w:rsidP="00363630">
            <w:pPr>
              <w:pStyle w:val="aff"/>
              <w:widowControl w:val="0"/>
              <w:numPr>
                <w:ilvl w:val="0"/>
                <w:numId w:val="11"/>
              </w:numPr>
              <w:autoSpaceDE w:val="0"/>
              <w:autoSpaceDN w:val="0"/>
              <w:adjustRightInd w:val="0"/>
              <w:spacing w:line="360" w:lineRule="auto"/>
              <w:ind w:firstLineChars="0"/>
              <w:rPr>
                <w:rFonts w:asciiTheme="minorEastAsia" w:eastAsiaTheme="minorEastAsia" w:hAnsiTheme="minorEastAsia"/>
                <w:noProof/>
                <w:sz w:val="21"/>
                <w:szCs w:val="21"/>
              </w:rPr>
            </w:pPr>
            <w:r w:rsidRPr="000F2423">
              <w:rPr>
                <w:rFonts w:asciiTheme="minorEastAsia" w:eastAsiaTheme="minorEastAsia" w:hAnsiTheme="minorEastAsia" w:hint="eastAsia"/>
                <w:noProof/>
                <w:sz w:val="21"/>
                <w:szCs w:val="21"/>
              </w:rPr>
              <w:t>组织启动版本发布和制定灰度策略</w:t>
            </w:r>
          </w:p>
          <w:p w:rsidR="00363630" w:rsidRPr="000F2423" w:rsidRDefault="00363630" w:rsidP="00363630">
            <w:pPr>
              <w:pStyle w:val="aff"/>
              <w:widowControl w:val="0"/>
              <w:numPr>
                <w:ilvl w:val="0"/>
                <w:numId w:val="11"/>
              </w:numPr>
              <w:autoSpaceDE w:val="0"/>
              <w:autoSpaceDN w:val="0"/>
              <w:adjustRightInd w:val="0"/>
              <w:spacing w:line="360" w:lineRule="auto"/>
              <w:ind w:firstLineChars="0"/>
              <w:rPr>
                <w:rFonts w:asciiTheme="minorEastAsia" w:eastAsiaTheme="minorEastAsia" w:hAnsiTheme="minorEastAsia"/>
                <w:noProof/>
                <w:sz w:val="21"/>
                <w:szCs w:val="21"/>
              </w:rPr>
            </w:pPr>
            <w:r w:rsidRPr="000F2423">
              <w:rPr>
                <w:rFonts w:asciiTheme="minorEastAsia" w:eastAsiaTheme="minorEastAsia" w:hAnsiTheme="minorEastAsia" w:hint="eastAsia"/>
                <w:noProof/>
                <w:sz w:val="21"/>
                <w:szCs w:val="21"/>
              </w:rPr>
              <w:t>负责版本发布流程</w:t>
            </w:r>
          </w:p>
          <w:p w:rsidR="00363630" w:rsidRPr="000F2423" w:rsidRDefault="00363630" w:rsidP="00363630">
            <w:pPr>
              <w:pStyle w:val="aff"/>
              <w:widowControl w:val="0"/>
              <w:numPr>
                <w:ilvl w:val="0"/>
                <w:numId w:val="11"/>
              </w:numPr>
              <w:autoSpaceDE w:val="0"/>
              <w:autoSpaceDN w:val="0"/>
              <w:adjustRightInd w:val="0"/>
              <w:spacing w:line="360" w:lineRule="auto"/>
              <w:ind w:firstLineChars="0"/>
              <w:rPr>
                <w:rFonts w:asciiTheme="minorEastAsia" w:eastAsiaTheme="minorEastAsia" w:hAnsiTheme="minorEastAsia"/>
                <w:noProof/>
                <w:sz w:val="21"/>
                <w:szCs w:val="21"/>
              </w:rPr>
            </w:pPr>
            <w:r w:rsidRPr="000F2423">
              <w:rPr>
                <w:rFonts w:asciiTheme="minorEastAsia" w:eastAsiaTheme="minorEastAsia" w:hAnsiTheme="minorEastAsia" w:hint="eastAsia"/>
                <w:noProof/>
                <w:sz w:val="21"/>
                <w:szCs w:val="21"/>
              </w:rPr>
              <w:t>参与版本发布评审、灰度评审、版本发布决策、版本下线决策</w:t>
            </w:r>
          </w:p>
          <w:p w:rsidR="00363630" w:rsidRPr="000F2423" w:rsidRDefault="00363630" w:rsidP="00363630">
            <w:pPr>
              <w:pStyle w:val="aff"/>
              <w:widowControl w:val="0"/>
              <w:numPr>
                <w:ilvl w:val="0"/>
                <w:numId w:val="11"/>
              </w:numPr>
              <w:autoSpaceDE w:val="0"/>
              <w:autoSpaceDN w:val="0"/>
              <w:adjustRightInd w:val="0"/>
              <w:spacing w:line="360" w:lineRule="auto"/>
              <w:ind w:firstLineChars="0"/>
              <w:rPr>
                <w:rFonts w:asciiTheme="minorEastAsia" w:eastAsiaTheme="minorEastAsia" w:hAnsiTheme="minorEastAsia"/>
                <w:noProof/>
                <w:sz w:val="21"/>
                <w:szCs w:val="21"/>
              </w:rPr>
            </w:pPr>
            <w:r w:rsidRPr="000F2423">
              <w:rPr>
                <w:rFonts w:asciiTheme="minorEastAsia" w:eastAsiaTheme="minorEastAsia" w:hAnsiTheme="minorEastAsia" w:hint="eastAsia"/>
                <w:noProof/>
                <w:sz w:val="21"/>
                <w:szCs w:val="21"/>
              </w:rPr>
              <w:t>组织或参与版本上线后的验证</w:t>
            </w:r>
          </w:p>
        </w:tc>
      </w:tr>
      <w:tr w:rsidR="00363630" w:rsidRPr="000F2423" w:rsidTr="00363630">
        <w:trPr>
          <w:trHeight w:val="598"/>
        </w:trPr>
        <w:tc>
          <w:tcPr>
            <w:tcW w:w="761" w:type="pct"/>
            <w:shd w:val="clear" w:color="auto" w:fill="auto"/>
            <w:vAlign w:val="center"/>
          </w:tcPr>
          <w:p w:rsidR="00363630" w:rsidRPr="000F2423" w:rsidRDefault="00363630" w:rsidP="00363630">
            <w:pPr>
              <w:spacing w:line="360" w:lineRule="auto"/>
              <w:jc w:val="left"/>
              <w:rPr>
                <w:rFonts w:asciiTheme="minorEastAsia" w:eastAsiaTheme="minorEastAsia" w:hAnsiTheme="minorEastAsia"/>
                <w:noProof/>
              </w:rPr>
            </w:pPr>
            <w:r w:rsidRPr="000F2423">
              <w:rPr>
                <w:rFonts w:asciiTheme="minorEastAsia" w:eastAsiaTheme="minorEastAsia" w:hAnsiTheme="minorEastAsia" w:hint="eastAsia"/>
                <w:noProof/>
              </w:rPr>
              <w:t>运营工程师</w:t>
            </w:r>
          </w:p>
        </w:tc>
        <w:tc>
          <w:tcPr>
            <w:tcW w:w="4239" w:type="pct"/>
            <w:shd w:val="clear" w:color="auto" w:fill="auto"/>
            <w:vAlign w:val="center"/>
          </w:tcPr>
          <w:p w:rsidR="00363630" w:rsidRPr="000F2423" w:rsidRDefault="00363630" w:rsidP="00363630">
            <w:pPr>
              <w:numPr>
                <w:ilvl w:val="0"/>
                <w:numId w:val="14"/>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参与版本发布评审、众测总结评审</w:t>
            </w:r>
          </w:p>
          <w:p w:rsidR="00363630" w:rsidRPr="000F2423" w:rsidRDefault="00363630" w:rsidP="00363630">
            <w:pPr>
              <w:numPr>
                <w:ilvl w:val="0"/>
                <w:numId w:val="14"/>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负责制定灰度策略</w:t>
            </w:r>
          </w:p>
          <w:p w:rsidR="00363630" w:rsidRPr="000F2423" w:rsidRDefault="00363630" w:rsidP="00363630">
            <w:pPr>
              <w:numPr>
                <w:ilvl w:val="0"/>
                <w:numId w:val="14"/>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负责版本舆情监控、组织灰度发布总结和评审</w:t>
            </w:r>
          </w:p>
        </w:tc>
      </w:tr>
      <w:tr w:rsidR="00363630" w:rsidRPr="000F2423" w:rsidTr="00363630">
        <w:trPr>
          <w:trHeight w:val="59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Arial" w:hint="eastAsia"/>
                <w:color w:val="000000"/>
              </w:rPr>
              <w:t>版本经理</w:t>
            </w:r>
            <w:r w:rsidRPr="000F2423">
              <w:rPr>
                <w:rFonts w:asciiTheme="minorEastAsia" w:eastAsiaTheme="minorEastAsia" w:hAnsiTheme="minorEastAsia" w:cs="宋体" w:hint="eastAsia"/>
                <w:noProof/>
                <w:snapToGrid/>
              </w:rPr>
              <w:t>(端侧)</w:t>
            </w:r>
          </w:p>
        </w:tc>
        <w:tc>
          <w:tcPr>
            <w:tcW w:w="4239" w:type="pct"/>
            <w:shd w:val="clear" w:color="auto" w:fill="auto"/>
            <w:vAlign w:val="center"/>
          </w:tcPr>
          <w:p w:rsidR="00363630" w:rsidRPr="000F2423" w:rsidRDefault="00363630" w:rsidP="00363630">
            <w:pPr>
              <w:pStyle w:val="afc"/>
              <w:numPr>
                <w:ilvl w:val="0"/>
                <w:numId w:val="12"/>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负责提供版本配套表、版本描述文件、版本发布包、Release Notes、版本升级指导、病毒扫描报告，确保版本发布交付件的一致性，完整性和准确性</w:t>
            </w:r>
          </w:p>
          <w:p w:rsidR="00363630" w:rsidRPr="000F2423" w:rsidRDefault="00363630" w:rsidP="00363630">
            <w:pPr>
              <w:pStyle w:val="afc"/>
              <w:numPr>
                <w:ilvl w:val="0"/>
                <w:numId w:val="12"/>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参与版本发布评审、众测总结评审、灰度总结评审、版本下线评审等</w:t>
            </w:r>
          </w:p>
        </w:tc>
      </w:tr>
      <w:tr w:rsidR="00363630" w:rsidRPr="000F2423" w:rsidTr="00363630">
        <w:trPr>
          <w:trHeight w:val="59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Arial" w:hint="eastAsia"/>
                <w:color w:val="000000"/>
              </w:rPr>
              <w:t>版本经理</w:t>
            </w:r>
            <w:r w:rsidRPr="000F2423">
              <w:rPr>
                <w:rFonts w:asciiTheme="minorEastAsia" w:eastAsiaTheme="minorEastAsia" w:hAnsiTheme="minorEastAsia" w:cs="宋体" w:hint="eastAsia"/>
                <w:noProof/>
                <w:snapToGrid/>
              </w:rPr>
              <w:t>(云侧)</w:t>
            </w:r>
          </w:p>
        </w:tc>
        <w:tc>
          <w:tcPr>
            <w:tcW w:w="4239" w:type="pct"/>
            <w:shd w:val="clear" w:color="auto" w:fill="auto"/>
            <w:vAlign w:val="center"/>
          </w:tcPr>
          <w:p w:rsidR="00363630" w:rsidRPr="000F2423" w:rsidRDefault="00363630" w:rsidP="00363630">
            <w:pPr>
              <w:numPr>
                <w:ilvl w:val="0"/>
                <w:numId w:val="13"/>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负责提供版本配套表、版本描述文件、版本发布包、Release Notes、版本升级指导、病毒扫描报告，确保版本发布交付件的一致性，完整性和准确性</w:t>
            </w:r>
          </w:p>
          <w:p w:rsidR="00363630" w:rsidRPr="000F2423" w:rsidRDefault="00363630" w:rsidP="00363630">
            <w:pPr>
              <w:numPr>
                <w:ilvl w:val="0"/>
                <w:numId w:val="13"/>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负责版本发布、版本发布评审、版本灰度总结评审、版本下线评审等</w:t>
            </w:r>
          </w:p>
          <w:p w:rsidR="00363630" w:rsidRPr="000F2423" w:rsidRDefault="00363630" w:rsidP="00363630">
            <w:pPr>
              <w:numPr>
                <w:ilvl w:val="0"/>
                <w:numId w:val="13"/>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负责版本上线验证</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运维工程师</w:t>
            </w:r>
          </w:p>
        </w:tc>
        <w:tc>
          <w:tcPr>
            <w:tcW w:w="4239" w:type="pct"/>
            <w:shd w:val="clear" w:color="auto" w:fill="auto"/>
            <w:vAlign w:val="center"/>
          </w:tcPr>
          <w:p w:rsidR="00363630" w:rsidRPr="000F2423" w:rsidRDefault="00363630" w:rsidP="00363630">
            <w:pPr>
              <w:pStyle w:val="afc"/>
              <w:numPr>
                <w:ilvl w:val="0"/>
                <w:numId w:val="15"/>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参与版本发布评审、服务器后天运行指标监控、灰度总结评审、版本下线评审</w:t>
            </w:r>
          </w:p>
          <w:p w:rsidR="00363630" w:rsidRPr="000F2423" w:rsidRDefault="00363630" w:rsidP="00363630">
            <w:pPr>
              <w:pStyle w:val="afc"/>
              <w:numPr>
                <w:ilvl w:val="0"/>
                <w:numId w:val="15"/>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负责版本现网升级和运行保障</w:t>
            </w:r>
          </w:p>
          <w:p w:rsidR="00363630" w:rsidRPr="000F2423" w:rsidRDefault="00363630" w:rsidP="00363630">
            <w:pPr>
              <w:pStyle w:val="afc"/>
              <w:numPr>
                <w:ilvl w:val="0"/>
                <w:numId w:val="15"/>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负责版本上线验证</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测试经理</w:t>
            </w:r>
          </w:p>
        </w:tc>
        <w:tc>
          <w:tcPr>
            <w:tcW w:w="4239" w:type="pct"/>
            <w:shd w:val="clear" w:color="auto" w:fill="auto"/>
            <w:vAlign w:val="center"/>
          </w:tcPr>
          <w:p w:rsidR="00363630" w:rsidRPr="000F2423" w:rsidRDefault="00363630" w:rsidP="00363630">
            <w:pPr>
              <w:pStyle w:val="afc"/>
              <w:numPr>
                <w:ilvl w:val="0"/>
                <w:numId w:val="16"/>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参与版本发布评审</w:t>
            </w:r>
          </w:p>
          <w:p w:rsidR="00363630" w:rsidRPr="000F2423" w:rsidRDefault="00363630" w:rsidP="00363630">
            <w:pPr>
              <w:pStyle w:val="afc"/>
              <w:numPr>
                <w:ilvl w:val="0"/>
                <w:numId w:val="16"/>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负责众测版本发布及审批</w:t>
            </w:r>
          </w:p>
          <w:p w:rsidR="00363630" w:rsidRPr="000F2423" w:rsidRDefault="00363630" w:rsidP="00363630">
            <w:pPr>
              <w:pStyle w:val="afc"/>
              <w:numPr>
                <w:ilvl w:val="0"/>
                <w:numId w:val="16"/>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lastRenderedPageBreak/>
              <w:t>负责众测版本在众测平台上线</w:t>
            </w:r>
          </w:p>
          <w:p w:rsidR="00363630" w:rsidRPr="000F2423" w:rsidRDefault="00363630" w:rsidP="00363630">
            <w:pPr>
              <w:pStyle w:val="afc"/>
              <w:numPr>
                <w:ilvl w:val="0"/>
                <w:numId w:val="16"/>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负责众测总结流程</w:t>
            </w:r>
          </w:p>
          <w:p w:rsidR="00363630" w:rsidRPr="000F2423" w:rsidRDefault="00363630" w:rsidP="00363630">
            <w:pPr>
              <w:pStyle w:val="afc"/>
              <w:numPr>
                <w:ilvl w:val="0"/>
                <w:numId w:val="16"/>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负责版本上线验证</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lastRenderedPageBreak/>
              <w:t>接口人</w:t>
            </w:r>
          </w:p>
        </w:tc>
        <w:tc>
          <w:tcPr>
            <w:tcW w:w="4239" w:type="pct"/>
            <w:shd w:val="clear" w:color="auto" w:fill="auto"/>
            <w:vAlign w:val="center"/>
          </w:tcPr>
          <w:p w:rsidR="00363630" w:rsidRPr="000F2423" w:rsidRDefault="00363630" w:rsidP="00363630">
            <w:p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1、负责版本在华为应用市场、开发者联盟、Apple Store、Google Play等第三方应用市场的上架或下架</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SWE</w:t>
            </w:r>
          </w:p>
        </w:tc>
        <w:tc>
          <w:tcPr>
            <w:tcW w:w="4239" w:type="pct"/>
            <w:shd w:val="clear" w:color="auto" w:fill="auto"/>
            <w:vAlign w:val="center"/>
          </w:tcPr>
          <w:p w:rsidR="00363630" w:rsidRPr="000F2423" w:rsidRDefault="00363630" w:rsidP="00363630">
            <w:pPr>
              <w:numPr>
                <w:ilvl w:val="0"/>
                <w:numId w:val="26"/>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负责提供版本发布包和提交Debug版本发布流程用于开发调测等</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CME</w:t>
            </w:r>
          </w:p>
        </w:tc>
        <w:tc>
          <w:tcPr>
            <w:tcW w:w="4239" w:type="pct"/>
            <w:shd w:val="clear" w:color="auto" w:fill="auto"/>
            <w:vAlign w:val="center"/>
          </w:tcPr>
          <w:p w:rsidR="00363630" w:rsidRPr="000F2423" w:rsidRDefault="00363630" w:rsidP="00363630">
            <w:pPr>
              <w:pStyle w:val="afc"/>
              <w:numPr>
                <w:ilvl w:val="0"/>
                <w:numId w:val="17"/>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参与版本发布评审</w:t>
            </w:r>
          </w:p>
          <w:p w:rsidR="00363630" w:rsidRPr="000F2423" w:rsidRDefault="00363630" w:rsidP="00363630">
            <w:pPr>
              <w:pStyle w:val="afc"/>
              <w:numPr>
                <w:ilvl w:val="0"/>
                <w:numId w:val="17"/>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管理和维护版本基础信息</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QA</w:t>
            </w:r>
          </w:p>
        </w:tc>
        <w:tc>
          <w:tcPr>
            <w:tcW w:w="4239" w:type="pct"/>
            <w:shd w:val="clear" w:color="auto" w:fill="auto"/>
            <w:vAlign w:val="center"/>
          </w:tcPr>
          <w:p w:rsidR="00363630" w:rsidRPr="000F2423" w:rsidDel="002723D3" w:rsidRDefault="00363630" w:rsidP="00363630">
            <w:pPr>
              <w:pStyle w:val="afc"/>
              <w:numPr>
                <w:ilvl w:val="0"/>
                <w:numId w:val="34"/>
              </w:numPr>
              <w:ind w:firstLineChars="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参与版本发布评审、版本灰度总结、版本下线评审</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版本审核人</w:t>
            </w:r>
          </w:p>
        </w:tc>
        <w:tc>
          <w:tcPr>
            <w:tcW w:w="4239" w:type="pct"/>
            <w:shd w:val="clear" w:color="auto" w:fill="auto"/>
            <w:vAlign w:val="center"/>
          </w:tcPr>
          <w:p w:rsidR="00363630" w:rsidRPr="000F2423" w:rsidRDefault="00363630" w:rsidP="00363630">
            <w:pPr>
              <w:numPr>
                <w:ilvl w:val="0"/>
                <w:numId w:val="33"/>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众测平台、OTA服务器、华为应用市场、第三方应用市场、云服务器的上线审核</w:t>
            </w:r>
          </w:p>
          <w:p w:rsidR="00363630" w:rsidRPr="000F2423" w:rsidRDefault="00363630" w:rsidP="00363630">
            <w:pPr>
              <w:numPr>
                <w:ilvl w:val="0"/>
                <w:numId w:val="33"/>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审核人与下游系统有关，众测平台为2012众测审核人审核</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版本验证人</w:t>
            </w:r>
          </w:p>
        </w:tc>
        <w:tc>
          <w:tcPr>
            <w:tcW w:w="4239" w:type="pct"/>
            <w:shd w:val="clear" w:color="auto" w:fill="auto"/>
            <w:vAlign w:val="center"/>
          </w:tcPr>
          <w:p w:rsidR="00363630" w:rsidRPr="000F2423" w:rsidRDefault="00363630" w:rsidP="00363630">
            <w:pPr>
              <w:numPr>
                <w:ilvl w:val="0"/>
                <w:numId w:val="35"/>
              </w:num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验证上线版本的准确性、一致性、有效性</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版本公告人</w:t>
            </w:r>
          </w:p>
        </w:tc>
        <w:tc>
          <w:tcPr>
            <w:tcW w:w="4239"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1、发布上线、变更、下线的公告</w:t>
            </w:r>
          </w:p>
        </w:tc>
      </w:tr>
      <w:tr w:rsidR="00363630" w:rsidRPr="000F2423" w:rsidTr="00363630">
        <w:trPr>
          <w:trHeight w:val="328"/>
        </w:trPr>
        <w:tc>
          <w:tcPr>
            <w:tcW w:w="761"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安全工程师</w:t>
            </w:r>
          </w:p>
        </w:tc>
        <w:tc>
          <w:tcPr>
            <w:tcW w:w="4239"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1、负责版本变更前的安全验证</w:t>
            </w:r>
          </w:p>
        </w:tc>
      </w:tr>
      <w:tr w:rsidR="00363630" w:rsidRPr="000F2423" w:rsidTr="00363630">
        <w:trPr>
          <w:trHeight w:val="328"/>
        </w:trPr>
        <w:tc>
          <w:tcPr>
            <w:tcW w:w="761" w:type="pct"/>
            <w:shd w:val="clear" w:color="auto" w:fill="auto"/>
            <w:vAlign w:val="center"/>
          </w:tcPr>
          <w:p w:rsidR="00363630" w:rsidRPr="000F2423" w:rsidRDefault="00363630" w:rsidP="00363630">
            <w:pPr>
              <w:spacing w:line="360" w:lineRule="auto"/>
              <w:jc w:val="left"/>
              <w:rPr>
                <w:rFonts w:asciiTheme="minorEastAsia" w:eastAsiaTheme="minorEastAsia" w:hAnsiTheme="minorEastAsia"/>
                <w:noProof/>
              </w:rPr>
            </w:pPr>
            <w:r w:rsidRPr="000F2423">
              <w:rPr>
                <w:rFonts w:asciiTheme="minorEastAsia" w:eastAsiaTheme="minorEastAsia" w:hAnsiTheme="minorEastAsia" w:hint="eastAsia"/>
                <w:noProof/>
              </w:rPr>
              <w:t>变更决策人</w:t>
            </w:r>
          </w:p>
        </w:tc>
        <w:tc>
          <w:tcPr>
            <w:tcW w:w="4239"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1、负责版本变更的评审决策</w:t>
            </w:r>
          </w:p>
        </w:tc>
      </w:tr>
      <w:tr w:rsidR="00363630" w:rsidRPr="000F2423" w:rsidTr="00363630">
        <w:trPr>
          <w:trHeight w:val="328"/>
        </w:trPr>
        <w:tc>
          <w:tcPr>
            <w:tcW w:w="761" w:type="pct"/>
            <w:shd w:val="clear" w:color="auto" w:fill="auto"/>
            <w:vAlign w:val="center"/>
          </w:tcPr>
          <w:p w:rsidR="00363630" w:rsidRPr="000F2423" w:rsidRDefault="00363630" w:rsidP="00363630">
            <w:pPr>
              <w:spacing w:line="360" w:lineRule="auto"/>
              <w:jc w:val="left"/>
              <w:rPr>
                <w:rFonts w:asciiTheme="minorEastAsia" w:eastAsiaTheme="minorEastAsia" w:hAnsiTheme="minorEastAsia"/>
                <w:noProof/>
              </w:rPr>
            </w:pPr>
            <w:r w:rsidRPr="000F2423">
              <w:rPr>
                <w:rFonts w:asciiTheme="minorEastAsia" w:eastAsiaTheme="minorEastAsia" w:hAnsiTheme="minorEastAsia" w:hint="eastAsia"/>
                <w:noProof/>
              </w:rPr>
              <w:t>总裁</w:t>
            </w:r>
          </w:p>
        </w:tc>
        <w:tc>
          <w:tcPr>
            <w:tcW w:w="4239"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1、负责异常发布的评审决策</w:t>
            </w:r>
          </w:p>
        </w:tc>
      </w:tr>
      <w:tr w:rsidR="00363630" w:rsidRPr="000F2423" w:rsidTr="00363630">
        <w:trPr>
          <w:trHeight w:val="328"/>
        </w:trPr>
        <w:tc>
          <w:tcPr>
            <w:tcW w:w="761" w:type="pct"/>
            <w:shd w:val="clear" w:color="auto" w:fill="auto"/>
            <w:vAlign w:val="center"/>
          </w:tcPr>
          <w:p w:rsidR="00363630" w:rsidRPr="000F2423" w:rsidRDefault="00363630" w:rsidP="00363630">
            <w:pPr>
              <w:spacing w:line="360" w:lineRule="auto"/>
              <w:jc w:val="left"/>
              <w:rPr>
                <w:rFonts w:asciiTheme="minorEastAsia" w:eastAsiaTheme="minorEastAsia" w:hAnsiTheme="minorEastAsia"/>
                <w:noProof/>
              </w:rPr>
            </w:pPr>
            <w:r w:rsidRPr="000F2423">
              <w:rPr>
                <w:rFonts w:asciiTheme="minorEastAsia" w:eastAsiaTheme="minorEastAsia" w:hAnsiTheme="minorEastAsia" w:hint="eastAsia"/>
                <w:noProof/>
              </w:rPr>
              <w:t>开发平台技术支持</w:t>
            </w:r>
          </w:p>
        </w:tc>
        <w:tc>
          <w:tcPr>
            <w:tcW w:w="4239" w:type="pct"/>
            <w:shd w:val="clear" w:color="auto" w:fill="auto"/>
            <w:vAlign w:val="center"/>
          </w:tcPr>
          <w:p w:rsidR="00363630" w:rsidRPr="000F2423" w:rsidRDefault="00363630" w:rsidP="0036363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1、负责上架SDK的评审。</w:t>
            </w:r>
          </w:p>
        </w:tc>
      </w:tr>
    </w:tbl>
    <w:p w:rsidR="00074D87" w:rsidRPr="000F2423" w:rsidRDefault="00074D87" w:rsidP="00A02795">
      <w:pPr>
        <w:pStyle w:val="1"/>
        <w:spacing w:line="360" w:lineRule="auto"/>
        <w:rPr>
          <w:rFonts w:asciiTheme="minorEastAsia" w:eastAsiaTheme="minorEastAsia" w:hAnsiTheme="minorEastAsia"/>
          <w:sz w:val="21"/>
          <w:szCs w:val="21"/>
        </w:rPr>
      </w:pPr>
      <w:bookmarkStart w:id="5" w:name="_Toc462502313"/>
      <w:r w:rsidRPr="000F2423">
        <w:rPr>
          <w:rFonts w:asciiTheme="minorEastAsia" w:eastAsiaTheme="minorEastAsia" w:hAnsiTheme="minorEastAsia" w:hint="eastAsia"/>
          <w:sz w:val="21"/>
          <w:szCs w:val="21"/>
        </w:rPr>
        <w:t>发布</w:t>
      </w:r>
      <w:r w:rsidR="00567CE6" w:rsidRPr="000F2423">
        <w:rPr>
          <w:rFonts w:asciiTheme="minorEastAsia" w:eastAsiaTheme="minorEastAsia" w:hAnsiTheme="minorEastAsia" w:hint="eastAsia"/>
          <w:sz w:val="21"/>
          <w:szCs w:val="21"/>
        </w:rPr>
        <w:t>类型</w:t>
      </w:r>
      <w:bookmarkEnd w:id="5"/>
      <w:r w:rsidR="009554E7" w:rsidRPr="000F2423">
        <w:rPr>
          <w:rFonts w:asciiTheme="minorEastAsia" w:eastAsiaTheme="minorEastAsia" w:hAnsiTheme="minorEastAsia" w:hint="eastAsia"/>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6"/>
        <w:gridCol w:w="8613"/>
      </w:tblGrid>
      <w:tr w:rsidR="00074D87" w:rsidRPr="000F2423" w:rsidTr="00355450">
        <w:tc>
          <w:tcPr>
            <w:tcW w:w="1276" w:type="dxa"/>
          </w:tcPr>
          <w:p w:rsidR="00074D87" w:rsidRPr="000F2423" w:rsidRDefault="00074D87"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发布方式</w:t>
            </w:r>
          </w:p>
        </w:tc>
        <w:tc>
          <w:tcPr>
            <w:tcW w:w="8613" w:type="dxa"/>
          </w:tcPr>
          <w:p w:rsidR="00074D87" w:rsidRPr="000F2423" w:rsidRDefault="00074D87"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说明</w:t>
            </w:r>
          </w:p>
        </w:tc>
      </w:tr>
      <w:tr w:rsidR="00074D87" w:rsidRPr="000F2423" w:rsidTr="00355450">
        <w:tc>
          <w:tcPr>
            <w:tcW w:w="1276" w:type="dxa"/>
          </w:tcPr>
          <w:p w:rsidR="00074D87" w:rsidRPr="000F2423" w:rsidRDefault="00074D87" w:rsidP="00A02795">
            <w:pPr>
              <w:pStyle w:val="afc"/>
              <w:ind w:firstLineChars="0" w:firstLine="0"/>
              <w:rPr>
                <w:rFonts w:asciiTheme="minorEastAsia" w:eastAsiaTheme="minorEastAsia" w:hAnsiTheme="minorEastAsia" w:cs="宋体"/>
                <w:bCs/>
              </w:rPr>
            </w:pPr>
            <w:r w:rsidRPr="000F2423">
              <w:rPr>
                <w:rFonts w:asciiTheme="minorEastAsia" w:eastAsiaTheme="minorEastAsia" w:hAnsiTheme="minorEastAsia" w:cs="宋体" w:hint="eastAsia"/>
                <w:bCs/>
              </w:rPr>
              <w:t>Debug</w:t>
            </w:r>
          </w:p>
        </w:tc>
        <w:tc>
          <w:tcPr>
            <w:tcW w:w="8613" w:type="dxa"/>
          </w:tcPr>
          <w:p w:rsidR="001B0330" w:rsidRPr="000F2423" w:rsidRDefault="00C90699" w:rsidP="00B47764">
            <w:pPr>
              <w:pStyle w:val="afc"/>
              <w:numPr>
                <w:ilvl w:val="0"/>
                <w:numId w:val="25"/>
              </w:numPr>
              <w:ind w:firstLineChars="0"/>
              <w:rPr>
                <w:rFonts w:asciiTheme="minorEastAsia" w:eastAsiaTheme="minorEastAsia" w:hAnsiTheme="minorEastAsia" w:cs="宋体"/>
                <w:bCs/>
              </w:rPr>
            </w:pPr>
            <w:r w:rsidRPr="000F2423">
              <w:rPr>
                <w:rFonts w:asciiTheme="minorEastAsia" w:eastAsiaTheme="minorEastAsia" w:hAnsiTheme="minorEastAsia" w:hint="eastAsia"/>
              </w:rPr>
              <w:t>开发测试过程中定位问题、回归验证、调试</w:t>
            </w:r>
            <w:r w:rsidR="00B4296F" w:rsidRPr="000F2423">
              <w:rPr>
                <w:rFonts w:asciiTheme="minorEastAsia" w:eastAsiaTheme="minorEastAsia" w:hAnsiTheme="minorEastAsia" w:hint="eastAsia"/>
              </w:rPr>
              <w:t>，主要</w:t>
            </w:r>
            <w:r w:rsidR="00C15BE2" w:rsidRPr="000F2423">
              <w:rPr>
                <w:rFonts w:asciiTheme="minorEastAsia" w:eastAsiaTheme="minorEastAsia" w:hAnsiTheme="minorEastAsia" w:hint="eastAsia"/>
              </w:rPr>
              <w:t>用途为</w:t>
            </w:r>
            <w:r w:rsidRPr="000F2423">
              <w:rPr>
                <w:rFonts w:asciiTheme="minorEastAsia" w:eastAsiaTheme="minorEastAsia" w:hAnsiTheme="minorEastAsia" w:hint="eastAsia"/>
              </w:rPr>
              <w:t>通过Debug发布将</w:t>
            </w:r>
            <w:r w:rsidR="00074D87" w:rsidRPr="000F2423">
              <w:rPr>
                <w:rFonts w:asciiTheme="minorEastAsia" w:eastAsiaTheme="minorEastAsia" w:hAnsiTheme="minorEastAsia" w:cs="宋体" w:hint="eastAsia"/>
                <w:bCs/>
              </w:rPr>
              <w:t>APP</w:t>
            </w:r>
            <w:r w:rsidRPr="000F2423">
              <w:rPr>
                <w:rFonts w:asciiTheme="minorEastAsia" w:eastAsiaTheme="minorEastAsia" w:hAnsiTheme="minorEastAsia" w:cs="宋体" w:hint="eastAsia"/>
                <w:bCs/>
              </w:rPr>
              <w:t>发布</w:t>
            </w:r>
            <w:r w:rsidR="00074D87" w:rsidRPr="000F2423">
              <w:rPr>
                <w:rFonts w:asciiTheme="minorEastAsia" w:eastAsiaTheme="minorEastAsia" w:hAnsiTheme="minorEastAsia" w:cs="宋体" w:hint="eastAsia"/>
                <w:bCs/>
              </w:rPr>
              <w:t xml:space="preserve">到EMUI ROM </w:t>
            </w:r>
            <w:proofErr w:type="spellStart"/>
            <w:r w:rsidR="00074D87" w:rsidRPr="000F2423">
              <w:rPr>
                <w:rFonts w:asciiTheme="minorEastAsia" w:eastAsiaTheme="minorEastAsia" w:hAnsiTheme="minorEastAsia" w:cs="宋体" w:hint="eastAsia"/>
                <w:bCs/>
              </w:rPr>
              <w:t>Git</w:t>
            </w:r>
            <w:proofErr w:type="spellEnd"/>
            <w:r w:rsidR="00074D87" w:rsidRPr="000F2423">
              <w:rPr>
                <w:rFonts w:asciiTheme="minorEastAsia" w:eastAsiaTheme="minorEastAsia" w:hAnsiTheme="minorEastAsia" w:cs="宋体" w:hint="eastAsia"/>
                <w:bCs/>
              </w:rPr>
              <w:t>仓。</w:t>
            </w:r>
          </w:p>
        </w:tc>
      </w:tr>
      <w:tr w:rsidR="00074D87" w:rsidRPr="000F2423" w:rsidTr="00355450">
        <w:tc>
          <w:tcPr>
            <w:tcW w:w="1276" w:type="dxa"/>
          </w:tcPr>
          <w:p w:rsidR="00074D87" w:rsidRPr="000F2423" w:rsidRDefault="00D42302" w:rsidP="00A02795">
            <w:pPr>
              <w:pStyle w:val="afc"/>
              <w:ind w:firstLineChars="0" w:firstLine="0"/>
              <w:rPr>
                <w:rFonts w:asciiTheme="minorEastAsia" w:eastAsiaTheme="minorEastAsia" w:hAnsiTheme="minorEastAsia" w:cs="宋体"/>
                <w:bCs/>
              </w:rPr>
            </w:pPr>
            <w:r w:rsidRPr="000F2423">
              <w:rPr>
                <w:rFonts w:asciiTheme="minorEastAsia" w:eastAsiaTheme="minorEastAsia" w:hAnsiTheme="minorEastAsia" w:cs="宋体" w:hint="eastAsia"/>
                <w:bCs/>
              </w:rPr>
              <w:t>众测</w:t>
            </w:r>
          </w:p>
        </w:tc>
        <w:tc>
          <w:tcPr>
            <w:tcW w:w="8613" w:type="dxa"/>
          </w:tcPr>
          <w:p w:rsidR="008C6CD9" w:rsidRPr="000F2423" w:rsidRDefault="006B0D57" w:rsidP="00A02795">
            <w:pPr>
              <w:spacing w:line="360" w:lineRule="auto"/>
              <w:rPr>
                <w:rFonts w:asciiTheme="minorEastAsia" w:eastAsiaTheme="minorEastAsia" w:hAnsiTheme="minorEastAsia"/>
                <w:snapToGrid w:val="0"/>
              </w:rPr>
            </w:pPr>
            <w:r w:rsidRPr="000F2423">
              <w:rPr>
                <w:rFonts w:asciiTheme="minorEastAsia" w:eastAsiaTheme="minorEastAsia" w:hAnsiTheme="minorEastAsia" w:hint="eastAsia"/>
                <w:snapToGrid w:val="0"/>
              </w:rPr>
              <w:t>1、</w:t>
            </w:r>
            <w:r w:rsidR="00074D87" w:rsidRPr="000F2423">
              <w:rPr>
                <w:rFonts w:asciiTheme="minorEastAsia" w:eastAsiaTheme="minorEastAsia" w:hAnsiTheme="minorEastAsia" w:hint="eastAsia"/>
                <w:snapToGrid w:val="0"/>
              </w:rPr>
              <w:t>直接面对用户并让用户参与产品测试的测试模式</w:t>
            </w:r>
            <w:r w:rsidR="002A7CF2" w:rsidRPr="000F2423">
              <w:rPr>
                <w:rFonts w:asciiTheme="minorEastAsia" w:eastAsiaTheme="minorEastAsia" w:hAnsiTheme="minorEastAsia" w:hint="eastAsia"/>
                <w:snapToGrid w:val="0"/>
              </w:rPr>
              <w:t>。</w:t>
            </w:r>
          </w:p>
          <w:p w:rsidR="00074D87" w:rsidRPr="000F2423" w:rsidRDefault="006B0D57" w:rsidP="00A02795">
            <w:pPr>
              <w:spacing w:line="360" w:lineRule="auto"/>
              <w:rPr>
                <w:rFonts w:asciiTheme="minorEastAsia" w:eastAsiaTheme="minorEastAsia" w:hAnsiTheme="minorEastAsia"/>
                <w:snapToGrid w:val="0"/>
              </w:rPr>
            </w:pPr>
            <w:r w:rsidRPr="000F2423">
              <w:rPr>
                <w:rFonts w:asciiTheme="minorEastAsia" w:eastAsiaTheme="minorEastAsia" w:hAnsiTheme="minorEastAsia" w:hint="eastAsia"/>
                <w:snapToGrid w:val="0"/>
              </w:rPr>
              <w:t>2、</w:t>
            </w:r>
            <w:r w:rsidR="00074D87" w:rsidRPr="000F2423">
              <w:rPr>
                <w:rFonts w:asciiTheme="minorEastAsia" w:eastAsiaTheme="minorEastAsia" w:hAnsiTheme="minorEastAsia" w:hint="eastAsia"/>
                <w:snapToGrid w:val="0"/>
              </w:rPr>
              <w:t>聚焦于用户重点关注的问题和体验，快速响应用户反馈的功能和体验问题</w:t>
            </w:r>
            <w:r w:rsidR="002A7CF2" w:rsidRPr="000F2423">
              <w:rPr>
                <w:rFonts w:asciiTheme="minorEastAsia" w:eastAsiaTheme="minorEastAsia" w:hAnsiTheme="minorEastAsia" w:hint="eastAsia"/>
                <w:snapToGrid w:val="0"/>
              </w:rPr>
              <w:t>。</w:t>
            </w:r>
          </w:p>
        </w:tc>
      </w:tr>
      <w:tr w:rsidR="00074D87" w:rsidRPr="000F2423" w:rsidTr="00355450">
        <w:tc>
          <w:tcPr>
            <w:tcW w:w="1276" w:type="dxa"/>
          </w:tcPr>
          <w:p w:rsidR="00074D87" w:rsidRPr="000F2423" w:rsidRDefault="00074D87" w:rsidP="00A02795">
            <w:pPr>
              <w:pStyle w:val="afc"/>
              <w:ind w:firstLineChars="0" w:firstLine="0"/>
              <w:rPr>
                <w:rFonts w:asciiTheme="minorEastAsia" w:eastAsiaTheme="minorEastAsia" w:hAnsiTheme="minorEastAsia" w:cs="宋体"/>
                <w:bCs/>
              </w:rPr>
            </w:pPr>
            <w:r w:rsidRPr="000F2423">
              <w:rPr>
                <w:rFonts w:asciiTheme="minorEastAsia" w:eastAsiaTheme="minorEastAsia" w:hAnsiTheme="minorEastAsia" w:cs="宋体" w:hint="eastAsia"/>
                <w:bCs/>
              </w:rPr>
              <w:t>灰度发布</w:t>
            </w:r>
          </w:p>
        </w:tc>
        <w:tc>
          <w:tcPr>
            <w:tcW w:w="8613" w:type="dxa"/>
          </w:tcPr>
          <w:p w:rsidR="000E3B51" w:rsidRPr="000F2423" w:rsidRDefault="00074D87" w:rsidP="006C399E">
            <w:pPr>
              <w:numPr>
                <w:ilvl w:val="0"/>
                <w:numId w:val="31"/>
              </w:numPr>
              <w:spacing w:line="360" w:lineRule="auto"/>
              <w:rPr>
                <w:rFonts w:asciiTheme="minorEastAsia" w:eastAsiaTheme="minorEastAsia" w:hAnsiTheme="minorEastAsia"/>
                <w:snapToGrid w:val="0"/>
              </w:rPr>
            </w:pPr>
            <w:r w:rsidRPr="000F2423">
              <w:rPr>
                <w:rFonts w:asciiTheme="minorEastAsia" w:eastAsiaTheme="minorEastAsia" w:hAnsiTheme="minorEastAsia" w:hint="eastAsia"/>
                <w:snapToGrid w:val="0"/>
              </w:rPr>
              <w:t>用户范围是受控的，发布过程中逐步扩大用户范围，平滑过渡。</w:t>
            </w:r>
          </w:p>
        </w:tc>
      </w:tr>
      <w:tr w:rsidR="00074D87" w:rsidRPr="000F2423" w:rsidTr="00355450">
        <w:tc>
          <w:tcPr>
            <w:tcW w:w="1276" w:type="dxa"/>
          </w:tcPr>
          <w:p w:rsidR="00074D87" w:rsidRPr="000F2423" w:rsidRDefault="00074D87" w:rsidP="00A02795">
            <w:pPr>
              <w:pStyle w:val="afc"/>
              <w:ind w:firstLineChars="0" w:firstLine="0"/>
              <w:rPr>
                <w:rFonts w:asciiTheme="minorEastAsia" w:eastAsiaTheme="minorEastAsia" w:hAnsiTheme="minorEastAsia" w:cs="宋体"/>
                <w:bCs/>
              </w:rPr>
            </w:pPr>
            <w:r w:rsidRPr="000F2423">
              <w:rPr>
                <w:rFonts w:asciiTheme="minorEastAsia" w:eastAsiaTheme="minorEastAsia" w:hAnsiTheme="minorEastAsia" w:cs="宋体" w:hint="eastAsia"/>
                <w:bCs/>
              </w:rPr>
              <w:t>全量发布</w:t>
            </w:r>
          </w:p>
        </w:tc>
        <w:tc>
          <w:tcPr>
            <w:tcW w:w="8613" w:type="dxa"/>
          </w:tcPr>
          <w:p w:rsidR="00384942" w:rsidRPr="000F2423" w:rsidRDefault="00384942" w:rsidP="00A02795">
            <w:pPr>
              <w:pStyle w:val="aff"/>
              <w:tabs>
                <w:tab w:val="left" w:pos="-720"/>
                <w:tab w:val="left" w:pos="0"/>
                <w:tab w:val="left" w:pos="142"/>
                <w:tab w:val="left" w:pos="720"/>
                <w:tab w:val="left" w:pos="1440"/>
                <w:tab w:val="left" w:pos="2880"/>
                <w:tab w:val="left" w:pos="3600"/>
                <w:tab w:val="left" w:pos="4320"/>
              </w:tabs>
              <w:spacing w:line="360" w:lineRule="auto"/>
              <w:ind w:firstLineChars="0" w:firstLine="0"/>
              <w:rPr>
                <w:rFonts w:asciiTheme="minorEastAsia" w:eastAsiaTheme="minorEastAsia" w:hAnsiTheme="minorEastAsia"/>
                <w:bCs/>
                <w:snapToGrid w:val="0"/>
                <w:sz w:val="21"/>
                <w:szCs w:val="21"/>
              </w:rPr>
            </w:pPr>
            <w:r w:rsidRPr="000F2423">
              <w:rPr>
                <w:rFonts w:asciiTheme="minorEastAsia" w:eastAsiaTheme="minorEastAsia" w:hAnsiTheme="minorEastAsia" w:hint="eastAsia"/>
                <w:bCs/>
                <w:snapToGrid w:val="0"/>
                <w:sz w:val="21"/>
                <w:szCs w:val="21"/>
              </w:rPr>
              <w:t>1、</w:t>
            </w:r>
            <w:r w:rsidR="00074D87" w:rsidRPr="000F2423">
              <w:rPr>
                <w:rFonts w:asciiTheme="minorEastAsia" w:eastAsiaTheme="minorEastAsia" w:hAnsiTheme="minorEastAsia" w:hint="eastAsia"/>
                <w:bCs/>
                <w:snapToGrid w:val="0"/>
                <w:sz w:val="21"/>
                <w:szCs w:val="21"/>
              </w:rPr>
              <w:t>发布范围不做限制</w:t>
            </w:r>
            <w:r w:rsidR="0004644F" w:rsidRPr="000F2423">
              <w:rPr>
                <w:rFonts w:asciiTheme="minorEastAsia" w:eastAsiaTheme="minorEastAsia" w:hAnsiTheme="minorEastAsia" w:hint="eastAsia"/>
                <w:bCs/>
                <w:snapToGrid w:val="0"/>
                <w:sz w:val="21"/>
                <w:szCs w:val="21"/>
              </w:rPr>
              <w:t>，不</w:t>
            </w:r>
            <w:r w:rsidR="00B81A10" w:rsidRPr="000F2423">
              <w:rPr>
                <w:rFonts w:asciiTheme="minorEastAsia" w:eastAsiaTheme="minorEastAsia" w:hAnsiTheme="minorEastAsia" w:hint="eastAsia"/>
                <w:bCs/>
                <w:snapToGrid w:val="0"/>
                <w:sz w:val="21"/>
                <w:szCs w:val="21"/>
              </w:rPr>
              <w:t>再</w:t>
            </w:r>
            <w:r w:rsidR="0004644F" w:rsidRPr="000F2423">
              <w:rPr>
                <w:rFonts w:asciiTheme="minorEastAsia" w:eastAsiaTheme="minorEastAsia" w:hAnsiTheme="minorEastAsia" w:hint="eastAsia"/>
                <w:bCs/>
                <w:snapToGrid w:val="0"/>
                <w:sz w:val="21"/>
                <w:szCs w:val="21"/>
              </w:rPr>
              <w:t>通过灰度策略控制用户</w:t>
            </w:r>
            <w:r w:rsidR="00074D87" w:rsidRPr="000F2423">
              <w:rPr>
                <w:rFonts w:asciiTheme="minorEastAsia" w:eastAsiaTheme="minorEastAsia" w:hAnsiTheme="minorEastAsia" w:hint="eastAsia"/>
                <w:bCs/>
                <w:snapToGrid w:val="0"/>
                <w:sz w:val="21"/>
                <w:szCs w:val="21"/>
              </w:rPr>
              <w:t>，面向全量用户发布。</w:t>
            </w:r>
          </w:p>
          <w:p w:rsidR="00FD2442" w:rsidRPr="000F2423" w:rsidRDefault="00384942" w:rsidP="0004644F">
            <w:pPr>
              <w:pStyle w:val="aff"/>
              <w:tabs>
                <w:tab w:val="left" w:pos="-720"/>
                <w:tab w:val="left" w:pos="0"/>
                <w:tab w:val="left" w:pos="142"/>
                <w:tab w:val="left" w:pos="720"/>
                <w:tab w:val="left" w:pos="1440"/>
                <w:tab w:val="left" w:pos="2880"/>
                <w:tab w:val="left" w:pos="3600"/>
                <w:tab w:val="left" w:pos="4320"/>
              </w:tabs>
              <w:spacing w:line="360" w:lineRule="auto"/>
              <w:ind w:firstLineChars="0" w:firstLine="0"/>
              <w:rPr>
                <w:rFonts w:asciiTheme="minorEastAsia" w:eastAsiaTheme="minorEastAsia" w:hAnsiTheme="minorEastAsia"/>
                <w:bCs/>
                <w:snapToGrid w:val="0"/>
                <w:sz w:val="21"/>
                <w:szCs w:val="21"/>
              </w:rPr>
            </w:pPr>
            <w:r w:rsidRPr="000F2423">
              <w:rPr>
                <w:rFonts w:asciiTheme="minorEastAsia" w:eastAsiaTheme="minorEastAsia" w:hAnsiTheme="minorEastAsia" w:hint="eastAsia"/>
                <w:bCs/>
                <w:snapToGrid w:val="0"/>
                <w:sz w:val="21"/>
                <w:szCs w:val="21"/>
              </w:rPr>
              <w:t>2、</w:t>
            </w:r>
            <w:r w:rsidR="00FD2442" w:rsidRPr="000F2423">
              <w:rPr>
                <w:rFonts w:asciiTheme="minorEastAsia" w:eastAsiaTheme="minorEastAsia" w:hAnsiTheme="minorEastAsia" w:hint="eastAsia"/>
                <w:bCs/>
                <w:snapToGrid w:val="0"/>
                <w:sz w:val="21"/>
                <w:szCs w:val="21"/>
              </w:rPr>
              <w:t>不涉及灰度发布</w:t>
            </w:r>
            <w:r w:rsidR="00093390" w:rsidRPr="000F2423">
              <w:rPr>
                <w:rFonts w:asciiTheme="minorEastAsia" w:eastAsiaTheme="minorEastAsia" w:hAnsiTheme="minorEastAsia" w:hint="eastAsia"/>
                <w:bCs/>
                <w:snapToGrid w:val="0"/>
                <w:sz w:val="21"/>
                <w:szCs w:val="21"/>
              </w:rPr>
              <w:t>时</w:t>
            </w:r>
            <w:r w:rsidR="00FD2442" w:rsidRPr="000F2423">
              <w:rPr>
                <w:rFonts w:asciiTheme="minorEastAsia" w:eastAsiaTheme="minorEastAsia" w:hAnsiTheme="minorEastAsia" w:hint="eastAsia"/>
                <w:bCs/>
                <w:snapToGrid w:val="0"/>
                <w:sz w:val="21"/>
                <w:szCs w:val="21"/>
              </w:rPr>
              <w:t>需选全量发布。</w:t>
            </w:r>
          </w:p>
        </w:tc>
      </w:tr>
    </w:tbl>
    <w:p w:rsidR="00E13869" w:rsidRPr="000F2423" w:rsidRDefault="004F5654" w:rsidP="00E13869">
      <w:pPr>
        <w:pStyle w:val="1"/>
        <w:spacing w:line="360" w:lineRule="auto"/>
        <w:rPr>
          <w:rFonts w:asciiTheme="minorEastAsia" w:eastAsiaTheme="minorEastAsia" w:hAnsiTheme="minorEastAsia"/>
          <w:sz w:val="21"/>
          <w:szCs w:val="21"/>
        </w:rPr>
      </w:pPr>
      <w:bookmarkStart w:id="6" w:name="_Toc462502314"/>
      <w:r w:rsidRPr="000F2423">
        <w:rPr>
          <w:rFonts w:asciiTheme="minorEastAsia" w:eastAsiaTheme="minorEastAsia" w:hAnsiTheme="minorEastAsia" w:hint="eastAsia"/>
          <w:sz w:val="21"/>
          <w:szCs w:val="21"/>
        </w:rPr>
        <w:lastRenderedPageBreak/>
        <w:t>软件类型</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8363"/>
      </w:tblGrid>
      <w:tr w:rsidR="00E13869" w:rsidRPr="000F2423" w:rsidTr="00793264">
        <w:tc>
          <w:tcPr>
            <w:tcW w:w="1526" w:type="dxa"/>
          </w:tcPr>
          <w:p w:rsidR="00E13869" w:rsidRPr="000F2423" w:rsidRDefault="004F5654" w:rsidP="00361DC4">
            <w:pPr>
              <w:pStyle w:val="afc"/>
              <w:ind w:firstLineChars="0" w:firstLine="0"/>
              <w:rPr>
                <w:rFonts w:asciiTheme="minorEastAsia" w:eastAsiaTheme="minorEastAsia" w:hAnsiTheme="minorEastAsia" w:cs="Arial"/>
                <w:b/>
              </w:rPr>
            </w:pPr>
            <w:r w:rsidRPr="000F2423">
              <w:rPr>
                <w:rFonts w:asciiTheme="minorEastAsia" w:eastAsiaTheme="minorEastAsia" w:hAnsiTheme="minorEastAsia" w:cs="Arial" w:hint="eastAsia"/>
                <w:b/>
              </w:rPr>
              <w:t>软件</w:t>
            </w:r>
            <w:r w:rsidR="00E13869" w:rsidRPr="000F2423">
              <w:rPr>
                <w:rFonts w:asciiTheme="minorEastAsia" w:eastAsiaTheme="minorEastAsia" w:hAnsiTheme="minorEastAsia" w:cs="Arial" w:hint="eastAsia"/>
                <w:b/>
              </w:rPr>
              <w:t>类型</w:t>
            </w:r>
          </w:p>
        </w:tc>
        <w:tc>
          <w:tcPr>
            <w:tcW w:w="8363" w:type="dxa"/>
          </w:tcPr>
          <w:p w:rsidR="00E13869" w:rsidRPr="000F2423" w:rsidRDefault="00E13869" w:rsidP="00361DC4">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说明</w:t>
            </w:r>
          </w:p>
        </w:tc>
      </w:tr>
      <w:tr w:rsidR="00E13869" w:rsidRPr="000F2423" w:rsidTr="00793264">
        <w:tc>
          <w:tcPr>
            <w:tcW w:w="1526" w:type="dxa"/>
          </w:tcPr>
          <w:p w:rsidR="00E13869" w:rsidRPr="000F2423" w:rsidRDefault="00E13869" w:rsidP="00361DC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APP</w:t>
            </w:r>
          </w:p>
        </w:tc>
        <w:tc>
          <w:tcPr>
            <w:tcW w:w="8363" w:type="dxa"/>
          </w:tcPr>
          <w:p w:rsidR="00E13869" w:rsidRPr="000F2423" w:rsidRDefault="00E13869" w:rsidP="00361DC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应用，包括手机、平板、盒子、PC、智能设备等上安装的应用，如</w:t>
            </w:r>
            <w:proofErr w:type="spellStart"/>
            <w:r w:rsidRPr="000F2423">
              <w:rPr>
                <w:rFonts w:asciiTheme="minorEastAsia" w:eastAsiaTheme="minorEastAsia" w:hAnsiTheme="minorEastAsia" w:cs="宋体" w:hint="eastAsia"/>
                <w:snapToGrid/>
              </w:rPr>
              <w:t>HiGame</w:t>
            </w:r>
            <w:proofErr w:type="spellEnd"/>
            <w:r w:rsidRPr="000F2423">
              <w:rPr>
                <w:rFonts w:asciiTheme="minorEastAsia" w:eastAsiaTheme="minorEastAsia" w:hAnsiTheme="minorEastAsia" w:cs="宋体" w:hint="eastAsia"/>
                <w:snapToGrid/>
              </w:rPr>
              <w:t xml:space="preserve"> APP</w:t>
            </w:r>
            <w:r w:rsidR="006F270F" w:rsidRPr="000F2423">
              <w:rPr>
                <w:rFonts w:asciiTheme="minorEastAsia" w:eastAsiaTheme="minorEastAsia" w:hAnsiTheme="minorEastAsia" w:cs="宋体" w:hint="eastAsia"/>
                <w:snapToGrid/>
              </w:rPr>
              <w:t>，</w:t>
            </w:r>
            <w:proofErr w:type="spellStart"/>
            <w:r w:rsidR="006F270F" w:rsidRPr="000F2423">
              <w:rPr>
                <w:rFonts w:asciiTheme="minorEastAsia" w:eastAsiaTheme="minorEastAsia" w:hAnsiTheme="minorEastAsia" w:cs="宋体" w:hint="eastAsia"/>
                <w:snapToGrid/>
              </w:rPr>
              <w:t>HiSuite</w:t>
            </w:r>
            <w:proofErr w:type="spellEnd"/>
            <w:r w:rsidRPr="000F2423">
              <w:rPr>
                <w:rFonts w:asciiTheme="minorEastAsia" w:eastAsiaTheme="minorEastAsia" w:hAnsiTheme="minorEastAsia" w:cs="宋体" w:hint="eastAsia"/>
                <w:snapToGrid/>
              </w:rPr>
              <w:t>。</w:t>
            </w:r>
          </w:p>
        </w:tc>
      </w:tr>
      <w:tr w:rsidR="00E13869" w:rsidRPr="000F2423" w:rsidTr="00793264">
        <w:tc>
          <w:tcPr>
            <w:tcW w:w="1526" w:type="dxa"/>
          </w:tcPr>
          <w:p w:rsidR="00E13869" w:rsidRPr="000F2423" w:rsidRDefault="00E13869" w:rsidP="00361DC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服务器软件</w:t>
            </w:r>
          </w:p>
          <w:p w:rsidR="00E13869" w:rsidRPr="000F2423" w:rsidRDefault="00E13869" w:rsidP="00361DC4">
            <w:pPr>
              <w:pStyle w:val="afc"/>
              <w:ind w:firstLineChars="0" w:firstLine="0"/>
              <w:rPr>
                <w:rFonts w:asciiTheme="minorEastAsia" w:eastAsiaTheme="minorEastAsia" w:hAnsiTheme="minorEastAsia" w:cs="宋体"/>
                <w:snapToGrid/>
              </w:rPr>
            </w:pPr>
          </w:p>
        </w:tc>
        <w:tc>
          <w:tcPr>
            <w:tcW w:w="8363" w:type="dxa"/>
          </w:tcPr>
          <w:p w:rsidR="00E13869" w:rsidRPr="000F2423" w:rsidRDefault="0049043E" w:rsidP="00361DC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云</w:t>
            </w:r>
            <w:r w:rsidR="00E13869" w:rsidRPr="000F2423">
              <w:rPr>
                <w:rFonts w:asciiTheme="minorEastAsia" w:eastAsiaTheme="minorEastAsia" w:hAnsiTheme="minorEastAsia" w:cs="宋体" w:hint="eastAsia"/>
                <w:snapToGrid/>
              </w:rPr>
              <w:t>服务器</w:t>
            </w:r>
            <w:r w:rsidR="00F7268E" w:rsidRPr="000F2423">
              <w:rPr>
                <w:rFonts w:asciiTheme="minorEastAsia" w:eastAsiaTheme="minorEastAsia" w:hAnsiTheme="minorEastAsia" w:cs="宋体" w:hint="eastAsia"/>
                <w:snapToGrid/>
              </w:rPr>
              <w:t>端</w:t>
            </w:r>
            <w:r w:rsidR="00E13869" w:rsidRPr="000F2423">
              <w:rPr>
                <w:rFonts w:asciiTheme="minorEastAsia" w:eastAsiaTheme="minorEastAsia" w:hAnsiTheme="minorEastAsia" w:cs="宋体" w:hint="eastAsia"/>
                <w:snapToGrid/>
              </w:rPr>
              <w:t>软件，包括云平台中间件软件版本、业务服务器软件，如</w:t>
            </w:r>
            <w:proofErr w:type="spellStart"/>
            <w:r w:rsidR="00E13869" w:rsidRPr="000F2423">
              <w:rPr>
                <w:rFonts w:asciiTheme="minorEastAsia" w:eastAsiaTheme="minorEastAsia" w:hAnsiTheme="minorEastAsia" w:cs="宋体" w:hint="eastAsia"/>
                <w:snapToGrid/>
              </w:rPr>
              <w:t>HiAPP</w:t>
            </w:r>
            <w:proofErr w:type="spellEnd"/>
            <w:r w:rsidR="00E13869" w:rsidRPr="000F2423">
              <w:rPr>
                <w:rFonts w:asciiTheme="minorEastAsia" w:eastAsiaTheme="minorEastAsia" w:hAnsiTheme="minorEastAsia" w:cs="宋体" w:hint="eastAsia"/>
                <w:snapToGrid/>
              </w:rPr>
              <w:t xml:space="preserve"> CMS版本、支付服务器软件版本、大数据报表、数据挖掘算法和脚本、数据模型等。</w:t>
            </w:r>
          </w:p>
        </w:tc>
      </w:tr>
      <w:tr w:rsidR="00E13869" w:rsidRPr="000F2423" w:rsidTr="00793264">
        <w:tc>
          <w:tcPr>
            <w:tcW w:w="1526" w:type="dxa"/>
          </w:tcPr>
          <w:p w:rsidR="00E13869" w:rsidRPr="000F2423" w:rsidRDefault="009429DD" w:rsidP="00361DC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noProof/>
                <w:snapToGrid/>
              </w:rPr>
              <w:t>SDK</w:t>
            </w:r>
          </w:p>
        </w:tc>
        <w:tc>
          <w:tcPr>
            <w:tcW w:w="8363" w:type="dxa"/>
          </w:tcPr>
          <w:p w:rsidR="00E13869" w:rsidRPr="000F2423" w:rsidRDefault="00F7194B" w:rsidP="00DB5D94">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snapToGrid/>
              </w:rPr>
              <w:t>软件开发工具包</w:t>
            </w:r>
            <w:r w:rsidRPr="000F2423">
              <w:rPr>
                <w:rFonts w:asciiTheme="minorEastAsia" w:eastAsiaTheme="minorEastAsia" w:hAnsiTheme="minorEastAsia" w:cs="宋体" w:hint="eastAsia"/>
                <w:snapToGrid/>
              </w:rPr>
              <w:t>，</w:t>
            </w:r>
            <w:r w:rsidR="00EB4340" w:rsidRPr="000F2423">
              <w:rPr>
                <w:rFonts w:asciiTheme="minorEastAsia" w:eastAsiaTheme="minorEastAsia" w:hAnsiTheme="minorEastAsia" w:cs="宋体" w:hint="eastAsia"/>
                <w:snapToGrid/>
              </w:rPr>
              <w:t>包括提供给产品</w:t>
            </w:r>
            <w:r w:rsidR="00724DFB" w:rsidRPr="000F2423">
              <w:rPr>
                <w:rFonts w:asciiTheme="minorEastAsia" w:eastAsiaTheme="minorEastAsia" w:hAnsiTheme="minorEastAsia" w:cs="宋体" w:hint="eastAsia"/>
                <w:snapToGrid/>
              </w:rPr>
              <w:t>开发</w:t>
            </w:r>
            <w:r w:rsidR="00EB4340" w:rsidRPr="000F2423">
              <w:rPr>
                <w:rFonts w:asciiTheme="minorEastAsia" w:eastAsiaTheme="minorEastAsia" w:hAnsiTheme="minorEastAsia" w:cs="宋体" w:hint="eastAsia"/>
                <w:snapToGrid/>
              </w:rPr>
              <w:t>或</w:t>
            </w:r>
            <w:r w:rsidR="00724DFB" w:rsidRPr="000F2423">
              <w:rPr>
                <w:rFonts w:asciiTheme="minorEastAsia" w:eastAsiaTheme="minorEastAsia" w:hAnsiTheme="minorEastAsia" w:cs="宋体" w:hint="eastAsia"/>
                <w:snapToGrid/>
              </w:rPr>
              <w:t>华为</w:t>
            </w:r>
            <w:r w:rsidR="00EB4340" w:rsidRPr="000F2423">
              <w:rPr>
                <w:rFonts w:asciiTheme="minorEastAsia" w:eastAsiaTheme="minorEastAsia" w:hAnsiTheme="minorEastAsia" w:cs="宋体" w:hint="eastAsia"/>
                <w:snapToGrid/>
              </w:rPr>
              <w:t>开发者的SDK，</w:t>
            </w:r>
            <w:r w:rsidR="00DB5D94" w:rsidRPr="000F2423">
              <w:rPr>
                <w:rFonts w:asciiTheme="minorEastAsia" w:eastAsiaTheme="minorEastAsia" w:hAnsiTheme="minorEastAsia" w:cs="宋体" w:hint="eastAsia"/>
                <w:snapToGrid/>
              </w:rPr>
              <w:t>如账号</w:t>
            </w:r>
            <w:r w:rsidRPr="000F2423">
              <w:rPr>
                <w:rFonts w:asciiTheme="minorEastAsia" w:eastAsiaTheme="minorEastAsia" w:hAnsiTheme="minorEastAsia" w:cs="宋体" w:hint="eastAsia"/>
                <w:snapToGrid/>
              </w:rPr>
              <w:t>SDK。</w:t>
            </w:r>
          </w:p>
        </w:tc>
      </w:tr>
      <w:tr w:rsidR="009429DD" w:rsidRPr="000F2423" w:rsidTr="00793264">
        <w:tc>
          <w:tcPr>
            <w:tcW w:w="1526" w:type="dxa"/>
          </w:tcPr>
          <w:p w:rsidR="009429DD" w:rsidRPr="000F2423" w:rsidRDefault="009429DD" w:rsidP="00361DC4">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工具软件</w:t>
            </w:r>
          </w:p>
        </w:tc>
        <w:tc>
          <w:tcPr>
            <w:tcW w:w="8363" w:type="dxa"/>
          </w:tcPr>
          <w:p w:rsidR="009429DD" w:rsidRPr="000F2423" w:rsidRDefault="009429DD" w:rsidP="001C4A0C">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面向下游用户发布的工具、脚本</w:t>
            </w:r>
            <w:r w:rsidRPr="000F2423">
              <w:rPr>
                <w:rFonts w:asciiTheme="minorEastAsia" w:eastAsiaTheme="minorEastAsia" w:hAnsiTheme="minorEastAsia" w:hint="eastAsia"/>
              </w:rPr>
              <w:t>。</w:t>
            </w:r>
          </w:p>
        </w:tc>
      </w:tr>
    </w:tbl>
    <w:p w:rsidR="004F5654" w:rsidRPr="000F2423" w:rsidRDefault="004F5654" w:rsidP="004F5654">
      <w:pPr>
        <w:rPr>
          <w:rFonts w:asciiTheme="minorEastAsia" w:eastAsiaTheme="minorEastAsia" w:hAnsiTheme="minorEastAsia"/>
        </w:rPr>
      </w:pPr>
    </w:p>
    <w:p w:rsidR="009F7107" w:rsidRPr="000F2423" w:rsidRDefault="009F7107" w:rsidP="009F7107">
      <w:pPr>
        <w:pStyle w:val="1"/>
        <w:spacing w:line="360" w:lineRule="auto"/>
        <w:rPr>
          <w:rFonts w:asciiTheme="minorEastAsia" w:eastAsiaTheme="minorEastAsia" w:hAnsiTheme="minorEastAsia"/>
          <w:sz w:val="21"/>
          <w:szCs w:val="21"/>
        </w:rPr>
      </w:pPr>
      <w:bookmarkStart w:id="7" w:name="_Toc462502315"/>
      <w:r w:rsidRPr="000F2423">
        <w:rPr>
          <w:rFonts w:asciiTheme="minorEastAsia" w:eastAsiaTheme="minorEastAsia" w:hAnsiTheme="minorEastAsia" w:hint="eastAsia"/>
          <w:sz w:val="21"/>
          <w:szCs w:val="21"/>
        </w:rPr>
        <w:t>灰度发布模型和框架</w:t>
      </w:r>
      <w:bookmarkEnd w:id="7"/>
    </w:p>
    <w:p w:rsidR="009F7107" w:rsidRPr="000F2423" w:rsidRDefault="009F7107" w:rsidP="009F7107">
      <w:pPr>
        <w:pStyle w:val="2"/>
        <w:spacing w:line="360" w:lineRule="auto"/>
        <w:rPr>
          <w:rFonts w:asciiTheme="minorEastAsia" w:eastAsiaTheme="minorEastAsia" w:hAnsiTheme="minorEastAsia"/>
          <w:sz w:val="21"/>
          <w:szCs w:val="21"/>
        </w:rPr>
      </w:pPr>
      <w:bookmarkStart w:id="8" w:name="_Toc462502316"/>
      <w:r w:rsidRPr="000F2423">
        <w:rPr>
          <w:rFonts w:asciiTheme="minorEastAsia" w:eastAsiaTheme="minorEastAsia" w:hAnsiTheme="minorEastAsia" w:hint="eastAsia"/>
          <w:sz w:val="21"/>
          <w:szCs w:val="21"/>
        </w:rPr>
        <w:t>发布模型</w:t>
      </w:r>
      <w:bookmarkEnd w:id="8"/>
    </w:p>
    <w:p w:rsidR="009F7107" w:rsidRPr="000F2423" w:rsidRDefault="009F7107" w:rsidP="009F7107">
      <w:pPr>
        <w:pStyle w:val="afc"/>
        <w:ind w:leftChars="200" w:left="42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Debug、众测、灰度和全量发布均采用此发布模型。包括提交版本发布申请和版本操作上线两个环节。版本发布主要是评估版本质量和上线准备度；上线主要是下游系统的部署配置，对用户开放。    </w:t>
      </w:r>
    </w:p>
    <w:p w:rsidR="00802602" w:rsidRPr="000F2423" w:rsidRDefault="00BB175B" w:rsidP="00363630">
      <w:pPr>
        <w:ind w:leftChars="300" w:left="630"/>
        <w:jc w:val="center"/>
        <w:rPr>
          <w:rFonts w:asciiTheme="minorEastAsia" w:eastAsiaTheme="minorEastAsia" w:hAnsiTheme="minorEastAsia"/>
          <w:noProof/>
        </w:rPr>
      </w:pPr>
      <w:r w:rsidRPr="000F2423">
        <w:rPr>
          <w:rFonts w:asciiTheme="minorEastAsia" w:eastAsiaTheme="minorEastAsia" w:hAnsiTheme="minorEastAsia"/>
          <w:noProof/>
        </w:rPr>
        <w:drawing>
          <wp:inline distT="0" distB="0" distL="0" distR="0">
            <wp:extent cx="5278120" cy="1584960"/>
            <wp:effectExtent l="19050" t="19050" r="1778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5278120" cy="1584960"/>
                    </a:xfrm>
                    <a:prstGeom prst="rect">
                      <a:avLst/>
                    </a:prstGeom>
                    <a:noFill/>
                    <a:ln w="9525">
                      <a:solidFill>
                        <a:schemeClr val="accent1"/>
                      </a:solidFill>
                      <a:miter lim="800000"/>
                      <a:headEnd/>
                      <a:tailEnd/>
                    </a:ln>
                  </pic:spPr>
                </pic:pic>
              </a:graphicData>
            </a:graphic>
          </wp:inline>
        </w:drawing>
      </w:r>
    </w:p>
    <w:p w:rsidR="009F7107" w:rsidRPr="000F2423" w:rsidRDefault="009F7107" w:rsidP="009F7107">
      <w:pPr>
        <w:pStyle w:val="2"/>
        <w:spacing w:line="360" w:lineRule="auto"/>
        <w:rPr>
          <w:rFonts w:asciiTheme="minorEastAsia" w:eastAsiaTheme="minorEastAsia" w:hAnsiTheme="minorEastAsia"/>
          <w:sz w:val="21"/>
          <w:szCs w:val="21"/>
        </w:rPr>
      </w:pPr>
      <w:bookmarkStart w:id="9" w:name="_Toc462502317"/>
      <w:r w:rsidRPr="000F2423">
        <w:rPr>
          <w:rFonts w:asciiTheme="minorEastAsia" w:eastAsiaTheme="minorEastAsia" w:hAnsiTheme="minorEastAsia" w:hint="eastAsia"/>
          <w:sz w:val="21"/>
          <w:szCs w:val="21"/>
        </w:rPr>
        <w:t>发布总体框架</w:t>
      </w:r>
      <w:bookmarkEnd w:id="9"/>
    </w:p>
    <w:p w:rsidR="009F7107" w:rsidRPr="000F2423" w:rsidRDefault="009F7107" w:rsidP="009F7107">
      <w:pPr>
        <w:pStyle w:val="afc"/>
        <w:ind w:leftChars="200" w:left="42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版本发布总体框架包括众测和灰度&amp;全量发布两个环节，对用户发布的版本，需先开展众测，然后再面向用户灰度发布，逐步过渡到全量发布。</w:t>
      </w:r>
    </w:p>
    <w:p w:rsidR="00EE0E3E" w:rsidRPr="000F2423" w:rsidRDefault="00BB175B" w:rsidP="00363630">
      <w:pPr>
        <w:jc w:val="center"/>
        <w:rPr>
          <w:rFonts w:asciiTheme="minorEastAsia" w:eastAsiaTheme="minorEastAsia" w:hAnsiTheme="minorEastAsia"/>
        </w:rPr>
      </w:pPr>
      <w:r w:rsidRPr="000F2423">
        <w:rPr>
          <w:rFonts w:asciiTheme="minorEastAsia" w:eastAsiaTheme="minorEastAsia" w:hAnsiTheme="minorEastAsia"/>
          <w:noProof/>
        </w:rPr>
        <w:drawing>
          <wp:inline distT="0" distB="0" distL="0" distR="0">
            <wp:extent cx="5869940" cy="1932807"/>
            <wp:effectExtent l="19050" t="19050" r="16510" b="10293"/>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862629" cy="1930400"/>
                    </a:xfrm>
                    <a:prstGeom prst="rect">
                      <a:avLst/>
                    </a:prstGeom>
                    <a:noFill/>
                    <a:ln w="9525">
                      <a:solidFill>
                        <a:schemeClr val="accent1"/>
                      </a:solidFill>
                      <a:miter lim="800000"/>
                      <a:headEnd/>
                      <a:tailEnd/>
                    </a:ln>
                  </pic:spPr>
                </pic:pic>
              </a:graphicData>
            </a:graphic>
          </wp:inline>
        </w:drawing>
      </w:r>
    </w:p>
    <w:p w:rsidR="0050230B" w:rsidRPr="000F2423" w:rsidRDefault="00D655EF" w:rsidP="00A02795">
      <w:pPr>
        <w:pStyle w:val="1"/>
        <w:spacing w:line="360" w:lineRule="auto"/>
        <w:rPr>
          <w:rFonts w:asciiTheme="minorEastAsia" w:eastAsiaTheme="minorEastAsia" w:hAnsiTheme="minorEastAsia" w:cs="Arial"/>
          <w:sz w:val="21"/>
          <w:szCs w:val="21"/>
        </w:rPr>
      </w:pPr>
      <w:bookmarkStart w:id="10" w:name="_Toc462502318"/>
      <w:r w:rsidRPr="000F2423">
        <w:rPr>
          <w:rFonts w:asciiTheme="minorEastAsia" w:eastAsiaTheme="minorEastAsia" w:hAnsiTheme="minorEastAsia" w:cs="Arial" w:hint="eastAsia"/>
          <w:sz w:val="21"/>
          <w:szCs w:val="21"/>
        </w:rPr>
        <w:lastRenderedPageBreak/>
        <w:t>版本发布范围</w:t>
      </w:r>
      <w:r w:rsidR="00231D0E" w:rsidRPr="000F2423">
        <w:rPr>
          <w:rFonts w:asciiTheme="minorEastAsia" w:eastAsiaTheme="minorEastAsia" w:hAnsiTheme="minorEastAsia" w:cs="Arial" w:hint="eastAsia"/>
          <w:sz w:val="21"/>
          <w:szCs w:val="21"/>
        </w:rPr>
        <w:t>和下游系统</w:t>
      </w:r>
      <w:bookmarkEnd w:id="10"/>
    </w:p>
    <w:tbl>
      <w:tblPr>
        <w:tblW w:w="9438" w:type="dxa"/>
        <w:tblInd w:w="309" w:type="dxa"/>
        <w:tblLook w:val="04A0"/>
      </w:tblPr>
      <w:tblGrid>
        <w:gridCol w:w="2320"/>
        <w:gridCol w:w="7118"/>
      </w:tblGrid>
      <w:tr w:rsidR="00231D0E" w:rsidRPr="000F2423" w:rsidTr="007130F9">
        <w:trPr>
          <w:trHeight w:val="42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发布范围</w:t>
            </w:r>
          </w:p>
        </w:tc>
        <w:tc>
          <w:tcPr>
            <w:tcW w:w="7118" w:type="dxa"/>
            <w:tcBorders>
              <w:top w:val="single" w:sz="4" w:space="0" w:color="auto"/>
              <w:left w:val="nil"/>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下游系统</w:t>
            </w:r>
          </w:p>
        </w:tc>
      </w:tr>
      <w:tr w:rsidR="00231D0E"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云服务器</w:t>
            </w:r>
          </w:p>
        </w:tc>
        <w:tc>
          <w:tcPr>
            <w:tcW w:w="7118" w:type="dxa"/>
            <w:tcBorders>
              <w:top w:val="nil"/>
              <w:left w:val="nil"/>
              <w:bottom w:val="single" w:sz="4" w:space="0" w:color="auto"/>
              <w:right w:val="single" w:sz="4" w:space="0" w:color="auto"/>
            </w:tcBorders>
            <w:shd w:val="clear" w:color="auto" w:fill="auto"/>
            <w:noWrap/>
            <w:vAlign w:val="center"/>
            <w:hideMark/>
          </w:tcPr>
          <w:p w:rsidR="00231D0E" w:rsidRPr="000F2423" w:rsidRDefault="00DC1219" w:rsidP="00C621FC">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云眼</w:t>
            </w:r>
            <w:r w:rsidR="005638B4" w:rsidRPr="000F2423">
              <w:rPr>
                <w:rFonts w:asciiTheme="minorEastAsia" w:eastAsiaTheme="minorEastAsia" w:hAnsiTheme="minorEastAsia" w:hint="eastAsia"/>
              </w:rPr>
              <w:t>HEBS</w:t>
            </w:r>
            <w:r w:rsidR="000914FF" w:rsidRPr="000F2423">
              <w:rPr>
                <w:rFonts w:asciiTheme="minorEastAsia" w:eastAsiaTheme="minorEastAsia" w:hAnsiTheme="minorEastAsia" w:cs="宋体" w:hint="eastAsia"/>
                <w:snapToGrid/>
              </w:rPr>
              <w:t>软件</w:t>
            </w:r>
            <w:r w:rsidR="00231D0E" w:rsidRPr="000F2423">
              <w:rPr>
                <w:rFonts w:asciiTheme="minorEastAsia" w:eastAsiaTheme="minorEastAsia" w:hAnsiTheme="minorEastAsia" w:cs="宋体" w:hint="eastAsia"/>
                <w:snapToGrid/>
              </w:rPr>
              <w:t>仓</w:t>
            </w:r>
            <w:r w:rsidR="00BC38C3" w:rsidRPr="000F2423">
              <w:rPr>
                <w:rFonts w:asciiTheme="minorEastAsia" w:eastAsiaTheme="minorEastAsia" w:hAnsiTheme="minorEastAsia" w:cs="宋体" w:hint="eastAsia"/>
                <w:snapToGrid/>
              </w:rPr>
              <w:t>(</w:t>
            </w:r>
            <w:proofErr w:type="spellStart"/>
            <w:r w:rsidR="00BC38C3" w:rsidRPr="000F2423">
              <w:rPr>
                <w:rFonts w:asciiTheme="minorEastAsia" w:eastAsiaTheme="minorEastAsia" w:hAnsiTheme="minorEastAsia" w:cs="宋体" w:hint="eastAsia"/>
                <w:snapToGrid/>
              </w:rPr>
              <w:t>CloudSop</w:t>
            </w:r>
            <w:proofErr w:type="spellEnd"/>
            <w:r w:rsidR="00BC38C3" w:rsidRPr="000F2423">
              <w:rPr>
                <w:rFonts w:asciiTheme="minorEastAsia" w:eastAsiaTheme="minorEastAsia" w:hAnsiTheme="minorEastAsia" w:cs="宋体" w:hint="eastAsia"/>
                <w:snapToGrid/>
              </w:rPr>
              <w:t>)</w:t>
            </w:r>
            <w:r w:rsidR="00C56962" w:rsidRPr="000F2423">
              <w:rPr>
                <w:rFonts w:asciiTheme="minorEastAsia" w:eastAsiaTheme="minorEastAsia" w:hAnsiTheme="minorEastAsia" w:cs="宋体" w:hint="eastAsia"/>
                <w:snapToGrid/>
              </w:rPr>
              <w:t xml:space="preserve"> </w:t>
            </w:r>
          </w:p>
        </w:tc>
      </w:tr>
      <w:tr w:rsidR="00231D0E"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华为应用市场</w:t>
            </w:r>
          </w:p>
        </w:tc>
        <w:tc>
          <w:tcPr>
            <w:tcW w:w="7118" w:type="dxa"/>
            <w:tcBorders>
              <w:top w:val="nil"/>
              <w:left w:val="nil"/>
              <w:bottom w:val="single" w:sz="4" w:space="0" w:color="auto"/>
              <w:right w:val="single" w:sz="4" w:space="0" w:color="auto"/>
            </w:tcBorders>
            <w:shd w:val="clear" w:color="auto" w:fill="auto"/>
            <w:noWrap/>
            <w:vAlign w:val="center"/>
            <w:hideMark/>
          </w:tcPr>
          <w:p w:rsidR="00231D0E" w:rsidRPr="000F2423" w:rsidRDefault="00231D0E" w:rsidP="00641843">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华为应用市场</w:t>
            </w:r>
            <w:r w:rsidR="006C74F8" w:rsidRPr="000F2423">
              <w:rPr>
                <w:rFonts w:asciiTheme="minorEastAsia" w:eastAsiaTheme="minorEastAsia" w:hAnsiTheme="minorEastAsia" w:cs="宋体" w:hint="eastAsia"/>
                <w:snapToGrid/>
              </w:rPr>
              <w:t xml:space="preserve"> </w:t>
            </w:r>
          </w:p>
        </w:tc>
      </w:tr>
      <w:tr w:rsidR="00641843"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641843" w:rsidRPr="000F2423" w:rsidRDefault="00641843"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开发者联盟</w:t>
            </w:r>
          </w:p>
        </w:tc>
        <w:tc>
          <w:tcPr>
            <w:tcW w:w="7118" w:type="dxa"/>
            <w:tcBorders>
              <w:top w:val="nil"/>
              <w:left w:val="nil"/>
              <w:bottom w:val="single" w:sz="4" w:space="0" w:color="auto"/>
              <w:right w:val="single" w:sz="4" w:space="0" w:color="auto"/>
            </w:tcBorders>
            <w:shd w:val="clear" w:color="auto" w:fill="auto"/>
            <w:noWrap/>
            <w:vAlign w:val="center"/>
            <w:hideMark/>
          </w:tcPr>
          <w:p w:rsidR="00641843" w:rsidRPr="000F2423" w:rsidRDefault="00641843" w:rsidP="00641843">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开发者联盟</w:t>
            </w:r>
          </w:p>
        </w:tc>
      </w:tr>
      <w:tr w:rsidR="00231D0E"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第三方应用市场</w:t>
            </w:r>
          </w:p>
        </w:tc>
        <w:tc>
          <w:tcPr>
            <w:tcW w:w="7118" w:type="dxa"/>
            <w:tcBorders>
              <w:top w:val="nil"/>
              <w:left w:val="nil"/>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第三方应用市场，如Apple Store、Google Play等</w:t>
            </w:r>
          </w:p>
        </w:tc>
      </w:tr>
      <w:tr w:rsidR="00231D0E"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31D0E" w:rsidRPr="000F2423" w:rsidRDefault="00231D0E"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众测平台</w:t>
            </w:r>
          </w:p>
        </w:tc>
        <w:tc>
          <w:tcPr>
            <w:tcW w:w="7118" w:type="dxa"/>
            <w:tcBorders>
              <w:top w:val="nil"/>
              <w:left w:val="nil"/>
              <w:bottom w:val="single" w:sz="4" w:space="0" w:color="auto"/>
              <w:right w:val="single" w:sz="4" w:space="0" w:color="auto"/>
            </w:tcBorders>
            <w:shd w:val="clear" w:color="auto" w:fill="auto"/>
            <w:noWrap/>
            <w:vAlign w:val="center"/>
            <w:hideMark/>
          </w:tcPr>
          <w:p w:rsidR="00231D0E" w:rsidRPr="000F2423" w:rsidRDefault="00BB506A"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华为</w:t>
            </w:r>
            <w:r w:rsidR="00231D0E" w:rsidRPr="000F2423">
              <w:rPr>
                <w:rFonts w:asciiTheme="minorEastAsia" w:eastAsiaTheme="minorEastAsia" w:hAnsiTheme="minorEastAsia" w:cs="宋体" w:hint="eastAsia"/>
                <w:snapToGrid/>
              </w:rPr>
              <w:t>众测平台</w:t>
            </w:r>
          </w:p>
        </w:tc>
      </w:tr>
      <w:tr w:rsidR="002C6682"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C6682" w:rsidRPr="000F2423" w:rsidRDefault="002C6682"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预置终端</w:t>
            </w:r>
          </w:p>
        </w:tc>
        <w:tc>
          <w:tcPr>
            <w:tcW w:w="7118" w:type="dxa"/>
            <w:tcBorders>
              <w:top w:val="nil"/>
              <w:left w:val="nil"/>
              <w:bottom w:val="single" w:sz="4" w:space="0" w:color="auto"/>
              <w:right w:val="single" w:sz="4" w:space="0" w:color="auto"/>
            </w:tcBorders>
            <w:shd w:val="clear" w:color="auto" w:fill="auto"/>
            <w:noWrap/>
            <w:vAlign w:val="center"/>
            <w:hideMark/>
          </w:tcPr>
          <w:p w:rsidR="002C6682" w:rsidRPr="000F2423" w:rsidRDefault="002C6682" w:rsidP="00A02795">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 xml:space="preserve">EMUI ROM </w:t>
            </w:r>
            <w:proofErr w:type="spellStart"/>
            <w:r w:rsidRPr="000F2423">
              <w:rPr>
                <w:rFonts w:asciiTheme="minorEastAsia" w:eastAsiaTheme="minorEastAsia" w:hAnsiTheme="minorEastAsia" w:cs="宋体" w:hint="eastAsia"/>
                <w:snapToGrid/>
              </w:rPr>
              <w:t>Git</w:t>
            </w:r>
            <w:proofErr w:type="spellEnd"/>
            <w:r w:rsidRPr="000F2423">
              <w:rPr>
                <w:rFonts w:asciiTheme="minorEastAsia" w:eastAsiaTheme="minorEastAsia" w:hAnsiTheme="minorEastAsia" w:cs="宋体" w:hint="eastAsia"/>
                <w:snapToGrid/>
              </w:rPr>
              <w:t>仓</w:t>
            </w:r>
          </w:p>
        </w:tc>
      </w:tr>
      <w:tr w:rsidR="002C6682" w:rsidRPr="000F2423" w:rsidTr="007130F9">
        <w:trPr>
          <w:trHeight w:val="42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2C6682" w:rsidRPr="000F2423" w:rsidRDefault="002C6682" w:rsidP="001C4A0C">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OTA服务器</w:t>
            </w:r>
          </w:p>
        </w:tc>
        <w:tc>
          <w:tcPr>
            <w:tcW w:w="7118" w:type="dxa"/>
            <w:tcBorders>
              <w:top w:val="nil"/>
              <w:left w:val="nil"/>
              <w:bottom w:val="single" w:sz="4" w:space="0" w:color="auto"/>
              <w:right w:val="single" w:sz="4" w:space="0" w:color="auto"/>
            </w:tcBorders>
            <w:shd w:val="clear" w:color="auto" w:fill="auto"/>
            <w:noWrap/>
            <w:vAlign w:val="center"/>
            <w:hideMark/>
          </w:tcPr>
          <w:p w:rsidR="002C6682" w:rsidRPr="000F2423" w:rsidRDefault="002C6682" w:rsidP="001C4A0C">
            <w:pPr>
              <w:pStyle w:val="afc"/>
              <w:ind w:firstLineChars="0" w:firstLine="0"/>
              <w:rPr>
                <w:rFonts w:asciiTheme="minorEastAsia" w:eastAsiaTheme="minorEastAsia" w:hAnsiTheme="minorEastAsia" w:cs="宋体"/>
                <w:snapToGrid/>
              </w:rPr>
            </w:pPr>
            <w:r w:rsidRPr="000F2423">
              <w:rPr>
                <w:rFonts w:asciiTheme="minorEastAsia" w:eastAsiaTheme="minorEastAsia" w:hAnsiTheme="minorEastAsia" w:cs="宋体" w:hint="eastAsia"/>
                <w:snapToGrid/>
              </w:rPr>
              <w:t>OTA服务器</w:t>
            </w:r>
          </w:p>
        </w:tc>
      </w:tr>
    </w:tbl>
    <w:p w:rsidR="00CF0EB1" w:rsidRPr="000F2423" w:rsidRDefault="00CF0EB1" w:rsidP="00A02795">
      <w:pPr>
        <w:pStyle w:val="1"/>
        <w:spacing w:line="360" w:lineRule="auto"/>
        <w:rPr>
          <w:rFonts w:asciiTheme="minorEastAsia" w:eastAsiaTheme="minorEastAsia" w:hAnsiTheme="minorEastAsia"/>
          <w:sz w:val="21"/>
          <w:szCs w:val="21"/>
        </w:rPr>
      </w:pPr>
      <w:bookmarkStart w:id="11" w:name="_Toc462502319"/>
      <w:r w:rsidRPr="000F2423">
        <w:rPr>
          <w:rFonts w:asciiTheme="minorEastAsia" w:eastAsiaTheme="minorEastAsia" w:hAnsiTheme="minorEastAsia" w:hint="eastAsia"/>
          <w:sz w:val="21"/>
          <w:szCs w:val="21"/>
        </w:rPr>
        <w:t>灰度</w:t>
      </w:r>
      <w:r w:rsidR="00293C21" w:rsidRPr="000F2423">
        <w:rPr>
          <w:rFonts w:asciiTheme="minorEastAsia" w:eastAsiaTheme="minorEastAsia" w:hAnsiTheme="minorEastAsia" w:hint="eastAsia"/>
          <w:sz w:val="21"/>
          <w:szCs w:val="21"/>
        </w:rPr>
        <w:t>策略</w:t>
      </w:r>
      <w:bookmarkEnd w:id="11"/>
    </w:p>
    <w:p w:rsidR="006B21BE" w:rsidRPr="000F2423" w:rsidRDefault="006B21BE" w:rsidP="00AB6E7F">
      <w:pPr>
        <w:pStyle w:val="afc"/>
        <w:ind w:leftChars="200" w:left="420"/>
        <w:rPr>
          <w:rFonts w:asciiTheme="minorEastAsia" w:eastAsiaTheme="minorEastAsia" w:hAnsiTheme="minorEastAsia" w:cs="Arial"/>
        </w:rPr>
      </w:pPr>
      <w:r w:rsidRPr="000F2423">
        <w:rPr>
          <w:rFonts w:asciiTheme="minorEastAsia" w:eastAsiaTheme="minorEastAsia" w:hAnsiTheme="minorEastAsia" w:cs="Arial" w:hint="eastAsia"/>
        </w:rPr>
        <w:t>众测</w:t>
      </w:r>
      <w:r w:rsidR="00D53F69" w:rsidRPr="000F2423">
        <w:rPr>
          <w:rFonts w:asciiTheme="minorEastAsia" w:eastAsiaTheme="minorEastAsia" w:hAnsiTheme="minorEastAsia" w:cs="Arial" w:hint="eastAsia"/>
        </w:rPr>
        <w:t>是</w:t>
      </w:r>
      <w:r w:rsidRPr="000F2423">
        <w:rPr>
          <w:rFonts w:asciiTheme="minorEastAsia" w:eastAsiaTheme="minorEastAsia" w:hAnsiTheme="minorEastAsia" w:cs="Arial" w:hint="eastAsia"/>
        </w:rPr>
        <w:t>灰度的</w:t>
      </w:r>
      <w:r w:rsidR="00D53F69" w:rsidRPr="000F2423">
        <w:rPr>
          <w:rFonts w:asciiTheme="minorEastAsia" w:eastAsiaTheme="minorEastAsia" w:hAnsiTheme="minorEastAsia" w:cs="Arial" w:hint="eastAsia"/>
        </w:rPr>
        <w:t>前</w:t>
      </w:r>
      <w:r w:rsidRPr="000F2423">
        <w:rPr>
          <w:rFonts w:asciiTheme="minorEastAsia" w:eastAsiaTheme="minorEastAsia" w:hAnsiTheme="minorEastAsia" w:cs="Arial" w:hint="eastAsia"/>
        </w:rPr>
        <w:t>延</w:t>
      </w:r>
      <w:r w:rsidR="00D53F69" w:rsidRPr="000F2423">
        <w:rPr>
          <w:rFonts w:asciiTheme="minorEastAsia" w:eastAsiaTheme="minorEastAsia" w:hAnsiTheme="minorEastAsia" w:cs="Arial" w:hint="eastAsia"/>
        </w:rPr>
        <w:t>策略</w:t>
      </w:r>
      <w:r w:rsidR="002D03DC" w:rsidRPr="000F2423">
        <w:rPr>
          <w:rFonts w:asciiTheme="minorEastAsia" w:eastAsiaTheme="minorEastAsia" w:hAnsiTheme="minorEastAsia" w:cs="Arial" w:hint="eastAsia"/>
        </w:rPr>
        <w:t>，</w:t>
      </w:r>
      <w:r w:rsidR="009964E0" w:rsidRPr="000F2423">
        <w:rPr>
          <w:rFonts w:asciiTheme="minorEastAsia" w:eastAsiaTheme="minorEastAsia" w:hAnsiTheme="minorEastAsia" w:cs="Arial" w:hint="eastAsia"/>
        </w:rPr>
        <w:t>主要</w:t>
      </w:r>
      <w:r w:rsidR="003A585B" w:rsidRPr="000F2423">
        <w:rPr>
          <w:rFonts w:asciiTheme="minorEastAsia" w:eastAsiaTheme="minorEastAsia" w:hAnsiTheme="minorEastAsia" w:cs="Arial" w:hint="eastAsia"/>
        </w:rPr>
        <w:t>采用用户ID</w:t>
      </w:r>
      <w:r w:rsidR="003A2920" w:rsidRPr="000F2423">
        <w:rPr>
          <w:rFonts w:asciiTheme="minorEastAsia" w:eastAsiaTheme="minorEastAsia" w:hAnsiTheme="minorEastAsia" w:cs="Arial" w:hint="eastAsia"/>
        </w:rPr>
        <w:t>灰度</w:t>
      </w:r>
      <w:r w:rsidR="003A585B" w:rsidRPr="000F2423">
        <w:rPr>
          <w:rFonts w:asciiTheme="minorEastAsia" w:eastAsiaTheme="minorEastAsia" w:hAnsiTheme="minorEastAsia" w:cs="Arial" w:hint="eastAsia"/>
        </w:rPr>
        <w:t>。</w:t>
      </w:r>
      <w:r w:rsidR="006B21AC" w:rsidRPr="000F2423">
        <w:rPr>
          <w:rFonts w:asciiTheme="minorEastAsia" w:eastAsiaTheme="minorEastAsia" w:hAnsiTheme="minorEastAsia" w:cs="Arial" w:hint="eastAsia"/>
        </w:rPr>
        <w:t>各业务灵活制定灰度策略</w:t>
      </w:r>
      <w:r w:rsidR="00AA0ADF" w:rsidRPr="000F2423">
        <w:rPr>
          <w:rFonts w:asciiTheme="minorEastAsia" w:eastAsiaTheme="minorEastAsia" w:hAnsiTheme="minorEastAsia" w:cs="Arial" w:hint="eastAsia"/>
        </w:rPr>
        <w:t>，灰度方式包括IMEI、用户ID、IP、机型、EMUI版本号、安卓版本号、APK版本、集群等。</w:t>
      </w:r>
    </w:p>
    <w:p w:rsidR="000C7C8F" w:rsidRPr="000F2423" w:rsidRDefault="00BB175B" w:rsidP="00AB6E7F">
      <w:pPr>
        <w:ind w:leftChars="150" w:left="315" w:firstLineChars="50" w:firstLine="105"/>
        <w:jc w:val="left"/>
        <w:rPr>
          <w:rFonts w:asciiTheme="minorEastAsia" w:eastAsiaTheme="minorEastAsia" w:hAnsiTheme="minorEastAsia"/>
          <w:noProof/>
        </w:rPr>
      </w:pPr>
      <w:r w:rsidRPr="000F2423">
        <w:rPr>
          <w:rFonts w:asciiTheme="minorEastAsia" w:eastAsiaTheme="minorEastAsia" w:hAnsiTheme="minorEastAsia" w:cs="Arial" w:hint="eastAsia"/>
          <w:noProof/>
        </w:rPr>
        <w:drawing>
          <wp:inline distT="0" distB="0" distL="0" distR="0">
            <wp:extent cx="5623560" cy="310388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623560" cy="3103880"/>
                    </a:xfrm>
                    <a:prstGeom prst="rect">
                      <a:avLst/>
                    </a:prstGeom>
                    <a:noFill/>
                    <a:ln w="9525">
                      <a:noFill/>
                      <a:miter lim="800000"/>
                      <a:headEnd/>
                      <a:tailEnd/>
                    </a:ln>
                  </pic:spPr>
                </pic:pic>
              </a:graphicData>
            </a:graphic>
          </wp:inline>
        </w:drawing>
      </w:r>
      <w:r w:rsidR="00AB6E7F" w:rsidRPr="000F2423">
        <w:rPr>
          <w:rFonts w:asciiTheme="minorEastAsia" w:eastAsiaTheme="minorEastAsia" w:hAnsiTheme="minorEastAsia"/>
          <w:noProof/>
        </w:rPr>
        <w:t xml:space="preserve"> </w:t>
      </w:r>
    </w:p>
    <w:p w:rsidR="00065818" w:rsidRPr="000F2423" w:rsidRDefault="008374DB" w:rsidP="00A02795">
      <w:pPr>
        <w:pStyle w:val="2"/>
        <w:spacing w:line="360" w:lineRule="auto"/>
        <w:rPr>
          <w:rFonts w:asciiTheme="minorEastAsia" w:eastAsiaTheme="minorEastAsia" w:hAnsiTheme="minorEastAsia"/>
          <w:sz w:val="21"/>
          <w:szCs w:val="21"/>
        </w:rPr>
      </w:pPr>
      <w:bookmarkStart w:id="12" w:name="_Toc462502320"/>
      <w:r w:rsidRPr="000F2423">
        <w:rPr>
          <w:rFonts w:asciiTheme="minorEastAsia" w:eastAsiaTheme="minorEastAsia" w:hAnsiTheme="minorEastAsia" w:hint="eastAsia"/>
          <w:sz w:val="21"/>
          <w:szCs w:val="21"/>
        </w:rPr>
        <w:t>灰度策略过程模型说明</w:t>
      </w:r>
      <w:bookmarkEnd w:id="12"/>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8647"/>
      </w:tblGrid>
      <w:tr w:rsidR="002D2C8E" w:rsidRPr="000F2423" w:rsidTr="00355450">
        <w:tc>
          <w:tcPr>
            <w:tcW w:w="1418" w:type="dxa"/>
          </w:tcPr>
          <w:p w:rsidR="002D2C8E" w:rsidRPr="000F2423" w:rsidRDefault="002D2C8E"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分类</w:t>
            </w:r>
          </w:p>
        </w:tc>
        <w:tc>
          <w:tcPr>
            <w:tcW w:w="8647" w:type="dxa"/>
          </w:tcPr>
          <w:p w:rsidR="002D2C8E" w:rsidRPr="000F2423" w:rsidRDefault="002D2C8E" w:rsidP="00A02795">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描述</w:t>
            </w:r>
          </w:p>
        </w:tc>
      </w:tr>
      <w:tr w:rsidR="002D2C8E" w:rsidRPr="000F2423" w:rsidTr="00355450">
        <w:tc>
          <w:tcPr>
            <w:tcW w:w="1418" w:type="dxa"/>
          </w:tcPr>
          <w:p w:rsidR="002D2C8E" w:rsidRPr="000F2423" w:rsidRDefault="002D2C8E" w:rsidP="00A02795">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灰度阶段</w:t>
            </w:r>
          </w:p>
        </w:tc>
        <w:tc>
          <w:tcPr>
            <w:tcW w:w="8647" w:type="dxa"/>
          </w:tcPr>
          <w:p w:rsidR="002D2C8E" w:rsidRPr="000F2423" w:rsidRDefault="003F1275" w:rsidP="003F1275">
            <w:p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t>1.</w:t>
            </w:r>
            <w:r w:rsidR="002D2C8E" w:rsidRPr="000F2423">
              <w:rPr>
                <w:rFonts w:asciiTheme="minorEastAsia" w:eastAsiaTheme="minorEastAsia" w:hAnsiTheme="minorEastAsia" w:hint="eastAsia"/>
                <w:noProof/>
              </w:rPr>
              <w:t>包括L0、L1、L2、全量发布，</w:t>
            </w:r>
            <w:r w:rsidR="001A3DBD" w:rsidRPr="000F2423">
              <w:rPr>
                <w:rFonts w:asciiTheme="minorEastAsia" w:eastAsiaTheme="minorEastAsia" w:hAnsiTheme="minorEastAsia" w:hint="eastAsia"/>
                <w:noProof/>
              </w:rPr>
              <w:t>Lx代表</w:t>
            </w:r>
            <w:r w:rsidR="00EA6531" w:rsidRPr="000F2423">
              <w:rPr>
                <w:rFonts w:asciiTheme="minorEastAsia" w:eastAsiaTheme="minorEastAsia" w:hAnsiTheme="minorEastAsia" w:hint="eastAsia"/>
                <w:noProof/>
              </w:rPr>
              <w:t>务</w:t>
            </w:r>
            <w:r w:rsidR="001A3DBD" w:rsidRPr="000F2423">
              <w:rPr>
                <w:rFonts w:asciiTheme="minorEastAsia" w:eastAsiaTheme="minorEastAsia" w:hAnsiTheme="minorEastAsia" w:hint="eastAsia"/>
                <w:noProof/>
              </w:rPr>
              <w:t>灰度轮次，根据业务实际场景灵活选择</w:t>
            </w:r>
            <w:r w:rsidR="0008540D" w:rsidRPr="000F2423">
              <w:rPr>
                <w:rFonts w:asciiTheme="minorEastAsia" w:eastAsiaTheme="minorEastAsia" w:hAnsiTheme="minorEastAsia" w:hint="eastAsia"/>
                <w:noProof/>
              </w:rPr>
              <w:t>，可增加</w:t>
            </w:r>
            <w:r w:rsidR="00F1025D" w:rsidRPr="000F2423">
              <w:rPr>
                <w:rFonts w:asciiTheme="minorEastAsia" w:eastAsiaTheme="minorEastAsia" w:hAnsiTheme="minorEastAsia" w:hint="eastAsia"/>
                <w:noProof/>
              </w:rPr>
              <w:t>或裁剪</w:t>
            </w:r>
            <w:r w:rsidR="0008540D" w:rsidRPr="000F2423">
              <w:rPr>
                <w:rFonts w:asciiTheme="minorEastAsia" w:eastAsiaTheme="minorEastAsia" w:hAnsiTheme="minorEastAsia" w:hint="eastAsia"/>
                <w:noProof/>
              </w:rPr>
              <w:t>Lx节点</w:t>
            </w:r>
            <w:r w:rsidR="002D2C8E" w:rsidRPr="000F2423">
              <w:rPr>
                <w:rFonts w:asciiTheme="minorEastAsia" w:eastAsiaTheme="minorEastAsia" w:hAnsiTheme="minorEastAsia" w:hint="eastAsia"/>
                <w:noProof/>
              </w:rPr>
              <w:t>。</w:t>
            </w:r>
            <w:r w:rsidR="005E3385" w:rsidRPr="000F2423">
              <w:rPr>
                <w:rFonts w:asciiTheme="minorEastAsia" w:eastAsiaTheme="minorEastAsia" w:hAnsiTheme="minorEastAsia" w:hint="eastAsia"/>
                <w:noProof/>
              </w:rPr>
              <w:t>强调逐步扩大用户范围，如先P</w:t>
            </w:r>
            <w:r w:rsidR="00915C32" w:rsidRPr="000F2423">
              <w:rPr>
                <w:rFonts w:asciiTheme="minorEastAsia" w:eastAsiaTheme="minorEastAsia" w:hAnsiTheme="minorEastAsia" w:hint="eastAsia"/>
                <w:noProof/>
              </w:rPr>
              <w:t>a</w:t>
            </w:r>
            <w:r w:rsidR="005E3385" w:rsidRPr="000F2423">
              <w:rPr>
                <w:rFonts w:asciiTheme="minorEastAsia" w:eastAsiaTheme="minorEastAsia" w:hAnsiTheme="minorEastAsia" w:hint="eastAsia"/>
                <w:noProof/>
              </w:rPr>
              <w:t>机型灰度，再M</w:t>
            </w:r>
            <w:r w:rsidR="00915C32" w:rsidRPr="000F2423">
              <w:rPr>
                <w:rFonts w:asciiTheme="minorEastAsia" w:eastAsiaTheme="minorEastAsia" w:hAnsiTheme="minorEastAsia" w:hint="eastAsia"/>
                <w:noProof/>
              </w:rPr>
              <w:t>b</w:t>
            </w:r>
            <w:r w:rsidR="005E3385" w:rsidRPr="000F2423">
              <w:rPr>
                <w:rFonts w:asciiTheme="minorEastAsia" w:eastAsiaTheme="minorEastAsia" w:hAnsiTheme="minorEastAsia" w:hint="eastAsia"/>
                <w:noProof/>
              </w:rPr>
              <w:t>机型灰度，再G</w:t>
            </w:r>
            <w:r w:rsidR="00915C32" w:rsidRPr="000F2423">
              <w:rPr>
                <w:rFonts w:asciiTheme="minorEastAsia" w:eastAsiaTheme="minorEastAsia" w:hAnsiTheme="minorEastAsia" w:hint="eastAsia"/>
                <w:noProof/>
              </w:rPr>
              <w:t>c</w:t>
            </w:r>
            <w:r w:rsidR="005E3385" w:rsidRPr="000F2423">
              <w:rPr>
                <w:rFonts w:asciiTheme="minorEastAsia" w:eastAsiaTheme="minorEastAsia" w:hAnsiTheme="minorEastAsia" w:hint="eastAsia"/>
                <w:noProof/>
              </w:rPr>
              <w:t>机型灰度等，逐步扩展灰度的用户范围。</w:t>
            </w:r>
          </w:p>
          <w:p w:rsidR="003F1275" w:rsidRPr="000F2423" w:rsidRDefault="003F1275" w:rsidP="00FD6B53">
            <w:pPr>
              <w:spacing w:line="360" w:lineRule="auto"/>
              <w:rPr>
                <w:rFonts w:asciiTheme="minorEastAsia" w:eastAsiaTheme="minorEastAsia" w:hAnsiTheme="minorEastAsia"/>
                <w:noProof/>
              </w:rPr>
            </w:pPr>
            <w:r w:rsidRPr="000F2423">
              <w:rPr>
                <w:rFonts w:asciiTheme="minorEastAsia" w:eastAsiaTheme="minorEastAsia" w:hAnsiTheme="minorEastAsia" w:hint="eastAsia"/>
                <w:noProof/>
              </w:rPr>
              <w:lastRenderedPageBreak/>
              <w:t>2. 面向客户发布的产品版本，原则上必须先灰度发布过渡到全量发布</w:t>
            </w:r>
            <w:r w:rsidR="00A22520" w:rsidRPr="000F2423">
              <w:rPr>
                <w:rFonts w:asciiTheme="minorEastAsia" w:eastAsiaTheme="minorEastAsia" w:hAnsiTheme="minorEastAsia" w:hint="eastAsia"/>
                <w:noProof/>
              </w:rPr>
              <w:t>。除新业务上线</w:t>
            </w:r>
            <w:r w:rsidRPr="000F2423">
              <w:rPr>
                <w:rFonts w:asciiTheme="minorEastAsia" w:eastAsiaTheme="minorEastAsia" w:hAnsiTheme="minorEastAsia" w:hint="eastAsia"/>
                <w:noProof/>
              </w:rPr>
              <w:t>、用户少于</w:t>
            </w:r>
            <w:r w:rsidR="00766B09" w:rsidRPr="000F2423">
              <w:rPr>
                <w:rFonts w:asciiTheme="minorEastAsia" w:eastAsiaTheme="minorEastAsia" w:hAnsiTheme="minorEastAsia" w:hint="eastAsia"/>
                <w:noProof/>
              </w:rPr>
              <w:t>五</w:t>
            </w:r>
            <w:r w:rsidRPr="000F2423">
              <w:rPr>
                <w:rFonts w:asciiTheme="minorEastAsia" w:eastAsiaTheme="minorEastAsia" w:hAnsiTheme="minorEastAsia" w:hint="eastAsia"/>
                <w:noProof/>
              </w:rPr>
              <w:t>万、发布紧急补丁用于解决致命严重问题和不具备灰度能力(如用第三方应用市场不支持灰度)场景外,其他情况如果直接全量发布需产品部部长</w:t>
            </w:r>
            <w:r w:rsidR="002201E0" w:rsidRPr="000F2423">
              <w:rPr>
                <w:rFonts w:asciiTheme="minorEastAsia" w:eastAsiaTheme="minorEastAsia" w:hAnsiTheme="minorEastAsia" w:hint="eastAsia"/>
                <w:noProof/>
              </w:rPr>
              <w:t>(SPDT经理)</w:t>
            </w:r>
            <w:r w:rsidRPr="000F2423">
              <w:rPr>
                <w:rFonts w:asciiTheme="minorEastAsia" w:eastAsiaTheme="minorEastAsia" w:hAnsiTheme="minorEastAsia" w:hint="eastAsia"/>
                <w:noProof/>
              </w:rPr>
              <w:t>或</w:t>
            </w:r>
            <w:r w:rsidR="008E68F4" w:rsidRPr="000F2423">
              <w:rPr>
                <w:rFonts w:asciiTheme="minorEastAsia" w:eastAsiaTheme="minorEastAsia" w:hAnsiTheme="minorEastAsia" w:hint="eastAsia"/>
                <w:noProof/>
              </w:rPr>
              <w:t>云平台开发部部长或运动健康开发部部长</w:t>
            </w:r>
            <w:r w:rsidRPr="000F2423">
              <w:rPr>
                <w:rFonts w:asciiTheme="minorEastAsia" w:eastAsiaTheme="minorEastAsia" w:hAnsiTheme="minorEastAsia" w:hint="eastAsia"/>
                <w:noProof/>
              </w:rPr>
              <w:t>批准。</w:t>
            </w:r>
          </w:p>
        </w:tc>
      </w:tr>
      <w:tr w:rsidR="002D2C8E" w:rsidRPr="000F2423" w:rsidTr="00355450">
        <w:tc>
          <w:tcPr>
            <w:tcW w:w="1418" w:type="dxa"/>
          </w:tcPr>
          <w:p w:rsidR="002D2C8E" w:rsidRPr="000F2423" w:rsidRDefault="002D2C8E" w:rsidP="00A02795">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lastRenderedPageBreak/>
              <w:t>用户范围</w:t>
            </w:r>
          </w:p>
        </w:tc>
        <w:tc>
          <w:tcPr>
            <w:tcW w:w="8647" w:type="dxa"/>
          </w:tcPr>
          <w:p w:rsidR="006F3CB0" w:rsidRPr="000F2423" w:rsidRDefault="009D130D" w:rsidP="009D130D">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w:t>
            </w:r>
            <w:r w:rsidR="00E2622F" w:rsidRPr="000F2423">
              <w:rPr>
                <w:rFonts w:asciiTheme="minorEastAsia" w:eastAsiaTheme="minorEastAsia" w:hAnsiTheme="minorEastAsia" w:cs="宋体" w:hint="eastAsia"/>
                <w:noProof/>
                <w:snapToGrid/>
              </w:rPr>
              <w:t>条件允许情况下，</w:t>
            </w:r>
            <w:r w:rsidR="002D2C8E" w:rsidRPr="000F2423">
              <w:rPr>
                <w:rFonts w:asciiTheme="minorEastAsia" w:eastAsiaTheme="minorEastAsia" w:hAnsiTheme="minorEastAsia" w:cs="宋体" w:hint="eastAsia"/>
                <w:noProof/>
                <w:snapToGrid/>
              </w:rPr>
              <w:t>建议先内部用户，然后外部用户</w:t>
            </w:r>
            <w:r w:rsidR="00AC71E9" w:rsidRPr="000F2423">
              <w:rPr>
                <w:rFonts w:asciiTheme="minorEastAsia" w:eastAsiaTheme="minorEastAsia" w:hAnsiTheme="minorEastAsia" w:cs="宋体" w:hint="eastAsia"/>
                <w:noProof/>
                <w:snapToGrid/>
              </w:rPr>
              <w:t>,不做强制要求</w:t>
            </w:r>
            <w:r w:rsidR="00E2622F" w:rsidRPr="000F2423">
              <w:rPr>
                <w:rFonts w:asciiTheme="minorEastAsia" w:eastAsiaTheme="minorEastAsia" w:hAnsiTheme="minorEastAsia" w:cs="宋体" w:hint="eastAsia"/>
                <w:noProof/>
                <w:snapToGrid/>
              </w:rPr>
              <w:t>。</w:t>
            </w:r>
            <w:r w:rsidR="001033AB" w:rsidRPr="000F2423">
              <w:rPr>
                <w:rFonts w:asciiTheme="minorEastAsia" w:eastAsiaTheme="minorEastAsia" w:hAnsiTheme="minorEastAsia" w:cs="宋体" w:hint="eastAsia"/>
                <w:noProof/>
                <w:snapToGrid/>
              </w:rPr>
              <w:t>如</w:t>
            </w:r>
            <w:r w:rsidR="002D2C8E" w:rsidRPr="000F2423">
              <w:rPr>
                <w:rFonts w:asciiTheme="minorEastAsia" w:eastAsiaTheme="minorEastAsia" w:hAnsiTheme="minorEastAsia" w:cs="宋体" w:hint="eastAsia"/>
                <w:noProof/>
                <w:snapToGrid/>
              </w:rPr>
              <w:t>L0</w:t>
            </w:r>
            <w:r w:rsidR="00F62B85" w:rsidRPr="000F2423">
              <w:rPr>
                <w:rFonts w:asciiTheme="minorEastAsia" w:eastAsiaTheme="minorEastAsia" w:hAnsiTheme="minorEastAsia" w:cs="宋体" w:hint="eastAsia"/>
                <w:noProof/>
                <w:snapToGrid/>
              </w:rPr>
              <w:t xml:space="preserve"> a%</w:t>
            </w:r>
            <w:r w:rsidR="00331580" w:rsidRPr="000F2423">
              <w:rPr>
                <w:rFonts w:asciiTheme="minorEastAsia" w:eastAsiaTheme="minorEastAsia" w:hAnsiTheme="minorEastAsia" w:cs="宋体" w:hint="eastAsia"/>
                <w:noProof/>
                <w:snapToGrid/>
              </w:rPr>
              <w:t>为</w:t>
            </w:r>
            <w:r w:rsidR="002D2C8E" w:rsidRPr="000F2423">
              <w:rPr>
                <w:rFonts w:asciiTheme="minorEastAsia" w:eastAsiaTheme="minorEastAsia" w:hAnsiTheme="minorEastAsia" w:cs="宋体" w:hint="eastAsia"/>
                <w:noProof/>
                <w:snapToGrid/>
              </w:rPr>
              <w:t>内部用户</w:t>
            </w:r>
            <w:r w:rsidR="00F62B85" w:rsidRPr="000F2423">
              <w:rPr>
                <w:rFonts w:asciiTheme="minorEastAsia" w:eastAsiaTheme="minorEastAsia" w:hAnsiTheme="minorEastAsia" w:cs="宋体" w:hint="eastAsia"/>
                <w:noProof/>
                <w:snapToGrid/>
              </w:rPr>
              <w:t>,</w:t>
            </w:r>
            <w:r w:rsidR="002D2C8E" w:rsidRPr="000F2423">
              <w:rPr>
                <w:rFonts w:asciiTheme="minorEastAsia" w:eastAsiaTheme="minorEastAsia" w:hAnsiTheme="minorEastAsia" w:cs="宋体" w:hint="eastAsia"/>
                <w:noProof/>
                <w:snapToGrid/>
              </w:rPr>
              <w:t>L1</w:t>
            </w:r>
            <w:r w:rsidR="00F62B85" w:rsidRPr="000F2423">
              <w:rPr>
                <w:rFonts w:asciiTheme="minorEastAsia" w:eastAsiaTheme="minorEastAsia" w:hAnsiTheme="minorEastAsia" w:cs="宋体" w:hint="eastAsia"/>
                <w:noProof/>
                <w:snapToGrid/>
              </w:rPr>
              <w:t>、</w:t>
            </w:r>
            <w:r w:rsidR="002D2C8E" w:rsidRPr="000F2423">
              <w:rPr>
                <w:rFonts w:asciiTheme="minorEastAsia" w:eastAsiaTheme="minorEastAsia" w:hAnsiTheme="minorEastAsia" w:cs="宋体" w:hint="eastAsia"/>
                <w:noProof/>
                <w:snapToGrid/>
              </w:rPr>
              <w:t>L2</w:t>
            </w:r>
            <w:r w:rsidR="006218D7" w:rsidRPr="000F2423">
              <w:rPr>
                <w:rFonts w:asciiTheme="minorEastAsia" w:eastAsiaTheme="minorEastAsia" w:hAnsiTheme="minorEastAsia" w:cs="宋体" w:hint="eastAsia"/>
                <w:noProof/>
                <w:snapToGrid/>
              </w:rPr>
              <w:t>为外部用户。</w:t>
            </w:r>
            <w:r w:rsidR="002D2C8E" w:rsidRPr="000F2423">
              <w:rPr>
                <w:rFonts w:asciiTheme="minorEastAsia" w:eastAsiaTheme="minorEastAsia" w:hAnsiTheme="minorEastAsia" w:cs="宋体" w:hint="eastAsia"/>
                <w:noProof/>
                <w:snapToGrid/>
              </w:rPr>
              <w:t>L1</w:t>
            </w:r>
            <w:r w:rsidR="00AA54DF" w:rsidRPr="000F2423">
              <w:rPr>
                <w:rFonts w:asciiTheme="minorEastAsia" w:eastAsiaTheme="minorEastAsia" w:hAnsiTheme="minorEastAsia" w:cs="宋体" w:hint="eastAsia"/>
                <w:noProof/>
                <w:snapToGrid/>
              </w:rPr>
              <w:t xml:space="preserve"> b%</w:t>
            </w:r>
            <w:r w:rsidR="002D2C8E" w:rsidRPr="000F2423">
              <w:rPr>
                <w:rFonts w:asciiTheme="minorEastAsia" w:eastAsiaTheme="minorEastAsia" w:hAnsiTheme="minorEastAsia" w:cs="宋体" w:hint="eastAsia"/>
                <w:noProof/>
                <w:snapToGrid/>
              </w:rPr>
              <w:t>建议</w:t>
            </w:r>
            <w:r w:rsidR="00F62B85" w:rsidRPr="000F2423">
              <w:rPr>
                <w:rFonts w:asciiTheme="minorEastAsia" w:eastAsiaTheme="minorEastAsia" w:hAnsiTheme="minorEastAsia" w:cs="宋体" w:hint="eastAsia"/>
                <w:noProof/>
                <w:snapToGrid/>
              </w:rPr>
              <w:t>为</w:t>
            </w:r>
            <w:r w:rsidR="002D2C8E" w:rsidRPr="000F2423">
              <w:rPr>
                <w:rFonts w:asciiTheme="minorEastAsia" w:eastAsiaTheme="minorEastAsia" w:hAnsiTheme="minorEastAsia" w:cs="宋体" w:hint="eastAsia"/>
                <w:noProof/>
                <w:snapToGrid/>
              </w:rPr>
              <w:t>10%，L2</w:t>
            </w:r>
            <w:r w:rsidR="00AA54DF" w:rsidRPr="000F2423">
              <w:rPr>
                <w:rFonts w:asciiTheme="minorEastAsia" w:eastAsiaTheme="minorEastAsia" w:hAnsiTheme="minorEastAsia" w:cs="宋体" w:hint="eastAsia"/>
                <w:noProof/>
                <w:snapToGrid/>
              </w:rPr>
              <w:t xml:space="preserve"> c%</w:t>
            </w:r>
            <w:r w:rsidR="002D2C8E" w:rsidRPr="000F2423">
              <w:rPr>
                <w:rFonts w:asciiTheme="minorEastAsia" w:eastAsiaTheme="minorEastAsia" w:hAnsiTheme="minorEastAsia" w:cs="宋体" w:hint="eastAsia"/>
                <w:noProof/>
                <w:snapToGrid/>
              </w:rPr>
              <w:t>建议</w:t>
            </w:r>
            <w:r w:rsidR="00F62B85" w:rsidRPr="000F2423">
              <w:rPr>
                <w:rFonts w:asciiTheme="minorEastAsia" w:eastAsiaTheme="minorEastAsia" w:hAnsiTheme="minorEastAsia" w:cs="宋体" w:hint="eastAsia"/>
                <w:noProof/>
                <w:snapToGrid/>
              </w:rPr>
              <w:t>为</w:t>
            </w:r>
            <w:r w:rsidR="002D2C8E" w:rsidRPr="000F2423">
              <w:rPr>
                <w:rFonts w:asciiTheme="minorEastAsia" w:eastAsiaTheme="minorEastAsia" w:hAnsiTheme="minorEastAsia" w:cs="宋体" w:hint="eastAsia"/>
                <w:noProof/>
                <w:snapToGrid/>
              </w:rPr>
              <w:t>30%</w:t>
            </w:r>
            <w:r w:rsidR="005F18DD" w:rsidRPr="000F2423">
              <w:rPr>
                <w:rFonts w:asciiTheme="minorEastAsia" w:eastAsiaTheme="minorEastAsia" w:hAnsiTheme="minorEastAsia" w:cs="宋体" w:hint="eastAsia"/>
                <w:noProof/>
                <w:snapToGrid/>
              </w:rPr>
              <w:t>~</w:t>
            </w:r>
            <w:r w:rsidR="002D2C8E" w:rsidRPr="000F2423">
              <w:rPr>
                <w:rFonts w:asciiTheme="minorEastAsia" w:eastAsiaTheme="minorEastAsia" w:hAnsiTheme="minorEastAsia" w:cs="宋体" w:hint="eastAsia"/>
                <w:noProof/>
                <w:snapToGrid/>
              </w:rPr>
              <w:t>50%。</w:t>
            </w:r>
            <w:r w:rsidR="00310596" w:rsidRPr="000F2423">
              <w:rPr>
                <w:rFonts w:asciiTheme="minorEastAsia" w:eastAsiaTheme="minorEastAsia" w:hAnsiTheme="minorEastAsia" w:cs="宋体" w:hint="eastAsia"/>
                <w:noProof/>
                <w:snapToGrid/>
              </w:rPr>
              <w:t>如果一轮灰度，可直接部署100%灰度环境</w:t>
            </w:r>
            <w:r w:rsidR="007D239E" w:rsidRPr="000F2423">
              <w:rPr>
                <w:rFonts w:asciiTheme="minorEastAsia" w:eastAsiaTheme="minorEastAsia" w:hAnsiTheme="minorEastAsia" w:cs="宋体" w:hint="eastAsia"/>
                <w:noProof/>
                <w:snapToGrid/>
              </w:rPr>
              <w:t>，再部署正式环境</w:t>
            </w:r>
            <w:r w:rsidR="00310596" w:rsidRPr="000F2423">
              <w:rPr>
                <w:rFonts w:asciiTheme="minorEastAsia" w:eastAsiaTheme="minorEastAsia" w:hAnsiTheme="minorEastAsia" w:cs="宋体" w:hint="eastAsia"/>
                <w:noProof/>
                <w:snapToGrid/>
              </w:rPr>
              <w:t>。</w:t>
            </w:r>
            <w:r w:rsidR="008136A1" w:rsidRPr="000F2423">
              <w:rPr>
                <w:rFonts w:asciiTheme="minorEastAsia" w:eastAsiaTheme="minorEastAsia" w:hAnsiTheme="minorEastAsia" w:cs="宋体" w:hint="eastAsia"/>
                <w:noProof/>
                <w:snapToGrid/>
              </w:rPr>
              <w:t>APP建议通过IMEI段、机型、EMUI版本、安卓版本等</w:t>
            </w:r>
            <w:r w:rsidR="007467A5" w:rsidRPr="000F2423">
              <w:rPr>
                <w:rFonts w:asciiTheme="minorEastAsia" w:eastAsiaTheme="minorEastAsia" w:hAnsiTheme="minorEastAsia" w:cs="宋体" w:hint="eastAsia"/>
                <w:noProof/>
                <w:snapToGrid/>
              </w:rPr>
              <w:t>方式</w:t>
            </w:r>
            <w:r w:rsidR="008136A1" w:rsidRPr="000F2423">
              <w:rPr>
                <w:rFonts w:asciiTheme="minorEastAsia" w:eastAsiaTheme="minorEastAsia" w:hAnsiTheme="minorEastAsia" w:cs="宋体" w:hint="eastAsia"/>
                <w:noProof/>
                <w:snapToGrid/>
              </w:rPr>
              <w:t>进行</w:t>
            </w:r>
            <w:r w:rsidR="002F15A4" w:rsidRPr="000F2423">
              <w:rPr>
                <w:rFonts w:asciiTheme="minorEastAsia" w:eastAsiaTheme="minorEastAsia" w:hAnsiTheme="minorEastAsia" w:cs="宋体" w:hint="eastAsia"/>
                <w:noProof/>
                <w:snapToGrid/>
              </w:rPr>
              <w:t>持续</w:t>
            </w:r>
            <w:r w:rsidR="008136A1" w:rsidRPr="000F2423">
              <w:rPr>
                <w:rFonts w:asciiTheme="minorEastAsia" w:eastAsiaTheme="minorEastAsia" w:hAnsiTheme="minorEastAsia" w:cs="宋体" w:hint="eastAsia"/>
                <w:noProof/>
                <w:snapToGrid/>
              </w:rPr>
              <w:t>灰度</w:t>
            </w:r>
            <w:r w:rsidR="002F15A4" w:rsidRPr="000F2423">
              <w:rPr>
                <w:rFonts w:asciiTheme="minorEastAsia" w:eastAsiaTheme="minorEastAsia" w:hAnsiTheme="minorEastAsia" w:cs="宋体" w:hint="eastAsia"/>
                <w:noProof/>
                <w:snapToGrid/>
              </w:rPr>
              <w:t>发布</w:t>
            </w:r>
            <w:r w:rsidR="008136A1" w:rsidRPr="000F2423">
              <w:rPr>
                <w:rFonts w:asciiTheme="minorEastAsia" w:eastAsiaTheme="minorEastAsia" w:hAnsiTheme="minorEastAsia" w:cs="宋体" w:hint="eastAsia"/>
                <w:noProof/>
                <w:snapToGrid/>
              </w:rPr>
              <w:t>。</w:t>
            </w:r>
          </w:p>
          <w:p w:rsidR="00A820FD" w:rsidRPr="000F2423" w:rsidRDefault="009D130D" w:rsidP="00B946C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3.</w:t>
            </w:r>
            <w:r w:rsidR="002D2C8E" w:rsidRPr="000F2423">
              <w:rPr>
                <w:rFonts w:asciiTheme="minorEastAsia" w:eastAsiaTheme="minorEastAsia" w:hAnsiTheme="minorEastAsia" w:cs="宋体" w:hint="eastAsia"/>
                <w:noProof/>
                <w:snapToGrid/>
              </w:rPr>
              <w:t>如果</w:t>
            </w:r>
            <w:r w:rsidR="00F56C1F" w:rsidRPr="000F2423">
              <w:rPr>
                <w:rFonts w:asciiTheme="minorEastAsia" w:eastAsiaTheme="minorEastAsia" w:hAnsiTheme="minorEastAsia" w:cs="宋体" w:hint="eastAsia"/>
                <w:noProof/>
                <w:snapToGrid/>
              </w:rPr>
              <w:t>灰度用户量达</w:t>
            </w:r>
            <w:r w:rsidR="002D2C8E" w:rsidRPr="000F2423">
              <w:rPr>
                <w:rFonts w:asciiTheme="minorEastAsia" w:eastAsiaTheme="minorEastAsia" w:hAnsiTheme="minorEastAsia" w:cs="宋体" w:hint="eastAsia"/>
                <w:noProof/>
                <w:snapToGrid/>
              </w:rPr>
              <w:t>1000万</w:t>
            </w:r>
            <w:r w:rsidR="00F56C1F" w:rsidRPr="000F2423">
              <w:rPr>
                <w:rFonts w:asciiTheme="minorEastAsia" w:eastAsiaTheme="minorEastAsia" w:hAnsiTheme="minorEastAsia" w:cs="宋体" w:hint="eastAsia"/>
                <w:noProof/>
                <w:snapToGrid/>
              </w:rPr>
              <w:t>时</w:t>
            </w:r>
            <w:r w:rsidR="002D2C8E" w:rsidRPr="000F2423">
              <w:rPr>
                <w:rFonts w:asciiTheme="minorEastAsia" w:eastAsiaTheme="minorEastAsia" w:hAnsiTheme="minorEastAsia" w:cs="宋体" w:hint="eastAsia"/>
                <w:noProof/>
                <w:snapToGrid/>
              </w:rPr>
              <w:t>，建议</w:t>
            </w:r>
            <w:r w:rsidR="00C94702" w:rsidRPr="000F2423">
              <w:rPr>
                <w:rFonts w:asciiTheme="minorEastAsia" w:eastAsiaTheme="minorEastAsia" w:hAnsiTheme="minorEastAsia" w:cs="宋体" w:hint="eastAsia"/>
                <w:noProof/>
                <w:snapToGrid/>
              </w:rPr>
              <w:t>不在继续灰度，直接</w:t>
            </w:r>
            <w:r w:rsidR="002D2C8E" w:rsidRPr="000F2423">
              <w:rPr>
                <w:rFonts w:asciiTheme="minorEastAsia" w:eastAsiaTheme="minorEastAsia" w:hAnsiTheme="minorEastAsia" w:cs="宋体" w:hint="eastAsia"/>
                <w:noProof/>
                <w:snapToGrid/>
              </w:rPr>
              <w:t>全量发布。</w:t>
            </w:r>
          </w:p>
        </w:tc>
      </w:tr>
      <w:tr w:rsidR="002D2C8E" w:rsidRPr="000F2423" w:rsidTr="00355450">
        <w:tc>
          <w:tcPr>
            <w:tcW w:w="1418" w:type="dxa"/>
          </w:tcPr>
          <w:p w:rsidR="002D2C8E" w:rsidRPr="000F2423" w:rsidRDefault="002D2C8E" w:rsidP="00A02795">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灰度周期</w:t>
            </w:r>
          </w:p>
        </w:tc>
        <w:tc>
          <w:tcPr>
            <w:tcW w:w="8647" w:type="dxa"/>
          </w:tcPr>
          <w:p w:rsidR="00FD5137" w:rsidRPr="000F2423" w:rsidRDefault="009D130D" w:rsidP="009D130D">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1.</w:t>
            </w:r>
            <w:r w:rsidR="001E0E9E" w:rsidRPr="000F2423">
              <w:rPr>
                <w:rFonts w:asciiTheme="minorEastAsia" w:eastAsiaTheme="minorEastAsia" w:hAnsiTheme="minorEastAsia" w:cs="宋体" w:hint="eastAsia"/>
                <w:noProof/>
                <w:snapToGrid/>
              </w:rPr>
              <w:t>如果仅一轮灰度建议灰度周期5</w:t>
            </w:r>
            <w:r w:rsidR="006F6CBC" w:rsidRPr="000F2423">
              <w:rPr>
                <w:rFonts w:asciiTheme="minorEastAsia" w:eastAsiaTheme="minorEastAsia" w:hAnsiTheme="minorEastAsia" w:cs="宋体" w:hint="eastAsia"/>
                <w:noProof/>
                <w:snapToGrid/>
              </w:rPr>
              <w:t>~7</w:t>
            </w:r>
            <w:r w:rsidR="001E0E9E" w:rsidRPr="000F2423">
              <w:rPr>
                <w:rFonts w:asciiTheme="minorEastAsia" w:eastAsiaTheme="minorEastAsia" w:hAnsiTheme="minorEastAsia" w:cs="宋体" w:hint="eastAsia"/>
                <w:noProof/>
                <w:snapToGrid/>
              </w:rPr>
              <w:t>天，如果多轮灰度</w:t>
            </w:r>
            <w:r w:rsidR="00F96AFD" w:rsidRPr="000F2423">
              <w:rPr>
                <w:rFonts w:asciiTheme="minorEastAsia" w:eastAsiaTheme="minorEastAsia" w:hAnsiTheme="minorEastAsia" w:cs="宋体" w:hint="eastAsia"/>
                <w:noProof/>
                <w:snapToGrid/>
              </w:rPr>
              <w:t>建议</w:t>
            </w:r>
            <w:r w:rsidR="001E0E9E" w:rsidRPr="000F2423">
              <w:rPr>
                <w:rFonts w:asciiTheme="minorEastAsia" w:eastAsiaTheme="minorEastAsia" w:hAnsiTheme="minorEastAsia" w:cs="宋体" w:hint="eastAsia"/>
                <w:noProof/>
                <w:snapToGrid/>
              </w:rPr>
              <w:t>各Lx阶段的灰度周期</w:t>
            </w:r>
            <w:r w:rsidR="00AA7CF3" w:rsidRPr="000F2423">
              <w:rPr>
                <w:rFonts w:asciiTheme="minorEastAsia" w:eastAsiaTheme="minorEastAsia" w:hAnsiTheme="minorEastAsia" w:cs="宋体" w:hint="eastAsia"/>
                <w:noProof/>
                <w:snapToGrid/>
              </w:rPr>
              <w:t>1~3</w:t>
            </w:r>
            <w:r w:rsidR="001E0E9E" w:rsidRPr="000F2423">
              <w:rPr>
                <w:rFonts w:asciiTheme="minorEastAsia" w:eastAsiaTheme="minorEastAsia" w:hAnsiTheme="minorEastAsia" w:cs="宋体" w:hint="eastAsia"/>
                <w:noProof/>
                <w:snapToGrid/>
              </w:rPr>
              <w:t>天</w:t>
            </w:r>
            <w:r w:rsidR="00AA7CF3" w:rsidRPr="000F2423">
              <w:rPr>
                <w:rFonts w:asciiTheme="minorEastAsia" w:eastAsiaTheme="minorEastAsia" w:hAnsiTheme="minorEastAsia" w:cs="宋体" w:hint="eastAsia"/>
                <w:noProof/>
                <w:snapToGrid/>
              </w:rPr>
              <w:t>，快速获取客户舆情和服务器指标</w:t>
            </w:r>
            <w:r w:rsidR="004A144B" w:rsidRPr="000F2423">
              <w:rPr>
                <w:rFonts w:asciiTheme="minorEastAsia" w:eastAsiaTheme="minorEastAsia" w:hAnsiTheme="minorEastAsia" w:cs="宋体" w:hint="eastAsia"/>
                <w:noProof/>
                <w:snapToGrid/>
              </w:rPr>
              <w:t>数据指导</w:t>
            </w:r>
            <w:r w:rsidR="00383D08" w:rsidRPr="000F2423">
              <w:rPr>
                <w:rFonts w:asciiTheme="minorEastAsia" w:eastAsiaTheme="minorEastAsia" w:hAnsiTheme="minorEastAsia" w:cs="宋体" w:hint="eastAsia"/>
                <w:noProof/>
                <w:snapToGrid/>
              </w:rPr>
              <w:t>优化</w:t>
            </w:r>
            <w:r w:rsidR="004A144B" w:rsidRPr="000F2423">
              <w:rPr>
                <w:rFonts w:asciiTheme="minorEastAsia" w:eastAsiaTheme="minorEastAsia" w:hAnsiTheme="minorEastAsia" w:cs="宋体" w:hint="eastAsia"/>
                <w:noProof/>
                <w:snapToGrid/>
              </w:rPr>
              <w:t>灰度策略</w:t>
            </w:r>
            <w:r w:rsidR="001E0E9E" w:rsidRPr="000F2423">
              <w:rPr>
                <w:rFonts w:asciiTheme="minorEastAsia" w:eastAsiaTheme="minorEastAsia" w:hAnsiTheme="minorEastAsia" w:cs="宋体" w:hint="eastAsia"/>
                <w:noProof/>
                <w:snapToGrid/>
              </w:rPr>
              <w:t>。</w:t>
            </w:r>
          </w:p>
          <w:p w:rsidR="002D2C8E" w:rsidRPr="000F2423" w:rsidRDefault="009D130D" w:rsidP="009D130D">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2.</w:t>
            </w:r>
            <w:r w:rsidR="002D2C8E" w:rsidRPr="000F2423">
              <w:rPr>
                <w:rFonts w:asciiTheme="minorEastAsia" w:eastAsiaTheme="minorEastAsia" w:hAnsiTheme="minorEastAsia" w:cs="宋体" w:hint="eastAsia"/>
                <w:noProof/>
                <w:snapToGrid/>
              </w:rPr>
              <w:t>灰度发布总周期建议控制在</w:t>
            </w:r>
            <w:r w:rsidR="006F6CBC" w:rsidRPr="000F2423">
              <w:rPr>
                <w:rFonts w:asciiTheme="minorEastAsia" w:eastAsiaTheme="minorEastAsia" w:hAnsiTheme="minorEastAsia" w:cs="宋体" w:hint="eastAsia"/>
                <w:noProof/>
                <w:snapToGrid/>
              </w:rPr>
              <w:t>7</w:t>
            </w:r>
            <w:r w:rsidR="002D2C8E" w:rsidRPr="000F2423">
              <w:rPr>
                <w:rFonts w:asciiTheme="minorEastAsia" w:eastAsiaTheme="minorEastAsia" w:hAnsiTheme="minorEastAsia" w:cs="宋体" w:hint="eastAsia"/>
                <w:noProof/>
                <w:snapToGrid/>
              </w:rPr>
              <w:t>天之内，即</w:t>
            </w:r>
            <w:r w:rsidR="006F6CBC" w:rsidRPr="000F2423">
              <w:rPr>
                <w:rFonts w:asciiTheme="minorEastAsia" w:eastAsiaTheme="minorEastAsia" w:hAnsiTheme="minorEastAsia" w:cs="宋体" w:hint="eastAsia"/>
                <w:noProof/>
                <w:snapToGrid/>
              </w:rPr>
              <w:t>Da+Db+Dc&lt;=7</w:t>
            </w:r>
            <w:r w:rsidR="00C22380" w:rsidRPr="000F2423">
              <w:rPr>
                <w:rFonts w:asciiTheme="minorEastAsia" w:eastAsiaTheme="minorEastAsia" w:hAnsiTheme="minorEastAsia" w:cs="宋体" w:hint="eastAsia"/>
                <w:noProof/>
                <w:snapToGrid/>
              </w:rPr>
              <w:t>，7天后启动全量发布部署正式环境或应用市场正式上架</w:t>
            </w:r>
            <w:r w:rsidR="002D2C8E" w:rsidRPr="000F2423">
              <w:rPr>
                <w:rFonts w:asciiTheme="minorEastAsia" w:eastAsiaTheme="minorEastAsia" w:hAnsiTheme="minorEastAsia" w:cs="宋体" w:hint="eastAsia"/>
                <w:noProof/>
                <w:snapToGrid/>
              </w:rPr>
              <w:t>。</w:t>
            </w:r>
          </w:p>
        </w:tc>
      </w:tr>
    </w:tbl>
    <w:p w:rsidR="002D2C8E" w:rsidRPr="000F2423" w:rsidRDefault="00415B53" w:rsidP="00A02795">
      <w:pPr>
        <w:pStyle w:val="2"/>
        <w:spacing w:line="360" w:lineRule="auto"/>
        <w:ind w:leftChars="200" w:left="420" w:firstLine="0"/>
        <w:rPr>
          <w:rFonts w:asciiTheme="minorEastAsia" w:eastAsiaTheme="minorEastAsia" w:hAnsiTheme="minorEastAsia" w:cs="Arial"/>
          <w:sz w:val="21"/>
          <w:szCs w:val="21"/>
        </w:rPr>
      </w:pPr>
      <w:bookmarkStart w:id="13" w:name="_Toc462502321"/>
      <w:r w:rsidRPr="000F2423">
        <w:rPr>
          <w:rFonts w:asciiTheme="minorEastAsia" w:eastAsiaTheme="minorEastAsia" w:hAnsiTheme="minorEastAsia" w:hint="eastAsia"/>
          <w:sz w:val="21"/>
          <w:szCs w:val="21"/>
        </w:rPr>
        <w:t>灰度策略说明</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1134"/>
        <w:gridCol w:w="3363"/>
        <w:gridCol w:w="3263"/>
      </w:tblGrid>
      <w:tr w:rsidR="00923451" w:rsidRPr="000F2423" w:rsidTr="00754D18">
        <w:trPr>
          <w:trHeight w:val="659"/>
        </w:trPr>
        <w:tc>
          <w:tcPr>
            <w:tcW w:w="1101" w:type="dxa"/>
            <w:shd w:val="clear" w:color="auto" w:fill="auto"/>
            <w:vAlign w:val="center"/>
            <w:hideMark/>
          </w:tcPr>
          <w:p w:rsidR="004A1AEF" w:rsidRPr="000F2423" w:rsidRDefault="004A1AEF" w:rsidP="00754D18">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灰度策略</w:t>
            </w:r>
          </w:p>
        </w:tc>
        <w:tc>
          <w:tcPr>
            <w:tcW w:w="2268" w:type="dxa"/>
            <w:gridSpan w:val="2"/>
            <w:shd w:val="clear" w:color="auto" w:fill="auto"/>
            <w:vAlign w:val="center"/>
            <w:hideMark/>
          </w:tcPr>
          <w:p w:rsidR="004A1AEF" w:rsidRPr="000F2423" w:rsidRDefault="004A1AEF" w:rsidP="00754D18">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值</w:t>
            </w:r>
          </w:p>
        </w:tc>
        <w:tc>
          <w:tcPr>
            <w:tcW w:w="3363" w:type="dxa"/>
            <w:shd w:val="clear" w:color="auto" w:fill="auto"/>
            <w:vAlign w:val="center"/>
            <w:hideMark/>
          </w:tcPr>
          <w:p w:rsidR="004A1AEF" w:rsidRPr="000F2423" w:rsidRDefault="004A1AEF" w:rsidP="00754D18">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对应软件类型</w:t>
            </w:r>
          </w:p>
        </w:tc>
        <w:tc>
          <w:tcPr>
            <w:tcW w:w="3263" w:type="dxa"/>
            <w:shd w:val="clear" w:color="auto" w:fill="auto"/>
            <w:vAlign w:val="center"/>
            <w:hideMark/>
          </w:tcPr>
          <w:p w:rsidR="004A1AEF" w:rsidRPr="000F2423" w:rsidRDefault="004A1AEF" w:rsidP="00754D18">
            <w:pPr>
              <w:pStyle w:val="afc"/>
              <w:ind w:firstLineChars="0" w:firstLine="0"/>
              <w:jc w:val="center"/>
              <w:rPr>
                <w:rFonts w:asciiTheme="minorEastAsia" w:eastAsiaTheme="minorEastAsia" w:hAnsiTheme="minorEastAsia" w:cs="Arial"/>
                <w:b/>
              </w:rPr>
            </w:pPr>
            <w:r w:rsidRPr="000F2423">
              <w:rPr>
                <w:rFonts w:asciiTheme="minorEastAsia" w:eastAsiaTheme="minorEastAsia" w:hAnsiTheme="minorEastAsia" w:cs="Arial" w:hint="eastAsia"/>
                <w:b/>
              </w:rPr>
              <w:t>对应灰度业务系统</w:t>
            </w:r>
          </w:p>
        </w:tc>
      </w:tr>
      <w:tr w:rsidR="00923451" w:rsidRPr="000F2423" w:rsidTr="00754D18">
        <w:trPr>
          <w:trHeight w:val="540"/>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灰度周期 </w:t>
            </w:r>
          </w:p>
        </w:tc>
        <w:tc>
          <w:tcPr>
            <w:tcW w:w="1134"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开始时间</w:t>
            </w:r>
          </w:p>
        </w:tc>
        <w:tc>
          <w:tcPr>
            <w:tcW w:w="1134"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结束时间 </w:t>
            </w:r>
          </w:p>
        </w:tc>
        <w:tc>
          <w:tcPr>
            <w:tcW w:w="3363" w:type="dxa"/>
            <w:shd w:val="clear" w:color="auto" w:fill="auto"/>
            <w:vAlign w:val="center"/>
            <w:hideMark/>
          </w:tcPr>
          <w:p w:rsidR="004A1AEF" w:rsidRPr="000F2423" w:rsidRDefault="004A1AE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w:t>
            </w:r>
            <w:r w:rsidR="000914FF"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r w:rsidRPr="000F2423">
              <w:rPr>
                <w:rFonts w:asciiTheme="minorEastAsia" w:eastAsiaTheme="minorEastAsia" w:hAnsiTheme="minorEastAsia" w:cs="宋体" w:hint="eastAsia"/>
                <w:noProof/>
                <w:snapToGrid/>
              </w:rPr>
              <w:t>、众测、云眼</w:t>
            </w:r>
          </w:p>
        </w:tc>
      </w:tr>
      <w:tr w:rsidR="00923451" w:rsidRPr="000F2423" w:rsidTr="00754D18">
        <w:trPr>
          <w:trHeight w:val="420"/>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IMEI </w:t>
            </w:r>
          </w:p>
        </w:tc>
        <w:tc>
          <w:tcPr>
            <w:tcW w:w="1134" w:type="dxa"/>
            <w:shd w:val="clear" w:color="auto" w:fill="auto"/>
            <w:vAlign w:val="center"/>
            <w:hideMark/>
          </w:tcPr>
          <w:p w:rsidR="004A1AEF" w:rsidRPr="000F2423" w:rsidRDefault="0095191A" w:rsidP="0095191A">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白名单</w:t>
            </w:r>
          </w:p>
        </w:tc>
        <w:tc>
          <w:tcPr>
            <w:tcW w:w="1134" w:type="dxa"/>
            <w:shd w:val="clear" w:color="auto" w:fill="auto"/>
            <w:vAlign w:val="center"/>
            <w:hideMark/>
          </w:tcPr>
          <w:p w:rsidR="004A1AEF" w:rsidRPr="000F2423" w:rsidRDefault="0095191A" w:rsidP="0095191A">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黑名单</w:t>
            </w:r>
          </w:p>
        </w:tc>
        <w:tc>
          <w:tcPr>
            <w:tcW w:w="3363" w:type="dxa"/>
            <w:shd w:val="clear" w:color="auto" w:fill="auto"/>
            <w:vAlign w:val="center"/>
            <w:hideMark/>
          </w:tcPr>
          <w:p w:rsidR="004A1AEF" w:rsidRPr="000F2423" w:rsidRDefault="004A1AE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w:t>
            </w:r>
            <w:r w:rsidR="000914FF"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r w:rsidRPr="000F2423">
              <w:rPr>
                <w:rFonts w:asciiTheme="minorEastAsia" w:eastAsiaTheme="minorEastAsia" w:hAnsiTheme="minorEastAsia" w:cs="宋体" w:hint="eastAsia"/>
                <w:noProof/>
                <w:snapToGrid/>
              </w:rPr>
              <w:t xml:space="preserve">、云眼 </w:t>
            </w:r>
          </w:p>
        </w:tc>
      </w:tr>
      <w:tr w:rsidR="0095191A" w:rsidRPr="000F2423" w:rsidTr="00754D18">
        <w:trPr>
          <w:trHeight w:val="420"/>
        </w:trPr>
        <w:tc>
          <w:tcPr>
            <w:tcW w:w="1101" w:type="dxa"/>
            <w:shd w:val="clear" w:color="auto" w:fill="auto"/>
            <w:vAlign w:val="center"/>
            <w:hideMark/>
          </w:tcPr>
          <w:p w:rsidR="0095191A" w:rsidRPr="000F2423" w:rsidRDefault="0095191A"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IP </w:t>
            </w:r>
          </w:p>
        </w:tc>
        <w:tc>
          <w:tcPr>
            <w:tcW w:w="1134" w:type="dxa"/>
            <w:shd w:val="clear" w:color="auto" w:fill="auto"/>
            <w:vAlign w:val="center"/>
            <w:hideMark/>
          </w:tcPr>
          <w:p w:rsidR="0095191A" w:rsidRPr="000F2423" w:rsidRDefault="0095191A" w:rsidP="0061093E">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白名单</w:t>
            </w:r>
          </w:p>
        </w:tc>
        <w:tc>
          <w:tcPr>
            <w:tcW w:w="1134" w:type="dxa"/>
            <w:shd w:val="clear" w:color="auto" w:fill="auto"/>
            <w:vAlign w:val="center"/>
            <w:hideMark/>
          </w:tcPr>
          <w:p w:rsidR="0095191A" w:rsidRPr="000F2423" w:rsidRDefault="0095191A" w:rsidP="0061093E">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黑名单</w:t>
            </w:r>
          </w:p>
        </w:tc>
        <w:tc>
          <w:tcPr>
            <w:tcW w:w="3363" w:type="dxa"/>
            <w:shd w:val="clear" w:color="auto" w:fill="auto"/>
            <w:vAlign w:val="center"/>
            <w:hideMark/>
          </w:tcPr>
          <w:p w:rsidR="0095191A" w:rsidRPr="000F2423" w:rsidRDefault="0095191A"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APP，服务器软件</w:t>
            </w:r>
          </w:p>
        </w:tc>
        <w:tc>
          <w:tcPr>
            <w:tcW w:w="3263" w:type="dxa"/>
            <w:shd w:val="clear" w:color="auto" w:fill="auto"/>
            <w:vAlign w:val="center"/>
            <w:hideMark/>
          </w:tcPr>
          <w:p w:rsidR="0095191A" w:rsidRPr="000F2423" w:rsidRDefault="0095191A"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华为应用市场、OTA服务器、云眼</w:t>
            </w:r>
          </w:p>
        </w:tc>
      </w:tr>
      <w:tr w:rsidR="0095191A" w:rsidRPr="000F2423" w:rsidTr="00754D18">
        <w:trPr>
          <w:trHeight w:val="600"/>
        </w:trPr>
        <w:tc>
          <w:tcPr>
            <w:tcW w:w="1101" w:type="dxa"/>
            <w:shd w:val="clear" w:color="auto" w:fill="auto"/>
            <w:vAlign w:val="center"/>
            <w:hideMark/>
          </w:tcPr>
          <w:p w:rsidR="0095191A" w:rsidRPr="000F2423" w:rsidRDefault="0095191A"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 xml:space="preserve">UserID </w:t>
            </w:r>
          </w:p>
        </w:tc>
        <w:tc>
          <w:tcPr>
            <w:tcW w:w="1134" w:type="dxa"/>
            <w:shd w:val="clear" w:color="auto" w:fill="auto"/>
            <w:vAlign w:val="center"/>
            <w:hideMark/>
          </w:tcPr>
          <w:p w:rsidR="0095191A" w:rsidRPr="000F2423" w:rsidRDefault="0095191A" w:rsidP="0061093E">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白名单</w:t>
            </w:r>
          </w:p>
        </w:tc>
        <w:tc>
          <w:tcPr>
            <w:tcW w:w="1134" w:type="dxa"/>
            <w:shd w:val="clear" w:color="auto" w:fill="auto"/>
            <w:vAlign w:val="center"/>
            <w:hideMark/>
          </w:tcPr>
          <w:p w:rsidR="0095191A" w:rsidRPr="000F2423" w:rsidRDefault="0095191A" w:rsidP="0061093E">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黑名单</w:t>
            </w:r>
          </w:p>
        </w:tc>
        <w:tc>
          <w:tcPr>
            <w:tcW w:w="3363" w:type="dxa"/>
            <w:shd w:val="clear" w:color="auto" w:fill="auto"/>
            <w:vAlign w:val="center"/>
            <w:hideMark/>
          </w:tcPr>
          <w:p w:rsidR="0095191A" w:rsidRPr="000F2423" w:rsidRDefault="0095191A"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APP，服务器软件</w:t>
            </w:r>
          </w:p>
        </w:tc>
        <w:tc>
          <w:tcPr>
            <w:tcW w:w="3263" w:type="dxa"/>
            <w:shd w:val="clear" w:color="auto" w:fill="auto"/>
            <w:vAlign w:val="center"/>
            <w:hideMark/>
          </w:tcPr>
          <w:p w:rsidR="0095191A" w:rsidRPr="000F2423" w:rsidRDefault="0095191A"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华为应用市场、众测、云眼</w:t>
            </w:r>
          </w:p>
        </w:tc>
      </w:tr>
      <w:tr w:rsidR="00923451" w:rsidRPr="000F2423" w:rsidTr="00754D18">
        <w:trPr>
          <w:trHeight w:val="435"/>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机型</w:t>
            </w:r>
          </w:p>
        </w:tc>
        <w:tc>
          <w:tcPr>
            <w:tcW w:w="2268" w:type="dxa"/>
            <w:gridSpan w:val="2"/>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4A1AEF" w:rsidRPr="000F2423" w:rsidRDefault="004A1AE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p>
        </w:tc>
      </w:tr>
      <w:tr w:rsidR="00923451" w:rsidRPr="000F2423" w:rsidTr="00754D18">
        <w:trPr>
          <w:trHeight w:val="420"/>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EMUI版本</w:t>
            </w:r>
          </w:p>
        </w:tc>
        <w:tc>
          <w:tcPr>
            <w:tcW w:w="2268" w:type="dxa"/>
            <w:gridSpan w:val="2"/>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4A1AEF" w:rsidRPr="000F2423" w:rsidRDefault="004A1AE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p>
        </w:tc>
      </w:tr>
      <w:tr w:rsidR="00923451" w:rsidRPr="000F2423" w:rsidTr="00754D18">
        <w:trPr>
          <w:trHeight w:val="420"/>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安卓版本</w:t>
            </w:r>
          </w:p>
        </w:tc>
        <w:tc>
          <w:tcPr>
            <w:tcW w:w="2268" w:type="dxa"/>
            <w:gridSpan w:val="2"/>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4A1AEF" w:rsidRPr="000F2423" w:rsidRDefault="004A1AE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p>
        </w:tc>
      </w:tr>
      <w:tr w:rsidR="00104BDA" w:rsidRPr="000F2423" w:rsidTr="00754D18">
        <w:trPr>
          <w:trHeight w:val="435"/>
        </w:trPr>
        <w:tc>
          <w:tcPr>
            <w:tcW w:w="1101" w:type="dxa"/>
            <w:shd w:val="clear" w:color="auto" w:fill="auto"/>
            <w:vAlign w:val="center"/>
            <w:hideMark/>
          </w:tcPr>
          <w:p w:rsidR="00104BDA" w:rsidRPr="000F2423" w:rsidRDefault="00104BDA"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APP版本</w:t>
            </w:r>
          </w:p>
        </w:tc>
        <w:tc>
          <w:tcPr>
            <w:tcW w:w="2268" w:type="dxa"/>
            <w:gridSpan w:val="2"/>
            <w:shd w:val="clear" w:color="auto" w:fill="auto"/>
            <w:vAlign w:val="center"/>
            <w:hideMark/>
          </w:tcPr>
          <w:p w:rsidR="00104BDA" w:rsidRPr="000F2423" w:rsidRDefault="00104BDA"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104BDA" w:rsidRPr="000F2423" w:rsidRDefault="000914F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104BDA"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云眼</w:t>
            </w:r>
          </w:p>
        </w:tc>
      </w:tr>
      <w:tr w:rsidR="00610F3C" w:rsidRPr="000F2423" w:rsidTr="00754D18">
        <w:trPr>
          <w:trHeight w:val="435"/>
        </w:trPr>
        <w:tc>
          <w:tcPr>
            <w:tcW w:w="1101"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机房</w:t>
            </w:r>
          </w:p>
        </w:tc>
        <w:tc>
          <w:tcPr>
            <w:tcW w:w="2268" w:type="dxa"/>
            <w:gridSpan w:val="2"/>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610F3C" w:rsidRPr="000F2423" w:rsidRDefault="000914F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云眼</w:t>
            </w:r>
          </w:p>
        </w:tc>
      </w:tr>
      <w:tr w:rsidR="00610F3C" w:rsidRPr="000F2423" w:rsidTr="00754D18">
        <w:trPr>
          <w:trHeight w:val="435"/>
        </w:trPr>
        <w:tc>
          <w:tcPr>
            <w:tcW w:w="1101"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集群</w:t>
            </w:r>
          </w:p>
        </w:tc>
        <w:tc>
          <w:tcPr>
            <w:tcW w:w="2268" w:type="dxa"/>
            <w:gridSpan w:val="2"/>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610F3C" w:rsidRPr="000F2423" w:rsidRDefault="000914F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云眼</w:t>
            </w:r>
          </w:p>
        </w:tc>
      </w:tr>
      <w:tr w:rsidR="00610F3C" w:rsidRPr="000F2423" w:rsidTr="00754D18">
        <w:trPr>
          <w:trHeight w:val="435"/>
        </w:trPr>
        <w:tc>
          <w:tcPr>
            <w:tcW w:w="1101"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特性</w:t>
            </w:r>
          </w:p>
        </w:tc>
        <w:tc>
          <w:tcPr>
            <w:tcW w:w="2268" w:type="dxa"/>
            <w:gridSpan w:val="2"/>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p>
        </w:tc>
        <w:tc>
          <w:tcPr>
            <w:tcW w:w="3363" w:type="dxa"/>
            <w:shd w:val="clear" w:color="auto" w:fill="auto"/>
            <w:vAlign w:val="center"/>
            <w:hideMark/>
          </w:tcPr>
          <w:p w:rsidR="00610F3C" w:rsidRPr="000F2423" w:rsidRDefault="000914FF" w:rsidP="00D16FB0">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610F3C" w:rsidRPr="000F2423" w:rsidRDefault="00610F3C"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云眼</w:t>
            </w:r>
          </w:p>
        </w:tc>
      </w:tr>
      <w:tr w:rsidR="00923451" w:rsidRPr="000F2423" w:rsidTr="00754D18">
        <w:trPr>
          <w:trHeight w:val="675"/>
        </w:trPr>
        <w:tc>
          <w:tcPr>
            <w:tcW w:w="1101"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国家区域</w:t>
            </w:r>
          </w:p>
        </w:tc>
        <w:tc>
          <w:tcPr>
            <w:tcW w:w="2268" w:type="dxa"/>
            <w:gridSpan w:val="2"/>
            <w:shd w:val="clear" w:color="auto" w:fill="auto"/>
            <w:vAlign w:val="center"/>
            <w:hideMark/>
          </w:tcPr>
          <w:p w:rsidR="004A1AEF" w:rsidRPr="000F2423" w:rsidRDefault="003F2306"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主要</w:t>
            </w:r>
            <w:r w:rsidR="00F033DA" w:rsidRPr="000F2423">
              <w:rPr>
                <w:rFonts w:asciiTheme="minorEastAsia" w:eastAsiaTheme="minorEastAsia" w:hAnsiTheme="minorEastAsia" w:cs="宋体" w:hint="eastAsia"/>
                <w:noProof/>
                <w:snapToGrid/>
              </w:rPr>
              <w:t>用于版本不同时</w:t>
            </w:r>
            <w:r w:rsidR="00F033DA" w:rsidRPr="000F2423">
              <w:rPr>
                <w:rFonts w:asciiTheme="minorEastAsia" w:eastAsiaTheme="minorEastAsia" w:hAnsiTheme="minorEastAsia" w:cs="宋体" w:hint="eastAsia"/>
                <w:noProof/>
                <w:snapToGrid/>
              </w:rPr>
              <w:lastRenderedPageBreak/>
              <w:t>间点不同区域上线</w:t>
            </w:r>
          </w:p>
        </w:tc>
        <w:tc>
          <w:tcPr>
            <w:tcW w:w="3363" w:type="dxa"/>
            <w:shd w:val="clear" w:color="auto" w:fill="auto"/>
            <w:vAlign w:val="center"/>
            <w:hideMark/>
          </w:tcPr>
          <w:p w:rsidR="004A1AEF" w:rsidRPr="000F2423" w:rsidRDefault="004A1AEF" w:rsidP="00D73DDE">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lastRenderedPageBreak/>
              <w:t>APP</w:t>
            </w:r>
            <w:r w:rsidR="001D3A4A" w:rsidRPr="000F2423">
              <w:rPr>
                <w:rFonts w:asciiTheme="minorEastAsia" w:eastAsiaTheme="minorEastAsia" w:hAnsiTheme="minorEastAsia" w:cs="宋体" w:hint="eastAsia"/>
                <w:noProof/>
                <w:snapToGrid/>
              </w:rPr>
              <w:t>，服务器软件</w:t>
            </w:r>
          </w:p>
        </w:tc>
        <w:tc>
          <w:tcPr>
            <w:tcW w:w="3263" w:type="dxa"/>
            <w:shd w:val="clear" w:color="auto" w:fill="auto"/>
            <w:vAlign w:val="center"/>
            <w:hideMark/>
          </w:tcPr>
          <w:p w:rsidR="004A1AEF" w:rsidRPr="000F2423" w:rsidRDefault="004A1AEF" w:rsidP="00754D18">
            <w:pPr>
              <w:pStyle w:val="afc"/>
              <w:ind w:firstLineChars="0" w:firstLine="0"/>
              <w:rPr>
                <w:rFonts w:asciiTheme="minorEastAsia" w:eastAsiaTheme="minorEastAsia" w:hAnsiTheme="minorEastAsia" w:cs="宋体"/>
                <w:noProof/>
                <w:snapToGrid/>
              </w:rPr>
            </w:pPr>
            <w:r w:rsidRPr="000F2423">
              <w:rPr>
                <w:rFonts w:asciiTheme="minorEastAsia" w:eastAsiaTheme="minorEastAsia" w:hAnsiTheme="minorEastAsia" w:cs="宋体" w:hint="eastAsia"/>
                <w:noProof/>
                <w:snapToGrid/>
              </w:rPr>
              <w:t>华为应用市场、OTA</w:t>
            </w:r>
            <w:r w:rsidR="00B6746A" w:rsidRPr="000F2423">
              <w:rPr>
                <w:rFonts w:asciiTheme="minorEastAsia" w:eastAsiaTheme="minorEastAsia" w:hAnsiTheme="minorEastAsia" w:cs="宋体" w:hint="eastAsia"/>
                <w:noProof/>
                <w:snapToGrid/>
              </w:rPr>
              <w:t>服务器</w:t>
            </w:r>
            <w:r w:rsidRPr="000F2423">
              <w:rPr>
                <w:rFonts w:asciiTheme="minorEastAsia" w:eastAsiaTheme="minorEastAsia" w:hAnsiTheme="minorEastAsia" w:cs="宋体" w:hint="eastAsia"/>
                <w:noProof/>
                <w:snapToGrid/>
              </w:rPr>
              <w:t>、云眼</w:t>
            </w:r>
          </w:p>
        </w:tc>
      </w:tr>
    </w:tbl>
    <w:p w:rsidR="00710C34" w:rsidRPr="000F2423" w:rsidRDefault="00710C34" w:rsidP="00A60E94">
      <w:pPr>
        <w:pStyle w:val="2"/>
        <w:spacing w:line="360" w:lineRule="auto"/>
        <w:rPr>
          <w:rFonts w:asciiTheme="minorEastAsia" w:eastAsiaTheme="minorEastAsia" w:hAnsiTheme="minorEastAsia"/>
          <w:sz w:val="21"/>
          <w:szCs w:val="21"/>
        </w:rPr>
      </w:pPr>
      <w:bookmarkStart w:id="14" w:name="_Toc462502322"/>
      <w:r w:rsidRPr="000F2423">
        <w:rPr>
          <w:rFonts w:asciiTheme="minorEastAsia" w:eastAsiaTheme="minorEastAsia" w:hAnsiTheme="minorEastAsia" w:hint="eastAsia"/>
          <w:sz w:val="21"/>
          <w:szCs w:val="21"/>
        </w:rPr>
        <w:lastRenderedPageBreak/>
        <w:t>产品灰度策略</w:t>
      </w:r>
      <w:bookmarkEnd w:id="14"/>
    </w:p>
    <w:p w:rsidR="00E64910" w:rsidRPr="000F2423" w:rsidRDefault="001F64BA" w:rsidP="00C56C13">
      <w:pPr>
        <w:ind w:firstLineChars="350" w:firstLine="735"/>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参考</w:t>
      </w:r>
      <w:r w:rsidR="003426F7" w:rsidRPr="000F2423">
        <w:rPr>
          <w:rFonts w:asciiTheme="minorEastAsia" w:eastAsiaTheme="minorEastAsia" w:hAnsiTheme="minorEastAsia" w:cs="Arial" w:hint="eastAsia"/>
          <w:snapToGrid w:val="0"/>
        </w:rPr>
        <w:t>《</w:t>
      </w:r>
      <w:r w:rsidR="00FF6AA2" w:rsidRPr="000F2423">
        <w:rPr>
          <w:rFonts w:asciiTheme="minorEastAsia" w:eastAsiaTheme="minorEastAsia" w:hAnsiTheme="minorEastAsia" w:cs="Arial" w:hint="eastAsia"/>
          <w:snapToGrid w:val="0"/>
        </w:rPr>
        <w:t>消费者云服务 DevOps-持续交付 产品灰度策略_试行</w:t>
      </w:r>
      <w:r w:rsidR="003426F7" w:rsidRPr="000F2423">
        <w:rPr>
          <w:rFonts w:asciiTheme="minorEastAsia" w:eastAsiaTheme="minorEastAsia" w:hAnsiTheme="minorEastAsia" w:cs="Arial" w:hint="eastAsia"/>
          <w:snapToGrid w:val="0"/>
        </w:rPr>
        <w:t>》</w:t>
      </w:r>
      <w:r w:rsidR="006457DA" w:rsidRPr="000F2423">
        <w:rPr>
          <w:rFonts w:asciiTheme="minorEastAsia" w:eastAsiaTheme="minorEastAsia" w:hAnsiTheme="minorEastAsia" w:cs="Arial" w:hint="eastAsia"/>
          <w:snapToGrid w:val="0"/>
        </w:rPr>
        <w:t>。</w:t>
      </w:r>
    </w:p>
    <w:p w:rsidR="00E64910" w:rsidRPr="000F2423" w:rsidRDefault="00A60E94" w:rsidP="00A60E94">
      <w:pPr>
        <w:pStyle w:val="2"/>
        <w:spacing w:line="360" w:lineRule="auto"/>
        <w:rPr>
          <w:rFonts w:asciiTheme="minorEastAsia" w:eastAsiaTheme="minorEastAsia" w:hAnsiTheme="minorEastAsia"/>
          <w:sz w:val="21"/>
          <w:szCs w:val="21"/>
        </w:rPr>
      </w:pPr>
      <w:bookmarkStart w:id="15" w:name="_Toc462502323"/>
      <w:r w:rsidRPr="000F2423">
        <w:rPr>
          <w:rFonts w:asciiTheme="minorEastAsia" w:eastAsiaTheme="minorEastAsia" w:hAnsiTheme="minorEastAsia" w:hint="eastAsia"/>
          <w:sz w:val="21"/>
          <w:szCs w:val="21"/>
        </w:rPr>
        <w:t>灰度</w:t>
      </w:r>
      <w:r w:rsidR="00E64910" w:rsidRPr="000F2423">
        <w:rPr>
          <w:rFonts w:asciiTheme="minorEastAsia" w:eastAsiaTheme="minorEastAsia" w:hAnsiTheme="minorEastAsia" w:hint="eastAsia"/>
          <w:sz w:val="21"/>
          <w:szCs w:val="21"/>
        </w:rPr>
        <w:t>部署</w:t>
      </w:r>
      <w:bookmarkEnd w:id="15"/>
    </w:p>
    <w:p w:rsidR="00E64910" w:rsidRPr="000F2423" w:rsidRDefault="00E64910" w:rsidP="00E64910">
      <w:pPr>
        <w:pStyle w:val="afc"/>
        <w:ind w:leftChars="200" w:left="420"/>
        <w:rPr>
          <w:rFonts w:asciiTheme="minorEastAsia" w:eastAsiaTheme="minorEastAsia" w:hAnsiTheme="minorEastAsia" w:cs="Arial"/>
        </w:rPr>
      </w:pPr>
      <w:r w:rsidRPr="000F2423">
        <w:rPr>
          <w:rFonts w:asciiTheme="minorEastAsia" w:eastAsiaTheme="minorEastAsia" w:hAnsiTheme="minorEastAsia" w:cs="Arial" w:hint="eastAsia"/>
        </w:rPr>
        <w:t>众测和灰度的云端环境均为生产环境</w:t>
      </w:r>
      <w:r w:rsidR="00AD4829" w:rsidRPr="000F2423">
        <w:rPr>
          <w:rFonts w:asciiTheme="minorEastAsia" w:eastAsiaTheme="minorEastAsia" w:hAnsiTheme="minorEastAsia" w:cs="Arial" w:hint="eastAsia"/>
        </w:rPr>
        <w:t>的灰度资源</w:t>
      </w:r>
      <w:r w:rsidRPr="000F2423">
        <w:rPr>
          <w:rFonts w:asciiTheme="minorEastAsia" w:eastAsiaTheme="minorEastAsia" w:hAnsiTheme="minorEastAsia" w:cs="Arial" w:hint="eastAsia"/>
        </w:rPr>
        <w:t>，灰度</w:t>
      </w:r>
      <w:r w:rsidR="00AD4829" w:rsidRPr="000F2423">
        <w:rPr>
          <w:rFonts w:asciiTheme="minorEastAsia" w:eastAsiaTheme="minorEastAsia" w:hAnsiTheme="minorEastAsia" w:cs="Arial" w:hint="eastAsia"/>
        </w:rPr>
        <w:t>资源</w:t>
      </w:r>
      <w:r w:rsidRPr="000F2423">
        <w:rPr>
          <w:rFonts w:asciiTheme="minorEastAsia" w:eastAsiaTheme="minorEastAsia" w:hAnsiTheme="minorEastAsia" w:cs="Arial" w:hint="eastAsia"/>
        </w:rPr>
        <w:t>中</w:t>
      </w:r>
      <w:r w:rsidR="00AD4829" w:rsidRPr="000F2423">
        <w:rPr>
          <w:rFonts w:asciiTheme="minorEastAsia" w:eastAsiaTheme="minorEastAsia" w:hAnsiTheme="minorEastAsia" w:cs="Arial" w:hint="eastAsia"/>
        </w:rPr>
        <w:t>划分</w:t>
      </w:r>
      <w:r w:rsidRPr="000F2423">
        <w:rPr>
          <w:rFonts w:asciiTheme="minorEastAsia" w:eastAsiaTheme="minorEastAsia" w:hAnsiTheme="minorEastAsia" w:cs="Arial" w:hint="eastAsia"/>
        </w:rPr>
        <w:t>一部分资源作为众测资源，采用AB Test或蓝绿部署</w:t>
      </w:r>
      <w:r w:rsidR="00180FC5" w:rsidRPr="000F2423">
        <w:rPr>
          <w:rFonts w:asciiTheme="minorEastAsia" w:eastAsiaTheme="minorEastAsia" w:hAnsiTheme="minorEastAsia" w:cs="Arial" w:hint="eastAsia"/>
        </w:rPr>
        <w:t>切换</w:t>
      </w:r>
      <w:r w:rsidRPr="000F2423">
        <w:rPr>
          <w:rFonts w:asciiTheme="minorEastAsia" w:eastAsiaTheme="minorEastAsia" w:hAnsiTheme="minorEastAsia" w:cs="Arial" w:hint="eastAsia"/>
        </w:rPr>
        <w:t>新旧版本</w:t>
      </w:r>
      <w:r w:rsidR="00714BB9" w:rsidRPr="000F2423">
        <w:rPr>
          <w:rFonts w:asciiTheme="minorEastAsia" w:eastAsiaTheme="minorEastAsia" w:hAnsiTheme="minorEastAsia" w:cs="Arial" w:hint="eastAsia"/>
        </w:rPr>
        <w:t>实现灰度发布</w:t>
      </w:r>
      <w:r w:rsidRPr="000F2423">
        <w:rPr>
          <w:rFonts w:asciiTheme="minorEastAsia" w:eastAsiaTheme="minorEastAsia" w:hAnsiTheme="minorEastAsia" w:cs="Arial" w:hint="eastAsia"/>
        </w:rPr>
        <w:t>。</w:t>
      </w:r>
    </w:p>
    <w:p w:rsidR="00E64910" w:rsidRPr="000F2423" w:rsidRDefault="00E64910" w:rsidP="000F2423">
      <w:pPr>
        <w:ind w:leftChars="150" w:left="315" w:firstLineChars="50" w:firstLine="105"/>
        <w:jc w:val="left"/>
        <w:rPr>
          <w:rFonts w:asciiTheme="minorEastAsia" w:eastAsiaTheme="minorEastAsia" w:hAnsiTheme="minorEastAsia"/>
          <w:noProof/>
        </w:rPr>
      </w:pPr>
    </w:p>
    <w:p w:rsidR="00E64910" w:rsidRPr="000F2423" w:rsidRDefault="00BB175B" w:rsidP="000F2423">
      <w:pPr>
        <w:ind w:leftChars="150" w:left="315" w:firstLineChars="50" w:firstLine="105"/>
        <w:jc w:val="left"/>
        <w:rPr>
          <w:rFonts w:asciiTheme="minorEastAsia" w:eastAsiaTheme="minorEastAsia" w:hAnsiTheme="minorEastAsia"/>
          <w:noProof/>
        </w:rPr>
      </w:pPr>
      <w:r w:rsidRPr="000F2423">
        <w:rPr>
          <w:rFonts w:asciiTheme="minorEastAsia" w:eastAsiaTheme="minorEastAsia" w:hAnsiTheme="minorEastAsia" w:hint="eastAsia"/>
          <w:noProof/>
        </w:rPr>
        <w:drawing>
          <wp:inline distT="0" distB="0" distL="0" distR="0">
            <wp:extent cx="5496560" cy="2753360"/>
            <wp:effectExtent l="1905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96560" cy="2753360"/>
                    </a:xfrm>
                    <a:prstGeom prst="rect">
                      <a:avLst/>
                    </a:prstGeom>
                    <a:noFill/>
                    <a:ln w="9525">
                      <a:noFill/>
                      <a:miter lim="800000"/>
                      <a:headEnd/>
                      <a:tailEnd/>
                    </a:ln>
                  </pic:spPr>
                </pic:pic>
              </a:graphicData>
            </a:graphic>
          </wp:inline>
        </w:drawing>
      </w:r>
    </w:p>
    <w:p w:rsidR="00E64910" w:rsidRPr="000F2423" w:rsidRDefault="00BB175B" w:rsidP="000F2423">
      <w:pPr>
        <w:ind w:leftChars="150" w:left="315" w:firstLineChars="50" w:firstLine="105"/>
        <w:jc w:val="left"/>
        <w:rPr>
          <w:rFonts w:asciiTheme="minorEastAsia" w:eastAsiaTheme="minorEastAsia" w:hAnsiTheme="minorEastAsia"/>
        </w:rPr>
      </w:pPr>
      <w:r w:rsidRPr="000F2423">
        <w:rPr>
          <w:rFonts w:asciiTheme="minorEastAsia" w:eastAsiaTheme="minorEastAsia" w:hAnsiTheme="minorEastAsia"/>
          <w:noProof/>
        </w:rPr>
        <w:drawing>
          <wp:inline distT="0" distB="0" distL="0" distR="0">
            <wp:extent cx="5496560" cy="1879600"/>
            <wp:effectExtent l="19050" t="0" r="889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srcRect/>
                    <a:stretch>
                      <a:fillRect/>
                    </a:stretch>
                  </pic:blipFill>
                  <pic:spPr bwMode="auto">
                    <a:xfrm>
                      <a:off x="0" y="0"/>
                      <a:ext cx="5496560" cy="1879600"/>
                    </a:xfrm>
                    <a:prstGeom prst="rect">
                      <a:avLst/>
                    </a:prstGeom>
                    <a:noFill/>
                    <a:ln w="9525">
                      <a:noFill/>
                      <a:miter lim="800000"/>
                      <a:headEnd/>
                      <a:tailEnd/>
                    </a:ln>
                  </pic:spPr>
                </pic:pic>
              </a:graphicData>
            </a:graphic>
          </wp:inline>
        </w:drawing>
      </w:r>
    </w:p>
    <w:p w:rsidR="00502BC7" w:rsidRPr="000F2423" w:rsidRDefault="00502BC7" w:rsidP="00502BC7">
      <w:pPr>
        <w:ind w:firstLineChars="200" w:firstLine="420"/>
        <w:rPr>
          <w:rFonts w:asciiTheme="minorEastAsia" w:eastAsiaTheme="minorEastAsia" w:hAnsiTheme="minorEastAsia" w:cs="Times New Roman"/>
          <w:snapToGrid w:val="0"/>
        </w:rPr>
      </w:pPr>
    </w:p>
    <w:p w:rsidR="00FA406C" w:rsidRPr="000F2423" w:rsidRDefault="00FA406C" w:rsidP="00363630">
      <w:pPr>
        <w:pStyle w:val="1"/>
        <w:rPr>
          <w:rFonts w:asciiTheme="minorEastAsia" w:eastAsiaTheme="minorEastAsia" w:hAnsiTheme="minorEastAsia"/>
          <w:sz w:val="21"/>
          <w:szCs w:val="21"/>
        </w:rPr>
      </w:pPr>
      <w:bookmarkStart w:id="16" w:name="_Toc316388297"/>
      <w:bookmarkStart w:id="17" w:name="_Toc462502324"/>
      <w:r w:rsidRPr="000F2423">
        <w:rPr>
          <w:rFonts w:asciiTheme="minorEastAsia" w:eastAsiaTheme="minorEastAsia" w:hAnsiTheme="minorEastAsia" w:hint="eastAsia"/>
          <w:sz w:val="21"/>
          <w:szCs w:val="21"/>
        </w:rPr>
        <w:t>版本发布</w:t>
      </w:r>
      <w:bookmarkEnd w:id="16"/>
      <w:r w:rsidR="000349E9" w:rsidRPr="000F2423">
        <w:rPr>
          <w:rFonts w:asciiTheme="minorEastAsia" w:eastAsiaTheme="minorEastAsia" w:hAnsiTheme="minorEastAsia" w:hint="eastAsia"/>
          <w:sz w:val="21"/>
          <w:szCs w:val="21"/>
        </w:rPr>
        <w:t>基本规则和要求</w:t>
      </w:r>
      <w:bookmarkEnd w:id="17"/>
    </w:p>
    <w:p w:rsidR="000349E9" w:rsidRPr="000F2423" w:rsidRDefault="000349E9" w:rsidP="00A02795">
      <w:pPr>
        <w:pStyle w:val="2"/>
        <w:spacing w:line="360" w:lineRule="auto"/>
        <w:rPr>
          <w:rFonts w:asciiTheme="minorEastAsia" w:eastAsiaTheme="minorEastAsia" w:hAnsiTheme="minorEastAsia"/>
          <w:sz w:val="21"/>
          <w:szCs w:val="21"/>
        </w:rPr>
      </w:pPr>
      <w:bookmarkStart w:id="18" w:name="_Toc462502325"/>
      <w:r w:rsidRPr="000F2423">
        <w:rPr>
          <w:rFonts w:asciiTheme="minorEastAsia" w:eastAsiaTheme="minorEastAsia" w:hAnsiTheme="minorEastAsia" w:hint="eastAsia"/>
          <w:sz w:val="21"/>
          <w:szCs w:val="21"/>
        </w:rPr>
        <w:t>入口条件</w:t>
      </w:r>
      <w:bookmarkEnd w:id="18"/>
    </w:p>
    <w:p w:rsidR="00FA406C" w:rsidRPr="000F2423" w:rsidRDefault="004240F0" w:rsidP="00A02795">
      <w:pPr>
        <w:spacing w:line="360" w:lineRule="auto"/>
        <w:ind w:firstLineChars="200" w:firstLine="420"/>
        <w:rPr>
          <w:rFonts w:asciiTheme="minorEastAsia" w:eastAsiaTheme="minorEastAsia" w:hAnsiTheme="minorEastAsia"/>
        </w:rPr>
      </w:pPr>
      <w:r w:rsidRPr="000F2423">
        <w:rPr>
          <w:rFonts w:asciiTheme="minorEastAsia" w:eastAsiaTheme="minorEastAsia" w:hAnsiTheme="minorEastAsia" w:hint="eastAsia"/>
        </w:rPr>
        <w:t>众测、灰度发布和全量发布</w:t>
      </w:r>
      <w:r w:rsidR="001E6EA7" w:rsidRPr="000F2423">
        <w:rPr>
          <w:rFonts w:asciiTheme="minorEastAsia" w:eastAsiaTheme="minorEastAsia" w:hAnsiTheme="minorEastAsia" w:hint="eastAsia"/>
        </w:rPr>
        <w:t>的</w:t>
      </w:r>
      <w:r w:rsidR="00FA406C" w:rsidRPr="000F2423">
        <w:rPr>
          <w:rFonts w:asciiTheme="minorEastAsia" w:eastAsiaTheme="minorEastAsia" w:hAnsiTheme="minorEastAsia" w:hint="eastAsia"/>
        </w:rPr>
        <w:t>版本必须</w:t>
      </w:r>
      <w:r w:rsidR="00980DE6" w:rsidRPr="000F2423">
        <w:rPr>
          <w:rFonts w:asciiTheme="minorEastAsia" w:eastAsiaTheme="minorEastAsia" w:hAnsiTheme="minorEastAsia" w:hint="eastAsia"/>
        </w:rPr>
        <w:t>通过</w:t>
      </w:r>
      <w:r w:rsidR="00FA406C" w:rsidRPr="000F2423">
        <w:rPr>
          <w:rFonts w:asciiTheme="minorEastAsia" w:eastAsiaTheme="minorEastAsia" w:hAnsiTheme="minorEastAsia" w:hint="eastAsia"/>
        </w:rPr>
        <w:t>测试</w:t>
      </w:r>
      <w:r w:rsidR="00B00034" w:rsidRPr="000F2423">
        <w:rPr>
          <w:rFonts w:asciiTheme="minorEastAsia" w:eastAsiaTheme="minorEastAsia" w:hAnsiTheme="minorEastAsia" w:hint="eastAsia"/>
        </w:rPr>
        <w:t>、</w:t>
      </w:r>
      <w:r w:rsidR="00981FF4" w:rsidRPr="000F2423">
        <w:rPr>
          <w:rFonts w:asciiTheme="minorEastAsia" w:eastAsiaTheme="minorEastAsia" w:hAnsiTheme="minorEastAsia" w:hint="eastAsia"/>
        </w:rPr>
        <w:t>通过</w:t>
      </w:r>
      <w:r w:rsidR="00FA406C" w:rsidRPr="000F2423">
        <w:rPr>
          <w:rFonts w:asciiTheme="minorEastAsia" w:eastAsiaTheme="minorEastAsia" w:hAnsiTheme="minorEastAsia" w:hint="eastAsia"/>
        </w:rPr>
        <w:t>版本发布流程评审、满足版本发布标准，方可安装</w:t>
      </w:r>
      <w:r w:rsidR="003C4A88" w:rsidRPr="000F2423">
        <w:rPr>
          <w:rFonts w:asciiTheme="minorEastAsia" w:eastAsiaTheme="minorEastAsia" w:hAnsiTheme="minorEastAsia" w:hint="eastAsia"/>
        </w:rPr>
        <w:t>或部署生产环境</w:t>
      </w:r>
      <w:r w:rsidR="00F85285" w:rsidRPr="000F2423">
        <w:rPr>
          <w:rFonts w:asciiTheme="minorEastAsia" w:eastAsiaTheme="minorEastAsia" w:hAnsiTheme="minorEastAsia" w:hint="eastAsia"/>
        </w:rPr>
        <w:t>供用户使用</w:t>
      </w:r>
      <w:r w:rsidR="00FA406C" w:rsidRPr="000F2423">
        <w:rPr>
          <w:rFonts w:asciiTheme="minorEastAsia" w:eastAsiaTheme="minorEastAsia" w:hAnsiTheme="minorEastAsia"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1102"/>
        <w:gridCol w:w="1415"/>
        <w:gridCol w:w="1701"/>
        <w:gridCol w:w="2475"/>
        <w:gridCol w:w="3302"/>
      </w:tblGrid>
      <w:tr w:rsidR="004A3889" w:rsidRPr="000F2423" w:rsidTr="00E014DE">
        <w:tc>
          <w:tcPr>
            <w:tcW w:w="551" w:type="pct"/>
            <w:shd w:val="clear" w:color="auto" w:fill="auto"/>
          </w:tcPr>
          <w:p w:rsidR="004A3889" w:rsidRPr="000F2423" w:rsidRDefault="004A3889" w:rsidP="00A02795">
            <w:pPr>
              <w:spacing w:line="360" w:lineRule="auto"/>
              <w:jc w:val="center"/>
              <w:rPr>
                <w:rFonts w:asciiTheme="minorEastAsia" w:eastAsiaTheme="minorEastAsia" w:hAnsiTheme="minorEastAsia"/>
                <w:b/>
                <w:bCs/>
              </w:rPr>
            </w:pPr>
            <w:r w:rsidRPr="000F2423">
              <w:rPr>
                <w:rFonts w:asciiTheme="minorEastAsia" w:eastAsiaTheme="minorEastAsia" w:hAnsiTheme="minorEastAsia" w:hint="eastAsia"/>
                <w:b/>
                <w:bCs/>
              </w:rPr>
              <w:lastRenderedPageBreak/>
              <w:t>版本用途</w:t>
            </w:r>
          </w:p>
        </w:tc>
        <w:tc>
          <w:tcPr>
            <w:tcW w:w="708" w:type="pct"/>
            <w:shd w:val="clear" w:color="auto" w:fill="auto"/>
          </w:tcPr>
          <w:p w:rsidR="004A3889" w:rsidRPr="000F2423" w:rsidRDefault="004A3889" w:rsidP="00A02795">
            <w:pPr>
              <w:spacing w:line="360" w:lineRule="auto"/>
              <w:jc w:val="center"/>
              <w:rPr>
                <w:rFonts w:asciiTheme="minorEastAsia" w:eastAsiaTheme="minorEastAsia" w:hAnsiTheme="minorEastAsia"/>
                <w:b/>
                <w:bCs/>
              </w:rPr>
            </w:pPr>
            <w:r w:rsidRPr="000F2423">
              <w:rPr>
                <w:rFonts w:asciiTheme="minorEastAsia" w:eastAsiaTheme="minorEastAsia" w:hAnsiTheme="minorEastAsia" w:hint="eastAsia"/>
                <w:b/>
                <w:bCs/>
              </w:rPr>
              <w:t>阶段点要求</w:t>
            </w:r>
          </w:p>
        </w:tc>
        <w:tc>
          <w:tcPr>
            <w:tcW w:w="851" w:type="pct"/>
          </w:tcPr>
          <w:p w:rsidR="004A3889" w:rsidRPr="000F2423" w:rsidRDefault="004A3889" w:rsidP="00A02795">
            <w:pPr>
              <w:spacing w:line="360" w:lineRule="auto"/>
              <w:ind w:firstLine="45"/>
              <w:jc w:val="center"/>
              <w:rPr>
                <w:rFonts w:asciiTheme="minorEastAsia" w:eastAsiaTheme="minorEastAsia" w:hAnsiTheme="minorEastAsia"/>
                <w:b/>
                <w:bCs/>
              </w:rPr>
            </w:pPr>
            <w:r w:rsidRPr="000F2423">
              <w:rPr>
                <w:rFonts w:asciiTheme="minorEastAsia" w:eastAsiaTheme="minorEastAsia" w:hAnsiTheme="minorEastAsia" w:hint="eastAsia"/>
                <w:b/>
                <w:bCs/>
              </w:rPr>
              <w:t>B版本号约束</w:t>
            </w:r>
          </w:p>
        </w:tc>
        <w:tc>
          <w:tcPr>
            <w:tcW w:w="1238" w:type="pct"/>
            <w:shd w:val="clear" w:color="auto" w:fill="auto"/>
          </w:tcPr>
          <w:p w:rsidR="004A3889" w:rsidRPr="000F2423" w:rsidRDefault="004A3889" w:rsidP="00A02795">
            <w:pPr>
              <w:spacing w:line="360" w:lineRule="auto"/>
              <w:ind w:firstLine="45"/>
              <w:jc w:val="center"/>
              <w:rPr>
                <w:rFonts w:asciiTheme="minorEastAsia" w:eastAsiaTheme="minorEastAsia" w:hAnsiTheme="minorEastAsia"/>
                <w:b/>
                <w:bCs/>
              </w:rPr>
            </w:pPr>
            <w:r w:rsidRPr="000F2423">
              <w:rPr>
                <w:rFonts w:asciiTheme="minorEastAsia" w:eastAsiaTheme="minorEastAsia" w:hAnsiTheme="minorEastAsia" w:hint="eastAsia"/>
                <w:b/>
                <w:bCs/>
              </w:rPr>
              <w:t>遗留缺陷要求</w:t>
            </w:r>
          </w:p>
        </w:tc>
        <w:tc>
          <w:tcPr>
            <w:tcW w:w="1652" w:type="pct"/>
            <w:shd w:val="clear" w:color="auto" w:fill="auto"/>
          </w:tcPr>
          <w:p w:rsidR="004A3889" w:rsidRPr="000F2423" w:rsidRDefault="004A3889" w:rsidP="00A02795">
            <w:pPr>
              <w:spacing w:line="360" w:lineRule="auto"/>
              <w:ind w:firstLine="147"/>
              <w:jc w:val="center"/>
              <w:rPr>
                <w:rFonts w:asciiTheme="minorEastAsia" w:eastAsiaTheme="minorEastAsia" w:hAnsiTheme="minorEastAsia"/>
                <w:b/>
                <w:bCs/>
              </w:rPr>
            </w:pPr>
            <w:r w:rsidRPr="000F2423">
              <w:rPr>
                <w:rFonts w:asciiTheme="minorEastAsia" w:eastAsiaTheme="minorEastAsia" w:hAnsiTheme="minorEastAsia" w:hint="eastAsia"/>
                <w:b/>
                <w:bCs/>
              </w:rPr>
              <w:t>版本配套文档</w:t>
            </w:r>
          </w:p>
        </w:tc>
      </w:tr>
      <w:tr w:rsidR="004A3889" w:rsidRPr="000F2423" w:rsidTr="00E014DE">
        <w:tc>
          <w:tcPr>
            <w:tcW w:w="551" w:type="pct"/>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Debug</w:t>
            </w:r>
          </w:p>
        </w:tc>
        <w:tc>
          <w:tcPr>
            <w:tcW w:w="708" w:type="pct"/>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NA</w:t>
            </w:r>
          </w:p>
        </w:tc>
        <w:tc>
          <w:tcPr>
            <w:tcW w:w="851" w:type="pct"/>
          </w:tcPr>
          <w:p w:rsidR="004A3889" w:rsidRPr="000F2423" w:rsidRDefault="004A3889" w:rsidP="00343B7C">
            <w:pPr>
              <w:spacing w:line="360" w:lineRule="auto"/>
              <w:jc w:val="left"/>
              <w:rPr>
                <w:rFonts w:asciiTheme="minorEastAsia" w:eastAsiaTheme="minorEastAsia" w:hAnsiTheme="minorEastAsia"/>
              </w:rPr>
            </w:pPr>
            <w:r w:rsidRPr="000F2423">
              <w:rPr>
                <w:rFonts w:asciiTheme="minorEastAsia" w:eastAsiaTheme="minorEastAsia" w:hAnsiTheme="minorEastAsia" w:hint="eastAsia"/>
              </w:rPr>
              <w:t>NA</w:t>
            </w:r>
          </w:p>
        </w:tc>
        <w:tc>
          <w:tcPr>
            <w:tcW w:w="1238" w:type="pct"/>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NA</w:t>
            </w:r>
          </w:p>
        </w:tc>
        <w:tc>
          <w:tcPr>
            <w:tcW w:w="1652" w:type="pct"/>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NA</w:t>
            </w:r>
          </w:p>
        </w:tc>
      </w:tr>
      <w:tr w:rsidR="004A3889" w:rsidRPr="000F2423" w:rsidTr="00E014DE">
        <w:tc>
          <w:tcPr>
            <w:tcW w:w="551"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众测</w:t>
            </w:r>
          </w:p>
        </w:tc>
        <w:tc>
          <w:tcPr>
            <w:tcW w:w="708"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DOR3</w:t>
            </w:r>
          </w:p>
        </w:tc>
        <w:tc>
          <w:tcPr>
            <w:tcW w:w="851" w:type="pct"/>
          </w:tcPr>
          <w:p w:rsidR="004A3889" w:rsidRPr="000F2423" w:rsidRDefault="00F920DF" w:rsidP="006677E2">
            <w:pPr>
              <w:spacing w:line="360" w:lineRule="auto"/>
              <w:rPr>
                <w:rFonts w:asciiTheme="minorEastAsia" w:eastAsiaTheme="minorEastAsia" w:hAnsiTheme="minorEastAsia"/>
              </w:rPr>
            </w:pPr>
            <w:r w:rsidRPr="000F2423">
              <w:rPr>
                <w:rFonts w:asciiTheme="minorEastAsia" w:eastAsiaTheme="minorEastAsia" w:hAnsiTheme="minorEastAsia" w:hint="eastAsia"/>
              </w:rPr>
              <w:t>1xx~3xx</w:t>
            </w:r>
          </w:p>
        </w:tc>
        <w:tc>
          <w:tcPr>
            <w:tcW w:w="1238" w:type="pct"/>
            <w:vMerge w:val="restart"/>
            <w:shd w:val="clear" w:color="auto" w:fill="auto"/>
          </w:tcPr>
          <w:p w:rsidR="004A3889" w:rsidRPr="000F2423" w:rsidRDefault="004A3889" w:rsidP="00A02795">
            <w:pPr>
              <w:spacing w:line="360" w:lineRule="auto"/>
              <w:ind w:firstLine="45"/>
              <w:rPr>
                <w:rFonts w:asciiTheme="minorEastAsia" w:eastAsiaTheme="minorEastAsia" w:hAnsiTheme="minorEastAsia"/>
              </w:rPr>
            </w:pPr>
            <w:r w:rsidRPr="000F2423">
              <w:rPr>
                <w:rFonts w:asciiTheme="minorEastAsia" w:eastAsiaTheme="minorEastAsia" w:hAnsiTheme="minorEastAsia" w:hint="eastAsia"/>
              </w:rPr>
              <w:t>遵循消费者云服务版本发布</w:t>
            </w:r>
            <w:r w:rsidRPr="000F2423">
              <w:rPr>
                <w:rFonts w:asciiTheme="minorEastAsia" w:eastAsiaTheme="minorEastAsia" w:hAnsiTheme="minorEastAsia"/>
              </w:rPr>
              <w:t>DI</w:t>
            </w:r>
            <w:r w:rsidRPr="000F2423">
              <w:rPr>
                <w:rFonts w:asciiTheme="minorEastAsia" w:eastAsiaTheme="minorEastAsia" w:hAnsiTheme="minorEastAsia" w:hint="eastAsia"/>
              </w:rPr>
              <w:t>值质量控制要求</w:t>
            </w:r>
          </w:p>
        </w:tc>
        <w:tc>
          <w:tcPr>
            <w:tcW w:w="1652" w:type="pct"/>
            <w:vMerge w:val="restart"/>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1.版本说明书</w:t>
            </w:r>
          </w:p>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2.版本配套表</w:t>
            </w:r>
          </w:p>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3.升级指导书</w:t>
            </w:r>
          </w:p>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4.遗留问题及规避措施</w:t>
            </w:r>
          </w:p>
          <w:p w:rsidR="004A3889" w:rsidRPr="000F2423" w:rsidRDefault="004A3889" w:rsidP="00A02795">
            <w:pPr>
              <w:spacing w:line="360" w:lineRule="auto"/>
              <w:ind w:left="-30" w:firstLine="30"/>
              <w:jc w:val="left"/>
              <w:rPr>
                <w:rFonts w:asciiTheme="minorEastAsia" w:eastAsiaTheme="minorEastAsia" w:hAnsiTheme="minorEastAsia"/>
              </w:rPr>
            </w:pPr>
            <w:r w:rsidRPr="000F2423">
              <w:rPr>
                <w:rFonts w:asciiTheme="minorEastAsia" w:eastAsiaTheme="minorEastAsia" w:hAnsiTheme="minorEastAsia" w:hint="eastAsia"/>
              </w:rPr>
              <w:t>5.测试报告</w:t>
            </w:r>
          </w:p>
        </w:tc>
      </w:tr>
      <w:tr w:rsidR="004A3889" w:rsidRPr="000F2423" w:rsidTr="00E014DE">
        <w:tc>
          <w:tcPr>
            <w:tcW w:w="551"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灰度发布</w:t>
            </w:r>
          </w:p>
        </w:tc>
        <w:tc>
          <w:tcPr>
            <w:tcW w:w="708"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DOR4</w:t>
            </w:r>
          </w:p>
        </w:tc>
        <w:tc>
          <w:tcPr>
            <w:tcW w:w="851" w:type="pct"/>
          </w:tcPr>
          <w:p w:rsidR="004A3889" w:rsidRPr="000F2423" w:rsidRDefault="004A3889" w:rsidP="006677E2">
            <w:pPr>
              <w:spacing w:line="360" w:lineRule="auto"/>
              <w:rPr>
                <w:rFonts w:asciiTheme="minorEastAsia" w:eastAsiaTheme="minorEastAsia" w:hAnsiTheme="minorEastAsia"/>
              </w:rPr>
            </w:pPr>
            <w:r w:rsidRPr="000F2423">
              <w:rPr>
                <w:rFonts w:asciiTheme="minorEastAsia" w:eastAsiaTheme="minorEastAsia" w:hAnsiTheme="minorEastAsia" w:hint="eastAsia"/>
              </w:rPr>
              <w:t>3xx</w:t>
            </w:r>
          </w:p>
        </w:tc>
        <w:tc>
          <w:tcPr>
            <w:tcW w:w="1238" w:type="pct"/>
            <w:vMerge/>
            <w:shd w:val="clear" w:color="auto" w:fill="auto"/>
          </w:tcPr>
          <w:p w:rsidR="004A3889" w:rsidRPr="000F2423" w:rsidRDefault="004A3889" w:rsidP="00A02795">
            <w:pPr>
              <w:spacing w:line="360" w:lineRule="auto"/>
              <w:ind w:firstLine="45"/>
              <w:rPr>
                <w:rFonts w:asciiTheme="minorEastAsia" w:eastAsiaTheme="minorEastAsia" w:hAnsiTheme="minorEastAsia"/>
              </w:rPr>
            </w:pPr>
          </w:p>
        </w:tc>
        <w:tc>
          <w:tcPr>
            <w:tcW w:w="1652" w:type="pct"/>
            <w:vMerge/>
            <w:shd w:val="clear" w:color="auto" w:fill="auto"/>
          </w:tcPr>
          <w:p w:rsidR="004A3889" w:rsidRPr="000F2423" w:rsidRDefault="004A3889" w:rsidP="00A02795">
            <w:pPr>
              <w:spacing w:line="360" w:lineRule="auto"/>
              <w:ind w:left="-30" w:firstLine="30"/>
              <w:jc w:val="left"/>
              <w:rPr>
                <w:rFonts w:asciiTheme="minorEastAsia" w:eastAsiaTheme="minorEastAsia" w:hAnsiTheme="minorEastAsia"/>
              </w:rPr>
            </w:pPr>
          </w:p>
        </w:tc>
      </w:tr>
      <w:tr w:rsidR="004A3889" w:rsidRPr="000F2423" w:rsidTr="00E014DE">
        <w:tc>
          <w:tcPr>
            <w:tcW w:w="551"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bCs/>
              </w:rPr>
              <w:t>全量发布</w:t>
            </w:r>
          </w:p>
        </w:tc>
        <w:tc>
          <w:tcPr>
            <w:tcW w:w="708" w:type="pct"/>
            <w:shd w:val="clear" w:color="auto" w:fill="auto"/>
          </w:tcPr>
          <w:p w:rsidR="004A3889" w:rsidRPr="000F2423" w:rsidRDefault="004A388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DOR4</w:t>
            </w:r>
          </w:p>
        </w:tc>
        <w:tc>
          <w:tcPr>
            <w:tcW w:w="851" w:type="pct"/>
          </w:tcPr>
          <w:p w:rsidR="004A3889" w:rsidRPr="000F2423" w:rsidRDefault="004A3889" w:rsidP="006677E2">
            <w:pPr>
              <w:spacing w:line="360" w:lineRule="auto"/>
              <w:rPr>
                <w:rFonts w:asciiTheme="minorEastAsia" w:eastAsiaTheme="minorEastAsia" w:hAnsiTheme="minorEastAsia"/>
              </w:rPr>
            </w:pPr>
            <w:r w:rsidRPr="000F2423">
              <w:rPr>
                <w:rFonts w:asciiTheme="minorEastAsia" w:eastAsiaTheme="minorEastAsia" w:hAnsiTheme="minorEastAsia" w:hint="eastAsia"/>
              </w:rPr>
              <w:t>3xx</w:t>
            </w:r>
          </w:p>
        </w:tc>
        <w:tc>
          <w:tcPr>
            <w:tcW w:w="1238" w:type="pct"/>
            <w:vMerge/>
            <w:shd w:val="clear" w:color="auto" w:fill="auto"/>
          </w:tcPr>
          <w:p w:rsidR="004A3889" w:rsidRPr="000F2423" w:rsidRDefault="004A3889" w:rsidP="00A02795">
            <w:pPr>
              <w:spacing w:line="360" w:lineRule="auto"/>
              <w:ind w:firstLine="45"/>
              <w:rPr>
                <w:rFonts w:asciiTheme="minorEastAsia" w:eastAsiaTheme="minorEastAsia" w:hAnsiTheme="minorEastAsia"/>
              </w:rPr>
            </w:pPr>
          </w:p>
        </w:tc>
        <w:tc>
          <w:tcPr>
            <w:tcW w:w="1652" w:type="pct"/>
            <w:vMerge/>
            <w:shd w:val="clear" w:color="auto" w:fill="FFFFFF"/>
          </w:tcPr>
          <w:p w:rsidR="004A3889" w:rsidRPr="000F2423" w:rsidRDefault="004A3889" w:rsidP="00A02795">
            <w:pPr>
              <w:spacing w:line="360" w:lineRule="auto"/>
              <w:ind w:firstLine="480"/>
              <w:rPr>
                <w:rFonts w:asciiTheme="minorEastAsia" w:eastAsiaTheme="minorEastAsia" w:hAnsiTheme="minorEastAsia"/>
              </w:rPr>
            </w:pPr>
          </w:p>
        </w:tc>
      </w:tr>
    </w:tbl>
    <w:p w:rsidR="00FA406C" w:rsidRPr="000F2423" w:rsidRDefault="00FA406C" w:rsidP="00A02795">
      <w:pPr>
        <w:pStyle w:val="2"/>
        <w:spacing w:line="360" w:lineRule="auto"/>
        <w:rPr>
          <w:rFonts w:asciiTheme="minorEastAsia" w:eastAsiaTheme="minorEastAsia" w:hAnsiTheme="minorEastAsia"/>
          <w:sz w:val="21"/>
          <w:szCs w:val="21"/>
        </w:rPr>
      </w:pPr>
      <w:bookmarkStart w:id="19" w:name="_Toc462502326"/>
      <w:r w:rsidRPr="000F2423">
        <w:rPr>
          <w:rFonts w:asciiTheme="minorEastAsia" w:eastAsiaTheme="minorEastAsia" w:hAnsiTheme="minorEastAsia" w:hint="eastAsia"/>
          <w:sz w:val="21"/>
          <w:szCs w:val="21"/>
        </w:rPr>
        <w:t>评审要素</w:t>
      </w:r>
      <w:bookmarkEnd w:id="19"/>
    </w:p>
    <w:p w:rsidR="00130354" w:rsidRPr="000F2423" w:rsidRDefault="00FA406C" w:rsidP="00A02795">
      <w:pPr>
        <w:spacing w:line="360" w:lineRule="auto"/>
        <w:ind w:leftChars="200" w:left="420" w:firstLineChars="200" w:firstLine="420"/>
        <w:rPr>
          <w:rFonts w:asciiTheme="minorEastAsia" w:eastAsiaTheme="minorEastAsia" w:hAnsiTheme="minorEastAsia"/>
        </w:rPr>
      </w:pPr>
      <w:r w:rsidRPr="000F2423">
        <w:rPr>
          <w:rFonts w:asciiTheme="minorEastAsia" w:eastAsiaTheme="minorEastAsia" w:hAnsiTheme="minorEastAsia" w:hint="eastAsia"/>
        </w:rPr>
        <w:t>发布评审要素</w:t>
      </w:r>
      <w:r w:rsidR="007E535D" w:rsidRPr="000F2423">
        <w:rPr>
          <w:rFonts w:asciiTheme="minorEastAsia" w:eastAsiaTheme="minorEastAsia" w:hAnsiTheme="minorEastAsia" w:hint="eastAsia"/>
        </w:rPr>
        <w:t>以</w:t>
      </w:r>
      <w:r w:rsidR="00715C07" w:rsidRPr="000F2423">
        <w:rPr>
          <w:rFonts w:asciiTheme="minorEastAsia" w:eastAsiaTheme="minorEastAsia" w:hAnsiTheme="minorEastAsia" w:hint="eastAsia"/>
        </w:rPr>
        <w:t>《消费者云服务版本发布评审要素》</w:t>
      </w:r>
      <w:r w:rsidR="007E535D" w:rsidRPr="000F2423">
        <w:rPr>
          <w:rFonts w:asciiTheme="minorEastAsia" w:eastAsiaTheme="minorEastAsia" w:hAnsiTheme="minorEastAsia" w:hint="eastAsia"/>
        </w:rPr>
        <w:t>为准</w:t>
      </w:r>
      <w:r w:rsidRPr="000F2423">
        <w:rPr>
          <w:rFonts w:asciiTheme="minorEastAsia" w:eastAsiaTheme="minorEastAsia" w:hAnsiTheme="minorEastAsia" w:hint="eastAsia"/>
        </w:rPr>
        <w:t>。</w:t>
      </w:r>
      <w:bookmarkStart w:id="20" w:name="_Toc316388298"/>
    </w:p>
    <w:p w:rsidR="00130354" w:rsidRPr="000F2423" w:rsidRDefault="00351F63" w:rsidP="00A02795">
      <w:pPr>
        <w:pStyle w:val="2"/>
        <w:spacing w:line="360" w:lineRule="auto"/>
        <w:rPr>
          <w:rFonts w:asciiTheme="minorEastAsia" w:eastAsiaTheme="minorEastAsia" w:hAnsiTheme="minorEastAsia"/>
          <w:sz w:val="21"/>
          <w:szCs w:val="21"/>
        </w:rPr>
      </w:pPr>
      <w:bookmarkStart w:id="21" w:name="_Toc462502327"/>
      <w:r w:rsidRPr="000F2423">
        <w:rPr>
          <w:rFonts w:asciiTheme="minorEastAsia" w:eastAsiaTheme="minorEastAsia" w:hAnsiTheme="minorEastAsia" w:hint="eastAsia"/>
          <w:sz w:val="21"/>
          <w:szCs w:val="21"/>
        </w:rPr>
        <w:t>版本</w:t>
      </w:r>
      <w:r w:rsidR="00130354" w:rsidRPr="000F2423">
        <w:rPr>
          <w:rFonts w:asciiTheme="minorEastAsia" w:eastAsiaTheme="minorEastAsia" w:hAnsiTheme="minorEastAsia" w:hint="eastAsia"/>
          <w:sz w:val="21"/>
          <w:szCs w:val="21"/>
        </w:rPr>
        <w:t>发布交付件</w:t>
      </w:r>
      <w:bookmarkEnd w:id="21"/>
    </w:p>
    <w:tbl>
      <w:tblPr>
        <w:tblW w:w="9644" w:type="dxa"/>
        <w:tblInd w:w="103" w:type="dxa"/>
        <w:tblLook w:val="04A0"/>
      </w:tblPr>
      <w:tblGrid>
        <w:gridCol w:w="1679"/>
        <w:gridCol w:w="7965"/>
      </w:tblGrid>
      <w:tr w:rsidR="00130354" w:rsidRPr="000F2423" w:rsidTr="00D764A8">
        <w:trPr>
          <w:trHeight w:val="270"/>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center"/>
              <w:rPr>
                <w:rFonts w:asciiTheme="minorEastAsia" w:eastAsiaTheme="minorEastAsia" w:hAnsiTheme="minorEastAsia"/>
              </w:rPr>
            </w:pPr>
            <w:r w:rsidRPr="000F2423">
              <w:rPr>
                <w:rFonts w:asciiTheme="minorEastAsia" w:eastAsiaTheme="minorEastAsia" w:hAnsiTheme="minorEastAsia" w:hint="eastAsia"/>
              </w:rPr>
              <w:t>文件名</w:t>
            </w:r>
          </w:p>
        </w:tc>
        <w:tc>
          <w:tcPr>
            <w:tcW w:w="7965" w:type="dxa"/>
            <w:tcBorders>
              <w:top w:val="single" w:sz="4" w:space="0" w:color="auto"/>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center"/>
              <w:rPr>
                <w:rFonts w:asciiTheme="minorEastAsia" w:eastAsiaTheme="minorEastAsia" w:hAnsiTheme="minorEastAsia"/>
              </w:rPr>
            </w:pPr>
            <w:r w:rsidRPr="000F2423">
              <w:rPr>
                <w:rFonts w:asciiTheme="minorEastAsia" w:eastAsiaTheme="minorEastAsia" w:hAnsiTheme="minorEastAsia" w:hint="eastAsia"/>
              </w:rPr>
              <w:t>基本要求</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版本配套表</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明确周边配套版本号（包括配套产品或部件的详细版本号等）</w:t>
            </w:r>
            <w:r w:rsidR="00442616"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Release Notes</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包含新增需求、修改的问题等</w:t>
            </w:r>
            <w:r w:rsidR="00442616"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测试报告</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F12B3D">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明确测试结论，除新老特性测试结果外，还包括安全、性能、可靠性、内存泄露等专项测试结果</w:t>
            </w:r>
            <w:r w:rsidR="00442616" w:rsidRPr="000F2423">
              <w:rPr>
                <w:rFonts w:asciiTheme="minorEastAsia" w:eastAsiaTheme="minorEastAsia" w:hAnsiTheme="minorEastAsia" w:hint="eastAsia"/>
              </w:rPr>
              <w:t>。</w:t>
            </w:r>
            <w:r w:rsidR="00B46AD8" w:rsidRPr="000F2423">
              <w:rPr>
                <w:rFonts w:asciiTheme="minorEastAsia" w:eastAsiaTheme="minorEastAsia" w:hAnsiTheme="minorEastAsia" w:hint="eastAsia"/>
                <w:noProof/>
              </w:rPr>
              <w:t>补丁版本</w:t>
            </w:r>
            <w:r w:rsidR="00F12B3D" w:rsidRPr="000F2423">
              <w:rPr>
                <w:rFonts w:asciiTheme="minorEastAsia" w:eastAsiaTheme="minorEastAsia" w:hAnsiTheme="minorEastAsia" w:hint="eastAsia"/>
                <w:noProof/>
              </w:rPr>
              <w:t>如果</w:t>
            </w:r>
            <w:r w:rsidR="00B46AD8" w:rsidRPr="000F2423">
              <w:rPr>
                <w:rFonts w:asciiTheme="minorEastAsia" w:eastAsiaTheme="minorEastAsia" w:hAnsiTheme="minorEastAsia" w:hint="eastAsia"/>
                <w:noProof/>
              </w:rPr>
              <w:t>评估对安全、性能</w:t>
            </w:r>
            <w:r w:rsidR="00B46AD8" w:rsidRPr="000F2423">
              <w:rPr>
                <w:rFonts w:asciiTheme="minorEastAsia" w:eastAsiaTheme="minorEastAsia" w:hAnsiTheme="minorEastAsia" w:hint="eastAsia"/>
              </w:rPr>
              <w:t>无影响，</w:t>
            </w:r>
            <w:r w:rsidR="00B46AD8" w:rsidRPr="000F2423">
              <w:rPr>
                <w:rFonts w:asciiTheme="minorEastAsia" w:eastAsiaTheme="minorEastAsia" w:hAnsiTheme="minorEastAsia" w:hint="eastAsia"/>
                <w:noProof/>
              </w:rPr>
              <w:t>安全测试报告、现网性能测试报告可选</w:t>
            </w:r>
            <w:r w:rsidR="00B46AD8"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升级指导书</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现网版本升级到本版本的操作步骤、升级失败倒回步骤、升级后验证方案等</w:t>
            </w:r>
            <w:r w:rsidR="00CF0F1F" w:rsidRPr="000F2423">
              <w:rPr>
                <w:rFonts w:asciiTheme="minorEastAsia" w:eastAsiaTheme="minorEastAsia" w:hAnsiTheme="minorEastAsia" w:hint="eastAsia"/>
              </w:rPr>
              <w:t>。APP可选</w:t>
            </w:r>
            <w:r w:rsidR="00442616"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版本发布包</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完整的软件包或增量补丁包</w:t>
            </w:r>
            <w:r w:rsidR="00442616" w:rsidRPr="000F2423">
              <w:rPr>
                <w:rFonts w:asciiTheme="minorEastAsia" w:eastAsiaTheme="minorEastAsia" w:hAnsiTheme="minorEastAsia" w:hint="eastAsia"/>
              </w:rPr>
              <w:t>。</w:t>
            </w:r>
            <w:r w:rsidR="00A274E0" w:rsidRPr="000F2423">
              <w:rPr>
                <w:rFonts w:asciiTheme="minorEastAsia" w:eastAsiaTheme="minorEastAsia" w:hAnsiTheme="minorEastAsia" w:hint="eastAsia"/>
              </w:rPr>
              <w:t>部署包的命名</w:t>
            </w:r>
            <w:r w:rsidR="004168BA" w:rsidRPr="000F2423">
              <w:rPr>
                <w:rFonts w:asciiTheme="minorEastAsia" w:eastAsiaTheme="minorEastAsia" w:hAnsiTheme="minorEastAsia" w:hint="eastAsia"/>
              </w:rPr>
              <w:t>和</w:t>
            </w:r>
            <w:r w:rsidR="00A274E0" w:rsidRPr="000F2423">
              <w:rPr>
                <w:rFonts w:asciiTheme="minorEastAsia" w:eastAsiaTheme="minorEastAsia" w:hAnsiTheme="minorEastAsia" w:hint="eastAsia"/>
              </w:rPr>
              <w:t>结构需遵循《消费者云服务部署规范》</w:t>
            </w:r>
            <w:r w:rsidR="00194522"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color w:val="000000"/>
              </w:rPr>
            </w:pPr>
            <w:r w:rsidRPr="000F2423">
              <w:rPr>
                <w:rFonts w:asciiTheme="minorEastAsia" w:eastAsiaTheme="minorEastAsia" w:hAnsiTheme="minorEastAsia" w:hint="eastAsia"/>
                <w:color w:val="000000"/>
              </w:rPr>
              <w:t>病毒扫描报告</w:t>
            </w:r>
          </w:p>
        </w:tc>
        <w:tc>
          <w:tcPr>
            <w:tcW w:w="7965" w:type="dxa"/>
            <w:tcBorders>
              <w:top w:val="nil"/>
              <w:left w:val="nil"/>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color w:val="000000"/>
              </w:rPr>
            </w:pPr>
            <w:r w:rsidRPr="000F2423">
              <w:rPr>
                <w:rFonts w:asciiTheme="minorEastAsia" w:eastAsiaTheme="minorEastAsia" w:hAnsiTheme="minorEastAsia" w:hint="eastAsia"/>
                <w:color w:val="000000"/>
              </w:rPr>
              <w:t>McAfee、Symantec、OSCE、</w:t>
            </w:r>
            <w:proofErr w:type="spellStart"/>
            <w:r w:rsidRPr="000F2423">
              <w:rPr>
                <w:rFonts w:asciiTheme="minorEastAsia" w:eastAsiaTheme="minorEastAsia" w:hAnsiTheme="minorEastAsia" w:hint="eastAsia"/>
                <w:color w:val="000000"/>
              </w:rPr>
              <w:t>Avira</w:t>
            </w:r>
            <w:proofErr w:type="spellEnd"/>
            <w:r w:rsidRPr="000F2423">
              <w:rPr>
                <w:rFonts w:asciiTheme="minorEastAsia" w:eastAsiaTheme="minorEastAsia" w:hAnsiTheme="minorEastAsia" w:hint="eastAsia"/>
                <w:color w:val="000000"/>
              </w:rPr>
              <w:t>、</w:t>
            </w:r>
            <w:proofErr w:type="spellStart"/>
            <w:r w:rsidRPr="000F2423">
              <w:rPr>
                <w:rFonts w:asciiTheme="minorEastAsia" w:eastAsiaTheme="minorEastAsia" w:hAnsiTheme="minorEastAsia" w:hint="eastAsia"/>
                <w:color w:val="000000"/>
              </w:rPr>
              <w:t>Kav</w:t>
            </w:r>
            <w:proofErr w:type="spellEnd"/>
            <w:r w:rsidRPr="000F2423">
              <w:rPr>
                <w:rFonts w:asciiTheme="minorEastAsia" w:eastAsiaTheme="minorEastAsia" w:hAnsiTheme="minorEastAsia" w:hint="eastAsia"/>
                <w:color w:val="000000"/>
              </w:rPr>
              <w:t>的病毒扫描报告</w:t>
            </w:r>
            <w:r w:rsidR="00442616" w:rsidRPr="000F2423">
              <w:rPr>
                <w:rFonts w:asciiTheme="minorEastAsia" w:eastAsiaTheme="minorEastAsia" w:hAnsiTheme="minorEastAsia" w:hint="eastAsia"/>
              </w:rPr>
              <w:t>。</w:t>
            </w:r>
          </w:p>
        </w:tc>
      </w:tr>
      <w:tr w:rsidR="00130354" w:rsidRPr="000F2423" w:rsidTr="00D764A8">
        <w:trPr>
          <w:trHeight w:val="270"/>
        </w:trPr>
        <w:tc>
          <w:tcPr>
            <w:tcW w:w="1679" w:type="dxa"/>
            <w:tcBorders>
              <w:top w:val="nil"/>
              <w:left w:val="single" w:sz="4" w:space="0" w:color="auto"/>
              <w:bottom w:val="single" w:sz="4" w:space="0" w:color="auto"/>
              <w:right w:val="single" w:sz="4" w:space="0" w:color="auto"/>
            </w:tcBorders>
            <w:shd w:val="clear" w:color="auto" w:fill="auto"/>
            <w:noWrap/>
            <w:vAlign w:val="center"/>
            <w:hideMark/>
          </w:tcPr>
          <w:p w:rsidR="00130354"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安全交付件</w:t>
            </w:r>
          </w:p>
        </w:tc>
        <w:tc>
          <w:tcPr>
            <w:tcW w:w="7965" w:type="dxa"/>
            <w:tcBorders>
              <w:top w:val="nil"/>
              <w:left w:val="nil"/>
              <w:bottom w:val="single" w:sz="4" w:space="0" w:color="auto"/>
              <w:right w:val="single" w:sz="4" w:space="0" w:color="auto"/>
            </w:tcBorders>
            <w:shd w:val="clear" w:color="auto" w:fill="auto"/>
            <w:noWrap/>
            <w:vAlign w:val="center"/>
            <w:hideMark/>
          </w:tcPr>
          <w:p w:rsidR="00DA6937" w:rsidRPr="000F2423" w:rsidRDefault="00130354" w:rsidP="00A02795">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满足公司网络安全能力要求的交付件；安全红线A/B类遗留问题数 = 0</w:t>
            </w:r>
            <w:r w:rsidR="00442616" w:rsidRPr="000F2423">
              <w:rPr>
                <w:rFonts w:asciiTheme="minorEastAsia" w:eastAsiaTheme="minorEastAsia" w:hAnsiTheme="minorEastAsia" w:hint="eastAsia"/>
              </w:rPr>
              <w:t>。</w:t>
            </w:r>
          </w:p>
          <w:p w:rsidR="00B8078C" w:rsidRPr="000F2423" w:rsidRDefault="00B8078C" w:rsidP="00B8078C">
            <w:pPr>
              <w:widowControl/>
              <w:autoSpaceDE/>
              <w:autoSpaceDN/>
              <w:adjustRightInd/>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安全交付件为版本遵产品安交付的安全相关文档，可归档SVN，不归档VMP。</w:t>
            </w:r>
          </w:p>
        </w:tc>
      </w:tr>
    </w:tbl>
    <w:p w:rsidR="008C4A84" w:rsidRPr="000F2423" w:rsidRDefault="008C4A84" w:rsidP="00A02795">
      <w:pPr>
        <w:pStyle w:val="2"/>
        <w:spacing w:line="360" w:lineRule="auto"/>
        <w:rPr>
          <w:rFonts w:asciiTheme="minorEastAsia" w:eastAsiaTheme="minorEastAsia" w:hAnsiTheme="minorEastAsia"/>
          <w:sz w:val="21"/>
          <w:szCs w:val="21"/>
        </w:rPr>
      </w:pPr>
      <w:bookmarkStart w:id="22" w:name="_Toc462502328"/>
      <w:r w:rsidRPr="000F2423">
        <w:rPr>
          <w:rFonts w:asciiTheme="minorEastAsia" w:eastAsiaTheme="minorEastAsia" w:hAnsiTheme="minorEastAsia" w:hint="eastAsia"/>
          <w:sz w:val="21"/>
          <w:szCs w:val="21"/>
        </w:rPr>
        <w:t>版本</w:t>
      </w:r>
      <w:r w:rsidR="00FC65CA" w:rsidRPr="000F2423">
        <w:rPr>
          <w:rFonts w:asciiTheme="minorEastAsia" w:eastAsiaTheme="minorEastAsia" w:hAnsiTheme="minorEastAsia" w:hint="eastAsia"/>
          <w:sz w:val="21"/>
          <w:szCs w:val="21"/>
        </w:rPr>
        <w:t>和补丁</w:t>
      </w:r>
      <w:r w:rsidRPr="000F2423">
        <w:rPr>
          <w:rFonts w:asciiTheme="minorEastAsia" w:eastAsiaTheme="minorEastAsia" w:hAnsiTheme="minorEastAsia" w:hint="eastAsia"/>
          <w:sz w:val="21"/>
          <w:szCs w:val="21"/>
        </w:rPr>
        <w:t>发布控制要求</w:t>
      </w:r>
      <w:bookmarkEnd w:id="20"/>
      <w:bookmarkEnd w:id="22"/>
    </w:p>
    <w:p w:rsidR="007D06CA" w:rsidRPr="000F2423" w:rsidRDefault="008C4A84" w:rsidP="00FC65CA">
      <w:pPr>
        <w:numPr>
          <w:ilvl w:val="0"/>
          <w:numId w:val="27"/>
        </w:numPr>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版本发布评审要素全部通过</w:t>
      </w:r>
      <w:r w:rsidR="002E3175" w:rsidRPr="000F2423">
        <w:rPr>
          <w:rFonts w:asciiTheme="minorEastAsia" w:eastAsiaTheme="minorEastAsia" w:hAnsiTheme="minorEastAsia" w:hint="eastAsia"/>
        </w:rPr>
        <w:t>；</w:t>
      </w:r>
    </w:p>
    <w:p w:rsidR="007D06CA" w:rsidRPr="000F2423" w:rsidRDefault="008C4A84" w:rsidP="00FC65CA">
      <w:pPr>
        <w:numPr>
          <w:ilvl w:val="0"/>
          <w:numId w:val="27"/>
        </w:numPr>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版本不存在</w:t>
      </w:r>
      <w:r w:rsidR="00D603DE" w:rsidRPr="000F2423">
        <w:rPr>
          <w:rFonts w:asciiTheme="minorEastAsia" w:eastAsiaTheme="minorEastAsia" w:hAnsiTheme="minorEastAsia" w:hint="eastAsia"/>
        </w:rPr>
        <w:t>致命</w:t>
      </w:r>
      <w:r w:rsidR="00E42057" w:rsidRPr="000F2423">
        <w:rPr>
          <w:rFonts w:asciiTheme="minorEastAsia" w:eastAsiaTheme="minorEastAsia" w:hAnsiTheme="minorEastAsia" w:hint="eastAsia"/>
        </w:rPr>
        <w:t>和严重</w:t>
      </w:r>
      <w:r w:rsidRPr="000F2423">
        <w:rPr>
          <w:rFonts w:asciiTheme="minorEastAsia" w:eastAsiaTheme="minorEastAsia" w:hAnsiTheme="minorEastAsia" w:hint="eastAsia"/>
        </w:rPr>
        <w:t>问题</w:t>
      </w:r>
      <w:r w:rsidR="002E3175" w:rsidRPr="000F2423">
        <w:rPr>
          <w:rFonts w:asciiTheme="minorEastAsia" w:eastAsiaTheme="minorEastAsia" w:hAnsiTheme="minorEastAsia" w:hint="eastAsia"/>
        </w:rPr>
        <w:t>；</w:t>
      </w:r>
    </w:p>
    <w:p w:rsidR="007D06CA" w:rsidRPr="000F2423" w:rsidRDefault="00B97528" w:rsidP="00FC65CA">
      <w:pPr>
        <w:numPr>
          <w:ilvl w:val="0"/>
          <w:numId w:val="27"/>
        </w:numPr>
        <w:spacing w:line="360" w:lineRule="auto"/>
        <w:jc w:val="left"/>
        <w:rPr>
          <w:rFonts w:asciiTheme="minorEastAsia" w:eastAsiaTheme="minorEastAsia" w:hAnsiTheme="minorEastAsia"/>
        </w:rPr>
      </w:pPr>
      <w:r w:rsidRPr="000F2423">
        <w:rPr>
          <w:rFonts w:asciiTheme="minorEastAsia" w:eastAsiaTheme="minorEastAsia" w:hAnsiTheme="minorEastAsia" w:hint="eastAsia"/>
        </w:rPr>
        <w:t>版本存在的遗留问题无风险或风险可控</w:t>
      </w:r>
      <w:r w:rsidR="008C4A84" w:rsidRPr="000F2423">
        <w:rPr>
          <w:rFonts w:asciiTheme="minorEastAsia" w:eastAsiaTheme="minorEastAsia" w:hAnsiTheme="minorEastAsia" w:hint="eastAsia"/>
        </w:rPr>
        <w:t>，满足上述条件才可以正常发布</w:t>
      </w:r>
      <w:r w:rsidR="00E25B11" w:rsidRPr="000F2423">
        <w:rPr>
          <w:rFonts w:asciiTheme="minorEastAsia" w:eastAsiaTheme="minorEastAsia" w:hAnsiTheme="minorEastAsia" w:hint="eastAsia"/>
        </w:rPr>
        <w:t>；</w:t>
      </w:r>
    </w:p>
    <w:p w:rsidR="007D06CA" w:rsidRPr="000F2423" w:rsidRDefault="008C4A84" w:rsidP="00FC65CA">
      <w:pPr>
        <w:numPr>
          <w:ilvl w:val="0"/>
          <w:numId w:val="27"/>
        </w:numPr>
        <w:spacing w:line="360" w:lineRule="auto"/>
        <w:jc w:val="left"/>
        <w:rPr>
          <w:rFonts w:asciiTheme="minorEastAsia" w:eastAsiaTheme="minorEastAsia" w:hAnsiTheme="minorEastAsia"/>
        </w:rPr>
      </w:pPr>
      <w:r w:rsidRPr="000F2423">
        <w:rPr>
          <w:rFonts w:asciiTheme="minorEastAsia" w:eastAsiaTheme="minorEastAsia" w:hAnsiTheme="minorEastAsia" w:hint="eastAsia"/>
        </w:rPr>
        <w:t>如不满足上述要求仍需要发布，</w:t>
      </w:r>
      <w:r w:rsidR="003A07B1" w:rsidRPr="000F2423">
        <w:rPr>
          <w:rFonts w:asciiTheme="minorEastAsia" w:eastAsiaTheme="minorEastAsia" w:hAnsiTheme="minorEastAsia" w:hint="eastAsia"/>
        </w:rPr>
        <w:t>需</w:t>
      </w:r>
      <w:r w:rsidR="0046472E" w:rsidRPr="000F2423">
        <w:rPr>
          <w:rFonts w:asciiTheme="minorEastAsia" w:eastAsiaTheme="minorEastAsia" w:hAnsiTheme="minorEastAsia" w:hint="eastAsia"/>
        </w:rPr>
        <w:t>转</w:t>
      </w:r>
      <w:r w:rsidRPr="000F2423">
        <w:rPr>
          <w:rFonts w:asciiTheme="minorEastAsia" w:eastAsiaTheme="minorEastAsia" w:hAnsiTheme="minorEastAsia" w:hint="eastAsia"/>
        </w:rPr>
        <w:t>异常发布，由</w:t>
      </w:r>
      <w:r w:rsidR="002E3175" w:rsidRPr="000F2423">
        <w:rPr>
          <w:rFonts w:asciiTheme="minorEastAsia" w:eastAsiaTheme="minorEastAsia" w:hAnsiTheme="minorEastAsia" w:hint="eastAsia"/>
        </w:rPr>
        <w:t>消费者云服务总裁</w:t>
      </w:r>
      <w:r w:rsidRPr="000F2423">
        <w:rPr>
          <w:rFonts w:asciiTheme="minorEastAsia" w:eastAsiaTheme="minorEastAsia" w:hAnsiTheme="minorEastAsia" w:hint="eastAsia"/>
        </w:rPr>
        <w:t>批准签发。</w:t>
      </w:r>
    </w:p>
    <w:p w:rsidR="0016540D" w:rsidRPr="000F2423" w:rsidRDefault="0016540D" w:rsidP="00A02795">
      <w:pPr>
        <w:pStyle w:val="2"/>
        <w:spacing w:line="360" w:lineRule="auto"/>
        <w:rPr>
          <w:rFonts w:asciiTheme="minorEastAsia" w:eastAsiaTheme="minorEastAsia" w:hAnsiTheme="minorEastAsia"/>
          <w:sz w:val="21"/>
          <w:szCs w:val="21"/>
        </w:rPr>
      </w:pPr>
      <w:bookmarkStart w:id="23" w:name="_Toc462502329"/>
      <w:bookmarkStart w:id="24" w:name="_Toc316388301"/>
      <w:r w:rsidRPr="000F2423">
        <w:rPr>
          <w:rFonts w:asciiTheme="minorEastAsia" w:eastAsiaTheme="minorEastAsia" w:hAnsiTheme="minorEastAsia" w:hint="eastAsia"/>
          <w:sz w:val="21"/>
          <w:szCs w:val="21"/>
        </w:rPr>
        <w:lastRenderedPageBreak/>
        <w:t>灰度</w:t>
      </w:r>
      <w:r w:rsidR="0085206A" w:rsidRPr="000F2423">
        <w:rPr>
          <w:rFonts w:asciiTheme="minorEastAsia" w:eastAsiaTheme="minorEastAsia" w:hAnsiTheme="minorEastAsia" w:hint="eastAsia"/>
          <w:sz w:val="21"/>
          <w:szCs w:val="21"/>
        </w:rPr>
        <w:t>总结</w:t>
      </w:r>
      <w:r w:rsidRPr="000F2423">
        <w:rPr>
          <w:rFonts w:asciiTheme="minorEastAsia" w:eastAsiaTheme="minorEastAsia" w:hAnsiTheme="minorEastAsia" w:hint="eastAsia"/>
          <w:sz w:val="21"/>
          <w:szCs w:val="21"/>
        </w:rPr>
        <w:t>评估控制要求</w:t>
      </w:r>
      <w:bookmarkEnd w:id="23"/>
    </w:p>
    <w:p w:rsidR="0016540D" w:rsidRPr="000F2423" w:rsidRDefault="0016540D" w:rsidP="00A02795">
      <w:pPr>
        <w:numPr>
          <w:ilvl w:val="0"/>
          <w:numId w:val="6"/>
        </w:numPr>
        <w:spacing w:line="360" w:lineRule="auto"/>
        <w:rPr>
          <w:rFonts w:asciiTheme="minorEastAsia" w:eastAsiaTheme="minorEastAsia" w:hAnsiTheme="minorEastAsia"/>
        </w:rPr>
      </w:pPr>
      <w:r w:rsidRPr="000F2423">
        <w:rPr>
          <w:rFonts w:asciiTheme="minorEastAsia" w:eastAsiaTheme="minorEastAsia" w:hAnsiTheme="minorEastAsia" w:hint="eastAsia"/>
        </w:rPr>
        <w:t>版本不存在致命和严重问题；</w:t>
      </w:r>
    </w:p>
    <w:p w:rsidR="00B97528" w:rsidRPr="000F2423" w:rsidRDefault="00B97528" w:rsidP="00A02795">
      <w:pPr>
        <w:numPr>
          <w:ilvl w:val="0"/>
          <w:numId w:val="6"/>
        </w:numPr>
        <w:spacing w:line="360" w:lineRule="auto"/>
        <w:rPr>
          <w:rFonts w:asciiTheme="minorEastAsia" w:eastAsiaTheme="minorEastAsia" w:hAnsiTheme="minorEastAsia"/>
        </w:rPr>
      </w:pPr>
      <w:r w:rsidRPr="000F2423">
        <w:rPr>
          <w:rFonts w:asciiTheme="minorEastAsia" w:eastAsiaTheme="minorEastAsia" w:hAnsiTheme="minorEastAsia" w:hint="eastAsia"/>
        </w:rPr>
        <w:t>服务器</w:t>
      </w:r>
      <w:r w:rsidR="001357AE" w:rsidRPr="000F2423">
        <w:rPr>
          <w:rFonts w:asciiTheme="minorEastAsia" w:eastAsiaTheme="minorEastAsia" w:hAnsiTheme="minorEastAsia" w:hint="eastAsia"/>
        </w:rPr>
        <w:t>后台运行指标正常</w:t>
      </w:r>
      <w:r w:rsidR="007024C3" w:rsidRPr="000F2423">
        <w:rPr>
          <w:rFonts w:asciiTheme="minorEastAsia" w:eastAsiaTheme="minorEastAsia" w:hAnsiTheme="minorEastAsia" w:hint="eastAsia"/>
        </w:rPr>
        <w:t>和无异常日志</w:t>
      </w:r>
      <w:r w:rsidR="001357AE" w:rsidRPr="000F2423">
        <w:rPr>
          <w:rFonts w:asciiTheme="minorEastAsia" w:eastAsiaTheme="minorEastAsia" w:hAnsiTheme="minorEastAsia" w:hint="eastAsia"/>
        </w:rPr>
        <w:t>；</w:t>
      </w:r>
    </w:p>
    <w:p w:rsidR="00545A53" w:rsidRPr="000F2423" w:rsidRDefault="00545A53" w:rsidP="00A02795">
      <w:pPr>
        <w:numPr>
          <w:ilvl w:val="0"/>
          <w:numId w:val="6"/>
        </w:numPr>
        <w:spacing w:line="360" w:lineRule="auto"/>
        <w:rPr>
          <w:rFonts w:asciiTheme="minorEastAsia" w:eastAsiaTheme="minorEastAsia" w:hAnsiTheme="minorEastAsia"/>
        </w:rPr>
      </w:pPr>
      <w:r w:rsidRPr="000F2423">
        <w:rPr>
          <w:rFonts w:asciiTheme="minorEastAsia" w:eastAsiaTheme="minorEastAsia" w:hAnsiTheme="minorEastAsia" w:hint="eastAsia"/>
        </w:rPr>
        <w:t>所有评审专家同意发布；</w:t>
      </w:r>
    </w:p>
    <w:p w:rsidR="00137869" w:rsidRPr="000F2423" w:rsidRDefault="00137869" w:rsidP="00A02795">
      <w:pPr>
        <w:numPr>
          <w:ilvl w:val="0"/>
          <w:numId w:val="6"/>
        </w:numPr>
        <w:spacing w:line="360" w:lineRule="auto"/>
        <w:rPr>
          <w:rFonts w:asciiTheme="minorEastAsia" w:eastAsiaTheme="minorEastAsia" w:hAnsiTheme="minorEastAsia"/>
        </w:rPr>
      </w:pPr>
      <w:r w:rsidRPr="000F2423">
        <w:rPr>
          <w:rFonts w:asciiTheme="minorEastAsia" w:eastAsiaTheme="minorEastAsia" w:hAnsiTheme="minorEastAsia" w:hint="eastAsia"/>
        </w:rPr>
        <w:t>版本存在的遗留问题无风险或风险可控；</w:t>
      </w:r>
    </w:p>
    <w:p w:rsidR="0016540D" w:rsidRPr="000F2423" w:rsidRDefault="005838C9" w:rsidP="00A02795">
      <w:pPr>
        <w:numPr>
          <w:ilvl w:val="0"/>
          <w:numId w:val="6"/>
        </w:numPr>
        <w:spacing w:line="360" w:lineRule="auto"/>
        <w:rPr>
          <w:rFonts w:asciiTheme="minorEastAsia" w:eastAsiaTheme="minorEastAsia" w:hAnsiTheme="minorEastAsia"/>
        </w:rPr>
      </w:pPr>
      <w:r w:rsidRPr="000F2423">
        <w:rPr>
          <w:rFonts w:asciiTheme="minorEastAsia" w:eastAsiaTheme="minorEastAsia" w:hAnsiTheme="minorEastAsia" w:hint="eastAsia"/>
        </w:rPr>
        <w:t>满足上述条件可</w:t>
      </w:r>
      <w:r w:rsidR="00F723E5" w:rsidRPr="000F2423">
        <w:rPr>
          <w:rFonts w:asciiTheme="minorEastAsia" w:eastAsiaTheme="minorEastAsia" w:hAnsiTheme="minorEastAsia" w:hint="eastAsia"/>
        </w:rPr>
        <w:t>持续灰度或</w:t>
      </w:r>
      <w:r w:rsidR="004A0A7A" w:rsidRPr="000F2423">
        <w:rPr>
          <w:rFonts w:asciiTheme="minorEastAsia" w:eastAsiaTheme="minorEastAsia" w:hAnsiTheme="minorEastAsia" w:hint="eastAsia"/>
        </w:rPr>
        <w:t>全量发布</w:t>
      </w:r>
      <w:r w:rsidR="0016540D" w:rsidRPr="000F2423">
        <w:rPr>
          <w:rFonts w:asciiTheme="minorEastAsia" w:eastAsiaTheme="minorEastAsia" w:hAnsiTheme="minorEastAsia" w:hint="eastAsia"/>
        </w:rPr>
        <w:t>。</w:t>
      </w:r>
    </w:p>
    <w:p w:rsidR="00C13BD2" w:rsidRPr="000F2423" w:rsidRDefault="00C13BD2" w:rsidP="00A02795">
      <w:pPr>
        <w:pStyle w:val="2"/>
        <w:spacing w:line="360" w:lineRule="auto"/>
        <w:rPr>
          <w:rFonts w:asciiTheme="minorEastAsia" w:eastAsiaTheme="minorEastAsia" w:hAnsiTheme="minorEastAsia"/>
          <w:sz w:val="21"/>
          <w:szCs w:val="21"/>
        </w:rPr>
      </w:pPr>
      <w:bookmarkStart w:id="25" w:name="_Toc462502330"/>
      <w:r w:rsidRPr="000F2423">
        <w:rPr>
          <w:rFonts w:asciiTheme="minorEastAsia" w:eastAsiaTheme="minorEastAsia" w:hAnsiTheme="minorEastAsia" w:hint="eastAsia"/>
          <w:sz w:val="21"/>
          <w:szCs w:val="21"/>
        </w:rPr>
        <w:t>端云</w:t>
      </w:r>
      <w:r w:rsidR="009D5CC9" w:rsidRPr="000F2423">
        <w:rPr>
          <w:rFonts w:asciiTheme="minorEastAsia" w:eastAsiaTheme="minorEastAsia" w:hAnsiTheme="minorEastAsia" w:hint="eastAsia"/>
          <w:sz w:val="21"/>
          <w:szCs w:val="21"/>
        </w:rPr>
        <w:t>版本发布</w:t>
      </w:r>
      <w:r w:rsidRPr="000F2423">
        <w:rPr>
          <w:rFonts w:asciiTheme="minorEastAsia" w:eastAsiaTheme="minorEastAsia" w:hAnsiTheme="minorEastAsia" w:hint="eastAsia"/>
          <w:sz w:val="21"/>
          <w:szCs w:val="21"/>
        </w:rPr>
        <w:t>协同</w:t>
      </w:r>
      <w:bookmarkEnd w:id="25"/>
    </w:p>
    <w:p w:rsidR="00C13BD2" w:rsidRPr="000F2423" w:rsidRDefault="00C13BD2" w:rsidP="00A02795">
      <w:pPr>
        <w:spacing w:line="360" w:lineRule="auto"/>
        <w:ind w:firstLineChars="200" w:firstLine="420"/>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端云协同发布的场景中，服务器侧版本需先</w:t>
      </w:r>
      <w:r w:rsidR="00895424" w:rsidRPr="000F2423">
        <w:rPr>
          <w:rFonts w:asciiTheme="minorEastAsia" w:eastAsiaTheme="minorEastAsia" w:hAnsiTheme="minorEastAsia" w:cs="Arial" w:hint="eastAsia"/>
          <w:snapToGrid w:val="0"/>
        </w:rPr>
        <w:t>于APP</w:t>
      </w:r>
      <w:r w:rsidR="00DE0651" w:rsidRPr="000F2423">
        <w:rPr>
          <w:rFonts w:asciiTheme="minorEastAsia" w:eastAsiaTheme="minorEastAsia" w:hAnsiTheme="minorEastAsia" w:cs="Arial" w:hint="eastAsia"/>
          <w:snapToGrid w:val="0"/>
        </w:rPr>
        <w:t>灰度上线</w:t>
      </w:r>
      <w:r w:rsidR="00C557B8" w:rsidRPr="000F2423">
        <w:rPr>
          <w:rFonts w:asciiTheme="minorEastAsia" w:eastAsiaTheme="minorEastAsia" w:hAnsiTheme="minorEastAsia" w:cs="Arial" w:hint="eastAsia"/>
          <w:snapToGrid w:val="0"/>
        </w:rPr>
        <w:t>或同步上线</w:t>
      </w:r>
      <w:r w:rsidR="00075AD5" w:rsidRPr="000F2423">
        <w:rPr>
          <w:rFonts w:asciiTheme="minorEastAsia" w:eastAsiaTheme="minorEastAsia" w:hAnsiTheme="minorEastAsia" w:cs="Arial" w:hint="eastAsia"/>
          <w:snapToGrid w:val="0"/>
        </w:rPr>
        <w:t>（报表业务除外）</w:t>
      </w:r>
      <w:r w:rsidRPr="000F2423">
        <w:rPr>
          <w:rFonts w:asciiTheme="minorEastAsia" w:eastAsiaTheme="minorEastAsia" w:hAnsiTheme="minorEastAsia" w:cs="Arial" w:hint="eastAsia"/>
          <w:snapToGrid w:val="0"/>
        </w:rPr>
        <w:t>。</w:t>
      </w:r>
    </w:p>
    <w:p w:rsidR="00B92F3E" w:rsidRPr="000F2423" w:rsidRDefault="00B92F3E" w:rsidP="00B92F3E">
      <w:pPr>
        <w:pStyle w:val="2"/>
        <w:spacing w:line="360" w:lineRule="auto"/>
        <w:rPr>
          <w:rFonts w:asciiTheme="minorEastAsia" w:eastAsiaTheme="minorEastAsia" w:hAnsiTheme="minorEastAsia"/>
          <w:sz w:val="21"/>
          <w:szCs w:val="21"/>
        </w:rPr>
      </w:pPr>
      <w:bookmarkStart w:id="26" w:name="_Toc462502331"/>
      <w:r w:rsidRPr="000F2423">
        <w:rPr>
          <w:rFonts w:asciiTheme="minorEastAsia" w:eastAsiaTheme="minorEastAsia" w:hAnsiTheme="minorEastAsia" w:hint="eastAsia"/>
          <w:sz w:val="21"/>
          <w:szCs w:val="21"/>
        </w:rPr>
        <w:t>全球化版本发布</w:t>
      </w:r>
      <w:bookmarkEnd w:id="26"/>
    </w:p>
    <w:p w:rsidR="00291CC1" w:rsidRPr="000F2423" w:rsidRDefault="00B92F3E" w:rsidP="00151795">
      <w:pPr>
        <w:spacing w:line="360" w:lineRule="auto"/>
        <w:ind w:leftChars="200" w:left="420"/>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全球化版本发布</w:t>
      </w:r>
      <w:r w:rsidR="00911EB9" w:rsidRPr="000F2423">
        <w:rPr>
          <w:rFonts w:asciiTheme="minorEastAsia" w:eastAsiaTheme="minorEastAsia" w:hAnsiTheme="minorEastAsia" w:cs="Arial" w:hint="eastAsia"/>
          <w:snapToGrid w:val="0"/>
        </w:rPr>
        <w:t>时会存在</w:t>
      </w:r>
      <w:r w:rsidRPr="000F2423">
        <w:rPr>
          <w:rFonts w:asciiTheme="minorEastAsia" w:eastAsiaTheme="minorEastAsia" w:hAnsiTheme="minorEastAsia" w:cs="Arial" w:hint="eastAsia"/>
          <w:snapToGrid w:val="0"/>
        </w:rPr>
        <w:t>同一版本</w:t>
      </w:r>
      <w:r w:rsidR="00E514B8" w:rsidRPr="000F2423">
        <w:rPr>
          <w:rFonts w:asciiTheme="minorEastAsia" w:eastAsiaTheme="minorEastAsia" w:hAnsiTheme="minorEastAsia" w:cs="Arial" w:hint="eastAsia"/>
          <w:snapToGrid w:val="0"/>
        </w:rPr>
        <w:t>在</w:t>
      </w:r>
      <w:r w:rsidRPr="000F2423">
        <w:rPr>
          <w:rFonts w:asciiTheme="minorEastAsia" w:eastAsiaTheme="minorEastAsia" w:hAnsiTheme="minorEastAsia" w:cs="Arial" w:hint="eastAsia"/>
          <w:snapToGrid w:val="0"/>
        </w:rPr>
        <w:t>不同区域或国家</w:t>
      </w:r>
      <w:r w:rsidR="00690687" w:rsidRPr="000F2423">
        <w:rPr>
          <w:rFonts w:asciiTheme="minorEastAsia" w:eastAsiaTheme="minorEastAsia" w:hAnsiTheme="minorEastAsia" w:cs="Arial" w:hint="eastAsia"/>
          <w:snapToGrid w:val="0"/>
        </w:rPr>
        <w:t>分阶段</w:t>
      </w:r>
      <w:r w:rsidR="003C51CB" w:rsidRPr="000F2423">
        <w:rPr>
          <w:rFonts w:asciiTheme="minorEastAsia" w:eastAsiaTheme="minorEastAsia" w:hAnsiTheme="minorEastAsia" w:cs="Arial" w:hint="eastAsia"/>
          <w:snapToGrid w:val="0"/>
        </w:rPr>
        <w:t>发布</w:t>
      </w:r>
      <w:r w:rsidRPr="000F2423">
        <w:rPr>
          <w:rFonts w:asciiTheme="minorEastAsia" w:eastAsiaTheme="minorEastAsia" w:hAnsiTheme="minorEastAsia" w:cs="Arial" w:hint="eastAsia"/>
          <w:snapToGrid w:val="0"/>
        </w:rPr>
        <w:t>上线的场景，如先中国上线，然后欧洲</w:t>
      </w:r>
    </w:p>
    <w:p w:rsidR="000943DF" w:rsidRPr="000F2423" w:rsidRDefault="00B92F3E" w:rsidP="00291CC1">
      <w:pPr>
        <w:spacing w:line="360" w:lineRule="auto"/>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上线。</w:t>
      </w:r>
    </w:p>
    <w:p w:rsidR="003673A7" w:rsidRPr="000F2423" w:rsidRDefault="000943DF" w:rsidP="00117692">
      <w:pPr>
        <w:spacing w:line="360" w:lineRule="auto"/>
        <w:ind w:leftChars="200" w:left="420"/>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全球化版本</w:t>
      </w:r>
      <w:r w:rsidR="00D604D4" w:rsidRPr="000F2423">
        <w:rPr>
          <w:rFonts w:asciiTheme="minorEastAsia" w:eastAsiaTheme="minorEastAsia" w:hAnsiTheme="minorEastAsia" w:cs="Arial" w:hint="eastAsia"/>
          <w:snapToGrid w:val="0"/>
        </w:rPr>
        <w:t>中</w:t>
      </w:r>
      <w:r w:rsidR="008604B9" w:rsidRPr="000F2423">
        <w:rPr>
          <w:rFonts w:asciiTheme="minorEastAsia" w:eastAsiaTheme="minorEastAsia" w:hAnsiTheme="minorEastAsia" w:cs="Arial" w:hint="eastAsia"/>
          <w:snapToGrid w:val="0"/>
        </w:rPr>
        <w:t>，</w:t>
      </w:r>
      <w:r w:rsidR="009D18CA" w:rsidRPr="000F2423">
        <w:rPr>
          <w:rFonts w:asciiTheme="minorEastAsia" w:eastAsiaTheme="minorEastAsia" w:hAnsiTheme="minorEastAsia" w:cs="Arial" w:hint="eastAsia"/>
          <w:snapToGrid w:val="0"/>
        </w:rPr>
        <w:t>同一个版本</w:t>
      </w:r>
      <w:r w:rsidR="00151795" w:rsidRPr="000F2423">
        <w:rPr>
          <w:rFonts w:asciiTheme="minorEastAsia" w:eastAsiaTheme="minorEastAsia" w:hAnsiTheme="minorEastAsia" w:cs="Arial" w:hint="eastAsia"/>
          <w:snapToGrid w:val="0"/>
        </w:rPr>
        <w:t>需同时归档</w:t>
      </w:r>
      <w:r w:rsidR="00A51C0C" w:rsidRPr="000F2423">
        <w:rPr>
          <w:rFonts w:asciiTheme="minorEastAsia" w:eastAsiaTheme="minorEastAsia" w:hAnsiTheme="minorEastAsia" w:cs="Arial" w:hint="eastAsia"/>
          <w:snapToGrid w:val="0"/>
        </w:rPr>
        <w:t>各</w:t>
      </w:r>
      <w:r w:rsidR="009D18CA" w:rsidRPr="000F2423">
        <w:rPr>
          <w:rFonts w:asciiTheme="minorEastAsia" w:eastAsiaTheme="minorEastAsia" w:hAnsiTheme="minorEastAsia" w:cs="Arial" w:hint="eastAsia"/>
          <w:snapToGrid w:val="0"/>
        </w:rPr>
        <w:t>区域或国家</w:t>
      </w:r>
      <w:r w:rsidR="00151795" w:rsidRPr="000F2423">
        <w:rPr>
          <w:rFonts w:asciiTheme="minorEastAsia" w:eastAsiaTheme="minorEastAsia" w:hAnsiTheme="minorEastAsia" w:cs="Arial" w:hint="eastAsia"/>
          <w:snapToGrid w:val="0"/>
        </w:rPr>
        <w:t>的</w:t>
      </w:r>
      <w:r w:rsidR="008604B9" w:rsidRPr="000F2423">
        <w:rPr>
          <w:rFonts w:asciiTheme="minorEastAsia" w:eastAsiaTheme="minorEastAsia" w:hAnsiTheme="minorEastAsia" w:cs="Arial" w:hint="eastAsia"/>
          <w:snapToGrid w:val="0"/>
        </w:rPr>
        <w:t>版本包（包括配置文件和配套文档）。如果有</w:t>
      </w:r>
      <w:r w:rsidR="0054435F" w:rsidRPr="000F2423">
        <w:rPr>
          <w:rFonts w:asciiTheme="minorEastAsia" w:eastAsiaTheme="minorEastAsia" w:hAnsiTheme="minorEastAsia" w:cs="Arial" w:hint="eastAsia"/>
          <w:snapToGrid w:val="0"/>
        </w:rPr>
        <w:t>存</w:t>
      </w:r>
    </w:p>
    <w:p w:rsidR="008604B9" w:rsidRPr="000F2423" w:rsidRDefault="0054435F" w:rsidP="003673A7">
      <w:pPr>
        <w:spacing w:line="360" w:lineRule="auto"/>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在差异化的配置文件</w:t>
      </w:r>
      <w:r w:rsidR="007D6FBD" w:rsidRPr="000F2423">
        <w:rPr>
          <w:rFonts w:asciiTheme="minorEastAsia" w:eastAsiaTheme="minorEastAsia" w:hAnsiTheme="minorEastAsia" w:cs="Arial" w:hint="eastAsia"/>
          <w:snapToGrid w:val="0"/>
        </w:rPr>
        <w:t>需</w:t>
      </w:r>
      <w:r w:rsidR="00567320" w:rsidRPr="000F2423">
        <w:rPr>
          <w:rFonts w:asciiTheme="minorEastAsia" w:eastAsiaTheme="minorEastAsia" w:hAnsiTheme="minorEastAsia" w:cs="Arial" w:hint="eastAsia"/>
          <w:snapToGrid w:val="0"/>
        </w:rPr>
        <w:t>分步</w:t>
      </w:r>
      <w:r w:rsidR="007D6FBD" w:rsidRPr="000F2423">
        <w:rPr>
          <w:rFonts w:asciiTheme="minorEastAsia" w:eastAsiaTheme="minorEastAsia" w:hAnsiTheme="minorEastAsia" w:cs="Arial" w:hint="eastAsia"/>
          <w:snapToGrid w:val="0"/>
        </w:rPr>
        <w:t>归档的</w:t>
      </w:r>
      <w:r w:rsidRPr="000F2423">
        <w:rPr>
          <w:rFonts w:asciiTheme="minorEastAsia" w:eastAsiaTheme="minorEastAsia" w:hAnsiTheme="minorEastAsia" w:cs="Arial" w:hint="eastAsia"/>
          <w:snapToGrid w:val="0"/>
        </w:rPr>
        <w:t>场景</w:t>
      </w:r>
      <w:r w:rsidR="008604B9" w:rsidRPr="000F2423">
        <w:rPr>
          <w:rFonts w:asciiTheme="minorEastAsia" w:eastAsiaTheme="minorEastAsia" w:hAnsiTheme="minorEastAsia" w:cs="Arial" w:hint="eastAsia"/>
          <w:snapToGrid w:val="0"/>
        </w:rPr>
        <w:t>，需</w:t>
      </w:r>
      <w:r w:rsidRPr="000F2423">
        <w:rPr>
          <w:rFonts w:asciiTheme="minorEastAsia" w:eastAsiaTheme="minorEastAsia" w:hAnsiTheme="minorEastAsia" w:cs="Arial" w:hint="eastAsia"/>
          <w:snapToGrid w:val="0"/>
        </w:rPr>
        <w:t>在</w:t>
      </w:r>
      <w:r w:rsidR="008604B9" w:rsidRPr="000F2423">
        <w:rPr>
          <w:rFonts w:asciiTheme="minorEastAsia" w:eastAsiaTheme="minorEastAsia" w:hAnsiTheme="minorEastAsia" w:cs="Arial" w:hint="eastAsia"/>
          <w:snapToGrid w:val="0"/>
        </w:rPr>
        <w:t>不同的版本号</w:t>
      </w:r>
      <w:r w:rsidRPr="000F2423">
        <w:rPr>
          <w:rFonts w:asciiTheme="minorEastAsia" w:eastAsiaTheme="minorEastAsia" w:hAnsiTheme="minorEastAsia" w:cs="Arial" w:hint="eastAsia"/>
          <w:snapToGrid w:val="0"/>
        </w:rPr>
        <w:t>实现</w:t>
      </w:r>
      <w:r w:rsidR="008604B9" w:rsidRPr="000F2423">
        <w:rPr>
          <w:rFonts w:asciiTheme="minorEastAsia" w:eastAsiaTheme="minorEastAsia" w:hAnsiTheme="minorEastAsia" w:cs="Arial" w:hint="eastAsia"/>
          <w:snapToGrid w:val="0"/>
        </w:rPr>
        <w:t>且在转测试前归档。</w:t>
      </w:r>
      <w:r w:rsidR="00117692" w:rsidRPr="000F2423">
        <w:rPr>
          <w:rFonts w:asciiTheme="minorEastAsia" w:eastAsiaTheme="minorEastAsia" w:hAnsiTheme="minorEastAsia" w:cs="Arial" w:hint="eastAsia"/>
          <w:snapToGrid w:val="0"/>
        </w:rPr>
        <w:t>全球化版本</w:t>
      </w:r>
      <w:r w:rsidR="00E51CCB" w:rsidRPr="000F2423">
        <w:rPr>
          <w:rFonts w:asciiTheme="minorEastAsia" w:eastAsiaTheme="minorEastAsia" w:hAnsiTheme="minorEastAsia" w:cs="Arial" w:hint="eastAsia"/>
          <w:snapToGrid w:val="0"/>
        </w:rPr>
        <w:t>测试流程</w:t>
      </w:r>
      <w:r w:rsidR="00117692" w:rsidRPr="000F2423">
        <w:rPr>
          <w:rFonts w:asciiTheme="minorEastAsia" w:eastAsiaTheme="minorEastAsia" w:hAnsiTheme="minorEastAsia" w:cs="Arial" w:hint="eastAsia"/>
          <w:snapToGrid w:val="0"/>
        </w:rPr>
        <w:t>参见《消费者云服务DevOps-全球化测试流程说明书》</w:t>
      </w:r>
      <w:r w:rsidR="00BE03B6" w:rsidRPr="000F2423">
        <w:rPr>
          <w:rFonts w:asciiTheme="minorEastAsia" w:eastAsiaTheme="minorEastAsia" w:hAnsiTheme="minorEastAsia" w:cs="Arial" w:hint="eastAsia"/>
          <w:snapToGrid w:val="0"/>
        </w:rPr>
        <w:t>，首次商用测试流程参见</w:t>
      </w:r>
      <w:r w:rsidR="00117692" w:rsidRPr="000F2423">
        <w:rPr>
          <w:rFonts w:asciiTheme="minorEastAsia" w:eastAsiaTheme="minorEastAsia" w:hAnsiTheme="minorEastAsia" w:cs="Arial" w:hint="eastAsia"/>
          <w:snapToGrid w:val="0"/>
        </w:rPr>
        <w:t>《消费者云服务首次商用测试流程说明书》。</w:t>
      </w:r>
    </w:p>
    <w:p w:rsidR="00832B64" w:rsidRPr="000F2423" w:rsidRDefault="002F1431" w:rsidP="008604B9">
      <w:pPr>
        <w:spacing w:line="360" w:lineRule="auto"/>
        <w:ind w:firstLineChars="200" w:firstLine="420"/>
        <w:rPr>
          <w:rFonts w:asciiTheme="minorEastAsia" w:eastAsiaTheme="minorEastAsia" w:hAnsiTheme="minorEastAsia" w:cs="Arial"/>
          <w:snapToGrid w:val="0"/>
        </w:rPr>
      </w:pPr>
      <w:r w:rsidRPr="000F2423">
        <w:rPr>
          <w:rFonts w:asciiTheme="minorEastAsia" w:eastAsiaTheme="minorEastAsia" w:hAnsiTheme="minorEastAsia" w:cs="Arial" w:hint="eastAsia"/>
          <w:snapToGrid w:val="0"/>
        </w:rPr>
        <w:t>如果版本发布时已满足发布区域的质量要求和输出相关交付件，在</w:t>
      </w:r>
      <w:r w:rsidR="00F20C94" w:rsidRPr="000F2423">
        <w:rPr>
          <w:rFonts w:asciiTheme="minorEastAsia" w:eastAsiaTheme="minorEastAsia" w:hAnsiTheme="minorEastAsia" w:cs="Arial" w:hint="eastAsia"/>
          <w:snapToGrid w:val="0"/>
        </w:rPr>
        <w:t>版本</w:t>
      </w:r>
      <w:r w:rsidRPr="000F2423">
        <w:rPr>
          <w:rFonts w:asciiTheme="minorEastAsia" w:eastAsiaTheme="minorEastAsia" w:hAnsiTheme="minorEastAsia" w:cs="Arial" w:hint="eastAsia"/>
          <w:snapToGrid w:val="0"/>
        </w:rPr>
        <w:t>发布</w:t>
      </w:r>
      <w:r w:rsidR="0056121D" w:rsidRPr="000F2423">
        <w:rPr>
          <w:rFonts w:asciiTheme="minorEastAsia" w:eastAsiaTheme="minorEastAsia" w:hAnsiTheme="minorEastAsia" w:cs="Arial" w:hint="eastAsia"/>
          <w:snapToGrid w:val="0"/>
        </w:rPr>
        <w:t>评审</w:t>
      </w:r>
      <w:r w:rsidR="00F20C94" w:rsidRPr="000F2423">
        <w:rPr>
          <w:rFonts w:asciiTheme="minorEastAsia" w:eastAsiaTheme="minorEastAsia" w:hAnsiTheme="minorEastAsia" w:cs="Arial" w:hint="eastAsia"/>
          <w:snapToGrid w:val="0"/>
        </w:rPr>
        <w:t>时选择</w:t>
      </w:r>
      <w:r w:rsidRPr="000F2423">
        <w:rPr>
          <w:rFonts w:asciiTheme="minorEastAsia" w:eastAsiaTheme="minorEastAsia" w:hAnsiTheme="minorEastAsia" w:cs="Arial" w:hint="eastAsia"/>
          <w:snapToGrid w:val="0"/>
        </w:rPr>
        <w:t>对应的区域与国家</w:t>
      </w:r>
      <w:r w:rsidR="00F20C94" w:rsidRPr="000F2423">
        <w:rPr>
          <w:rFonts w:asciiTheme="minorEastAsia" w:eastAsiaTheme="minorEastAsia" w:hAnsiTheme="minorEastAsia" w:cs="Arial" w:hint="eastAsia"/>
          <w:snapToGrid w:val="0"/>
        </w:rPr>
        <w:t>(如中国和欧洲)，在灰度策略中可以逐步在不同区域和国家上线</w:t>
      </w:r>
      <w:r w:rsidR="00972EBB" w:rsidRPr="000F2423">
        <w:rPr>
          <w:rFonts w:asciiTheme="minorEastAsia" w:eastAsiaTheme="minorEastAsia" w:hAnsiTheme="minorEastAsia" w:cs="Arial" w:hint="eastAsia"/>
          <w:snapToGrid w:val="0"/>
        </w:rPr>
        <w:t>灰度发布</w:t>
      </w:r>
      <w:r w:rsidRPr="000F2423">
        <w:rPr>
          <w:rFonts w:asciiTheme="minorEastAsia" w:eastAsiaTheme="minorEastAsia" w:hAnsiTheme="minorEastAsia" w:cs="Arial" w:hint="eastAsia"/>
          <w:snapToGrid w:val="0"/>
        </w:rPr>
        <w:t>。</w:t>
      </w:r>
      <w:r w:rsidR="00F20C94" w:rsidRPr="000F2423">
        <w:rPr>
          <w:rFonts w:asciiTheme="minorEastAsia" w:eastAsiaTheme="minorEastAsia" w:hAnsiTheme="minorEastAsia" w:cs="Arial" w:hint="eastAsia"/>
          <w:snapToGrid w:val="0"/>
        </w:rPr>
        <w:t>如果</w:t>
      </w:r>
      <w:r w:rsidR="00CA220C" w:rsidRPr="000F2423">
        <w:rPr>
          <w:rFonts w:asciiTheme="minorEastAsia" w:eastAsiaTheme="minorEastAsia" w:hAnsiTheme="minorEastAsia" w:cs="Arial" w:hint="eastAsia"/>
          <w:snapToGrid w:val="0"/>
        </w:rPr>
        <w:t>版本发布时还</w:t>
      </w:r>
      <w:r w:rsidR="00361DC4" w:rsidRPr="000F2423">
        <w:rPr>
          <w:rFonts w:asciiTheme="minorEastAsia" w:eastAsiaTheme="minorEastAsia" w:hAnsiTheme="minorEastAsia" w:cs="Arial" w:hint="eastAsia"/>
          <w:snapToGrid w:val="0"/>
        </w:rPr>
        <w:t>未</w:t>
      </w:r>
      <w:r w:rsidR="00CA220C" w:rsidRPr="000F2423">
        <w:rPr>
          <w:rFonts w:asciiTheme="minorEastAsia" w:eastAsiaTheme="minorEastAsia" w:hAnsiTheme="minorEastAsia" w:cs="Arial" w:hint="eastAsia"/>
          <w:snapToGrid w:val="0"/>
        </w:rPr>
        <w:t>满足某些国家和区域的基本质量和上线要求，那么发布时仅选择满足的区域，不满足的区域</w:t>
      </w:r>
      <w:r w:rsidR="00F3423B" w:rsidRPr="000F2423">
        <w:rPr>
          <w:rFonts w:asciiTheme="minorEastAsia" w:eastAsiaTheme="minorEastAsia" w:hAnsiTheme="minorEastAsia" w:cs="Arial" w:hint="eastAsia"/>
          <w:snapToGrid w:val="0"/>
        </w:rPr>
        <w:t>和国家</w:t>
      </w:r>
      <w:r w:rsidR="009F15F2" w:rsidRPr="000F2423">
        <w:rPr>
          <w:rFonts w:asciiTheme="minorEastAsia" w:eastAsiaTheme="minorEastAsia" w:hAnsiTheme="minorEastAsia" w:cs="Arial" w:hint="eastAsia"/>
          <w:snapToGrid w:val="0"/>
        </w:rPr>
        <w:t>待满足要求后</w:t>
      </w:r>
      <w:r w:rsidR="00CA220C" w:rsidRPr="000F2423">
        <w:rPr>
          <w:rFonts w:asciiTheme="minorEastAsia" w:eastAsiaTheme="minorEastAsia" w:hAnsiTheme="minorEastAsia" w:cs="Arial" w:hint="eastAsia"/>
          <w:snapToGrid w:val="0"/>
        </w:rPr>
        <w:t>通过更新发布重新提交发布评审申请来实现。</w:t>
      </w:r>
      <w:r w:rsidR="00BF04DC" w:rsidRPr="000F2423">
        <w:rPr>
          <w:rFonts w:asciiTheme="minorEastAsia" w:eastAsiaTheme="minorEastAsia" w:hAnsiTheme="minorEastAsia" w:cs="Arial" w:hint="eastAsia"/>
          <w:snapToGrid w:val="0"/>
        </w:rPr>
        <w:t>单一区域</w:t>
      </w:r>
      <w:r w:rsidR="00FA36E1" w:rsidRPr="000F2423">
        <w:rPr>
          <w:rFonts w:asciiTheme="minorEastAsia" w:eastAsiaTheme="minorEastAsia" w:hAnsiTheme="minorEastAsia" w:cs="Arial" w:hint="eastAsia"/>
          <w:snapToGrid w:val="0"/>
        </w:rPr>
        <w:t>版本中如果</w:t>
      </w:r>
      <w:r w:rsidR="009862FD" w:rsidRPr="000F2423">
        <w:rPr>
          <w:rFonts w:asciiTheme="minorEastAsia" w:eastAsiaTheme="minorEastAsia" w:hAnsiTheme="minorEastAsia" w:cs="Arial" w:hint="eastAsia"/>
          <w:snapToGrid w:val="0"/>
        </w:rPr>
        <w:t>单独为某个区域</w:t>
      </w:r>
      <w:r w:rsidR="003361D1" w:rsidRPr="000F2423">
        <w:rPr>
          <w:rFonts w:asciiTheme="minorEastAsia" w:eastAsiaTheme="minorEastAsia" w:hAnsiTheme="minorEastAsia" w:cs="Arial" w:hint="eastAsia"/>
          <w:snapToGrid w:val="0"/>
        </w:rPr>
        <w:t>(如欧洲)</w:t>
      </w:r>
      <w:r w:rsidR="009862FD" w:rsidRPr="000F2423">
        <w:rPr>
          <w:rFonts w:asciiTheme="minorEastAsia" w:eastAsiaTheme="minorEastAsia" w:hAnsiTheme="minorEastAsia" w:cs="Arial" w:hint="eastAsia"/>
          <w:snapToGrid w:val="0"/>
        </w:rPr>
        <w:t>开发</w:t>
      </w:r>
      <w:r w:rsidR="003361D1" w:rsidRPr="000F2423">
        <w:rPr>
          <w:rFonts w:asciiTheme="minorEastAsia" w:eastAsiaTheme="minorEastAsia" w:hAnsiTheme="minorEastAsia" w:cs="Arial" w:hint="eastAsia"/>
          <w:snapToGrid w:val="0"/>
        </w:rPr>
        <w:t>的版本向该区域</w:t>
      </w:r>
      <w:r w:rsidR="009862FD" w:rsidRPr="000F2423">
        <w:rPr>
          <w:rFonts w:asciiTheme="minorEastAsia" w:eastAsiaTheme="minorEastAsia" w:hAnsiTheme="minorEastAsia" w:cs="Arial" w:hint="eastAsia"/>
          <w:snapToGrid w:val="0"/>
        </w:rPr>
        <w:t>发布</w:t>
      </w:r>
      <w:r w:rsidR="003361D1" w:rsidRPr="000F2423">
        <w:rPr>
          <w:rFonts w:asciiTheme="minorEastAsia" w:eastAsiaTheme="minorEastAsia" w:hAnsiTheme="minorEastAsia" w:cs="Arial" w:hint="eastAsia"/>
          <w:snapToGrid w:val="0"/>
        </w:rPr>
        <w:t>时，提版本发布申请流程，区域选择欧洲</w:t>
      </w:r>
      <w:r w:rsidR="005C7E21" w:rsidRPr="000F2423">
        <w:rPr>
          <w:rFonts w:asciiTheme="minorEastAsia" w:eastAsiaTheme="minorEastAsia" w:hAnsiTheme="minorEastAsia" w:cs="Arial" w:hint="eastAsia"/>
          <w:snapToGrid w:val="0"/>
        </w:rPr>
        <w:t>，</w:t>
      </w:r>
      <w:r w:rsidR="00DC21E5" w:rsidRPr="000F2423">
        <w:rPr>
          <w:rFonts w:asciiTheme="minorEastAsia" w:eastAsiaTheme="minorEastAsia" w:hAnsiTheme="minorEastAsia" w:cs="Arial" w:hint="eastAsia"/>
          <w:snapToGrid w:val="0"/>
        </w:rPr>
        <w:t>上线环节</w:t>
      </w:r>
      <w:r w:rsidR="005C7E21" w:rsidRPr="000F2423">
        <w:rPr>
          <w:rFonts w:asciiTheme="minorEastAsia" w:eastAsiaTheme="minorEastAsia" w:hAnsiTheme="minorEastAsia" w:cs="Arial" w:hint="eastAsia"/>
          <w:snapToGrid w:val="0"/>
        </w:rPr>
        <w:t>在欧洲区域内再灰度发布。</w:t>
      </w:r>
    </w:p>
    <w:p w:rsidR="00B17DE5" w:rsidRPr="000F2423" w:rsidRDefault="00E71AF7" w:rsidP="00BD6B4A">
      <w:pPr>
        <w:spacing w:line="360" w:lineRule="auto"/>
        <w:ind w:firstLineChars="200" w:firstLine="422"/>
        <w:rPr>
          <w:rFonts w:asciiTheme="minorEastAsia" w:eastAsiaTheme="minorEastAsia" w:hAnsiTheme="minorEastAsia" w:cs="Arial"/>
          <w:b/>
          <w:snapToGrid w:val="0"/>
        </w:rPr>
      </w:pPr>
      <w:r w:rsidRPr="000F2423">
        <w:rPr>
          <w:rFonts w:asciiTheme="minorEastAsia" w:eastAsiaTheme="minorEastAsia" w:hAnsiTheme="minorEastAsia" w:cs="Arial" w:hint="eastAsia"/>
          <w:b/>
          <w:snapToGrid w:val="0"/>
        </w:rPr>
        <w:t>版本发布与</w:t>
      </w:r>
      <w:r w:rsidR="00B17DE5" w:rsidRPr="000F2423">
        <w:rPr>
          <w:rFonts w:asciiTheme="minorEastAsia" w:eastAsiaTheme="minorEastAsia" w:hAnsiTheme="minorEastAsia" w:cs="Arial" w:hint="eastAsia"/>
          <w:b/>
          <w:snapToGrid w:val="0"/>
        </w:rPr>
        <w:t>上线</w:t>
      </w:r>
      <w:r w:rsidR="0073455E" w:rsidRPr="000F2423">
        <w:rPr>
          <w:rFonts w:asciiTheme="minorEastAsia" w:eastAsiaTheme="minorEastAsia" w:hAnsiTheme="minorEastAsia" w:cs="Arial" w:hint="eastAsia"/>
          <w:b/>
          <w:snapToGrid w:val="0"/>
        </w:rPr>
        <w:t>图示</w:t>
      </w:r>
    </w:p>
    <w:p w:rsidR="00B17DE5" w:rsidRPr="000F2423" w:rsidRDefault="00B17DE5" w:rsidP="008604B9">
      <w:pPr>
        <w:spacing w:line="360" w:lineRule="auto"/>
        <w:ind w:firstLineChars="200" w:firstLine="420"/>
        <w:rPr>
          <w:rFonts w:asciiTheme="minorEastAsia" w:eastAsiaTheme="minorEastAsia" w:hAnsiTheme="minorEastAsia" w:cs="Arial"/>
          <w:snapToGrid w:val="0"/>
        </w:rPr>
      </w:pPr>
    </w:p>
    <w:p w:rsidR="00951652" w:rsidRPr="000F2423" w:rsidRDefault="00BB175B" w:rsidP="00AA5D3E">
      <w:pPr>
        <w:spacing w:line="360" w:lineRule="auto"/>
        <w:ind w:leftChars="200" w:left="420"/>
        <w:rPr>
          <w:rFonts w:asciiTheme="minorEastAsia" w:eastAsiaTheme="minorEastAsia" w:hAnsiTheme="minorEastAsia" w:cs="Arial"/>
          <w:snapToGrid w:val="0"/>
        </w:rPr>
      </w:pPr>
      <w:r w:rsidRPr="000F2423">
        <w:rPr>
          <w:rFonts w:asciiTheme="minorEastAsia" w:eastAsiaTheme="minorEastAsia" w:hAnsiTheme="minorEastAsia" w:cs="Arial" w:hint="eastAsia"/>
          <w:noProof/>
        </w:rPr>
        <w:drawing>
          <wp:inline distT="0" distB="0" distL="0" distR="0">
            <wp:extent cx="5669280" cy="1544320"/>
            <wp:effectExtent l="1905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69280" cy="1544320"/>
                    </a:xfrm>
                    <a:prstGeom prst="rect">
                      <a:avLst/>
                    </a:prstGeom>
                    <a:noFill/>
                    <a:ln w="9525">
                      <a:noFill/>
                      <a:miter lim="800000"/>
                      <a:headEnd/>
                      <a:tailEnd/>
                    </a:ln>
                  </pic:spPr>
                </pic:pic>
              </a:graphicData>
            </a:graphic>
          </wp:inline>
        </w:drawing>
      </w:r>
      <w:r w:rsidRPr="000F2423">
        <w:rPr>
          <w:rFonts w:asciiTheme="minorEastAsia" w:eastAsiaTheme="minorEastAsia" w:hAnsiTheme="minorEastAsia" w:cs="Arial" w:hint="eastAsia"/>
          <w:noProof/>
        </w:rPr>
        <w:lastRenderedPageBreak/>
        <w:drawing>
          <wp:inline distT="0" distB="0" distL="0" distR="0">
            <wp:extent cx="5496560" cy="67056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96560" cy="670560"/>
                    </a:xfrm>
                    <a:prstGeom prst="rect">
                      <a:avLst/>
                    </a:prstGeom>
                    <a:noFill/>
                    <a:ln w="9525">
                      <a:noFill/>
                      <a:miter lim="800000"/>
                      <a:headEnd/>
                      <a:tailEnd/>
                    </a:ln>
                  </pic:spPr>
                </pic:pic>
              </a:graphicData>
            </a:graphic>
          </wp:inline>
        </w:drawing>
      </w:r>
    </w:p>
    <w:p w:rsidR="00694546" w:rsidRPr="000F2423" w:rsidRDefault="00694546" w:rsidP="00832B64">
      <w:pPr>
        <w:pStyle w:val="1"/>
        <w:rPr>
          <w:rFonts w:asciiTheme="minorEastAsia" w:eastAsiaTheme="minorEastAsia" w:hAnsiTheme="minorEastAsia"/>
          <w:sz w:val="21"/>
          <w:szCs w:val="21"/>
        </w:rPr>
      </w:pPr>
      <w:bookmarkStart w:id="27" w:name="_Toc462502332"/>
      <w:r w:rsidRPr="000F2423">
        <w:rPr>
          <w:rFonts w:asciiTheme="minorEastAsia" w:eastAsiaTheme="minorEastAsia" w:hAnsiTheme="minorEastAsia" w:hint="eastAsia"/>
          <w:sz w:val="21"/>
          <w:szCs w:val="21"/>
        </w:rPr>
        <w:t>Debug版本</w:t>
      </w:r>
      <w:r w:rsidR="00C15E2B" w:rsidRPr="000F2423">
        <w:rPr>
          <w:rFonts w:asciiTheme="minorEastAsia" w:eastAsiaTheme="minorEastAsia" w:hAnsiTheme="minorEastAsia" w:hint="eastAsia"/>
          <w:sz w:val="21"/>
          <w:szCs w:val="21"/>
        </w:rPr>
        <w:t>发布指导</w:t>
      </w:r>
      <w:bookmarkEnd w:id="27"/>
    </w:p>
    <w:p w:rsidR="004F3BB4" w:rsidRPr="000F2423" w:rsidRDefault="004F3BB4" w:rsidP="00694546">
      <w:pPr>
        <w:pStyle w:val="2"/>
        <w:rPr>
          <w:rFonts w:asciiTheme="minorEastAsia" w:eastAsiaTheme="minorEastAsia" w:hAnsiTheme="minorEastAsia"/>
          <w:sz w:val="21"/>
          <w:szCs w:val="21"/>
        </w:rPr>
      </w:pPr>
      <w:bookmarkStart w:id="28" w:name="_Toc462502333"/>
      <w:r w:rsidRPr="000F2423">
        <w:rPr>
          <w:rFonts w:asciiTheme="minorEastAsia" w:eastAsiaTheme="minorEastAsia" w:hAnsiTheme="minorEastAsia" w:hint="eastAsia"/>
          <w:sz w:val="21"/>
          <w:szCs w:val="21"/>
        </w:rPr>
        <w:t>Debug版本发布</w:t>
      </w:r>
      <w:bookmarkEnd w:id="28"/>
    </w:p>
    <w:p w:rsidR="0076599E" w:rsidRPr="000F2423" w:rsidRDefault="0076599E" w:rsidP="00A02795">
      <w:pPr>
        <w:spacing w:line="360" w:lineRule="auto"/>
        <w:ind w:firstLineChars="200" w:firstLine="420"/>
        <w:rPr>
          <w:rFonts w:asciiTheme="minorEastAsia" w:eastAsiaTheme="minorEastAsia" w:hAnsiTheme="minorEastAsia"/>
        </w:rPr>
      </w:pPr>
      <w:r w:rsidRPr="000F2423">
        <w:rPr>
          <w:rFonts w:asciiTheme="minorEastAsia" w:eastAsiaTheme="minorEastAsia" w:hAnsiTheme="minorEastAsia"/>
        </w:rPr>
        <w:t>D</w:t>
      </w:r>
      <w:r w:rsidRPr="000F2423">
        <w:rPr>
          <w:rFonts w:asciiTheme="minorEastAsia" w:eastAsiaTheme="minorEastAsia" w:hAnsiTheme="minorEastAsia" w:hint="eastAsia"/>
        </w:rPr>
        <w:t>ebug版本发布流程主要用于</w:t>
      </w:r>
      <w:r w:rsidR="00A12BDB" w:rsidRPr="000F2423">
        <w:rPr>
          <w:rFonts w:asciiTheme="minorEastAsia" w:eastAsiaTheme="minorEastAsia" w:hAnsiTheme="minorEastAsia" w:hint="eastAsia"/>
        </w:rPr>
        <w:t>向EMUI传递APP和组件用于研发区（黄区）的开发联调。</w:t>
      </w:r>
    </w:p>
    <w:p w:rsidR="009D3E38" w:rsidRPr="000F2423" w:rsidRDefault="00BB175B" w:rsidP="001F409D">
      <w:pPr>
        <w:jc w:val="center"/>
        <w:rPr>
          <w:rFonts w:asciiTheme="minorEastAsia" w:eastAsiaTheme="minorEastAsia" w:hAnsiTheme="minorEastAsia"/>
        </w:rPr>
      </w:pPr>
      <w:r w:rsidRPr="000F2423">
        <w:rPr>
          <w:rFonts w:asciiTheme="minorEastAsia" w:eastAsiaTheme="minorEastAsia" w:hAnsiTheme="minorEastAsia" w:hint="eastAsia"/>
          <w:noProof/>
        </w:rPr>
        <w:drawing>
          <wp:inline distT="0" distB="0" distL="0" distR="0">
            <wp:extent cx="4988560" cy="2346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988560" cy="2346960"/>
                    </a:xfrm>
                    <a:prstGeom prst="rect">
                      <a:avLst/>
                    </a:prstGeom>
                    <a:noFill/>
                    <a:ln w="9525">
                      <a:noFill/>
                      <a:miter lim="800000"/>
                      <a:headEnd/>
                      <a:tailEnd/>
                    </a:ln>
                  </pic:spPr>
                </pic:pic>
              </a:graphicData>
            </a:graphic>
          </wp:inline>
        </w:drawing>
      </w:r>
    </w:p>
    <w:tbl>
      <w:tblPr>
        <w:tblW w:w="9306"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8075"/>
      </w:tblGrid>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075" w:type="dxa"/>
          </w:tcPr>
          <w:p w:rsidR="009D31BE" w:rsidRPr="000F2423" w:rsidRDefault="0077688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Debug</w:t>
            </w:r>
            <w:r w:rsidR="009D31BE" w:rsidRPr="000F2423">
              <w:rPr>
                <w:rFonts w:asciiTheme="minorEastAsia" w:eastAsiaTheme="minorEastAsia" w:hAnsiTheme="minorEastAsia" w:hint="eastAsia"/>
              </w:rPr>
              <w:t>版本发布</w:t>
            </w:r>
          </w:p>
        </w:tc>
      </w:tr>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075" w:type="dxa"/>
          </w:tcPr>
          <w:p w:rsidR="00BD61B1" w:rsidRPr="000F2423" w:rsidRDefault="009D31BE"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交付件：软件发布包</w:t>
            </w:r>
          </w:p>
          <w:p w:rsidR="009D31BE" w:rsidRPr="000F2423" w:rsidRDefault="009D31BE"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776880" w:rsidRPr="000F2423">
              <w:rPr>
                <w:rFonts w:asciiTheme="minorEastAsia" w:eastAsiaTheme="minorEastAsia" w:hAnsiTheme="minorEastAsia" w:hint="eastAsia"/>
              </w:rPr>
              <w:t>NA</w:t>
            </w:r>
          </w:p>
        </w:tc>
      </w:tr>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075" w:type="dxa"/>
          </w:tcPr>
          <w:p w:rsidR="009D31BE" w:rsidRPr="000F2423" w:rsidRDefault="009D31BE"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776880" w:rsidRPr="000F2423">
              <w:rPr>
                <w:rFonts w:asciiTheme="minorEastAsia" w:eastAsiaTheme="minorEastAsia" w:hAnsiTheme="minorEastAsia" w:hint="eastAsia"/>
              </w:rPr>
              <w:t>Debug</w:t>
            </w:r>
            <w:r w:rsidRPr="000F2423">
              <w:rPr>
                <w:rFonts w:asciiTheme="minorEastAsia" w:eastAsiaTheme="minorEastAsia" w:hAnsiTheme="minorEastAsia" w:hint="eastAsia"/>
              </w:rPr>
              <w:t>发布通知</w:t>
            </w:r>
          </w:p>
          <w:p w:rsidR="009D31BE" w:rsidRPr="000F2423" w:rsidRDefault="009D31BE"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776880" w:rsidRPr="000F2423">
              <w:rPr>
                <w:rFonts w:asciiTheme="minorEastAsia" w:eastAsiaTheme="minorEastAsia" w:hAnsiTheme="minorEastAsia" w:hint="eastAsia"/>
              </w:rPr>
              <w:t>版本包自测通过</w:t>
            </w:r>
          </w:p>
        </w:tc>
      </w:tr>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075" w:type="dxa"/>
          </w:tcPr>
          <w:p w:rsidR="009D31BE" w:rsidRPr="000F2423" w:rsidRDefault="00CB28CF" w:rsidP="00A02795">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SWE</w:t>
            </w:r>
          </w:p>
        </w:tc>
      </w:tr>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075" w:type="dxa"/>
          </w:tcPr>
          <w:p w:rsidR="009D31BE" w:rsidRPr="000F2423" w:rsidRDefault="00373B88" w:rsidP="00A02795">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版本经理</w:t>
            </w:r>
            <w:r w:rsidR="009E0387" w:rsidRPr="000F2423">
              <w:rPr>
                <w:rFonts w:asciiTheme="minorEastAsia" w:eastAsiaTheme="minorEastAsia" w:hAnsiTheme="minorEastAsia" w:hint="eastAsia"/>
                <w:sz w:val="21"/>
                <w:szCs w:val="21"/>
              </w:rPr>
              <w:t>（可选）</w:t>
            </w:r>
          </w:p>
        </w:tc>
      </w:tr>
      <w:tr w:rsidR="009D31BE" w:rsidRPr="000F2423" w:rsidTr="00D764A8">
        <w:tc>
          <w:tcPr>
            <w:tcW w:w="1231" w:type="dxa"/>
            <w:vAlign w:val="center"/>
          </w:tcPr>
          <w:p w:rsidR="009D31BE" w:rsidRPr="000F2423" w:rsidRDefault="009D31BE"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075" w:type="dxa"/>
          </w:tcPr>
          <w:p w:rsidR="009D31BE" w:rsidRPr="000F2423" w:rsidRDefault="00CB28CF" w:rsidP="00A02795">
            <w:pPr>
              <w:numPr>
                <w:ilvl w:val="0"/>
                <w:numId w:val="8"/>
              </w:numPr>
              <w:spacing w:line="360" w:lineRule="auto"/>
              <w:rPr>
                <w:rFonts w:asciiTheme="minorEastAsia" w:eastAsiaTheme="minorEastAsia" w:hAnsiTheme="minorEastAsia"/>
              </w:rPr>
            </w:pPr>
            <w:r w:rsidRPr="000F2423">
              <w:rPr>
                <w:rFonts w:asciiTheme="minorEastAsia" w:eastAsiaTheme="minorEastAsia" w:hAnsiTheme="minorEastAsia" w:hint="eastAsia"/>
              </w:rPr>
              <w:t>SWE</w:t>
            </w:r>
            <w:r w:rsidR="009D31BE" w:rsidRPr="000F2423">
              <w:rPr>
                <w:rFonts w:asciiTheme="minorEastAsia" w:eastAsiaTheme="minorEastAsia" w:hAnsiTheme="minorEastAsia" w:hint="eastAsia"/>
              </w:rPr>
              <w:t>填写</w:t>
            </w:r>
            <w:r w:rsidR="006537CB" w:rsidRPr="000F2423">
              <w:rPr>
                <w:rFonts w:asciiTheme="minorEastAsia" w:eastAsiaTheme="minorEastAsia" w:hAnsiTheme="minorEastAsia" w:hint="eastAsia"/>
              </w:rPr>
              <w:t>版本</w:t>
            </w:r>
            <w:r w:rsidR="00EC394F" w:rsidRPr="000F2423">
              <w:rPr>
                <w:rFonts w:asciiTheme="minorEastAsia" w:eastAsiaTheme="minorEastAsia" w:hAnsiTheme="minorEastAsia" w:hint="eastAsia"/>
              </w:rPr>
              <w:t>Debug</w:t>
            </w:r>
            <w:r w:rsidR="009D31BE" w:rsidRPr="000F2423">
              <w:rPr>
                <w:rFonts w:asciiTheme="minorEastAsia" w:eastAsiaTheme="minorEastAsia" w:hAnsiTheme="minorEastAsia" w:hint="eastAsia"/>
              </w:rPr>
              <w:t>发布</w:t>
            </w:r>
            <w:r w:rsidR="00B67D26" w:rsidRPr="000F2423">
              <w:rPr>
                <w:rFonts w:asciiTheme="minorEastAsia" w:eastAsiaTheme="minorEastAsia" w:hAnsiTheme="minorEastAsia" w:hint="eastAsia"/>
              </w:rPr>
              <w:t>申请</w:t>
            </w:r>
            <w:r w:rsidR="009D31BE" w:rsidRPr="000F2423">
              <w:rPr>
                <w:rFonts w:asciiTheme="minorEastAsia" w:eastAsiaTheme="minorEastAsia" w:hAnsiTheme="minorEastAsia" w:hint="eastAsia"/>
              </w:rPr>
              <w:t>；</w:t>
            </w:r>
          </w:p>
          <w:p w:rsidR="00774816" w:rsidRPr="000F2423" w:rsidRDefault="00373B88" w:rsidP="00A02795">
            <w:pPr>
              <w:numPr>
                <w:ilvl w:val="0"/>
                <w:numId w:val="8"/>
              </w:numPr>
              <w:spacing w:line="360" w:lineRule="auto"/>
              <w:rPr>
                <w:rFonts w:asciiTheme="minorEastAsia" w:eastAsiaTheme="minorEastAsia" w:hAnsiTheme="minorEastAsia"/>
              </w:rPr>
            </w:pPr>
            <w:r w:rsidRPr="000F2423">
              <w:rPr>
                <w:rFonts w:asciiTheme="minorEastAsia" w:eastAsiaTheme="minorEastAsia" w:hAnsiTheme="minorEastAsia" w:cs="Arial" w:hint="eastAsia"/>
                <w:color w:val="000000"/>
              </w:rPr>
              <w:t>版本经理</w:t>
            </w:r>
            <w:r w:rsidR="00CB28CF" w:rsidRPr="000F2423">
              <w:rPr>
                <w:rFonts w:asciiTheme="minorEastAsia" w:eastAsiaTheme="minorEastAsia" w:hAnsiTheme="minorEastAsia" w:hint="eastAsia"/>
              </w:rPr>
              <w:t>评审</w:t>
            </w:r>
            <w:r w:rsidR="00517217" w:rsidRPr="000F2423">
              <w:rPr>
                <w:rFonts w:asciiTheme="minorEastAsia" w:eastAsiaTheme="minorEastAsia" w:hAnsiTheme="minorEastAsia" w:hint="eastAsia"/>
              </w:rPr>
              <w:t>(可选)</w:t>
            </w:r>
            <w:r w:rsidR="009E0387" w:rsidRPr="000F2423">
              <w:rPr>
                <w:rFonts w:asciiTheme="minorEastAsia" w:eastAsiaTheme="minorEastAsia" w:hAnsiTheme="minorEastAsia" w:hint="eastAsia"/>
              </w:rPr>
              <w:t>；</w:t>
            </w:r>
          </w:p>
          <w:p w:rsidR="009D31BE" w:rsidRPr="000F2423" w:rsidRDefault="00EC394F" w:rsidP="00A02795">
            <w:pPr>
              <w:numPr>
                <w:ilvl w:val="0"/>
                <w:numId w:val="8"/>
              </w:numPr>
              <w:spacing w:line="360" w:lineRule="auto"/>
              <w:rPr>
                <w:rFonts w:asciiTheme="minorEastAsia" w:eastAsiaTheme="minorEastAsia" w:hAnsiTheme="minorEastAsia"/>
              </w:rPr>
            </w:pPr>
            <w:r w:rsidRPr="000F2423">
              <w:rPr>
                <w:rFonts w:asciiTheme="minorEastAsia" w:eastAsiaTheme="minorEastAsia" w:hAnsiTheme="minorEastAsia" w:hint="eastAsia"/>
              </w:rPr>
              <w:t>Debug</w:t>
            </w:r>
            <w:r w:rsidR="009D31BE" w:rsidRPr="000F2423">
              <w:rPr>
                <w:rFonts w:asciiTheme="minorEastAsia" w:eastAsiaTheme="minorEastAsia" w:hAnsiTheme="minorEastAsia" w:hint="eastAsia"/>
              </w:rPr>
              <w:t>版本发布流程签发</w:t>
            </w:r>
            <w:r w:rsidRPr="000F2423">
              <w:rPr>
                <w:rFonts w:asciiTheme="minorEastAsia" w:eastAsiaTheme="minorEastAsia" w:hAnsiTheme="minorEastAsia" w:hint="eastAsia"/>
              </w:rPr>
              <w:t>，</w:t>
            </w:r>
            <w:r w:rsidR="00C01C91" w:rsidRPr="000F2423">
              <w:rPr>
                <w:rFonts w:asciiTheme="minorEastAsia" w:eastAsiaTheme="minorEastAsia" w:hAnsiTheme="minorEastAsia" w:hint="eastAsia"/>
              </w:rPr>
              <w:t>如果选传递</w:t>
            </w:r>
            <w:proofErr w:type="spellStart"/>
            <w:r w:rsidR="00C01C91" w:rsidRPr="000F2423">
              <w:rPr>
                <w:rFonts w:asciiTheme="minorEastAsia" w:eastAsiaTheme="minorEastAsia" w:hAnsiTheme="minorEastAsia" w:hint="eastAsia"/>
              </w:rPr>
              <w:t>Git</w:t>
            </w:r>
            <w:proofErr w:type="spellEnd"/>
            <w:r w:rsidR="00C01C91" w:rsidRPr="000F2423">
              <w:rPr>
                <w:rFonts w:asciiTheme="minorEastAsia" w:eastAsiaTheme="minorEastAsia" w:hAnsiTheme="minorEastAsia" w:hint="eastAsia"/>
              </w:rPr>
              <w:t>仓，系统会</w:t>
            </w:r>
            <w:r w:rsidRPr="000F2423">
              <w:rPr>
                <w:rFonts w:asciiTheme="minorEastAsia" w:eastAsiaTheme="minorEastAsia" w:hAnsiTheme="minorEastAsia" w:hint="eastAsia"/>
              </w:rPr>
              <w:t xml:space="preserve">自动发布到EMUI </w:t>
            </w:r>
            <w:proofErr w:type="spellStart"/>
            <w:r w:rsidRPr="000F2423">
              <w:rPr>
                <w:rFonts w:asciiTheme="minorEastAsia" w:eastAsiaTheme="minorEastAsia" w:hAnsiTheme="minorEastAsia" w:hint="eastAsia"/>
              </w:rPr>
              <w:t>Git</w:t>
            </w:r>
            <w:proofErr w:type="spellEnd"/>
            <w:r w:rsidRPr="000F2423">
              <w:rPr>
                <w:rFonts w:asciiTheme="minorEastAsia" w:eastAsiaTheme="minorEastAsia" w:hAnsiTheme="minorEastAsia" w:hint="eastAsia"/>
              </w:rPr>
              <w:t>仓</w:t>
            </w:r>
            <w:r w:rsidR="009D31BE" w:rsidRPr="000F2423">
              <w:rPr>
                <w:rFonts w:asciiTheme="minorEastAsia" w:eastAsiaTheme="minorEastAsia" w:hAnsiTheme="minorEastAsia" w:hint="eastAsia"/>
              </w:rPr>
              <w:t>。</w:t>
            </w:r>
          </w:p>
        </w:tc>
      </w:tr>
    </w:tbl>
    <w:p w:rsidR="006063A0" w:rsidRPr="000F2423" w:rsidRDefault="009D5001" w:rsidP="002720EE">
      <w:pPr>
        <w:pStyle w:val="1"/>
        <w:rPr>
          <w:rFonts w:asciiTheme="minorEastAsia" w:eastAsiaTheme="minorEastAsia" w:hAnsiTheme="minorEastAsia"/>
          <w:sz w:val="21"/>
          <w:szCs w:val="21"/>
        </w:rPr>
      </w:pPr>
      <w:bookmarkStart w:id="29" w:name="_Toc462502334"/>
      <w:r w:rsidRPr="000F2423">
        <w:rPr>
          <w:rFonts w:asciiTheme="minorEastAsia" w:eastAsiaTheme="minorEastAsia" w:hAnsiTheme="minorEastAsia" w:hint="eastAsia"/>
          <w:sz w:val="21"/>
          <w:szCs w:val="21"/>
        </w:rPr>
        <w:t>版本</w:t>
      </w:r>
      <w:r w:rsidR="00D42302" w:rsidRPr="000F2423">
        <w:rPr>
          <w:rFonts w:asciiTheme="minorEastAsia" w:eastAsiaTheme="minorEastAsia" w:hAnsiTheme="minorEastAsia" w:hint="eastAsia"/>
          <w:sz w:val="21"/>
          <w:szCs w:val="21"/>
        </w:rPr>
        <w:t>众测</w:t>
      </w:r>
      <w:r w:rsidR="006063A0" w:rsidRPr="000F2423">
        <w:rPr>
          <w:rFonts w:asciiTheme="minorEastAsia" w:eastAsiaTheme="minorEastAsia" w:hAnsiTheme="minorEastAsia" w:hint="eastAsia"/>
          <w:sz w:val="21"/>
          <w:szCs w:val="21"/>
        </w:rPr>
        <w:t>发布</w:t>
      </w:r>
      <w:r w:rsidR="00C15E2B" w:rsidRPr="000F2423">
        <w:rPr>
          <w:rFonts w:asciiTheme="minorEastAsia" w:eastAsiaTheme="minorEastAsia" w:hAnsiTheme="minorEastAsia" w:hint="eastAsia"/>
          <w:sz w:val="21"/>
          <w:szCs w:val="21"/>
        </w:rPr>
        <w:t>指导</w:t>
      </w:r>
      <w:bookmarkEnd w:id="29"/>
    </w:p>
    <w:p w:rsidR="00AA396F" w:rsidRPr="000F2423" w:rsidRDefault="00D42302" w:rsidP="004D4300">
      <w:pPr>
        <w:spacing w:line="360" w:lineRule="auto"/>
        <w:ind w:firstLineChars="300" w:firstLine="630"/>
        <w:rPr>
          <w:rFonts w:asciiTheme="minorEastAsia" w:eastAsiaTheme="minorEastAsia" w:hAnsiTheme="minorEastAsia"/>
        </w:rPr>
      </w:pPr>
      <w:r w:rsidRPr="000F2423">
        <w:rPr>
          <w:rFonts w:asciiTheme="minorEastAsia" w:eastAsiaTheme="minorEastAsia" w:hAnsiTheme="minorEastAsia" w:hint="eastAsia"/>
        </w:rPr>
        <w:t>众测</w:t>
      </w:r>
      <w:r w:rsidR="00AA396F" w:rsidRPr="000F2423">
        <w:rPr>
          <w:rFonts w:asciiTheme="minorEastAsia" w:eastAsiaTheme="minorEastAsia" w:hAnsiTheme="minorEastAsia" w:hint="eastAsia"/>
        </w:rPr>
        <w:t>发布包括版本</w:t>
      </w:r>
      <w:r w:rsidR="0046341D" w:rsidRPr="000F2423">
        <w:rPr>
          <w:rFonts w:asciiTheme="minorEastAsia" w:eastAsiaTheme="minorEastAsia" w:hAnsiTheme="minorEastAsia" w:hint="eastAsia"/>
        </w:rPr>
        <w:t>众测</w:t>
      </w:r>
      <w:r w:rsidR="00AA396F" w:rsidRPr="000F2423">
        <w:rPr>
          <w:rFonts w:asciiTheme="minorEastAsia" w:eastAsiaTheme="minorEastAsia" w:hAnsiTheme="minorEastAsia" w:hint="eastAsia"/>
        </w:rPr>
        <w:t>发布</w:t>
      </w:r>
      <w:r w:rsidR="00937B92" w:rsidRPr="000F2423">
        <w:rPr>
          <w:rFonts w:asciiTheme="minorEastAsia" w:eastAsiaTheme="minorEastAsia" w:hAnsiTheme="minorEastAsia" w:hint="eastAsia"/>
        </w:rPr>
        <w:t>评审</w:t>
      </w:r>
      <w:r w:rsidR="00AA396F" w:rsidRPr="000F2423">
        <w:rPr>
          <w:rFonts w:asciiTheme="minorEastAsia" w:eastAsiaTheme="minorEastAsia" w:hAnsiTheme="minorEastAsia" w:hint="eastAsia"/>
        </w:rPr>
        <w:t>、版本众测平台上线和</w:t>
      </w:r>
      <w:r w:rsidRPr="000F2423">
        <w:rPr>
          <w:rFonts w:asciiTheme="minorEastAsia" w:eastAsiaTheme="minorEastAsia" w:hAnsiTheme="minorEastAsia" w:hint="eastAsia"/>
        </w:rPr>
        <w:t>众测</w:t>
      </w:r>
      <w:r w:rsidR="00AA396F" w:rsidRPr="000F2423">
        <w:rPr>
          <w:rFonts w:asciiTheme="minorEastAsia" w:eastAsiaTheme="minorEastAsia" w:hAnsiTheme="minorEastAsia" w:hint="eastAsia"/>
        </w:rPr>
        <w:t>总结三个环节。</w:t>
      </w:r>
    </w:p>
    <w:p w:rsidR="00AA396F" w:rsidRPr="000F2423" w:rsidRDefault="00BB175B" w:rsidP="00DE1723">
      <w:pPr>
        <w:rPr>
          <w:rFonts w:asciiTheme="minorEastAsia" w:eastAsiaTheme="minorEastAsia" w:hAnsiTheme="minorEastAsia"/>
        </w:rPr>
      </w:pPr>
      <w:r w:rsidRPr="000F2423">
        <w:rPr>
          <w:rFonts w:asciiTheme="minorEastAsia" w:eastAsiaTheme="minorEastAsia" w:hAnsiTheme="minorEastAsia" w:hint="eastAsia"/>
          <w:noProof/>
        </w:rPr>
        <w:lastRenderedPageBreak/>
        <w:drawing>
          <wp:inline distT="0" distB="0" distL="0" distR="0">
            <wp:extent cx="6207760" cy="298704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6207760" cy="2987040"/>
                    </a:xfrm>
                    <a:prstGeom prst="rect">
                      <a:avLst/>
                    </a:prstGeom>
                    <a:noFill/>
                    <a:ln w="9525">
                      <a:noFill/>
                      <a:miter lim="800000"/>
                      <a:headEnd/>
                      <a:tailEnd/>
                    </a:ln>
                  </pic:spPr>
                </pic:pic>
              </a:graphicData>
            </a:graphic>
          </wp:inline>
        </w:drawing>
      </w:r>
    </w:p>
    <w:p w:rsidR="00347F8A" w:rsidRPr="000F2423" w:rsidRDefault="00D42302" w:rsidP="002720EE">
      <w:pPr>
        <w:pStyle w:val="2"/>
        <w:rPr>
          <w:rFonts w:asciiTheme="minorEastAsia" w:eastAsiaTheme="minorEastAsia" w:hAnsiTheme="minorEastAsia"/>
          <w:sz w:val="21"/>
          <w:szCs w:val="21"/>
        </w:rPr>
      </w:pPr>
      <w:bookmarkStart w:id="30" w:name="_Toc462502335"/>
      <w:r w:rsidRPr="000F2423">
        <w:rPr>
          <w:rFonts w:asciiTheme="minorEastAsia" w:eastAsiaTheme="minorEastAsia" w:hAnsiTheme="minorEastAsia" w:hint="eastAsia"/>
          <w:sz w:val="21"/>
          <w:szCs w:val="21"/>
        </w:rPr>
        <w:t>众测</w:t>
      </w:r>
      <w:r w:rsidR="00347F8A" w:rsidRPr="000F2423">
        <w:rPr>
          <w:rFonts w:asciiTheme="minorEastAsia" w:eastAsiaTheme="minorEastAsia" w:hAnsiTheme="minorEastAsia" w:hint="eastAsia"/>
          <w:sz w:val="21"/>
          <w:szCs w:val="21"/>
        </w:rPr>
        <w:t>发布</w:t>
      </w:r>
      <w:r w:rsidR="00791DC4" w:rsidRPr="000F2423">
        <w:rPr>
          <w:rFonts w:asciiTheme="minorEastAsia" w:eastAsiaTheme="minorEastAsia" w:hAnsiTheme="minorEastAsia" w:hint="eastAsia"/>
          <w:sz w:val="21"/>
          <w:szCs w:val="21"/>
        </w:rPr>
        <w:t>策略</w:t>
      </w:r>
      <w:r w:rsidR="00733AA0" w:rsidRPr="000F2423">
        <w:rPr>
          <w:rFonts w:asciiTheme="minorEastAsia" w:eastAsiaTheme="minorEastAsia" w:hAnsiTheme="minorEastAsia" w:hint="eastAsia"/>
          <w:sz w:val="21"/>
          <w:szCs w:val="21"/>
        </w:rPr>
        <w:t>和基本要求</w:t>
      </w:r>
      <w:bookmarkEnd w:id="30"/>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3"/>
        <w:gridCol w:w="8500"/>
      </w:tblGrid>
      <w:tr w:rsidR="00A820FD" w:rsidRPr="000F2423" w:rsidTr="00D764A8">
        <w:tc>
          <w:tcPr>
            <w:tcW w:w="1233" w:type="dxa"/>
          </w:tcPr>
          <w:p w:rsidR="00A820FD" w:rsidRPr="000F2423" w:rsidRDefault="00D42302" w:rsidP="00A02795">
            <w:pPr>
              <w:spacing w:line="360" w:lineRule="auto"/>
              <w:rPr>
                <w:rFonts w:asciiTheme="minorEastAsia" w:eastAsiaTheme="minorEastAsia" w:hAnsiTheme="minorEastAsia"/>
                <w:b/>
              </w:rPr>
            </w:pPr>
            <w:r w:rsidRPr="000F2423">
              <w:rPr>
                <w:rFonts w:asciiTheme="minorEastAsia" w:eastAsiaTheme="minorEastAsia" w:hAnsiTheme="minorEastAsia" w:hint="eastAsia"/>
                <w:b/>
              </w:rPr>
              <w:t>众测</w:t>
            </w:r>
            <w:r w:rsidR="00C85682" w:rsidRPr="000F2423">
              <w:rPr>
                <w:rFonts w:asciiTheme="minorEastAsia" w:eastAsiaTheme="minorEastAsia" w:hAnsiTheme="minorEastAsia" w:hint="eastAsia"/>
                <w:b/>
              </w:rPr>
              <w:t>策略</w:t>
            </w:r>
          </w:p>
        </w:tc>
        <w:tc>
          <w:tcPr>
            <w:tcW w:w="8500" w:type="dxa"/>
          </w:tcPr>
          <w:p w:rsidR="00A820FD" w:rsidRPr="000F2423" w:rsidRDefault="00A820FD" w:rsidP="00A02795">
            <w:pPr>
              <w:spacing w:line="360" w:lineRule="auto"/>
              <w:rPr>
                <w:rFonts w:asciiTheme="minorEastAsia" w:eastAsiaTheme="minorEastAsia" w:hAnsiTheme="minorEastAsia"/>
                <w:b/>
              </w:rPr>
            </w:pPr>
            <w:r w:rsidRPr="000F2423">
              <w:rPr>
                <w:rFonts w:asciiTheme="minorEastAsia" w:eastAsiaTheme="minorEastAsia" w:hAnsiTheme="minorEastAsia" w:hint="eastAsia"/>
                <w:b/>
              </w:rPr>
              <w:t>说明</w:t>
            </w:r>
          </w:p>
        </w:tc>
      </w:tr>
      <w:tr w:rsidR="001F3140" w:rsidRPr="000F2423" w:rsidTr="00D764A8">
        <w:tc>
          <w:tcPr>
            <w:tcW w:w="1233" w:type="dxa"/>
          </w:tcPr>
          <w:p w:rsidR="001F3140" w:rsidRPr="000F2423" w:rsidRDefault="003F3FFE" w:rsidP="00A02795">
            <w:pPr>
              <w:spacing w:line="360" w:lineRule="auto"/>
              <w:rPr>
                <w:rFonts w:asciiTheme="minorEastAsia" w:eastAsiaTheme="minorEastAsia" w:hAnsiTheme="minorEastAsia"/>
                <w:b/>
              </w:rPr>
            </w:pPr>
            <w:r w:rsidRPr="000F2423">
              <w:rPr>
                <w:rFonts w:asciiTheme="minorEastAsia" w:eastAsiaTheme="minorEastAsia" w:hAnsiTheme="minorEastAsia" w:hint="eastAsia"/>
              </w:rPr>
              <w:t>众测时间</w:t>
            </w:r>
          </w:p>
        </w:tc>
        <w:tc>
          <w:tcPr>
            <w:tcW w:w="8500" w:type="dxa"/>
          </w:tcPr>
          <w:p w:rsidR="001F3140" w:rsidRPr="000F2423" w:rsidRDefault="001F3140" w:rsidP="001F3140">
            <w:pPr>
              <w:pStyle w:val="aff1"/>
              <w:rPr>
                <w:rFonts w:asciiTheme="minorEastAsia" w:eastAsiaTheme="minorEastAsia" w:hAnsiTheme="minorEastAsia"/>
                <w:b/>
              </w:rPr>
            </w:pPr>
            <w:r w:rsidRPr="000F2423">
              <w:rPr>
                <w:rFonts w:asciiTheme="minorEastAsia" w:eastAsiaTheme="minorEastAsia" w:hAnsiTheme="minorEastAsia" w:hint="eastAsia"/>
              </w:rPr>
              <w:t>测试阶段，正式发布之前完成众测</w:t>
            </w:r>
          </w:p>
        </w:tc>
      </w:tr>
      <w:tr w:rsidR="00A820FD" w:rsidRPr="000F2423" w:rsidTr="00D764A8">
        <w:tc>
          <w:tcPr>
            <w:tcW w:w="1233" w:type="dxa"/>
          </w:tcPr>
          <w:p w:rsidR="00A820FD" w:rsidRPr="000F2423" w:rsidRDefault="00D4230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众测</w:t>
            </w:r>
            <w:r w:rsidR="00A820FD" w:rsidRPr="000F2423">
              <w:rPr>
                <w:rFonts w:asciiTheme="minorEastAsia" w:eastAsiaTheme="minorEastAsia" w:hAnsiTheme="minorEastAsia" w:hint="eastAsia"/>
              </w:rPr>
              <w:t>周期</w:t>
            </w:r>
          </w:p>
        </w:tc>
        <w:tc>
          <w:tcPr>
            <w:tcW w:w="8500" w:type="dxa"/>
          </w:tcPr>
          <w:p w:rsidR="00A820FD" w:rsidRPr="000F2423" w:rsidRDefault="00A820FD"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5~7天</w:t>
            </w:r>
          </w:p>
        </w:tc>
      </w:tr>
      <w:tr w:rsidR="00A820FD" w:rsidRPr="000F2423" w:rsidTr="00D764A8">
        <w:tc>
          <w:tcPr>
            <w:tcW w:w="1233" w:type="dxa"/>
          </w:tcPr>
          <w:p w:rsidR="00A820FD" w:rsidRPr="000F2423" w:rsidRDefault="00D4230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众测</w:t>
            </w:r>
            <w:r w:rsidR="00A820FD" w:rsidRPr="000F2423">
              <w:rPr>
                <w:rFonts w:asciiTheme="minorEastAsia" w:eastAsiaTheme="minorEastAsia" w:hAnsiTheme="minorEastAsia" w:hint="eastAsia"/>
              </w:rPr>
              <w:t>用户</w:t>
            </w:r>
          </w:p>
        </w:tc>
        <w:tc>
          <w:tcPr>
            <w:tcW w:w="8500" w:type="dxa"/>
          </w:tcPr>
          <w:p w:rsidR="00A820FD" w:rsidRPr="000F2423" w:rsidRDefault="00A820FD"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100~1000人</w:t>
            </w:r>
            <w:r w:rsidR="00C72DB7" w:rsidRPr="000F2423">
              <w:rPr>
                <w:rFonts w:asciiTheme="minorEastAsia" w:eastAsiaTheme="minorEastAsia" w:hAnsiTheme="minorEastAsia" w:hint="eastAsia"/>
              </w:rPr>
              <w:t>，包括</w:t>
            </w:r>
            <w:r w:rsidR="00BB165C" w:rsidRPr="000F2423">
              <w:rPr>
                <w:rFonts w:asciiTheme="minorEastAsia" w:eastAsiaTheme="minorEastAsia" w:hAnsiTheme="minorEastAsia" w:hint="eastAsia"/>
              </w:rPr>
              <w:t>运营小组成员、体验发布用户（包含花特）、服务代表、VIP-</w:t>
            </w:r>
            <w:r w:rsidR="00D42302" w:rsidRPr="000F2423">
              <w:rPr>
                <w:rFonts w:asciiTheme="minorEastAsia" w:eastAsiaTheme="minorEastAsia" w:hAnsiTheme="minorEastAsia" w:hint="eastAsia"/>
              </w:rPr>
              <w:t>众测</w:t>
            </w:r>
            <w:r w:rsidR="00BB165C" w:rsidRPr="000F2423">
              <w:rPr>
                <w:rFonts w:asciiTheme="minorEastAsia" w:eastAsiaTheme="minorEastAsia" w:hAnsiTheme="minorEastAsia" w:hint="eastAsia"/>
              </w:rPr>
              <w:t>内部群</w:t>
            </w:r>
            <w:r w:rsidR="00527550" w:rsidRPr="000F2423">
              <w:rPr>
                <w:rFonts w:asciiTheme="minorEastAsia" w:eastAsiaTheme="minorEastAsia" w:hAnsiTheme="minorEastAsia" w:hint="eastAsia"/>
              </w:rPr>
              <w:t>、</w:t>
            </w:r>
            <w:r w:rsidR="00854907" w:rsidRPr="000F2423">
              <w:rPr>
                <w:rFonts w:asciiTheme="minorEastAsia" w:eastAsiaTheme="minorEastAsia" w:hAnsiTheme="minorEastAsia" w:hint="eastAsia"/>
              </w:rPr>
              <w:t>其他</w:t>
            </w:r>
            <w:r w:rsidR="00527550" w:rsidRPr="000F2423">
              <w:rPr>
                <w:rFonts w:asciiTheme="minorEastAsia" w:eastAsiaTheme="minorEastAsia" w:hAnsiTheme="minorEastAsia" w:hint="eastAsia"/>
              </w:rPr>
              <w:t>金丝雀用户</w:t>
            </w:r>
            <w:r w:rsidR="00BB165C" w:rsidRPr="000F2423">
              <w:rPr>
                <w:rFonts w:asciiTheme="minorEastAsia" w:eastAsiaTheme="minorEastAsia" w:hAnsiTheme="minorEastAsia" w:hint="eastAsia"/>
              </w:rPr>
              <w:t>等</w:t>
            </w:r>
          </w:p>
        </w:tc>
      </w:tr>
      <w:tr w:rsidR="00C85682" w:rsidRPr="000F2423" w:rsidTr="00D764A8">
        <w:tc>
          <w:tcPr>
            <w:tcW w:w="1233" w:type="dxa"/>
          </w:tcPr>
          <w:p w:rsidR="00C85682" w:rsidRPr="000F2423" w:rsidRDefault="00C8568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转测试</w:t>
            </w:r>
          </w:p>
        </w:tc>
        <w:tc>
          <w:tcPr>
            <w:tcW w:w="8500" w:type="dxa"/>
          </w:tcPr>
          <w:p w:rsidR="00C85682" w:rsidRPr="000F2423" w:rsidRDefault="00C8568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转测试</w:t>
            </w:r>
            <w:r w:rsidR="009477E8" w:rsidRPr="000F2423">
              <w:rPr>
                <w:rFonts w:asciiTheme="minorEastAsia" w:eastAsiaTheme="minorEastAsia" w:hAnsiTheme="minorEastAsia" w:hint="eastAsia"/>
              </w:rPr>
              <w:t>通过</w:t>
            </w:r>
          </w:p>
        </w:tc>
      </w:tr>
      <w:tr w:rsidR="00C85682" w:rsidRPr="000F2423" w:rsidTr="00D764A8">
        <w:tc>
          <w:tcPr>
            <w:tcW w:w="1233" w:type="dxa"/>
          </w:tcPr>
          <w:p w:rsidR="00C85682" w:rsidRPr="000F2423" w:rsidRDefault="00C8568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质量要求</w:t>
            </w:r>
          </w:p>
        </w:tc>
        <w:tc>
          <w:tcPr>
            <w:tcW w:w="8500" w:type="dxa"/>
          </w:tcPr>
          <w:p w:rsidR="001110C4" w:rsidRPr="000F2423" w:rsidRDefault="00C8568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满足</w:t>
            </w:r>
            <w:r w:rsidR="00D42302" w:rsidRPr="000F2423">
              <w:rPr>
                <w:rFonts w:asciiTheme="minorEastAsia" w:eastAsiaTheme="minorEastAsia" w:hAnsiTheme="minorEastAsia" w:hint="eastAsia"/>
              </w:rPr>
              <w:t>众测</w:t>
            </w:r>
            <w:r w:rsidRPr="000F2423">
              <w:rPr>
                <w:rFonts w:asciiTheme="minorEastAsia" w:eastAsiaTheme="minorEastAsia" w:hAnsiTheme="minorEastAsia" w:hint="eastAsia"/>
              </w:rPr>
              <w:t>版本发布的质量要求</w:t>
            </w:r>
          </w:p>
        </w:tc>
      </w:tr>
      <w:tr w:rsidR="00C85682" w:rsidRPr="000F2423" w:rsidTr="00D764A8">
        <w:tc>
          <w:tcPr>
            <w:tcW w:w="1233" w:type="dxa"/>
          </w:tcPr>
          <w:p w:rsidR="00C85682" w:rsidRPr="000F2423" w:rsidRDefault="00C27394"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产品</w:t>
            </w:r>
            <w:r w:rsidR="00733AA5" w:rsidRPr="000F2423">
              <w:rPr>
                <w:rFonts w:asciiTheme="minorEastAsia" w:eastAsiaTheme="minorEastAsia" w:hAnsiTheme="minorEastAsia" w:hint="eastAsia"/>
              </w:rPr>
              <w:t>范围</w:t>
            </w:r>
          </w:p>
        </w:tc>
        <w:tc>
          <w:tcPr>
            <w:tcW w:w="8500" w:type="dxa"/>
          </w:tcPr>
          <w:p w:rsidR="00C85682" w:rsidRPr="000F2423" w:rsidRDefault="00B8352C" w:rsidP="003C0D33">
            <w:pPr>
              <w:spacing w:line="360" w:lineRule="auto"/>
              <w:rPr>
                <w:rFonts w:asciiTheme="minorEastAsia" w:eastAsiaTheme="minorEastAsia" w:hAnsiTheme="minorEastAsia"/>
              </w:rPr>
            </w:pPr>
            <w:r w:rsidRPr="000F2423">
              <w:rPr>
                <w:rFonts w:asciiTheme="minorEastAsia" w:eastAsiaTheme="minorEastAsia" w:hAnsiTheme="minorEastAsia" w:hint="eastAsia"/>
              </w:rPr>
              <w:t>APP</w:t>
            </w:r>
            <w:r w:rsidR="00733AA5" w:rsidRPr="000F2423">
              <w:rPr>
                <w:rFonts w:asciiTheme="minorEastAsia" w:eastAsiaTheme="minorEastAsia" w:hAnsiTheme="minorEastAsia" w:hint="eastAsia"/>
              </w:rPr>
              <w:t>必选，</w:t>
            </w:r>
            <w:r w:rsidR="003C0D33" w:rsidRPr="000F2423">
              <w:rPr>
                <w:rFonts w:asciiTheme="minorEastAsia" w:eastAsiaTheme="minorEastAsia" w:hAnsiTheme="minorEastAsia" w:hint="eastAsia"/>
              </w:rPr>
              <w:t>服务器软件融入灰度发布协同APP众测</w:t>
            </w:r>
            <w:r w:rsidR="00733AA5" w:rsidRPr="000F2423">
              <w:rPr>
                <w:rFonts w:asciiTheme="minorEastAsia" w:eastAsiaTheme="minorEastAsia" w:hAnsiTheme="minorEastAsia" w:hint="eastAsia"/>
              </w:rPr>
              <w:t>。APP</w:t>
            </w:r>
            <w:r w:rsidR="00C27394" w:rsidRPr="000F2423">
              <w:rPr>
                <w:rFonts w:asciiTheme="minorEastAsia" w:eastAsiaTheme="minorEastAsia" w:hAnsiTheme="minorEastAsia" w:hint="eastAsia"/>
              </w:rPr>
              <w:t>需</w:t>
            </w:r>
            <w:r w:rsidR="005359E9" w:rsidRPr="000F2423">
              <w:rPr>
                <w:rFonts w:asciiTheme="minorEastAsia" w:eastAsiaTheme="minorEastAsia" w:hAnsiTheme="minorEastAsia" w:hint="eastAsia"/>
              </w:rPr>
              <w:t>先</w:t>
            </w:r>
            <w:r w:rsidR="00D42302" w:rsidRPr="000F2423">
              <w:rPr>
                <w:rFonts w:asciiTheme="minorEastAsia" w:eastAsiaTheme="minorEastAsia" w:hAnsiTheme="minorEastAsia" w:hint="eastAsia"/>
              </w:rPr>
              <w:t>众测</w:t>
            </w:r>
            <w:r w:rsidR="005359E9" w:rsidRPr="000F2423">
              <w:rPr>
                <w:rFonts w:asciiTheme="minorEastAsia" w:eastAsiaTheme="minorEastAsia" w:hAnsiTheme="minorEastAsia" w:hint="eastAsia"/>
              </w:rPr>
              <w:t>，</w:t>
            </w:r>
            <w:r w:rsidRPr="000F2423">
              <w:rPr>
                <w:rFonts w:asciiTheme="minorEastAsia" w:eastAsiaTheme="minorEastAsia" w:hAnsiTheme="minorEastAsia" w:hint="eastAsia"/>
              </w:rPr>
              <w:t>再灰度发布</w:t>
            </w:r>
          </w:p>
        </w:tc>
      </w:tr>
      <w:tr w:rsidR="00E178BE" w:rsidRPr="000F2423" w:rsidTr="00D764A8">
        <w:tc>
          <w:tcPr>
            <w:tcW w:w="1233" w:type="dxa"/>
          </w:tcPr>
          <w:p w:rsidR="00E178BE" w:rsidRPr="000F2423" w:rsidRDefault="00E178BE" w:rsidP="006F6ADF">
            <w:pPr>
              <w:spacing w:line="360" w:lineRule="auto"/>
              <w:rPr>
                <w:rFonts w:asciiTheme="minorEastAsia" w:eastAsiaTheme="minorEastAsia" w:hAnsiTheme="minorEastAsia"/>
              </w:rPr>
            </w:pPr>
            <w:r w:rsidRPr="000F2423">
              <w:rPr>
                <w:rFonts w:asciiTheme="minorEastAsia" w:eastAsiaTheme="minorEastAsia" w:hAnsiTheme="minorEastAsia" w:hint="eastAsia"/>
              </w:rPr>
              <w:t>环境</w:t>
            </w:r>
            <w:r w:rsidR="006F6ADF" w:rsidRPr="000F2423">
              <w:rPr>
                <w:rFonts w:asciiTheme="minorEastAsia" w:eastAsiaTheme="minorEastAsia" w:hAnsiTheme="minorEastAsia" w:hint="eastAsia"/>
              </w:rPr>
              <w:t>范围</w:t>
            </w:r>
          </w:p>
        </w:tc>
        <w:tc>
          <w:tcPr>
            <w:tcW w:w="8500" w:type="dxa"/>
          </w:tcPr>
          <w:p w:rsidR="00E178BE" w:rsidRPr="000F2423" w:rsidRDefault="00944E59" w:rsidP="00944E59">
            <w:pPr>
              <w:spacing w:line="360" w:lineRule="auto"/>
              <w:rPr>
                <w:rFonts w:asciiTheme="minorEastAsia" w:eastAsiaTheme="minorEastAsia" w:hAnsiTheme="minorEastAsia"/>
              </w:rPr>
            </w:pPr>
            <w:r w:rsidRPr="000F2423">
              <w:rPr>
                <w:rFonts w:asciiTheme="minorEastAsia" w:eastAsiaTheme="minorEastAsia" w:hAnsiTheme="minorEastAsia"/>
              </w:rPr>
              <w:t>众测版本</w:t>
            </w:r>
            <w:r w:rsidRPr="000F2423">
              <w:rPr>
                <w:rFonts w:asciiTheme="minorEastAsia" w:eastAsiaTheme="minorEastAsia" w:hAnsiTheme="minorEastAsia" w:hint="eastAsia"/>
              </w:rPr>
              <w:t>不可用于现网，用灰度环境</w:t>
            </w:r>
            <w:r w:rsidRPr="000F2423">
              <w:rPr>
                <w:rFonts w:asciiTheme="minorEastAsia" w:eastAsiaTheme="minorEastAsia" w:hAnsiTheme="minorEastAsia"/>
              </w:rPr>
              <w:t>。</w:t>
            </w:r>
          </w:p>
        </w:tc>
      </w:tr>
    </w:tbl>
    <w:p w:rsidR="00F8001B" w:rsidRPr="000F2423" w:rsidRDefault="00D42302" w:rsidP="002720EE">
      <w:pPr>
        <w:pStyle w:val="2"/>
        <w:rPr>
          <w:rFonts w:asciiTheme="minorEastAsia" w:eastAsiaTheme="minorEastAsia" w:hAnsiTheme="minorEastAsia"/>
          <w:sz w:val="21"/>
          <w:szCs w:val="21"/>
        </w:rPr>
      </w:pPr>
      <w:bookmarkStart w:id="31" w:name="_Toc462502336"/>
      <w:r w:rsidRPr="000F2423">
        <w:rPr>
          <w:rFonts w:asciiTheme="minorEastAsia" w:eastAsiaTheme="minorEastAsia" w:hAnsiTheme="minorEastAsia" w:hint="eastAsia"/>
          <w:sz w:val="21"/>
          <w:szCs w:val="21"/>
        </w:rPr>
        <w:t>众测</w:t>
      </w:r>
      <w:r w:rsidR="006063A0" w:rsidRPr="000F2423">
        <w:rPr>
          <w:rFonts w:asciiTheme="minorEastAsia" w:eastAsiaTheme="minorEastAsia" w:hAnsiTheme="minorEastAsia" w:hint="eastAsia"/>
          <w:sz w:val="21"/>
          <w:szCs w:val="21"/>
        </w:rPr>
        <w:t>发布评审</w:t>
      </w:r>
      <w:bookmarkEnd w:id="31"/>
    </w:p>
    <w:tbl>
      <w:tblPr>
        <w:tblW w:w="9799"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8568"/>
      </w:tblGrid>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568" w:type="dxa"/>
          </w:tcPr>
          <w:p w:rsidR="00EB39C2" w:rsidRPr="000F2423" w:rsidRDefault="00D4230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众测</w:t>
            </w:r>
            <w:r w:rsidR="00EB39C2" w:rsidRPr="000F2423">
              <w:rPr>
                <w:rFonts w:asciiTheme="minorEastAsia" w:eastAsiaTheme="minorEastAsia" w:hAnsiTheme="minorEastAsia" w:hint="eastAsia"/>
              </w:rPr>
              <w:t>版本发布</w:t>
            </w:r>
            <w:r w:rsidR="008765EF" w:rsidRPr="000F2423">
              <w:rPr>
                <w:rFonts w:asciiTheme="minorEastAsia" w:eastAsiaTheme="minorEastAsia" w:hAnsiTheme="minorEastAsia" w:hint="eastAsia"/>
              </w:rPr>
              <w:t>评审</w:t>
            </w:r>
          </w:p>
        </w:tc>
      </w:tr>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568" w:type="dxa"/>
          </w:tcPr>
          <w:p w:rsidR="00EB39C2" w:rsidRPr="000F2423" w:rsidRDefault="00EB39C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交付件：软件发布包、</w:t>
            </w:r>
            <w:r w:rsidR="00D42302" w:rsidRPr="000F2423">
              <w:rPr>
                <w:rFonts w:asciiTheme="minorEastAsia" w:eastAsiaTheme="minorEastAsia" w:hAnsiTheme="minorEastAsia" w:hint="eastAsia"/>
              </w:rPr>
              <w:t>众测</w:t>
            </w:r>
            <w:r w:rsidRPr="000F2423">
              <w:rPr>
                <w:rFonts w:asciiTheme="minorEastAsia" w:eastAsiaTheme="minorEastAsia" w:hAnsiTheme="minorEastAsia" w:hint="eastAsia"/>
              </w:rPr>
              <w:t>测试名单</w:t>
            </w:r>
            <w:r w:rsidR="00A222A0" w:rsidRPr="000F2423">
              <w:rPr>
                <w:rFonts w:asciiTheme="minorEastAsia" w:eastAsiaTheme="minorEastAsia" w:hAnsiTheme="minorEastAsia" w:hint="eastAsia"/>
              </w:rPr>
              <w:t>、</w:t>
            </w:r>
            <w:r w:rsidR="00D42302" w:rsidRPr="000F2423">
              <w:rPr>
                <w:rFonts w:asciiTheme="minorEastAsia" w:eastAsiaTheme="minorEastAsia" w:hAnsiTheme="minorEastAsia" w:hint="eastAsia"/>
              </w:rPr>
              <w:t>众测</w:t>
            </w:r>
            <w:r w:rsidR="00B20D4B" w:rsidRPr="000F2423">
              <w:rPr>
                <w:rFonts w:asciiTheme="minorEastAsia" w:eastAsiaTheme="minorEastAsia" w:hAnsiTheme="minorEastAsia" w:hint="eastAsia"/>
              </w:rPr>
              <w:t>任务</w:t>
            </w:r>
            <w:r w:rsidR="00A222A0" w:rsidRPr="000F2423">
              <w:rPr>
                <w:rFonts w:asciiTheme="minorEastAsia" w:eastAsiaTheme="minorEastAsia" w:hAnsiTheme="minorEastAsia" w:hint="eastAsia"/>
              </w:rPr>
              <w:t>、奖励措施</w:t>
            </w:r>
          </w:p>
          <w:p w:rsidR="00EB39C2" w:rsidRPr="000F2423" w:rsidRDefault="00EB39C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标准：版本转测试通过、版本质量满足众测版本质量标准</w:t>
            </w:r>
          </w:p>
        </w:tc>
      </w:tr>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568" w:type="dxa"/>
          </w:tcPr>
          <w:p w:rsidR="00EB39C2" w:rsidRPr="000F2423" w:rsidRDefault="00EB39C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D42302" w:rsidRPr="000F2423">
              <w:rPr>
                <w:rFonts w:asciiTheme="minorEastAsia" w:eastAsiaTheme="minorEastAsia" w:hAnsiTheme="minorEastAsia" w:hint="eastAsia"/>
              </w:rPr>
              <w:t>众测</w:t>
            </w:r>
            <w:r w:rsidR="00580D63" w:rsidRPr="000F2423">
              <w:rPr>
                <w:rFonts w:asciiTheme="minorEastAsia" w:eastAsiaTheme="minorEastAsia" w:hAnsiTheme="minorEastAsia" w:hint="eastAsia"/>
              </w:rPr>
              <w:t>发布通知</w:t>
            </w:r>
          </w:p>
          <w:p w:rsidR="00EB39C2" w:rsidRPr="000F2423" w:rsidRDefault="00EB39C2"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D42302" w:rsidRPr="000F2423">
              <w:rPr>
                <w:rFonts w:asciiTheme="minorEastAsia" w:eastAsiaTheme="minorEastAsia" w:hAnsiTheme="minorEastAsia" w:hint="eastAsia"/>
              </w:rPr>
              <w:t>众测</w:t>
            </w:r>
            <w:r w:rsidR="00580D63" w:rsidRPr="000F2423">
              <w:rPr>
                <w:rFonts w:asciiTheme="minorEastAsia" w:eastAsiaTheme="minorEastAsia" w:hAnsiTheme="minorEastAsia" w:hint="eastAsia"/>
              </w:rPr>
              <w:t>发布</w:t>
            </w:r>
            <w:r w:rsidR="000D566C" w:rsidRPr="000F2423">
              <w:rPr>
                <w:rFonts w:asciiTheme="minorEastAsia" w:eastAsiaTheme="minorEastAsia" w:hAnsiTheme="minorEastAsia" w:hint="eastAsia"/>
              </w:rPr>
              <w:t>评审</w:t>
            </w:r>
            <w:r w:rsidR="00580D63" w:rsidRPr="000F2423">
              <w:rPr>
                <w:rFonts w:asciiTheme="minorEastAsia" w:eastAsiaTheme="minorEastAsia" w:hAnsiTheme="minorEastAsia" w:hint="eastAsia"/>
              </w:rPr>
              <w:t>通过</w:t>
            </w:r>
          </w:p>
        </w:tc>
      </w:tr>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568" w:type="dxa"/>
          </w:tcPr>
          <w:p w:rsidR="00EB39C2" w:rsidRPr="000F2423" w:rsidRDefault="007F1212" w:rsidP="00C35F40">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测试经理</w:t>
            </w:r>
          </w:p>
        </w:tc>
      </w:tr>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568" w:type="dxa"/>
          </w:tcPr>
          <w:p w:rsidR="00EB39C2" w:rsidRPr="000F2423" w:rsidRDefault="0074452A" w:rsidP="00EF5E1C">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测试经理</w:t>
            </w:r>
            <w:r w:rsidR="00F03C93" w:rsidRPr="000F2423">
              <w:rPr>
                <w:rFonts w:asciiTheme="minorEastAsia" w:eastAsiaTheme="minorEastAsia" w:hAnsiTheme="minorEastAsia" w:hint="eastAsia"/>
                <w:sz w:val="21"/>
                <w:szCs w:val="21"/>
              </w:rPr>
              <w:t>（众测</w:t>
            </w:r>
            <w:r w:rsidR="00EF5E1C" w:rsidRPr="000F2423">
              <w:rPr>
                <w:rFonts w:asciiTheme="minorEastAsia" w:eastAsiaTheme="minorEastAsia" w:hAnsiTheme="minorEastAsia" w:hint="eastAsia"/>
                <w:sz w:val="21"/>
                <w:szCs w:val="21"/>
              </w:rPr>
              <w:t>组织者</w:t>
            </w:r>
            <w:r w:rsidR="00F03C93" w:rsidRPr="000F2423">
              <w:rPr>
                <w:rFonts w:asciiTheme="minorEastAsia" w:eastAsiaTheme="minorEastAsia" w:hAnsiTheme="minorEastAsia" w:hint="eastAsia"/>
                <w:sz w:val="21"/>
                <w:szCs w:val="21"/>
              </w:rPr>
              <w:t>）</w:t>
            </w:r>
          </w:p>
        </w:tc>
      </w:tr>
      <w:tr w:rsidR="00EB39C2" w:rsidRPr="000F2423" w:rsidTr="00D764A8">
        <w:tc>
          <w:tcPr>
            <w:tcW w:w="1231" w:type="dxa"/>
            <w:vAlign w:val="center"/>
          </w:tcPr>
          <w:p w:rsidR="00EB39C2" w:rsidRPr="000F2423" w:rsidRDefault="00EB39C2"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lastRenderedPageBreak/>
              <w:t>活动步骤</w:t>
            </w:r>
          </w:p>
        </w:tc>
        <w:tc>
          <w:tcPr>
            <w:tcW w:w="8568" w:type="dxa"/>
          </w:tcPr>
          <w:p w:rsidR="00F05A78" w:rsidRPr="000F2423" w:rsidRDefault="00DD7023" w:rsidP="00A02795">
            <w:pPr>
              <w:numPr>
                <w:ilvl w:val="0"/>
                <w:numId w:val="10"/>
              </w:numPr>
              <w:spacing w:line="360" w:lineRule="auto"/>
              <w:rPr>
                <w:rFonts w:asciiTheme="minorEastAsia" w:eastAsiaTheme="minorEastAsia" w:hAnsiTheme="minorEastAsia"/>
              </w:rPr>
            </w:pPr>
            <w:r w:rsidRPr="000F2423">
              <w:rPr>
                <w:rFonts w:asciiTheme="minorEastAsia" w:eastAsiaTheme="minorEastAsia" w:hAnsiTheme="minorEastAsia" w:hint="eastAsia"/>
              </w:rPr>
              <w:t>测试经理</w:t>
            </w:r>
            <w:r w:rsidR="00DA51B8" w:rsidRPr="000F2423">
              <w:rPr>
                <w:rFonts w:asciiTheme="minorEastAsia" w:eastAsiaTheme="minorEastAsia" w:hAnsiTheme="minorEastAsia" w:hint="eastAsia"/>
              </w:rPr>
              <w:t>填写</w:t>
            </w:r>
            <w:r w:rsidR="00D42302" w:rsidRPr="000F2423">
              <w:rPr>
                <w:rFonts w:asciiTheme="minorEastAsia" w:eastAsiaTheme="minorEastAsia" w:hAnsiTheme="minorEastAsia" w:hint="eastAsia"/>
              </w:rPr>
              <w:t>众测</w:t>
            </w:r>
            <w:r w:rsidR="005E2683" w:rsidRPr="000F2423">
              <w:rPr>
                <w:rFonts w:asciiTheme="minorEastAsia" w:eastAsiaTheme="minorEastAsia" w:hAnsiTheme="minorEastAsia" w:hint="eastAsia"/>
              </w:rPr>
              <w:t>发布申请单</w:t>
            </w:r>
            <w:r w:rsidR="00DA51B8" w:rsidRPr="000F2423">
              <w:rPr>
                <w:rFonts w:asciiTheme="minorEastAsia" w:eastAsiaTheme="minorEastAsia" w:hAnsiTheme="minorEastAsia" w:hint="eastAsia"/>
              </w:rPr>
              <w:t>，包括</w:t>
            </w:r>
            <w:r w:rsidR="005F5C9C" w:rsidRPr="000F2423">
              <w:rPr>
                <w:rFonts w:asciiTheme="minorEastAsia" w:eastAsiaTheme="minorEastAsia" w:hAnsiTheme="minorEastAsia" w:hint="eastAsia"/>
              </w:rPr>
              <w:t>应用介绍、</w:t>
            </w:r>
            <w:r w:rsidR="00D42302" w:rsidRPr="000F2423">
              <w:rPr>
                <w:rFonts w:asciiTheme="minorEastAsia" w:eastAsiaTheme="minorEastAsia" w:hAnsiTheme="minorEastAsia" w:hint="eastAsia"/>
              </w:rPr>
              <w:t>众测</w:t>
            </w:r>
            <w:r w:rsidR="005F5C9C" w:rsidRPr="000F2423">
              <w:rPr>
                <w:rFonts w:asciiTheme="minorEastAsia" w:eastAsiaTheme="minorEastAsia" w:hAnsiTheme="minorEastAsia" w:hint="eastAsia"/>
              </w:rPr>
              <w:t>周期</w:t>
            </w:r>
            <w:r w:rsidR="00DA51B8" w:rsidRPr="000F2423">
              <w:rPr>
                <w:rFonts w:asciiTheme="minorEastAsia" w:eastAsiaTheme="minorEastAsia" w:hAnsiTheme="minorEastAsia" w:hint="eastAsia"/>
              </w:rPr>
              <w:t>、</w:t>
            </w:r>
            <w:r w:rsidR="00D42302" w:rsidRPr="000F2423">
              <w:rPr>
                <w:rFonts w:asciiTheme="minorEastAsia" w:eastAsiaTheme="minorEastAsia" w:hAnsiTheme="minorEastAsia" w:hint="eastAsia"/>
              </w:rPr>
              <w:t>众测</w:t>
            </w:r>
            <w:r w:rsidR="00DA51B8" w:rsidRPr="000F2423">
              <w:rPr>
                <w:rFonts w:asciiTheme="minorEastAsia" w:eastAsiaTheme="minorEastAsia" w:hAnsiTheme="minorEastAsia" w:hint="eastAsia"/>
              </w:rPr>
              <w:t>任务、奖励措施、</w:t>
            </w:r>
            <w:r w:rsidR="00D42302" w:rsidRPr="000F2423">
              <w:rPr>
                <w:rFonts w:asciiTheme="minorEastAsia" w:eastAsiaTheme="minorEastAsia" w:hAnsiTheme="minorEastAsia" w:hint="eastAsia"/>
              </w:rPr>
              <w:t>众测</w:t>
            </w:r>
            <w:r w:rsidR="00DA51B8" w:rsidRPr="000F2423">
              <w:rPr>
                <w:rFonts w:asciiTheme="minorEastAsia" w:eastAsiaTheme="minorEastAsia" w:hAnsiTheme="minorEastAsia" w:hint="eastAsia"/>
              </w:rPr>
              <w:t>用户、</w:t>
            </w:r>
            <w:r w:rsidR="00D42302" w:rsidRPr="000F2423">
              <w:rPr>
                <w:rFonts w:asciiTheme="minorEastAsia" w:eastAsiaTheme="minorEastAsia" w:hAnsiTheme="minorEastAsia" w:hint="eastAsia"/>
              </w:rPr>
              <w:t>众测</w:t>
            </w:r>
            <w:r w:rsidR="00DA51B8" w:rsidRPr="000F2423">
              <w:rPr>
                <w:rFonts w:asciiTheme="minorEastAsia" w:eastAsiaTheme="minorEastAsia" w:hAnsiTheme="minorEastAsia" w:hint="eastAsia"/>
              </w:rPr>
              <w:t>区域与国家</w:t>
            </w:r>
            <w:r w:rsidR="00B33529" w:rsidRPr="000F2423">
              <w:rPr>
                <w:rFonts w:asciiTheme="minorEastAsia" w:eastAsiaTheme="minorEastAsia" w:hAnsiTheme="minorEastAsia" w:hint="eastAsia"/>
              </w:rPr>
              <w:t>、截图</w:t>
            </w:r>
            <w:r w:rsidR="00DA51B8" w:rsidRPr="000F2423">
              <w:rPr>
                <w:rFonts w:asciiTheme="minorEastAsia" w:eastAsiaTheme="minorEastAsia" w:hAnsiTheme="minorEastAsia" w:hint="eastAsia"/>
              </w:rPr>
              <w:t>等信息，</w:t>
            </w:r>
            <w:r w:rsidR="00F05A78" w:rsidRPr="000F2423">
              <w:rPr>
                <w:rFonts w:asciiTheme="minorEastAsia" w:eastAsiaTheme="minorEastAsia" w:hAnsiTheme="minorEastAsia" w:hint="eastAsia"/>
              </w:rPr>
              <w:t>提交</w:t>
            </w:r>
            <w:r w:rsidR="00D42302" w:rsidRPr="000F2423">
              <w:rPr>
                <w:rFonts w:asciiTheme="minorEastAsia" w:eastAsiaTheme="minorEastAsia" w:hAnsiTheme="minorEastAsia" w:hint="eastAsia"/>
              </w:rPr>
              <w:t>众测</w:t>
            </w:r>
            <w:r w:rsidR="00F05A78" w:rsidRPr="000F2423">
              <w:rPr>
                <w:rFonts w:asciiTheme="minorEastAsia" w:eastAsiaTheme="minorEastAsia" w:hAnsiTheme="minorEastAsia" w:hint="eastAsia"/>
              </w:rPr>
              <w:t>发布</w:t>
            </w:r>
            <w:r w:rsidR="00DA51B8" w:rsidRPr="000F2423">
              <w:rPr>
                <w:rFonts w:asciiTheme="minorEastAsia" w:eastAsiaTheme="minorEastAsia" w:hAnsiTheme="minorEastAsia" w:hint="eastAsia"/>
              </w:rPr>
              <w:t>评审</w:t>
            </w:r>
            <w:r w:rsidR="003745F2" w:rsidRPr="000F2423">
              <w:rPr>
                <w:rFonts w:asciiTheme="minorEastAsia" w:eastAsiaTheme="minorEastAsia" w:hAnsiTheme="minorEastAsia" w:hint="eastAsia"/>
              </w:rPr>
              <w:t>；</w:t>
            </w:r>
          </w:p>
          <w:tbl>
            <w:tblPr>
              <w:tblW w:w="7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6"/>
              <w:gridCol w:w="5312"/>
            </w:tblGrid>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jc w:val="center"/>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分类</w:t>
                  </w:r>
                </w:p>
              </w:tc>
              <w:tc>
                <w:tcPr>
                  <w:tcW w:w="5312" w:type="dxa"/>
                  <w:shd w:val="clear" w:color="auto" w:fill="auto"/>
                  <w:vAlign w:val="center"/>
                </w:tcPr>
                <w:p w:rsidR="00C17FAD" w:rsidRPr="000F2423" w:rsidRDefault="00C17FAD" w:rsidP="00C8496C">
                  <w:pPr>
                    <w:pStyle w:val="aff"/>
                    <w:spacing w:line="360" w:lineRule="auto"/>
                    <w:ind w:firstLineChars="0" w:firstLine="0"/>
                    <w:jc w:val="center"/>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说明</w:t>
                  </w:r>
                </w:p>
              </w:tc>
            </w:tr>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版本包</w:t>
                  </w:r>
                </w:p>
              </w:tc>
              <w:tc>
                <w:tcPr>
                  <w:tcW w:w="5312" w:type="dxa"/>
                  <w:shd w:val="clear" w:color="auto" w:fill="auto"/>
                  <w:vAlign w:val="center"/>
                </w:tcPr>
                <w:p w:rsidR="00C17FAD" w:rsidRPr="000F2423" w:rsidRDefault="00C17FAD" w:rsidP="00C17FAD">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软件包APP，选择版本号后系统自动关联版本包路径。</w:t>
                  </w:r>
                </w:p>
              </w:tc>
            </w:tr>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版本配套文档</w:t>
                  </w:r>
                </w:p>
              </w:tc>
              <w:tc>
                <w:tcPr>
                  <w:tcW w:w="5312" w:type="dxa"/>
                  <w:shd w:val="clear" w:color="auto" w:fill="auto"/>
                  <w:vAlign w:val="center"/>
                </w:tcPr>
                <w:p w:rsidR="00C17FAD" w:rsidRPr="000F2423" w:rsidRDefault="00C17FAD" w:rsidP="001620C9">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Release Notes、版本配套表、开源认证报告、安全交付件、测试报告等。</w:t>
                  </w:r>
                </w:p>
              </w:tc>
            </w:tr>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版本发布信息</w:t>
                  </w:r>
                </w:p>
              </w:tc>
              <w:tc>
                <w:tcPr>
                  <w:tcW w:w="5312" w:type="dxa"/>
                  <w:shd w:val="clear" w:color="auto" w:fill="auto"/>
                  <w:vAlign w:val="center"/>
                </w:tcPr>
                <w:p w:rsidR="00C17FAD" w:rsidRPr="000F2423" w:rsidRDefault="00C17FAD" w:rsidP="00253079">
                  <w:pPr>
                    <w:spacing w:line="360" w:lineRule="auto"/>
                    <w:rPr>
                      <w:rFonts w:asciiTheme="minorEastAsia" w:eastAsiaTheme="minorEastAsia" w:hAnsiTheme="minorEastAsia"/>
                    </w:rPr>
                  </w:pPr>
                  <w:r w:rsidRPr="000F2423">
                    <w:rPr>
                      <w:rFonts w:asciiTheme="minorEastAsia" w:eastAsiaTheme="minorEastAsia" w:hAnsiTheme="minorEastAsia" w:hint="eastAsia"/>
                      <w:b/>
                    </w:rPr>
                    <w:t>基本信息：</w:t>
                  </w:r>
                  <w:r w:rsidRPr="000F2423">
                    <w:rPr>
                      <w:rFonts w:asciiTheme="minorEastAsia" w:eastAsiaTheme="minorEastAsia" w:hAnsiTheme="minorEastAsia" w:hint="eastAsia"/>
                    </w:rPr>
                    <w:t>版本类型，发布目的，发布范围、受限区域与国家、版本发布原因、灰度策略等。</w:t>
                  </w:r>
                </w:p>
              </w:tc>
            </w:tr>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自动功能</w:t>
                  </w:r>
                </w:p>
              </w:tc>
              <w:tc>
                <w:tcPr>
                  <w:tcW w:w="5312"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b/>
                      <w:sz w:val="21"/>
                      <w:szCs w:val="21"/>
                    </w:rPr>
                    <w:t>ICSL</w:t>
                  </w:r>
                  <w:r w:rsidRPr="000F2423">
                    <w:rPr>
                      <w:rFonts w:asciiTheme="minorEastAsia" w:eastAsiaTheme="minorEastAsia" w:hAnsiTheme="minorEastAsia" w:hint="eastAsia"/>
                      <w:sz w:val="21"/>
                      <w:szCs w:val="21"/>
                    </w:rPr>
                    <w:t>：发布范围如果涉及敏感区域与国家(以公司全球网络安全办公室</w:t>
                  </w:r>
                  <w:r w:rsidR="00454165" w:rsidRPr="000F2423">
                    <w:rPr>
                      <w:rFonts w:asciiTheme="minorEastAsia" w:eastAsiaTheme="minorEastAsia" w:hAnsiTheme="minorEastAsia" w:hint="eastAsia"/>
                      <w:sz w:val="21"/>
                      <w:szCs w:val="21"/>
                    </w:rPr>
                    <w:t>要求</w:t>
                  </w:r>
                  <w:r w:rsidRPr="000F2423">
                    <w:rPr>
                      <w:rFonts w:asciiTheme="minorEastAsia" w:eastAsiaTheme="minorEastAsia" w:hAnsiTheme="minorEastAsia" w:hint="eastAsia"/>
                      <w:sz w:val="21"/>
                      <w:szCs w:val="21"/>
                    </w:rPr>
                    <w:t>为准)，需通过ICSL认证(含广院测试和广院认证)，系统做自动检验；无ICSL认证需备案后方可提交。</w:t>
                  </w:r>
                </w:p>
                <w:p w:rsidR="00C17FAD" w:rsidRPr="000F2423" w:rsidRDefault="00C17FAD" w:rsidP="00C8496C">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b/>
                    </w:rPr>
                    <w:t>数字签名</w:t>
                  </w:r>
                  <w:r w:rsidRPr="000F2423">
                    <w:rPr>
                      <w:rFonts w:asciiTheme="minorEastAsia" w:eastAsiaTheme="minorEastAsia" w:hAnsiTheme="minorEastAsia" w:hint="eastAsia"/>
                    </w:rPr>
                    <w:t>：系统自动启动数字签名并将签名归档VMP。</w:t>
                  </w:r>
                </w:p>
                <w:p w:rsidR="00C17FAD" w:rsidRPr="000F2423" w:rsidRDefault="00C17FAD" w:rsidP="00C8496C">
                  <w:pPr>
                    <w:autoSpaceDE/>
                    <w:autoSpaceDN/>
                    <w:adjustRightInd/>
                    <w:spacing w:line="360" w:lineRule="auto"/>
                    <w:rPr>
                      <w:rFonts w:asciiTheme="minorEastAsia" w:eastAsiaTheme="minorEastAsia" w:hAnsiTheme="minorEastAsia"/>
                      <w:b/>
                    </w:rPr>
                  </w:pPr>
                  <w:r w:rsidRPr="000F2423">
                    <w:rPr>
                      <w:rFonts w:asciiTheme="minorEastAsia" w:eastAsiaTheme="minorEastAsia" w:hAnsiTheme="minorEastAsia" w:hint="eastAsia"/>
                      <w:b/>
                    </w:rPr>
                    <w:t>健康度报告</w:t>
                  </w:r>
                  <w:r w:rsidRPr="000F2423">
                    <w:rPr>
                      <w:rFonts w:asciiTheme="minorEastAsia" w:eastAsiaTheme="minorEastAsia" w:hAnsiTheme="minorEastAsia" w:hint="eastAsia"/>
                    </w:rPr>
                    <w:t>：提交后系统自动采集数据并提供版本健康度报告供专家评估参考或设置保证发布版本满足基本的质量要求。</w:t>
                  </w:r>
                </w:p>
              </w:tc>
            </w:tr>
            <w:tr w:rsidR="00C17FAD" w:rsidRPr="000F2423" w:rsidTr="00C8496C">
              <w:tc>
                <w:tcPr>
                  <w:tcW w:w="1946" w:type="dxa"/>
                  <w:shd w:val="clear" w:color="auto" w:fill="auto"/>
                  <w:vAlign w:val="center"/>
                </w:tcPr>
                <w:p w:rsidR="00C17FAD" w:rsidRPr="000F2423" w:rsidRDefault="00C17FAD" w:rsidP="00C8496C">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其他</w:t>
                  </w:r>
                </w:p>
              </w:tc>
              <w:tc>
                <w:tcPr>
                  <w:tcW w:w="5312" w:type="dxa"/>
                  <w:shd w:val="clear" w:color="auto" w:fill="auto"/>
                  <w:vAlign w:val="center"/>
                </w:tcPr>
                <w:p w:rsidR="004D0387" w:rsidRPr="000F2423" w:rsidRDefault="00C17FAD" w:rsidP="004D0387">
                  <w:pPr>
                    <w:pStyle w:val="aff"/>
                    <w:numPr>
                      <w:ilvl w:val="0"/>
                      <w:numId w:val="36"/>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更新文档、发布信息、发布范围、发布目的等属于更新发布，如同一版本发布范围变化，如先发布国内，后发布海外，发布海外时也需重新提交更新发布流程。</w:t>
                  </w:r>
                </w:p>
                <w:p w:rsidR="00C17FAD" w:rsidRPr="000F2423" w:rsidRDefault="00C17FAD" w:rsidP="004D0387">
                  <w:pPr>
                    <w:pStyle w:val="aff"/>
                    <w:numPr>
                      <w:ilvl w:val="0"/>
                      <w:numId w:val="36"/>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禁止更新软件包，存在问题需升级版本解决。</w:t>
                  </w:r>
                </w:p>
              </w:tc>
            </w:tr>
          </w:tbl>
          <w:p w:rsidR="00EC5740" w:rsidRPr="000F2423" w:rsidRDefault="0090497B" w:rsidP="00B544B9">
            <w:pPr>
              <w:numPr>
                <w:ilvl w:val="0"/>
                <w:numId w:val="10"/>
              </w:num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测试经理</w:t>
            </w:r>
            <w:r w:rsidR="00F12ACA" w:rsidRPr="000F2423">
              <w:rPr>
                <w:rFonts w:asciiTheme="minorEastAsia" w:eastAsiaTheme="minorEastAsia" w:hAnsiTheme="minorEastAsia" w:hint="eastAsia"/>
              </w:rPr>
              <w:t>（</w:t>
            </w:r>
            <w:r w:rsidR="00B14292" w:rsidRPr="000F2423">
              <w:rPr>
                <w:rFonts w:asciiTheme="minorEastAsia" w:eastAsiaTheme="minorEastAsia" w:hAnsiTheme="minorEastAsia" w:hint="eastAsia"/>
              </w:rPr>
              <w:t>众测组织者</w:t>
            </w:r>
            <w:r w:rsidR="00F12ACA" w:rsidRPr="000F2423">
              <w:rPr>
                <w:rFonts w:asciiTheme="minorEastAsia" w:eastAsiaTheme="minorEastAsia" w:hAnsiTheme="minorEastAsia" w:hint="eastAsia"/>
              </w:rPr>
              <w:t>）</w:t>
            </w:r>
            <w:r w:rsidR="00D47E17" w:rsidRPr="000F2423">
              <w:rPr>
                <w:rFonts w:asciiTheme="minorEastAsia" w:eastAsiaTheme="minorEastAsia" w:hAnsiTheme="minorEastAsia" w:hint="eastAsia"/>
              </w:rPr>
              <w:t>评审</w:t>
            </w:r>
            <w:r w:rsidR="00D42302" w:rsidRPr="000F2423">
              <w:rPr>
                <w:rFonts w:asciiTheme="minorEastAsia" w:eastAsiaTheme="minorEastAsia" w:hAnsiTheme="minorEastAsia" w:hint="eastAsia"/>
              </w:rPr>
              <w:t>众测</w:t>
            </w:r>
            <w:r w:rsidR="00D47E17" w:rsidRPr="000F2423">
              <w:rPr>
                <w:rFonts w:asciiTheme="minorEastAsia" w:eastAsiaTheme="minorEastAsia" w:hAnsiTheme="minorEastAsia" w:hint="eastAsia"/>
              </w:rPr>
              <w:t>发布</w:t>
            </w:r>
            <w:r w:rsidR="005F0897" w:rsidRPr="000F2423">
              <w:rPr>
                <w:rFonts w:asciiTheme="minorEastAsia" w:eastAsiaTheme="minorEastAsia" w:hAnsiTheme="minorEastAsia" w:hint="eastAsia"/>
              </w:rPr>
              <w:t>；</w:t>
            </w:r>
          </w:p>
          <w:p w:rsidR="00563B1F" w:rsidRPr="000F2423" w:rsidRDefault="00563B1F" w:rsidP="00B544B9">
            <w:pPr>
              <w:numPr>
                <w:ilvl w:val="0"/>
                <w:numId w:val="10"/>
              </w:num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如果不符合发布要求需继续发布，测试经理转为异常发布</w:t>
            </w:r>
            <w:r w:rsidR="0031673C" w:rsidRPr="000F2423">
              <w:rPr>
                <w:rFonts w:asciiTheme="minorEastAsia" w:eastAsiaTheme="minorEastAsia" w:hAnsiTheme="minorEastAsia" w:hint="eastAsia"/>
              </w:rPr>
              <w:t>申请</w:t>
            </w:r>
            <w:r w:rsidRPr="000F2423">
              <w:rPr>
                <w:rFonts w:asciiTheme="minorEastAsia" w:eastAsiaTheme="minorEastAsia" w:hAnsiTheme="minorEastAsia" w:hint="eastAsia"/>
              </w:rPr>
              <w:t>,总裁</w:t>
            </w:r>
            <w:r w:rsidR="00143C53" w:rsidRPr="000F2423">
              <w:rPr>
                <w:rFonts w:asciiTheme="minorEastAsia" w:eastAsiaTheme="minorEastAsia" w:hAnsiTheme="minorEastAsia" w:hint="eastAsia"/>
              </w:rPr>
              <w:t>或授权人</w:t>
            </w:r>
            <w:r w:rsidRPr="000F2423">
              <w:rPr>
                <w:rFonts w:asciiTheme="minorEastAsia" w:eastAsiaTheme="minorEastAsia" w:hAnsiTheme="minorEastAsia" w:hint="eastAsia"/>
              </w:rPr>
              <w:t>审批和签发异常发布；</w:t>
            </w:r>
          </w:p>
          <w:p w:rsidR="00B544B9" w:rsidRPr="000F2423" w:rsidRDefault="00D42302" w:rsidP="00B544B9">
            <w:pPr>
              <w:numPr>
                <w:ilvl w:val="0"/>
                <w:numId w:val="10"/>
              </w:num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众测</w:t>
            </w:r>
            <w:r w:rsidR="00D47E17" w:rsidRPr="000F2423">
              <w:rPr>
                <w:rFonts w:asciiTheme="minorEastAsia" w:eastAsiaTheme="minorEastAsia" w:hAnsiTheme="minorEastAsia" w:hint="eastAsia"/>
              </w:rPr>
              <w:t>版本发布流程签发</w:t>
            </w:r>
            <w:r w:rsidR="00B544B9" w:rsidRPr="000F2423">
              <w:rPr>
                <w:rFonts w:asciiTheme="minorEastAsia" w:eastAsiaTheme="minorEastAsia" w:hAnsiTheme="minorEastAsia" w:hint="eastAsia"/>
              </w:rPr>
              <w:t>（病毒扫描和数字签名有异常需提交人关闭异常任务后才会自动签发），系统自动</w:t>
            </w:r>
            <w:r w:rsidR="00A2157A" w:rsidRPr="000F2423">
              <w:rPr>
                <w:rFonts w:asciiTheme="minorEastAsia" w:eastAsiaTheme="minorEastAsia" w:hAnsiTheme="minorEastAsia" w:hint="eastAsia"/>
              </w:rPr>
              <w:t>发放</w:t>
            </w:r>
            <w:r w:rsidR="00B544B9" w:rsidRPr="000F2423">
              <w:rPr>
                <w:rFonts w:asciiTheme="minorEastAsia" w:eastAsiaTheme="minorEastAsia" w:hAnsiTheme="minorEastAsia" w:hint="eastAsia"/>
              </w:rPr>
              <w:t>版本包和版本信息到众测平台。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8"/>
              <w:gridCol w:w="6834"/>
            </w:tblGrid>
            <w:tr w:rsidR="00B544B9" w:rsidRPr="000F2423" w:rsidTr="002F6A5A">
              <w:tc>
                <w:tcPr>
                  <w:tcW w:w="904" w:type="pct"/>
                  <w:shd w:val="clear" w:color="auto" w:fill="auto"/>
                  <w:vAlign w:val="center"/>
                </w:tcPr>
                <w:p w:rsidR="00B544B9" w:rsidRPr="000F2423" w:rsidRDefault="00B544B9" w:rsidP="00213F09">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病毒扫描</w:t>
                  </w:r>
                </w:p>
              </w:tc>
              <w:tc>
                <w:tcPr>
                  <w:tcW w:w="4096" w:type="pct"/>
                  <w:shd w:val="clear" w:color="auto" w:fill="auto"/>
                  <w:vAlign w:val="center"/>
                </w:tcPr>
                <w:p w:rsidR="00B544B9" w:rsidRPr="000F2423" w:rsidRDefault="00B544B9" w:rsidP="00213F09">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版本签发前会检测病毒扫描结果，如果扫描结果通过，会自动签发；如果扫描结果不通过，会自动创建一个任务由提交人手动处理，直至签名成功才会自动签发。</w:t>
                  </w:r>
                </w:p>
              </w:tc>
            </w:tr>
            <w:tr w:rsidR="00B544B9" w:rsidRPr="000F2423" w:rsidTr="002F6A5A">
              <w:tc>
                <w:tcPr>
                  <w:tcW w:w="904" w:type="pct"/>
                  <w:shd w:val="clear" w:color="auto" w:fill="auto"/>
                  <w:vAlign w:val="center"/>
                </w:tcPr>
                <w:p w:rsidR="00B544B9" w:rsidRPr="000F2423" w:rsidRDefault="00B544B9" w:rsidP="00213F09">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数字签名</w:t>
                  </w:r>
                </w:p>
              </w:tc>
              <w:tc>
                <w:tcPr>
                  <w:tcW w:w="4096" w:type="pct"/>
                  <w:shd w:val="clear" w:color="auto" w:fill="auto"/>
                  <w:vAlign w:val="center"/>
                </w:tcPr>
                <w:p w:rsidR="00B544B9" w:rsidRPr="000F2423" w:rsidRDefault="00B544B9" w:rsidP="00213F09">
                  <w:pPr>
                    <w:autoSpaceDE/>
                    <w:autoSpaceDN/>
                    <w:adjustRightInd/>
                    <w:spacing w:line="360" w:lineRule="auto"/>
                    <w:rPr>
                      <w:rFonts w:asciiTheme="minorEastAsia" w:eastAsiaTheme="minorEastAsia" w:hAnsiTheme="minorEastAsia"/>
                      <w:b/>
                    </w:rPr>
                  </w:pPr>
                  <w:r w:rsidRPr="000F2423">
                    <w:rPr>
                      <w:rFonts w:asciiTheme="minorEastAsia" w:eastAsiaTheme="minorEastAsia" w:hAnsiTheme="minorEastAsia" w:hint="eastAsia"/>
                    </w:rPr>
                    <w:t>版本签发前会检测数字签名结果，如果签名成功，会自动签发；如果签名</w:t>
                  </w:r>
                  <w:r w:rsidRPr="000F2423">
                    <w:rPr>
                      <w:rFonts w:asciiTheme="minorEastAsia" w:eastAsiaTheme="minorEastAsia" w:hAnsiTheme="minorEastAsia" w:hint="eastAsia"/>
                    </w:rPr>
                    <w:lastRenderedPageBreak/>
                    <w:t>结果失败，会自动创建一个任务由提交人手动处理，直至病毒扫描结果通过才会自动签发。</w:t>
                  </w:r>
                </w:p>
              </w:tc>
            </w:tr>
          </w:tbl>
          <w:p w:rsidR="00A87794" w:rsidRPr="000F2423" w:rsidRDefault="00A87794" w:rsidP="00B544B9">
            <w:pPr>
              <w:autoSpaceDE/>
              <w:autoSpaceDN/>
              <w:adjustRightInd/>
              <w:spacing w:line="360" w:lineRule="auto"/>
              <w:rPr>
                <w:rFonts w:asciiTheme="minorEastAsia" w:eastAsiaTheme="minorEastAsia" w:hAnsiTheme="minorEastAsia"/>
              </w:rPr>
            </w:pPr>
          </w:p>
        </w:tc>
      </w:tr>
    </w:tbl>
    <w:p w:rsidR="00780090" w:rsidRPr="000F2423" w:rsidRDefault="006063A0" w:rsidP="002720EE">
      <w:pPr>
        <w:pStyle w:val="2"/>
        <w:rPr>
          <w:rFonts w:asciiTheme="minorEastAsia" w:eastAsiaTheme="minorEastAsia" w:hAnsiTheme="minorEastAsia"/>
          <w:sz w:val="21"/>
          <w:szCs w:val="21"/>
        </w:rPr>
      </w:pPr>
      <w:bookmarkStart w:id="32" w:name="_Toc462502337"/>
      <w:r w:rsidRPr="000F2423">
        <w:rPr>
          <w:rFonts w:asciiTheme="minorEastAsia" w:eastAsiaTheme="minorEastAsia" w:hAnsiTheme="minorEastAsia" w:hint="eastAsia"/>
          <w:sz w:val="21"/>
          <w:szCs w:val="21"/>
        </w:rPr>
        <w:lastRenderedPageBreak/>
        <w:t>版本</w:t>
      </w:r>
      <w:r w:rsidR="00D42302" w:rsidRPr="000F2423">
        <w:rPr>
          <w:rFonts w:asciiTheme="minorEastAsia" w:eastAsiaTheme="minorEastAsia" w:hAnsiTheme="minorEastAsia" w:hint="eastAsia"/>
          <w:sz w:val="21"/>
          <w:szCs w:val="21"/>
        </w:rPr>
        <w:t>众测</w:t>
      </w:r>
      <w:r w:rsidR="00780090" w:rsidRPr="000F2423">
        <w:rPr>
          <w:rFonts w:asciiTheme="minorEastAsia" w:eastAsiaTheme="minorEastAsia" w:hAnsiTheme="minorEastAsia" w:hint="eastAsia"/>
          <w:sz w:val="21"/>
          <w:szCs w:val="21"/>
        </w:rPr>
        <w:t>上线</w:t>
      </w:r>
      <w:bookmarkEnd w:id="32"/>
    </w:p>
    <w:tbl>
      <w:tblPr>
        <w:tblW w:w="9799"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8568"/>
      </w:tblGrid>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568" w:type="dxa"/>
          </w:tcPr>
          <w:p w:rsidR="002966DD" w:rsidRPr="000F2423" w:rsidRDefault="002966DD" w:rsidP="00F04100">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版本</w:t>
            </w:r>
            <w:r w:rsidR="00D42302" w:rsidRPr="000F2423">
              <w:rPr>
                <w:rFonts w:asciiTheme="minorEastAsia" w:eastAsiaTheme="minorEastAsia" w:hAnsiTheme="minorEastAsia" w:hint="eastAsia"/>
                <w:sz w:val="21"/>
                <w:szCs w:val="21"/>
              </w:rPr>
              <w:t>众测</w:t>
            </w:r>
            <w:r w:rsidRPr="000F2423">
              <w:rPr>
                <w:rFonts w:asciiTheme="minorEastAsia" w:eastAsiaTheme="minorEastAsia" w:hAnsiTheme="minorEastAsia" w:hint="eastAsia"/>
                <w:sz w:val="21"/>
                <w:szCs w:val="21"/>
              </w:rPr>
              <w:t>上线</w:t>
            </w:r>
          </w:p>
        </w:tc>
      </w:tr>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568" w:type="dxa"/>
          </w:tcPr>
          <w:p w:rsidR="006578BC" w:rsidRPr="000F2423" w:rsidRDefault="002966DD"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6578BC" w:rsidRPr="000F2423">
              <w:rPr>
                <w:rFonts w:asciiTheme="minorEastAsia" w:eastAsiaTheme="minorEastAsia" w:hAnsiTheme="minorEastAsia" w:hint="eastAsia"/>
              </w:rPr>
              <w:t>软件发布包（APP</w:t>
            </w:r>
            <w:r w:rsidR="004B01C4" w:rsidRPr="000F2423">
              <w:rPr>
                <w:rFonts w:asciiTheme="minorEastAsia" w:eastAsiaTheme="minorEastAsia" w:hAnsiTheme="minorEastAsia" w:hint="eastAsia"/>
              </w:rPr>
              <w:t>、OTA包</w:t>
            </w:r>
            <w:r w:rsidR="006578BC" w:rsidRPr="000F2423">
              <w:rPr>
                <w:rFonts w:asciiTheme="minorEastAsia" w:eastAsiaTheme="minorEastAsia" w:hAnsiTheme="minorEastAsia" w:hint="eastAsia"/>
              </w:rPr>
              <w:t>）、</w:t>
            </w:r>
            <w:r w:rsidR="00D42302" w:rsidRPr="000F2423">
              <w:rPr>
                <w:rFonts w:asciiTheme="minorEastAsia" w:eastAsiaTheme="minorEastAsia" w:hAnsiTheme="minorEastAsia" w:hint="eastAsia"/>
              </w:rPr>
              <w:t>众测</w:t>
            </w:r>
            <w:r w:rsidR="006578BC" w:rsidRPr="000F2423">
              <w:rPr>
                <w:rFonts w:asciiTheme="minorEastAsia" w:eastAsiaTheme="minorEastAsia" w:hAnsiTheme="minorEastAsia" w:hint="eastAsia"/>
              </w:rPr>
              <w:t>测试名单、</w:t>
            </w:r>
            <w:r w:rsidR="00D42302" w:rsidRPr="000F2423">
              <w:rPr>
                <w:rFonts w:asciiTheme="minorEastAsia" w:eastAsiaTheme="minorEastAsia" w:hAnsiTheme="minorEastAsia" w:hint="eastAsia"/>
              </w:rPr>
              <w:t>众测</w:t>
            </w:r>
            <w:r w:rsidR="006578BC" w:rsidRPr="000F2423">
              <w:rPr>
                <w:rFonts w:asciiTheme="minorEastAsia" w:eastAsiaTheme="minorEastAsia" w:hAnsiTheme="minorEastAsia" w:hint="eastAsia"/>
              </w:rPr>
              <w:t>任务、奖励措施</w:t>
            </w:r>
          </w:p>
          <w:p w:rsidR="002966DD" w:rsidRPr="000F2423" w:rsidRDefault="002966DD" w:rsidP="0030575D">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标准：版本</w:t>
            </w:r>
            <w:r w:rsidR="00D42302" w:rsidRPr="000F2423">
              <w:rPr>
                <w:rFonts w:asciiTheme="minorEastAsia" w:eastAsiaTheme="minorEastAsia" w:hAnsiTheme="minorEastAsia" w:hint="eastAsia"/>
                <w:sz w:val="21"/>
                <w:szCs w:val="21"/>
              </w:rPr>
              <w:t>众测</w:t>
            </w:r>
            <w:r w:rsidRPr="000F2423">
              <w:rPr>
                <w:rFonts w:asciiTheme="minorEastAsia" w:eastAsiaTheme="minorEastAsia" w:hAnsiTheme="minorEastAsia" w:hint="eastAsia"/>
                <w:sz w:val="21"/>
                <w:szCs w:val="21"/>
              </w:rPr>
              <w:t>发布通过</w:t>
            </w:r>
            <w:r w:rsidR="0030575D" w:rsidRPr="000F2423">
              <w:rPr>
                <w:rFonts w:asciiTheme="minorEastAsia" w:eastAsiaTheme="minorEastAsia" w:hAnsiTheme="minorEastAsia" w:hint="eastAsia"/>
                <w:sz w:val="21"/>
                <w:szCs w:val="21"/>
              </w:rPr>
              <w:t>；</w:t>
            </w:r>
          </w:p>
        </w:tc>
      </w:tr>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568" w:type="dxa"/>
          </w:tcPr>
          <w:p w:rsidR="002709FA" w:rsidRPr="000F2423" w:rsidRDefault="00632331" w:rsidP="00A02795">
            <w:pPr>
              <w:pStyle w:val="aff3"/>
              <w:wordWrap w:val="0"/>
              <w:spacing w:line="360" w:lineRule="auto"/>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交付件：</w:t>
            </w:r>
            <w:r w:rsidR="00BE498D" w:rsidRPr="000F2423">
              <w:rPr>
                <w:rFonts w:asciiTheme="minorEastAsia" w:eastAsiaTheme="minorEastAsia" w:hAnsiTheme="minorEastAsia" w:hint="eastAsia"/>
                <w:sz w:val="21"/>
                <w:szCs w:val="21"/>
              </w:rPr>
              <w:t>众测上线通知</w:t>
            </w:r>
            <w:r w:rsidR="00060F08" w:rsidRPr="000F2423">
              <w:rPr>
                <w:rFonts w:asciiTheme="minorEastAsia" w:eastAsiaTheme="minorEastAsia" w:hAnsiTheme="minorEastAsia" w:hint="eastAsia"/>
                <w:sz w:val="21"/>
                <w:szCs w:val="21"/>
              </w:rPr>
              <w:t>、面向众测用户开放</w:t>
            </w:r>
          </w:p>
          <w:p w:rsidR="00632331" w:rsidRPr="000F2423" w:rsidRDefault="00632331" w:rsidP="00A02795">
            <w:pPr>
              <w:pStyle w:val="aff3"/>
              <w:wordWrap w:val="0"/>
              <w:spacing w:line="360" w:lineRule="auto"/>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标准</w:t>
            </w:r>
            <w:r w:rsidR="00961A57" w:rsidRPr="000F2423">
              <w:rPr>
                <w:rFonts w:asciiTheme="minorEastAsia" w:eastAsiaTheme="minorEastAsia" w:hAnsiTheme="minorEastAsia" w:hint="eastAsia"/>
                <w:sz w:val="21"/>
                <w:szCs w:val="21"/>
              </w:rPr>
              <w:t>：</w:t>
            </w:r>
          </w:p>
          <w:p w:rsidR="00632331" w:rsidRPr="000F2423" w:rsidRDefault="00690503" w:rsidP="00704CAE">
            <w:pPr>
              <w:pStyle w:val="aff3"/>
              <w:wordWrap w:val="0"/>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1.</w:t>
            </w:r>
            <w:r w:rsidR="001D1860" w:rsidRPr="000F2423">
              <w:rPr>
                <w:rFonts w:asciiTheme="minorEastAsia" w:eastAsiaTheme="minorEastAsia" w:hAnsiTheme="minorEastAsia" w:hint="eastAsia"/>
                <w:sz w:val="21"/>
                <w:szCs w:val="21"/>
              </w:rPr>
              <w:t xml:space="preserve"> </w:t>
            </w:r>
            <w:r w:rsidR="00BE498D" w:rsidRPr="000F2423">
              <w:rPr>
                <w:rFonts w:asciiTheme="minorEastAsia" w:eastAsiaTheme="minorEastAsia" w:hAnsiTheme="minorEastAsia" w:hint="eastAsia"/>
                <w:sz w:val="21"/>
                <w:szCs w:val="21"/>
              </w:rPr>
              <w:t>众测</w:t>
            </w:r>
            <w:r w:rsidR="00704CAE" w:rsidRPr="000F2423">
              <w:rPr>
                <w:rFonts w:asciiTheme="minorEastAsia" w:eastAsiaTheme="minorEastAsia" w:hAnsiTheme="minorEastAsia" w:hint="eastAsia"/>
                <w:sz w:val="21"/>
                <w:szCs w:val="21"/>
              </w:rPr>
              <w:t>上线</w:t>
            </w:r>
            <w:r w:rsidR="00BE498D" w:rsidRPr="000F2423">
              <w:rPr>
                <w:rFonts w:asciiTheme="minorEastAsia" w:eastAsiaTheme="minorEastAsia" w:hAnsiTheme="minorEastAsia" w:hint="eastAsia"/>
                <w:sz w:val="21"/>
                <w:szCs w:val="21"/>
              </w:rPr>
              <w:t>审核和验证通过</w:t>
            </w:r>
          </w:p>
        </w:tc>
      </w:tr>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568" w:type="dxa"/>
          </w:tcPr>
          <w:p w:rsidR="002966DD" w:rsidRPr="000F2423" w:rsidRDefault="002966DD" w:rsidP="00060F08">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测试经理</w:t>
            </w:r>
          </w:p>
        </w:tc>
      </w:tr>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568" w:type="dxa"/>
          </w:tcPr>
          <w:p w:rsidR="002966DD" w:rsidRPr="000F2423" w:rsidRDefault="000F4C75" w:rsidP="00A02795">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众测平台审核人、</w:t>
            </w:r>
            <w:r w:rsidR="00D42302" w:rsidRPr="000F2423">
              <w:rPr>
                <w:rFonts w:asciiTheme="minorEastAsia" w:eastAsiaTheme="minorEastAsia" w:hAnsiTheme="minorEastAsia" w:hint="eastAsia"/>
                <w:sz w:val="21"/>
                <w:szCs w:val="21"/>
              </w:rPr>
              <w:t>众测</w:t>
            </w:r>
            <w:r w:rsidR="00FD4380" w:rsidRPr="000F2423">
              <w:rPr>
                <w:rFonts w:asciiTheme="minorEastAsia" w:eastAsiaTheme="minorEastAsia" w:hAnsiTheme="minorEastAsia" w:hint="eastAsia"/>
                <w:sz w:val="21"/>
                <w:szCs w:val="21"/>
              </w:rPr>
              <w:t>用户</w:t>
            </w:r>
            <w:r w:rsidR="007C6494" w:rsidRPr="000F2423">
              <w:rPr>
                <w:rFonts w:asciiTheme="minorEastAsia" w:eastAsiaTheme="minorEastAsia" w:hAnsiTheme="minorEastAsia" w:hint="eastAsia"/>
                <w:sz w:val="21"/>
                <w:szCs w:val="21"/>
              </w:rPr>
              <w:t>群</w:t>
            </w:r>
            <w:r w:rsidR="002966DD" w:rsidRPr="000F2423">
              <w:rPr>
                <w:rFonts w:asciiTheme="minorEastAsia" w:eastAsiaTheme="minorEastAsia" w:hAnsiTheme="minorEastAsia" w:hint="eastAsia"/>
                <w:sz w:val="21"/>
                <w:szCs w:val="21"/>
              </w:rPr>
              <w:t>、</w:t>
            </w:r>
            <w:r w:rsidR="004C22FF" w:rsidRPr="000F2423">
              <w:rPr>
                <w:rFonts w:asciiTheme="minorEastAsia" w:eastAsiaTheme="minorEastAsia" w:hAnsiTheme="minorEastAsia" w:hint="eastAsia"/>
                <w:sz w:val="21"/>
                <w:szCs w:val="21"/>
              </w:rPr>
              <w:t>云服务ST成员</w:t>
            </w:r>
            <w:r w:rsidR="00AA3500" w:rsidRPr="000F2423">
              <w:rPr>
                <w:rFonts w:asciiTheme="minorEastAsia" w:eastAsiaTheme="minorEastAsia" w:hAnsiTheme="minorEastAsia" w:hint="eastAsia"/>
                <w:sz w:val="21"/>
                <w:szCs w:val="21"/>
              </w:rPr>
              <w:t>、版本</w:t>
            </w:r>
            <w:r w:rsidR="008C2D21" w:rsidRPr="000F2423">
              <w:rPr>
                <w:rFonts w:asciiTheme="minorEastAsia" w:eastAsiaTheme="minorEastAsia" w:hAnsiTheme="minorEastAsia" w:hint="eastAsia"/>
                <w:sz w:val="21"/>
                <w:szCs w:val="21"/>
              </w:rPr>
              <w:t>组</w:t>
            </w:r>
            <w:r w:rsidR="00AA3500" w:rsidRPr="000F2423">
              <w:rPr>
                <w:rFonts w:asciiTheme="minorEastAsia" w:eastAsiaTheme="minorEastAsia" w:hAnsiTheme="minorEastAsia" w:hint="eastAsia"/>
                <w:sz w:val="21"/>
                <w:szCs w:val="21"/>
              </w:rPr>
              <w:t>全员</w:t>
            </w:r>
          </w:p>
        </w:tc>
      </w:tr>
      <w:tr w:rsidR="002966DD" w:rsidRPr="000F2423" w:rsidTr="00D764A8">
        <w:tc>
          <w:tcPr>
            <w:tcW w:w="1231" w:type="dxa"/>
            <w:vAlign w:val="center"/>
          </w:tcPr>
          <w:p w:rsidR="002966DD" w:rsidRPr="000F2423" w:rsidRDefault="002966DD"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568" w:type="dxa"/>
          </w:tcPr>
          <w:p w:rsidR="008D0BF0" w:rsidRPr="000F2423" w:rsidRDefault="008D0BF0" w:rsidP="00A02795">
            <w:pPr>
              <w:numPr>
                <w:ilvl w:val="0"/>
                <w:numId w:val="7"/>
              </w:numPr>
              <w:spacing w:line="360" w:lineRule="auto"/>
              <w:rPr>
                <w:rFonts w:asciiTheme="minorEastAsia" w:eastAsiaTheme="minorEastAsia" w:hAnsiTheme="minorEastAsia"/>
              </w:rPr>
            </w:pPr>
            <w:r w:rsidRPr="000F2423">
              <w:rPr>
                <w:rFonts w:asciiTheme="minorEastAsia" w:eastAsiaTheme="minorEastAsia" w:hAnsiTheme="minorEastAsia" w:hint="eastAsia"/>
              </w:rPr>
              <w:t>测试经理在众测平台提交众测上线申请</w:t>
            </w:r>
            <w:r w:rsidR="00BC059A" w:rsidRPr="000F2423">
              <w:rPr>
                <w:rFonts w:asciiTheme="minorEastAsia" w:eastAsiaTheme="minorEastAsia" w:hAnsiTheme="minorEastAsia" w:hint="eastAsia"/>
              </w:rPr>
              <w:t>/</w:t>
            </w:r>
            <w:r w:rsidR="00EA0BBA" w:rsidRPr="000F2423">
              <w:rPr>
                <w:rFonts w:asciiTheme="minorEastAsia" w:eastAsiaTheme="minorEastAsia" w:hAnsiTheme="minorEastAsia" w:hint="eastAsia"/>
              </w:rPr>
              <w:t>提交OTA</w:t>
            </w:r>
            <w:r w:rsidR="0092701D" w:rsidRPr="000F2423">
              <w:rPr>
                <w:rFonts w:asciiTheme="minorEastAsia" w:eastAsiaTheme="minorEastAsia" w:hAnsiTheme="minorEastAsia" w:hint="eastAsia"/>
              </w:rPr>
              <w:t>上线</w:t>
            </w:r>
            <w:r w:rsidR="00BC059A" w:rsidRPr="000F2423">
              <w:rPr>
                <w:rFonts w:asciiTheme="minorEastAsia" w:eastAsiaTheme="minorEastAsia" w:hAnsiTheme="minorEastAsia" w:hint="eastAsia"/>
              </w:rPr>
              <w:t>申请</w:t>
            </w:r>
            <w:r w:rsidR="00EA0BBA" w:rsidRPr="000F2423">
              <w:rPr>
                <w:rFonts w:asciiTheme="minorEastAsia" w:eastAsiaTheme="minorEastAsia" w:hAnsiTheme="minorEastAsia" w:hint="eastAsia"/>
              </w:rPr>
              <w:t>（</w:t>
            </w:r>
            <w:r w:rsidR="00D64D11" w:rsidRPr="000F2423">
              <w:rPr>
                <w:rFonts w:asciiTheme="minorEastAsia" w:eastAsiaTheme="minorEastAsia" w:hAnsiTheme="minorEastAsia" w:hint="eastAsia"/>
              </w:rPr>
              <w:t>华为穿戴</w:t>
            </w:r>
            <w:r w:rsidR="00EA0BBA" w:rsidRPr="000F2423">
              <w:rPr>
                <w:rFonts w:asciiTheme="minorEastAsia" w:eastAsiaTheme="minorEastAsia" w:hAnsiTheme="minorEastAsia" w:hint="eastAsia"/>
              </w:rPr>
              <w:t>APP</w:t>
            </w:r>
            <w:r w:rsidR="00D64D11" w:rsidRPr="000F2423">
              <w:rPr>
                <w:rFonts w:asciiTheme="minorEastAsia" w:eastAsiaTheme="minorEastAsia" w:hAnsiTheme="minorEastAsia" w:hint="eastAsia"/>
              </w:rPr>
              <w:t>同产品保持一致</w:t>
            </w:r>
            <w:r w:rsidR="00EA0BBA" w:rsidRPr="000F2423">
              <w:rPr>
                <w:rFonts w:asciiTheme="minorEastAsia" w:eastAsiaTheme="minorEastAsia" w:hAnsiTheme="minorEastAsia" w:hint="eastAsia"/>
              </w:rPr>
              <w:t>用</w:t>
            </w:r>
            <w:proofErr w:type="spellStart"/>
            <w:r w:rsidR="00EA0BBA" w:rsidRPr="000F2423">
              <w:rPr>
                <w:rFonts w:asciiTheme="minorEastAsia" w:eastAsiaTheme="minorEastAsia" w:hAnsiTheme="minorEastAsia" w:hint="eastAsia"/>
              </w:rPr>
              <w:t>OTA+BetaClub</w:t>
            </w:r>
            <w:proofErr w:type="spellEnd"/>
            <w:r w:rsidR="00EA0BBA" w:rsidRPr="000F2423">
              <w:rPr>
                <w:rFonts w:asciiTheme="minorEastAsia" w:eastAsiaTheme="minorEastAsia" w:hAnsiTheme="minorEastAsia" w:hint="eastAsia"/>
              </w:rPr>
              <w:t>方式众测）</w:t>
            </w:r>
            <w:r w:rsidR="00205083" w:rsidRPr="000F2423">
              <w:rPr>
                <w:rFonts w:asciiTheme="minorEastAsia" w:eastAsiaTheme="minorEastAsia" w:hAnsiTheme="minorEastAsia" w:hint="eastAsia"/>
              </w:rPr>
              <w:t>，OTA服务器</w:t>
            </w:r>
            <w:r w:rsidR="00F4064E" w:rsidRPr="000F2423">
              <w:rPr>
                <w:rFonts w:asciiTheme="minorEastAsia" w:eastAsiaTheme="minorEastAsia" w:hAnsiTheme="minorEastAsia" w:hint="eastAsia"/>
              </w:rPr>
              <w:t>上线由</w:t>
            </w:r>
            <w:r w:rsidR="00205083" w:rsidRPr="000F2423">
              <w:rPr>
                <w:rFonts w:asciiTheme="minorEastAsia" w:eastAsiaTheme="minorEastAsia" w:hAnsiTheme="minorEastAsia" w:hint="eastAsia"/>
              </w:rPr>
              <w:t>IT系统实现</w:t>
            </w:r>
            <w:r w:rsidR="00551C5B" w:rsidRPr="000F2423">
              <w:rPr>
                <w:rFonts w:asciiTheme="minorEastAsia" w:eastAsiaTheme="minorEastAsia" w:hAnsiTheme="minorEastAsia" w:hint="eastAsia"/>
              </w:rPr>
              <w:t>全</w:t>
            </w:r>
            <w:r w:rsidR="00205083" w:rsidRPr="000F2423">
              <w:rPr>
                <w:rFonts w:asciiTheme="minorEastAsia" w:eastAsiaTheme="minorEastAsia" w:hAnsiTheme="minorEastAsia" w:hint="eastAsia"/>
              </w:rPr>
              <w:t>自动化</w:t>
            </w:r>
            <w:r w:rsidRPr="000F2423">
              <w:rPr>
                <w:rFonts w:asciiTheme="minorEastAsia" w:eastAsiaTheme="minorEastAsia" w:hAnsiTheme="minorEastAsia" w:hint="eastAsia"/>
              </w:rPr>
              <w:t>；</w:t>
            </w:r>
          </w:p>
          <w:p w:rsidR="008D0BF0" w:rsidRPr="000F2423" w:rsidRDefault="00205083" w:rsidP="00A02795">
            <w:pPr>
              <w:numPr>
                <w:ilvl w:val="0"/>
                <w:numId w:val="7"/>
              </w:numPr>
              <w:spacing w:line="360" w:lineRule="auto"/>
              <w:rPr>
                <w:rFonts w:asciiTheme="minorEastAsia" w:eastAsiaTheme="minorEastAsia" w:hAnsiTheme="minorEastAsia"/>
              </w:rPr>
            </w:pPr>
            <w:r w:rsidRPr="000F2423">
              <w:rPr>
                <w:rFonts w:asciiTheme="minorEastAsia" w:eastAsiaTheme="minorEastAsia" w:hAnsiTheme="minorEastAsia" w:hint="eastAsia"/>
              </w:rPr>
              <w:t>众测平台</w:t>
            </w:r>
            <w:r w:rsidR="00904D7F" w:rsidRPr="000F2423">
              <w:rPr>
                <w:rFonts w:asciiTheme="minorEastAsia" w:eastAsiaTheme="minorEastAsia" w:hAnsiTheme="minorEastAsia" w:hint="eastAsia"/>
              </w:rPr>
              <w:t>上线</w:t>
            </w:r>
            <w:r w:rsidR="008D0BF0" w:rsidRPr="000F2423">
              <w:rPr>
                <w:rFonts w:asciiTheme="minorEastAsia" w:eastAsiaTheme="minorEastAsia" w:hAnsiTheme="minorEastAsia" w:hint="eastAsia"/>
              </w:rPr>
              <w:t>审核人审核</w:t>
            </w:r>
            <w:r w:rsidR="00BC2FFD" w:rsidRPr="000F2423">
              <w:rPr>
                <w:rFonts w:asciiTheme="minorEastAsia" w:eastAsiaTheme="minorEastAsia" w:hAnsiTheme="minorEastAsia" w:hint="eastAsia"/>
              </w:rPr>
              <w:t>（OTA服务器不涉及）</w:t>
            </w:r>
            <w:r w:rsidR="008D0BF0" w:rsidRPr="000F2423">
              <w:rPr>
                <w:rFonts w:asciiTheme="minorEastAsia" w:eastAsiaTheme="minorEastAsia" w:hAnsiTheme="minorEastAsia" w:hint="eastAsia"/>
              </w:rPr>
              <w:t>；</w:t>
            </w:r>
          </w:p>
          <w:p w:rsidR="008D0BF0" w:rsidRPr="000F2423" w:rsidRDefault="008D0BF0" w:rsidP="00A02795">
            <w:pPr>
              <w:numPr>
                <w:ilvl w:val="0"/>
                <w:numId w:val="7"/>
              </w:numPr>
              <w:spacing w:line="360" w:lineRule="auto"/>
              <w:rPr>
                <w:rFonts w:asciiTheme="minorEastAsia" w:eastAsiaTheme="minorEastAsia" w:hAnsiTheme="minorEastAsia"/>
              </w:rPr>
            </w:pPr>
            <w:r w:rsidRPr="000F2423">
              <w:rPr>
                <w:rFonts w:asciiTheme="minorEastAsia" w:eastAsiaTheme="minorEastAsia" w:hAnsiTheme="minorEastAsia" w:hint="eastAsia"/>
              </w:rPr>
              <w:t>测试经理</w:t>
            </w:r>
            <w:r w:rsidR="002C1A64" w:rsidRPr="000F2423">
              <w:rPr>
                <w:rFonts w:asciiTheme="minorEastAsia" w:eastAsiaTheme="minorEastAsia" w:hAnsiTheme="minorEastAsia" w:hint="eastAsia"/>
              </w:rPr>
              <w:t>安排验证人</w:t>
            </w:r>
            <w:r w:rsidRPr="000F2423">
              <w:rPr>
                <w:rFonts w:asciiTheme="minorEastAsia" w:eastAsiaTheme="minorEastAsia" w:hAnsiTheme="minorEastAsia" w:hint="eastAsia"/>
              </w:rPr>
              <w:t>验证众测版本</w:t>
            </w:r>
            <w:r w:rsidR="00291A6C" w:rsidRPr="000F2423">
              <w:rPr>
                <w:rFonts w:asciiTheme="minorEastAsia" w:eastAsiaTheme="minorEastAsia" w:hAnsiTheme="minorEastAsia" w:hint="eastAsia"/>
              </w:rPr>
              <w:t>准确</w:t>
            </w:r>
            <w:r w:rsidRPr="000F2423">
              <w:rPr>
                <w:rFonts w:asciiTheme="minorEastAsia" w:eastAsiaTheme="minorEastAsia" w:hAnsiTheme="minorEastAsia" w:hint="eastAsia"/>
              </w:rPr>
              <w:t>性和有效性</w:t>
            </w:r>
            <w:r w:rsidR="00ED46F2" w:rsidRPr="000F2423">
              <w:rPr>
                <w:rFonts w:asciiTheme="minorEastAsia" w:eastAsiaTheme="minorEastAsia" w:hAnsiTheme="minorEastAsia" w:hint="eastAsia"/>
              </w:rPr>
              <w:t>；</w:t>
            </w:r>
          </w:p>
          <w:p w:rsidR="000906CB" w:rsidRPr="000F2423" w:rsidRDefault="008D0BF0" w:rsidP="00464997">
            <w:pPr>
              <w:numPr>
                <w:ilvl w:val="0"/>
                <w:numId w:val="7"/>
              </w:numPr>
              <w:spacing w:line="360" w:lineRule="auto"/>
              <w:rPr>
                <w:rFonts w:asciiTheme="minorEastAsia" w:eastAsiaTheme="minorEastAsia" w:hAnsiTheme="minorEastAsia"/>
              </w:rPr>
            </w:pPr>
            <w:r w:rsidRPr="000F2423">
              <w:rPr>
                <w:rFonts w:asciiTheme="minorEastAsia" w:eastAsiaTheme="minorEastAsia" w:hAnsiTheme="minorEastAsia" w:hint="eastAsia"/>
              </w:rPr>
              <w:t>发放众测</w:t>
            </w:r>
            <w:r w:rsidR="00464997" w:rsidRPr="000F2423">
              <w:rPr>
                <w:rFonts w:asciiTheme="minorEastAsia" w:eastAsiaTheme="minorEastAsia" w:hAnsiTheme="minorEastAsia" w:hint="eastAsia"/>
              </w:rPr>
              <w:t>通知</w:t>
            </w:r>
            <w:r w:rsidR="008B4C2B" w:rsidRPr="000F2423">
              <w:rPr>
                <w:rFonts w:asciiTheme="minorEastAsia" w:eastAsiaTheme="minorEastAsia" w:hAnsiTheme="minorEastAsia" w:hint="eastAsia"/>
              </w:rPr>
              <w:t>。</w:t>
            </w:r>
          </w:p>
        </w:tc>
      </w:tr>
    </w:tbl>
    <w:p w:rsidR="002709FA" w:rsidRPr="000F2423" w:rsidRDefault="002709FA" w:rsidP="002709FA">
      <w:pPr>
        <w:pStyle w:val="2"/>
        <w:rPr>
          <w:rFonts w:asciiTheme="minorEastAsia" w:eastAsiaTheme="minorEastAsia" w:hAnsiTheme="minorEastAsia"/>
          <w:sz w:val="21"/>
          <w:szCs w:val="21"/>
        </w:rPr>
      </w:pPr>
      <w:bookmarkStart w:id="33" w:name="_Toc462502338"/>
      <w:r w:rsidRPr="000F2423">
        <w:rPr>
          <w:rFonts w:asciiTheme="minorEastAsia" w:eastAsiaTheme="minorEastAsia" w:hAnsiTheme="minorEastAsia" w:hint="eastAsia"/>
          <w:sz w:val="21"/>
          <w:szCs w:val="21"/>
        </w:rPr>
        <w:t>版本众测总结评估</w:t>
      </w:r>
      <w:bookmarkEnd w:id="33"/>
    </w:p>
    <w:tbl>
      <w:tblPr>
        <w:tblW w:w="9799"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8568"/>
      </w:tblGrid>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568" w:type="dxa"/>
          </w:tcPr>
          <w:p w:rsidR="002709FA" w:rsidRPr="000F2423" w:rsidRDefault="002709FA" w:rsidP="00771DB2">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版本众测总结评估</w:t>
            </w:r>
          </w:p>
        </w:tc>
      </w:tr>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568" w:type="dxa"/>
          </w:tcPr>
          <w:p w:rsidR="005D3364" w:rsidRPr="000F2423" w:rsidRDefault="002709FA" w:rsidP="005D3364">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5D3364" w:rsidRPr="000F2423">
              <w:rPr>
                <w:rFonts w:asciiTheme="minorEastAsia" w:eastAsiaTheme="minorEastAsia" w:hAnsiTheme="minorEastAsia" w:hint="eastAsia"/>
              </w:rPr>
              <w:t>众测通知</w:t>
            </w:r>
          </w:p>
          <w:p w:rsidR="002709FA" w:rsidRPr="000F2423" w:rsidRDefault="002709FA" w:rsidP="005D3364">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标准：版本众测</w:t>
            </w:r>
            <w:r w:rsidR="005D3364" w:rsidRPr="000F2423">
              <w:rPr>
                <w:rFonts w:asciiTheme="minorEastAsia" w:eastAsiaTheme="minorEastAsia" w:hAnsiTheme="minorEastAsia" w:hint="eastAsia"/>
              </w:rPr>
              <w:t>平台已经成功上线并发放众测通知和任务</w:t>
            </w:r>
          </w:p>
        </w:tc>
      </w:tr>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568" w:type="dxa"/>
          </w:tcPr>
          <w:p w:rsidR="002709FA" w:rsidRPr="000F2423" w:rsidRDefault="002709FA" w:rsidP="00361DC4">
            <w:pPr>
              <w:pStyle w:val="aff3"/>
              <w:wordWrap w:val="0"/>
              <w:spacing w:line="360" w:lineRule="auto"/>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交付件：《众测测试报告》、《众测问题列表》、《众测出口checklist》</w:t>
            </w:r>
          </w:p>
          <w:p w:rsidR="002709FA" w:rsidRPr="000F2423" w:rsidRDefault="002709FA" w:rsidP="00361DC4">
            <w:pPr>
              <w:pStyle w:val="aff3"/>
              <w:wordWrap w:val="0"/>
              <w:spacing w:line="360" w:lineRule="auto"/>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标准：</w:t>
            </w:r>
          </w:p>
          <w:p w:rsidR="00FC08F5" w:rsidRPr="000F2423" w:rsidRDefault="001E2DB5" w:rsidP="00FC08F5">
            <w:pPr>
              <w:pStyle w:val="aff3"/>
              <w:numPr>
                <w:ilvl w:val="0"/>
                <w:numId w:val="37"/>
              </w:numPr>
              <w:wordWrap w:val="0"/>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众测</w:t>
            </w:r>
            <w:r w:rsidR="00FC08F5" w:rsidRPr="000F2423">
              <w:rPr>
                <w:rFonts w:asciiTheme="minorEastAsia" w:eastAsiaTheme="minorEastAsia" w:hAnsiTheme="minorEastAsia" w:hint="eastAsia"/>
                <w:sz w:val="21"/>
                <w:szCs w:val="21"/>
              </w:rPr>
              <w:t>目的达成</w:t>
            </w:r>
          </w:p>
          <w:p w:rsidR="00FC08F5" w:rsidRPr="000F2423" w:rsidRDefault="001E2DB5" w:rsidP="00FC08F5">
            <w:pPr>
              <w:pStyle w:val="aff3"/>
              <w:numPr>
                <w:ilvl w:val="0"/>
                <w:numId w:val="37"/>
              </w:numPr>
              <w:wordWrap w:val="0"/>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输出</w:t>
            </w:r>
            <w:r w:rsidR="009B6626" w:rsidRPr="000F2423">
              <w:rPr>
                <w:rFonts w:asciiTheme="minorEastAsia" w:eastAsiaTheme="minorEastAsia" w:hAnsiTheme="minorEastAsia" w:hint="eastAsia"/>
                <w:sz w:val="21"/>
                <w:szCs w:val="21"/>
              </w:rPr>
              <w:t>众测</w:t>
            </w:r>
            <w:r w:rsidR="00FC08F5" w:rsidRPr="000F2423">
              <w:rPr>
                <w:rFonts w:asciiTheme="minorEastAsia" w:eastAsiaTheme="minorEastAsia" w:hAnsiTheme="minorEastAsia" w:hint="eastAsia"/>
                <w:sz w:val="21"/>
                <w:szCs w:val="21"/>
              </w:rPr>
              <w:t>测试报告</w:t>
            </w:r>
          </w:p>
          <w:p w:rsidR="00FC08F5" w:rsidRPr="000F2423" w:rsidRDefault="00FC08F5" w:rsidP="00FC08F5">
            <w:pPr>
              <w:pStyle w:val="aff3"/>
              <w:numPr>
                <w:ilvl w:val="0"/>
                <w:numId w:val="37"/>
              </w:numPr>
              <w:wordWrap w:val="0"/>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奖品发送完</w:t>
            </w:r>
          </w:p>
          <w:p w:rsidR="00FC08F5" w:rsidRPr="000F2423" w:rsidRDefault="008B4526" w:rsidP="00FC08F5">
            <w:pPr>
              <w:pStyle w:val="aff3"/>
              <w:numPr>
                <w:ilvl w:val="0"/>
                <w:numId w:val="37"/>
              </w:numPr>
              <w:wordWrap w:val="0"/>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众测</w:t>
            </w:r>
            <w:r w:rsidR="00FC08F5" w:rsidRPr="000F2423">
              <w:rPr>
                <w:rFonts w:asciiTheme="minorEastAsia" w:eastAsiaTheme="minorEastAsia" w:hAnsiTheme="minorEastAsia" w:hint="eastAsia"/>
                <w:sz w:val="21"/>
                <w:szCs w:val="21"/>
              </w:rPr>
              <w:t>问题都已处理</w:t>
            </w:r>
          </w:p>
          <w:p w:rsidR="00FC08F5" w:rsidRPr="000F2423" w:rsidRDefault="00FC08F5" w:rsidP="008B4526">
            <w:pPr>
              <w:pStyle w:val="aff3"/>
              <w:numPr>
                <w:ilvl w:val="0"/>
                <w:numId w:val="37"/>
              </w:numPr>
              <w:wordWrap w:val="0"/>
              <w:spacing w:line="360" w:lineRule="auto"/>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核心用户已经识别，输出核心用户名单</w:t>
            </w:r>
          </w:p>
        </w:tc>
      </w:tr>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568" w:type="dxa"/>
          </w:tcPr>
          <w:p w:rsidR="002709FA" w:rsidRPr="000F2423" w:rsidRDefault="002709FA" w:rsidP="00361DC4">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测试经理(众测组织者)</w:t>
            </w:r>
          </w:p>
        </w:tc>
      </w:tr>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lastRenderedPageBreak/>
              <w:t>参与角色</w:t>
            </w:r>
          </w:p>
        </w:tc>
        <w:tc>
          <w:tcPr>
            <w:tcW w:w="8568" w:type="dxa"/>
          </w:tcPr>
          <w:p w:rsidR="002709FA" w:rsidRPr="000F2423" w:rsidRDefault="002709FA" w:rsidP="00361DC4">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众测平台审核人、众测用户群、云服务ST成员、版本组全员</w:t>
            </w:r>
          </w:p>
        </w:tc>
      </w:tr>
      <w:tr w:rsidR="002709FA" w:rsidRPr="000F2423" w:rsidTr="00361DC4">
        <w:tc>
          <w:tcPr>
            <w:tcW w:w="1231" w:type="dxa"/>
            <w:vAlign w:val="center"/>
          </w:tcPr>
          <w:p w:rsidR="002709FA" w:rsidRPr="000F2423" w:rsidRDefault="002709FA"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568" w:type="dxa"/>
          </w:tcPr>
          <w:p w:rsidR="002709FA" w:rsidRPr="000F2423" w:rsidRDefault="002709FA" w:rsidP="00126404">
            <w:pPr>
              <w:numPr>
                <w:ilvl w:val="0"/>
                <w:numId w:val="28"/>
              </w:numPr>
              <w:rPr>
                <w:rFonts w:asciiTheme="minorEastAsia" w:eastAsiaTheme="minorEastAsia" w:hAnsiTheme="minorEastAsia"/>
              </w:rPr>
            </w:pPr>
            <w:r w:rsidRPr="000F2423">
              <w:rPr>
                <w:rFonts w:asciiTheme="minorEastAsia" w:eastAsiaTheme="minorEastAsia" w:hAnsiTheme="minorEastAsia" w:hint="eastAsia"/>
              </w:rPr>
              <w:t>测试经理在众测结束后进行总结，在总结流程中填写众测评估总结、决策路由(启动灰度发布、众测结束、持续众测)建议并提交众测总结流程；</w:t>
            </w:r>
          </w:p>
          <w:p w:rsidR="002709FA" w:rsidRPr="000F2423" w:rsidRDefault="008967AF" w:rsidP="00876524">
            <w:pPr>
              <w:numPr>
                <w:ilvl w:val="0"/>
                <w:numId w:val="28"/>
              </w:numPr>
              <w:rPr>
                <w:rFonts w:asciiTheme="minorEastAsia" w:eastAsiaTheme="minorEastAsia" w:hAnsiTheme="minorEastAsia"/>
              </w:rPr>
            </w:pPr>
            <w:r w:rsidRPr="000F2423">
              <w:rPr>
                <w:rFonts w:asciiTheme="minorEastAsia" w:eastAsiaTheme="minorEastAsia" w:hAnsiTheme="minorEastAsia" w:hint="eastAsia"/>
              </w:rPr>
              <w:t>各领域代表评审灰度总结</w:t>
            </w:r>
            <w:r w:rsidR="002E636F" w:rsidRPr="000F2423">
              <w:rPr>
                <w:rFonts w:asciiTheme="minorEastAsia" w:eastAsiaTheme="minorEastAsia" w:hAnsiTheme="minorEastAsia" w:hint="eastAsia"/>
              </w:rPr>
              <w:t>(可选)</w:t>
            </w:r>
            <w:r w:rsidRPr="000F2423">
              <w:rPr>
                <w:rFonts w:asciiTheme="minorEastAsia" w:eastAsiaTheme="minorEastAsia" w:hAnsiTheme="minorEastAsia" w:hint="eastAsia"/>
              </w:rPr>
              <w:t>，</w:t>
            </w:r>
            <w:r w:rsidR="002709FA" w:rsidRPr="000F2423">
              <w:rPr>
                <w:rFonts w:asciiTheme="minorEastAsia" w:eastAsiaTheme="minorEastAsia" w:hAnsiTheme="minorEastAsia" w:hint="eastAsia"/>
              </w:rPr>
              <w:t>产品经理确定决策路由(启动灰度发布、众测结束、持续众测)</w:t>
            </w:r>
            <w:r w:rsidR="00C31347" w:rsidRPr="000F2423">
              <w:rPr>
                <w:rFonts w:asciiTheme="minorEastAsia" w:eastAsiaTheme="minorEastAsia" w:hAnsiTheme="minorEastAsia" w:hint="eastAsia"/>
              </w:rPr>
              <w:t>，启动灰度发布包括众测结束和自动创建版本发电子流申请</w:t>
            </w:r>
            <w:r w:rsidR="005E1DBB" w:rsidRPr="000F2423">
              <w:rPr>
                <w:rFonts w:asciiTheme="minorEastAsia" w:eastAsiaTheme="minorEastAsia" w:hAnsiTheme="minorEastAsia" w:hint="eastAsia"/>
              </w:rPr>
              <w:t>单</w:t>
            </w:r>
            <w:r w:rsidR="002709FA" w:rsidRPr="000F2423">
              <w:rPr>
                <w:rFonts w:asciiTheme="minorEastAsia" w:eastAsiaTheme="minorEastAsia" w:hAnsiTheme="minorEastAsia" w:hint="eastAsia"/>
              </w:rPr>
              <w:t>。</w:t>
            </w:r>
          </w:p>
        </w:tc>
      </w:tr>
    </w:tbl>
    <w:p w:rsidR="00694546" w:rsidRPr="000F2423" w:rsidRDefault="0005247B" w:rsidP="002720EE">
      <w:pPr>
        <w:pStyle w:val="1"/>
        <w:rPr>
          <w:rFonts w:asciiTheme="minorEastAsia" w:eastAsiaTheme="minorEastAsia" w:hAnsiTheme="minorEastAsia"/>
          <w:sz w:val="21"/>
          <w:szCs w:val="21"/>
        </w:rPr>
      </w:pPr>
      <w:bookmarkStart w:id="34" w:name="_Toc462502339"/>
      <w:r w:rsidRPr="000F2423">
        <w:rPr>
          <w:rFonts w:asciiTheme="minorEastAsia" w:eastAsiaTheme="minorEastAsia" w:hAnsiTheme="minorEastAsia" w:hint="eastAsia"/>
          <w:sz w:val="21"/>
          <w:szCs w:val="21"/>
        </w:rPr>
        <w:t>版本</w:t>
      </w:r>
      <w:r w:rsidR="00694546" w:rsidRPr="000F2423">
        <w:rPr>
          <w:rFonts w:asciiTheme="minorEastAsia" w:eastAsiaTheme="minorEastAsia" w:hAnsiTheme="minorEastAsia" w:hint="eastAsia"/>
          <w:sz w:val="21"/>
          <w:szCs w:val="21"/>
        </w:rPr>
        <w:t>灰度/全量发布</w:t>
      </w:r>
      <w:r w:rsidR="00192597" w:rsidRPr="000F2423">
        <w:rPr>
          <w:rFonts w:asciiTheme="minorEastAsia" w:eastAsiaTheme="minorEastAsia" w:hAnsiTheme="minorEastAsia" w:hint="eastAsia"/>
          <w:sz w:val="21"/>
          <w:szCs w:val="21"/>
        </w:rPr>
        <w:t>操作指导</w:t>
      </w:r>
      <w:bookmarkEnd w:id="34"/>
    </w:p>
    <w:p w:rsidR="002F261D" w:rsidRPr="000F2423" w:rsidRDefault="00FF4913" w:rsidP="00694546">
      <w:pPr>
        <w:ind w:firstLineChars="200" w:firstLine="420"/>
        <w:rPr>
          <w:rFonts w:asciiTheme="minorEastAsia" w:eastAsiaTheme="minorEastAsia" w:hAnsiTheme="minorEastAsia"/>
        </w:rPr>
      </w:pPr>
      <w:r w:rsidRPr="000F2423">
        <w:rPr>
          <w:rFonts w:asciiTheme="minorEastAsia" w:eastAsiaTheme="minorEastAsia" w:hAnsiTheme="minorEastAsia" w:hint="eastAsia"/>
        </w:rPr>
        <w:t>灰度</w:t>
      </w:r>
      <w:r w:rsidR="00FC2F2C" w:rsidRPr="000F2423">
        <w:rPr>
          <w:rFonts w:asciiTheme="minorEastAsia" w:eastAsiaTheme="minorEastAsia" w:hAnsiTheme="minorEastAsia" w:hint="eastAsia"/>
        </w:rPr>
        <w:t>/</w:t>
      </w:r>
      <w:r w:rsidRPr="000F2423">
        <w:rPr>
          <w:rFonts w:asciiTheme="minorEastAsia" w:eastAsiaTheme="minorEastAsia" w:hAnsiTheme="minorEastAsia" w:hint="eastAsia"/>
        </w:rPr>
        <w:t>全量</w:t>
      </w:r>
      <w:r w:rsidR="00FC2F2C" w:rsidRPr="000F2423">
        <w:rPr>
          <w:rFonts w:asciiTheme="minorEastAsia" w:eastAsiaTheme="minorEastAsia" w:hAnsiTheme="minorEastAsia" w:hint="eastAsia"/>
        </w:rPr>
        <w:t>发布包括</w:t>
      </w:r>
      <w:r w:rsidR="006F544F" w:rsidRPr="000F2423">
        <w:rPr>
          <w:rFonts w:asciiTheme="minorEastAsia" w:eastAsiaTheme="minorEastAsia" w:hAnsiTheme="minorEastAsia" w:hint="eastAsia"/>
        </w:rPr>
        <w:t>版本发布评审、版本上线和灰度总结环节。版本上线包括应用市场、第三方应用市场、开发者联盟</w:t>
      </w:r>
      <w:r w:rsidR="00942FBA" w:rsidRPr="000F2423">
        <w:rPr>
          <w:rFonts w:asciiTheme="minorEastAsia" w:eastAsiaTheme="minorEastAsia" w:hAnsiTheme="minorEastAsia" w:hint="eastAsia"/>
        </w:rPr>
        <w:t>、OTA服务器</w:t>
      </w:r>
      <w:r w:rsidR="00BF52EE" w:rsidRPr="000F2423">
        <w:rPr>
          <w:rFonts w:asciiTheme="minorEastAsia" w:eastAsiaTheme="minorEastAsia" w:hAnsiTheme="minorEastAsia" w:hint="eastAsia"/>
        </w:rPr>
        <w:t xml:space="preserve">和RMUI </w:t>
      </w:r>
      <w:r w:rsidR="008951EC" w:rsidRPr="000F2423">
        <w:rPr>
          <w:rFonts w:asciiTheme="minorEastAsia" w:eastAsiaTheme="minorEastAsia" w:hAnsiTheme="minorEastAsia" w:hint="eastAsia"/>
        </w:rPr>
        <w:t>代码</w:t>
      </w:r>
      <w:r w:rsidR="00BF52EE" w:rsidRPr="000F2423">
        <w:rPr>
          <w:rFonts w:asciiTheme="minorEastAsia" w:eastAsiaTheme="minorEastAsia" w:hAnsiTheme="minorEastAsia" w:hint="eastAsia"/>
        </w:rPr>
        <w:t>仓</w:t>
      </w:r>
      <w:r w:rsidR="006F544F" w:rsidRPr="000F2423">
        <w:rPr>
          <w:rFonts w:asciiTheme="minorEastAsia" w:eastAsiaTheme="minorEastAsia" w:hAnsiTheme="minorEastAsia" w:hint="eastAsia"/>
        </w:rPr>
        <w:t>。</w:t>
      </w:r>
      <w:r w:rsidR="00D67C0B" w:rsidRPr="000F2423">
        <w:rPr>
          <w:rFonts w:asciiTheme="minorEastAsia" w:eastAsiaTheme="minorEastAsia" w:hAnsiTheme="minorEastAsia" w:hint="eastAsia"/>
        </w:rPr>
        <w:t>云眼</w:t>
      </w:r>
      <w:r w:rsidR="00880109" w:rsidRPr="000F2423">
        <w:rPr>
          <w:rFonts w:asciiTheme="minorEastAsia" w:eastAsiaTheme="minorEastAsia" w:hAnsiTheme="minorEastAsia" w:hint="eastAsia"/>
        </w:rPr>
        <w:t>版本上线</w:t>
      </w:r>
      <w:r w:rsidR="00D67C0B" w:rsidRPr="000F2423">
        <w:rPr>
          <w:rFonts w:asciiTheme="minorEastAsia" w:eastAsiaTheme="minorEastAsia" w:hAnsiTheme="minorEastAsia" w:hint="eastAsia"/>
        </w:rPr>
        <w:t>过程</w:t>
      </w:r>
      <w:r w:rsidR="00880109" w:rsidRPr="000F2423">
        <w:rPr>
          <w:rFonts w:asciiTheme="minorEastAsia" w:eastAsiaTheme="minorEastAsia" w:hAnsiTheme="minorEastAsia" w:hint="eastAsia"/>
        </w:rPr>
        <w:t>同运维变更过程融合</w:t>
      </w:r>
      <w:r w:rsidR="00E66847" w:rsidRPr="000F2423">
        <w:rPr>
          <w:rFonts w:asciiTheme="minorEastAsia" w:eastAsiaTheme="minorEastAsia" w:hAnsiTheme="minorEastAsia" w:hint="eastAsia"/>
        </w:rPr>
        <w:t>称</w:t>
      </w:r>
      <w:r w:rsidR="00880109" w:rsidRPr="000F2423">
        <w:rPr>
          <w:rFonts w:asciiTheme="minorEastAsia" w:eastAsiaTheme="minorEastAsia" w:hAnsiTheme="minorEastAsia" w:hint="eastAsia"/>
        </w:rPr>
        <w:t>为云眼版本</w:t>
      </w:r>
      <w:r w:rsidR="002106A7" w:rsidRPr="000F2423">
        <w:rPr>
          <w:rFonts w:asciiTheme="minorEastAsia" w:eastAsiaTheme="minorEastAsia" w:hAnsiTheme="minorEastAsia" w:hint="eastAsia"/>
        </w:rPr>
        <w:t>发布</w:t>
      </w:r>
      <w:r w:rsidR="00880109" w:rsidRPr="000F2423">
        <w:rPr>
          <w:rFonts w:asciiTheme="minorEastAsia" w:eastAsiaTheme="minorEastAsia" w:hAnsiTheme="minorEastAsia" w:hint="eastAsia"/>
        </w:rPr>
        <w:t>流程</w:t>
      </w:r>
      <w:r w:rsidR="00D67C0B" w:rsidRPr="000F2423">
        <w:rPr>
          <w:rFonts w:asciiTheme="minorEastAsia" w:eastAsiaTheme="minorEastAsia" w:hAnsiTheme="minorEastAsia" w:hint="eastAsia"/>
        </w:rPr>
        <w:t>。</w:t>
      </w:r>
    </w:p>
    <w:p w:rsidR="005879B0" w:rsidRPr="000F2423" w:rsidRDefault="00BB175B"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noProof/>
        </w:rPr>
        <w:drawing>
          <wp:inline distT="0" distB="0" distL="0" distR="0">
            <wp:extent cx="6202680" cy="459740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202680" cy="4597400"/>
                    </a:xfrm>
                    <a:prstGeom prst="rect">
                      <a:avLst/>
                    </a:prstGeom>
                    <a:noFill/>
                    <a:ln w="9525">
                      <a:noFill/>
                      <a:miter lim="800000"/>
                      <a:headEnd/>
                      <a:tailEnd/>
                    </a:ln>
                  </pic:spPr>
                </pic:pic>
              </a:graphicData>
            </a:graphic>
          </wp:inline>
        </w:drawing>
      </w:r>
    </w:p>
    <w:p w:rsidR="00F8001B" w:rsidRPr="000F2423" w:rsidRDefault="00F8001B" w:rsidP="00E530CD">
      <w:pPr>
        <w:pStyle w:val="2"/>
        <w:rPr>
          <w:rFonts w:asciiTheme="minorEastAsia" w:eastAsiaTheme="minorEastAsia" w:hAnsiTheme="minorEastAsia"/>
          <w:sz w:val="21"/>
          <w:szCs w:val="21"/>
        </w:rPr>
      </w:pPr>
      <w:bookmarkStart w:id="35" w:name="_Toc462502340"/>
      <w:r w:rsidRPr="000F2423">
        <w:rPr>
          <w:rFonts w:asciiTheme="minorEastAsia" w:eastAsiaTheme="minorEastAsia" w:hAnsiTheme="minorEastAsia" w:hint="eastAsia"/>
          <w:sz w:val="21"/>
          <w:szCs w:val="21"/>
        </w:rPr>
        <w:t>版本</w:t>
      </w:r>
      <w:r w:rsidR="006063A0" w:rsidRPr="000F2423">
        <w:rPr>
          <w:rFonts w:asciiTheme="minorEastAsia" w:eastAsiaTheme="minorEastAsia" w:hAnsiTheme="minorEastAsia" w:hint="eastAsia"/>
          <w:sz w:val="21"/>
          <w:szCs w:val="21"/>
        </w:rPr>
        <w:t>灰度</w:t>
      </w:r>
      <w:r w:rsidR="00C71EE1" w:rsidRPr="000F2423">
        <w:rPr>
          <w:rFonts w:asciiTheme="minorEastAsia" w:eastAsiaTheme="minorEastAsia" w:hAnsiTheme="minorEastAsia" w:hint="eastAsia"/>
          <w:sz w:val="21"/>
          <w:szCs w:val="21"/>
        </w:rPr>
        <w:t>/全量</w:t>
      </w:r>
      <w:r w:rsidRPr="000F2423">
        <w:rPr>
          <w:rFonts w:asciiTheme="minorEastAsia" w:eastAsiaTheme="minorEastAsia" w:hAnsiTheme="minorEastAsia" w:hint="eastAsia"/>
          <w:sz w:val="21"/>
          <w:szCs w:val="21"/>
        </w:rPr>
        <w:t>发布评审</w:t>
      </w:r>
      <w:bookmarkEnd w:id="35"/>
    </w:p>
    <w:tbl>
      <w:tblPr>
        <w:tblW w:w="9589"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9"/>
        <w:gridCol w:w="8500"/>
      </w:tblGrid>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500" w:type="dxa"/>
          </w:tcPr>
          <w:p w:rsidR="006063A0" w:rsidRPr="000F2423" w:rsidRDefault="006063A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版本灰度</w:t>
            </w:r>
            <w:r w:rsidR="009E29B2" w:rsidRPr="000F2423">
              <w:rPr>
                <w:rFonts w:asciiTheme="minorEastAsia" w:eastAsiaTheme="minorEastAsia" w:hAnsiTheme="minorEastAsia" w:hint="eastAsia"/>
              </w:rPr>
              <w:t>/全量</w:t>
            </w:r>
            <w:r w:rsidRPr="000F2423">
              <w:rPr>
                <w:rFonts w:asciiTheme="minorEastAsia" w:eastAsiaTheme="minorEastAsia" w:hAnsiTheme="minorEastAsia" w:hint="eastAsia"/>
              </w:rPr>
              <w:t>发布评审</w:t>
            </w:r>
          </w:p>
        </w:tc>
      </w:tr>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500" w:type="dxa"/>
          </w:tcPr>
          <w:p w:rsidR="006063A0" w:rsidRPr="000F2423" w:rsidRDefault="006063A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交付件：软件发布包（应用</w:t>
            </w:r>
            <w:r w:rsidR="0063364A" w:rsidRPr="000F2423">
              <w:rPr>
                <w:rFonts w:asciiTheme="minorEastAsia" w:eastAsiaTheme="minorEastAsia" w:hAnsiTheme="minorEastAsia" w:hint="eastAsia"/>
              </w:rPr>
              <w:t>、</w:t>
            </w:r>
            <w:r w:rsidR="002F6B89" w:rsidRPr="000F2423">
              <w:rPr>
                <w:rFonts w:asciiTheme="minorEastAsia" w:eastAsiaTheme="minorEastAsia" w:hAnsiTheme="minorEastAsia" w:hint="eastAsia"/>
              </w:rPr>
              <w:t>服务器软件、</w:t>
            </w:r>
            <w:r w:rsidR="0063364A" w:rsidRPr="000F2423">
              <w:rPr>
                <w:rFonts w:asciiTheme="minorEastAsia" w:eastAsiaTheme="minorEastAsia" w:hAnsiTheme="minorEastAsia" w:hint="eastAsia"/>
              </w:rPr>
              <w:t>SDK、工具</w:t>
            </w:r>
            <w:r w:rsidRPr="000F2423">
              <w:rPr>
                <w:rFonts w:asciiTheme="minorEastAsia" w:eastAsiaTheme="minorEastAsia" w:hAnsiTheme="minorEastAsia" w:hint="eastAsia"/>
              </w:rPr>
              <w:t>等）、配套文档、灰度策略、上线配套信息和图片</w:t>
            </w:r>
          </w:p>
          <w:p w:rsidR="006063A0" w:rsidRPr="000F2423" w:rsidRDefault="006063A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标准：版本转测试通过、</w:t>
            </w:r>
            <w:r w:rsidR="001F2DF3" w:rsidRPr="000F2423">
              <w:rPr>
                <w:rFonts w:asciiTheme="minorEastAsia" w:eastAsiaTheme="minorEastAsia" w:hAnsiTheme="minorEastAsia" w:hint="eastAsia"/>
              </w:rPr>
              <w:t>版本质量满足版本发布质量标准</w:t>
            </w:r>
          </w:p>
        </w:tc>
      </w:tr>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500" w:type="dxa"/>
          </w:tcPr>
          <w:p w:rsidR="006063A0" w:rsidRPr="000F2423" w:rsidRDefault="006063A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9078F8" w:rsidRPr="000F2423">
              <w:rPr>
                <w:rFonts w:asciiTheme="minorEastAsia" w:eastAsiaTheme="minorEastAsia" w:hAnsiTheme="minorEastAsia" w:hint="eastAsia"/>
              </w:rPr>
              <w:t>版本</w:t>
            </w:r>
            <w:r w:rsidRPr="000F2423">
              <w:rPr>
                <w:rFonts w:asciiTheme="minorEastAsia" w:eastAsiaTheme="minorEastAsia" w:hAnsiTheme="minorEastAsia" w:hint="eastAsia"/>
              </w:rPr>
              <w:t>发布通知</w:t>
            </w:r>
          </w:p>
          <w:p w:rsidR="006063A0" w:rsidRPr="000F2423" w:rsidRDefault="006063A0"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9078F8" w:rsidRPr="000F2423">
              <w:rPr>
                <w:rFonts w:asciiTheme="minorEastAsia" w:eastAsiaTheme="minorEastAsia" w:hAnsiTheme="minorEastAsia" w:hint="eastAsia"/>
              </w:rPr>
              <w:t>版本</w:t>
            </w:r>
            <w:r w:rsidRPr="000F2423">
              <w:rPr>
                <w:rFonts w:asciiTheme="minorEastAsia" w:eastAsiaTheme="minorEastAsia" w:hAnsiTheme="minorEastAsia" w:hint="eastAsia"/>
              </w:rPr>
              <w:t>发布</w:t>
            </w:r>
            <w:r w:rsidR="009078F8" w:rsidRPr="000F2423">
              <w:rPr>
                <w:rFonts w:asciiTheme="minorEastAsia" w:eastAsiaTheme="minorEastAsia" w:hAnsiTheme="minorEastAsia" w:hint="eastAsia"/>
              </w:rPr>
              <w:t>评审</w:t>
            </w:r>
            <w:r w:rsidRPr="000F2423">
              <w:rPr>
                <w:rFonts w:asciiTheme="minorEastAsia" w:eastAsiaTheme="minorEastAsia" w:hAnsiTheme="minorEastAsia" w:hint="eastAsia"/>
              </w:rPr>
              <w:t>通过</w:t>
            </w:r>
          </w:p>
        </w:tc>
      </w:tr>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lastRenderedPageBreak/>
              <w:t>责任角色</w:t>
            </w:r>
          </w:p>
        </w:tc>
        <w:tc>
          <w:tcPr>
            <w:tcW w:w="8500" w:type="dxa"/>
          </w:tcPr>
          <w:p w:rsidR="006063A0" w:rsidRPr="000F2423" w:rsidRDefault="00951B67" w:rsidP="00A02795">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w:t>
            </w:r>
            <w:r w:rsidR="00667B23" w:rsidRPr="000F2423">
              <w:rPr>
                <w:rFonts w:asciiTheme="minorEastAsia" w:eastAsiaTheme="minorEastAsia" w:hAnsiTheme="minorEastAsia" w:hint="eastAsia"/>
                <w:sz w:val="21"/>
                <w:szCs w:val="21"/>
              </w:rPr>
              <w:t>/</w:t>
            </w:r>
            <w:r w:rsidR="00373B88" w:rsidRPr="000F2423">
              <w:rPr>
                <w:rFonts w:asciiTheme="minorEastAsia" w:eastAsiaTheme="minorEastAsia" w:hAnsiTheme="minorEastAsia" w:hint="eastAsia"/>
                <w:sz w:val="21"/>
                <w:szCs w:val="21"/>
              </w:rPr>
              <w:t>版本经理</w:t>
            </w:r>
          </w:p>
        </w:tc>
      </w:tr>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500" w:type="dxa"/>
          </w:tcPr>
          <w:p w:rsidR="006063A0" w:rsidRPr="000F2423" w:rsidRDefault="006063A0" w:rsidP="00C21FAD">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产品经理、运营经理、测试经理、</w:t>
            </w:r>
            <w:r w:rsidR="009C2005" w:rsidRPr="000F2423">
              <w:rPr>
                <w:rFonts w:asciiTheme="minorEastAsia" w:eastAsiaTheme="minorEastAsia" w:hAnsiTheme="minorEastAsia" w:hint="eastAsia"/>
                <w:sz w:val="21"/>
                <w:szCs w:val="21"/>
              </w:rPr>
              <w:t>版本经理</w:t>
            </w:r>
            <w:r w:rsidR="00C91601" w:rsidRPr="000F2423">
              <w:rPr>
                <w:rFonts w:asciiTheme="minorEastAsia" w:eastAsiaTheme="minorEastAsia" w:hAnsiTheme="minorEastAsia" w:hint="eastAsia"/>
                <w:sz w:val="21"/>
                <w:szCs w:val="21"/>
              </w:rPr>
              <w:t>(端侧)、</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(云侧)</w:t>
            </w:r>
            <w:r w:rsidR="00C91601" w:rsidRPr="000F2423">
              <w:rPr>
                <w:rFonts w:asciiTheme="minorEastAsia" w:eastAsiaTheme="minorEastAsia" w:hAnsiTheme="minorEastAsia" w:hint="eastAsia"/>
                <w:sz w:val="21"/>
                <w:szCs w:val="21"/>
              </w:rPr>
              <w:t>、运维代表</w:t>
            </w:r>
            <w:r w:rsidR="00F66351" w:rsidRPr="000F2423">
              <w:rPr>
                <w:rFonts w:asciiTheme="minorEastAsia" w:eastAsiaTheme="minorEastAsia" w:hAnsiTheme="minorEastAsia" w:hint="eastAsia"/>
                <w:sz w:val="21"/>
                <w:szCs w:val="21"/>
              </w:rPr>
              <w:t>(</w:t>
            </w:r>
            <w:r w:rsidR="00A75A4B" w:rsidRPr="000F2423">
              <w:rPr>
                <w:rFonts w:asciiTheme="minorEastAsia" w:eastAsiaTheme="minorEastAsia" w:hAnsiTheme="minorEastAsia" w:hint="eastAsia"/>
                <w:sz w:val="21"/>
                <w:szCs w:val="21"/>
              </w:rPr>
              <w:t>服务器软件必选</w:t>
            </w:r>
            <w:r w:rsidR="00E03324" w:rsidRPr="000F2423">
              <w:rPr>
                <w:rFonts w:asciiTheme="minorEastAsia" w:eastAsiaTheme="minorEastAsia" w:hAnsiTheme="minorEastAsia" w:hint="eastAsia"/>
                <w:sz w:val="21"/>
                <w:szCs w:val="21"/>
              </w:rPr>
              <w:t>，其他可选</w:t>
            </w:r>
            <w:r w:rsidR="00F66351" w:rsidRPr="000F2423">
              <w:rPr>
                <w:rFonts w:asciiTheme="minorEastAsia" w:eastAsiaTheme="minorEastAsia" w:hAnsiTheme="minorEastAsia" w:hint="eastAsia"/>
                <w:sz w:val="21"/>
                <w:szCs w:val="21"/>
              </w:rPr>
              <w:t>)</w:t>
            </w:r>
            <w:r w:rsidR="00C91601" w:rsidRPr="000F2423">
              <w:rPr>
                <w:rFonts w:asciiTheme="minorEastAsia" w:eastAsiaTheme="minorEastAsia" w:hAnsiTheme="minorEastAsia" w:hint="eastAsia"/>
                <w:sz w:val="21"/>
                <w:szCs w:val="21"/>
              </w:rPr>
              <w:t>、CME</w:t>
            </w:r>
            <w:r w:rsidR="00D3297B" w:rsidRPr="000F2423">
              <w:rPr>
                <w:rFonts w:asciiTheme="minorEastAsia" w:eastAsiaTheme="minorEastAsia" w:hAnsiTheme="minorEastAsia" w:hint="eastAsia"/>
                <w:sz w:val="21"/>
                <w:szCs w:val="21"/>
              </w:rPr>
              <w:t>、开放平台技术支持</w:t>
            </w:r>
            <w:r w:rsidR="00CB2931" w:rsidRPr="000F2423">
              <w:rPr>
                <w:rFonts w:asciiTheme="minorEastAsia" w:eastAsiaTheme="minorEastAsia" w:hAnsiTheme="minorEastAsia" w:hint="eastAsia"/>
                <w:sz w:val="21"/>
                <w:szCs w:val="21"/>
              </w:rPr>
              <w:t>(SDK发布</w:t>
            </w:r>
            <w:r w:rsidR="00E24A96" w:rsidRPr="000F2423">
              <w:rPr>
                <w:rFonts w:asciiTheme="minorEastAsia" w:eastAsiaTheme="minorEastAsia" w:hAnsiTheme="minorEastAsia" w:hint="eastAsia"/>
                <w:sz w:val="21"/>
                <w:szCs w:val="21"/>
              </w:rPr>
              <w:t>开发者联盟</w:t>
            </w:r>
            <w:r w:rsidR="00CB2931" w:rsidRPr="000F2423">
              <w:rPr>
                <w:rFonts w:asciiTheme="minorEastAsia" w:eastAsiaTheme="minorEastAsia" w:hAnsiTheme="minorEastAsia" w:hint="eastAsia"/>
                <w:sz w:val="21"/>
                <w:szCs w:val="21"/>
              </w:rPr>
              <w:t>必选，其他</w:t>
            </w:r>
            <w:r w:rsidR="00C21FAD" w:rsidRPr="000F2423">
              <w:rPr>
                <w:rFonts w:asciiTheme="minorEastAsia" w:eastAsiaTheme="minorEastAsia" w:hAnsiTheme="minorEastAsia" w:hint="eastAsia"/>
                <w:sz w:val="21"/>
                <w:szCs w:val="21"/>
              </w:rPr>
              <w:t>NA</w:t>
            </w:r>
            <w:r w:rsidR="00CB2931" w:rsidRPr="000F2423">
              <w:rPr>
                <w:rFonts w:asciiTheme="minorEastAsia" w:eastAsiaTheme="minorEastAsia" w:hAnsiTheme="minorEastAsia" w:hint="eastAsia"/>
                <w:sz w:val="21"/>
                <w:szCs w:val="21"/>
              </w:rPr>
              <w:t>)</w:t>
            </w:r>
          </w:p>
        </w:tc>
      </w:tr>
      <w:tr w:rsidR="006063A0" w:rsidRPr="000F2423" w:rsidTr="00D764A8">
        <w:tc>
          <w:tcPr>
            <w:tcW w:w="1089" w:type="dxa"/>
            <w:vAlign w:val="center"/>
          </w:tcPr>
          <w:p w:rsidR="006063A0" w:rsidRPr="000F2423" w:rsidRDefault="006063A0"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500" w:type="dxa"/>
          </w:tcPr>
          <w:p w:rsidR="00A81D9B" w:rsidRPr="000F2423" w:rsidRDefault="00A81D9B" w:rsidP="00A02795">
            <w:pPr>
              <w:pStyle w:val="aff"/>
              <w:widowControl w:val="0"/>
              <w:numPr>
                <w:ilvl w:val="0"/>
                <w:numId w:val="19"/>
              </w:numPr>
              <w:spacing w:line="360" w:lineRule="auto"/>
              <w:ind w:firstLineChars="0"/>
              <w:jc w:val="both"/>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产品经理或</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提交版本发布申请</w:t>
            </w:r>
            <w:r w:rsidR="00351D74" w:rsidRPr="000F2423">
              <w:rPr>
                <w:rFonts w:asciiTheme="minorEastAsia" w:eastAsiaTheme="minorEastAsia" w:hAnsiTheme="minorEastAsia" w:hint="eastAsia"/>
                <w:sz w:val="21"/>
                <w:szCs w:val="21"/>
              </w:rPr>
              <w:t>，填写信息和自动防呆功能如下：</w:t>
            </w:r>
          </w:p>
          <w:tbl>
            <w:tblPr>
              <w:tblW w:w="7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6"/>
              <w:gridCol w:w="5312"/>
            </w:tblGrid>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jc w:val="center"/>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分类</w:t>
                  </w:r>
                </w:p>
              </w:tc>
              <w:tc>
                <w:tcPr>
                  <w:tcW w:w="5312" w:type="dxa"/>
                  <w:shd w:val="clear" w:color="auto" w:fill="auto"/>
                  <w:vAlign w:val="center"/>
                </w:tcPr>
                <w:p w:rsidR="00A81D9B" w:rsidRPr="000F2423" w:rsidRDefault="00A81D9B" w:rsidP="00A02795">
                  <w:pPr>
                    <w:pStyle w:val="aff"/>
                    <w:spacing w:line="360" w:lineRule="auto"/>
                    <w:ind w:firstLineChars="0" w:firstLine="0"/>
                    <w:jc w:val="center"/>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说明</w:t>
                  </w:r>
                </w:p>
              </w:tc>
            </w:tr>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版本包</w:t>
                  </w:r>
                </w:p>
              </w:tc>
              <w:tc>
                <w:tcPr>
                  <w:tcW w:w="5312" w:type="dxa"/>
                  <w:shd w:val="clear" w:color="auto" w:fill="auto"/>
                  <w:vAlign w:val="center"/>
                </w:tcPr>
                <w:p w:rsidR="00A81D9B" w:rsidRPr="000F2423" w:rsidRDefault="00A81D9B" w:rsidP="0015110E">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软件包，包括APP、</w:t>
                  </w:r>
                  <w:r w:rsidR="000914FF" w:rsidRPr="000F2423">
                    <w:rPr>
                      <w:rFonts w:asciiTheme="minorEastAsia" w:eastAsiaTheme="minorEastAsia" w:hAnsiTheme="minorEastAsia" w:hint="eastAsia"/>
                      <w:sz w:val="21"/>
                      <w:szCs w:val="21"/>
                    </w:rPr>
                    <w:t>服务器软件</w:t>
                  </w:r>
                  <w:r w:rsidR="00BE0CCD" w:rsidRPr="000F2423">
                    <w:rPr>
                      <w:rFonts w:asciiTheme="minorEastAsia" w:eastAsiaTheme="minorEastAsia" w:hAnsiTheme="minorEastAsia" w:hint="eastAsia"/>
                      <w:sz w:val="21"/>
                      <w:szCs w:val="21"/>
                    </w:rPr>
                    <w:t>(</w:t>
                  </w:r>
                  <w:r w:rsidRPr="000F2423">
                    <w:rPr>
                      <w:rFonts w:asciiTheme="minorEastAsia" w:eastAsiaTheme="minorEastAsia" w:hAnsiTheme="minorEastAsia" w:hint="eastAsia"/>
                      <w:sz w:val="21"/>
                      <w:szCs w:val="21"/>
                    </w:rPr>
                    <w:t>云服务器软件、BI报表，数据挖掘算法</w:t>
                  </w:r>
                  <w:r w:rsidR="00BE0CCD" w:rsidRPr="000F2423">
                    <w:rPr>
                      <w:rFonts w:asciiTheme="minorEastAsia" w:eastAsiaTheme="minorEastAsia" w:hAnsiTheme="minorEastAsia" w:hint="eastAsia"/>
                      <w:sz w:val="21"/>
                      <w:szCs w:val="21"/>
                    </w:rPr>
                    <w:t>、</w:t>
                  </w:r>
                  <w:r w:rsidR="00FB36DA" w:rsidRPr="000F2423">
                    <w:rPr>
                      <w:rFonts w:asciiTheme="minorEastAsia" w:eastAsiaTheme="minorEastAsia" w:hAnsiTheme="minorEastAsia" w:hint="eastAsia"/>
                      <w:sz w:val="21"/>
                      <w:szCs w:val="21"/>
                    </w:rPr>
                    <w:t>微服务</w:t>
                  </w:r>
                  <w:r w:rsidR="0026189B" w:rsidRPr="000F2423">
                    <w:rPr>
                      <w:rFonts w:asciiTheme="minorEastAsia" w:eastAsiaTheme="minorEastAsia" w:hAnsiTheme="minorEastAsia" w:hint="eastAsia"/>
                      <w:sz w:val="21"/>
                      <w:szCs w:val="21"/>
                    </w:rPr>
                    <w:t>软件包</w:t>
                  </w:r>
                  <w:r w:rsidR="00965625" w:rsidRPr="000F2423">
                    <w:rPr>
                      <w:rFonts w:asciiTheme="minorEastAsia" w:eastAsiaTheme="minorEastAsia" w:hAnsiTheme="minorEastAsia" w:hint="eastAsia"/>
                      <w:sz w:val="21"/>
                      <w:szCs w:val="21"/>
                    </w:rPr>
                    <w:t>等</w:t>
                  </w:r>
                  <w:r w:rsidR="0026189B" w:rsidRPr="000F2423">
                    <w:rPr>
                      <w:rFonts w:asciiTheme="minorEastAsia" w:eastAsiaTheme="minorEastAsia" w:hAnsiTheme="minorEastAsia" w:hint="eastAsia"/>
                      <w:sz w:val="21"/>
                      <w:szCs w:val="21"/>
                    </w:rPr>
                    <w:t>)</w:t>
                  </w:r>
                  <w:r w:rsidR="002154D1" w:rsidRPr="000F2423">
                    <w:rPr>
                      <w:rFonts w:asciiTheme="minorEastAsia" w:eastAsiaTheme="minorEastAsia" w:hAnsiTheme="minorEastAsia" w:hint="eastAsia"/>
                      <w:sz w:val="21"/>
                      <w:szCs w:val="21"/>
                    </w:rPr>
                    <w:t>、</w:t>
                  </w:r>
                  <w:r w:rsidR="00F720FA" w:rsidRPr="000F2423">
                    <w:rPr>
                      <w:rFonts w:asciiTheme="minorEastAsia" w:eastAsiaTheme="minorEastAsia" w:hAnsiTheme="minorEastAsia" w:hint="eastAsia"/>
                      <w:sz w:val="21"/>
                      <w:szCs w:val="21"/>
                    </w:rPr>
                    <w:t>SDK、</w:t>
                  </w:r>
                  <w:r w:rsidR="00D5539D" w:rsidRPr="000F2423">
                    <w:rPr>
                      <w:rFonts w:asciiTheme="minorEastAsia" w:eastAsiaTheme="minorEastAsia" w:hAnsiTheme="minorEastAsia" w:hint="eastAsia"/>
                      <w:sz w:val="21"/>
                      <w:szCs w:val="21"/>
                    </w:rPr>
                    <w:t>工具</w:t>
                  </w:r>
                  <w:r w:rsidRPr="000F2423">
                    <w:rPr>
                      <w:rFonts w:asciiTheme="minorEastAsia" w:eastAsiaTheme="minorEastAsia" w:hAnsiTheme="minorEastAsia" w:hint="eastAsia"/>
                      <w:sz w:val="21"/>
                      <w:szCs w:val="21"/>
                    </w:rPr>
                    <w:t>等多种形式的软件包，选择版本号后系统自动关联版本包路径</w:t>
                  </w:r>
                  <w:r w:rsidR="00BF3378" w:rsidRPr="000F2423">
                    <w:rPr>
                      <w:rFonts w:asciiTheme="minorEastAsia" w:eastAsiaTheme="minorEastAsia" w:hAnsiTheme="minorEastAsia" w:hint="eastAsia"/>
                      <w:sz w:val="21"/>
                      <w:szCs w:val="21"/>
                    </w:rPr>
                    <w:t>。</w:t>
                  </w:r>
                </w:p>
              </w:tc>
            </w:tr>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版本配套文档</w:t>
                  </w:r>
                </w:p>
              </w:tc>
              <w:tc>
                <w:tcPr>
                  <w:tcW w:w="5312"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Release Notes、版本配套表、升级指导书、开源认证报告、安全交付件、测试报告等</w:t>
                  </w:r>
                  <w:r w:rsidR="00BF3378" w:rsidRPr="000F2423">
                    <w:rPr>
                      <w:rFonts w:asciiTheme="minorEastAsia" w:eastAsiaTheme="minorEastAsia" w:hAnsiTheme="minorEastAsia" w:hint="eastAsia"/>
                      <w:sz w:val="21"/>
                      <w:szCs w:val="21"/>
                    </w:rPr>
                    <w:t>。</w:t>
                  </w:r>
                </w:p>
              </w:tc>
            </w:tr>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版本发布信息</w:t>
                  </w:r>
                </w:p>
              </w:tc>
              <w:tc>
                <w:tcPr>
                  <w:tcW w:w="5312" w:type="dxa"/>
                  <w:shd w:val="clear" w:color="auto" w:fill="auto"/>
                  <w:vAlign w:val="center"/>
                </w:tcPr>
                <w:p w:rsidR="00A81D9B" w:rsidRPr="000F2423" w:rsidRDefault="00E965C5"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b/>
                    </w:rPr>
                    <w:t>基本信息：</w:t>
                  </w:r>
                  <w:r w:rsidR="00A81D9B" w:rsidRPr="000F2423">
                    <w:rPr>
                      <w:rFonts w:asciiTheme="minorEastAsia" w:eastAsiaTheme="minorEastAsia" w:hAnsiTheme="minorEastAsia" w:hint="eastAsia"/>
                    </w:rPr>
                    <w:t>版本类型，</w:t>
                  </w:r>
                  <w:r w:rsidRPr="000F2423">
                    <w:rPr>
                      <w:rFonts w:asciiTheme="minorEastAsia" w:eastAsiaTheme="minorEastAsia" w:hAnsiTheme="minorEastAsia" w:hint="eastAsia"/>
                    </w:rPr>
                    <w:t>发布</w:t>
                  </w:r>
                  <w:r w:rsidR="00A81D9B" w:rsidRPr="000F2423">
                    <w:rPr>
                      <w:rFonts w:asciiTheme="minorEastAsia" w:eastAsiaTheme="minorEastAsia" w:hAnsiTheme="minorEastAsia" w:hint="eastAsia"/>
                    </w:rPr>
                    <w:t>目的，发布范围、受限区域与国家、版本发布</w:t>
                  </w:r>
                  <w:r w:rsidRPr="000F2423">
                    <w:rPr>
                      <w:rFonts w:asciiTheme="minorEastAsia" w:eastAsiaTheme="minorEastAsia" w:hAnsiTheme="minorEastAsia" w:hint="eastAsia"/>
                    </w:rPr>
                    <w:t>原因</w:t>
                  </w:r>
                  <w:r w:rsidR="00A81D9B" w:rsidRPr="000F2423">
                    <w:rPr>
                      <w:rFonts w:asciiTheme="minorEastAsia" w:eastAsiaTheme="minorEastAsia" w:hAnsiTheme="minorEastAsia" w:hint="eastAsia"/>
                    </w:rPr>
                    <w:t>、灰度策略</w:t>
                  </w:r>
                  <w:r w:rsidR="00BF3378" w:rsidRPr="000F2423">
                    <w:rPr>
                      <w:rFonts w:asciiTheme="minorEastAsia" w:eastAsiaTheme="minorEastAsia" w:hAnsiTheme="minorEastAsia" w:hint="eastAsia"/>
                    </w:rPr>
                    <w:t>等。</w:t>
                  </w:r>
                </w:p>
                <w:p w:rsidR="005F5C9C" w:rsidRPr="000F2423" w:rsidRDefault="00FF3CF7" w:rsidP="001E2A37">
                  <w:pPr>
                    <w:spacing w:line="360" w:lineRule="auto"/>
                    <w:rPr>
                      <w:rFonts w:asciiTheme="minorEastAsia" w:eastAsiaTheme="minorEastAsia" w:hAnsiTheme="minorEastAsia"/>
                    </w:rPr>
                  </w:pPr>
                  <w:r w:rsidRPr="000F2423">
                    <w:rPr>
                      <w:rFonts w:asciiTheme="minorEastAsia" w:eastAsiaTheme="minorEastAsia" w:hAnsiTheme="minorEastAsia" w:hint="eastAsia"/>
                      <w:b/>
                    </w:rPr>
                    <w:t>应用介绍信息</w:t>
                  </w:r>
                  <w:r w:rsidR="00D85371" w:rsidRPr="000F2423">
                    <w:rPr>
                      <w:rFonts w:asciiTheme="minorEastAsia" w:eastAsiaTheme="minorEastAsia" w:hAnsiTheme="minorEastAsia" w:hint="eastAsia"/>
                      <w:b/>
                    </w:rPr>
                    <w:t>：</w:t>
                  </w:r>
                  <w:r w:rsidR="00D85371" w:rsidRPr="000F2423">
                    <w:rPr>
                      <w:rFonts w:asciiTheme="minorEastAsia" w:eastAsiaTheme="minorEastAsia" w:hAnsiTheme="minorEastAsia" w:hint="eastAsia"/>
                    </w:rPr>
                    <w:t>应用介绍、更新信息</w:t>
                  </w:r>
                  <w:r w:rsidR="001E2A37" w:rsidRPr="000F2423">
                    <w:rPr>
                      <w:rFonts w:asciiTheme="minorEastAsia" w:eastAsiaTheme="minorEastAsia" w:hAnsiTheme="minorEastAsia" w:hint="eastAsia"/>
                    </w:rPr>
                    <w:t>(新版本特性)</w:t>
                  </w:r>
                  <w:r w:rsidR="00D85371" w:rsidRPr="000F2423">
                    <w:rPr>
                      <w:rFonts w:asciiTheme="minorEastAsia" w:eastAsiaTheme="minorEastAsia" w:hAnsiTheme="minorEastAsia" w:hint="eastAsia"/>
                    </w:rPr>
                    <w:t>、提示文案</w:t>
                  </w:r>
                  <w:r w:rsidR="001E2A37" w:rsidRPr="000F2423">
                    <w:rPr>
                      <w:rFonts w:asciiTheme="minorEastAsia" w:eastAsiaTheme="minorEastAsia" w:hAnsiTheme="minorEastAsia" w:hint="eastAsia"/>
                    </w:rPr>
                    <w:t>（一句话介绍）</w:t>
                  </w:r>
                  <w:r w:rsidR="00D85371" w:rsidRPr="000F2423">
                    <w:rPr>
                      <w:rFonts w:asciiTheme="minorEastAsia" w:eastAsiaTheme="minorEastAsia" w:hAnsiTheme="minorEastAsia" w:hint="eastAsia"/>
                    </w:rPr>
                    <w:t>、新图标、推荐图片、截图</w:t>
                  </w:r>
                  <w:r w:rsidR="00BF3378" w:rsidRPr="000F2423">
                    <w:rPr>
                      <w:rFonts w:asciiTheme="minorEastAsia" w:eastAsiaTheme="minorEastAsia" w:hAnsiTheme="minorEastAsia" w:hint="eastAsia"/>
                    </w:rPr>
                    <w:t>。</w:t>
                  </w:r>
                </w:p>
              </w:tc>
            </w:tr>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自动功能</w:t>
                  </w:r>
                </w:p>
              </w:tc>
              <w:tc>
                <w:tcPr>
                  <w:tcW w:w="5312"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b/>
                      <w:sz w:val="21"/>
                      <w:szCs w:val="21"/>
                    </w:rPr>
                    <w:t>ICSL</w:t>
                  </w:r>
                  <w:r w:rsidRPr="000F2423">
                    <w:rPr>
                      <w:rFonts w:asciiTheme="minorEastAsia" w:eastAsiaTheme="minorEastAsia" w:hAnsiTheme="minorEastAsia" w:hint="eastAsia"/>
                      <w:sz w:val="21"/>
                      <w:szCs w:val="21"/>
                    </w:rPr>
                    <w:t>：发布范围如果涉及敏感区域与国家</w:t>
                  </w:r>
                  <w:r w:rsidR="00AF26B3" w:rsidRPr="000F2423">
                    <w:rPr>
                      <w:rFonts w:asciiTheme="minorEastAsia" w:eastAsiaTheme="minorEastAsia" w:hAnsiTheme="minorEastAsia" w:hint="eastAsia"/>
                      <w:sz w:val="21"/>
                      <w:szCs w:val="21"/>
                    </w:rPr>
                    <w:t>(以公司</w:t>
                  </w:r>
                  <w:r w:rsidR="00482C6F" w:rsidRPr="000F2423">
                    <w:rPr>
                      <w:rFonts w:asciiTheme="minorEastAsia" w:eastAsiaTheme="minorEastAsia" w:hAnsiTheme="minorEastAsia" w:hint="eastAsia"/>
                      <w:sz w:val="21"/>
                      <w:szCs w:val="21"/>
                    </w:rPr>
                    <w:t>全球网络安全办公室</w:t>
                  </w:r>
                  <w:r w:rsidR="00BA540A" w:rsidRPr="000F2423">
                    <w:rPr>
                      <w:rFonts w:asciiTheme="minorEastAsia" w:eastAsiaTheme="minorEastAsia" w:hAnsiTheme="minorEastAsia" w:hint="eastAsia"/>
                      <w:sz w:val="21"/>
                      <w:szCs w:val="21"/>
                    </w:rPr>
                    <w:t>要求</w:t>
                  </w:r>
                  <w:r w:rsidR="00AF26B3" w:rsidRPr="000F2423">
                    <w:rPr>
                      <w:rFonts w:asciiTheme="minorEastAsia" w:eastAsiaTheme="minorEastAsia" w:hAnsiTheme="minorEastAsia" w:hint="eastAsia"/>
                      <w:sz w:val="21"/>
                      <w:szCs w:val="21"/>
                    </w:rPr>
                    <w:t>为准)</w:t>
                  </w:r>
                  <w:r w:rsidRPr="000F2423">
                    <w:rPr>
                      <w:rFonts w:asciiTheme="minorEastAsia" w:eastAsiaTheme="minorEastAsia" w:hAnsiTheme="minorEastAsia" w:hint="eastAsia"/>
                      <w:sz w:val="21"/>
                      <w:szCs w:val="21"/>
                    </w:rPr>
                    <w:t>，需通过ICSL认证</w:t>
                  </w:r>
                  <w:r w:rsidR="00AF26B3" w:rsidRPr="000F2423">
                    <w:rPr>
                      <w:rFonts w:asciiTheme="minorEastAsia" w:eastAsiaTheme="minorEastAsia" w:hAnsiTheme="minorEastAsia" w:hint="eastAsia"/>
                      <w:sz w:val="21"/>
                      <w:szCs w:val="21"/>
                    </w:rPr>
                    <w:t>(含广院测试和广院认证)</w:t>
                  </w:r>
                  <w:r w:rsidRPr="000F2423">
                    <w:rPr>
                      <w:rFonts w:asciiTheme="minorEastAsia" w:eastAsiaTheme="minorEastAsia" w:hAnsiTheme="minorEastAsia" w:hint="eastAsia"/>
                      <w:sz w:val="21"/>
                      <w:szCs w:val="21"/>
                    </w:rPr>
                    <w:t>，系统做自动检验；无ICSL认证需备案后方可提交</w:t>
                  </w:r>
                  <w:r w:rsidR="00BF3378" w:rsidRPr="000F2423">
                    <w:rPr>
                      <w:rFonts w:asciiTheme="minorEastAsia" w:eastAsiaTheme="minorEastAsia" w:hAnsiTheme="minorEastAsia" w:hint="eastAsia"/>
                      <w:sz w:val="21"/>
                      <w:szCs w:val="21"/>
                    </w:rPr>
                    <w:t>。</w:t>
                  </w:r>
                </w:p>
                <w:p w:rsidR="00A81D9B" w:rsidRPr="000F2423" w:rsidRDefault="00A81D9B"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b/>
                    </w:rPr>
                    <w:t>数字签名</w:t>
                  </w:r>
                  <w:r w:rsidRPr="000F2423">
                    <w:rPr>
                      <w:rFonts w:asciiTheme="minorEastAsia" w:eastAsiaTheme="minorEastAsia" w:hAnsiTheme="minorEastAsia" w:hint="eastAsia"/>
                    </w:rPr>
                    <w:t>：系统自动启动数字签名并将签名归档VMP</w:t>
                  </w:r>
                  <w:r w:rsidR="00637B1B" w:rsidRPr="000F2423">
                    <w:rPr>
                      <w:rFonts w:asciiTheme="minorEastAsia" w:eastAsiaTheme="minorEastAsia" w:hAnsiTheme="minorEastAsia" w:hint="eastAsia"/>
                    </w:rPr>
                    <w:t>。</w:t>
                  </w:r>
                </w:p>
                <w:p w:rsidR="00A81D9B" w:rsidRPr="000F2423" w:rsidRDefault="00A81D9B" w:rsidP="00A02795">
                  <w:pPr>
                    <w:autoSpaceDE/>
                    <w:autoSpaceDN/>
                    <w:adjustRightInd/>
                    <w:spacing w:line="360" w:lineRule="auto"/>
                    <w:rPr>
                      <w:rFonts w:asciiTheme="minorEastAsia" w:eastAsiaTheme="minorEastAsia" w:hAnsiTheme="minorEastAsia"/>
                      <w:b/>
                    </w:rPr>
                  </w:pPr>
                  <w:r w:rsidRPr="000F2423">
                    <w:rPr>
                      <w:rFonts w:asciiTheme="minorEastAsia" w:eastAsiaTheme="minorEastAsia" w:hAnsiTheme="minorEastAsia" w:hint="eastAsia"/>
                      <w:b/>
                    </w:rPr>
                    <w:t>健康度报告</w:t>
                  </w:r>
                  <w:r w:rsidRPr="000F2423">
                    <w:rPr>
                      <w:rFonts w:asciiTheme="minorEastAsia" w:eastAsiaTheme="minorEastAsia" w:hAnsiTheme="minorEastAsia" w:hint="eastAsia"/>
                    </w:rPr>
                    <w:t>：提交后系统自动采集数据并提供版本健康度报告供专家评估参考或设置保证发布版本满足基本的质量要求</w:t>
                  </w:r>
                  <w:r w:rsidR="00BF3378" w:rsidRPr="000F2423">
                    <w:rPr>
                      <w:rFonts w:asciiTheme="minorEastAsia" w:eastAsiaTheme="minorEastAsia" w:hAnsiTheme="minorEastAsia" w:hint="eastAsia"/>
                    </w:rPr>
                    <w:t>。</w:t>
                  </w:r>
                </w:p>
              </w:tc>
            </w:tr>
            <w:tr w:rsidR="00A81D9B" w:rsidRPr="000F2423" w:rsidTr="00C93B1B">
              <w:tc>
                <w:tcPr>
                  <w:tcW w:w="1946"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其他</w:t>
                  </w:r>
                </w:p>
              </w:tc>
              <w:tc>
                <w:tcPr>
                  <w:tcW w:w="5312" w:type="dxa"/>
                  <w:shd w:val="clear" w:color="auto" w:fill="auto"/>
                  <w:vAlign w:val="center"/>
                </w:tcPr>
                <w:p w:rsidR="00A81D9B" w:rsidRPr="000F2423" w:rsidRDefault="00A81D9B" w:rsidP="00A02795">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1、更新文档、发布信息、发布范围</w:t>
                  </w:r>
                  <w:r w:rsidR="00917A7E" w:rsidRPr="000F2423">
                    <w:rPr>
                      <w:rFonts w:asciiTheme="minorEastAsia" w:eastAsiaTheme="minorEastAsia" w:hAnsiTheme="minorEastAsia" w:hint="eastAsia"/>
                      <w:sz w:val="21"/>
                      <w:szCs w:val="21"/>
                    </w:rPr>
                    <w:t>、发布目的</w:t>
                  </w:r>
                  <w:r w:rsidRPr="000F2423">
                    <w:rPr>
                      <w:rFonts w:asciiTheme="minorEastAsia" w:eastAsiaTheme="minorEastAsia" w:hAnsiTheme="minorEastAsia" w:hint="eastAsia"/>
                      <w:sz w:val="21"/>
                      <w:szCs w:val="21"/>
                    </w:rPr>
                    <w:t>等属于更新发布，如同一版本发布范围变</w:t>
                  </w:r>
                  <w:r w:rsidR="00BF3378" w:rsidRPr="000F2423">
                    <w:rPr>
                      <w:rFonts w:asciiTheme="minorEastAsia" w:eastAsiaTheme="minorEastAsia" w:hAnsiTheme="minorEastAsia" w:hint="eastAsia"/>
                      <w:sz w:val="21"/>
                      <w:szCs w:val="21"/>
                    </w:rPr>
                    <w:t>化，</w:t>
                  </w:r>
                  <w:r w:rsidR="00E764F5" w:rsidRPr="000F2423">
                    <w:rPr>
                      <w:rFonts w:asciiTheme="minorEastAsia" w:eastAsiaTheme="minorEastAsia" w:hAnsiTheme="minorEastAsia" w:hint="eastAsia"/>
                      <w:sz w:val="21"/>
                      <w:szCs w:val="21"/>
                    </w:rPr>
                    <w:t>如</w:t>
                  </w:r>
                  <w:r w:rsidR="00BF3378" w:rsidRPr="000F2423">
                    <w:rPr>
                      <w:rFonts w:asciiTheme="minorEastAsia" w:eastAsiaTheme="minorEastAsia" w:hAnsiTheme="minorEastAsia" w:hint="eastAsia"/>
                      <w:sz w:val="21"/>
                      <w:szCs w:val="21"/>
                    </w:rPr>
                    <w:t>先发布国内，后发布海外，发布海外时也需重新提交更新发布流程。</w:t>
                  </w:r>
                </w:p>
                <w:p w:rsidR="00A81D9B" w:rsidRPr="000F2423" w:rsidRDefault="00A81D9B" w:rsidP="00A02795">
                  <w:pPr>
                    <w:pStyle w:val="aff"/>
                    <w:numPr>
                      <w:ilvl w:val="0"/>
                      <w:numId w:val="19"/>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禁止更新软件包，存在问题需升级版本解决。</w:t>
                  </w:r>
                </w:p>
              </w:tc>
            </w:tr>
          </w:tbl>
          <w:p w:rsidR="00A81D9B" w:rsidRPr="000F2423" w:rsidRDefault="00D21889"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2、</w:t>
            </w:r>
            <w:r w:rsidR="00A81D9B" w:rsidRPr="000F2423">
              <w:rPr>
                <w:rFonts w:asciiTheme="minorEastAsia" w:eastAsiaTheme="minorEastAsia" w:hAnsiTheme="minorEastAsia" w:hint="eastAsia"/>
              </w:rPr>
              <w:t>各领域专家根据版本发布评审要素进行评审并给出结论；</w:t>
            </w:r>
          </w:p>
          <w:p w:rsidR="00A81D9B" w:rsidRPr="000F2423" w:rsidRDefault="00D21889"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3、</w:t>
            </w:r>
            <w:r w:rsidR="00A81D9B" w:rsidRPr="000F2423">
              <w:rPr>
                <w:rFonts w:asciiTheme="minorEastAsia" w:eastAsiaTheme="minorEastAsia" w:hAnsiTheme="minorEastAsia" w:hint="eastAsia"/>
              </w:rPr>
              <w:t>如果不符合发布要求需继续发布，产品经理或</w:t>
            </w:r>
            <w:r w:rsidR="009C2005" w:rsidRPr="000F2423">
              <w:rPr>
                <w:rFonts w:asciiTheme="minorEastAsia" w:eastAsiaTheme="minorEastAsia" w:hAnsiTheme="minorEastAsia" w:hint="eastAsia"/>
              </w:rPr>
              <w:t>版本经理</w:t>
            </w:r>
            <w:r w:rsidR="00A81D9B" w:rsidRPr="000F2423">
              <w:rPr>
                <w:rFonts w:asciiTheme="minorEastAsia" w:eastAsiaTheme="minorEastAsia" w:hAnsiTheme="minorEastAsia" w:hint="eastAsia"/>
              </w:rPr>
              <w:t>转为异常发布,总裁</w:t>
            </w:r>
            <w:r w:rsidR="003A71A1" w:rsidRPr="000F2423">
              <w:rPr>
                <w:rFonts w:asciiTheme="minorEastAsia" w:eastAsiaTheme="minorEastAsia" w:hAnsiTheme="minorEastAsia" w:hint="eastAsia"/>
              </w:rPr>
              <w:t>或授权人</w:t>
            </w:r>
            <w:r w:rsidR="00782F88" w:rsidRPr="000F2423">
              <w:rPr>
                <w:rFonts w:asciiTheme="minorEastAsia" w:eastAsiaTheme="minorEastAsia" w:hAnsiTheme="minorEastAsia" w:hint="eastAsia"/>
              </w:rPr>
              <w:t>审批和签发异常发布</w:t>
            </w:r>
            <w:r w:rsidR="00917A7E" w:rsidRPr="000F2423">
              <w:rPr>
                <w:rFonts w:asciiTheme="minorEastAsia" w:eastAsiaTheme="minorEastAsia" w:hAnsiTheme="minorEastAsia" w:hint="eastAsia"/>
              </w:rPr>
              <w:t>；</w:t>
            </w:r>
          </w:p>
          <w:p w:rsidR="005D2B0A" w:rsidRPr="000F2423" w:rsidRDefault="005D2B0A"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4、</w:t>
            </w:r>
            <w:r w:rsidR="006C6CE6" w:rsidRPr="000F2423">
              <w:rPr>
                <w:rFonts w:asciiTheme="minorEastAsia" w:eastAsiaTheme="minorEastAsia" w:hAnsiTheme="minorEastAsia" w:hint="eastAsia"/>
              </w:rPr>
              <w:t>版本发布</w:t>
            </w:r>
            <w:r w:rsidR="000373CC" w:rsidRPr="000F2423">
              <w:rPr>
                <w:rFonts w:asciiTheme="minorEastAsia" w:eastAsiaTheme="minorEastAsia" w:hAnsiTheme="minorEastAsia" w:hint="eastAsia"/>
              </w:rPr>
              <w:t>评审</w:t>
            </w:r>
            <w:r w:rsidR="006C6CE6" w:rsidRPr="000F2423">
              <w:rPr>
                <w:rFonts w:asciiTheme="minorEastAsia" w:eastAsiaTheme="minorEastAsia" w:hAnsiTheme="minorEastAsia" w:hint="eastAsia"/>
              </w:rPr>
              <w:t>通过后，如果是SDK发布</w:t>
            </w:r>
            <w:r w:rsidRPr="000F2423">
              <w:rPr>
                <w:rFonts w:asciiTheme="minorEastAsia" w:eastAsiaTheme="minorEastAsia" w:hAnsiTheme="minorEastAsia" w:hint="eastAsia"/>
              </w:rPr>
              <w:t>开发者联盟，版本经理提交交付件</w:t>
            </w:r>
            <w:r w:rsidR="006C6CE6" w:rsidRPr="000F2423">
              <w:rPr>
                <w:rFonts w:asciiTheme="minorEastAsia" w:eastAsiaTheme="minorEastAsia" w:hAnsiTheme="minorEastAsia" w:hint="eastAsia"/>
              </w:rPr>
              <w:t>，</w:t>
            </w:r>
            <w:r w:rsidR="00501A80" w:rsidRPr="000F2423">
              <w:rPr>
                <w:rFonts w:asciiTheme="minorEastAsia" w:eastAsiaTheme="minorEastAsia" w:hAnsiTheme="minorEastAsia" w:hint="eastAsia"/>
              </w:rPr>
              <w:t>开放平台</w:t>
            </w:r>
            <w:r w:rsidR="000C4CC0" w:rsidRPr="000F2423">
              <w:rPr>
                <w:rFonts w:asciiTheme="minorEastAsia" w:eastAsiaTheme="minorEastAsia" w:hAnsiTheme="minorEastAsia" w:hint="eastAsia"/>
              </w:rPr>
              <w:t>技</w:t>
            </w:r>
            <w:r w:rsidR="000C4CC0" w:rsidRPr="000F2423">
              <w:rPr>
                <w:rFonts w:asciiTheme="minorEastAsia" w:eastAsiaTheme="minorEastAsia" w:hAnsiTheme="minorEastAsia" w:hint="eastAsia"/>
              </w:rPr>
              <w:lastRenderedPageBreak/>
              <w:t>术支持</w:t>
            </w:r>
            <w:r w:rsidR="006C6CE6" w:rsidRPr="000F2423">
              <w:rPr>
                <w:rFonts w:asciiTheme="minorEastAsia" w:eastAsiaTheme="minorEastAsia" w:hAnsiTheme="minorEastAsia" w:hint="eastAsia"/>
              </w:rPr>
              <w:t>审核交付件，详细参见《</w:t>
            </w:r>
            <w:r w:rsidR="00A802E5" w:rsidRPr="000F2423">
              <w:rPr>
                <w:rFonts w:asciiTheme="minorEastAsia" w:eastAsiaTheme="minorEastAsia" w:hAnsiTheme="minorEastAsia" w:hint="eastAsia"/>
              </w:rPr>
              <w:t>消费者云服务开放平台能力开放规范</w:t>
            </w:r>
            <w:r w:rsidR="006C6CE6" w:rsidRPr="000F2423">
              <w:rPr>
                <w:rFonts w:asciiTheme="minorEastAsia" w:eastAsiaTheme="minorEastAsia" w:hAnsiTheme="minorEastAsia" w:hint="eastAsia"/>
              </w:rPr>
              <w:t>》</w:t>
            </w:r>
            <w:r w:rsidR="00E12F11" w:rsidRPr="000F2423">
              <w:rPr>
                <w:rFonts w:asciiTheme="minorEastAsia" w:eastAsiaTheme="minorEastAsia" w:hAnsiTheme="minorEastAsia" w:hint="eastAsia"/>
              </w:rPr>
              <w:t>。</w:t>
            </w:r>
          </w:p>
          <w:p w:rsidR="00D21889" w:rsidRPr="000F2423" w:rsidRDefault="005D2B0A"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5</w:t>
            </w:r>
            <w:r w:rsidR="00D21889" w:rsidRPr="000F2423">
              <w:rPr>
                <w:rFonts w:asciiTheme="minorEastAsia" w:eastAsiaTheme="minorEastAsia" w:hAnsiTheme="minorEastAsia" w:hint="eastAsia"/>
              </w:rPr>
              <w:t>、系统自动</w:t>
            </w:r>
            <w:r w:rsidR="009B7DEE" w:rsidRPr="000F2423">
              <w:rPr>
                <w:rFonts w:asciiTheme="minorEastAsia" w:eastAsiaTheme="minorEastAsia" w:hAnsiTheme="minorEastAsia" w:hint="eastAsia"/>
              </w:rPr>
              <w:t>签发和</w:t>
            </w:r>
            <w:r w:rsidR="00F6774F" w:rsidRPr="000F2423">
              <w:rPr>
                <w:rFonts w:asciiTheme="minorEastAsia" w:eastAsiaTheme="minorEastAsia" w:hAnsiTheme="minorEastAsia" w:hint="eastAsia"/>
              </w:rPr>
              <w:t>发布</w:t>
            </w:r>
            <w:r w:rsidR="00D21889" w:rsidRPr="000F2423">
              <w:rPr>
                <w:rFonts w:asciiTheme="minorEastAsia" w:eastAsiaTheme="minorEastAsia" w:hAnsiTheme="minorEastAsia" w:hint="eastAsia"/>
              </w:rPr>
              <w:t>版本（病毒扫描和数字签名有异常需提交人关闭异常任务后才会自动签发）；</w:t>
            </w:r>
            <w:r w:rsidR="00F6774F" w:rsidRPr="000F2423">
              <w:rPr>
                <w:rFonts w:asciiTheme="minorEastAsia" w:eastAsiaTheme="minorEastAsia" w:hAnsiTheme="minorEastAsia" w:hint="eastAsia"/>
              </w:rPr>
              <w:t>版本包和版本信息自动</w:t>
            </w:r>
            <w:r w:rsidR="00385052" w:rsidRPr="000F2423">
              <w:rPr>
                <w:rFonts w:asciiTheme="minorEastAsia" w:eastAsiaTheme="minorEastAsia" w:hAnsiTheme="minorEastAsia" w:hint="eastAsia"/>
              </w:rPr>
              <w:t>发放到下游</w:t>
            </w:r>
            <w:r w:rsidR="009C75B7" w:rsidRPr="000F2423">
              <w:rPr>
                <w:rFonts w:asciiTheme="minorEastAsia" w:eastAsiaTheme="minorEastAsia" w:hAnsiTheme="minorEastAsia" w:hint="eastAsia"/>
              </w:rPr>
              <w:t>系统，包括软件</w:t>
            </w:r>
            <w:r w:rsidR="00F6774F" w:rsidRPr="000F2423">
              <w:rPr>
                <w:rFonts w:asciiTheme="minorEastAsia" w:eastAsiaTheme="minorEastAsia" w:hAnsiTheme="minorEastAsia" w:hint="eastAsia"/>
              </w:rPr>
              <w:t>仓、</w:t>
            </w:r>
            <w:r w:rsidR="002D7E30" w:rsidRPr="000F2423">
              <w:rPr>
                <w:rFonts w:asciiTheme="minorEastAsia" w:eastAsiaTheme="minorEastAsia" w:hAnsiTheme="minorEastAsia" w:hint="eastAsia"/>
              </w:rPr>
              <w:t>应用市场、</w:t>
            </w:r>
            <w:r w:rsidR="00F562F5" w:rsidRPr="000F2423">
              <w:rPr>
                <w:rFonts w:asciiTheme="minorEastAsia" w:eastAsiaTheme="minorEastAsia" w:hAnsiTheme="minorEastAsia" w:hint="eastAsia"/>
              </w:rPr>
              <w:t>OTA服务器、</w:t>
            </w:r>
            <w:r w:rsidR="002D7E30" w:rsidRPr="000F2423">
              <w:rPr>
                <w:rFonts w:asciiTheme="minorEastAsia" w:eastAsiaTheme="minorEastAsia" w:hAnsiTheme="minorEastAsia" w:hint="eastAsia"/>
              </w:rPr>
              <w:t xml:space="preserve">开发者联盟、ROM </w:t>
            </w:r>
            <w:proofErr w:type="spellStart"/>
            <w:r w:rsidR="002D7E30" w:rsidRPr="000F2423">
              <w:rPr>
                <w:rFonts w:asciiTheme="minorEastAsia" w:eastAsiaTheme="minorEastAsia" w:hAnsiTheme="minorEastAsia" w:hint="eastAsia"/>
              </w:rPr>
              <w:t>Git</w:t>
            </w:r>
            <w:proofErr w:type="spellEnd"/>
            <w:r w:rsidR="002D7E30" w:rsidRPr="000F2423">
              <w:rPr>
                <w:rFonts w:asciiTheme="minorEastAsia" w:eastAsiaTheme="minorEastAsia" w:hAnsiTheme="minorEastAsia" w:hint="eastAsia"/>
              </w:rPr>
              <w:t>仓，</w:t>
            </w:r>
            <w:r w:rsidR="00F6774F" w:rsidRPr="000F2423">
              <w:rPr>
                <w:rFonts w:asciiTheme="minorEastAsia" w:eastAsiaTheme="minorEastAsia" w:hAnsiTheme="minorEastAsia" w:hint="eastAsia"/>
              </w:rPr>
              <w:t>发送版本发布的通知邮件。如果是第三方应用市场如Google Play、Apple Store等，由接口人</w:t>
            </w:r>
            <w:r w:rsidR="00EE0B2C" w:rsidRPr="000F2423">
              <w:rPr>
                <w:rFonts w:asciiTheme="minorEastAsia" w:eastAsiaTheme="minorEastAsia" w:hAnsiTheme="minorEastAsia" w:hint="eastAsia"/>
              </w:rPr>
              <w:t>提交上架</w:t>
            </w:r>
            <w:r w:rsidR="00F6774F" w:rsidRPr="000F2423">
              <w:rPr>
                <w:rFonts w:asciiTheme="minorEastAsia" w:eastAsiaTheme="minorEastAsia" w:hAnsiTheme="minorEastAsia" w:hint="eastAsia"/>
              </w:rPr>
              <w:t>。</w:t>
            </w:r>
          </w:p>
          <w:tbl>
            <w:tblPr>
              <w:tblW w:w="6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4"/>
              <w:gridCol w:w="5840"/>
            </w:tblGrid>
            <w:tr w:rsidR="00B05149" w:rsidRPr="000F2423" w:rsidTr="00315D96">
              <w:tc>
                <w:tcPr>
                  <w:tcW w:w="1144" w:type="dxa"/>
                  <w:shd w:val="clear" w:color="auto" w:fill="auto"/>
                  <w:vAlign w:val="center"/>
                </w:tcPr>
                <w:p w:rsidR="00B05149" w:rsidRPr="000F2423" w:rsidRDefault="00B05149"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病毒扫描</w:t>
                  </w:r>
                </w:p>
              </w:tc>
              <w:tc>
                <w:tcPr>
                  <w:tcW w:w="5840" w:type="dxa"/>
                  <w:shd w:val="clear" w:color="auto" w:fill="auto"/>
                  <w:vAlign w:val="center"/>
                </w:tcPr>
                <w:p w:rsidR="00B05149" w:rsidRPr="000F2423" w:rsidRDefault="00B05149" w:rsidP="00A02795">
                  <w:pPr>
                    <w:autoSpaceDE/>
                    <w:autoSpaceDN/>
                    <w:adjustRightInd/>
                    <w:spacing w:line="360" w:lineRule="auto"/>
                    <w:rPr>
                      <w:rFonts w:asciiTheme="minorEastAsia" w:eastAsiaTheme="minorEastAsia" w:hAnsiTheme="minorEastAsia"/>
                    </w:rPr>
                  </w:pPr>
                  <w:r w:rsidRPr="000F2423">
                    <w:rPr>
                      <w:rFonts w:asciiTheme="minorEastAsia" w:eastAsiaTheme="minorEastAsia" w:hAnsiTheme="minorEastAsia" w:hint="eastAsia"/>
                    </w:rPr>
                    <w:t>版本签发前会检测病毒扫描结果，如果扫描结果通过，会自动签发；如果扫描结果不通过，会自动创建一个任务由提交人手动处理，直至签名成功才会自动签发。</w:t>
                  </w:r>
                </w:p>
              </w:tc>
            </w:tr>
            <w:tr w:rsidR="00B05149" w:rsidRPr="000F2423" w:rsidTr="00315D96">
              <w:tc>
                <w:tcPr>
                  <w:tcW w:w="1144" w:type="dxa"/>
                  <w:shd w:val="clear" w:color="auto" w:fill="auto"/>
                  <w:vAlign w:val="center"/>
                </w:tcPr>
                <w:p w:rsidR="00B05149" w:rsidRPr="000F2423" w:rsidRDefault="00B05149" w:rsidP="00A02795">
                  <w:pPr>
                    <w:pStyle w:val="aff"/>
                    <w:spacing w:line="360" w:lineRule="auto"/>
                    <w:ind w:firstLineChars="0" w:firstLine="0"/>
                    <w:rPr>
                      <w:rFonts w:asciiTheme="minorEastAsia" w:eastAsiaTheme="minorEastAsia" w:hAnsiTheme="minorEastAsia"/>
                      <w:b/>
                      <w:sz w:val="21"/>
                      <w:szCs w:val="21"/>
                    </w:rPr>
                  </w:pPr>
                  <w:r w:rsidRPr="000F2423">
                    <w:rPr>
                      <w:rFonts w:asciiTheme="minorEastAsia" w:eastAsiaTheme="minorEastAsia" w:hAnsiTheme="minorEastAsia" w:hint="eastAsia"/>
                      <w:b/>
                      <w:sz w:val="21"/>
                      <w:szCs w:val="21"/>
                    </w:rPr>
                    <w:t>数字签名</w:t>
                  </w:r>
                </w:p>
              </w:tc>
              <w:tc>
                <w:tcPr>
                  <w:tcW w:w="5840" w:type="dxa"/>
                  <w:shd w:val="clear" w:color="auto" w:fill="auto"/>
                  <w:vAlign w:val="center"/>
                </w:tcPr>
                <w:p w:rsidR="00B05149" w:rsidRPr="000F2423" w:rsidRDefault="00B05149" w:rsidP="00A02795">
                  <w:pPr>
                    <w:autoSpaceDE/>
                    <w:autoSpaceDN/>
                    <w:adjustRightInd/>
                    <w:spacing w:line="360" w:lineRule="auto"/>
                    <w:rPr>
                      <w:rFonts w:asciiTheme="minorEastAsia" w:eastAsiaTheme="minorEastAsia" w:hAnsiTheme="minorEastAsia"/>
                      <w:b/>
                    </w:rPr>
                  </w:pPr>
                  <w:r w:rsidRPr="000F2423">
                    <w:rPr>
                      <w:rFonts w:asciiTheme="minorEastAsia" w:eastAsiaTheme="minorEastAsia" w:hAnsiTheme="minorEastAsia" w:hint="eastAsia"/>
                    </w:rPr>
                    <w:t>版本签发前会检测数字签名结果，如果签名成功，会自动签发；如果签名结果失败，会自动创建一个任务由提交人手动处理，直至病毒扫描结果通过才会自动签发。</w:t>
                  </w:r>
                </w:p>
              </w:tc>
            </w:tr>
          </w:tbl>
          <w:p w:rsidR="00A81D9B" w:rsidRPr="000F2423" w:rsidRDefault="00A81D9B" w:rsidP="00A02795">
            <w:pPr>
              <w:spacing w:line="360" w:lineRule="auto"/>
              <w:rPr>
                <w:rFonts w:asciiTheme="minorEastAsia" w:eastAsiaTheme="minorEastAsia" w:hAnsiTheme="minorEastAsia"/>
              </w:rPr>
            </w:pPr>
          </w:p>
        </w:tc>
      </w:tr>
    </w:tbl>
    <w:p w:rsidR="006063A0" w:rsidRPr="000F2423" w:rsidRDefault="006063A0" w:rsidP="00A02795">
      <w:pPr>
        <w:spacing w:line="360" w:lineRule="auto"/>
        <w:rPr>
          <w:rFonts w:asciiTheme="minorEastAsia" w:eastAsiaTheme="minorEastAsia" w:hAnsiTheme="minorEastAsia"/>
        </w:rPr>
      </w:pPr>
    </w:p>
    <w:p w:rsidR="00C15FB9" w:rsidRPr="000F2423" w:rsidRDefault="0073141F" w:rsidP="00E530CD">
      <w:pPr>
        <w:pStyle w:val="2"/>
        <w:rPr>
          <w:rFonts w:asciiTheme="minorEastAsia" w:eastAsiaTheme="minorEastAsia" w:hAnsiTheme="minorEastAsia"/>
          <w:sz w:val="21"/>
          <w:szCs w:val="21"/>
        </w:rPr>
      </w:pPr>
      <w:bookmarkStart w:id="36" w:name="_Toc462502341"/>
      <w:r w:rsidRPr="000F2423">
        <w:rPr>
          <w:rFonts w:asciiTheme="minorEastAsia" w:eastAsiaTheme="minorEastAsia" w:hAnsiTheme="minorEastAsia" w:hint="eastAsia"/>
          <w:sz w:val="21"/>
          <w:szCs w:val="21"/>
        </w:rPr>
        <w:t>APP</w:t>
      </w:r>
      <w:r w:rsidR="00D84278" w:rsidRPr="000F2423">
        <w:rPr>
          <w:rFonts w:asciiTheme="minorEastAsia" w:eastAsiaTheme="minorEastAsia" w:hAnsiTheme="minorEastAsia" w:hint="eastAsia"/>
          <w:sz w:val="21"/>
          <w:szCs w:val="21"/>
        </w:rPr>
        <w:t>/SDK</w:t>
      </w:r>
      <w:r w:rsidR="00196AE7" w:rsidRPr="000F2423">
        <w:rPr>
          <w:rFonts w:asciiTheme="minorEastAsia" w:eastAsiaTheme="minorEastAsia" w:hAnsiTheme="minorEastAsia" w:hint="eastAsia"/>
          <w:sz w:val="21"/>
          <w:szCs w:val="21"/>
        </w:rPr>
        <w:t>版本</w:t>
      </w:r>
      <w:r w:rsidR="00F8001B" w:rsidRPr="000F2423">
        <w:rPr>
          <w:rFonts w:asciiTheme="minorEastAsia" w:eastAsiaTheme="minorEastAsia" w:hAnsiTheme="minorEastAsia" w:hint="eastAsia"/>
          <w:sz w:val="21"/>
          <w:szCs w:val="21"/>
        </w:rPr>
        <w:t>上线</w:t>
      </w:r>
      <w:bookmarkEnd w:id="36"/>
    </w:p>
    <w:tbl>
      <w:tblPr>
        <w:tblW w:w="9589"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8221"/>
      </w:tblGrid>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221" w:type="dxa"/>
          </w:tcPr>
          <w:p w:rsidR="00C15FB9" w:rsidRPr="000F2423" w:rsidRDefault="00F53A26" w:rsidP="00F53A26">
            <w:pPr>
              <w:spacing w:line="360" w:lineRule="auto"/>
              <w:rPr>
                <w:rFonts w:asciiTheme="minorEastAsia" w:eastAsiaTheme="minorEastAsia" w:hAnsiTheme="minorEastAsia"/>
              </w:rPr>
            </w:pPr>
            <w:r w:rsidRPr="000F2423">
              <w:rPr>
                <w:rFonts w:asciiTheme="minorEastAsia" w:eastAsiaTheme="minorEastAsia" w:hAnsiTheme="minorEastAsia" w:hint="eastAsia"/>
              </w:rPr>
              <w:t>APP</w:t>
            </w:r>
            <w:r w:rsidR="00CA0863" w:rsidRPr="000F2423">
              <w:rPr>
                <w:rFonts w:asciiTheme="minorEastAsia" w:eastAsiaTheme="minorEastAsia" w:hAnsiTheme="minorEastAsia" w:hint="eastAsia"/>
              </w:rPr>
              <w:t>/SDK</w:t>
            </w:r>
            <w:r w:rsidR="00C15FB9" w:rsidRPr="000F2423">
              <w:rPr>
                <w:rFonts w:asciiTheme="minorEastAsia" w:eastAsiaTheme="minorEastAsia" w:hAnsiTheme="minorEastAsia" w:hint="eastAsia"/>
              </w:rPr>
              <w:t>版本上线</w:t>
            </w:r>
          </w:p>
        </w:tc>
      </w:tr>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221" w:type="dxa"/>
          </w:tcPr>
          <w:p w:rsidR="00C15FB9" w:rsidRPr="000F2423" w:rsidRDefault="00C15FB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交付件：软件发布包（AP</w:t>
            </w:r>
            <w:r w:rsidR="001B7333" w:rsidRPr="000F2423">
              <w:rPr>
                <w:rFonts w:asciiTheme="minorEastAsia" w:eastAsiaTheme="minorEastAsia" w:hAnsiTheme="minorEastAsia" w:hint="eastAsia"/>
              </w:rPr>
              <w:t>P</w:t>
            </w:r>
            <w:r w:rsidR="002F6B89" w:rsidRPr="000F2423">
              <w:rPr>
                <w:rFonts w:asciiTheme="minorEastAsia" w:eastAsiaTheme="minorEastAsia" w:hAnsiTheme="minorEastAsia" w:hint="eastAsia"/>
              </w:rPr>
              <w:t>、OTA包</w:t>
            </w:r>
            <w:r w:rsidR="00D84278" w:rsidRPr="000F2423">
              <w:rPr>
                <w:rFonts w:asciiTheme="minorEastAsia" w:eastAsiaTheme="minorEastAsia" w:hAnsiTheme="minorEastAsia" w:hint="eastAsia"/>
              </w:rPr>
              <w:t>、SDK</w:t>
            </w:r>
            <w:r w:rsidRPr="000F2423">
              <w:rPr>
                <w:rFonts w:asciiTheme="minorEastAsia" w:eastAsiaTheme="minorEastAsia" w:hAnsiTheme="minorEastAsia" w:hint="eastAsia"/>
              </w:rPr>
              <w:t>）、配套文档、灰度策略、上线配套信息和图片</w:t>
            </w:r>
          </w:p>
          <w:p w:rsidR="00C15FB9" w:rsidRPr="000F2423" w:rsidRDefault="00C15FB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标准：版本灰度发布评审通过</w:t>
            </w:r>
          </w:p>
        </w:tc>
      </w:tr>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8221" w:type="dxa"/>
          </w:tcPr>
          <w:p w:rsidR="00C15FB9" w:rsidRPr="000F2423" w:rsidRDefault="00C15FB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266DC7" w:rsidRPr="000F2423">
              <w:rPr>
                <w:rFonts w:asciiTheme="minorEastAsia" w:eastAsiaTheme="minorEastAsia" w:hAnsiTheme="minorEastAsia" w:hint="eastAsia"/>
              </w:rPr>
              <w:t>版本</w:t>
            </w:r>
            <w:r w:rsidR="00013953" w:rsidRPr="000F2423">
              <w:rPr>
                <w:rFonts w:asciiTheme="minorEastAsia" w:eastAsiaTheme="minorEastAsia" w:hAnsiTheme="minorEastAsia" w:hint="eastAsia"/>
              </w:rPr>
              <w:t>上线</w:t>
            </w:r>
            <w:r w:rsidR="00266DC7" w:rsidRPr="000F2423">
              <w:rPr>
                <w:rFonts w:asciiTheme="minorEastAsia" w:eastAsiaTheme="minorEastAsia" w:hAnsiTheme="minorEastAsia" w:hint="eastAsia"/>
              </w:rPr>
              <w:t>通知</w:t>
            </w:r>
          </w:p>
          <w:p w:rsidR="00A245B6" w:rsidRPr="000F2423" w:rsidRDefault="00C15FB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p>
          <w:p w:rsidR="00A245B6" w:rsidRPr="000F2423" w:rsidRDefault="00A82021" w:rsidP="000E4923">
            <w:pPr>
              <w:spacing w:line="360" w:lineRule="auto"/>
              <w:rPr>
                <w:rFonts w:asciiTheme="minorEastAsia" w:eastAsiaTheme="minorEastAsia" w:hAnsiTheme="minorEastAsia"/>
              </w:rPr>
            </w:pPr>
            <w:r w:rsidRPr="000F2423">
              <w:rPr>
                <w:rFonts w:asciiTheme="minorEastAsia" w:eastAsiaTheme="minorEastAsia" w:hAnsiTheme="minorEastAsia" w:hint="eastAsia"/>
              </w:rPr>
              <w:t>1.</w:t>
            </w:r>
            <w:r w:rsidR="000E4923" w:rsidRPr="000F2423">
              <w:rPr>
                <w:rFonts w:asciiTheme="minorEastAsia" w:eastAsiaTheme="minorEastAsia" w:hAnsiTheme="minorEastAsia" w:hint="eastAsia"/>
              </w:rPr>
              <w:t>版本上线审核和验证通过</w:t>
            </w:r>
          </w:p>
        </w:tc>
      </w:tr>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221" w:type="dxa"/>
          </w:tcPr>
          <w:p w:rsidR="00C15FB9" w:rsidRPr="000F2423" w:rsidRDefault="00F04EEE" w:rsidP="00EF5FDB">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运营接口人</w:t>
            </w:r>
          </w:p>
        </w:tc>
      </w:tr>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221" w:type="dxa"/>
          </w:tcPr>
          <w:p w:rsidR="00C15FB9" w:rsidRPr="000F2423" w:rsidRDefault="00DB68CA" w:rsidP="00DB68CA">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审核人</w:t>
            </w:r>
            <w:r w:rsidR="00C15FB9" w:rsidRPr="000F2423">
              <w:rPr>
                <w:rFonts w:asciiTheme="minorEastAsia" w:eastAsiaTheme="minorEastAsia" w:hAnsiTheme="minorEastAsia" w:hint="eastAsia"/>
                <w:sz w:val="21"/>
                <w:szCs w:val="21"/>
              </w:rPr>
              <w:t>、</w:t>
            </w:r>
            <w:r w:rsidRPr="000F2423">
              <w:rPr>
                <w:rFonts w:asciiTheme="minorEastAsia" w:eastAsiaTheme="minorEastAsia" w:hAnsiTheme="minorEastAsia" w:hint="eastAsia"/>
                <w:sz w:val="21"/>
                <w:szCs w:val="21"/>
              </w:rPr>
              <w:t>验证人</w:t>
            </w:r>
          </w:p>
        </w:tc>
      </w:tr>
      <w:tr w:rsidR="00C15FB9" w:rsidRPr="000F2423" w:rsidTr="007C4513">
        <w:tc>
          <w:tcPr>
            <w:tcW w:w="1368" w:type="dxa"/>
            <w:vAlign w:val="center"/>
          </w:tcPr>
          <w:p w:rsidR="00C15FB9" w:rsidRPr="000F2423" w:rsidRDefault="00C15FB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221" w:type="dxa"/>
          </w:tcPr>
          <w:p w:rsidR="00C15FB9" w:rsidRPr="000F2423" w:rsidRDefault="00426573" w:rsidP="00A02795">
            <w:pPr>
              <w:numPr>
                <w:ilvl w:val="0"/>
                <w:numId w:val="9"/>
              </w:numPr>
              <w:spacing w:line="360" w:lineRule="auto"/>
              <w:rPr>
                <w:rFonts w:asciiTheme="minorEastAsia" w:eastAsiaTheme="minorEastAsia" w:hAnsiTheme="minorEastAsia"/>
              </w:rPr>
            </w:pPr>
            <w:r w:rsidRPr="000F2423">
              <w:rPr>
                <w:rFonts w:asciiTheme="minorEastAsia" w:eastAsiaTheme="minorEastAsia" w:hAnsiTheme="minorEastAsia" w:hint="eastAsia"/>
              </w:rPr>
              <w:t>运营接口人</w:t>
            </w:r>
            <w:r w:rsidR="00BF0C3E" w:rsidRPr="000F2423">
              <w:rPr>
                <w:rFonts w:asciiTheme="minorEastAsia" w:eastAsiaTheme="minorEastAsia" w:hAnsiTheme="minorEastAsia" w:hint="eastAsia"/>
              </w:rPr>
              <w:t>提交上线申请</w:t>
            </w:r>
            <w:r w:rsidR="00D702A9" w:rsidRPr="000F2423">
              <w:rPr>
                <w:rFonts w:asciiTheme="minorEastAsia" w:eastAsiaTheme="minorEastAsia" w:hAnsiTheme="minorEastAsia" w:hint="eastAsia"/>
              </w:rPr>
              <w:t>，不同系统上线</w:t>
            </w:r>
            <w:r w:rsidR="006F06D5" w:rsidRPr="000F2423">
              <w:rPr>
                <w:rFonts w:asciiTheme="minorEastAsia" w:eastAsiaTheme="minorEastAsia" w:hAnsiTheme="minorEastAsia" w:hint="eastAsia"/>
              </w:rPr>
              <w:t>操作</w:t>
            </w:r>
            <w:r w:rsidR="00D702A9" w:rsidRPr="000F2423">
              <w:rPr>
                <w:rFonts w:asciiTheme="minorEastAsia" w:eastAsiaTheme="minorEastAsia" w:hAnsiTheme="minorEastAsia" w:hint="eastAsia"/>
              </w:rPr>
              <w:t>不同</w:t>
            </w:r>
            <w:r w:rsidR="00D52170" w:rsidRPr="000F2423">
              <w:rPr>
                <w:rFonts w:asciiTheme="minorEastAsia" w:eastAsiaTheme="minorEastAsia" w:hAnsiTheme="minorEastAsia" w:hint="eastAsia"/>
              </w:rPr>
              <w:t>，包括开发者联盟，华为应用市场，第三方应用市场和OTA服务器</w:t>
            </w:r>
            <w:r w:rsidR="009854B4" w:rsidRPr="000F2423">
              <w:rPr>
                <w:rFonts w:asciiTheme="minorEastAsia" w:eastAsiaTheme="minorEastAsia" w:hAnsiTheme="minorEastAsia" w:hint="eastAsia"/>
              </w:rPr>
              <w:t>的</w:t>
            </w:r>
            <w:r w:rsidR="00D52170" w:rsidRPr="000F2423">
              <w:rPr>
                <w:rFonts w:asciiTheme="minorEastAsia" w:eastAsiaTheme="minorEastAsia" w:hAnsiTheme="minorEastAsia" w:hint="eastAsia"/>
              </w:rPr>
              <w:t>上线</w:t>
            </w:r>
            <w:r w:rsidR="009854B4" w:rsidRPr="000F2423">
              <w:rPr>
                <w:rFonts w:asciiTheme="minorEastAsia" w:eastAsiaTheme="minorEastAsia" w:hAnsiTheme="minorEastAsia" w:hint="eastAsia"/>
              </w:rPr>
              <w:t>申请</w:t>
            </w:r>
            <w:r w:rsidR="00E146EA" w:rsidRPr="000F2423">
              <w:rPr>
                <w:rFonts w:asciiTheme="minorEastAsia" w:eastAsiaTheme="minorEastAsia" w:hAnsiTheme="minorEastAsia" w:hint="eastAsia"/>
              </w:rPr>
              <w:t>；</w:t>
            </w:r>
          </w:p>
          <w:p w:rsidR="00BF0C3E" w:rsidRPr="000F2423" w:rsidRDefault="003F43FA" w:rsidP="00A02795">
            <w:pPr>
              <w:numPr>
                <w:ilvl w:val="0"/>
                <w:numId w:val="9"/>
              </w:numPr>
              <w:spacing w:line="360" w:lineRule="auto"/>
              <w:rPr>
                <w:rFonts w:asciiTheme="minorEastAsia" w:eastAsiaTheme="minorEastAsia" w:hAnsiTheme="minorEastAsia"/>
              </w:rPr>
            </w:pPr>
            <w:r w:rsidRPr="000F2423">
              <w:rPr>
                <w:rFonts w:asciiTheme="minorEastAsia" w:eastAsiaTheme="minorEastAsia" w:hAnsiTheme="minorEastAsia" w:hint="eastAsia"/>
              </w:rPr>
              <w:t>下游系统审核人审核上线申请；</w:t>
            </w:r>
          </w:p>
          <w:p w:rsidR="003C1FC9" w:rsidRPr="000F2423" w:rsidRDefault="008C4044" w:rsidP="000542A7">
            <w:pPr>
              <w:numPr>
                <w:ilvl w:val="0"/>
                <w:numId w:val="9"/>
              </w:numPr>
              <w:spacing w:line="360" w:lineRule="auto"/>
              <w:rPr>
                <w:rFonts w:asciiTheme="minorEastAsia" w:eastAsiaTheme="minorEastAsia" w:hAnsiTheme="minorEastAsia"/>
              </w:rPr>
            </w:pPr>
            <w:r w:rsidRPr="000F2423">
              <w:rPr>
                <w:rFonts w:asciiTheme="minorEastAsia" w:eastAsiaTheme="minorEastAsia" w:hAnsiTheme="minorEastAsia" w:hint="eastAsia"/>
              </w:rPr>
              <w:t>验证人</w:t>
            </w:r>
            <w:r w:rsidR="00847FCE" w:rsidRPr="000F2423">
              <w:rPr>
                <w:rFonts w:asciiTheme="minorEastAsia" w:eastAsiaTheme="minorEastAsia" w:hAnsiTheme="minorEastAsia" w:hint="eastAsia"/>
              </w:rPr>
              <w:t>及时开展上线验证</w:t>
            </w:r>
            <w:r w:rsidR="000542A7" w:rsidRPr="000F2423">
              <w:rPr>
                <w:rFonts w:asciiTheme="minorEastAsia" w:eastAsiaTheme="minorEastAsia" w:hAnsiTheme="minorEastAsia" w:hint="eastAsia"/>
              </w:rPr>
              <w:t>。</w:t>
            </w:r>
          </w:p>
        </w:tc>
      </w:tr>
    </w:tbl>
    <w:p w:rsidR="006500B9" w:rsidRPr="000F2423" w:rsidRDefault="006500B9" w:rsidP="006500B9">
      <w:pPr>
        <w:pStyle w:val="2"/>
        <w:rPr>
          <w:rFonts w:asciiTheme="minorEastAsia" w:eastAsiaTheme="minorEastAsia" w:hAnsiTheme="minorEastAsia"/>
          <w:sz w:val="21"/>
          <w:szCs w:val="21"/>
        </w:rPr>
      </w:pPr>
      <w:bookmarkStart w:id="37" w:name="_Toc462502342"/>
      <w:r w:rsidRPr="000F2423">
        <w:rPr>
          <w:rFonts w:asciiTheme="minorEastAsia" w:eastAsiaTheme="minorEastAsia" w:hAnsiTheme="minorEastAsia" w:hint="eastAsia"/>
          <w:sz w:val="21"/>
          <w:szCs w:val="21"/>
        </w:rPr>
        <w:t>APP版本灰度总结</w:t>
      </w:r>
      <w:r w:rsidR="0068687D" w:rsidRPr="000F2423">
        <w:rPr>
          <w:rFonts w:asciiTheme="minorEastAsia" w:eastAsiaTheme="minorEastAsia" w:hAnsiTheme="minorEastAsia" w:hint="eastAsia"/>
          <w:sz w:val="21"/>
          <w:szCs w:val="21"/>
        </w:rPr>
        <w:t>评估</w:t>
      </w:r>
      <w:bookmarkEnd w:id="37"/>
    </w:p>
    <w:tbl>
      <w:tblPr>
        <w:tblW w:w="9589"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8221"/>
      </w:tblGrid>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8221" w:type="dxa"/>
          </w:tcPr>
          <w:p w:rsidR="006500B9" w:rsidRPr="000F2423" w:rsidRDefault="004B011B" w:rsidP="00AE7B2E">
            <w:pPr>
              <w:spacing w:line="360" w:lineRule="auto"/>
              <w:rPr>
                <w:rFonts w:asciiTheme="minorEastAsia" w:eastAsiaTheme="minorEastAsia" w:hAnsiTheme="minorEastAsia"/>
              </w:rPr>
            </w:pPr>
            <w:r w:rsidRPr="000F2423">
              <w:rPr>
                <w:rFonts w:asciiTheme="minorEastAsia" w:eastAsiaTheme="minorEastAsia" w:hAnsiTheme="minorEastAsia" w:hint="eastAsia"/>
              </w:rPr>
              <w:t>APP</w:t>
            </w:r>
            <w:r w:rsidR="006500B9" w:rsidRPr="000F2423">
              <w:rPr>
                <w:rFonts w:asciiTheme="minorEastAsia" w:eastAsiaTheme="minorEastAsia" w:hAnsiTheme="minorEastAsia" w:hint="eastAsia"/>
              </w:rPr>
              <w:t>版本灰度总结评估</w:t>
            </w:r>
          </w:p>
        </w:tc>
      </w:tr>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8221" w:type="dxa"/>
          </w:tcPr>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9A1A4A" w:rsidRPr="000F2423">
              <w:rPr>
                <w:rFonts w:asciiTheme="minorEastAsia" w:eastAsiaTheme="minorEastAsia" w:hAnsiTheme="minorEastAsia" w:hint="eastAsia"/>
              </w:rPr>
              <w:t>NA</w:t>
            </w:r>
          </w:p>
          <w:p w:rsidR="006500B9" w:rsidRPr="000F2423" w:rsidRDefault="006500B9" w:rsidP="000107ED">
            <w:pPr>
              <w:spacing w:line="360" w:lineRule="auto"/>
              <w:rPr>
                <w:rFonts w:asciiTheme="minorEastAsia" w:eastAsiaTheme="minorEastAsia" w:hAnsiTheme="minorEastAsia"/>
              </w:rPr>
            </w:pPr>
            <w:r w:rsidRPr="000F2423">
              <w:rPr>
                <w:rFonts w:asciiTheme="minorEastAsia" w:eastAsiaTheme="minorEastAsia" w:hAnsiTheme="minorEastAsia" w:hint="eastAsia"/>
              </w:rPr>
              <w:lastRenderedPageBreak/>
              <w:t>标准：版本灰度发布</w:t>
            </w:r>
            <w:r w:rsidR="000107ED" w:rsidRPr="000F2423">
              <w:rPr>
                <w:rFonts w:asciiTheme="minorEastAsia" w:eastAsiaTheme="minorEastAsia" w:hAnsiTheme="minorEastAsia" w:hint="eastAsia"/>
              </w:rPr>
              <w:t>已上线</w:t>
            </w:r>
          </w:p>
        </w:tc>
      </w:tr>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lastRenderedPageBreak/>
              <w:t>出口标准</w:t>
            </w:r>
          </w:p>
        </w:tc>
        <w:tc>
          <w:tcPr>
            <w:tcW w:w="8221" w:type="dxa"/>
          </w:tcPr>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交付件：版本灰度总结报告、版本发布通知</w:t>
            </w:r>
          </w:p>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p>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1.版本不存在致命和严重问题</w:t>
            </w:r>
          </w:p>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2.</w:t>
            </w:r>
            <w:r w:rsidR="002A05B0" w:rsidRPr="000F2423">
              <w:rPr>
                <w:rFonts w:asciiTheme="minorEastAsia" w:eastAsiaTheme="minorEastAsia" w:hAnsiTheme="minorEastAsia" w:hint="eastAsia"/>
              </w:rPr>
              <w:t>服务器后台运行指标正常和无异常日志</w:t>
            </w:r>
          </w:p>
          <w:p w:rsidR="006500B9" w:rsidRPr="000F2423" w:rsidRDefault="006500B9"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3.</w:t>
            </w:r>
            <w:r w:rsidR="002A05B0" w:rsidRPr="000F2423">
              <w:rPr>
                <w:rFonts w:asciiTheme="minorEastAsia" w:eastAsiaTheme="minorEastAsia" w:hAnsiTheme="minorEastAsia" w:hint="eastAsia"/>
              </w:rPr>
              <w:t>版本存在的遗留问题无风险或风险可控</w:t>
            </w:r>
          </w:p>
          <w:p w:rsidR="00DF1EA9" w:rsidRPr="000F2423" w:rsidRDefault="00DF1EA9" w:rsidP="005F33D8">
            <w:pPr>
              <w:spacing w:line="360" w:lineRule="auto"/>
              <w:rPr>
                <w:rFonts w:asciiTheme="minorEastAsia" w:eastAsiaTheme="minorEastAsia" w:hAnsiTheme="minorEastAsia"/>
              </w:rPr>
            </w:pPr>
            <w:r w:rsidRPr="000F2423">
              <w:rPr>
                <w:rFonts w:asciiTheme="minorEastAsia" w:eastAsiaTheme="minorEastAsia" w:hAnsiTheme="minorEastAsia" w:hint="eastAsia"/>
              </w:rPr>
              <w:t>4.不满足标准需回滚下线</w:t>
            </w:r>
          </w:p>
        </w:tc>
      </w:tr>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8221" w:type="dxa"/>
          </w:tcPr>
          <w:p w:rsidR="006500B9" w:rsidRPr="000F2423" w:rsidRDefault="006500B9" w:rsidP="00863724">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运营</w:t>
            </w:r>
            <w:r w:rsidR="00863724" w:rsidRPr="000F2423">
              <w:rPr>
                <w:rFonts w:asciiTheme="minorEastAsia" w:eastAsiaTheme="minorEastAsia" w:hAnsiTheme="minorEastAsia" w:hint="eastAsia"/>
                <w:sz w:val="21"/>
                <w:szCs w:val="21"/>
              </w:rPr>
              <w:t>工程师</w:t>
            </w:r>
          </w:p>
        </w:tc>
      </w:tr>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8221" w:type="dxa"/>
          </w:tcPr>
          <w:p w:rsidR="006500B9" w:rsidRPr="000F2423" w:rsidRDefault="006500B9" w:rsidP="006A26D4">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产品经理、运营经理、测试经理、</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(端侧)、</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(云侧)、运维代表、QA</w:t>
            </w:r>
            <w:r w:rsidR="006A26D4" w:rsidRPr="000F2423">
              <w:rPr>
                <w:rFonts w:asciiTheme="minorEastAsia" w:eastAsiaTheme="minorEastAsia" w:hAnsiTheme="minorEastAsia" w:hint="eastAsia"/>
                <w:sz w:val="21"/>
                <w:szCs w:val="21"/>
              </w:rPr>
              <w:t>、运营接口人</w:t>
            </w:r>
          </w:p>
        </w:tc>
      </w:tr>
      <w:tr w:rsidR="006500B9" w:rsidRPr="000F2423" w:rsidTr="00361DC4">
        <w:tc>
          <w:tcPr>
            <w:tcW w:w="1368" w:type="dxa"/>
            <w:vAlign w:val="center"/>
          </w:tcPr>
          <w:p w:rsidR="006500B9" w:rsidRPr="000F2423" w:rsidRDefault="006500B9"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8221" w:type="dxa"/>
          </w:tcPr>
          <w:p w:rsidR="006500B9" w:rsidRPr="000F2423" w:rsidRDefault="0078714C"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1、</w:t>
            </w:r>
            <w:r w:rsidR="006500B9" w:rsidRPr="000F2423">
              <w:rPr>
                <w:rFonts w:asciiTheme="minorEastAsia" w:eastAsiaTheme="minorEastAsia" w:hAnsiTheme="minorEastAsia" w:hint="eastAsia"/>
              </w:rPr>
              <w:t>运营工程师组织灰度总结，包括花粉论坛、华为应用市场、客服系统、核心用户群、自媒体、搜索引擎、百度新闻、百度贴吧等舆情总结分析，业务后台运行指标分析等、填写建议路由，包括持续灰度(需填写灰度策略)，发布补丁版本，全量发布，下线（需填写下线原因和FAQ），提交灰度评估总结；</w:t>
            </w:r>
          </w:p>
          <w:p w:rsidR="006500B9" w:rsidRPr="000F2423" w:rsidRDefault="0078714C"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2、</w:t>
            </w:r>
            <w:r w:rsidR="006500B9" w:rsidRPr="000F2423">
              <w:rPr>
                <w:rFonts w:asciiTheme="minorEastAsia" w:eastAsiaTheme="minorEastAsia" w:hAnsiTheme="minorEastAsia" w:hint="eastAsia"/>
              </w:rPr>
              <w:t>各领域代表对灰度总结评审，产品经理确定灰度路由（持续灰度，发布补丁版本，全量发布，下线）；</w:t>
            </w:r>
          </w:p>
          <w:p w:rsidR="006500B9" w:rsidRPr="000F2423" w:rsidRDefault="0078714C"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3、</w:t>
            </w:r>
            <w:r w:rsidR="006500B9" w:rsidRPr="000F2423">
              <w:rPr>
                <w:rFonts w:asciiTheme="minorEastAsia" w:eastAsiaTheme="minorEastAsia" w:hAnsiTheme="minorEastAsia" w:hint="eastAsia"/>
              </w:rPr>
              <w:t>持续灰度：由运营接口人修改灰度策略，逐步扩大范围，持续发布(灰度循环流程)；</w:t>
            </w:r>
          </w:p>
          <w:p w:rsidR="006500B9" w:rsidRPr="000F2423" w:rsidRDefault="00EF2C0B"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4、</w:t>
            </w:r>
            <w:r w:rsidR="006500B9" w:rsidRPr="000F2423">
              <w:rPr>
                <w:rFonts w:asciiTheme="minorEastAsia" w:eastAsiaTheme="minorEastAsia" w:hAnsiTheme="minorEastAsia" w:hint="eastAsia"/>
              </w:rPr>
              <w:t>发布补丁版本：产品经理或</w:t>
            </w:r>
            <w:r w:rsidR="009C2005" w:rsidRPr="000F2423">
              <w:rPr>
                <w:rFonts w:asciiTheme="minorEastAsia" w:eastAsiaTheme="minorEastAsia" w:hAnsiTheme="minorEastAsia" w:hint="eastAsia"/>
              </w:rPr>
              <w:t>版本经理</w:t>
            </w:r>
            <w:r w:rsidR="006500B9" w:rsidRPr="000F2423">
              <w:rPr>
                <w:rFonts w:asciiTheme="minorEastAsia" w:eastAsiaTheme="minorEastAsia" w:hAnsiTheme="minorEastAsia" w:hint="eastAsia"/>
              </w:rPr>
              <w:t>重新提交补丁版本发布申请，流程结束。</w:t>
            </w:r>
          </w:p>
          <w:p w:rsidR="006500B9" w:rsidRPr="000F2423" w:rsidRDefault="00CC2798"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5、</w:t>
            </w:r>
            <w:r w:rsidR="006500B9" w:rsidRPr="000F2423">
              <w:rPr>
                <w:rFonts w:asciiTheme="minorEastAsia" w:eastAsiaTheme="minorEastAsia" w:hAnsiTheme="minorEastAsia" w:hint="eastAsia"/>
              </w:rPr>
              <w:t>全量发布：运营接口人提交APP上线开发者联盟，应用市场审核人审核，验证人验证，流程结束；</w:t>
            </w:r>
          </w:p>
          <w:p w:rsidR="006500B9" w:rsidRPr="000F2423" w:rsidRDefault="00CC2798" w:rsidP="0078714C">
            <w:pPr>
              <w:spacing w:line="360" w:lineRule="auto"/>
              <w:rPr>
                <w:rFonts w:asciiTheme="minorEastAsia" w:eastAsiaTheme="minorEastAsia" w:hAnsiTheme="minorEastAsia"/>
              </w:rPr>
            </w:pPr>
            <w:r w:rsidRPr="000F2423">
              <w:rPr>
                <w:rFonts w:asciiTheme="minorEastAsia" w:eastAsiaTheme="minorEastAsia" w:hAnsiTheme="minorEastAsia" w:hint="eastAsia"/>
              </w:rPr>
              <w:t>6</w:t>
            </w:r>
            <w:r w:rsidR="0078714C" w:rsidRPr="000F2423">
              <w:rPr>
                <w:rFonts w:asciiTheme="minorEastAsia" w:eastAsiaTheme="minorEastAsia" w:hAnsiTheme="minorEastAsia" w:hint="eastAsia"/>
              </w:rPr>
              <w:t>、</w:t>
            </w:r>
            <w:r w:rsidR="006500B9" w:rsidRPr="000F2423">
              <w:rPr>
                <w:rFonts w:asciiTheme="minorEastAsia" w:eastAsiaTheme="minorEastAsia" w:hAnsiTheme="minorEastAsia" w:hint="eastAsia"/>
              </w:rPr>
              <w:t>下线：运营接口人提交下线申请，审核人审核，验证人验证，流程结束。</w:t>
            </w:r>
          </w:p>
        </w:tc>
      </w:tr>
    </w:tbl>
    <w:p w:rsidR="00567A91" w:rsidRPr="000F2423" w:rsidRDefault="00567A91" w:rsidP="003C4D4F">
      <w:pPr>
        <w:jc w:val="left"/>
        <w:rPr>
          <w:rFonts w:asciiTheme="minorEastAsia" w:eastAsiaTheme="minorEastAsia" w:hAnsiTheme="minorEastAsia"/>
        </w:rPr>
      </w:pPr>
      <w:r w:rsidRPr="000F2423">
        <w:rPr>
          <w:rFonts w:asciiTheme="minorEastAsia" w:eastAsiaTheme="minorEastAsia" w:hAnsiTheme="minorEastAsia" w:hint="eastAsia"/>
        </w:rPr>
        <w:t xml:space="preserve">    </w:t>
      </w:r>
    </w:p>
    <w:p w:rsidR="007D0E69" w:rsidRPr="000F2423" w:rsidRDefault="00676DDF" w:rsidP="0073141F">
      <w:pPr>
        <w:pStyle w:val="2"/>
        <w:rPr>
          <w:rFonts w:asciiTheme="minorEastAsia" w:eastAsiaTheme="minorEastAsia" w:hAnsiTheme="minorEastAsia"/>
          <w:sz w:val="21"/>
          <w:szCs w:val="21"/>
        </w:rPr>
      </w:pPr>
      <w:bookmarkStart w:id="38" w:name="_Toc462502343"/>
      <w:r w:rsidRPr="000F2423">
        <w:rPr>
          <w:rFonts w:asciiTheme="minorEastAsia" w:eastAsiaTheme="minorEastAsia" w:hAnsiTheme="minorEastAsia" w:hint="eastAsia"/>
          <w:sz w:val="21"/>
          <w:szCs w:val="21"/>
        </w:rPr>
        <w:t>云眼</w:t>
      </w:r>
      <w:r w:rsidR="0030187F" w:rsidRPr="000F2423">
        <w:rPr>
          <w:rFonts w:asciiTheme="minorEastAsia" w:eastAsiaTheme="minorEastAsia" w:hAnsiTheme="minorEastAsia" w:hint="eastAsia"/>
          <w:sz w:val="21"/>
          <w:szCs w:val="21"/>
        </w:rPr>
        <w:t>版本</w:t>
      </w:r>
      <w:r w:rsidR="006205FC" w:rsidRPr="000F2423">
        <w:rPr>
          <w:rFonts w:asciiTheme="minorEastAsia" w:eastAsiaTheme="minorEastAsia" w:hAnsiTheme="minorEastAsia" w:hint="eastAsia"/>
          <w:sz w:val="21"/>
          <w:szCs w:val="21"/>
        </w:rPr>
        <w:t>上线</w:t>
      </w:r>
      <w:bookmarkEnd w:id="38"/>
    </w:p>
    <w:p w:rsidR="008506FE" w:rsidRPr="000F2423" w:rsidRDefault="00772473" w:rsidP="00C71FC1">
      <w:pPr>
        <w:spacing w:line="360" w:lineRule="auto"/>
        <w:ind w:firstLineChars="200" w:firstLine="420"/>
        <w:rPr>
          <w:rFonts w:asciiTheme="minorEastAsia" w:eastAsiaTheme="minorEastAsia" w:hAnsiTheme="minorEastAsia"/>
        </w:rPr>
      </w:pPr>
      <w:r w:rsidRPr="000F2423">
        <w:rPr>
          <w:rFonts w:asciiTheme="minorEastAsia" w:eastAsiaTheme="minorEastAsia" w:hAnsiTheme="minorEastAsia" w:hint="eastAsia"/>
        </w:rPr>
        <w:t>云眼</w:t>
      </w:r>
      <w:r w:rsidR="008506FE" w:rsidRPr="000F2423">
        <w:rPr>
          <w:rFonts w:asciiTheme="minorEastAsia" w:eastAsiaTheme="minorEastAsia" w:hAnsiTheme="minorEastAsia" w:hint="eastAsia"/>
        </w:rPr>
        <w:t>服务器软件</w:t>
      </w:r>
      <w:r w:rsidR="003D340A" w:rsidRPr="000F2423">
        <w:rPr>
          <w:rFonts w:asciiTheme="minorEastAsia" w:eastAsiaTheme="minorEastAsia" w:hAnsiTheme="minorEastAsia" w:hint="eastAsia"/>
        </w:rPr>
        <w:t>版本</w:t>
      </w:r>
      <w:r w:rsidR="00BE1965" w:rsidRPr="000F2423">
        <w:rPr>
          <w:rFonts w:asciiTheme="minorEastAsia" w:eastAsiaTheme="minorEastAsia" w:hAnsiTheme="minorEastAsia" w:hint="eastAsia"/>
        </w:rPr>
        <w:t>灰度</w:t>
      </w:r>
      <w:r w:rsidR="007E7C14" w:rsidRPr="000F2423">
        <w:rPr>
          <w:rFonts w:asciiTheme="minorEastAsia" w:eastAsiaTheme="minorEastAsia" w:hAnsiTheme="minorEastAsia" w:hint="eastAsia"/>
        </w:rPr>
        <w:t>和全量</w:t>
      </w:r>
      <w:r w:rsidR="00323B74" w:rsidRPr="000F2423">
        <w:rPr>
          <w:rFonts w:asciiTheme="minorEastAsia" w:eastAsiaTheme="minorEastAsia" w:hAnsiTheme="minorEastAsia" w:hint="eastAsia"/>
        </w:rPr>
        <w:t>部署</w:t>
      </w:r>
      <w:r w:rsidR="00A25BA7" w:rsidRPr="000F2423">
        <w:rPr>
          <w:rFonts w:asciiTheme="minorEastAsia" w:eastAsiaTheme="minorEastAsia" w:hAnsiTheme="minorEastAsia" w:hint="eastAsia"/>
        </w:rPr>
        <w:t>上线</w:t>
      </w:r>
      <w:r w:rsidR="00BE1965" w:rsidRPr="000F2423">
        <w:rPr>
          <w:rFonts w:asciiTheme="minorEastAsia" w:eastAsiaTheme="minorEastAsia" w:hAnsiTheme="minorEastAsia" w:hint="eastAsia"/>
        </w:rPr>
        <w:t>同云眼运维变更合一，</w:t>
      </w:r>
      <w:r w:rsidR="008506FE" w:rsidRPr="000F2423">
        <w:rPr>
          <w:rFonts w:asciiTheme="minorEastAsia" w:eastAsiaTheme="minorEastAsia" w:hAnsiTheme="minorEastAsia" w:hint="eastAsia"/>
        </w:rPr>
        <w:t>包括版本</w:t>
      </w:r>
      <w:r w:rsidR="00154772" w:rsidRPr="000F2423">
        <w:rPr>
          <w:rFonts w:asciiTheme="minorEastAsia" w:eastAsiaTheme="minorEastAsia" w:hAnsiTheme="minorEastAsia" w:hint="eastAsia"/>
        </w:rPr>
        <w:t>变更环节</w:t>
      </w:r>
      <w:r w:rsidR="00C53B09" w:rsidRPr="000F2423">
        <w:rPr>
          <w:rFonts w:asciiTheme="minorEastAsia" w:eastAsiaTheme="minorEastAsia" w:hAnsiTheme="minorEastAsia" w:hint="eastAsia"/>
        </w:rPr>
        <w:t>(</w:t>
      </w:r>
      <w:r w:rsidR="00C53B09" w:rsidRPr="000F2423">
        <w:rPr>
          <w:rFonts w:asciiTheme="minorEastAsia" w:eastAsiaTheme="minorEastAsia" w:hAnsiTheme="minorEastAsia"/>
        </w:rPr>
        <w:t> </w:t>
      </w:r>
      <w:r w:rsidR="00C53B09" w:rsidRPr="000F2423">
        <w:rPr>
          <w:rFonts w:asciiTheme="minorEastAsia" w:eastAsiaTheme="minorEastAsia" w:hAnsiTheme="minorEastAsia" w:hint="eastAsia"/>
        </w:rPr>
        <w:t>部署上线)</w:t>
      </w:r>
      <w:r w:rsidR="00154772" w:rsidRPr="000F2423">
        <w:rPr>
          <w:rFonts w:asciiTheme="minorEastAsia" w:eastAsiaTheme="minorEastAsia" w:hAnsiTheme="minorEastAsia" w:hint="eastAsia"/>
        </w:rPr>
        <w:t>和灰度异常处理环节</w:t>
      </w:r>
      <w:r w:rsidR="008506FE" w:rsidRPr="000F2423">
        <w:rPr>
          <w:rFonts w:asciiTheme="minorEastAsia" w:eastAsiaTheme="minorEastAsia" w:hAnsiTheme="minorEastAsia" w:hint="eastAsia"/>
        </w:rPr>
        <w:t>。</w:t>
      </w:r>
    </w:p>
    <w:p w:rsidR="001718B5" w:rsidRPr="000F2423" w:rsidRDefault="001718B5" w:rsidP="00C71FC1">
      <w:pPr>
        <w:spacing w:line="360" w:lineRule="auto"/>
        <w:ind w:firstLineChars="200" w:firstLine="420"/>
        <w:rPr>
          <w:rFonts w:asciiTheme="minorEastAsia" w:eastAsiaTheme="minorEastAsia" w:hAnsiTheme="minorEastAsia"/>
        </w:rPr>
      </w:pPr>
      <w:r w:rsidRPr="000F2423">
        <w:rPr>
          <w:rFonts w:asciiTheme="minorEastAsia" w:eastAsiaTheme="minorEastAsia" w:hAnsiTheme="minorEastAsia" w:hint="eastAsia"/>
        </w:rPr>
        <w:t>新业务上线，如游戏中心在欧洲上线，以《消费者云服务云平台运维业务上线流程》为准。</w:t>
      </w:r>
    </w:p>
    <w:p w:rsidR="00BA7495" w:rsidRPr="000F2423" w:rsidRDefault="00BA7495" w:rsidP="0034150F">
      <w:pPr>
        <w:spacing w:line="360" w:lineRule="auto"/>
        <w:ind w:firstLineChars="200" w:firstLine="420"/>
        <w:jc w:val="left"/>
        <w:rPr>
          <w:rFonts w:asciiTheme="minorEastAsia" w:eastAsiaTheme="minorEastAsia" w:hAnsiTheme="minorEastAsia"/>
        </w:rPr>
      </w:pPr>
      <w:r w:rsidRPr="000F2423">
        <w:rPr>
          <w:rFonts w:asciiTheme="minorEastAsia" w:eastAsiaTheme="minorEastAsia" w:hAnsiTheme="minorEastAsia" w:hint="eastAsia"/>
        </w:rPr>
        <w:t>业务下线，如网盘下线，以《消费者云服务云平台运维业务下线流程》为准。</w:t>
      </w:r>
      <w:r w:rsidR="00BB175B" w:rsidRPr="000F2423">
        <w:rPr>
          <w:rFonts w:asciiTheme="minorEastAsia" w:eastAsiaTheme="minorEastAsia" w:hAnsiTheme="minorEastAsia" w:hint="eastAsia"/>
          <w:noProof/>
        </w:rPr>
        <w:lastRenderedPageBreak/>
        <w:drawing>
          <wp:inline distT="0" distB="0" distL="0" distR="0">
            <wp:extent cx="6207760" cy="42722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6207760" cy="4272280"/>
                    </a:xfrm>
                    <a:prstGeom prst="rect">
                      <a:avLst/>
                    </a:prstGeom>
                    <a:noFill/>
                    <a:ln w="9525">
                      <a:noFill/>
                      <a:miter lim="800000"/>
                      <a:headEnd/>
                      <a:tailEnd/>
                    </a:ln>
                  </pic:spPr>
                </pic:pic>
              </a:graphicData>
            </a:graphic>
          </wp:inline>
        </w:drawing>
      </w:r>
    </w:p>
    <w:p w:rsidR="00613A60" w:rsidRPr="000F2423" w:rsidRDefault="00613A60" w:rsidP="00C95180">
      <w:pPr>
        <w:spacing w:line="360" w:lineRule="auto"/>
        <w:rPr>
          <w:rFonts w:asciiTheme="minorEastAsia" w:eastAsiaTheme="minorEastAsia" w:hAnsiTheme="minorEastAsia"/>
        </w:rPr>
      </w:pPr>
    </w:p>
    <w:p w:rsidR="00E92131" w:rsidRPr="000F2423" w:rsidRDefault="008506FE" w:rsidP="008506FE">
      <w:pPr>
        <w:pStyle w:val="2"/>
        <w:rPr>
          <w:rFonts w:asciiTheme="minorEastAsia" w:eastAsiaTheme="minorEastAsia" w:hAnsiTheme="minorEastAsia"/>
          <w:sz w:val="21"/>
          <w:szCs w:val="21"/>
        </w:rPr>
      </w:pPr>
      <w:bookmarkStart w:id="39" w:name="_Toc462502344"/>
      <w:r w:rsidRPr="000F2423">
        <w:rPr>
          <w:rFonts w:asciiTheme="minorEastAsia" w:eastAsiaTheme="minorEastAsia" w:hAnsiTheme="minorEastAsia" w:hint="eastAsia"/>
          <w:sz w:val="21"/>
          <w:szCs w:val="21"/>
        </w:rPr>
        <w:t>云眼版本</w:t>
      </w:r>
      <w:r w:rsidR="005E4824" w:rsidRPr="000F2423">
        <w:rPr>
          <w:rFonts w:asciiTheme="minorEastAsia" w:eastAsiaTheme="minorEastAsia" w:hAnsiTheme="minorEastAsia" w:hint="eastAsia"/>
          <w:sz w:val="21"/>
          <w:szCs w:val="21"/>
        </w:rPr>
        <w:t>版本</w:t>
      </w:r>
      <w:r w:rsidR="00A1104A" w:rsidRPr="000F2423">
        <w:rPr>
          <w:rFonts w:asciiTheme="minorEastAsia" w:eastAsiaTheme="minorEastAsia" w:hAnsiTheme="minorEastAsia" w:hint="eastAsia"/>
          <w:sz w:val="21"/>
          <w:szCs w:val="21"/>
        </w:rPr>
        <w:t>变更</w:t>
      </w:r>
      <w:r w:rsidR="0093134A" w:rsidRPr="000F2423">
        <w:rPr>
          <w:rFonts w:asciiTheme="minorEastAsia" w:eastAsiaTheme="minorEastAsia" w:hAnsiTheme="minorEastAsia" w:hint="eastAsia"/>
          <w:sz w:val="21"/>
          <w:szCs w:val="21"/>
        </w:rPr>
        <w:t xml:space="preserve"> </w:t>
      </w:r>
      <w:r w:rsidR="006E3E53" w:rsidRPr="000F2423">
        <w:rPr>
          <w:rFonts w:asciiTheme="minorEastAsia" w:eastAsiaTheme="minorEastAsia" w:hAnsiTheme="minorEastAsia" w:hint="eastAsia"/>
          <w:sz w:val="21"/>
          <w:szCs w:val="21"/>
        </w:rPr>
        <w:t>(部署上线)</w:t>
      </w:r>
      <w:bookmarkEnd w:id="39"/>
    </w:p>
    <w:tbl>
      <w:tblPr>
        <w:tblW w:w="9589"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1"/>
        <w:gridCol w:w="7938"/>
      </w:tblGrid>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7938" w:type="dxa"/>
          </w:tcPr>
          <w:p w:rsidR="007D0E69" w:rsidRPr="000F2423" w:rsidRDefault="006242FF" w:rsidP="00E00101">
            <w:pPr>
              <w:spacing w:line="360" w:lineRule="auto"/>
              <w:rPr>
                <w:rFonts w:asciiTheme="minorEastAsia" w:eastAsiaTheme="minorEastAsia" w:hAnsiTheme="minorEastAsia"/>
              </w:rPr>
            </w:pPr>
            <w:r w:rsidRPr="000F2423">
              <w:rPr>
                <w:rFonts w:asciiTheme="minorEastAsia" w:eastAsiaTheme="minorEastAsia" w:hAnsiTheme="minorEastAsia" w:hint="eastAsia"/>
              </w:rPr>
              <w:t>云眼</w:t>
            </w:r>
            <w:r w:rsidR="007D0E69" w:rsidRPr="000F2423">
              <w:rPr>
                <w:rFonts w:asciiTheme="minorEastAsia" w:eastAsiaTheme="minorEastAsia" w:hAnsiTheme="minorEastAsia" w:hint="eastAsia"/>
              </w:rPr>
              <w:t>版本</w:t>
            </w:r>
            <w:r w:rsidR="00E00101" w:rsidRPr="000F2423">
              <w:rPr>
                <w:rFonts w:asciiTheme="minorEastAsia" w:eastAsiaTheme="minorEastAsia" w:hAnsiTheme="minorEastAsia" w:hint="eastAsia"/>
              </w:rPr>
              <w:t>变更</w:t>
            </w:r>
            <w:r w:rsidR="006E3E53" w:rsidRPr="000F2423">
              <w:rPr>
                <w:rFonts w:asciiTheme="minorEastAsia" w:eastAsiaTheme="minorEastAsia" w:hAnsiTheme="minorEastAsia" w:hint="eastAsia"/>
              </w:rPr>
              <w:t>(部署上线)</w:t>
            </w:r>
          </w:p>
        </w:tc>
      </w:tr>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7938" w:type="dxa"/>
          </w:tcPr>
          <w:p w:rsidR="00BA4FA6" w:rsidRPr="000F2423" w:rsidRDefault="00426573" w:rsidP="00BA4FA6">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交付件：软件发布包</w:t>
            </w:r>
            <w:r w:rsidR="00043E87" w:rsidRPr="000F2423">
              <w:rPr>
                <w:rFonts w:asciiTheme="minorEastAsia" w:eastAsiaTheme="minorEastAsia" w:hAnsiTheme="minorEastAsia" w:hint="eastAsia"/>
              </w:rPr>
              <w:t>（服务器软件包、工具）</w:t>
            </w:r>
            <w:r w:rsidR="007D0E69" w:rsidRPr="000F2423">
              <w:rPr>
                <w:rFonts w:asciiTheme="minorEastAsia" w:eastAsiaTheme="minorEastAsia" w:hAnsiTheme="minorEastAsia" w:hint="eastAsia"/>
              </w:rPr>
              <w:t>、灰度策略、</w:t>
            </w:r>
            <w:r w:rsidR="00BA4FA6" w:rsidRPr="000F2423">
              <w:rPr>
                <w:rFonts w:asciiTheme="minorEastAsia" w:eastAsiaTheme="minorEastAsia" w:hAnsiTheme="minorEastAsia" w:hint="eastAsia"/>
              </w:rPr>
              <w:t>配套文档</w:t>
            </w:r>
          </w:p>
          <w:p w:rsidR="007D0E69" w:rsidRPr="000F2423" w:rsidRDefault="007D0E69" w:rsidP="00571B80">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标准：版本发布评审通过</w:t>
            </w:r>
          </w:p>
        </w:tc>
      </w:tr>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7938" w:type="dxa"/>
          </w:tcPr>
          <w:p w:rsidR="007D0E69" w:rsidRPr="000F2423" w:rsidRDefault="007D0E69" w:rsidP="00A02795">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290996" w:rsidRPr="000F2423">
              <w:rPr>
                <w:rFonts w:asciiTheme="minorEastAsia" w:eastAsiaTheme="minorEastAsia" w:hAnsiTheme="minorEastAsia" w:hint="eastAsia"/>
              </w:rPr>
              <w:t>版本变更公告</w:t>
            </w:r>
            <w:r w:rsidR="00A9098C" w:rsidRPr="000F2423">
              <w:rPr>
                <w:rFonts w:asciiTheme="minorEastAsia" w:eastAsiaTheme="minorEastAsia" w:hAnsiTheme="minorEastAsia" w:hint="eastAsia"/>
              </w:rPr>
              <w:t>、安全验证报告、版本变更验证</w:t>
            </w:r>
            <w:proofErr w:type="spellStart"/>
            <w:r w:rsidR="00A9098C" w:rsidRPr="000F2423">
              <w:rPr>
                <w:rFonts w:asciiTheme="minorEastAsia" w:eastAsiaTheme="minorEastAsia" w:hAnsiTheme="minorEastAsia" w:hint="eastAsia"/>
              </w:rPr>
              <w:t>CheckList</w:t>
            </w:r>
            <w:proofErr w:type="spellEnd"/>
            <w:r w:rsidR="00606149" w:rsidRPr="000F2423">
              <w:rPr>
                <w:rFonts w:asciiTheme="minorEastAsia" w:eastAsiaTheme="minorEastAsia" w:hAnsiTheme="minorEastAsia" w:hint="eastAsia"/>
              </w:rPr>
              <w:t>、变更关闭</w:t>
            </w:r>
            <w:proofErr w:type="spellStart"/>
            <w:r w:rsidR="00606149" w:rsidRPr="000F2423">
              <w:rPr>
                <w:rFonts w:asciiTheme="minorEastAsia" w:eastAsiaTheme="minorEastAsia" w:hAnsiTheme="minorEastAsia" w:hint="eastAsia"/>
                <w:shd w:val="clear" w:color="000000" w:fill="FFFFFF"/>
              </w:rPr>
              <w:t>CheckList</w:t>
            </w:r>
            <w:proofErr w:type="spellEnd"/>
          </w:p>
          <w:p w:rsidR="007D0E69" w:rsidRPr="000F2423" w:rsidRDefault="007D0E69" w:rsidP="00DF71A9">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DF71A9" w:rsidRPr="000F2423">
              <w:rPr>
                <w:rFonts w:asciiTheme="minorEastAsia" w:eastAsiaTheme="minorEastAsia" w:hAnsiTheme="minorEastAsia" w:hint="eastAsia"/>
              </w:rPr>
              <w:t>版本变更验证</w:t>
            </w:r>
            <w:r w:rsidR="00090E3A" w:rsidRPr="000F2423">
              <w:rPr>
                <w:rFonts w:asciiTheme="minorEastAsia" w:eastAsiaTheme="minorEastAsia" w:hAnsiTheme="minorEastAsia" w:hint="eastAsia"/>
              </w:rPr>
              <w:t>通过</w:t>
            </w:r>
          </w:p>
        </w:tc>
      </w:tr>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7938" w:type="dxa"/>
          </w:tcPr>
          <w:p w:rsidR="007D0E69" w:rsidRPr="000F2423" w:rsidRDefault="009C2005" w:rsidP="00083E2A">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版本经理</w:t>
            </w:r>
          </w:p>
        </w:tc>
      </w:tr>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7938" w:type="dxa"/>
          </w:tcPr>
          <w:p w:rsidR="007D0E69" w:rsidRPr="000F2423" w:rsidRDefault="007D0E69" w:rsidP="001F1A73">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产品经理、运营</w:t>
            </w:r>
            <w:r w:rsidR="003A1CCE" w:rsidRPr="000F2423">
              <w:rPr>
                <w:rFonts w:asciiTheme="minorEastAsia" w:eastAsiaTheme="minorEastAsia" w:hAnsiTheme="minorEastAsia" w:hint="eastAsia"/>
                <w:sz w:val="21"/>
                <w:szCs w:val="21"/>
              </w:rPr>
              <w:t>经理</w:t>
            </w:r>
            <w:r w:rsidRPr="000F2423">
              <w:rPr>
                <w:rFonts w:asciiTheme="minorEastAsia" w:eastAsiaTheme="minorEastAsia" w:hAnsiTheme="minorEastAsia" w:hint="eastAsia"/>
                <w:sz w:val="21"/>
                <w:szCs w:val="21"/>
              </w:rPr>
              <w:t>、测试经理、</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(云侧)、运维</w:t>
            </w:r>
            <w:r w:rsidR="001B4B41" w:rsidRPr="000F2423">
              <w:rPr>
                <w:rFonts w:asciiTheme="minorEastAsia" w:eastAsiaTheme="minorEastAsia" w:hAnsiTheme="minorEastAsia" w:hint="eastAsia"/>
                <w:sz w:val="21"/>
                <w:szCs w:val="21"/>
              </w:rPr>
              <w:t>工程师</w:t>
            </w:r>
            <w:r w:rsidR="004F44F0" w:rsidRPr="000F2423">
              <w:rPr>
                <w:rFonts w:asciiTheme="minorEastAsia" w:eastAsiaTheme="minorEastAsia" w:hAnsiTheme="minorEastAsia" w:hint="eastAsia"/>
                <w:sz w:val="21"/>
                <w:szCs w:val="21"/>
              </w:rPr>
              <w:t>、</w:t>
            </w:r>
            <w:r w:rsidRPr="000F2423">
              <w:rPr>
                <w:rFonts w:asciiTheme="minorEastAsia" w:eastAsiaTheme="minorEastAsia" w:hAnsiTheme="minorEastAsia" w:hint="eastAsia"/>
                <w:sz w:val="21"/>
                <w:szCs w:val="21"/>
              </w:rPr>
              <w:t>QA</w:t>
            </w:r>
            <w:r w:rsidR="00E23950" w:rsidRPr="000F2423">
              <w:rPr>
                <w:rFonts w:asciiTheme="minorEastAsia" w:eastAsiaTheme="minorEastAsia" w:hAnsiTheme="minorEastAsia" w:hint="eastAsia"/>
                <w:sz w:val="21"/>
                <w:szCs w:val="21"/>
              </w:rPr>
              <w:t>、公告人、安全</w:t>
            </w:r>
            <w:r w:rsidR="001F1A73" w:rsidRPr="000F2423">
              <w:rPr>
                <w:rFonts w:asciiTheme="minorEastAsia" w:eastAsiaTheme="minorEastAsia" w:hAnsiTheme="minorEastAsia" w:hint="eastAsia"/>
                <w:sz w:val="21"/>
                <w:szCs w:val="21"/>
              </w:rPr>
              <w:t>工程师</w:t>
            </w:r>
            <w:r w:rsidR="00DE1154" w:rsidRPr="000F2423">
              <w:rPr>
                <w:rFonts w:asciiTheme="minorEastAsia" w:eastAsiaTheme="minorEastAsia" w:hAnsiTheme="minorEastAsia" w:hint="eastAsia"/>
                <w:sz w:val="21"/>
                <w:szCs w:val="21"/>
              </w:rPr>
              <w:t>、</w:t>
            </w:r>
            <w:r w:rsidR="001F1A73" w:rsidRPr="000F2423">
              <w:rPr>
                <w:rFonts w:asciiTheme="minorEastAsia" w:eastAsiaTheme="minorEastAsia" w:hAnsiTheme="minorEastAsia" w:hint="eastAsia"/>
                <w:sz w:val="21"/>
                <w:szCs w:val="21"/>
              </w:rPr>
              <w:t>变更</w:t>
            </w:r>
            <w:r w:rsidR="00DE1154" w:rsidRPr="000F2423">
              <w:rPr>
                <w:rFonts w:asciiTheme="minorEastAsia" w:eastAsiaTheme="minorEastAsia" w:hAnsiTheme="minorEastAsia" w:hint="eastAsia"/>
                <w:sz w:val="21"/>
                <w:szCs w:val="21"/>
              </w:rPr>
              <w:t>决策人</w:t>
            </w:r>
          </w:p>
        </w:tc>
      </w:tr>
      <w:tr w:rsidR="007D0E69" w:rsidRPr="000F2423" w:rsidTr="009909D2">
        <w:tc>
          <w:tcPr>
            <w:tcW w:w="1651" w:type="dxa"/>
            <w:vAlign w:val="center"/>
          </w:tcPr>
          <w:p w:rsidR="007D0E69" w:rsidRPr="000F2423" w:rsidRDefault="007D0E69" w:rsidP="00A02795">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7938" w:type="dxa"/>
          </w:tcPr>
          <w:p w:rsidR="002B277D" w:rsidRPr="000F2423" w:rsidRDefault="009C2005"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版本经理</w:t>
            </w:r>
            <w:r w:rsidR="007D0E69" w:rsidRPr="000F2423">
              <w:rPr>
                <w:rFonts w:asciiTheme="minorEastAsia" w:eastAsiaTheme="minorEastAsia" w:hAnsiTheme="minorEastAsia" w:hint="eastAsia"/>
              </w:rPr>
              <w:t>提交</w:t>
            </w:r>
            <w:r w:rsidR="00DA5FBE" w:rsidRPr="000F2423">
              <w:rPr>
                <w:rFonts w:asciiTheme="minorEastAsia" w:eastAsiaTheme="minorEastAsia" w:hAnsiTheme="minorEastAsia" w:hint="eastAsia"/>
              </w:rPr>
              <w:t>云眼</w:t>
            </w:r>
            <w:r w:rsidR="001E716D" w:rsidRPr="000F2423">
              <w:rPr>
                <w:rFonts w:asciiTheme="minorEastAsia" w:eastAsiaTheme="minorEastAsia" w:hAnsiTheme="minorEastAsia" w:hint="eastAsia"/>
              </w:rPr>
              <w:t>版本</w:t>
            </w:r>
            <w:r w:rsidR="007201D0" w:rsidRPr="000F2423">
              <w:rPr>
                <w:rFonts w:asciiTheme="minorEastAsia" w:eastAsiaTheme="minorEastAsia" w:hAnsiTheme="minorEastAsia" w:hint="eastAsia"/>
              </w:rPr>
              <w:t>变更</w:t>
            </w:r>
            <w:r w:rsidR="007D0E69" w:rsidRPr="000F2423">
              <w:rPr>
                <w:rFonts w:asciiTheme="minorEastAsia" w:eastAsiaTheme="minorEastAsia" w:hAnsiTheme="minorEastAsia" w:hint="eastAsia"/>
              </w:rPr>
              <w:t>申请</w:t>
            </w:r>
            <w:r w:rsidR="00B94880" w:rsidRPr="000F2423">
              <w:rPr>
                <w:rFonts w:asciiTheme="minorEastAsia" w:eastAsiaTheme="minorEastAsia" w:hAnsiTheme="minorEastAsia" w:hint="eastAsia"/>
              </w:rPr>
              <w:t>，填写变更版本号、</w:t>
            </w:r>
            <w:r w:rsidR="0004096C" w:rsidRPr="000F2423">
              <w:rPr>
                <w:rFonts w:asciiTheme="minorEastAsia" w:eastAsiaTheme="minorEastAsia" w:hAnsiTheme="minorEastAsia" w:hint="eastAsia"/>
              </w:rPr>
              <w:t>变更内容、解决内容、变更</w:t>
            </w:r>
          </w:p>
          <w:p w:rsidR="00EF1024" w:rsidRPr="000F2423" w:rsidRDefault="0004096C" w:rsidP="002B277D">
            <w:pPr>
              <w:spacing w:line="360" w:lineRule="auto"/>
              <w:rPr>
                <w:rFonts w:asciiTheme="minorEastAsia" w:eastAsiaTheme="minorEastAsia" w:hAnsiTheme="minorEastAsia"/>
              </w:rPr>
            </w:pPr>
            <w:r w:rsidRPr="000F2423">
              <w:rPr>
                <w:rFonts w:asciiTheme="minorEastAsia" w:eastAsiaTheme="minorEastAsia" w:hAnsiTheme="minorEastAsia" w:hint="eastAsia"/>
              </w:rPr>
              <w:t>影响、灰度环境的变更时间段、生产环境的变更时间段、容灾环境的变更时间段</w:t>
            </w:r>
            <w:r w:rsidR="00C1632F" w:rsidRPr="000F2423">
              <w:rPr>
                <w:rFonts w:asciiTheme="minorEastAsia" w:eastAsiaTheme="minorEastAsia" w:hAnsiTheme="minorEastAsia" w:hint="eastAsia"/>
              </w:rPr>
              <w:t>等信息</w:t>
            </w:r>
            <w:r w:rsidR="007D0E69" w:rsidRPr="000F2423">
              <w:rPr>
                <w:rFonts w:asciiTheme="minorEastAsia" w:eastAsiaTheme="minorEastAsia" w:hAnsiTheme="minorEastAsia" w:hint="eastAsia"/>
              </w:rPr>
              <w:t>；</w:t>
            </w:r>
          </w:p>
          <w:p w:rsidR="00EF1024" w:rsidRPr="000F2423" w:rsidRDefault="00EF1024"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各代表对</w:t>
            </w:r>
            <w:r w:rsidR="001D312C" w:rsidRPr="000F2423">
              <w:rPr>
                <w:rFonts w:asciiTheme="minorEastAsia" w:eastAsiaTheme="minorEastAsia" w:hAnsiTheme="minorEastAsia" w:hint="eastAsia"/>
              </w:rPr>
              <w:t>版本</w:t>
            </w:r>
            <w:r w:rsidR="006E219A" w:rsidRPr="000F2423">
              <w:rPr>
                <w:rFonts w:asciiTheme="minorEastAsia" w:eastAsiaTheme="minorEastAsia" w:hAnsiTheme="minorEastAsia" w:hint="eastAsia"/>
              </w:rPr>
              <w:t>变更</w:t>
            </w:r>
            <w:r w:rsidRPr="000F2423">
              <w:rPr>
                <w:rFonts w:asciiTheme="minorEastAsia" w:eastAsiaTheme="minorEastAsia" w:hAnsiTheme="minorEastAsia" w:hint="eastAsia"/>
              </w:rPr>
              <w:t>进行评审决策；</w:t>
            </w:r>
          </w:p>
          <w:p w:rsidR="007D0E69" w:rsidRPr="000F2423" w:rsidRDefault="00ED34CE"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安全</w:t>
            </w:r>
            <w:r w:rsidR="00A711CE" w:rsidRPr="000F2423">
              <w:rPr>
                <w:rFonts w:asciiTheme="minorEastAsia" w:eastAsiaTheme="minorEastAsia" w:hAnsiTheme="minorEastAsia" w:hint="eastAsia"/>
              </w:rPr>
              <w:t>工程师</w:t>
            </w:r>
            <w:r w:rsidRPr="000F2423">
              <w:rPr>
                <w:rFonts w:asciiTheme="minorEastAsia" w:eastAsiaTheme="minorEastAsia" w:hAnsiTheme="minorEastAsia" w:hint="eastAsia"/>
              </w:rPr>
              <w:t>开展安全验证</w:t>
            </w:r>
            <w:r w:rsidR="0004144B" w:rsidRPr="000F2423">
              <w:rPr>
                <w:rFonts w:asciiTheme="minorEastAsia" w:eastAsiaTheme="minorEastAsia" w:hAnsiTheme="minorEastAsia" w:hint="eastAsia"/>
              </w:rPr>
              <w:t>，验证不通过驳回</w:t>
            </w:r>
            <w:r w:rsidR="007D0E69" w:rsidRPr="000F2423">
              <w:rPr>
                <w:rFonts w:asciiTheme="minorEastAsia" w:eastAsiaTheme="minorEastAsia" w:hAnsiTheme="minorEastAsia" w:hint="eastAsia"/>
              </w:rPr>
              <w:t>；</w:t>
            </w:r>
          </w:p>
          <w:p w:rsidR="002B277D" w:rsidRPr="000F2423" w:rsidRDefault="00234B7A"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lastRenderedPageBreak/>
              <w:t>变更</w:t>
            </w:r>
            <w:r w:rsidR="00271E2D" w:rsidRPr="000F2423">
              <w:rPr>
                <w:rFonts w:asciiTheme="minorEastAsia" w:eastAsiaTheme="minorEastAsia" w:hAnsiTheme="minorEastAsia" w:hint="eastAsia"/>
              </w:rPr>
              <w:t>决策人</w:t>
            </w:r>
            <w:r w:rsidR="001B15F4" w:rsidRPr="000F2423">
              <w:rPr>
                <w:rFonts w:asciiTheme="minorEastAsia" w:eastAsiaTheme="minorEastAsia" w:hAnsiTheme="minorEastAsia" w:hint="eastAsia"/>
              </w:rPr>
              <w:t>(产品经理/产品开发部长/运维代表)</w:t>
            </w:r>
            <w:r w:rsidR="00271E2D" w:rsidRPr="000F2423">
              <w:rPr>
                <w:rFonts w:asciiTheme="minorEastAsia" w:eastAsiaTheme="minorEastAsia" w:hAnsiTheme="minorEastAsia" w:hint="eastAsia"/>
              </w:rPr>
              <w:t>裁决是否实施变更</w:t>
            </w:r>
            <w:r w:rsidR="00BF0FC1" w:rsidRPr="000F2423">
              <w:rPr>
                <w:rFonts w:asciiTheme="minorEastAsia" w:eastAsiaTheme="minorEastAsia" w:hAnsiTheme="minorEastAsia" w:hint="eastAsia"/>
              </w:rPr>
              <w:t>，</w:t>
            </w:r>
            <w:r w:rsidR="00D20C84" w:rsidRPr="000F2423">
              <w:rPr>
                <w:rFonts w:asciiTheme="minorEastAsia" w:eastAsiaTheme="minorEastAsia" w:hAnsiTheme="minorEastAsia" w:hint="eastAsia"/>
              </w:rPr>
              <w:t>如果不实施</w:t>
            </w:r>
          </w:p>
          <w:p w:rsidR="0036331D" w:rsidRPr="000F2423" w:rsidRDefault="00D20C84" w:rsidP="002B277D">
            <w:pPr>
              <w:spacing w:line="360" w:lineRule="auto"/>
              <w:rPr>
                <w:rFonts w:asciiTheme="minorEastAsia" w:eastAsiaTheme="minorEastAsia" w:hAnsiTheme="minorEastAsia"/>
              </w:rPr>
            </w:pPr>
            <w:r w:rsidRPr="000F2423">
              <w:rPr>
                <w:rFonts w:asciiTheme="minorEastAsia" w:eastAsiaTheme="minorEastAsia" w:hAnsiTheme="minorEastAsia" w:hint="eastAsia"/>
              </w:rPr>
              <w:t>变更则</w:t>
            </w:r>
            <w:r w:rsidR="00BF0FC1" w:rsidRPr="000F2423">
              <w:rPr>
                <w:rFonts w:asciiTheme="minorEastAsia" w:eastAsiaTheme="minorEastAsia" w:hAnsiTheme="minorEastAsia" w:hint="eastAsia"/>
              </w:rPr>
              <w:t>关闭</w:t>
            </w:r>
            <w:r w:rsidR="0036331D" w:rsidRPr="000F2423">
              <w:rPr>
                <w:rFonts w:asciiTheme="minorEastAsia" w:eastAsiaTheme="minorEastAsia" w:hAnsiTheme="minorEastAsia" w:hint="eastAsia"/>
              </w:rPr>
              <w:t>；</w:t>
            </w:r>
          </w:p>
          <w:p w:rsidR="008C79A6" w:rsidRPr="000F2423" w:rsidRDefault="00567B22"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公告人发布变更</w:t>
            </w:r>
            <w:r w:rsidR="008C79A6" w:rsidRPr="000F2423">
              <w:rPr>
                <w:rFonts w:asciiTheme="minorEastAsia" w:eastAsiaTheme="minorEastAsia" w:hAnsiTheme="minorEastAsia" w:hint="eastAsia"/>
              </w:rPr>
              <w:t>公告；</w:t>
            </w:r>
          </w:p>
          <w:p w:rsidR="00AD4061" w:rsidRPr="000F2423" w:rsidRDefault="00AD4061" w:rsidP="00A02795">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运维工程师实施</w:t>
            </w:r>
            <w:r w:rsidR="00F621B9" w:rsidRPr="000F2423">
              <w:rPr>
                <w:rFonts w:asciiTheme="minorEastAsia" w:eastAsiaTheme="minorEastAsia" w:hAnsiTheme="minorEastAsia" w:hint="eastAsia"/>
              </w:rPr>
              <w:t>变更</w:t>
            </w:r>
            <w:r w:rsidR="0023466D" w:rsidRPr="000F2423">
              <w:rPr>
                <w:rFonts w:asciiTheme="minorEastAsia" w:eastAsiaTheme="minorEastAsia" w:hAnsiTheme="minorEastAsia" w:hint="eastAsia"/>
              </w:rPr>
              <w:t>，包括</w:t>
            </w:r>
            <w:r w:rsidRPr="000F2423">
              <w:rPr>
                <w:rFonts w:asciiTheme="minorEastAsia" w:eastAsiaTheme="minorEastAsia" w:hAnsiTheme="minorEastAsia" w:hint="eastAsia"/>
              </w:rPr>
              <w:t>灰度环境、正式环境和容灾</w:t>
            </w:r>
            <w:r w:rsidR="00411419" w:rsidRPr="000F2423">
              <w:rPr>
                <w:rFonts w:asciiTheme="minorEastAsia" w:eastAsiaTheme="minorEastAsia" w:hAnsiTheme="minorEastAsia" w:hint="eastAsia"/>
              </w:rPr>
              <w:t>环境</w:t>
            </w:r>
            <w:r w:rsidRPr="000F2423">
              <w:rPr>
                <w:rFonts w:asciiTheme="minorEastAsia" w:eastAsiaTheme="minorEastAsia" w:hAnsiTheme="minorEastAsia" w:hint="eastAsia"/>
              </w:rPr>
              <w:t>；</w:t>
            </w:r>
          </w:p>
          <w:p w:rsidR="002B277D" w:rsidRPr="000F2423" w:rsidRDefault="009C2005" w:rsidP="00B61FB3">
            <w:pPr>
              <w:numPr>
                <w:ilvl w:val="0"/>
                <w:numId w:val="20"/>
              </w:numPr>
              <w:spacing w:line="360" w:lineRule="auto"/>
              <w:rPr>
                <w:rFonts w:asciiTheme="minorEastAsia" w:eastAsiaTheme="minorEastAsia" w:hAnsiTheme="minorEastAsia"/>
              </w:rPr>
            </w:pPr>
            <w:r w:rsidRPr="000F2423">
              <w:rPr>
                <w:rFonts w:asciiTheme="minorEastAsia" w:eastAsiaTheme="minorEastAsia" w:hAnsiTheme="minorEastAsia" w:hint="eastAsia"/>
              </w:rPr>
              <w:t>版本经理</w:t>
            </w:r>
            <w:r w:rsidR="00307745" w:rsidRPr="000F2423">
              <w:rPr>
                <w:rFonts w:asciiTheme="minorEastAsia" w:eastAsiaTheme="minorEastAsia" w:hAnsiTheme="minorEastAsia" w:hint="eastAsia"/>
              </w:rPr>
              <w:t>组织</w:t>
            </w:r>
            <w:r w:rsidR="007D0E69" w:rsidRPr="000F2423">
              <w:rPr>
                <w:rFonts w:asciiTheme="minorEastAsia" w:eastAsiaTheme="minorEastAsia" w:hAnsiTheme="minorEastAsia" w:hint="eastAsia"/>
              </w:rPr>
              <w:t>产品</w:t>
            </w:r>
            <w:r w:rsidR="00307745" w:rsidRPr="000F2423">
              <w:rPr>
                <w:rFonts w:asciiTheme="minorEastAsia" w:eastAsiaTheme="minorEastAsia" w:hAnsiTheme="minorEastAsia" w:hint="eastAsia"/>
              </w:rPr>
              <w:t>代表</w:t>
            </w:r>
            <w:r w:rsidR="007D0E69" w:rsidRPr="000F2423">
              <w:rPr>
                <w:rFonts w:asciiTheme="minorEastAsia" w:eastAsiaTheme="minorEastAsia" w:hAnsiTheme="minorEastAsia" w:hint="eastAsia"/>
              </w:rPr>
              <w:t>、测试</w:t>
            </w:r>
            <w:r w:rsidR="00307745" w:rsidRPr="000F2423">
              <w:rPr>
                <w:rFonts w:asciiTheme="minorEastAsia" w:eastAsiaTheme="minorEastAsia" w:hAnsiTheme="minorEastAsia" w:hint="eastAsia"/>
              </w:rPr>
              <w:t>工程师</w:t>
            </w:r>
            <w:r w:rsidR="007D0E69" w:rsidRPr="000F2423">
              <w:rPr>
                <w:rFonts w:asciiTheme="minorEastAsia" w:eastAsiaTheme="minorEastAsia" w:hAnsiTheme="minorEastAsia" w:hint="eastAsia"/>
              </w:rPr>
              <w:t>、运维</w:t>
            </w:r>
            <w:r w:rsidR="006A4042" w:rsidRPr="000F2423">
              <w:rPr>
                <w:rFonts w:asciiTheme="minorEastAsia" w:eastAsiaTheme="minorEastAsia" w:hAnsiTheme="minorEastAsia" w:hint="eastAsia"/>
              </w:rPr>
              <w:t>工程师</w:t>
            </w:r>
            <w:r w:rsidR="007D0E69" w:rsidRPr="000F2423">
              <w:rPr>
                <w:rFonts w:asciiTheme="minorEastAsia" w:eastAsiaTheme="minorEastAsia" w:hAnsiTheme="minorEastAsia" w:hint="eastAsia"/>
              </w:rPr>
              <w:t>进行</w:t>
            </w:r>
            <w:r w:rsidR="00CF01C4" w:rsidRPr="000F2423">
              <w:rPr>
                <w:rFonts w:asciiTheme="minorEastAsia" w:eastAsiaTheme="minorEastAsia" w:hAnsiTheme="minorEastAsia" w:hint="eastAsia"/>
              </w:rPr>
              <w:t>版本变更</w:t>
            </w:r>
            <w:r w:rsidR="007D0E69" w:rsidRPr="000F2423">
              <w:rPr>
                <w:rFonts w:asciiTheme="minorEastAsia" w:eastAsiaTheme="minorEastAsia" w:hAnsiTheme="minorEastAsia" w:hint="eastAsia"/>
              </w:rPr>
              <w:t>验证，验证通过</w:t>
            </w:r>
          </w:p>
          <w:p w:rsidR="007D0E69" w:rsidRPr="000F2423" w:rsidRDefault="007D0E69" w:rsidP="002B277D">
            <w:pPr>
              <w:spacing w:line="360" w:lineRule="auto"/>
              <w:rPr>
                <w:rFonts w:asciiTheme="minorEastAsia" w:eastAsiaTheme="minorEastAsia" w:hAnsiTheme="minorEastAsia"/>
              </w:rPr>
            </w:pPr>
            <w:r w:rsidRPr="000F2423">
              <w:rPr>
                <w:rFonts w:asciiTheme="minorEastAsia" w:eastAsiaTheme="minorEastAsia" w:hAnsiTheme="minorEastAsia" w:hint="eastAsia"/>
              </w:rPr>
              <w:t>后版本灰度开放</w:t>
            </w:r>
            <w:r w:rsidR="00671CE5" w:rsidRPr="000F2423">
              <w:rPr>
                <w:rFonts w:asciiTheme="minorEastAsia" w:eastAsiaTheme="minorEastAsia" w:hAnsiTheme="minorEastAsia" w:hint="eastAsia"/>
              </w:rPr>
              <w:t>或全量开放</w:t>
            </w:r>
            <w:r w:rsidR="00F71D7F" w:rsidRPr="000F2423">
              <w:rPr>
                <w:rFonts w:asciiTheme="minorEastAsia" w:eastAsiaTheme="minorEastAsia" w:hAnsiTheme="minorEastAsia" w:hint="eastAsia"/>
              </w:rPr>
              <w:t>，验证不通过</w:t>
            </w:r>
            <w:r w:rsidR="005367C3" w:rsidRPr="000F2423">
              <w:rPr>
                <w:rFonts w:asciiTheme="minorEastAsia" w:eastAsiaTheme="minorEastAsia" w:hAnsiTheme="minorEastAsia" w:hint="eastAsia"/>
              </w:rPr>
              <w:t>回滚</w:t>
            </w:r>
            <w:r w:rsidR="00342431" w:rsidRPr="000F2423">
              <w:rPr>
                <w:rFonts w:asciiTheme="minorEastAsia" w:eastAsiaTheme="minorEastAsia" w:hAnsiTheme="minorEastAsia" w:hint="eastAsia"/>
              </w:rPr>
              <w:t>。</w:t>
            </w:r>
          </w:p>
          <w:p w:rsidR="009A0777" w:rsidRPr="000F2423" w:rsidRDefault="009A0777" w:rsidP="009A0777">
            <w:pPr>
              <w:ind w:leftChars="200" w:left="420"/>
              <w:rPr>
                <w:rFonts w:asciiTheme="minorEastAsia" w:eastAsiaTheme="minorEastAsia" w:hAnsiTheme="minorEastAsia"/>
              </w:rPr>
            </w:pPr>
            <w:r w:rsidRPr="000F2423">
              <w:rPr>
                <w:rFonts w:asciiTheme="minorEastAsia" w:eastAsiaTheme="minorEastAsia" w:hAnsiTheme="minorEastAsia" w:hint="eastAsia"/>
              </w:rPr>
              <w:t>运维：验证业务进程是否正常、吞吐量是否正常。</w:t>
            </w:r>
          </w:p>
          <w:p w:rsidR="009A0777" w:rsidRPr="000F2423" w:rsidRDefault="009A0777" w:rsidP="009A0777">
            <w:pPr>
              <w:ind w:leftChars="200" w:left="420"/>
              <w:rPr>
                <w:rFonts w:asciiTheme="minorEastAsia" w:eastAsiaTheme="minorEastAsia" w:hAnsiTheme="minorEastAsia"/>
              </w:rPr>
            </w:pPr>
            <w:r w:rsidRPr="000F2423">
              <w:rPr>
                <w:rFonts w:asciiTheme="minorEastAsia" w:eastAsiaTheme="minorEastAsia" w:hAnsiTheme="minorEastAsia" w:hint="eastAsia"/>
              </w:rPr>
              <w:t>测试：基本功能是否正常，新增功能是否正常</w:t>
            </w:r>
          </w:p>
          <w:p w:rsidR="009A0777" w:rsidRPr="000F2423" w:rsidRDefault="009A0777" w:rsidP="009A0777">
            <w:pPr>
              <w:spacing w:line="360" w:lineRule="auto"/>
              <w:ind w:leftChars="200" w:left="420"/>
              <w:rPr>
                <w:rFonts w:asciiTheme="minorEastAsia" w:eastAsiaTheme="minorEastAsia" w:hAnsiTheme="minorEastAsia"/>
              </w:rPr>
            </w:pPr>
            <w:r w:rsidRPr="000F2423">
              <w:rPr>
                <w:rFonts w:asciiTheme="minorEastAsia" w:eastAsiaTheme="minorEastAsia" w:hAnsiTheme="minorEastAsia" w:hint="eastAsia"/>
              </w:rPr>
              <w:t>产品、运营：新增的功能是否符合需求，用户体验是否正常</w:t>
            </w:r>
            <w:r w:rsidR="0015008C" w:rsidRPr="000F2423">
              <w:rPr>
                <w:rFonts w:asciiTheme="minorEastAsia" w:eastAsiaTheme="minorEastAsia" w:hAnsiTheme="minorEastAsia" w:hint="eastAsia"/>
              </w:rPr>
              <w:t>。</w:t>
            </w:r>
          </w:p>
          <w:p w:rsidR="009A0777" w:rsidRPr="000F2423" w:rsidRDefault="009A0777" w:rsidP="00655CC2">
            <w:pPr>
              <w:spacing w:line="360" w:lineRule="auto"/>
              <w:rPr>
                <w:rFonts w:asciiTheme="minorEastAsia" w:eastAsiaTheme="minorEastAsia" w:hAnsiTheme="minorEastAsia"/>
              </w:rPr>
            </w:pPr>
            <w:r w:rsidRPr="000F2423">
              <w:rPr>
                <w:rFonts w:asciiTheme="minorEastAsia" w:eastAsiaTheme="minorEastAsia" w:hAnsiTheme="minorEastAsia" w:hint="eastAsia"/>
              </w:rPr>
              <w:t>8．版本经理</w:t>
            </w:r>
            <w:r w:rsidR="00655CC2" w:rsidRPr="000F2423">
              <w:rPr>
                <w:rFonts w:asciiTheme="minorEastAsia" w:eastAsiaTheme="minorEastAsia" w:hAnsiTheme="minorEastAsia" w:hint="eastAsia"/>
                <w:shd w:val="clear" w:color="000000" w:fill="FFFFFF"/>
              </w:rPr>
              <w:t>确认变更已经正常执行完后,对照变更关闭</w:t>
            </w:r>
            <w:proofErr w:type="spellStart"/>
            <w:r w:rsidR="00655CC2" w:rsidRPr="000F2423">
              <w:rPr>
                <w:rFonts w:asciiTheme="minorEastAsia" w:eastAsiaTheme="minorEastAsia" w:hAnsiTheme="minorEastAsia" w:hint="eastAsia"/>
                <w:shd w:val="clear" w:color="000000" w:fill="FFFFFF"/>
              </w:rPr>
              <w:t>CheckList</w:t>
            </w:r>
            <w:proofErr w:type="spellEnd"/>
            <w:r w:rsidR="00655CC2" w:rsidRPr="000F2423">
              <w:rPr>
                <w:rFonts w:asciiTheme="minorEastAsia" w:eastAsiaTheme="minorEastAsia" w:hAnsiTheme="minorEastAsia" w:hint="eastAsia"/>
                <w:shd w:val="clear" w:color="000000" w:fill="FFFFFF"/>
              </w:rPr>
              <w:t>进行核查，如容灾环境是否已执行变更等，关闭变更请求单。</w:t>
            </w:r>
          </w:p>
        </w:tc>
      </w:tr>
    </w:tbl>
    <w:p w:rsidR="008506FE" w:rsidRPr="000F2423" w:rsidRDefault="008506FE" w:rsidP="008506FE">
      <w:pPr>
        <w:pStyle w:val="2"/>
        <w:rPr>
          <w:rFonts w:asciiTheme="minorEastAsia" w:eastAsiaTheme="minorEastAsia" w:hAnsiTheme="minorEastAsia"/>
          <w:sz w:val="21"/>
          <w:szCs w:val="21"/>
        </w:rPr>
      </w:pPr>
      <w:bookmarkStart w:id="40" w:name="_Toc462502345"/>
      <w:r w:rsidRPr="000F2423">
        <w:rPr>
          <w:rFonts w:asciiTheme="minorEastAsia" w:eastAsiaTheme="minorEastAsia" w:hAnsiTheme="minorEastAsia" w:hint="eastAsia"/>
          <w:sz w:val="21"/>
          <w:szCs w:val="21"/>
        </w:rPr>
        <w:lastRenderedPageBreak/>
        <w:t>云眼版本灰度</w:t>
      </w:r>
      <w:r w:rsidR="005E0789" w:rsidRPr="000F2423">
        <w:rPr>
          <w:rFonts w:asciiTheme="minorEastAsia" w:eastAsiaTheme="minorEastAsia" w:hAnsiTheme="minorEastAsia" w:hint="eastAsia"/>
          <w:sz w:val="21"/>
          <w:szCs w:val="21"/>
        </w:rPr>
        <w:t>异常</w:t>
      </w:r>
      <w:r w:rsidR="001D572F" w:rsidRPr="000F2423">
        <w:rPr>
          <w:rFonts w:asciiTheme="minorEastAsia" w:eastAsiaTheme="minorEastAsia" w:hAnsiTheme="minorEastAsia" w:hint="eastAsia"/>
          <w:sz w:val="21"/>
          <w:szCs w:val="21"/>
        </w:rPr>
        <w:t>处理</w:t>
      </w:r>
      <w:bookmarkEnd w:id="40"/>
    </w:p>
    <w:tbl>
      <w:tblPr>
        <w:tblW w:w="9589"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1"/>
        <w:gridCol w:w="7938"/>
      </w:tblGrid>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活动名称</w:t>
            </w:r>
          </w:p>
        </w:tc>
        <w:tc>
          <w:tcPr>
            <w:tcW w:w="7938" w:type="dxa"/>
          </w:tcPr>
          <w:p w:rsidR="008506FE" w:rsidRPr="000F2423" w:rsidRDefault="008506FE" w:rsidP="00A54988">
            <w:pPr>
              <w:spacing w:line="360" w:lineRule="auto"/>
              <w:rPr>
                <w:rFonts w:asciiTheme="minorEastAsia" w:eastAsiaTheme="minorEastAsia" w:hAnsiTheme="minorEastAsia"/>
              </w:rPr>
            </w:pPr>
            <w:r w:rsidRPr="000F2423">
              <w:rPr>
                <w:rFonts w:asciiTheme="minorEastAsia" w:eastAsiaTheme="minorEastAsia" w:hAnsiTheme="minorEastAsia" w:hint="eastAsia"/>
              </w:rPr>
              <w:t>云眼版本灰度</w:t>
            </w:r>
            <w:r w:rsidR="00925A95" w:rsidRPr="000F2423">
              <w:rPr>
                <w:rFonts w:asciiTheme="minorEastAsia" w:eastAsiaTheme="minorEastAsia" w:hAnsiTheme="minorEastAsia" w:hint="eastAsia"/>
              </w:rPr>
              <w:t>异常</w:t>
            </w:r>
            <w:r w:rsidR="00A54988" w:rsidRPr="000F2423">
              <w:rPr>
                <w:rFonts w:asciiTheme="minorEastAsia" w:eastAsiaTheme="minorEastAsia" w:hAnsiTheme="minorEastAsia" w:hint="eastAsia"/>
              </w:rPr>
              <w:t>处理</w:t>
            </w:r>
          </w:p>
        </w:tc>
      </w:tr>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入口标准</w:t>
            </w:r>
          </w:p>
        </w:tc>
        <w:tc>
          <w:tcPr>
            <w:tcW w:w="7938" w:type="dxa"/>
          </w:tcPr>
          <w:p w:rsidR="008506FE" w:rsidRPr="000F2423" w:rsidRDefault="008506FE"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w:t>
            </w:r>
            <w:r w:rsidR="00BB7304" w:rsidRPr="000F2423">
              <w:rPr>
                <w:rFonts w:asciiTheme="minorEastAsia" w:eastAsiaTheme="minorEastAsia" w:hAnsiTheme="minorEastAsia" w:hint="eastAsia"/>
              </w:rPr>
              <w:t>灰度过程中存在异常</w:t>
            </w:r>
          </w:p>
          <w:p w:rsidR="008506FE" w:rsidRPr="000F2423" w:rsidRDefault="008506FE" w:rsidP="002A0C36">
            <w:pPr>
              <w:spacing w:line="360" w:lineRule="auto"/>
              <w:rPr>
                <w:rFonts w:asciiTheme="minorEastAsia" w:eastAsiaTheme="minorEastAsia" w:hAnsiTheme="minorEastAsia"/>
              </w:rPr>
            </w:pPr>
            <w:r w:rsidRPr="000F2423">
              <w:rPr>
                <w:rFonts w:asciiTheme="minorEastAsia" w:eastAsiaTheme="minorEastAsia" w:hAnsiTheme="minorEastAsia" w:hint="eastAsia"/>
              </w:rPr>
              <w:t>标准：版本</w:t>
            </w:r>
            <w:r w:rsidR="002A0C36" w:rsidRPr="000F2423">
              <w:rPr>
                <w:rFonts w:asciiTheme="minorEastAsia" w:eastAsiaTheme="minorEastAsia" w:hAnsiTheme="minorEastAsia" w:hint="eastAsia"/>
              </w:rPr>
              <w:t>已灰度</w:t>
            </w:r>
            <w:r w:rsidR="00C162A8" w:rsidRPr="000F2423">
              <w:rPr>
                <w:rFonts w:asciiTheme="minorEastAsia" w:eastAsiaTheme="minorEastAsia" w:hAnsiTheme="minorEastAsia" w:hint="eastAsia"/>
              </w:rPr>
              <w:t>上线</w:t>
            </w:r>
          </w:p>
        </w:tc>
      </w:tr>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出口标准</w:t>
            </w:r>
          </w:p>
        </w:tc>
        <w:tc>
          <w:tcPr>
            <w:tcW w:w="7938" w:type="dxa"/>
          </w:tcPr>
          <w:p w:rsidR="008506FE" w:rsidRPr="000F2423" w:rsidRDefault="008506FE" w:rsidP="00361DC4">
            <w:pPr>
              <w:spacing w:line="360" w:lineRule="auto"/>
              <w:rPr>
                <w:rFonts w:asciiTheme="minorEastAsia" w:eastAsiaTheme="minorEastAsia" w:hAnsiTheme="minorEastAsia"/>
              </w:rPr>
            </w:pPr>
            <w:r w:rsidRPr="000F2423">
              <w:rPr>
                <w:rFonts w:asciiTheme="minorEastAsia" w:eastAsiaTheme="minorEastAsia" w:hAnsiTheme="minorEastAsia" w:hint="eastAsia"/>
              </w:rPr>
              <w:t>交付件：版本</w:t>
            </w:r>
            <w:r w:rsidR="001739BB" w:rsidRPr="000F2423">
              <w:rPr>
                <w:rFonts w:asciiTheme="minorEastAsia" w:eastAsiaTheme="minorEastAsia" w:hAnsiTheme="minorEastAsia" w:hint="eastAsia"/>
              </w:rPr>
              <w:t>异常处理结果</w:t>
            </w:r>
          </w:p>
          <w:p w:rsidR="002F3B9F" w:rsidRPr="000F2423" w:rsidRDefault="008506FE" w:rsidP="009F4561">
            <w:pPr>
              <w:spacing w:line="360" w:lineRule="auto"/>
              <w:rPr>
                <w:rFonts w:asciiTheme="minorEastAsia" w:eastAsiaTheme="minorEastAsia" w:hAnsiTheme="minorEastAsia"/>
              </w:rPr>
            </w:pPr>
            <w:r w:rsidRPr="000F2423">
              <w:rPr>
                <w:rFonts w:asciiTheme="minorEastAsia" w:eastAsiaTheme="minorEastAsia" w:hAnsiTheme="minorEastAsia" w:hint="eastAsia"/>
              </w:rPr>
              <w:t>标准：</w:t>
            </w:r>
            <w:r w:rsidR="009F4561" w:rsidRPr="000F2423">
              <w:rPr>
                <w:rFonts w:asciiTheme="minorEastAsia" w:eastAsiaTheme="minorEastAsia" w:hAnsiTheme="minorEastAsia" w:hint="eastAsia"/>
              </w:rPr>
              <w:t>异常</w:t>
            </w:r>
            <w:r w:rsidR="005C3997" w:rsidRPr="000F2423">
              <w:rPr>
                <w:rFonts w:asciiTheme="minorEastAsia" w:eastAsiaTheme="minorEastAsia" w:hAnsiTheme="minorEastAsia" w:hint="eastAsia"/>
              </w:rPr>
              <w:t>确认和</w:t>
            </w:r>
            <w:r w:rsidR="009F4561" w:rsidRPr="000F2423">
              <w:rPr>
                <w:rFonts w:asciiTheme="minorEastAsia" w:eastAsiaTheme="minorEastAsia" w:hAnsiTheme="minorEastAsia" w:hint="eastAsia"/>
              </w:rPr>
              <w:t>处理结果</w:t>
            </w:r>
          </w:p>
        </w:tc>
      </w:tr>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责任角色</w:t>
            </w:r>
          </w:p>
        </w:tc>
        <w:tc>
          <w:tcPr>
            <w:tcW w:w="7938" w:type="dxa"/>
          </w:tcPr>
          <w:p w:rsidR="008506FE" w:rsidRPr="000F2423" w:rsidRDefault="008E62BF" w:rsidP="007957C4">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运维工程师</w:t>
            </w:r>
          </w:p>
        </w:tc>
      </w:tr>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参与角色</w:t>
            </w:r>
          </w:p>
        </w:tc>
        <w:tc>
          <w:tcPr>
            <w:tcW w:w="7938" w:type="dxa"/>
          </w:tcPr>
          <w:p w:rsidR="008506FE" w:rsidRPr="000F2423" w:rsidRDefault="008506FE" w:rsidP="00315AB3">
            <w:pPr>
              <w:pStyle w:val="aff"/>
              <w:spacing w:line="360" w:lineRule="auto"/>
              <w:ind w:firstLineChars="0" w:firstLine="0"/>
              <w:contextualSpacing/>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产品经理、运营</w:t>
            </w:r>
            <w:r w:rsidR="00C60F27" w:rsidRPr="000F2423">
              <w:rPr>
                <w:rFonts w:asciiTheme="minorEastAsia" w:eastAsiaTheme="minorEastAsia" w:hAnsiTheme="minorEastAsia" w:hint="eastAsia"/>
                <w:sz w:val="21"/>
                <w:szCs w:val="21"/>
              </w:rPr>
              <w:t>工程师</w:t>
            </w:r>
            <w:r w:rsidRPr="000F2423">
              <w:rPr>
                <w:rFonts w:asciiTheme="minorEastAsia" w:eastAsiaTheme="minorEastAsia" w:hAnsiTheme="minorEastAsia" w:hint="eastAsia"/>
                <w:sz w:val="21"/>
                <w:szCs w:val="21"/>
              </w:rPr>
              <w:t>、测试</w:t>
            </w:r>
            <w:r w:rsidR="00315AB3" w:rsidRPr="000F2423">
              <w:rPr>
                <w:rFonts w:asciiTheme="minorEastAsia" w:eastAsiaTheme="minorEastAsia" w:hAnsiTheme="minorEastAsia" w:hint="eastAsia"/>
                <w:sz w:val="21"/>
                <w:szCs w:val="21"/>
              </w:rPr>
              <w:t>工程师</w:t>
            </w:r>
            <w:r w:rsidRPr="000F2423">
              <w:rPr>
                <w:rFonts w:asciiTheme="minorEastAsia" w:eastAsiaTheme="minorEastAsia" w:hAnsiTheme="minorEastAsia" w:hint="eastAsia"/>
                <w:sz w:val="21"/>
                <w:szCs w:val="21"/>
              </w:rPr>
              <w:t>、</w:t>
            </w:r>
            <w:r w:rsidR="009C2005" w:rsidRPr="000F2423">
              <w:rPr>
                <w:rFonts w:asciiTheme="minorEastAsia" w:eastAsiaTheme="minorEastAsia" w:hAnsiTheme="minorEastAsia" w:hint="eastAsia"/>
                <w:sz w:val="21"/>
                <w:szCs w:val="21"/>
              </w:rPr>
              <w:t>版本经理</w:t>
            </w:r>
            <w:r w:rsidRPr="000F2423">
              <w:rPr>
                <w:rFonts w:asciiTheme="minorEastAsia" w:eastAsiaTheme="minorEastAsia" w:hAnsiTheme="minorEastAsia" w:hint="eastAsia"/>
                <w:sz w:val="21"/>
                <w:szCs w:val="21"/>
              </w:rPr>
              <w:t>(云侧)、运维代表、QA</w:t>
            </w:r>
          </w:p>
        </w:tc>
      </w:tr>
      <w:tr w:rsidR="008506FE" w:rsidRPr="000F2423" w:rsidTr="00E112E5">
        <w:tc>
          <w:tcPr>
            <w:tcW w:w="1651" w:type="dxa"/>
            <w:vAlign w:val="center"/>
          </w:tcPr>
          <w:p w:rsidR="008506FE" w:rsidRPr="000F2423" w:rsidRDefault="008506FE" w:rsidP="00361DC4">
            <w:pPr>
              <w:spacing w:line="360" w:lineRule="auto"/>
              <w:jc w:val="center"/>
              <w:rPr>
                <w:rFonts w:asciiTheme="minorEastAsia" w:eastAsiaTheme="minorEastAsia" w:hAnsiTheme="minorEastAsia"/>
                <w:b/>
              </w:rPr>
            </w:pPr>
            <w:r w:rsidRPr="000F2423">
              <w:rPr>
                <w:rFonts w:asciiTheme="minorEastAsia" w:eastAsiaTheme="minorEastAsia" w:hAnsiTheme="minorEastAsia" w:hint="eastAsia"/>
                <w:b/>
              </w:rPr>
              <w:t>活动步骤</w:t>
            </w:r>
          </w:p>
        </w:tc>
        <w:tc>
          <w:tcPr>
            <w:tcW w:w="7938" w:type="dxa"/>
          </w:tcPr>
          <w:p w:rsidR="004440D5" w:rsidRPr="000F2423" w:rsidRDefault="000B6D73" w:rsidP="000F734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灰度过程中，服务器发现</w:t>
            </w:r>
            <w:r w:rsidR="0091516C" w:rsidRPr="000F2423">
              <w:rPr>
                <w:rFonts w:asciiTheme="minorEastAsia" w:eastAsiaTheme="minorEastAsia" w:hAnsiTheme="minorEastAsia" w:hint="eastAsia"/>
              </w:rPr>
              <w:t>指标</w:t>
            </w:r>
            <w:r w:rsidRPr="000F2423">
              <w:rPr>
                <w:rFonts w:asciiTheme="minorEastAsia" w:eastAsiaTheme="minorEastAsia" w:hAnsiTheme="minorEastAsia" w:hint="eastAsia"/>
              </w:rPr>
              <w:t>异常</w:t>
            </w:r>
            <w:r w:rsidR="0091516C" w:rsidRPr="000F2423">
              <w:rPr>
                <w:rFonts w:asciiTheme="minorEastAsia" w:eastAsiaTheme="minorEastAsia" w:hAnsiTheme="minorEastAsia" w:hint="eastAsia"/>
              </w:rPr>
              <w:t>或异常日志等时</w:t>
            </w:r>
            <w:r w:rsidRPr="000F2423">
              <w:rPr>
                <w:rFonts w:asciiTheme="minorEastAsia" w:eastAsiaTheme="minorEastAsia" w:hAnsiTheme="minorEastAsia" w:hint="eastAsia"/>
              </w:rPr>
              <w:t>，</w:t>
            </w:r>
            <w:r w:rsidR="00F557C2" w:rsidRPr="000F2423">
              <w:rPr>
                <w:rFonts w:asciiTheme="minorEastAsia" w:eastAsiaTheme="minorEastAsia" w:hAnsiTheme="minorEastAsia" w:hint="eastAsia"/>
              </w:rPr>
              <w:t>运维工程师提交异常确认流</w:t>
            </w:r>
          </w:p>
          <w:p w:rsidR="008506FE" w:rsidRPr="000F2423" w:rsidRDefault="00F557C2" w:rsidP="004440D5">
            <w:pPr>
              <w:spacing w:line="360" w:lineRule="auto"/>
              <w:rPr>
                <w:rFonts w:asciiTheme="minorEastAsia" w:eastAsiaTheme="minorEastAsia" w:hAnsiTheme="minorEastAsia"/>
              </w:rPr>
            </w:pPr>
            <w:r w:rsidRPr="000F2423">
              <w:rPr>
                <w:rFonts w:asciiTheme="minorEastAsia" w:eastAsiaTheme="minorEastAsia" w:hAnsiTheme="minorEastAsia" w:hint="eastAsia"/>
              </w:rPr>
              <w:t>程，</w:t>
            </w:r>
            <w:r w:rsidR="000B6D73" w:rsidRPr="000F2423">
              <w:rPr>
                <w:rFonts w:asciiTheme="minorEastAsia" w:eastAsiaTheme="minorEastAsia" w:hAnsiTheme="minorEastAsia" w:hint="eastAsia"/>
              </w:rPr>
              <w:t>填写</w:t>
            </w:r>
            <w:r w:rsidRPr="000F2423">
              <w:rPr>
                <w:rFonts w:asciiTheme="minorEastAsia" w:eastAsiaTheme="minorEastAsia" w:hAnsiTheme="minorEastAsia" w:hint="eastAsia"/>
              </w:rPr>
              <w:t>异常描述</w:t>
            </w:r>
            <w:r w:rsidR="008506FE" w:rsidRPr="000F2423">
              <w:rPr>
                <w:rFonts w:asciiTheme="minorEastAsia" w:eastAsiaTheme="minorEastAsia" w:hAnsiTheme="minorEastAsia" w:hint="eastAsia"/>
              </w:rPr>
              <w:t>；</w:t>
            </w:r>
          </w:p>
          <w:p w:rsidR="008506FE" w:rsidRPr="000F2423" w:rsidRDefault="00AC0BF6" w:rsidP="000F734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相关</w:t>
            </w:r>
            <w:r w:rsidR="008506FE" w:rsidRPr="000F2423">
              <w:rPr>
                <w:rFonts w:asciiTheme="minorEastAsia" w:eastAsiaTheme="minorEastAsia" w:hAnsiTheme="minorEastAsia" w:hint="eastAsia"/>
              </w:rPr>
              <w:t>领域代表对灰度</w:t>
            </w:r>
            <w:r w:rsidR="00937028" w:rsidRPr="000F2423">
              <w:rPr>
                <w:rFonts w:asciiTheme="minorEastAsia" w:eastAsiaTheme="minorEastAsia" w:hAnsiTheme="minorEastAsia" w:hint="eastAsia"/>
              </w:rPr>
              <w:t>异常问题</w:t>
            </w:r>
            <w:r w:rsidR="00541968" w:rsidRPr="000F2423">
              <w:rPr>
                <w:rFonts w:asciiTheme="minorEastAsia" w:eastAsiaTheme="minorEastAsia" w:hAnsiTheme="minorEastAsia" w:hint="eastAsia"/>
              </w:rPr>
              <w:t>进行</w:t>
            </w:r>
            <w:r w:rsidR="00384B6E" w:rsidRPr="000F2423">
              <w:rPr>
                <w:rFonts w:asciiTheme="minorEastAsia" w:eastAsiaTheme="minorEastAsia" w:hAnsiTheme="minorEastAsia" w:hint="eastAsia"/>
              </w:rPr>
              <w:t>确认</w:t>
            </w:r>
            <w:r w:rsidR="008506FE" w:rsidRPr="000F2423">
              <w:rPr>
                <w:rFonts w:asciiTheme="minorEastAsia" w:eastAsiaTheme="minorEastAsia" w:hAnsiTheme="minorEastAsia" w:hint="eastAsia"/>
              </w:rPr>
              <w:t>；</w:t>
            </w:r>
          </w:p>
          <w:p w:rsidR="00264D91" w:rsidRPr="000F2423" w:rsidRDefault="009C2005" w:rsidP="000F734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版本经理</w:t>
            </w:r>
            <w:r w:rsidR="00264D91" w:rsidRPr="000F2423">
              <w:rPr>
                <w:rFonts w:asciiTheme="minorEastAsia" w:eastAsiaTheme="minorEastAsia" w:hAnsiTheme="minorEastAsia" w:hint="eastAsia"/>
              </w:rPr>
              <w:t>裁决异常路由，</w:t>
            </w:r>
            <w:r w:rsidR="006F5C45" w:rsidRPr="000F2423">
              <w:rPr>
                <w:rFonts w:asciiTheme="minorEastAsia" w:eastAsiaTheme="minorEastAsia" w:hAnsiTheme="minorEastAsia" w:hint="eastAsia"/>
              </w:rPr>
              <w:t>包括</w:t>
            </w:r>
            <w:r w:rsidR="003D3B22" w:rsidRPr="000F2423">
              <w:rPr>
                <w:rFonts w:asciiTheme="minorEastAsia" w:eastAsiaTheme="minorEastAsia" w:hAnsiTheme="minorEastAsia" w:hint="eastAsia"/>
              </w:rPr>
              <w:t>全量发布、</w:t>
            </w:r>
            <w:r w:rsidR="00D14AA5" w:rsidRPr="000F2423">
              <w:rPr>
                <w:rFonts w:asciiTheme="minorEastAsia" w:eastAsiaTheme="minorEastAsia" w:hAnsiTheme="minorEastAsia" w:hint="eastAsia"/>
              </w:rPr>
              <w:t>发布补丁版本、回滚</w:t>
            </w:r>
            <w:r w:rsidR="0066711B" w:rsidRPr="000F2423">
              <w:rPr>
                <w:rFonts w:asciiTheme="minorEastAsia" w:eastAsiaTheme="minorEastAsia" w:hAnsiTheme="minorEastAsia" w:hint="eastAsia"/>
              </w:rPr>
              <w:t>；</w:t>
            </w:r>
          </w:p>
          <w:p w:rsidR="004A7374" w:rsidRPr="000F2423" w:rsidRDefault="008506FE" w:rsidP="004A737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全量发布：由运维工程师</w:t>
            </w:r>
            <w:r w:rsidR="00D14AA5" w:rsidRPr="000F2423">
              <w:rPr>
                <w:rFonts w:asciiTheme="minorEastAsia" w:eastAsiaTheme="minorEastAsia" w:hAnsiTheme="minorEastAsia" w:hint="eastAsia"/>
              </w:rPr>
              <w:t>按计划实施生产</w:t>
            </w:r>
            <w:r w:rsidRPr="000F2423">
              <w:rPr>
                <w:rFonts w:asciiTheme="minorEastAsia" w:eastAsiaTheme="minorEastAsia" w:hAnsiTheme="minorEastAsia" w:hint="eastAsia"/>
              </w:rPr>
              <w:t>环境</w:t>
            </w:r>
            <w:r w:rsidR="00D14AA5" w:rsidRPr="000F2423">
              <w:rPr>
                <w:rFonts w:asciiTheme="minorEastAsia" w:eastAsiaTheme="minorEastAsia" w:hAnsiTheme="minorEastAsia" w:hint="eastAsia"/>
              </w:rPr>
              <w:t>和容灾环境</w:t>
            </w:r>
            <w:r w:rsidRPr="000F2423">
              <w:rPr>
                <w:rFonts w:asciiTheme="minorEastAsia" w:eastAsiaTheme="minorEastAsia" w:hAnsiTheme="minorEastAsia" w:hint="eastAsia"/>
              </w:rPr>
              <w:t>；</w:t>
            </w:r>
          </w:p>
          <w:p w:rsidR="004A7374" w:rsidRPr="000F2423" w:rsidRDefault="004A7374" w:rsidP="004A737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发布补丁版本：</w:t>
            </w:r>
            <w:r w:rsidR="009C2005" w:rsidRPr="000F2423">
              <w:rPr>
                <w:rFonts w:asciiTheme="minorEastAsia" w:eastAsiaTheme="minorEastAsia" w:hAnsiTheme="minorEastAsia" w:hint="eastAsia"/>
              </w:rPr>
              <w:t>版本经理</w:t>
            </w:r>
            <w:r w:rsidRPr="000F2423">
              <w:rPr>
                <w:rFonts w:asciiTheme="minorEastAsia" w:eastAsiaTheme="minorEastAsia" w:hAnsiTheme="minorEastAsia" w:hint="eastAsia"/>
              </w:rPr>
              <w:t>重新提交补丁版本发布申请，本流程结束；</w:t>
            </w:r>
          </w:p>
          <w:p w:rsidR="008506FE" w:rsidRPr="000F2423" w:rsidRDefault="0048389E" w:rsidP="000F7344">
            <w:pPr>
              <w:numPr>
                <w:ilvl w:val="0"/>
                <w:numId w:val="30"/>
              </w:numPr>
              <w:spacing w:line="360" w:lineRule="auto"/>
              <w:rPr>
                <w:rFonts w:asciiTheme="minorEastAsia" w:eastAsiaTheme="minorEastAsia" w:hAnsiTheme="minorEastAsia"/>
              </w:rPr>
            </w:pPr>
            <w:r w:rsidRPr="000F2423">
              <w:rPr>
                <w:rFonts w:asciiTheme="minorEastAsia" w:eastAsiaTheme="minorEastAsia" w:hAnsiTheme="minorEastAsia" w:hint="eastAsia"/>
              </w:rPr>
              <w:t>回滚</w:t>
            </w:r>
            <w:r w:rsidR="008506FE" w:rsidRPr="000F2423">
              <w:rPr>
                <w:rFonts w:asciiTheme="minorEastAsia" w:eastAsiaTheme="minorEastAsia" w:hAnsiTheme="minorEastAsia" w:hint="eastAsia"/>
              </w:rPr>
              <w:t>：由运维工程师实施本版本回滚下线，进入验证环节，验证通过流程关闭。</w:t>
            </w:r>
          </w:p>
        </w:tc>
      </w:tr>
    </w:tbl>
    <w:p w:rsidR="008D35B2" w:rsidRPr="000F2423" w:rsidRDefault="00B21181" w:rsidP="00A02795">
      <w:pPr>
        <w:pStyle w:val="1"/>
        <w:spacing w:line="360" w:lineRule="auto"/>
        <w:rPr>
          <w:rFonts w:asciiTheme="minorEastAsia" w:eastAsiaTheme="minorEastAsia" w:hAnsiTheme="minorEastAsia"/>
          <w:sz w:val="21"/>
          <w:szCs w:val="21"/>
        </w:rPr>
      </w:pPr>
      <w:bookmarkStart w:id="41" w:name="_Toc462502346"/>
      <w:bookmarkEnd w:id="24"/>
      <w:r w:rsidRPr="000F2423">
        <w:rPr>
          <w:rFonts w:asciiTheme="minorEastAsia" w:eastAsiaTheme="minorEastAsia" w:hAnsiTheme="minorEastAsia" w:hint="eastAsia"/>
          <w:sz w:val="21"/>
          <w:szCs w:val="21"/>
        </w:rPr>
        <w:t>软件</w:t>
      </w:r>
      <w:r w:rsidR="008D35B2" w:rsidRPr="000F2423">
        <w:rPr>
          <w:rFonts w:asciiTheme="minorEastAsia" w:eastAsiaTheme="minorEastAsia" w:hAnsiTheme="minorEastAsia" w:hint="eastAsia"/>
          <w:sz w:val="21"/>
          <w:szCs w:val="21"/>
        </w:rPr>
        <w:t>版本</w:t>
      </w:r>
      <w:r w:rsidRPr="000F2423">
        <w:rPr>
          <w:rFonts w:asciiTheme="minorEastAsia" w:eastAsiaTheme="minorEastAsia" w:hAnsiTheme="minorEastAsia" w:hint="eastAsia"/>
          <w:sz w:val="21"/>
          <w:szCs w:val="21"/>
        </w:rPr>
        <w:t>传递</w:t>
      </w:r>
      <w:r w:rsidR="008D35B2" w:rsidRPr="000F2423">
        <w:rPr>
          <w:rFonts w:asciiTheme="minorEastAsia" w:eastAsiaTheme="minorEastAsia" w:hAnsiTheme="minorEastAsia" w:hint="eastAsia"/>
          <w:sz w:val="21"/>
          <w:szCs w:val="21"/>
        </w:rPr>
        <w:t>及</w:t>
      </w:r>
      <w:r w:rsidRPr="000F2423">
        <w:rPr>
          <w:rFonts w:asciiTheme="minorEastAsia" w:eastAsiaTheme="minorEastAsia" w:hAnsiTheme="minorEastAsia" w:hint="eastAsia"/>
          <w:sz w:val="21"/>
          <w:szCs w:val="21"/>
        </w:rPr>
        <w:t>使用</w:t>
      </w:r>
      <w:r w:rsidR="008D35B2" w:rsidRPr="000F2423">
        <w:rPr>
          <w:rFonts w:asciiTheme="minorEastAsia" w:eastAsiaTheme="minorEastAsia" w:hAnsiTheme="minorEastAsia" w:hint="eastAsia"/>
          <w:sz w:val="21"/>
          <w:szCs w:val="21"/>
        </w:rPr>
        <w:t>要求</w:t>
      </w:r>
      <w:bookmarkEnd w:id="41"/>
    </w:p>
    <w:p w:rsidR="00B21181" w:rsidRPr="000F2423" w:rsidRDefault="00B21181"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所有软件版本必须使用指定渠道（</w:t>
      </w:r>
      <w:r w:rsidR="00695E32" w:rsidRPr="000F2423">
        <w:rPr>
          <w:rFonts w:asciiTheme="minorEastAsia" w:eastAsiaTheme="minorEastAsia" w:hAnsiTheme="minorEastAsia" w:hint="eastAsia"/>
          <w:sz w:val="21"/>
          <w:szCs w:val="21"/>
        </w:rPr>
        <w:t>VMP/</w:t>
      </w:r>
      <w:r w:rsidR="004559AC" w:rsidRPr="000F2423">
        <w:rPr>
          <w:rFonts w:asciiTheme="minorEastAsia" w:eastAsiaTheme="minorEastAsia" w:hAnsiTheme="minorEastAsia" w:hint="eastAsia"/>
          <w:sz w:val="21"/>
          <w:szCs w:val="21"/>
        </w:rPr>
        <w:t>软件仓</w:t>
      </w:r>
      <w:r w:rsidR="00271BCE" w:rsidRPr="000F2423">
        <w:rPr>
          <w:rFonts w:asciiTheme="minorEastAsia" w:eastAsiaTheme="minorEastAsia" w:hAnsiTheme="minorEastAsia" w:hint="eastAsia"/>
          <w:sz w:val="21"/>
          <w:szCs w:val="21"/>
        </w:rPr>
        <w:t>/GDP</w:t>
      </w:r>
      <w:r w:rsidRPr="000F2423">
        <w:rPr>
          <w:rFonts w:asciiTheme="minorEastAsia" w:eastAsiaTheme="minorEastAsia" w:hAnsiTheme="minorEastAsia" w:hint="eastAsia"/>
          <w:sz w:val="21"/>
          <w:szCs w:val="21"/>
        </w:rPr>
        <w:t>）</w:t>
      </w:r>
      <w:r w:rsidR="008E7217" w:rsidRPr="000F2423">
        <w:rPr>
          <w:rFonts w:asciiTheme="minorEastAsia" w:eastAsiaTheme="minorEastAsia" w:hAnsiTheme="minorEastAsia" w:hint="eastAsia"/>
          <w:sz w:val="21"/>
          <w:szCs w:val="21"/>
        </w:rPr>
        <w:t>发布</w:t>
      </w:r>
      <w:r w:rsidRPr="000F2423">
        <w:rPr>
          <w:rFonts w:asciiTheme="minorEastAsia" w:eastAsiaTheme="minorEastAsia" w:hAnsiTheme="minorEastAsia" w:hint="eastAsia"/>
          <w:sz w:val="21"/>
          <w:szCs w:val="21"/>
        </w:rPr>
        <w:t>，严禁研发人员直接向下游传递版本。</w:t>
      </w:r>
      <w:r w:rsidR="00695E32" w:rsidRPr="000F2423">
        <w:rPr>
          <w:rFonts w:asciiTheme="minorEastAsia" w:eastAsiaTheme="minorEastAsia" w:hAnsiTheme="minorEastAsia" w:hint="eastAsia"/>
          <w:sz w:val="21"/>
          <w:szCs w:val="21"/>
        </w:rPr>
        <w:t>测试、运维、</w:t>
      </w:r>
      <w:r w:rsidR="00952E94" w:rsidRPr="000F2423">
        <w:rPr>
          <w:rFonts w:asciiTheme="minorEastAsia" w:eastAsiaTheme="minorEastAsia" w:hAnsiTheme="minorEastAsia" w:hint="eastAsia"/>
          <w:sz w:val="21"/>
          <w:szCs w:val="21"/>
        </w:rPr>
        <w:t>运营、</w:t>
      </w:r>
      <w:r w:rsidR="00695E32" w:rsidRPr="000F2423">
        <w:rPr>
          <w:rFonts w:asciiTheme="minorEastAsia" w:eastAsiaTheme="minorEastAsia" w:hAnsiTheme="minorEastAsia" w:hint="eastAsia"/>
          <w:sz w:val="21"/>
          <w:szCs w:val="21"/>
        </w:rPr>
        <w:t>接口人</w:t>
      </w:r>
      <w:r w:rsidRPr="000F2423">
        <w:rPr>
          <w:rFonts w:asciiTheme="minorEastAsia" w:eastAsiaTheme="minorEastAsia" w:hAnsiTheme="minorEastAsia" w:hint="eastAsia"/>
          <w:sz w:val="21"/>
          <w:szCs w:val="21"/>
        </w:rPr>
        <w:t>等用户必须通过指定渠道（</w:t>
      </w:r>
      <w:r w:rsidR="000159D3" w:rsidRPr="000F2423">
        <w:rPr>
          <w:rFonts w:asciiTheme="minorEastAsia" w:eastAsiaTheme="minorEastAsia" w:hAnsiTheme="minorEastAsia" w:hint="eastAsia"/>
          <w:sz w:val="21"/>
          <w:szCs w:val="21"/>
        </w:rPr>
        <w:t>VMP/软件仓</w:t>
      </w:r>
      <w:r w:rsidR="00271BCE" w:rsidRPr="000F2423">
        <w:rPr>
          <w:rFonts w:asciiTheme="minorEastAsia" w:eastAsiaTheme="minorEastAsia" w:hAnsiTheme="minorEastAsia" w:hint="eastAsia"/>
          <w:sz w:val="21"/>
          <w:szCs w:val="21"/>
        </w:rPr>
        <w:t>/GDP</w:t>
      </w:r>
      <w:r w:rsidRPr="000F2423">
        <w:rPr>
          <w:rFonts w:asciiTheme="minorEastAsia" w:eastAsiaTheme="minorEastAsia" w:hAnsiTheme="minorEastAsia" w:hint="eastAsia"/>
          <w:sz w:val="21"/>
          <w:szCs w:val="21"/>
        </w:rPr>
        <w:t>）获取软件版本。</w:t>
      </w:r>
    </w:p>
    <w:p w:rsidR="00B21181" w:rsidRPr="000F2423" w:rsidRDefault="00B21181"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lastRenderedPageBreak/>
        <w:t>未经发布而直接使用的软件版本，或在发布指定受限范围（地点、时间）之外使用的软件版本视为非法软件版本。严禁传递或使用未经发布的非法软件版本。</w:t>
      </w:r>
      <w:r w:rsidR="006C11F7" w:rsidRPr="000F2423">
        <w:rPr>
          <w:rFonts w:asciiTheme="minorEastAsia" w:eastAsiaTheme="minorEastAsia" w:hAnsiTheme="minorEastAsia" w:hint="eastAsia"/>
          <w:sz w:val="21"/>
          <w:szCs w:val="21"/>
        </w:rPr>
        <w:t>消费者云服务</w:t>
      </w:r>
      <w:r w:rsidRPr="000F2423">
        <w:rPr>
          <w:rFonts w:asciiTheme="minorEastAsia" w:eastAsiaTheme="minorEastAsia" w:hAnsiTheme="minorEastAsia" w:hint="eastAsia"/>
          <w:sz w:val="21"/>
          <w:szCs w:val="21"/>
        </w:rPr>
        <w:t>对非法软件版本不得提供后续的支持和维护。</w:t>
      </w:r>
    </w:p>
    <w:p w:rsidR="00B21181" w:rsidRPr="000F2423" w:rsidRDefault="00B21181"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所有软件版本外发前</w:t>
      </w:r>
      <w:r w:rsidRPr="000F2423">
        <w:rPr>
          <w:rFonts w:asciiTheme="minorEastAsia" w:eastAsiaTheme="minorEastAsia" w:hAnsiTheme="minorEastAsia"/>
          <w:sz w:val="21"/>
          <w:szCs w:val="21"/>
        </w:rPr>
        <w:t>应</w:t>
      </w:r>
      <w:r w:rsidRPr="000F2423">
        <w:rPr>
          <w:rFonts w:asciiTheme="minorEastAsia" w:eastAsiaTheme="minorEastAsia" w:hAnsiTheme="minorEastAsia" w:hint="eastAsia"/>
          <w:sz w:val="21"/>
          <w:szCs w:val="21"/>
        </w:rPr>
        <w:t>使用杀毒云平台对版本进行病毒查杀；应使用数字签名中心对软件版本进行签名，且签名信息</w:t>
      </w:r>
      <w:r w:rsidR="00BA235E" w:rsidRPr="000F2423">
        <w:rPr>
          <w:rFonts w:asciiTheme="minorEastAsia" w:eastAsiaTheme="minorEastAsia" w:hAnsiTheme="minorEastAsia" w:hint="eastAsia"/>
          <w:sz w:val="21"/>
          <w:szCs w:val="21"/>
        </w:rPr>
        <w:t>支持签名</w:t>
      </w:r>
      <w:r w:rsidR="00A02053" w:rsidRPr="000F2423">
        <w:rPr>
          <w:rFonts w:asciiTheme="minorEastAsia" w:eastAsiaTheme="minorEastAsia" w:hAnsiTheme="minorEastAsia" w:hint="eastAsia"/>
          <w:sz w:val="21"/>
          <w:szCs w:val="21"/>
        </w:rPr>
        <w:t>校验</w:t>
      </w:r>
      <w:r w:rsidRPr="000F2423">
        <w:rPr>
          <w:rFonts w:asciiTheme="minorEastAsia" w:eastAsiaTheme="minorEastAsia" w:hAnsiTheme="minorEastAsia" w:hint="eastAsia"/>
          <w:sz w:val="21"/>
          <w:szCs w:val="21"/>
        </w:rPr>
        <w:t>。</w:t>
      </w:r>
    </w:p>
    <w:p w:rsidR="00E63133" w:rsidRPr="000F2423" w:rsidRDefault="00E63133"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需遵循公司安全</w:t>
      </w:r>
      <w:r w:rsidR="00A92345" w:rsidRPr="000F2423">
        <w:rPr>
          <w:rFonts w:asciiTheme="minorEastAsia" w:eastAsiaTheme="minorEastAsia" w:hAnsiTheme="minorEastAsia" w:hint="eastAsia"/>
          <w:sz w:val="21"/>
          <w:szCs w:val="21"/>
        </w:rPr>
        <w:t>ICSL</w:t>
      </w:r>
      <w:r w:rsidRPr="000F2423">
        <w:rPr>
          <w:rFonts w:asciiTheme="minorEastAsia" w:eastAsiaTheme="minorEastAsia" w:hAnsiTheme="minorEastAsia" w:hint="eastAsia"/>
          <w:sz w:val="21"/>
          <w:szCs w:val="21"/>
        </w:rPr>
        <w:t>要求，</w:t>
      </w:r>
      <w:r w:rsidR="00A92345" w:rsidRPr="000F2423">
        <w:rPr>
          <w:rFonts w:asciiTheme="minorEastAsia" w:eastAsiaTheme="minorEastAsia" w:hAnsiTheme="minorEastAsia" w:hint="eastAsia"/>
          <w:sz w:val="21"/>
          <w:szCs w:val="21"/>
        </w:rPr>
        <w:t>涉及ICSL</w:t>
      </w:r>
      <w:r w:rsidR="00257509" w:rsidRPr="000F2423">
        <w:rPr>
          <w:rFonts w:asciiTheme="minorEastAsia" w:eastAsiaTheme="minorEastAsia" w:hAnsiTheme="minorEastAsia" w:hint="eastAsia"/>
          <w:sz w:val="21"/>
          <w:szCs w:val="21"/>
        </w:rPr>
        <w:t>要求的版本</w:t>
      </w:r>
      <w:r w:rsidR="00A92345" w:rsidRPr="000F2423">
        <w:rPr>
          <w:rFonts w:asciiTheme="minorEastAsia" w:eastAsiaTheme="minorEastAsia" w:hAnsiTheme="minorEastAsia" w:hint="eastAsia"/>
          <w:sz w:val="21"/>
          <w:szCs w:val="21"/>
        </w:rPr>
        <w:t>需通过ICSL测试或广院测试或广院</w:t>
      </w:r>
      <w:r w:rsidR="00314084" w:rsidRPr="000F2423">
        <w:rPr>
          <w:rFonts w:asciiTheme="minorEastAsia" w:eastAsiaTheme="minorEastAsia" w:hAnsiTheme="minorEastAsia" w:hint="eastAsia"/>
          <w:sz w:val="21"/>
          <w:szCs w:val="21"/>
        </w:rPr>
        <w:t>评估</w:t>
      </w:r>
      <w:r w:rsidR="00A92345" w:rsidRPr="000F2423">
        <w:rPr>
          <w:rFonts w:asciiTheme="minorEastAsia" w:eastAsiaTheme="minorEastAsia" w:hAnsiTheme="minorEastAsia" w:hint="eastAsia"/>
          <w:sz w:val="21"/>
          <w:szCs w:val="21"/>
        </w:rPr>
        <w:t>。</w:t>
      </w:r>
    </w:p>
    <w:p w:rsidR="00B21181" w:rsidRPr="000F2423" w:rsidRDefault="000C5A59"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所有发布众测平台、华为应用市场、第三方应用市场、开发者联盟、OTA服务器、云服务器的</w:t>
      </w:r>
      <w:r w:rsidR="00B21181" w:rsidRPr="000F2423">
        <w:rPr>
          <w:rFonts w:asciiTheme="minorEastAsia" w:eastAsiaTheme="minorEastAsia" w:hAnsiTheme="minorEastAsia" w:hint="eastAsia"/>
          <w:sz w:val="21"/>
          <w:szCs w:val="21"/>
        </w:rPr>
        <w:t>版本必须通过TPDM发布流程评审通过后才能向下游传递。发布评审中，各领域评审专家需要严格按照评审要素要求给出结论。</w:t>
      </w:r>
    </w:p>
    <w:p w:rsidR="00B21181" w:rsidRPr="000F2423" w:rsidRDefault="00B21181"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严禁内部测试验证版本用于商业应用，</w:t>
      </w:r>
      <w:r w:rsidR="00997E3A" w:rsidRPr="000F2423">
        <w:rPr>
          <w:rFonts w:asciiTheme="minorEastAsia" w:eastAsiaTheme="minorEastAsia" w:hAnsiTheme="minorEastAsia" w:hint="eastAsia"/>
          <w:sz w:val="21"/>
          <w:szCs w:val="21"/>
        </w:rPr>
        <w:t>接口人、</w:t>
      </w:r>
      <w:r w:rsidR="007F553E" w:rsidRPr="000F2423">
        <w:rPr>
          <w:rFonts w:asciiTheme="minorEastAsia" w:eastAsiaTheme="minorEastAsia" w:hAnsiTheme="minorEastAsia" w:hint="eastAsia"/>
          <w:sz w:val="21"/>
          <w:szCs w:val="21"/>
        </w:rPr>
        <w:t>运维</w:t>
      </w:r>
      <w:r w:rsidR="00830912" w:rsidRPr="000F2423">
        <w:rPr>
          <w:rFonts w:asciiTheme="minorEastAsia" w:eastAsiaTheme="minorEastAsia" w:hAnsiTheme="minorEastAsia" w:hint="eastAsia"/>
          <w:sz w:val="21"/>
          <w:szCs w:val="21"/>
        </w:rPr>
        <w:t>等</w:t>
      </w:r>
      <w:r w:rsidRPr="000F2423">
        <w:rPr>
          <w:rFonts w:asciiTheme="minorEastAsia" w:eastAsiaTheme="minorEastAsia" w:hAnsiTheme="minorEastAsia" w:hint="eastAsia"/>
          <w:sz w:val="21"/>
          <w:szCs w:val="21"/>
        </w:rPr>
        <w:t>版本接收人承担管控职责。</w:t>
      </w:r>
    </w:p>
    <w:p w:rsidR="007A3CA9" w:rsidRPr="000F2423" w:rsidRDefault="00B21181" w:rsidP="00A02795">
      <w:pPr>
        <w:pStyle w:val="aff"/>
        <w:numPr>
          <w:ilvl w:val="0"/>
          <w:numId w:val="3"/>
        </w:numPr>
        <w:spacing w:line="360" w:lineRule="auto"/>
        <w:ind w:firstLineChars="0"/>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严禁</w:t>
      </w:r>
      <w:r w:rsidR="007A3CA9" w:rsidRPr="000F2423">
        <w:rPr>
          <w:rFonts w:asciiTheme="minorEastAsia" w:eastAsiaTheme="minorEastAsia" w:hAnsiTheme="minorEastAsia" w:hint="eastAsia"/>
          <w:sz w:val="21"/>
          <w:szCs w:val="21"/>
        </w:rPr>
        <w:t>更新已发布的软件包再次发布</w:t>
      </w:r>
      <w:r w:rsidR="003761CB" w:rsidRPr="000F2423">
        <w:rPr>
          <w:rFonts w:asciiTheme="minorEastAsia" w:eastAsiaTheme="minorEastAsia" w:hAnsiTheme="minorEastAsia" w:hint="eastAsia"/>
          <w:sz w:val="21"/>
          <w:szCs w:val="21"/>
        </w:rPr>
        <w:t>。</w:t>
      </w:r>
    </w:p>
    <w:p w:rsidR="00F277A9" w:rsidRPr="000F2423" w:rsidRDefault="00F277A9" w:rsidP="00A02795">
      <w:pPr>
        <w:pStyle w:val="1"/>
        <w:spacing w:line="360" w:lineRule="auto"/>
        <w:rPr>
          <w:rFonts w:asciiTheme="minorEastAsia" w:eastAsiaTheme="minorEastAsia" w:hAnsiTheme="minorEastAsia"/>
          <w:sz w:val="21"/>
          <w:szCs w:val="21"/>
        </w:rPr>
      </w:pPr>
      <w:bookmarkStart w:id="42" w:name="_Toc462502347"/>
      <w:r w:rsidRPr="000F2423">
        <w:rPr>
          <w:rFonts w:asciiTheme="minorEastAsia" w:eastAsiaTheme="minorEastAsia" w:hAnsiTheme="minorEastAsia" w:hint="eastAsia"/>
          <w:sz w:val="21"/>
          <w:szCs w:val="21"/>
        </w:rPr>
        <w:t>裁剪指南</w:t>
      </w:r>
      <w:r w:rsidR="003415DC" w:rsidRPr="000F2423">
        <w:rPr>
          <w:rFonts w:asciiTheme="minorEastAsia" w:eastAsiaTheme="minorEastAsia" w:hAnsiTheme="minorEastAsia"/>
          <w:sz w:val="21"/>
          <w:szCs w:val="21"/>
        </w:rPr>
        <w:br/>
      </w:r>
      <w:r w:rsidR="003415DC" w:rsidRPr="000F2423">
        <w:rPr>
          <w:rFonts w:asciiTheme="minorEastAsia" w:eastAsiaTheme="minorEastAsia" w:hAnsiTheme="minorEastAsia" w:hint="eastAsia"/>
          <w:sz w:val="21"/>
          <w:szCs w:val="21"/>
        </w:rPr>
        <w:t>无</w:t>
      </w:r>
    </w:p>
    <w:p w:rsidR="00D9436C" w:rsidRPr="000F2423" w:rsidRDefault="005F2FB0" w:rsidP="00A02795">
      <w:pPr>
        <w:pStyle w:val="1"/>
        <w:spacing w:line="360" w:lineRule="auto"/>
        <w:rPr>
          <w:rFonts w:asciiTheme="minorEastAsia" w:eastAsiaTheme="minorEastAsia" w:hAnsiTheme="minorEastAsia"/>
          <w:sz w:val="21"/>
          <w:szCs w:val="21"/>
        </w:rPr>
      </w:pPr>
      <w:r w:rsidRPr="000F2423">
        <w:rPr>
          <w:rFonts w:asciiTheme="minorEastAsia" w:eastAsiaTheme="minorEastAsia" w:hAnsiTheme="minorEastAsia" w:hint="eastAsia"/>
          <w:sz w:val="21"/>
          <w:szCs w:val="21"/>
        </w:rPr>
        <w:t>相关</w:t>
      </w:r>
      <w:r w:rsidR="0073509C" w:rsidRPr="000F2423">
        <w:rPr>
          <w:rFonts w:asciiTheme="minorEastAsia" w:eastAsiaTheme="minorEastAsia" w:hAnsiTheme="minorEastAsia"/>
          <w:sz w:val="21"/>
          <w:szCs w:val="21"/>
        </w:rPr>
        <w:t>文件</w:t>
      </w:r>
      <w:bookmarkEnd w:id="42"/>
      <w:r w:rsidR="0073509C" w:rsidRPr="000F2423">
        <w:rPr>
          <w:rFonts w:asciiTheme="minorEastAsia" w:eastAsiaTheme="minorEastAsia" w:hAnsiTheme="minorEastAsia"/>
          <w:sz w:val="21"/>
          <w:szCs w:val="21"/>
        </w:rPr>
        <w:t xml:space="preserve"> </w:t>
      </w:r>
    </w:p>
    <w:tbl>
      <w:tblPr>
        <w:tblW w:w="4947" w:type="pct"/>
        <w:tblLook w:val="0000"/>
      </w:tblPr>
      <w:tblGrid>
        <w:gridCol w:w="838"/>
        <w:gridCol w:w="5477"/>
        <w:gridCol w:w="3574"/>
      </w:tblGrid>
      <w:tr w:rsidR="00215ADA" w:rsidRPr="000F2423" w:rsidTr="00EB6A77">
        <w:trPr>
          <w:trHeight w:val="341"/>
        </w:trPr>
        <w:tc>
          <w:tcPr>
            <w:tcW w:w="424"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0F2423" w:rsidRDefault="00215ADA"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序号</w:t>
            </w:r>
          </w:p>
        </w:tc>
        <w:tc>
          <w:tcPr>
            <w:tcW w:w="2769"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0F2423" w:rsidRDefault="00215ADA"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文件名称</w:t>
            </w:r>
          </w:p>
        </w:tc>
        <w:tc>
          <w:tcPr>
            <w:tcW w:w="1807" w:type="pct"/>
            <w:tcBorders>
              <w:top w:val="single" w:sz="4" w:space="0" w:color="auto"/>
              <w:left w:val="single" w:sz="4" w:space="0" w:color="auto"/>
              <w:bottom w:val="single" w:sz="4" w:space="0" w:color="auto"/>
              <w:right w:val="single" w:sz="4" w:space="0" w:color="auto"/>
            </w:tcBorders>
            <w:shd w:val="clear" w:color="auto" w:fill="auto"/>
            <w:vAlign w:val="center"/>
          </w:tcPr>
          <w:p w:rsidR="00215ADA" w:rsidRPr="000F2423" w:rsidRDefault="00215ADA"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文件编码</w:t>
            </w:r>
          </w:p>
        </w:tc>
      </w:tr>
      <w:tr w:rsidR="00C96C4D" w:rsidRPr="000F2423" w:rsidTr="00EB6A77">
        <w:trPr>
          <w:trHeight w:val="337"/>
        </w:trPr>
        <w:tc>
          <w:tcPr>
            <w:tcW w:w="424" w:type="pct"/>
            <w:tcBorders>
              <w:top w:val="single" w:sz="4" w:space="0" w:color="auto"/>
              <w:left w:val="single" w:sz="6" w:space="0" w:color="auto"/>
              <w:bottom w:val="single" w:sz="6" w:space="0" w:color="auto"/>
              <w:right w:val="single" w:sz="6" w:space="0" w:color="auto"/>
            </w:tcBorders>
            <w:vAlign w:val="center"/>
          </w:tcPr>
          <w:p w:rsidR="00C96C4D" w:rsidRPr="000F2423" w:rsidRDefault="00242EAD" w:rsidP="00A02795">
            <w:pPr>
              <w:spacing w:line="360" w:lineRule="auto"/>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1</w:t>
            </w:r>
          </w:p>
        </w:tc>
        <w:tc>
          <w:tcPr>
            <w:tcW w:w="2769" w:type="pct"/>
            <w:tcBorders>
              <w:top w:val="single" w:sz="4" w:space="0" w:color="auto"/>
              <w:left w:val="single" w:sz="6" w:space="0" w:color="auto"/>
              <w:bottom w:val="single" w:sz="6" w:space="0" w:color="auto"/>
              <w:right w:val="single" w:sz="4" w:space="0" w:color="auto"/>
            </w:tcBorders>
            <w:vAlign w:val="center"/>
          </w:tcPr>
          <w:p w:rsidR="00C96C4D" w:rsidRPr="000F2423" w:rsidRDefault="00242EAD" w:rsidP="00A02795">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sz w:val="21"/>
                <w:szCs w:val="21"/>
              </w:rPr>
              <w:t>终端软件版本发布指导书_终端</w:t>
            </w:r>
          </w:p>
        </w:tc>
        <w:tc>
          <w:tcPr>
            <w:tcW w:w="1807" w:type="pct"/>
            <w:tcBorders>
              <w:top w:val="single" w:sz="4" w:space="0" w:color="auto"/>
              <w:left w:val="single" w:sz="4" w:space="0" w:color="auto"/>
              <w:bottom w:val="single" w:sz="6" w:space="0" w:color="auto"/>
              <w:right w:val="single" w:sz="6" w:space="0" w:color="auto"/>
            </w:tcBorders>
            <w:vAlign w:val="center"/>
          </w:tcPr>
          <w:p w:rsidR="00C96C4D" w:rsidRPr="000F2423" w:rsidRDefault="00242EAD" w:rsidP="00A02795">
            <w:pPr>
              <w:pStyle w:val="aff"/>
              <w:spacing w:line="360" w:lineRule="auto"/>
              <w:ind w:firstLineChars="0" w:firstLine="0"/>
              <w:rPr>
                <w:rFonts w:asciiTheme="minorEastAsia" w:eastAsiaTheme="minorEastAsia" w:hAnsiTheme="minorEastAsia"/>
                <w:sz w:val="21"/>
                <w:szCs w:val="21"/>
              </w:rPr>
            </w:pPr>
            <w:r w:rsidRPr="000F2423">
              <w:rPr>
                <w:rFonts w:asciiTheme="minorEastAsia" w:eastAsiaTheme="minorEastAsia" w:hAnsiTheme="minorEastAsia"/>
                <w:sz w:val="21"/>
                <w:szCs w:val="21"/>
              </w:rPr>
              <w:t>IPD_PDM_DMPD_W113539</w:t>
            </w:r>
          </w:p>
        </w:tc>
      </w:tr>
      <w:tr w:rsidR="00C96C4D" w:rsidRPr="000F2423" w:rsidTr="00EB6A77">
        <w:trPr>
          <w:trHeight w:val="337"/>
        </w:trPr>
        <w:tc>
          <w:tcPr>
            <w:tcW w:w="424" w:type="pct"/>
            <w:tcBorders>
              <w:top w:val="single" w:sz="6" w:space="0" w:color="auto"/>
              <w:left w:val="single" w:sz="6" w:space="0" w:color="auto"/>
              <w:bottom w:val="single" w:sz="6" w:space="0" w:color="auto"/>
              <w:right w:val="single" w:sz="6" w:space="0" w:color="auto"/>
            </w:tcBorders>
            <w:vAlign w:val="center"/>
          </w:tcPr>
          <w:p w:rsidR="00C96C4D" w:rsidRPr="000F2423" w:rsidRDefault="00C96C4D" w:rsidP="00A02795">
            <w:pPr>
              <w:spacing w:line="360" w:lineRule="auto"/>
              <w:jc w:val="center"/>
              <w:rPr>
                <w:rFonts w:asciiTheme="minorEastAsia" w:eastAsiaTheme="minorEastAsia" w:hAnsiTheme="minorEastAsia" w:cs="Arial"/>
                <w:color w:val="000000"/>
              </w:rPr>
            </w:pPr>
          </w:p>
        </w:tc>
        <w:tc>
          <w:tcPr>
            <w:tcW w:w="2769" w:type="pct"/>
            <w:tcBorders>
              <w:top w:val="single" w:sz="6" w:space="0" w:color="auto"/>
              <w:left w:val="single" w:sz="6" w:space="0" w:color="auto"/>
              <w:bottom w:val="single" w:sz="6" w:space="0" w:color="auto"/>
              <w:right w:val="single" w:sz="4" w:space="0" w:color="auto"/>
            </w:tcBorders>
            <w:vAlign w:val="center"/>
          </w:tcPr>
          <w:p w:rsidR="00C96C4D" w:rsidRPr="000F2423" w:rsidRDefault="00C96C4D" w:rsidP="00A02795">
            <w:pPr>
              <w:spacing w:line="360" w:lineRule="auto"/>
              <w:jc w:val="left"/>
              <w:rPr>
                <w:rFonts w:asciiTheme="minorEastAsia" w:eastAsiaTheme="minorEastAsia" w:hAnsiTheme="minorEastAsia" w:cs="Arial"/>
                <w:iCs/>
                <w:color w:val="0000FF"/>
              </w:rPr>
            </w:pPr>
          </w:p>
        </w:tc>
        <w:tc>
          <w:tcPr>
            <w:tcW w:w="1807" w:type="pct"/>
            <w:tcBorders>
              <w:top w:val="single" w:sz="6" w:space="0" w:color="auto"/>
              <w:left w:val="single" w:sz="4" w:space="0" w:color="auto"/>
              <w:bottom w:val="single" w:sz="6" w:space="0" w:color="auto"/>
              <w:right w:val="single" w:sz="6" w:space="0" w:color="auto"/>
            </w:tcBorders>
            <w:vAlign w:val="center"/>
          </w:tcPr>
          <w:p w:rsidR="00C96C4D" w:rsidRPr="000F2423" w:rsidRDefault="00C96C4D" w:rsidP="00A02795">
            <w:pPr>
              <w:spacing w:line="360" w:lineRule="auto"/>
              <w:jc w:val="center"/>
              <w:rPr>
                <w:rFonts w:asciiTheme="minorEastAsia" w:eastAsiaTheme="minorEastAsia" w:hAnsiTheme="minorEastAsia" w:cs="Arial"/>
                <w:color w:val="0000FF"/>
              </w:rPr>
            </w:pPr>
          </w:p>
        </w:tc>
      </w:tr>
    </w:tbl>
    <w:p w:rsidR="001F409D" w:rsidRPr="000F2423" w:rsidRDefault="001F409D" w:rsidP="001F409D">
      <w:pPr>
        <w:pStyle w:val="1"/>
        <w:spacing w:line="360" w:lineRule="auto"/>
        <w:rPr>
          <w:rFonts w:asciiTheme="minorEastAsia" w:eastAsiaTheme="minorEastAsia" w:hAnsiTheme="minorEastAsia"/>
          <w:sz w:val="21"/>
          <w:szCs w:val="21"/>
        </w:rPr>
      </w:pPr>
      <w:bookmarkStart w:id="43" w:name="_Toc462496233"/>
      <w:bookmarkStart w:id="44" w:name="_Toc462502348"/>
      <w:r w:rsidRPr="000F2423">
        <w:rPr>
          <w:rFonts w:asciiTheme="minorEastAsia" w:eastAsiaTheme="minorEastAsia" w:hAnsiTheme="minorEastAsia"/>
          <w:sz w:val="21"/>
          <w:szCs w:val="21"/>
        </w:rPr>
        <w:t>记录的保存</w:t>
      </w:r>
      <w:bookmarkEnd w:id="43"/>
      <w:bookmarkEnd w:id="44"/>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900"/>
        <w:gridCol w:w="900"/>
        <w:gridCol w:w="1800"/>
        <w:gridCol w:w="1800"/>
        <w:gridCol w:w="1440"/>
        <w:gridCol w:w="1465"/>
      </w:tblGrid>
      <w:tr w:rsidR="001F409D" w:rsidRPr="000F2423" w:rsidTr="00893D77">
        <w:tc>
          <w:tcPr>
            <w:tcW w:w="1188" w:type="dxa"/>
            <w:shd w:val="clear" w:color="auto" w:fill="auto"/>
            <w:vAlign w:val="center"/>
          </w:tcPr>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记录名称</w:t>
            </w:r>
          </w:p>
        </w:tc>
        <w:tc>
          <w:tcPr>
            <w:tcW w:w="900" w:type="dxa"/>
            <w:shd w:val="clear" w:color="auto" w:fill="auto"/>
            <w:vAlign w:val="center"/>
          </w:tcPr>
          <w:p w:rsidR="001F409D" w:rsidRPr="000F2423" w:rsidRDefault="001F409D" w:rsidP="00893D77">
            <w:pPr>
              <w:ind w:firstLineChars="48" w:firstLine="101"/>
              <w:rPr>
                <w:rFonts w:asciiTheme="minorEastAsia" w:eastAsiaTheme="minorEastAsia" w:hAnsiTheme="minorEastAsia" w:cs="Arial"/>
                <w:b/>
              </w:rPr>
            </w:pPr>
            <w:r w:rsidRPr="000F2423">
              <w:rPr>
                <w:rFonts w:asciiTheme="minorEastAsia" w:eastAsiaTheme="minorEastAsia" w:hAnsiTheme="minorEastAsia" w:cs="Arial"/>
                <w:b/>
              </w:rPr>
              <w:t>移交</w:t>
            </w:r>
          </w:p>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责任人</w:t>
            </w:r>
          </w:p>
        </w:tc>
        <w:tc>
          <w:tcPr>
            <w:tcW w:w="900" w:type="dxa"/>
            <w:shd w:val="clear" w:color="auto" w:fill="auto"/>
            <w:vAlign w:val="center"/>
          </w:tcPr>
          <w:p w:rsidR="001F409D" w:rsidRPr="000F2423" w:rsidRDefault="001F409D" w:rsidP="00893D77">
            <w:pPr>
              <w:ind w:firstLineChars="48" w:firstLine="101"/>
              <w:rPr>
                <w:rFonts w:asciiTheme="minorEastAsia" w:eastAsiaTheme="minorEastAsia" w:hAnsiTheme="minorEastAsia" w:cs="Arial"/>
                <w:b/>
              </w:rPr>
            </w:pPr>
            <w:r w:rsidRPr="000F2423">
              <w:rPr>
                <w:rFonts w:asciiTheme="minorEastAsia" w:eastAsiaTheme="minorEastAsia" w:hAnsiTheme="minorEastAsia" w:cs="Arial"/>
                <w:b/>
              </w:rPr>
              <w:t>保存</w:t>
            </w:r>
          </w:p>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责任人</w:t>
            </w:r>
          </w:p>
        </w:tc>
        <w:tc>
          <w:tcPr>
            <w:tcW w:w="1800" w:type="dxa"/>
            <w:shd w:val="clear" w:color="auto" w:fill="auto"/>
            <w:vAlign w:val="center"/>
          </w:tcPr>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保存场所</w:t>
            </w:r>
          </w:p>
        </w:tc>
        <w:tc>
          <w:tcPr>
            <w:tcW w:w="1800" w:type="dxa"/>
            <w:shd w:val="clear" w:color="auto" w:fill="auto"/>
            <w:vAlign w:val="center"/>
          </w:tcPr>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归档时间</w:t>
            </w:r>
          </w:p>
        </w:tc>
        <w:tc>
          <w:tcPr>
            <w:tcW w:w="1440" w:type="dxa"/>
            <w:shd w:val="clear" w:color="auto" w:fill="auto"/>
            <w:vAlign w:val="center"/>
          </w:tcPr>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保存期限</w:t>
            </w:r>
          </w:p>
        </w:tc>
        <w:tc>
          <w:tcPr>
            <w:tcW w:w="1465" w:type="dxa"/>
            <w:shd w:val="clear" w:color="auto" w:fill="auto"/>
            <w:vAlign w:val="center"/>
          </w:tcPr>
          <w:p w:rsidR="001F409D" w:rsidRPr="000F2423" w:rsidRDefault="001F409D" w:rsidP="00893D77">
            <w:pPr>
              <w:jc w:val="center"/>
              <w:rPr>
                <w:rFonts w:asciiTheme="minorEastAsia" w:eastAsiaTheme="minorEastAsia" w:hAnsiTheme="minorEastAsia" w:cs="Arial"/>
                <w:b/>
              </w:rPr>
            </w:pPr>
            <w:r w:rsidRPr="000F2423">
              <w:rPr>
                <w:rFonts w:asciiTheme="minorEastAsia" w:eastAsiaTheme="minorEastAsia" w:hAnsiTheme="minorEastAsia" w:cs="Arial"/>
                <w:b/>
              </w:rPr>
              <w:t>到期处理方式</w:t>
            </w:r>
          </w:p>
        </w:tc>
      </w:tr>
      <w:tr w:rsidR="001F409D" w:rsidRPr="000F2423" w:rsidTr="00893D77">
        <w:tc>
          <w:tcPr>
            <w:tcW w:w="1188" w:type="dxa"/>
          </w:tcPr>
          <w:p w:rsidR="001F409D" w:rsidRPr="000F2423" w:rsidRDefault="001F409D" w:rsidP="00893D77">
            <w:pPr>
              <w:jc w:val="left"/>
              <w:rPr>
                <w:rFonts w:asciiTheme="minorEastAsia" w:eastAsiaTheme="minorEastAsia" w:hAnsiTheme="minorEastAsia" w:cs="Arial"/>
              </w:rPr>
            </w:pPr>
            <w:r w:rsidRPr="000F2423">
              <w:rPr>
                <w:rFonts w:asciiTheme="minorEastAsia" w:eastAsiaTheme="minorEastAsia" w:hAnsiTheme="minorEastAsia" w:cs="Arial" w:hint="eastAsia"/>
              </w:rPr>
              <w:t>无</w:t>
            </w:r>
          </w:p>
        </w:tc>
        <w:tc>
          <w:tcPr>
            <w:tcW w:w="900" w:type="dxa"/>
          </w:tcPr>
          <w:p w:rsidR="001F409D" w:rsidRPr="000F2423" w:rsidRDefault="001F409D" w:rsidP="00893D77">
            <w:pPr>
              <w:jc w:val="left"/>
              <w:rPr>
                <w:rFonts w:asciiTheme="minorEastAsia" w:eastAsiaTheme="minorEastAsia" w:hAnsiTheme="minorEastAsia" w:cs="Arial"/>
              </w:rPr>
            </w:pPr>
          </w:p>
        </w:tc>
        <w:tc>
          <w:tcPr>
            <w:tcW w:w="900" w:type="dxa"/>
          </w:tcPr>
          <w:p w:rsidR="001F409D" w:rsidRPr="000F2423" w:rsidRDefault="001F409D" w:rsidP="00893D77">
            <w:pPr>
              <w:jc w:val="left"/>
              <w:rPr>
                <w:rFonts w:asciiTheme="minorEastAsia" w:eastAsiaTheme="minorEastAsia" w:hAnsiTheme="minorEastAsia" w:cs="Arial"/>
              </w:rPr>
            </w:pPr>
          </w:p>
        </w:tc>
        <w:tc>
          <w:tcPr>
            <w:tcW w:w="1800" w:type="dxa"/>
          </w:tcPr>
          <w:p w:rsidR="001F409D" w:rsidRPr="000F2423" w:rsidRDefault="001F409D" w:rsidP="00893D77">
            <w:pPr>
              <w:jc w:val="left"/>
              <w:rPr>
                <w:rFonts w:asciiTheme="minorEastAsia" w:eastAsiaTheme="minorEastAsia" w:hAnsiTheme="minorEastAsia" w:cs="Arial"/>
              </w:rPr>
            </w:pPr>
          </w:p>
        </w:tc>
        <w:tc>
          <w:tcPr>
            <w:tcW w:w="1800" w:type="dxa"/>
          </w:tcPr>
          <w:p w:rsidR="001F409D" w:rsidRPr="000F2423" w:rsidRDefault="001F409D" w:rsidP="00893D77">
            <w:pPr>
              <w:jc w:val="left"/>
              <w:rPr>
                <w:rFonts w:asciiTheme="minorEastAsia" w:eastAsiaTheme="minorEastAsia" w:hAnsiTheme="minorEastAsia" w:cs="Arial"/>
              </w:rPr>
            </w:pPr>
          </w:p>
        </w:tc>
        <w:tc>
          <w:tcPr>
            <w:tcW w:w="1440" w:type="dxa"/>
          </w:tcPr>
          <w:p w:rsidR="001F409D" w:rsidRPr="000F2423" w:rsidRDefault="001F409D" w:rsidP="00893D77">
            <w:pPr>
              <w:jc w:val="left"/>
              <w:rPr>
                <w:rFonts w:asciiTheme="minorEastAsia" w:eastAsiaTheme="minorEastAsia" w:hAnsiTheme="minorEastAsia" w:cs="Arial"/>
              </w:rPr>
            </w:pPr>
          </w:p>
        </w:tc>
        <w:tc>
          <w:tcPr>
            <w:tcW w:w="1465" w:type="dxa"/>
          </w:tcPr>
          <w:p w:rsidR="001F409D" w:rsidRPr="000F2423" w:rsidRDefault="001F409D" w:rsidP="00893D77">
            <w:pPr>
              <w:jc w:val="left"/>
              <w:rPr>
                <w:rFonts w:asciiTheme="minorEastAsia" w:eastAsiaTheme="minorEastAsia" w:hAnsiTheme="minorEastAsia" w:cs="Arial"/>
              </w:rPr>
            </w:pPr>
          </w:p>
        </w:tc>
      </w:tr>
      <w:tr w:rsidR="001F409D" w:rsidRPr="000F2423" w:rsidTr="00893D77">
        <w:tc>
          <w:tcPr>
            <w:tcW w:w="1188" w:type="dxa"/>
          </w:tcPr>
          <w:p w:rsidR="001F409D" w:rsidRPr="000F2423" w:rsidRDefault="001F409D" w:rsidP="00893D77">
            <w:pPr>
              <w:jc w:val="left"/>
              <w:rPr>
                <w:rFonts w:asciiTheme="minorEastAsia" w:eastAsiaTheme="minorEastAsia" w:hAnsiTheme="minorEastAsia" w:cs="Arial"/>
              </w:rPr>
            </w:pPr>
          </w:p>
        </w:tc>
        <w:tc>
          <w:tcPr>
            <w:tcW w:w="900" w:type="dxa"/>
          </w:tcPr>
          <w:p w:rsidR="001F409D" w:rsidRPr="000F2423" w:rsidRDefault="001F409D" w:rsidP="00893D77">
            <w:pPr>
              <w:jc w:val="left"/>
              <w:rPr>
                <w:rFonts w:asciiTheme="minorEastAsia" w:eastAsiaTheme="minorEastAsia" w:hAnsiTheme="minorEastAsia" w:cs="Arial"/>
              </w:rPr>
            </w:pPr>
          </w:p>
        </w:tc>
        <w:tc>
          <w:tcPr>
            <w:tcW w:w="900" w:type="dxa"/>
          </w:tcPr>
          <w:p w:rsidR="001F409D" w:rsidRPr="000F2423" w:rsidRDefault="001F409D" w:rsidP="00893D77">
            <w:pPr>
              <w:jc w:val="left"/>
              <w:rPr>
                <w:rFonts w:asciiTheme="minorEastAsia" w:eastAsiaTheme="minorEastAsia" w:hAnsiTheme="minorEastAsia" w:cs="Arial"/>
              </w:rPr>
            </w:pPr>
          </w:p>
        </w:tc>
        <w:tc>
          <w:tcPr>
            <w:tcW w:w="1800" w:type="dxa"/>
          </w:tcPr>
          <w:p w:rsidR="001F409D" w:rsidRPr="000F2423" w:rsidRDefault="001F409D" w:rsidP="00893D77">
            <w:pPr>
              <w:jc w:val="left"/>
              <w:rPr>
                <w:rFonts w:asciiTheme="minorEastAsia" w:eastAsiaTheme="minorEastAsia" w:hAnsiTheme="minorEastAsia" w:cs="Arial"/>
              </w:rPr>
            </w:pPr>
          </w:p>
        </w:tc>
        <w:tc>
          <w:tcPr>
            <w:tcW w:w="1800" w:type="dxa"/>
          </w:tcPr>
          <w:p w:rsidR="001F409D" w:rsidRPr="000F2423" w:rsidRDefault="001F409D" w:rsidP="00893D77">
            <w:pPr>
              <w:jc w:val="left"/>
              <w:rPr>
                <w:rFonts w:asciiTheme="minorEastAsia" w:eastAsiaTheme="minorEastAsia" w:hAnsiTheme="minorEastAsia" w:cs="Arial"/>
              </w:rPr>
            </w:pPr>
          </w:p>
        </w:tc>
        <w:tc>
          <w:tcPr>
            <w:tcW w:w="1440" w:type="dxa"/>
          </w:tcPr>
          <w:p w:rsidR="001F409D" w:rsidRPr="000F2423" w:rsidRDefault="001F409D" w:rsidP="00893D77">
            <w:pPr>
              <w:jc w:val="left"/>
              <w:rPr>
                <w:rFonts w:asciiTheme="minorEastAsia" w:eastAsiaTheme="minorEastAsia" w:hAnsiTheme="minorEastAsia" w:cs="Arial"/>
              </w:rPr>
            </w:pPr>
          </w:p>
        </w:tc>
        <w:tc>
          <w:tcPr>
            <w:tcW w:w="1465" w:type="dxa"/>
          </w:tcPr>
          <w:p w:rsidR="001F409D" w:rsidRPr="000F2423" w:rsidRDefault="001F409D" w:rsidP="00893D77">
            <w:pPr>
              <w:jc w:val="left"/>
              <w:rPr>
                <w:rFonts w:asciiTheme="minorEastAsia" w:eastAsiaTheme="minorEastAsia" w:hAnsiTheme="minorEastAsia" w:cs="Arial"/>
              </w:rPr>
            </w:pPr>
          </w:p>
        </w:tc>
      </w:tr>
    </w:tbl>
    <w:p w:rsidR="00D455A4" w:rsidRPr="000F2423" w:rsidRDefault="0073509C" w:rsidP="00A02795">
      <w:pPr>
        <w:pStyle w:val="1"/>
        <w:spacing w:line="360" w:lineRule="auto"/>
        <w:rPr>
          <w:rFonts w:asciiTheme="minorEastAsia" w:eastAsiaTheme="minorEastAsia" w:hAnsiTheme="minorEastAsia"/>
          <w:sz w:val="21"/>
          <w:szCs w:val="21"/>
        </w:rPr>
      </w:pPr>
      <w:bookmarkStart w:id="45" w:name="_Toc462502349"/>
      <w:r w:rsidRPr="000F2423">
        <w:rPr>
          <w:rFonts w:asciiTheme="minorEastAsia" w:eastAsiaTheme="minorEastAsia" w:hAnsiTheme="minorEastAsia"/>
          <w:sz w:val="21"/>
          <w:szCs w:val="21"/>
        </w:rPr>
        <w:t>文</w:t>
      </w:r>
      <w:r w:rsidR="001A1582" w:rsidRPr="000F2423">
        <w:rPr>
          <w:rFonts w:asciiTheme="minorEastAsia" w:eastAsiaTheme="minorEastAsia" w:hAnsiTheme="minorEastAsia"/>
          <w:sz w:val="21"/>
          <w:szCs w:val="21"/>
        </w:rPr>
        <w:t>件</w:t>
      </w:r>
      <w:r w:rsidR="00DF18E9" w:rsidRPr="000F2423">
        <w:rPr>
          <w:rFonts w:asciiTheme="minorEastAsia" w:eastAsiaTheme="minorEastAsia" w:hAnsiTheme="minorEastAsia"/>
          <w:sz w:val="21"/>
          <w:szCs w:val="21"/>
        </w:rPr>
        <w:t>拟制/修订记录</w:t>
      </w:r>
      <w:bookmarkEnd w:id="45"/>
      <w:r w:rsidRPr="000F2423">
        <w:rPr>
          <w:rFonts w:asciiTheme="minorEastAsia" w:eastAsiaTheme="minorEastAsia" w:hAnsiTheme="minorEastAsia"/>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gridCol w:w="2081"/>
        <w:gridCol w:w="1594"/>
        <w:gridCol w:w="3260"/>
        <w:gridCol w:w="2065"/>
      </w:tblGrid>
      <w:tr w:rsidR="00D8547C" w:rsidRPr="000F2423" w:rsidTr="00B038B1">
        <w:tc>
          <w:tcPr>
            <w:tcW w:w="828" w:type="dxa"/>
            <w:shd w:val="clear" w:color="auto" w:fill="auto"/>
            <w:vAlign w:val="center"/>
          </w:tcPr>
          <w:p w:rsidR="00D8547C" w:rsidRPr="000F2423" w:rsidRDefault="00D8547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版本</w:t>
            </w:r>
          </w:p>
        </w:tc>
        <w:tc>
          <w:tcPr>
            <w:tcW w:w="2081" w:type="dxa"/>
            <w:shd w:val="clear" w:color="auto" w:fill="auto"/>
            <w:vAlign w:val="center"/>
          </w:tcPr>
          <w:p w:rsidR="00D8547C" w:rsidRPr="000F2423" w:rsidRDefault="00D8547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拟制/修订责任人</w:t>
            </w:r>
          </w:p>
        </w:tc>
        <w:tc>
          <w:tcPr>
            <w:tcW w:w="1594" w:type="dxa"/>
            <w:shd w:val="clear" w:color="auto" w:fill="auto"/>
            <w:vAlign w:val="center"/>
          </w:tcPr>
          <w:p w:rsidR="00D8547C" w:rsidRPr="000F2423" w:rsidRDefault="00D8547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拟制/修订日期</w:t>
            </w:r>
          </w:p>
        </w:tc>
        <w:tc>
          <w:tcPr>
            <w:tcW w:w="3260" w:type="dxa"/>
            <w:shd w:val="clear" w:color="auto" w:fill="auto"/>
            <w:vAlign w:val="center"/>
          </w:tcPr>
          <w:p w:rsidR="00D8547C" w:rsidRPr="000F2423" w:rsidRDefault="00D8547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修订内容及理由</w:t>
            </w:r>
          </w:p>
        </w:tc>
        <w:tc>
          <w:tcPr>
            <w:tcW w:w="2065" w:type="dxa"/>
            <w:shd w:val="clear" w:color="auto" w:fill="auto"/>
            <w:vAlign w:val="center"/>
          </w:tcPr>
          <w:p w:rsidR="00D8547C" w:rsidRPr="000F2423" w:rsidRDefault="00D8547C" w:rsidP="00A02795">
            <w:pPr>
              <w:spacing w:line="360" w:lineRule="auto"/>
              <w:jc w:val="center"/>
              <w:rPr>
                <w:rFonts w:asciiTheme="minorEastAsia" w:eastAsiaTheme="minorEastAsia" w:hAnsiTheme="minorEastAsia" w:cs="Arial"/>
                <w:b/>
              </w:rPr>
            </w:pPr>
            <w:r w:rsidRPr="000F2423">
              <w:rPr>
                <w:rFonts w:asciiTheme="minorEastAsia" w:eastAsiaTheme="minorEastAsia" w:hAnsiTheme="minorEastAsia" w:cs="Arial"/>
                <w:b/>
              </w:rPr>
              <w:t>批准人</w:t>
            </w:r>
          </w:p>
        </w:tc>
      </w:tr>
      <w:tr w:rsidR="00A26314" w:rsidRPr="000F2423" w:rsidTr="00B038B1">
        <w:tc>
          <w:tcPr>
            <w:tcW w:w="828" w:type="dxa"/>
          </w:tcPr>
          <w:p w:rsidR="00A26314" w:rsidRPr="000F2423" w:rsidRDefault="000F2423" w:rsidP="00A02795">
            <w:pPr>
              <w:spacing w:line="360" w:lineRule="auto"/>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V</w:t>
            </w:r>
            <w:r w:rsidR="00AD067D" w:rsidRPr="000F2423">
              <w:rPr>
                <w:rFonts w:asciiTheme="minorEastAsia" w:eastAsiaTheme="minorEastAsia" w:hAnsiTheme="minorEastAsia" w:cs="Arial" w:hint="eastAsia"/>
                <w:color w:val="000000"/>
              </w:rPr>
              <w:t>01.00</w:t>
            </w:r>
          </w:p>
        </w:tc>
        <w:tc>
          <w:tcPr>
            <w:tcW w:w="2081" w:type="dxa"/>
          </w:tcPr>
          <w:p w:rsidR="00A26314" w:rsidRPr="000F2423" w:rsidRDefault="00AD067D" w:rsidP="00A02795">
            <w:pPr>
              <w:spacing w:line="360" w:lineRule="auto"/>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杨邦文</w:t>
            </w:r>
            <w:r w:rsidR="00792378" w:rsidRPr="000F2423">
              <w:rPr>
                <w:rFonts w:asciiTheme="minorEastAsia" w:eastAsiaTheme="minorEastAsia" w:hAnsiTheme="minorEastAsia" w:cs="Arial" w:hint="eastAsia"/>
                <w:color w:val="000000"/>
              </w:rPr>
              <w:t>/</w:t>
            </w:r>
            <w:r w:rsidRPr="000F2423">
              <w:rPr>
                <w:rFonts w:asciiTheme="minorEastAsia" w:eastAsiaTheme="minorEastAsia" w:hAnsiTheme="minorEastAsia" w:cs="Arial" w:hint="eastAsia"/>
                <w:color w:val="000000"/>
              </w:rPr>
              <w:t>00152047</w:t>
            </w:r>
          </w:p>
        </w:tc>
        <w:tc>
          <w:tcPr>
            <w:tcW w:w="1594" w:type="dxa"/>
          </w:tcPr>
          <w:p w:rsidR="00A26314" w:rsidRPr="000F2423" w:rsidRDefault="00AD067D" w:rsidP="00A02795">
            <w:pPr>
              <w:spacing w:line="360" w:lineRule="auto"/>
              <w:ind w:rightChars="34" w:right="71"/>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2016-09-09</w:t>
            </w:r>
          </w:p>
        </w:tc>
        <w:tc>
          <w:tcPr>
            <w:tcW w:w="3260" w:type="dxa"/>
          </w:tcPr>
          <w:p w:rsidR="00134AD3" w:rsidRPr="000F2423" w:rsidRDefault="00AD067D" w:rsidP="00A02795">
            <w:pPr>
              <w:spacing w:line="360" w:lineRule="auto"/>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根据流程模板要求刷新</w:t>
            </w:r>
          </w:p>
        </w:tc>
        <w:tc>
          <w:tcPr>
            <w:tcW w:w="2065" w:type="dxa"/>
          </w:tcPr>
          <w:p w:rsidR="00A26314" w:rsidRPr="000F2423" w:rsidRDefault="00B038B1" w:rsidP="00B038B1">
            <w:pPr>
              <w:rPr>
                <w:rFonts w:asciiTheme="minorEastAsia" w:eastAsiaTheme="minorEastAsia" w:hAnsiTheme="minorEastAsia" w:cs="Arial"/>
                <w:color w:val="000000"/>
              </w:rPr>
            </w:pPr>
            <w:r w:rsidRPr="000F2423">
              <w:rPr>
                <w:rFonts w:asciiTheme="minorEastAsia" w:eastAsiaTheme="minorEastAsia" w:hAnsiTheme="minorEastAsia" w:cs="Arial" w:hint="eastAsia"/>
              </w:rPr>
              <w:t>蓝文广 00338846/苏杰 00336895</w:t>
            </w:r>
          </w:p>
        </w:tc>
      </w:tr>
      <w:tr w:rsidR="00BC52D4" w:rsidRPr="000F2423" w:rsidTr="00B038B1">
        <w:tc>
          <w:tcPr>
            <w:tcW w:w="828" w:type="dxa"/>
          </w:tcPr>
          <w:p w:rsidR="00BC52D4" w:rsidRPr="000F2423" w:rsidRDefault="000F2423" w:rsidP="00BC52D4">
            <w:pPr>
              <w:spacing w:line="360" w:lineRule="auto"/>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V</w:t>
            </w:r>
            <w:r w:rsidR="00BC52D4" w:rsidRPr="000F2423">
              <w:rPr>
                <w:rFonts w:asciiTheme="minorEastAsia" w:eastAsiaTheme="minorEastAsia" w:hAnsiTheme="minorEastAsia" w:cs="Arial" w:hint="eastAsia"/>
                <w:color w:val="000000"/>
              </w:rPr>
              <w:t>01.10</w:t>
            </w:r>
          </w:p>
        </w:tc>
        <w:tc>
          <w:tcPr>
            <w:tcW w:w="2081" w:type="dxa"/>
          </w:tcPr>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石国欣/</w:t>
            </w:r>
            <w:r w:rsidRPr="000F2423">
              <w:rPr>
                <w:rFonts w:asciiTheme="minorEastAsia" w:eastAsiaTheme="minorEastAsia" w:hAnsiTheme="minorEastAsia" w:cs="Arial"/>
                <w:color w:val="000000"/>
              </w:rPr>
              <w:t>00413056</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杨邦文/</w:t>
            </w:r>
            <w:r w:rsidRPr="000F2423">
              <w:rPr>
                <w:rFonts w:asciiTheme="minorEastAsia" w:eastAsiaTheme="minorEastAsia" w:hAnsiTheme="minorEastAsia" w:cs="Arial"/>
                <w:color w:val="000000"/>
              </w:rPr>
              <w:t>00419142</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肖雅文/00316975</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陈利群/00333040</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lastRenderedPageBreak/>
              <w:t>武宜娟/00190186</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曾容华/00255683</w:t>
            </w:r>
          </w:p>
          <w:p w:rsidR="0067399D" w:rsidRPr="000F2423" w:rsidRDefault="0067399D" w:rsidP="0067399D">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张燕斌/00223998</w:t>
            </w:r>
          </w:p>
          <w:p w:rsidR="00BC52D4" w:rsidRPr="000F2423" w:rsidRDefault="0067399D" w:rsidP="0067399D">
            <w:pPr>
              <w:spacing w:line="360" w:lineRule="auto"/>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高晓/00335553</w:t>
            </w:r>
            <w:bookmarkStart w:id="46" w:name="_GoBack"/>
            <w:bookmarkEnd w:id="46"/>
          </w:p>
        </w:tc>
        <w:tc>
          <w:tcPr>
            <w:tcW w:w="1594" w:type="dxa"/>
          </w:tcPr>
          <w:p w:rsidR="00BC52D4" w:rsidRPr="000F2423" w:rsidRDefault="00CC696A" w:rsidP="00BC52D4">
            <w:pPr>
              <w:spacing w:line="360" w:lineRule="auto"/>
              <w:ind w:rightChars="34" w:right="71"/>
              <w:jc w:val="cente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lastRenderedPageBreak/>
              <w:t>2017-06</w:t>
            </w:r>
            <w:r w:rsidR="00BC52D4" w:rsidRPr="000F2423">
              <w:rPr>
                <w:rFonts w:asciiTheme="minorEastAsia" w:eastAsiaTheme="minorEastAsia" w:hAnsiTheme="minorEastAsia" w:cs="Arial" w:hint="eastAsia"/>
                <w:color w:val="000000"/>
              </w:rPr>
              <w:t>-09</w:t>
            </w:r>
          </w:p>
        </w:tc>
        <w:tc>
          <w:tcPr>
            <w:tcW w:w="3260" w:type="dxa"/>
          </w:tcPr>
          <w:p w:rsidR="00BC52D4" w:rsidRPr="000F2423" w:rsidRDefault="00BC52D4" w:rsidP="00BC52D4">
            <w:pPr>
              <w:spacing w:line="360" w:lineRule="auto"/>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优化刷新</w:t>
            </w:r>
          </w:p>
        </w:tc>
        <w:tc>
          <w:tcPr>
            <w:tcW w:w="2065" w:type="dxa"/>
          </w:tcPr>
          <w:p w:rsidR="00BC52D4" w:rsidRPr="000F2423" w:rsidRDefault="00BC52D4" w:rsidP="00BC52D4">
            <w:pPr>
              <w:jc w:val="left"/>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吴永能/00339164</w:t>
            </w:r>
          </w:p>
          <w:p w:rsidR="00BC52D4" w:rsidRPr="000F2423" w:rsidRDefault="00BC52D4" w:rsidP="00BC52D4">
            <w:pPr>
              <w:rPr>
                <w:rFonts w:asciiTheme="minorEastAsia" w:eastAsiaTheme="minorEastAsia" w:hAnsiTheme="minorEastAsia" w:cs="Arial"/>
                <w:color w:val="000000"/>
              </w:rPr>
            </w:pPr>
            <w:r w:rsidRPr="000F2423">
              <w:rPr>
                <w:rFonts w:asciiTheme="minorEastAsia" w:eastAsiaTheme="minorEastAsia" w:hAnsiTheme="minorEastAsia" w:cs="Arial" w:hint="eastAsia"/>
                <w:color w:val="000000"/>
              </w:rPr>
              <w:t>邹闻宇/00419519</w:t>
            </w:r>
          </w:p>
        </w:tc>
      </w:tr>
    </w:tbl>
    <w:p w:rsidR="005F5D8D" w:rsidRPr="000F2423" w:rsidRDefault="005F5D8D" w:rsidP="00A02795">
      <w:pPr>
        <w:spacing w:line="360" w:lineRule="auto"/>
        <w:rPr>
          <w:rFonts w:asciiTheme="minorEastAsia" w:eastAsiaTheme="minorEastAsia" w:hAnsiTheme="minorEastAsia" w:cs="Arial"/>
          <w:b/>
          <w:color w:val="0000FF"/>
        </w:rPr>
      </w:pPr>
    </w:p>
    <w:sectPr w:rsidR="005F5D8D" w:rsidRPr="000F2423" w:rsidSect="00C4291B">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993" w:header="471" w:footer="66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399" w:rsidRDefault="00B91399">
      <w:r>
        <w:separator/>
      </w:r>
    </w:p>
  </w:endnote>
  <w:endnote w:type="continuationSeparator" w:id="0">
    <w:p w:rsidR="00B91399" w:rsidRDefault="00B913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630" w:rsidRDefault="00363630"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519"/>
      <w:gridCol w:w="3268"/>
      <w:gridCol w:w="3208"/>
    </w:tblGrid>
    <w:tr w:rsidR="00363630">
      <w:tc>
        <w:tcPr>
          <w:tcW w:w="1760" w:type="pct"/>
        </w:tcPr>
        <w:p w:rsidR="00363630" w:rsidRDefault="005D50E7" w:rsidP="0073509C">
          <w:pPr>
            <w:pStyle w:val="aa"/>
          </w:pPr>
          <w:r>
            <w:fldChar w:fldCharType="begin"/>
          </w:r>
          <w:r w:rsidR="003C1FBC">
            <w:instrText xml:space="preserve"> DATE \@ "yyyy-MM-dd" </w:instrText>
          </w:r>
          <w:r>
            <w:fldChar w:fldCharType="separate"/>
          </w:r>
          <w:r w:rsidR="000F2423">
            <w:rPr>
              <w:noProof/>
            </w:rPr>
            <w:t>2017-06-27</w:t>
          </w:r>
          <w:r>
            <w:rPr>
              <w:noProof/>
            </w:rPr>
            <w:fldChar w:fldCharType="end"/>
          </w:r>
        </w:p>
      </w:tc>
      <w:tc>
        <w:tcPr>
          <w:tcW w:w="1635" w:type="pct"/>
        </w:tcPr>
        <w:p w:rsidR="00363630" w:rsidRDefault="00363630" w:rsidP="00364C9C">
          <w:pPr>
            <w:pStyle w:val="aa"/>
            <w:ind w:firstLineChars="50" w:firstLine="90"/>
          </w:pPr>
          <w:r>
            <w:rPr>
              <w:rFonts w:hint="eastAsia"/>
            </w:rPr>
            <w:t>华为机密，未经许可不得扩散</w:t>
          </w:r>
        </w:p>
      </w:tc>
      <w:tc>
        <w:tcPr>
          <w:tcW w:w="1606" w:type="pct"/>
        </w:tcPr>
        <w:p w:rsidR="00363630" w:rsidRDefault="00363630" w:rsidP="00712D85">
          <w:pPr>
            <w:pStyle w:val="aa"/>
            <w:ind w:firstLine="360"/>
            <w:jc w:val="right"/>
          </w:pPr>
          <w:r>
            <w:rPr>
              <w:rFonts w:hint="eastAsia"/>
            </w:rPr>
            <w:t>第</w:t>
          </w:r>
          <w:r w:rsidR="005D50E7">
            <w:fldChar w:fldCharType="begin"/>
          </w:r>
          <w:r w:rsidR="003C1FBC">
            <w:instrText>PAGE</w:instrText>
          </w:r>
          <w:r w:rsidR="005D50E7">
            <w:fldChar w:fldCharType="separate"/>
          </w:r>
          <w:r w:rsidR="000F2423">
            <w:rPr>
              <w:noProof/>
            </w:rPr>
            <w:t>1</w:t>
          </w:r>
          <w:r w:rsidR="005D50E7">
            <w:rPr>
              <w:noProof/>
            </w:rPr>
            <w:fldChar w:fldCharType="end"/>
          </w:r>
          <w:r>
            <w:rPr>
              <w:rFonts w:hint="eastAsia"/>
            </w:rPr>
            <w:t>页</w:t>
          </w:r>
          <w:r>
            <w:t xml:space="preserve">, </w:t>
          </w:r>
          <w:r>
            <w:rPr>
              <w:rFonts w:hint="eastAsia"/>
            </w:rPr>
            <w:t>共</w:t>
          </w:r>
          <w:fldSimple w:instr=" NUMPAGES  \* Arabic  \* MERGEFORMAT ">
            <w:r w:rsidR="000F2423">
              <w:rPr>
                <w:noProof/>
              </w:rPr>
              <w:t>23</w:t>
            </w:r>
          </w:fldSimple>
          <w:r>
            <w:rPr>
              <w:rFonts w:hint="eastAsia"/>
            </w:rPr>
            <w:t>页</w:t>
          </w:r>
        </w:p>
      </w:tc>
    </w:tr>
  </w:tbl>
  <w:p w:rsidR="00363630" w:rsidRPr="00712D85" w:rsidRDefault="00363630"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630" w:rsidRDefault="00363630"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399" w:rsidRDefault="00B91399">
      <w:r>
        <w:separator/>
      </w:r>
    </w:p>
  </w:footnote>
  <w:footnote w:type="continuationSeparator" w:id="0">
    <w:p w:rsidR="00B91399" w:rsidRDefault="00B913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630" w:rsidRDefault="00363630"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89"/>
      <w:gridCol w:w="6925"/>
      <w:gridCol w:w="1979"/>
    </w:tblGrid>
    <w:tr w:rsidR="00363630" w:rsidRPr="007C572A">
      <w:trPr>
        <w:cantSplit/>
        <w:trHeight w:hRule="exact" w:val="782"/>
      </w:trPr>
      <w:tc>
        <w:tcPr>
          <w:tcW w:w="500" w:type="pct"/>
        </w:tcPr>
        <w:p w:rsidR="00363630" w:rsidRPr="007C572A" w:rsidRDefault="00363630" w:rsidP="00712D85">
          <w:pPr>
            <w:pStyle w:val="a8"/>
            <w:rPr>
              <w:rFonts w:ascii="Dotum" w:eastAsia="Dotum" w:hAnsi="Dotum"/>
            </w:rPr>
          </w:pPr>
          <w:r>
            <w:rPr>
              <w:rFonts w:ascii="Dotum" w:eastAsia="Dotum" w:hAnsi="Dotum" w:hint="eastAsia"/>
              <w:noProof/>
            </w:rPr>
            <w:drawing>
              <wp:inline distT="0" distB="0" distL="0" distR="0">
                <wp:extent cx="421640" cy="421640"/>
                <wp:effectExtent l="19050" t="0" r="0" b="0"/>
                <wp:docPr id="12" name="图片 1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W_POS_RGB_Vertical"/>
                        <pic:cNvPicPr>
                          <a:picLocks noChangeAspect="1" noChangeArrowheads="1"/>
                        </pic:cNvPicPr>
                      </pic:nvPicPr>
                      <pic:blipFill>
                        <a:blip r:embed="rId1"/>
                        <a:srcRect/>
                        <a:stretch>
                          <a:fillRect/>
                        </a:stretch>
                      </pic:blipFill>
                      <pic:spPr bwMode="auto">
                        <a:xfrm>
                          <a:off x="0" y="0"/>
                          <a:ext cx="421640" cy="421640"/>
                        </a:xfrm>
                        <a:prstGeom prst="rect">
                          <a:avLst/>
                        </a:prstGeom>
                        <a:noFill/>
                        <a:ln w="9525">
                          <a:noFill/>
                          <a:miter lim="800000"/>
                          <a:headEnd/>
                          <a:tailEnd/>
                        </a:ln>
                      </pic:spPr>
                    </pic:pic>
                  </a:graphicData>
                </a:graphic>
              </wp:inline>
            </w:drawing>
          </w:r>
        </w:p>
        <w:p w:rsidR="00363630" w:rsidRPr="007C572A" w:rsidRDefault="00363630" w:rsidP="00652515">
          <w:pPr>
            <w:rPr>
              <w:rFonts w:ascii="Dotum" w:eastAsia="Dotum" w:hAnsi="Dotum"/>
            </w:rPr>
          </w:pPr>
        </w:p>
      </w:tc>
      <w:tc>
        <w:tcPr>
          <w:tcW w:w="3500" w:type="pct"/>
          <w:vAlign w:val="bottom"/>
        </w:tcPr>
        <w:p w:rsidR="00363630" w:rsidRPr="0073509C" w:rsidRDefault="00C146D8" w:rsidP="000C5FBF">
          <w:pPr>
            <w:pStyle w:val="ab"/>
            <w:jc w:val="center"/>
            <w:rPr>
              <w:rFonts w:ascii="Dotum" w:hAnsi="Dotum"/>
            </w:rPr>
          </w:pPr>
          <w:r>
            <w:rPr>
              <w:rFonts w:ascii="Dotum" w:hAnsi="Dotum" w:hint="eastAsia"/>
            </w:rPr>
            <w:t>消费者云服</w:t>
          </w:r>
          <w:r>
            <w:rPr>
              <w:rFonts w:ascii="Dotum" w:hAnsi="Dotum" w:hint="eastAsia"/>
            </w:rPr>
            <w:t>DevOps</w:t>
          </w:r>
          <w:r w:rsidR="007C6220" w:rsidRPr="007C6220">
            <w:rPr>
              <w:rFonts w:ascii="Dotum" w:hAnsi="Dotum" w:hint="eastAsia"/>
            </w:rPr>
            <w:t>版本发布操作指导书</w:t>
          </w:r>
        </w:p>
      </w:tc>
      <w:tc>
        <w:tcPr>
          <w:tcW w:w="1000" w:type="pct"/>
          <w:vAlign w:val="bottom"/>
        </w:tcPr>
        <w:p w:rsidR="00363630" w:rsidRPr="00045914" w:rsidRDefault="00363630" w:rsidP="003B73DA">
          <w:pPr>
            <w:pStyle w:val="ab"/>
            <w:ind w:firstLineChars="350" w:firstLine="630"/>
            <w:rPr>
              <w:rFonts w:ascii="Dotum" w:hAnsi="Dotum"/>
            </w:rPr>
          </w:pPr>
          <w:r>
            <w:rPr>
              <w:rFonts w:ascii="Dotum" w:hAnsi="Dotum" w:hint="eastAsia"/>
            </w:rPr>
            <w:t>内部公开</w:t>
          </w:r>
        </w:p>
      </w:tc>
    </w:tr>
  </w:tbl>
  <w:p w:rsidR="00363630" w:rsidRPr="00DF18E9" w:rsidRDefault="00363630" w:rsidP="00712D85">
    <w:pPr>
      <w:pStyle w:val="ab"/>
      <w:rPr>
        <w:rFonts w:ascii="DotumChe" w:eastAsia="DotumChe" w:hAnsi="DotumChe"/>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630" w:rsidRDefault="00363630"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6038"/>
    <w:multiLevelType w:val="hybridMultilevel"/>
    <w:tmpl w:val="1F60F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42FEB"/>
    <w:multiLevelType w:val="hybridMultilevel"/>
    <w:tmpl w:val="363E4EBC"/>
    <w:lvl w:ilvl="0" w:tplc="97702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A62F51"/>
    <w:multiLevelType w:val="hybridMultilevel"/>
    <w:tmpl w:val="FBDA64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27510D"/>
    <w:multiLevelType w:val="hybridMultilevel"/>
    <w:tmpl w:val="6268B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51E9D"/>
    <w:multiLevelType w:val="hybridMultilevel"/>
    <w:tmpl w:val="63F2B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A7577B"/>
    <w:multiLevelType w:val="hybridMultilevel"/>
    <w:tmpl w:val="63F2B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963AC9"/>
    <w:multiLevelType w:val="hybridMultilevel"/>
    <w:tmpl w:val="3AF6779A"/>
    <w:lvl w:ilvl="0" w:tplc="C882A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9D1280"/>
    <w:multiLevelType w:val="hybridMultilevel"/>
    <w:tmpl w:val="E256B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23110B"/>
    <w:multiLevelType w:val="hybridMultilevel"/>
    <w:tmpl w:val="0B7CD7F8"/>
    <w:lvl w:ilvl="0" w:tplc="4FACD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454FF5"/>
    <w:multiLevelType w:val="hybridMultilevel"/>
    <w:tmpl w:val="4F96A44C"/>
    <w:lvl w:ilvl="0" w:tplc="E85C9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793218"/>
    <w:multiLevelType w:val="hybridMultilevel"/>
    <w:tmpl w:val="E868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381104"/>
    <w:multiLevelType w:val="hybridMultilevel"/>
    <w:tmpl w:val="FC76FE5A"/>
    <w:lvl w:ilvl="0" w:tplc="E2A67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764A07"/>
    <w:multiLevelType w:val="hybridMultilevel"/>
    <w:tmpl w:val="9C56FB96"/>
    <w:lvl w:ilvl="0" w:tplc="30D24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F66AFA"/>
    <w:multiLevelType w:val="hybridMultilevel"/>
    <w:tmpl w:val="70B8B5D8"/>
    <w:lvl w:ilvl="0" w:tplc="5D482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BC34D3"/>
    <w:multiLevelType w:val="hybridMultilevel"/>
    <w:tmpl w:val="DC6E204A"/>
    <w:lvl w:ilvl="0" w:tplc="64464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293AF3"/>
    <w:multiLevelType w:val="hybridMultilevel"/>
    <w:tmpl w:val="5478E414"/>
    <w:lvl w:ilvl="0" w:tplc="0409000F">
      <w:start w:val="1"/>
      <w:numFmt w:val="decimal"/>
      <w:lvlText w:val="%1."/>
      <w:lvlJc w:val="left"/>
      <w:pPr>
        <w:ind w:left="502" w:hanging="360"/>
      </w:pPr>
      <w:rPr>
        <w:rFonts w:hint="default"/>
        <w:b w:val="0"/>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7">
    <w:nsid w:val="431D690C"/>
    <w:multiLevelType w:val="hybridMultilevel"/>
    <w:tmpl w:val="4F561B20"/>
    <w:lvl w:ilvl="0" w:tplc="3232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A42972"/>
    <w:multiLevelType w:val="hybridMultilevel"/>
    <w:tmpl w:val="63F2B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03F39EB"/>
    <w:multiLevelType w:val="hybridMultilevel"/>
    <w:tmpl w:val="568E11EC"/>
    <w:lvl w:ilvl="0" w:tplc="F8740C54">
      <w:start w:val="1"/>
      <w:numFmt w:val="decimal"/>
      <w:lvlText w:val="%1、"/>
      <w:lvlJc w:val="left"/>
      <w:pPr>
        <w:ind w:left="420" w:hanging="420"/>
      </w:pPr>
      <w:rPr>
        <w:rFonts w:ascii="宋体" w:eastAsia="宋体" w:hAnsi="Times New Roman"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434DEC"/>
    <w:multiLevelType w:val="hybridMultilevel"/>
    <w:tmpl w:val="2C3EC4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5153A5"/>
    <w:multiLevelType w:val="hybridMultilevel"/>
    <w:tmpl w:val="31CA8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925B26"/>
    <w:multiLevelType w:val="hybridMultilevel"/>
    <w:tmpl w:val="EA066492"/>
    <w:lvl w:ilvl="0" w:tplc="886AB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647043"/>
    <w:multiLevelType w:val="hybridMultilevel"/>
    <w:tmpl w:val="B178FB88"/>
    <w:lvl w:ilvl="0" w:tplc="9A46E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965774"/>
    <w:multiLevelType w:val="hybridMultilevel"/>
    <w:tmpl w:val="E54E6A8E"/>
    <w:lvl w:ilvl="0" w:tplc="277AB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EE1558"/>
    <w:multiLevelType w:val="multilevel"/>
    <w:tmpl w:val="0576D92C"/>
    <w:lvl w:ilvl="0">
      <w:start w:val="1"/>
      <w:numFmt w:val="chineseCountingThousand"/>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5EFE0C98"/>
    <w:multiLevelType w:val="hybridMultilevel"/>
    <w:tmpl w:val="B43C07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065AF2"/>
    <w:multiLevelType w:val="hybridMultilevel"/>
    <w:tmpl w:val="734A83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6525190E"/>
    <w:multiLevelType w:val="hybridMultilevel"/>
    <w:tmpl w:val="4168B5FE"/>
    <w:lvl w:ilvl="0" w:tplc="FA7C2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357C5E"/>
    <w:multiLevelType w:val="hybridMultilevel"/>
    <w:tmpl w:val="BD7E1DA8"/>
    <w:lvl w:ilvl="0" w:tplc="D78A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5F724A"/>
    <w:multiLevelType w:val="hybridMultilevel"/>
    <w:tmpl w:val="8CDAEA84"/>
    <w:lvl w:ilvl="0" w:tplc="0D56E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C7392C"/>
    <w:multiLevelType w:val="hybridMultilevel"/>
    <w:tmpl w:val="F2E24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B91BE4"/>
    <w:multiLevelType w:val="hybridMultilevel"/>
    <w:tmpl w:val="7A76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CC2738E"/>
    <w:multiLevelType w:val="hybridMultilevel"/>
    <w:tmpl w:val="EAA2FD10"/>
    <w:lvl w:ilvl="0" w:tplc="8D522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50429E"/>
    <w:multiLevelType w:val="hybridMultilevel"/>
    <w:tmpl w:val="DD10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5"/>
  </w:num>
  <w:num w:numId="4">
    <w:abstractNumId w:val="25"/>
  </w:num>
  <w:num w:numId="5">
    <w:abstractNumId w:val="4"/>
  </w:num>
  <w:num w:numId="6">
    <w:abstractNumId w:val="5"/>
  </w:num>
  <w:num w:numId="7">
    <w:abstractNumId w:val="26"/>
  </w:num>
  <w:num w:numId="8">
    <w:abstractNumId w:val="30"/>
  </w:num>
  <w:num w:numId="9">
    <w:abstractNumId w:val="27"/>
  </w:num>
  <w:num w:numId="10">
    <w:abstractNumId w:val="20"/>
  </w:num>
  <w:num w:numId="11">
    <w:abstractNumId w:val="8"/>
  </w:num>
  <w:num w:numId="12">
    <w:abstractNumId w:val="23"/>
  </w:num>
  <w:num w:numId="13">
    <w:abstractNumId w:val="3"/>
  </w:num>
  <w:num w:numId="14">
    <w:abstractNumId w:val="9"/>
  </w:num>
  <w:num w:numId="15">
    <w:abstractNumId w:val="13"/>
  </w:num>
  <w:num w:numId="16">
    <w:abstractNumId w:val="12"/>
  </w:num>
  <w:num w:numId="17">
    <w:abstractNumId w:val="22"/>
  </w:num>
  <w:num w:numId="18">
    <w:abstractNumId w:val="14"/>
  </w:num>
  <w:num w:numId="19">
    <w:abstractNumId w:val="34"/>
  </w:num>
  <w:num w:numId="20">
    <w:abstractNumId w:val="0"/>
  </w:num>
  <w:num w:numId="21">
    <w:abstractNumId w:val="7"/>
  </w:num>
  <w:num w:numId="22">
    <w:abstractNumId w:val="35"/>
  </w:num>
  <w:num w:numId="23">
    <w:abstractNumId w:val="2"/>
  </w:num>
  <w:num w:numId="24">
    <w:abstractNumId w:val="28"/>
  </w:num>
  <w:num w:numId="25">
    <w:abstractNumId w:val="29"/>
  </w:num>
  <w:num w:numId="26">
    <w:abstractNumId w:val="6"/>
  </w:num>
  <w:num w:numId="27">
    <w:abstractNumId w:val="18"/>
  </w:num>
  <w:num w:numId="28">
    <w:abstractNumId w:val="32"/>
  </w:num>
  <w:num w:numId="29">
    <w:abstractNumId w:val="10"/>
  </w:num>
  <w:num w:numId="30">
    <w:abstractNumId w:val="33"/>
  </w:num>
  <w:num w:numId="31">
    <w:abstractNumId w:val="17"/>
  </w:num>
  <w:num w:numId="32">
    <w:abstractNumId w:val="28"/>
  </w:num>
  <w:num w:numId="33">
    <w:abstractNumId w:val="19"/>
  </w:num>
  <w:num w:numId="34">
    <w:abstractNumId w:val="31"/>
  </w:num>
  <w:num w:numId="35">
    <w:abstractNumId w:val="11"/>
  </w:num>
  <w:num w:numId="36">
    <w:abstractNumId w:val="1"/>
  </w:num>
  <w:num w:numId="37">
    <w:abstractNumId w:val="21"/>
  </w:num>
  <w:num w:numId="38">
    <w:abstractNumId w:val="24"/>
  </w:num>
  <w:num w:numId="39">
    <w:abstractNumId w:val="28"/>
  </w:num>
  <w:num w:numId="40">
    <w:abstractNumId w:val="28"/>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4DC3"/>
    <w:rsid w:val="000006AF"/>
    <w:rsid w:val="00002361"/>
    <w:rsid w:val="00002AEF"/>
    <w:rsid w:val="00002DB5"/>
    <w:rsid w:val="00002F5E"/>
    <w:rsid w:val="00002F97"/>
    <w:rsid w:val="00003B43"/>
    <w:rsid w:val="00003D28"/>
    <w:rsid w:val="00005170"/>
    <w:rsid w:val="000052E0"/>
    <w:rsid w:val="00005368"/>
    <w:rsid w:val="0000540C"/>
    <w:rsid w:val="00005F18"/>
    <w:rsid w:val="000064D0"/>
    <w:rsid w:val="00006652"/>
    <w:rsid w:val="00006FFF"/>
    <w:rsid w:val="000070F9"/>
    <w:rsid w:val="000075CF"/>
    <w:rsid w:val="000079EF"/>
    <w:rsid w:val="00007DB1"/>
    <w:rsid w:val="00010154"/>
    <w:rsid w:val="000107ED"/>
    <w:rsid w:val="00011CE4"/>
    <w:rsid w:val="00011F6C"/>
    <w:rsid w:val="00011F7F"/>
    <w:rsid w:val="00012278"/>
    <w:rsid w:val="00012ECD"/>
    <w:rsid w:val="00013926"/>
    <w:rsid w:val="00013953"/>
    <w:rsid w:val="00014FDE"/>
    <w:rsid w:val="000154C7"/>
    <w:rsid w:val="000159D3"/>
    <w:rsid w:val="00015B00"/>
    <w:rsid w:val="000161F9"/>
    <w:rsid w:val="00016B4F"/>
    <w:rsid w:val="0001708C"/>
    <w:rsid w:val="000210FA"/>
    <w:rsid w:val="00021172"/>
    <w:rsid w:val="00022385"/>
    <w:rsid w:val="000225EC"/>
    <w:rsid w:val="000226E5"/>
    <w:rsid w:val="00023984"/>
    <w:rsid w:val="00024322"/>
    <w:rsid w:val="0002471A"/>
    <w:rsid w:val="00025D19"/>
    <w:rsid w:val="00026CA8"/>
    <w:rsid w:val="00026FC0"/>
    <w:rsid w:val="00027EDF"/>
    <w:rsid w:val="00030FA8"/>
    <w:rsid w:val="0003297A"/>
    <w:rsid w:val="00032983"/>
    <w:rsid w:val="000329FF"/>
    <w:rsid w:val="00032EC0"/>
    <w:rsid w:val="00033571"/>
    <w:rsid w:val="000349E9"/>
    <w:rsid w:val="00036418"/>
    <w:rsid w:val="000373CC"/>
    <w:rsid w:val="00037BF4"/>
    <w:rsid w:val="0004096C"/>
    <w:rsid w:val="00040A20"/>
    <w:rsid w:val="00040DB3"/>
    <w:rsid w:val="000411D3"/>
    <w:rsid w:val="0004144B"/>
    <w:rsid w:val="00042046"/>
    <w:rsid w:val="00043B11"/>
    <w:rsid w:val="00043E87"/>
    <w:rsid w:val="00044187"/>
    <w:rsid w:val="000450AF"/>
    <w:rsid w:val="00045914"/>
    <w:rsid w:val="00046061"/>
    <w:rsid w:val="0004644F"/>
    <w:rsid w:val="000508BA"/>
    <w:rsid w:val="00051C09"/>
    <w:rsid w:val="00051DD7"/>
    <w:rsid w:val="000522B3"/>
    <w:rsid w:val="0005247B"/>
    <w:rsid w:val="00052D49"/>
    <w:rsid w:val="0005375A"/>
    <w:rsid w:val="00053922"/>
    <w:rsid w:val="000542A7"/>
    <w:rsid w:val="00054439"/>
    <w:rsid w:val="000545D0"/>
    <w:rsid w:val="000549B0"/>
    <w:rsid w:val="00054A82"/>
    <w:rsid w:val="0005502A"/>
    <w:rsid w:val="0005538E"/>
    <w:rsid w:val="000556E8"/>
    <w:rsid w:val="00055ED5"/>
    <w:rsid w:val="000561C4"/>
    <w:rsid w:val="00057148"/>
    <w:rsid w:val="000575FE"/>
    <w:rsid w:val="000606F5"/>
    <w:rsid w:val="00060D35"/>
    <w:rsid w:val="00060F08"/>
    <w:rsid w:val="0006102D"/>
    <w:rsid w:val="00061F14"/>
    <w:rsid w:val="00062BD2"/>
    <w:rsid w:val="0006389E"/>
    <w:rsid w:val="00063E07"/>
    <w:rsid w:val="000643EC"/>
    <w:rsid w:val="00064F07"/>
    <w:rsid w:val="000654E0"/>
    <w:rsid w:val="00065818"/>
    <w:rsid w:val="000658AC"/>
    <w:rsid w:val="00065ADB"/>
    <w:rsid w:val="0006607E"/>
    <w:rsid w:val="0006616F"/>
    <w:rsid w:val="00071759"/>
    <w:rsid w:val="00071AEE"/>
    <w:rsid w:val="00071F9F"/>
    <w:rsid w:val="00072AB4"/>
    <w:rsid w:val="00072BAC"/>
    <w:rsid w:val="00073082"/>
    <w:rsid w:val="00074692"/>
    <w:rsid w:val="00074D87"/>
    <w:rsid w:val="00075AD5"/>
    <w:rsid w:val="00075C57"/>
    <w:rsid w:val="00075CB9"/>
    <w:rsid w:val="00075E4E"/>
    <w:rsid w:val="00076959"/>
    <w:rsid w:val="000809FE"/>
    <w:rsid w:val="0008162A"/>
    <w:rsid w:val="00081719"/>
    <w:rsid w:val="00082DF8"/>
    <w:rsid w:val="00083345"/>
    <w:rsid w:val="00083E2A"/>
    <w:rsid w:val="00084B58"/>
    <w:rsid w:val="0008540D"/>
    <w:rsid w:val="000855B5"/>
    <w:rsid w:val="00086CE5"/>
    <w:rsid w:val="00090357"/>
    <w:rsid w:val="000906CB"/>
    <w:rsid w:val="00090E3A"/>
    <w:rsid w:val="000910DA"/>
    <w:rsid w:val="000911DE"/>
    <w:rsid w:val="000914FF"/>
    <w:rsid w:val="000925E2"/>
    <w:rsid w:val="000926C2"/>
    <w:rsid w:val="00093390"/>
    <w:rsid w:val="00093F3E"/>
    <w:rsid w:val="000941AE"/>
    <w:rsid w:val="000943DF"/>
    <w:rsid w:val="00095318"/>
    <w:rsid w:val="000953E9"/>
    <w:rsid w:val="00095AD1"/>
    <w:rsid w:val="00096919"/>
    <w:rsid w:val="00096BAE"/>
    <w:rsid w:val="0009779D"/>
    <w:rsid w:val="000A14E7"/>
    <w:rsid w:val="000A2770"/>
    <w:rsid w:val="000A2D2E"/>
    <w:rsid w:val="000A34E4"/>
    <w:rsid w:val="000A3B75"/>
    <w:rsid w:val="000A4149"/>
    <w:rsid w:val="000A470B"/>
    <w:rsid w:val="000A647E"/>
    <w:rsid w:val="000A6BBA"/>
    <w:rsid w:val="000A6D59"/>
    <w:rsid w:val="000A7659"/>
    <w:rsid w:val="000A7F3E"/>
    <w:rsid w:val="000B0303"/>
    <w:rsid w:val="000B03E0"/>
    <w:rsid w:val="000B08ED"/>
    <w:rsid w:val="000B151F"/>
    <w:rsid w:val="000B1826"/>
    <w:rsid w:val="000B357C"/>
    <w:rsid w:val="000B399D"/>
    <w:rsid w:val="000B41FA"/>
    <w:rsid w:val="000B4720"/>
    <w:rsid w:val="000B4FD9"/>
    <w:rsid w:val="000B5B27"/>
    <w:rsid w:val="000B5E3D"/>
    <w:rsid w:val="000B654F"/>
    <w:rsid w:val="000B6597"/>
    <w:rsid w:val="000B6D4C"/>
    <w:rsid w:val="000B6D73"/>
    <w:rsid w:val="000C0C7C"/>
    <w:rsid w:val="000C0EFA"/>
    <w:rsid w:val="000C113E"/>
    <w:rsid w:val="000C21C2"/>
    <w:rsid w:val="000C2DC4"/>
    <w:rsid w:val="000C31EB"/>
    <w:rsid w:val="000C37A4"/>
    <w:rsid w:val="000C40C4"/>
    <w:rsid w:val="000C4CC0"/>
    <w:rsid w:val="000C521C"/>
    <w:rsid w:val="000C5A59"/>
    <w:rsid w:val="000C5AB0"/>
    <w:rsid w:val="000C5C74"/>
    <w:rsid w:val="000C5FBF"/>
    <w:rsid w:val="000C7211"/>
    <w:rsid w:val="000C7BA7"/>
    <w:rsid w:val="000C7C8F"/>
    <w:rsid w:val="000C7DF4"/>
    <w:rsid w:val="000C7E3E"/>
    <w:rsid w:val="000D088F"/>
    <w:rsid w:val="000D0DD3"/>
    <w:rsid w:val="000D0E9A"/>
    <w:rsid w:val="000D1EFE"/>
    <w:rsid w:val="000D2041"/>
    <w:rsid w:val="000D2228"/>
    <w:rsid w:val="000D37A9"/>
    <w:rsid w:val="000D427C"/>
    <w:rsid w:val="000D4588"/>
    <w:rsid w:val="000D552D"/>
    <w:rsid w:val="000D5599"/>
    <w:rsid w:val="000D566C"/>
    <w:rsid w:val="000D640B"/>
    <w:rsid w:val="000D6B0C"/>
    <w:rsid w:val="000D70C5"/>
    <w:rsid w:val="000D7203"/>
    <w:rsid w:val="000D73FB"/>
    <w:rsid w:val="000E0AEB"/>
    <w:rsid w:val="000E0DBA"/>
    <w:rsid w:val="000E11D5"/>
    <w:rsid w:val="000E2AB1"/>
    <w:rsid w:val="000E3B51"/>
    <w:rsid w:val="000E3C6C"/>
    <w:rsid w:val="000E4923"/>
    <w:rsid w:val="000E502E"/>
    <w:rsid w:val="000E5986"/>
    <w:rsid w:val="000E5AE7"/>
    <w:rsid w:val="000E62CA"/>
    <w:rsid w:val="000E642D"/>
    <w:rsid w:val="000E6473"/>
    <w:rsid w:val="000E662D"/>
    <w:rsid w:val="000E6985"/>
    <w:rsid w:val="000E6ED2"/>
    <w:rsid w:val="000E7B11"/>
    <w:rsid w:val="000E7C1C"/>
    <w:rsid w:val="000F0A20"/>
    <w:rsid w:val="000F1A92"/>
    <w:rsid w:val="000F1D04"/>
    <w:rsid w:val="000F2423"/>
    <w:rsid w:val="000F2645"/>
    <w:rsid w:val="000F2758"/>
    <w:rsid w:val="000F2D5B"/>
    <w:rsid w:val="000F4C75"/>
    <w:rsid w:val="000F5561"/>
    <w:rsid w:val="000F5E10"/>
    <w:rsid w:val="000F6576"/>
    <w:rsid w:val="000F6AD2"/>
    <w:rsid w:val="000F7344"/>
    <w:rsid w:val="000F7A74"/>
    <w:rsid w:val="001006A8"/>
    <w:rsid w:val="001023B8"/>
    <w:rsid w:val="001033AB"/>
    <w:rsid w:val="00104789"/>
    <w:rsid w:val="00104A82"/>
    <w:rsid w:val="00104BDA"/>
    <w:rsid w:val="00104F93"/>
    <w:rsid w:val="00105982"/>
    <w:rsid w:val="001072E9"/>
    <w:rsid w:val="001076A3"/>
    <w:rsid w:val="001110C4"/>
    <w:rsid w:val="0011247E"/>
    <w:rsid w:val="001125F5"/>
    <w:rsid w:val="00112BD3"/>
    <w:rsid w:val="00112FFC"/>
    <w:rsid w:val="0011363E"/>
    <w:rsid w:val="001139F8"/>
    <w:rsid w:val="0011547C"/>
    <w:rsid w:val="00115854"/>
    <w:rsid w:val="00115E01"/>
    <w:rsid w:val="00116F5C"/>
    <w:rsid w:val="00117692"/>
    <w:rsid w:val="0012021E"/>
    <w:rsid w:val="00120460"/>
    <w:rsid w:val="00120FA2"/>
    <w:rsid w:val="0012134F"/>
    <w:rsid w:val="0012135A"/>
    <w:rsid w:val="001215D5"/>
    <w:rsid w:val="0012166C"/>
    <w:rsid w:val="00122C9C"/>
    <w:rsid w:val="0012397D"/>
    <w:rsid w:val="00124532"/>
    <w:rsid w:val="00124A9B"/>
    <w:rsid w:val="00125039"/>
    <w:rsid w:val="001250A4"/>
    <w:rsid w:val="00125AF8"/>
    <w:rsid w:val="00126404"/>
    <w:rsid w:val="001265BA"/>
    <w:rsid w:val="0012694A"/>
    <w:rsid w:val="0012698F"/>
    <w:rsid w:val="00126DAB"/>
    <w:rsid w:val="00130354"/>
    <w:rsid w:val="00130A15"/>
    <w:rsid w:val="00130C03"/>
    <w:rsid w:val="00131167"/>
    <w:rsid w:val="001311A1"/>
    <w:rsid w:val="00131977"/>
    <w:rsid w:val="001329E6"/>
    <w:rsid w:val="00132B57"/>
    <w:rsid w:val="00134789"/>
    <w:rsid w:val="00134AD3"/>
    <w:rsid w:val="00135134"/>
    <w:rsid w:val="00135509"/>
    <w:rsid w:val="001357AE"/>
    <w:rsid w:val="00135D81"/>
    <w:rsid w:val="00136E2D"/>
    <w:rsid w:val="00137869"/>
    <w:rsid w:val="00137AEB"/>
    <w:rsid w:val="00137D8E"/>
    <w:rsid w:val="001404C7"/>
    <w:rsid w:val="00140572"/>
    <w:rsid w:val="00141D2B"/>
    <w:rsid w:val="001425FA"/>
    <w:rsid w:val="00143C53"/>
    <w:rsid w:val="001444F6"/>
    <w:rsid w:val="0014464D"/>
    <w:rsid w:val="00147354"/>
    <w:rsid w:val="0015008C"/>
    <w:rsid w:val="001501F3"/>
    <w:rsid w:val="0015039F"/>
    <w:rsid w:val="00150BE3"/>
    <w:rsid w:val="0015110E"/>
    <w:rsid w:val="00151795"/>
    <w:rsid w:val="001520CA"/>
    <w:rsid w:val="00154069"/>
    <w:rsid w:val="00154697"/>
    <w:rsid w:val="00154772"/>
    <w:rsid w:val="00154B17"/>
    <w:rsid w:val="00154F38"/>
    <w:rsid w:val="00155807"/>
    <w:rsid w:val="001561DB"/>
    <w:rsid w:val="00156A59"/>
    <w:rsid w:val="001618E9"/>
    <w:rsid w:val="001620C9"/>
    <w:rsid w:val="00162548"/>
    <w:rsid w:val="00162631"/>
    <w:rsid w:val="001643BC"/>
    <w:rsid w:val="0016540D"/>
    <w:rsid w:val="00165D5A"/>
    <w:rsid w:val="001661EB"/>
    <w:rsid w:val="00167029"/>
    <w:rsid w:val="00167A4D"/>
    <w:rsid w:val="00167F89"/>
    <w:rsid w:val="0017056F"/>
    <w:rsid w:val="00170B48"/>
    <w:rsid w:val="001718B5"/>
    <w:rsid w:val="00171BC9"/>
    <w:rsid w:val="001739BB"/>
    <w:rsid w:val="00173AB7"/>
    <w:rsid w:val="00173BE6"/>
    <w:rsid w:val="001746AE"/>
    <w:rsid w:val="001749CA"/>
    <w:rsid w:val="00174ABB"/>
    <w:rsid w:val="00174B7F"/>
    <w:rsid w:val="00174DD2"/>
    <w:rsid w:val="0017514B"/>
    <w:rsid w:val="0017543E"/>
    <w:rsid w:val="001755B3"/>
    <w:rsid w:val="0017578F"/>
    <w:rsid w:val="00175CEA"/>
    <w:rsid w:val="00176016"/>
    <w:rsid w:val="00176336"/>
    <w:rsid w:val="0017649F"/>
    <w:rsid w:val="00176BD1"/>
    <w:rsid w:val="00176D45"/>
    <w:rsid w:val="00177518"/>
    <w:rsid w:val="00177DE1"/>
    <w:rsid w:val="00180C99"/>
    <w:rsid w:val="00180D14"/>
    <w:rsid w:val="00180FC5"/>
    <w:rsid w:val="00181F86"/>
    <w:rsid w:val="00182FC9"/>
    <w:rsid w:val="001837B7"/>
    <w:rsid w:val="001842A1"/>
    <w:rsid w:val="00184EAC"/>
    <w:rsid w:val="00185115"/>
    <w:rsid w:val="00185C29"/>
    <w:rsid w:val="00187703"/>
    <w:rsid w:val="00190126"/>
    <w:rsid w:val="00190359"/>
    <w:rsid w:val="00190690"/>
    <w:rsid w:val="00190736"/>
    <w:rsid w:val="001911AE"/>
    <w:rsid w:val="00191A3C"/>
    <w:rsid w:val="00192597"/>
    <w:rsid w:val="0019270B"/>
    <w:rsid w:val="001932BC"/>
    <w:rsid w:val="00193447"/>
    <w:rsid w:val="00193CB7"/>
    <w:rsid w:val="00193CC2"/>
    <w:rsid w:val="00194474"/>
    <w:rsid w:val="00194522"/>
    <w:rsid w:val="00194AED"/>
    <w:rsid w:val="0019576B"/>
    <w:rsid w:val="00195CC0"/>
    <w:rsid w:val="0019633D"/>
    <w:rsid w:val="001963F2"/>
    <w:rsid w:val="00196AE7"/>
    <w:rsid w:val="00197E03"/>
    <w:rsid w:val="001A1582"/>
    <w:rsid w:val="001A1DF0"/>
    <w:rsid w:val="001A2C0C"/>
    <w:rsid w:val="001A34A6"/>
    <w:rsid w:val="001A392D"/>
    <w:rsid w:val="001A3974"/>
    <w:rsid w:val="001A3D98"/>
    <w:rsid w:val="001A3DBD"/>
    <w:rsid w:val="001A438E"/>
    <w:rsid w:val="001A4B34"/>
    <w:rsid w:val="001A4B69"/>
    <w:rsid w:val="001A5956"/>
    <w:rsid w:val="001A5AFA"/>
    <w:rsid w:val="001A5BFB"/>
    <w:rsid w:val="001A625A"/>
    <w:rsid w:val="001A6323"/>
    <w:rsid w:val="001A721C"/>
    <w:rsid w:val="001A7609"/>
    <w:rsid w:val="001B0012"/>
    <w:rsid w:val="001B0330"/>
    <w:rsid w:val="001B1340"/>
    <w:rsid w:val="001B15F4"/>
    <w:rsid w:val="001B1675"/>
    <w:rsid w:val="001B1DFD"/>
    <w:rsid w:val="001B26BB"/>
    <w:rsid w:val="001B2D9D"/>
    <w:rsid w:val="001B4B41"/>
    <w:rsid w:val="001B50DC"/>
    <w:rsid w:val="001B581C"/>
    <w:rsid w:val="001B605D"/>
    <w:rsid w:val="001B6487"/>
    <w:rsid w:val="001B678F"/>
    <w:rsid w:val="001B7207"/>
    <w:rsid w:val="001B72BF"/>
    <w:rsid w:val="001B7333"/>
    <w:rsid w:val="001B7980"/>
    <w:rsid w:val="001C0B31"/>
    <w:rsid w:val="001C0E08"/>
    <w:rsid w:val="001C19DC"/>
    <w:rsid w:val="001C47A3"/>
    <w:rsid w:val="001C4A0C"/>
    <w:rsid w:val="001C4B8D"/>
    <w:rsid w:val="001C5139"/>
    <w:rsid w:val="001C52FF"/>
    <w:rsid w:val="001C5906"/>
    <w:rsid w:val="001C5E62"/>
    <w:rsid w:val="001C5F2A"/>
    <w:rsid w:val="001C65D4"/>
    <w:rsid w:val="001C6F44"/>
    <w:rsid w:val="001C76F7"/>
    <w:rsid w:val="001C7B07"/>
    <w:rsid w:val="001D1527"/>
    <w:rsid w:val="001D1860"/>
    <w:rsid w:val="001D186E"/>
    <w:rsid w:val="001D2998"/>
    <w:rsid w:val="001D312C"/>
    <w:rsid w:val="001D3A4A"/>
    <w:rsid w:val="001D3B85"/>
    <w:rsid w:val="001D3B91"/>
    <w:rsid w:val="001D572F"/>
    <w:rsid w:val="001D6074"/>
    <w:rsid w:val="001D61EA"/>
    <w:rsid w:val="001D7557"/>
    <w:rsid w:val="001D7839"/>
    <w:rsid w:val="001D7B5F"/>
    <w:rsid w:val="001E023C"/>
    <w:rsid w:val="001E0556"/>
    <w:rsid w:val="001E0942"/>
    <w:rsid w:val="001E0E9E"/>
    <w:rsid w:val="001E2568"/>
    <w:rsid w:val="001E2A37"/>
    <w:rsid w:val="001E2DB5"/>
    <w:rsid w:val="001E3869"/>
    <w:rsid w:val="001E3E0E"/>
    <w:rsid w:val="001E4B0F"/>
    <w:rsid w:val="001E5929"/>
    <w:rsid w:val="001E5AEA"/>
    <w:rsid w:val="001E5E4E"/>
    <w:rsid w:val="001E6EA7"/>
    <w:rsid w:val="001E6F1A"/>
    <w:rsid w:val="001E716D"/>
    <w:rsid w:val="001E7EB7"/>
    <w:rsid w:val="001F15DB"/>
    <w:rsid w:val="001F1A73"/>
    <w:rsid w:val="001F1A7E"/>
    <w:rsid w:val="001F1ED7"/>
    <w:rsid w:val="001F1F2B"/>
    <w:rsid w:val="001F2DF3"/>
    <w:rsid w:val="001F2E4B"/>
    <w:rsid w:val="001F2F17"/>
    <w:rsid w:val="001F3140"/>
    <w:rsid w:val="001F3308"/>
    <w:rsid w:val="001F36BD"/>
    <w:rsid w:val="001F3C62"/>
    <w:rsid w:val="001F402D"/>
    <w:rsid w:val="001F409D"/>
    <w:rsid w:val="001F4142"/>
    <w:rsid w:val="001F48A1"/>
    <w:rsid w:val="001F5447"/>
    <w:rsid w:val="001F58FD"/>
    <w:rsid w:val="001F5C84"/>
    <w:rsid w:val="001F64BA"/>
    <w:rsid w:val="001F7C08"/>
    <w:rsid w:val="001F7EFF"/>
    <w:rsid w:val="0020075C"/>
    <w:rsid w:val="00200932"/>
    <w:rsid w:val="00200B00"/>
    <w:rsid w:val="00201396"/>
    <w:rsid w:val="00201EE5"/>
    <w:rsid w:val="00202FDC"/>
    <w:rsid w:val="00203D85"/>
    <w:rsid w:val="00205083"/>
    <w:rsid w:val="00207B65"/>
    <w:rsid w:val="002106A7"/>
    <w:rsid w:val="002108A1"/>
    <w:rsid w:val="002120BF"/>
    <w:rsid w:val="00212F66"/>
    <w:rsid w:val="00213F09"/>
    <w:rsid w:val="00214621"/>
    <w:rsid w:val="00215281"/>
    <w:rsid w:val="002154D1"/>
    <w:rsid w:val="00215ADA"/>
    <w:rsid w:val="00215F71"/>
    <w:rsid w:val="00216E0A"/>
    <w:rsid w:val="00216EA6"/>
    <w:rsid w:val="0021731F"/>
    <w:rsid w:val="002201E0"/>
    <w:rsid w:val="002201E5"/>
    <w:rsid w:val="00221191"/>
    <w:rsid w:val="0022156C"/>
    <w:rsid w:val="00221899"/>
    <w:rsid w:val="002219CB"/>
    <w:rsid w:val="00222341"/>
    <w:rsid w:val="00222E5D"/>
    <w:rsid w:val="00225403"/>
    <w:rsid w:val="0022575C"/>
    <w:rsid w:val="0022583C"/>
    <w:rsid w:val="00225E70"/>
    <w:rsid w:val="00226045"/>
    <w:rsid w:val="002263FB"/>
    <w:rsid w:val="00227E23"/>
    <w:rsid w:val="00227EC4"/>
    <w:rsid w:val="00230074"/>
    <w:rsid w:val="00230833"/>
    <w:rsid w:val="00231C1F"/>
    <w:rsid w:val="00231D0E"/>
    <w:rsid w:val="00232E19"/>
    <w:rsid w:val="00233342"/>
    <w:rsid w:val="00233EFD"/>
    <w:rsid w:val="002344AE"/>
    <w:rsid w:val="0023466D"/>
    <w:rsid w:val="00234785"/>
    <w:rsid w:val="00234B7A"/>
    <w:rsid w:val="002353C4"/>
    <w:rsid w:val="002364B8"/>
    <w:rsid w:val="002364C0"/>
    <w:rsid w:val="00237B8E"/>
    <w:rsid w:val="002418DF"/>
    <w:rsid w:val="00241C2C"/>
    <w:rsid w:val="00242883"/>
    <w:rsid w:val="00242C2A"/>
    <w:rsid w:val="00242EAD"/>
    <w:rsid w:val="00243FBC"/>
    <w:rsid w:val="0024454C"/>
    <w:rsid w:val="0024479D"/>
    <w:rsid w:val="00246213"/>
    <w:rsid w:val="002462D8"/>
    <w:rsid w:val="00246868"/>
    <w:rsid w:val="00247169"/>
    <w:rsid w:val="00247B62"/>
    <w:rsid w:val="00247EF2"/>
    <w:rsid w:val="00247FE8"/>
    <w:rsid w:val="00250332"/>
    <w:rsid w:val="002507EC"/>
    <w:rsid w:val="00250878"/>
    <w:rsid w:val="00250EFF"/>
    <w:rsid w:val="00251335"/>
    <w:rsid w:val="002526E0"/>
    <w:rsid w:val="00253042"/>
    <w:rsid w:val="00253079"/>
    <w:rsid w:val="00253809"/>
    <w:rsid w:val="002538ED"/>
    <w:rsid w:val="0025484B"/>
    <w:rsid w:val="00254C84"/>
    <w:rsid w:val="00255218"/>
    <w:rsid w:val="0025550C"/>
    <w:rsid w:val="002564B6"/>
    <w:rsid w:val="00256522"/>
    <w:rsid w:val="00257509"/>
    <w:rsid w:val="00260179"/>
    <w:rsid w:val="002603CF"/>
    <w:rsid w:val="00261197"/>
    <w:rsid w:val="002612CA"/>
    <w:rsid w:val="0026189B"/>
    <w:rsid w:val="002618EA"/>
    <w:rsid w:val="00261C25"/>
    <w:rsid w:val="00262001"/>
    <w:rsid w:val="0026236D"/>
    <w:rsid w:val="0026250D"/>
    <w:rsid w:val="002628A0"/>
    <w:rsid w:val="00262BFD"/>
    <w:rsid w:val="00263C03"/>
    <w:rsid w:val="00264058"/>
    <w:rsid w:val="00264D91"/>
    <w:rsid w:val="00264F16"/>
    <w:rsid w:val="002652C2"/>
    <w:rsid w:val="002656A7"/>
    <w:rsid w:val="00265C2F"/>
    <w:rsid w:val="00265E6B"/>
    <w:rsid w:val="00265F22"/>
    <w:rsid w:val="00266DC7"/>
    <w:rsid w:val="002674DD"/>
    <w:rsid w:val="00267642"/>
    <w:rsid w:val="00267649"/>
    <w:rsid w:val="002700F6"/>
    <w:rsid w:val="002704C4"/>
    <w:rsid w:val="002709FA"/>
    <w:rsid w:val="00270A16"/>
    <w:rsid w:val="00270B1F"/>
    <w:rsid w:val="00270EA6"/>
    <w:rsid w:val="00271BCE"/>
    <w:rsid w:val="00271E2D"/>
    <w:rsid w:val="002720EE"/>
    <w:rsid w:val="00272521"/>
    <w:rsid w:val="00272659"/>
    <w:rsid w:val="002727B8"/>
    <w:rsid w:val="00272DB6"/>
    <w:rsid w:val="00272E42"/>
    <w:rsid w:val="0027300A"/>
    <w:rsid w:val="0027320D"/>
    <w:rsid w:val="00273521"/>
    <w:rsid w:val="00273CB1"/>
    <w:rsid w:val="00274EFF"/>
    <w:rsid w:val="00275984"/>
    <w:rsid w:val="00275A7D"/>
    <w:rsid w:val="00276514"/>
    <w:rsid w:val="00276637"/>
    <w:rsid w:val="00276DE3"/>
    <w:rsid w:val="00277380"/>
    <w:rsid w:val="00277B37"/>
    <w:rsid w:val="00277BD9"/>
    <w:rsid w:val="00280211"/>
    <w:rsid w:val="00280FDF"/>
    <w:rsid w:val="00281149"/>
    <w:rsid w:val="00281347"/>
    <w:rsid w:val="00281832"/>
    <w:rsid w:val="00282A9B"/>
    <w:rsid w:val="002830A4"/>
    <w:rsid w:val="00283AC7"/>
    <w:rsid w:val="00283EFC"/>
    <w:rsid w:val="00284079"/>
    <w:rsid w:val="00284242"/>
    <w:rsid w:val="00284B02"/>
    <w:rsid w:val="0028658B"/>
    <w:rsid w:val="002866C2"/>
    <w:rsid w:val="00286A3B"/>
    <w:rsid w:val="00286AE8"/>
    <w:rsid w:val="00287456"/>
    <w:rsid w:val="00287774"/>
    <w:rsid w:val="00290996"/>
    <w:rsid w:val="00291A6C"/>
    <w:rsid w:val="00291CC1"/>
    <w:rsid w:val="00291D94"/>
    <w:rsid w:val="00291D97"/>
    <w:rsid w:val="00292770"/>
    <w:rsid w:val="00292E50"/>
    <w:rsid w:val="00293C21"/>
    <w:rsid w:val="00294565"/>
    <w:rsid w:val="00294F81"/>
    <w:rsid w:val="00295C6E"/>
    <w:rsid w:val="00295CB1"/>
    <w:rsid w:val="002966DD"/>
    <w:rsid w:val="00296D4B"/>
    <w:rsid w:val="002976FE"/>
    <w:rsid w:val="00297B7A"/>
    <w:rsid w:val="002A05B0"/>
    <w:rsid w:val="002A0C36"/>
    <w:rsid w:val="002A0FAD"/>
    <w:rsid w:val="002A1978"/>
    <w:rsid w:val="002A1AD9"/>
    <w:rsid w:val="002A1CF3"/>
    <w:rsid w:val="002A31B5"/>
    <w:rsid w:val="002A408F"/>
    <w:rsid w:val="002A4B2E"/>
    <w:rsid w:val="002A4D3D"/>
    <w:rsid w:val="002A4FF6"/>
    <w:rsid w:val="002A54BC"/>
    <w:rsid w:val="002A5F77"/>
    <w:rsid w:val="002A73EB"/>
    <w:rsid w:val="002A7953"/>
    <w:rsid w:val="002A7CF2"/>
    <w:rsid w:val="002A7D2E"/>
    <w:rsid w:val="002B0653"/>
    <w:rsid w:val="002B1990"/>
    <w:rsid w:val="002B1A2E"/>
    <w:rsid w:val="002B2663"/>
    <w:rsid w:val="002B277D"/>
    <w:rsid w:val="002B309A"/>
    <w:rsid w:val="002B399B"/>
    <w:rsid w:val="002B4313"/>
    <w:rsid w:val="002B4911"/>
    <w:rsid w:val="002B580D"/>
    <w:rsid w:val="002B5E45"/>
    <w:rsid w:val="002B5F30"/>
    <w:rsid w:val="002C004E"/>
    <w:rsid w:val="002C10EA"/>
    <w:rsid w:val="002C1A64"/>
    <w:rsid w:val="002C2E0C"/>
    <w:rsid w:val="002C34EA"/>
    <w:rsid w:val="002C37AD"/>
    <w:rsid w:val="002C37C2"/>
    <w:rsid w:val="002C3D05"/>
    <w:rsid w:val="002C3F77"/>
    <w:rsid w:val="002C4285"/>
    <w:rsid w:val="002C4A85"/>
    <w:rsid w:val="002C5B39"/>
    <w:rsid w:val="002C6682"/>
    <w:rsid w:val="002C6D1A"/>
    <w:rsid w:val="002C759C"/>
    <w:rsid w:val="002C7C6A"/>
    <w:rsid w:val="002C7DF6"/>
    <w:rsid w:val="002D03DC"/>
    <w:rsid w:val="002D05D1"/>
    <w:rsid w:val="002D0BDE"/>
    <w:rsid w:val="002D0EFF"/>
    <w:rsid w:val="002D20D2"/>
    <w:rsid w:val="002D23B0"/>
    <w:rsid w:val="002D2A25"/>
    <w:rsid w:val="002D2C8E"/>
    <w:rsid w:val="002D2D7E"/>
    <w:rsid w:val="002D39BE"/>
    <w:rsid w:val="002D5F2C"/>
    <w:rsid w:val="002D6386"/>
    <w:rsid w:val="002D65D1"/>
    <w:rsid w:val="002D6BDE"/>
    <w:rsid w:val="002D6FCE"/>
    <w:rsid w:val="002D7B3D"/>
    <w:rsid w:val="002D7E30"/>
    <w:rsid w:val="002E043E"/>
    <w:rsid w:val="002E0F8E"/>
    <w:rsid w:val="002E116A"/>
    <w:rsid w:val="002E1409"/>
    <w:rsid w:val="002E1634"/>
    <w:rsid w:val="002E1AD0"/>
    <w:rsid w:val="002E2196"/>
    <w:rsid w:val="002E27D6"/>
    <w:rsid w:val="002E29A5"/>
    <w:rsid w:val="002E2E69"/>
    <w:rsid w:val="002E3175"/>
    <w:rsid w:val="002E32FB"/>
    <w:rsid w:val="002E3AFC"/>
    <w:rsid w:val="002E3F64"/>
    <w:rsid w:val="002E50AB"/>
    <w:rsid w:val="002E5F40"/>
    <w:rsid w:val="002E6063"/>
    <w:rsid w:val="002E636F"/>
    <w:rsid w:val="002E646F"/>
    <w:rsid w:val="002E787E"/>
    <w:rsid w:val="002F0342"/>
    <w:rsid w:val="002F1431"/>
    <w:rsid w:val="002F15A4"/>
    <w:rsid w:val="002F16EF"/>
    <w:rsid w:val="002F1AA5"/>
    <w:rsid w:val="002F1B58"/>
    <w:rsid w:val="002F25E9"/>
    <w:rsid w:val="002F261D"/>
    <w:rsid w:val="002F34A5"/>
    <w:rsid w:val="002F3623"/>
    <w:rsid w:val="002F3B9F"/>
    <w:rsid w:val="002F40A3"/>
    <w:rsid w:val="002F4402"/>
    <w:rsid w:val="002F4C77"/>
    <w:rsid w:val="002F54EC"/>
    <w:rsid w:val="002F6A5A"/>
    <w:rsid w:val="002F6B89"/>
    <w:rsid w:val="002F7902"/>
    <w:rsid w:val="002F7BEF"/>
    <w:rsid w:val="002F7E63"/>
    <w:rsid w:val="00300671"/>
    <w:rsid w:val="00301402"/>
    <w:rsid w:val="0030187F"/>
    <w:rsid w:val="003019CD"/>
    <w:rsid w:val="00304194"/>
    <w:rsid w:val="003041CF"/>
    <w:rsid w:val="00304372"/>
    <w:rsid w:val="00304853"/>
    <w:rsid w:val="00304F32"/>
    <w:rsid w:val="00305159"/>
    <w:rsid w:val="0030575D"/>
    <w:rsid w:val="00305984"/>
    <w:rsid w:val="00305AEB"/>
    <w:rsid w:val="00305C4E"/>
    <w:rsid w:val="00307745"/>
    <w:rsid w:val="003079C6"/>
    <w:rsid w:val="00307C44"/>
    <w:rsid w:val="00307D0E"/>
    <w:rsid w:val="00310558"/>
    <w:rsid w:val="00310596"/>
    <w:rsid w:val="0031059E"/>
    <w:rsid w:val="00310A67"/>
    <w:rsid w:val="003125E5"/>
    <w:rsid w:val="003127D7"/>
    <w:rsid w:val="00312FFC"/>
    <w:rsid w:val="00313324"/>
    <w:rsid w:val="00314084"/>
    <w:rsid w:val="00314097"/>
    <w:rsid w:val="0031417E"/>
    <w:rsid w:val="003149E7"/>
    <w:rsid w:val="00314BFC"/>
    <w:rsid w:val="00315AB3"/>
    <w:rsid w:val="00315D96"/>
    <w:rsid w:val="0031673C"/>
    <w:rsid w:val="0031723D"/>
    <w:rsid w:val="0031756D"/>
    <w:rsid w:val="00317A21"/>
    <w:rsid w:val="003205D9"/>
    <w:rsid w:val="0032087B"/>
    <w:rsid w:val="003209A0"/>
    <w:rsid w:val="00321B1C"/>
    <w:rsid w:val="00322385"/>
    <w:rsid w:val="00323AB5"/>
    <w:rsid w:val="00323B74"/>
    <w:rsid w:val="00323EA6"/>
    <w:rsid w:val="003246B7"/>
    <w:rsid w:val="003260EF"/>
    <w:rsid w:val="0032658D"/>
    <w:rsid w:val="0032694B"/>
    <w:rsid w:val="00326FDF"/>
    <w:rsid w:val="00330A66"/>
    <w:rsid w:val="00330FEA"/>
    <w:rsid w:val="00331580"/>
    <w:rsid w:val="00331BCA"/>
    <w:rsid w:val="00331D0D"/>
    <w:rsid w:val="00332365"/>
    <w:rsid w:val="00332870"/>
    <w:rsid w:val="00332A97"/>
    <w:rsid w:val="00333037"/>
    <w:rsid w:val="003334C6"/>
    <w:rsid w:val="00333D73"/>
    <w:rsid w:val="00334ABC"/>
    <w:rsid w:val="00334AE7"/>
    <w:rsid w:val="00335079"/>
    <w:rsid w:val="00335161"/>
    <w:rsid w:val="00335CDA"/>
    <w:rsid w:val="003361D1"/>
    <w:rsid w:val="00336550"/>
    <w:rsid w:val="00336665"/>
    <w:rsid w:val="003378BB"/>
    <w:rsid w:val="00337C29"/>
    <w:rsid w:val="00337D60"/>
    <w:rsid w:val="00340EDA"/>
    <w:rsid w:val="0034100E"/>
    <w:rsid w:val="0034150F"/>
    <w:rsid w:val="00341533"/>
    <w:rsid w:val="003415D8"/>
    <w:rsid w:val="003415DC"/>
    <w:rsid w:val="00341847"/>
    <w:rsid w:val="003418F4"/>
    <w:rsid w:val="00341F4E"/>
    <w:rsid w:val="00342431"/>
    <w:rsid w:val="003426F7"/>
    <w:rsid w:val="00343B7C"/>
    <w:rsid w:val="0034418B"/>
    <w:rsid w:val="00345EE0"/>
    <w:rsid w:val="00345FA3"/>
    <w:rsid w:val="00346669"/>
    <w:rsid w:val="00346BAD"/>
    <w:rsid w:val="0034765F"/>
    <w:rsid w:val="0034776A"/>
    <w:rsid w:val="00347F8A"/>
    <w:rsid w:val="003502DB"/>
    <w:rsid w:val="00350FE6"/>
    <w:rsid w:val="003512DD"/>
    <w:rsid w:val="0035134C"/>
    <w:rsid w:val="0035140B"/>
    <w:rsid w:val="0035182D"/>
    <w:rsid w:val="00351D74"/>
    <w:rsid w:val="00351F63"/>
    <w:rsid w:val="00352173"/>
    <w:rsid w:val="00352BCE"/>
    <w:rsid w:val="00352D04"/>
    <w:rsid w:val="00353195"/>
    <w:rsid w:val="003531FD"/>
    <w:rsid w:val="00353AFA"/>
    <w:rsid w:val="00355077"/>
    <w:rsid w:val="00355450"/>
    <w:rsid w:val="00356BE3"/>
    <w:rsid w:val="00356DAA"/>
    <w:rsid w:val="003570C1"/>
    <w:rsid w:val="003578DC"/>
    <w:rsid w:val="00360269"/>
    <w:rsid w:val="00361450"/>
    <w:rsid w:val="00361462"/>
    <w:rsid w:val="00361DC4"/>
    <w:rsid w:val="003626D3"/>
    <w:rsid w:val="0036297C"/>
    <w:rsid w:val="0036331D"/>
    <w:rsid w:val="00363630"/>
    <w:rsid w:val="00364895"/>
    <w:rsid w:val="00364C9C"/>
    <w:rsid w:val="00365999"/>
    <w:rsid w:val="003673A7"/>
    <w:rsid w:val="00367741"/>
    <w:rsid w:val="0037044F"/>
    <w:rsid w:val="00370DBA"/>
    <w:rsid w:val="003728CA"/>
    <w:rsid w:val="00372A3B"/>
    <w:rsid w:val="00372F5D"/>
    <w:rsid w:val="00373B88"/>
    <w:rsid w:val="00373C46"/>
    <w:rsid w:val="003745F2"/>
    <w:rsid w:val="003748D5"/>
    <w:rsid w:val="00374954"/>
    <w:rsid w:val="00374DAB"/>
    <w:rsid w:val="00374EC5"/>
    <w:rsid w:val="00375828"/>
    <w:rsid w:val="00376197"/>
    <w:rsid w:val="003761CB"/>
    <w:rsid w:val="00376FB0"/>
    <w:rsid w:val="00377492"/>
    <w:rsid w:val="0037796F"/>
    <w:rsid w:val="003805E5"/>
    <w:rsid w:val="0038074F"/>
    <w:rsid w:val="00380B94"/>
    <w:rsid w:val="00380E8C"/>
    <w:rsid w:val="003812C2"/>
    <w:rsid w:val="00381A1E"/>
    <w:rsid w:val="00381CE8"/>
    <w:rsid w:val="00381D68"/>
    <w:rsid w:val="00381DA2"/>
    <w:rsid w:val="00383D08"/>
    <w:rsid w:val="003844C3"/>
    <w:rsid w:val="00384716"/>
    <w:rsid w:val="00384880"/>
    <w:rsid w:val="00384942"/>
    <w:rsid w:val="00384B6E"/>
    <w:rsid w:val="00385052"/>
    <w:rsid w:val="00385686"/>
    <w:rsid w:val="003856D2"/>
    <w:rsid w:val="00385B0B"/>
    <w:rsid w:val="003862FD"/>
    <w:rsid w:val="00386CBF"/>
    <w:rsid w:val="00386DC4"/>
    <w:rsid w:val="003872E2"/>
    <w:rsid w:val="003873B4"/>
    <w:rsid w:val="00387CC8"/>
    <w:rsid w:val="00387D73"/>
    <w:rsid w:val="00390750"/>
    <w:rsid w:val="00390A27"/>
    <w:rsid w:val="003914B9"/>
    <w:rsid w:val="003914EE"/>
    <w:rsid w:val="00391CC4"/>
    <w:rsid w:val="00391CD4"/>
    <w:rsid w:val="00392CC4"/>
    <w:rsid w:val="00394535"/>
    <w:rsid w:val="00394BA3"/>
    <w:rsid w:val="00395393"/>
    <w:rsid w:val="003962D8"/>
    <w:rsid w:val="003979FC"/>
    <w:rsid w:val="00397BAE"/>
    <w:rsid w:val="00397F55"/>
    <w:rsid w:val="003A05B6"/>
    <w:rsid w:val="003A05BA"/>
    <w:rsid w:val="003A07B1"/>
    <w:rsid w:val="003A0D4E"/>
    <w:rsid w:val="003A115D"/>
    <w:rsid w:val="003A1CCE"/>
    <w:rsid w:val="003A21AF"/>
    <w:rsid w:val="003A2920"/>
    <w:rsid w:val="003A2FE5"/>
    <w:rsid w:val="003A39F5"/>
    <w:rsid w:val="003A3B08"/>
    <w:rsid w:val="003A585B"/>
    <w:rsid w:val="003A599C"/>
    <w:rsid w:val="003A59AD"/>
    <w:rsid w:val="003A6799"/>
    <w:rsid w:val="003A71A1"/>
    <w:rsid w:val="003A7671"/>
    <w:rsid w:val="003B0855"/>
    <w:rsid w:val="003B16B2"/>
    <w:rsid w:val="003B1F57"/>
    <w:rsid w:val="003B2799"/>
    <w:rsid w:val="003B2A48"/>
    <w:rsid w:val="003B2ABA"/>
    <w:rsid w:val="003B2F86"/>
    <w:rsid w:val="003B3F8E"/>
    <w:rsid w:val="003B40C7"/>
    <w:rsid w:val="003B45BF"/>
    <w:rsid w:val="003B4659"/>
    <w:rsid w:val="003B4815"/>
    <w:rsid w:val="003B49F9"/>
    <w:rsid w:val="003B4D2C"/>
    <w:rsid w:val="003B51C6"/>
    <w:rsid w:val="003B5288"/>
    <w:rsid w:val="003B5571"/>
    <w:rsid w:val="003B5CB0"/>
    <w:rsid w:val="003B6D57"/>
    <w:rsid w:val="003B73DA"/>
    <w:rsid w:val="003C0D33"/>
    <w:rsid w:val="003C1694"/>
    <w:rsid w:val="003C1FBC"/>
    <w:rsid w:val="003C1FC9"/>
    <w:rsid w:val="003C4A88"/>
    <w:rsid w:val="003C4D4F"/>
    <w:rsid w:val="003C51CB"/>
    <w:rsid w:val="003C5201"/>
    <w:rsid w:val="003C5763"/>
    <w:rsid w:val="003C5ED2"/>
    <w:rsid w:val="003C6457"/>
    <w:rsid w:val="003C64E5"/>
    <w:rsid w:val="003C6AD2"/>
    <w:rsid w:val="003C6B79"/>
    <w:rsid w:val="003C75B6"/>
    <w:rsid w:val="003C7BCB"/>
    <w:rsid w:val="003D08B5"/>
    <w:rsid w:val="003D1464"/>
    <w:rsid w:val="003D188C"/>
    <w:rsid w:val="003D208C"/>
    <w:rsid w:val="003D340A"/>
    <w:rsid w:val="003D35E2"/>
    <w:rsid w:val="003D377D"/>
    <w:rsid w:val="003D393C"/>
    <w:rsid w:val="003D3B22"/>
    <w:rsid w:val="003D3F58"/>
    <w:rsid w:val="003D415D"/>
    <w:rsid w:val="003D5235"/>
    <w:rsid w:val="003D5315"/>
    <w:rsid w:val="003D5881"/>
    <w:rsid w:val="003D648C"/>
    <w:rsid w:val="003D681F"/>
    <w:rsid w:val="003D69DD"/>
    <w:rsid w:val="003D7013"/>
    <w:rsid w:val="003D71EC"/>
    <w:rsid w:val="003E0A8C"/>
    <w:rsid w:val="003E0B5D"/>
    <w:rsid w:val="003E0C6B"/>
    <w:rsid w:val="003E0FCF"/>
    <w:rsid w:val="003E2E7D"/>
    <w:rsid w:val="003E30C2"/>
    <w:rsid w:val="003E3F33"/>
    <w:rsid w:val="003E44C6"/>
    <w:rsid w:val="003E4909"/>
    <w:rsid w:val="003E5E88"/>
    <w:rsid w:val="003E62A7"/>
    <w:rsid w:val="003E6BA9"/>
    <w:rsid w:val="003E71EC"/>
    <w:rsid w:val="003E733B"/>
    <w:rsid w:val="003E7DAD"/>
    <w:rsid w:val="003F0A04"/>
    <w:rsid w:val="003F0E0B"/>
    <w:rsid w:val="003F1275"/>
    <w:rsid w:val="003F2306"/>
    <w:rsid w:val="003F25FC"/>
    <w:rsid w:val="003F3025"/>
    <w:rsid w:val="003F3103"/>
    <w:rsid w:val="003F3105"/>
    <w:rsid w:val="003F31C4"/>
    <w:rsid w:val="003F3BE6"/>
    <w:rsid w:val="003F3FFE"/>
    <w:rsid w:val="003F43FA"/>
    <w:rsid w:val="003F4775"/>
    <w:rsid w:val="003F4F13"/>
    <w:rsid w:val="003F5C02"/>
    <w:rsid w:val="003F6875"/>
    <w:rsid w:val="003F76D0"/>
    <w:rsid w:val="00400CA0"/>
    <w:rsid w:val="004012F4"/>
    <w:rsid w:val="00402ECE"/>
    <w:rsid w:val="004038C9"/>
    <w:rsid w:val="00403938"/>
    <w:rsid w:val="00403977"/>
    <w:rsid w:val="00403B23"/>
    <w:rsid w:val="00404194"/>
    <w:rsid w:val="004049B4"/>
    <w:rsid w:val="0040550F"/>
    <w:rsid w:val="0040625E"/>
    <w:rsid w:val="0040648A"/>
    <w:rsid w:val="00406525"/>
    <w:rsid w:val="00406738"/>
    <w:rsid w:val="00406983"/>
    <w:rsid w:val="00406CDF"/>
    <w:rsid w:val="0041050A"/>
    <w:rsid w:val="00411419"/>
    <w:rsid w:val="004114B7"/>
    <w:rsid w:val="00411716"/>
    <w:rsid w:val="004120C9"/>
    <w:rsid w:val="004128FC"/>
    <w:rsid w:val="00413035"/>
    <w:rsid w:val="004130E8"/>
    <w:rsid w:val="004138F3"/>
    <w:rsid w:val="004140B0"/>
    <w:rsid w:val="0041473B"/>
    <w:rsid w:val="004152E3"/>
    <w:rsid w:val="00415B53"/>
    <w:rsid w:val="00415ED7"/>
    <w:rsid w:val="004168BA"/>
    <w:rsid w:val="00417317"/>
    <w:rsid w:val="004175F2"/>
    <w:rsid w:val="00420801"/>
    <w:rsid w:val="00420905"/>
    <w:rsid w:val="004209BA"/>
    <w:rsid w:val="00421D8F"/>
    <w:rsid w:val="004240F0"/>
    <w:rsid w:val="0042445A"/>
    <w:rsid w:val="004264F0"/>
    <w:rsid w:val="00426573"/>
    <w:rsid w:val="004267ED"/>
    <w:rsid w:val="0042703F"/>
    <w:rsid w:val="004270CE"/>
    <w:rsid w:val="00427299"/>
    <w:rsid w:val="00427AAB"/>
    <w:rsid w:val="00427B8C"/>
    <w:rsid w:val="00430268"/>
    <w:rsid w:val="004302CE"/>
    <w:rsid w:val="0043074A"/>
    <w:rsid w:val="0043177D"/>
    <w:rsid w:val="004318EF"/>
    <w:rsid w:val="00431928"/>
    <w:rsid w:val="00432CBC"/>
    <w:rsid w:val="004331F1"/>
    <w:rsid w:val="00433FE5"/>
    <w:rsid w:val="004361C5"/>
    <w:rsid w:val="00437650"/>
    <w:rsid w:val="00437E4B"/>
    <w:rsid w:val="004403C3"/>
    <w:rsid w:val="00440E40"/>
    <w:rsid w:val="0044105D"/>
    <w:rsid w:val="004419E0"/>
    <w:rsid w:val="00442616"/>
    <w:rsid w:val="0044267A"/>
    <w:rsid w:val="004431A9"/>
    <w:rsid w:val="00443341"/>
    <w:rsid w:val="00443514"/>
    <w:rsid w:val="00443819"/>
    <w:rsid w:val="004440D5"/>
    <w:rsid w:val="004442C8"/>
    <w:rsid w:val="004444B2"/>
    <w:rsid w:val="00445FE2"/>
    <w:rsid w:val="00446525"/>
    <w:rsid w:val="00446566"/>
    <w:rsid w:val="00446A4D"/>
    <w:rsid w:val="00446E1D"/>
    <w:rsid w:val="00447242"/>
    <w:rsid w:val="00450339"/>
    <w:rsid w:val="00450BD1"/>
    <w:rsid w:val="00451240"/>
    <w:rsid w:val="004518F5"/>
    <w:rsid w:val="0045194E"/>
    <w:rsid w:val="0045299C"/>
    <w:rsid w:val="00452D5B"/>
    <w:rsid w:val="0045321D"/>
    <w:rsid w:val="00454165"/>
    <w:rsid w:val="004541EA"/>
    <w:rsid w:val="00454238"/>
    <w:rsid w:val="0045550D"/>
    <w:rsid w:val="004556F1"/>
    <w:rsid w:val="00455827"/>
    <w:rsid w:val="004559AC"/>
    <w:rsid w:val="00456011"/>
    <w:rsid w:val="004566FC"/>
    <w:rsid w:val="00456F63"/>
    <w:rsid w:val="0045740C"/>
    <w:rsid w:val="00457D10"/>
    <w:rsid w:val="00460923"/>
    <w:rsid w:val="00462097"/>
    <w:rsid w:val="00462984"/>
    <w:rsid w:val="00462BE2"/>
    <w:rsid w:val="00462C82"/>
    <w:rsid w:val="0046341D"/>
    <w:rsid w:val="00463F86"/>
    <w:rsid w:val="0046472E"/>
    <w:rsid w:val="00464997"/>
    <w:rsid w:val="00464E8E"/>
    <w:rsid w:val="00466873"/>
    <w:rsid w:val="00466AA5"/>
    <w:rsid w:val="00466E46"/>
    <w:rsid w:val="0046758B"/>
    <w:rsid w:val="00467643"/>
    <w:rsid w:val="00467929"/>
    <w:rsid w:val="0046795A"/>
    <w:rsid w:val="00467F77"/>
    <w:rsid w:val="004703D2"/>
    <w:rsid w:val="00470817"/>
    <w:rsid w:val="00470966"/>
    <w:rsid w:val="00472BBA"/>
    <w:rsid w:val="00474969"/>
    <w:rsid w:val="00474990"/>
    <w:rsid w:val="00475450"/>
    <w:rsid w:val="00476ABE"/>
    <w:rsid w:val="004772B4"/>
    <w:rsid w:val="00477AA9"/>
    <w:rsid w:val="004809A0"/>
    <w:rsid w:val="0048160F"/>
    <w:rsid w:val="00482C6F"/>
    <w:rsid w:val="0048353F"/>
    <w:rsid w:val="00483606"/>
    <w:rsid w:val="0048389E"/>
    <w:rsid w:val="00484D60"/>
    <w:rsid w:val="00484E04"/>
    <w:rsid w:val="00484E17"/>
    <w:rsid w:val="0048511E"/>
    <w:rsid w:val="00485E2F"/>
    <w:rsid w:val="00486339"/>
    <w:rsid w:val="0048658D"/>
    <w:rsid w:val="004869CB"/>
    <w:rsid w:val="0048781E"/>
    <w:rsid w:val="00487A64"/>
    <w:rsid w:val="004901DE"/>
    <w:rsid w:val="0049043E"/>
    <w:rsid w:val="00490BB8"/>
    <w:rsid w:val="0049112F"/>
    <w:rsid w:val="004911C8"/>
    <w:rsid w:val="004911CE"/>
    <w:rsid w:val="00491648"/>
    <w:rsid w:val="004922E9"/>
    <w:rsid w:val="00494BB1"/>
    <w:rsid w:val="00494C4E"/>
    <w:rsid w:val="00494D1D"/>
    <w:rsid w:val="00494F79"/>
    <w:rsid w:val="00495A0D"/>
    <w:rsid w:val="004964BD"/>
    <w:rsid w:val="004976C5"/>
    <w:rsid w:val="00497793"/>
    <w:rsid w:val="004A0A6E"/>
    <w:rsid w:val="004A0A7A"/>
    <w:rsid w:val="004A0ABA"/>
    <w:rsid w:val="004A12AF"/>
    <w:rsid w:val="004A144B"/>
    <w:rsid w:val="004A1890"/>
    <w:rsid w:val="004A1AEF"/>
    <w:rsid w:val="004A1C99"/>
    <w:rsid w:val="004A21EF"/>
    <w:rsid w:val="004A2359"/>
    <w:rsid w:val="004A25DF"/>
    <w:rsid w:val="004A2B3B"/>
    <w:rsid w:val="004A2E25"/>
    <w:rsid w:val="004A3043"/>
    <w:rsid w:val="004A3889"/>
    <w:rsid w:val="004A542E"/>
    <w:rsid w:val="004A57E1"/>
    <w:rsid w:val="004A5856"/>
    <w:rsid w:val="004A5A86"/>
    <w:rsid w:val="004A5AD3"/>
    <w:rsid w:val="004A66C4"/>
    <w:rsid w:val="004A68A9"/>
    <w:rsid w:val="004A7374"/>
    <w:rsid w:val="004B011B"/>
    <w:rsid w:val="004B01C4"/>
    <w:rsid w:val="004B026F"/>
    <w:rsid w:val="004B2A67"/>
    <w:rsid w:val="004B3084"/>
    <w:rsid w:val="004B3115"/>
    <w:rsid w:val="004B3601"/>
    <w:rsid w:val="004B4B89"/>
    <w:rsid w:val="004B4EE4"/>
    <w:rsid w:val="004B508F"/>
    <w:rsid w:val="004B6480"/>
    <w:rsid w:val="004B7C7F"/>
    <w:rsid w:val="004C020D"/>
    <w:rsid w:val="004C087A"/>
    <w:rsid w:val="004C157D"/>
    <w:rsid w:val="004C1A31"/>
    <w:rsid w:val="004C1CCF"/>
    <w:rsid w:val="004C1E1A"/>
    <w:rsid w:val="004C1EB7"/>
    <w:rsid w:val="004C22FF"/>
    <w:rsid w:val="004C2394"/>
    <w:rsid w:val="004C2482"/>
    <w:rsid w:val="004C356E"/>
    <w:rsid w:val="004C3A22"/>
    <w:rsid w:val="004C3EF2"/>
    <w:rsid w:val="004C443A"/>
    <w:rsid w:val="004C496F"/>
    <w:rsid w:val="004C5552"/>
    <w:rsid w:val="004C5DEB"/>
    <w:rsid w:val="004C67A2"/>
    <w:rsid w:val="004C684C"/>
    <w:rsid w:val="004C6891"/>
    <w:rsid w:val="004C6AB2"/>
    <w:rsid w:val="004C6D9D"/>
    <w:rsid w:val="004C6EF6"/>
    <w:rsid w:val="004C6F0F"/>
    <w:rsid w:val="004C7507"/>
    <w:rsid w:val="004D006B"/>
    <w:rsid w:val="004D0133"/>
    <w:rsid w:val="004D0387"/>
    <w:rsid w:val="004D03C3"/>
    <w:rsid w:val="004D0A6A"/>
    <w:rsid w:val="004D0B17"/>
    <w:rsid w:val="004D1931"/>
    <w:rsid w:val="004D1989"/>
    <w:rsid w:val="004D1B31"/>
    <w:rsid w:val="004D2F71"/>
    <w:rsid w:val="004D3627"/>
    <w:rsid w:val="004D4300"/>
    <w:rsid w:val="004D4517"/>
    <w:rsid w:val="004D5160"/>
    <w:rsid w:val="004D6781"/>
    <w:rsid w:val="004D717B"/>
    <w:rsid w:val="004D751F"/>
    <w:rsid w:val="004E1056"/>
    <w:rsid w:val="004E10C1"/>
    <w:rsid w:val="004E11A9"/>
    <w:rsid w:val="004E1751"/>
    <w:rsid w:val="004E2F6F"/>
    <w:rsid w:val="004E32F8"/>
    <w:rsid w:val="004E3633"/>
    <w:rsid w:val="004E3F13"/>
    <w:rsid w:val="004E4036"/>
    <w:rsid w:val="004E4099"/>
    <w:rsid w:val="004E423E"/>
    <w:rsid w:val="004E50B0"/>
    <w:rsid w:val="004E577E"/>
    <w:rsid w:val="004E65A3"/>
    <w:rsid w:val="004E68D6"/>
    <w:rsid w:val="004E6962"/>
    <w:rsid w:val="004E7CD8"/>
    <w:rsid w:val="004F117F"/>
    <w:rsid w:val="004F12B3"/>
    <w:rsid w:val="004F14F7"/>
    <w:rsid w:val="004F3BB4"/>
    <w:rsid w:val="004F3D66"/>
    <w:rsid w:val="004F44F0"/>
    <w:rsid w:val="004F46F3"/>
    <w:rsid w:val="004F4855"/>
    <w:rsid w:val="004F4E11"/>
    <w:rsid w:val="004F5642"/>
    <w:rsid w:val="004F5654"/>
    <w:rsid w:val="004F5AEF"/>
    <w:rsid w:val="004F64E5"/>
    <w:rsid w:val="004F71B1"/>
    <w:rsid w:val="00500378"/>
    <w:rsid w:val="00500CBC"/>
    <w:rsid w:val="00501A80"/>
    <w:rsid w:val="00501F86"/>
    <w:rsid w:val="005021E5"/>
    <w:rsid w:val="0050230B"/>
    <w:rsid w:val="00502441"/>
    <w:rsid w:val="00502517"/>
    <w:rsid w:val="00502817"/>
    <w:rsid w:val="00502BC7"/>
    <w:rsid w:val="00504061"/>
    <w:rsid w:val="00504330"/>
    <w:rsid w:val="00504347"/>
    <w:rsid w:val="005054BC"/>
    <w:rsid w:val="0050631E"/>
    <w:rsid w:val="00506E5F"/>
    <w:rsid w:val="005074A9"/>
    <w:rsid w:val="00507649"/>
    <w:rsid w:val="00510626"/>
    <w:rsid w:val="005108F6"/>
    <w:rsid w:val="00511691"/>
    <w:rsid w:val="00512CBD"/>
    <w:rsid w:val="00513971"/>
    <w:rsid w:val="0051418E"/>
    <w:rsid w:val="005144F5"/>
    <w:rsid w:val="005151A7"/>
    <w:rsid w:val="00515224"/>
    <w:rsid w:val="00516A94"/>
    <w:rsid w:val="00517217"/>
    <w:rsid w:val="0051730A"/>
    <w:rsid w:val="0052017C"/>
    <w:rsid w:val="00521AB0"/>
    <w:rsid w:val="00522354"/>
    <w:rsid w:val="005223C4"/>
    <w:rsid w:val="00525450"/>
    <w:rsid w:val="005256EC"/>
    <w:rsid w:val="0052583C"/>
    <w:rsid w:val="00525BE1"/>
    <w:rsid w:val="00527550"/>
    <w:rsid w:val="00530683"/>
    <w:rsid w:val="005318A5"/>
    <w:rsid w:val="00531E05"/>
    <w:rsid w:val="005326E9"/>
    <w:rsid w:val="00532A78"/>
    <w:rsid w:val="00532CF4"/>
    <w:rsid w:val="00532DA7"/>
    <w:rsid w:val="005333CA"/>
    <w:rsid w:val="00533484"/>
    <w:rsid w:val="00533D01"/>
    <w:rsid w:val="00533D33"/>
    <w:rsid w:val="00533FA9"/>
    <w:rsid w:val="00534501"/>
    <w:rsid w:val="005359E9"/>
    <w:rsid w:val="005364A8"/>
    <w:rsid w:val="005367C3"/>
    <w:rsid w:val="00536848"/>
    <w:rsid w:val="00536B84"/>
    <w:rsid w:val="005375A6"/>
    <w:rsid w:val="005378AF"/>
    <w:rsid w:val="00537BBC"/>
    <w:rsid w:val="0054084E"/>
    <w:rsid w:val="0054116B"/>
    <w:rsid w:val="00541212"/>
    <w:rsid w:val="0054135F"/>
    <w:rsid w:val="00541530"/>
    <w:rsid w:val="00541618"/>
    <w:rsid w:val="00541968"/>
    <w:rsid w:val="005433AC"/>
    <w:rsid w:val="00543EB6"/>
    <w:rsid w:val="0054435F"/>
    <w:rsid w:val="00545420"/>
    <w:rsid w:val="00545A53"/>
    <w:rsid w:val="005463E0"/>
    <w:rsid w:val="00546DAF"/>
    <w:rsid w:val="005472C8"/>
    <w:rsid w:val="00547764"/>
    <w:rsid w:val="00547E54"/>
    <w:rsid w:val="0055004C"/>
    <w:rsid w:val="0055037C"/>
    <w:rsid w:val="005512FF"/>
    <w:rsid w:val="005514CE"/>
    <w:rsid w:val="00551C5B"/>
    <w:rsid w:val="00552204"/>
    <w:rsid w:val="00553CDE"/>
    <w:rsid w:val="0055404F"/>
    <w:rsid w:val="005543F4"/>
    <w:rsid w:val="0055488D"/>
    <w:rsid w:val="0055627A"/>
    <w:rsid w:val="0055636D"/>
    <w:rsid w:val="00560C11"/>
    <w:rsid w:val="0056121D"/>
    <w:rsid w:val="00561259"/>
    <w:rsid w:val="005613E0"/>
    <w:rsid w:val="00561BC8"/>
    <w:rsid w:val="00562D92"/>
    <w:rsid w:val="0056311A"/>
    <w:rsid w:val="0056311E"/>
    <w:rsid w:val="005638B4"/>
    <w:rsid w:val="00563964"/>
    <w:rsid w:val="005639BC"/>
    <w:rsid w:val="00563B1F"/>
    <w:rsid w:val="005651C0"/>
    <w:rsid w:val="00565B75"/>
    <w:rsid w:val="00566775"/>
    <w:rsid w:val="00567320"/>
    <w:rsid w:val="00567A91"/>
    <w:rsid w:val="00567B22"/>
    <w:rsid w:val="00567B8E"/>
    <w:rsid w:val="00567B9A"/>
    <w:rsid w:val="00567CE6"/>
    <w:rsid w:val="00570195"/>
    <w:rsid w:val="00570E40"/>
    <w:rsid w:val="005716FE"/>
    <w:rsid w:val="005717D7"/>
    <w:rsid w:val="00571B80"/>
    <w:rsid w:val="0057255F"/>
    <w:rsid w:val="00572B4A"/>
    <w:rsid w:val="00572B69"/>
    <w:rsid w:val="00572ED9"/>
    <w:rsid w:val="00573ED3"/>
    <w:rsid w:val="0057491A"/>
    <w:rsid w:val="00575BC9"/>
    <w:rsid w:val="00576233"/>
    <w:rsid w:val="00576656"/>
    <w:rsid w:val="00576DF3"/>
    <w:rsid w:val="00576F8C"/>
    <w:rsid w:val="00577D13"/>
    <w:rsid w:val="005805B9"/>
    <w:rsid w:val="00580D63"/>
    <w:rsid w:val="005814D2"/>
    <w:rsid w:val="00581871"/>
    <w:rsid w:val="00581A57"/>
    <w:rsid w:val="0058230F"/>
    <w:rsid w:val="00582CB7"/>
    <w:rsid w:val="00582DF0"/>
    <w:rsid w:val="005830E2"/>
    <w:rsid w:val="00583619"/>
    <w:rsid w:val="0058380D"/>
    <w:rsid w:val="005838C9"/>
    <w:rsid w:val="005846F5"/>
    <w:rsid w:val="00584B1E"/>
    <w:rsid w:val="00584D02"/>
    <w:rsid w:val="005850E6"/>
    <w:rsid w:val="005853BB"/>
    <w:rsid w:val="005861F0"/>
    <w:rsid w:val="00586615"/>
    <w:rsid w:val="0058689A"/>
    <w:rsid w:val="005869F5"/>
    <w:rsid w:val="00586A01"/>
    <w:rsid w:val="00586A04"/>
    <w:rsid w:val="00587289"/>
    <w:rsid w:val="005878F2"/>
    <w:rsid w:val="005879B0"/>
    <w:rsid w:val="005879EF"/>
    <w:rsid w:val="005912F0"/>
    <w:rsid w:val="00591457"/>
    <w:rsid w:val="00594E18"/>
    <w:rsid w:val="00594EA4"/>
    <w:rsid w:val="00594F69"/>
    <w:rsid w:val="00595364"/>
    <w:rsid w:val="00597EC8"/>
    <w:rsid w:val="005A0158"/>
    <w:rsid w:val="005A0753"/>
    <w:rsid w:val="005A1119"/>
    <w:rsid w:val="005A1545"/>
    <w:rsid w:val="005A1908"/>
    <w:rsid w:val="005A2A68"/>
    <w:rsid w:val="005A2D88"/>
    <w:rsid w:val="005A3172"/>
    <w:rsid w:val="005A34AD"/>
    <w:rsid w:val="005A365A"/>
    <w:rsid w:val="005A53E5"/>
    <w:rsid w:val="005A580D"/>
    <w:rsid w:val="005A5CDB"/>
    <w:rsid w:val="005A5F54"/>
    <w:rsid w:val="005A6104"/>
    <w:rsid w:val="005A693D"/>
    <w:rsid w:val="005A7509"/>
    <w:rsid w:val="005A7B55"/>
    <w:rsid w:val="005B020C"/>
    <w:rsid w:val="005B06BA"/>
    <w:rsid w:val="005B0B11"/>
    <w:rsid w:val="005B14B6"/>
    <w:rsid w:val="005B2A5A"/>
    <w:rsid w:val="005B2C06"/>
    <w:rsid w:val="005B3167"/>
    <w:rsid w:val="005B5542"/>
    <w:rsid w:val="005B66E0"/>
    <w:rsid w:val="005B6FDF"/>
    <w:rsid w:val="005B7D6E"/>
    <w:rsid w:val="005C0C7F"/>
    <w:rsid w:val="005C18C8"/>
    <w:rsid w:val="005C1CDB"/>
    <w:rsid w:val="005C357C"/>
    <w:rsid w:val="005C37AC"/>
    <w:rsid w:val="005C3997"/>
    <w:rsid w:val="005C40E8"/>
    <w:rsid w:val="005C41F7"/>
    <w:rsid w:val="005C4ED5"/>
    <w:rsid w:val="005C5405"/>
    <w:rsid w:val="005C5760"/>
    <w:rsid w:val="005C61E8"/>
    <w:rsid w:val="005C643E"/>
    <w:rsid w:val="005C652C"/>
    <w:rsid w:val="005C68D7"/>
    <w:rsid w:val="005C7CE7"/>
    <w:rsid w:val="005C7E21"/>
    <w:rsid w:val="005C7F6C"/>
    <w:rsid w:val="005D0310"/>
    <w:rsid w:val="005D0780"/>
    <w:rsid w:val="005D08C3"/>
    <w:rsid w:val="005D0E34"/>
    <w:rsid w:val="005D182F"/>
    <w:rsid w:val="005D2B0A"/>
    <w:rsid w:val="005D3364"/>
    <w:rsid w:val="005D38E7"/>
    <w:rsid w:val="005D4198"/>
    <w:rsid w:val="005D4282"/>
    <w:rsid w:val="005D50E7"/>
    <w:rsid w:val="005D590A"/>
    <w:rsid w:val="005D64DA"/>
    <w:rsid w:val="005D65E7"/>
    <w:rsid w:val="005D66E0"/>
    <w:rsid w:val="005D7032"/>
    <w:rsid w:val="005E0789"/>
    <w:rsid w:val="005E083C"/>
    <w:rsid w:val="005E0EFA"/>
    <w:rsid w:val="005E1276"/>
    <w:rsid w:val="005E1C07"/>
    <w:rsid w:val="005E1DBB"/>
    <w:rsid w:val="005E1E35"/>
    <w:rsid w:val="005E2683"/>
    <w:rsid w:val="005E2900"/>
    <w:rsid w:val="005E2CCA"/>
    <w:rsid w:val="005E2EFD"/>
    <w:rsid w:val="005E3385"/>
    <w:rsid w:val="005E3D21"/>
    <w:rsid w:val="005E40CA"/>
    <w:rsid w:val="005E4824"/>
    <w:rsid w:val="005E5142"/>
    <w:rsid w:val="005E5844"/>
    <w:rsid w:val="005E5873"/>
    <w:rsid w:val="005E5990"/>
    <w:rsid w:val="005E6A50"/>
    <w:rsid w:val="005E6F6E"/>
    <w:rsid w:val="005E6F72"/>
    <w:rsid w:val="005F0897"/>
    <w:rsid w:val="005F12DF"/>
    <w:rsid w:val="005F17B1"/>
    <w:rsid w:val="005F18DD"/>
    <w:rsid w:val="005F2FB0"/>
    <w:rsid w:val="005F33D8"/>
    <w:rsid w:val="005F3B40"/>
    <w:rsid w:val="005F486C"/>
    <w:rsid w:val="005F515C"/>
    <w:rsid w:val="005F5C9C"/>
    <w:rsid w:val="005F5D8D"/>
    <w:rsid w:val="005F5ED0"/>
    <w:rsid w:val="005F6582"/>
    <w:rsid w:val="005F65A3"/>
    <w:rsid w:val="005F79EA"/>
    <w:rsid w:val="005F7DF6"/>
    <w:rsid w:val="00600055"/>
    <w:rsid w:val="0060022A"/>
    <w:rsid w:val="006018CC"/>
    <w:rsid w:val="006022B0"/>
    <w:rsid w:val="0060321E"/>
    <w:rsid w:val="00604D1C"/>
    <w:rsid w:val="00604FCD"/>
    <w:rsid w:val="006050B5"/>
    <w:rsid w:val="0060603A"/>
    <w:rsid w:val="00606149"/>
    <w:rsid w:val="00606236"/>
    <w:rsid w:val="006063A0"/>
    <w:rsid w:val="006070DD"/>
    <w:rsid w:val="006070E2"/>
    <w:rsid w:val="00610161"/>
    <w:rsid w:val="0061093E"/>
    <w:rsid w:val="00610D99"/>
    <w:rsid w:val="00610F3C"/>
    <w:rsid w:val="0061110C"/>
    <w:rsid w:val="00611326"/>
    <w:rsid w:val="0061138B"/>
    <w:rsid w:val="00612639"/>
    <w:rsid w:val="00612F78"/>
    <w:rsid w:val="006138F2"/>
    <w:rsid w:val="00613A60"/>
    <w:rsid w:val="00613D94"/>
    <w:rsid w:val="00613EF2"/>
    <w:rsid w:val="0061473E"/>
    <w:rsid w:val="00615547"/>
    <w:rsid w:val="00615F00"/>
    <w:rsid w:val="00616433"/>
    <w:rsid w:val="00616726"/>
    <w:rsid w:val="00616A93"/>
    <w:rsid w:val="006205FC"/>
    <w:rsid w:val="00620F98"/>
    <w:rsid w:val="0062108F"/>
    <w:rsid w:val="006218D7"/>
    <w:rsid w:val="00621A9F"/>
    <w:rsid w:val="0062245E"/>
    <w:rsid w:val="00622675"/>
    <w:rsid w:val="006226FF"/>
    <w:rsid w:val="0062271D"/>
    <w:rsid w:val="00622FE7"/>
    <w:rsid w:val="0062354C"/>
    <w:rsid w:val="00624114"/>
    <w:rsid w:val="006242FF"/>
    <w:rsid w:val="00624F9D"/>
    <w:rsid w:val="00625613"/>
    <w:rsid w:val="00625D4F"/>
    <w:rsid w:val="00625DBB"/>
    <w:rsid w:val="00626619"/>
    <w:rsid w:val="00627957"/>
    <w:rsid w:val="00627BB3"/>
    <w:rsid w:val="006302DE"/>
    <w:rsid w:val="00630436"/>
    <w:rsid w:val="00630AAA"/>
    <w:rsid w:val="0063108B"/>
    <w:rsid w:val="0063154C"/>
    <w:rsid w:val="00631A4F"/>
    <w:rsid w:val="00632020"/>
    <w:rsid w:val="00632331"/>
    <w:rsid w:val="00632B60"/>
    <w:rsid w:val="0063364A"/>
    <w:rsid w:val="006336DE"/>
    <w:rsid w:val="00633E3C"/>
    <w:rsid w:val="00637720"/>
    <w:rsid w:val="00637A71"/>
    <w:rsid w:val="00637B1B"/>
    <w:rsid w:val="00637CC6"/>
    <w:rsid w:val="0064056B"/>
    <w:rsid w:val="00640767"/>
    <w:rsid w:val="00640EA1"/>
    <w:rsid w:val="00641843"/>
    <w:rsid w:val="006418FC"/>
    <w:rsid w:val="00641A2D"/>
    <w:rsid w:val="00642B66"/>
    <w:rsid w:val="00643B7B"/>
    <w:rsid w:val="00643BBB"/>
    <w:rsid w:val="00645730"/>
    <w:rsid w:val="006457DA"/>
    <w:rsid w:val="006460B3"/>
    <w:rsid w:val="006460DC"/>
    <w:rsid w:val="00647153"/>
    <w:rsid w:val="0064730A"/>
    <w:rsid w:val="006473CF"/>
    <w:rsid w:val="0064792E"/>
    <w:rsid w:val="006500B9"/>
    <w:rsid w:val="00651D99"/>
    <w:rsid w:val="00652515"/>
    <w:rsid w:val="0065358C"/>
    <w:rsid w:val="00653645"/>
    <w:rsid w:val="006537CB"/>
    <w:rsid w:val="00653DE0"/>
    <w:rsid w:val="00654273"/>
    <w:rsid w:val="00655CC2"/>
    <w:rsid w:val="0065616D"/>
    <w:rsid w:val="00656225"/>
    <w:rsid w:val="00656359"/>
    <w:rsid w:val="00656CC1"/>
    <w:rsid w:val="006574C0"/>
    <w:rsid w:val="006578BC"/>
    <w:rsid w:val="00657956"/>
    <w:rsid w:val="00657B8D"/>
    <w:rsid w:val="00657C7F"/>
    <w:rsid w:val="0066097B"/>
    <w:rsid w:val="0066148E"/>
    <w:rsid w:val="00661A40"/>
    <w:rsid w:val="00662B6C"/>
    <w:rsid w:val="00662DAA"/>
    <w:rsid w:val="0066312A"/>
    <w:rsid w:val="00663B83"/>
    <w:rsid w:val="00663F74"/>
    <w:rsid w:val="00664961"/>
    <w:rsid w:val="0066620F"/>
    <w:rsid w:val="0066711B"/>
    <w:rsid w:val="00667750"/>
    <w:rsid w:val="006677E2"/>
    <w:rsid w:val="0066792F"/>
    <w:rsid w:val="00667B23"/>
    <w:rsid w:val="00670286"/>
    <w:rsid w:val="006703DC"/>
    <w:rsid w:val="00670FD8"/>
    <w:rsid w:val="00671053"/>
    <w:rsid w:val="00671CE5"/>
    <w:rsid w:val="0067268F"/>
    <w:rsid w:val="0067399D"/>
    <w:rsid w:val="00673C02"/>
    <w:rsid w:val="00673E37"/>
    <w:rsid w:val="0067409F"/>
    <w:rsid w:val="006742C4"/>
    <w:rsid w:val="00674A0D"/>
    <w:rsid w:val="00674A10"/>
    <w:rsid w:val="00674C6B"/>
    <w:rsid w:val="00674CAE"/>
    <w:rsid w:val="00675142"/>
    <w:rsid w:val="00675E4C"/>
    <w:rsid w:val="00676675"/>
    <w:rsid w:val="00676741"/>
    <w:rsid w:val="00676DDF"/>
    <w:rsid w:val="006806B5"/>
    <w:rsid w:val="006809D7"/>
    <w:rsid w:val="00680AB5"/>
    <w:rsid w:val="00680C2E"/>
    <w:rsid w:val="00681FF9"/>
    <w:rsid w:val="00682602"/>
    <w:rsid w:val="006840EB"/>
    <w:rsid w:val="006844FB"/>
    <w:rsid w:val="006848F8"/>
    <w:rsid w:val="006851DA"/>
    <w:rsid w:val="006856EE"/>
    <w:rsid w:val="0068590C"/>
    <w:rsid w:val="0068687D"/>
    <w:rsid w:val="006868B0"/>
    <w:rsid w:val="006868CF"/>
    <w:rsid w:val="00686C67"/>
    <w:rsid w:val="00686EDE"/>
    <w:rsid w:val="006873DF"/>
    <w:rsid w:val="006877D0"/>
    <w:rsid w:val="00687B36"/>
    <w:rsid w:val="00687BD7"/>
    <w:rsid w:val="00690503"/>
    <w:rsid w:val="00690687"/>
    <w:rsid w:val="00691010"/>
    <w:rsid w:val="006914A3"/>
    <w:rsid w:val="00691CA4"/>
    <w:rsid w:val="00691D55"/>
    <w:rsid w:val="006935DC"/>
    <w:rsid w:val="00693D06"/>
    <w:rsid w:val="00694546"/>
    <w:rsid w:val="00694A10"/>
    <w:rsid w:val="00695598"/>
    <w:rsid w:val="00695E32"/>
    <w:rsid w:val="00695EF5"/>
    <w:rsid w:val="00696ACE"/>
    <w:rsid w:val="00697AE7"/>
    <w:rsid w:val="006A0C8D"/>
    <w:rsid w:val="006A258A"/>
    <w:rsid w:val="006A26D4"/>
    <w:rsid w:val="006A2A10"/>
    <w:rsid w:val="006A2A13"/>
    <w:rsid w:val="006A2A71"/>
    <w:rsid w:val="006A36BC"/>
    <w:rsid w:val="006A3B7A"/>
    <w:rsid w:val="006A4042"/>
    <w:rsid w:val="006A59E5"/>
    <w:rsid w:val="006A5BC9"/>
    <w:rsid w:val="006A6ADE"/>
    <w:rsid w:val="006A6D23"/>
    <w:rsid w:val="006B0D57"/>
    <w:rsid w:val="006B1263"/>
    <w:rsid w:val="006B1623"/>
    <w:rsid w:val="006B21AC"/>
    <w:rsid w:val="006B21BE"/>
    <w:rsid w:val="006B2ECD"/>
    <w:rsid w:val="006B4661"/>
    <w:rsid w:val="006B62DD"/>
    <w:rsid w:val="006B6A66"/>
    <w:rsid w:val="006B783E"/>
    <w:rsid w:val="006C020B"/>
    <w:rsid w:val="006C048A"/>
    <w:rsid w:val="006C11F7"/>
    <w:rsid w:val="006C1BD6"/>
    <w:rsid w:val="006C21C7"/>
    <w:rsid w:val="006C2274"/>
    <w:rsid w:val="006C2765"/>
    <w:rsid w:val="006C2F30"/>
    <w:rsid w:val="006C366F"/>
    <w:rsid w:val="006C399E"/>
    <w:rsid w:val="006C3FEB"/>
    <w:rsid w:val="006C62CF"/>
    <w:rsid w:val="006C6CE6"/>
    <w:rsid w:val="006C72D7"/>
    <w:rsid w:val="006C74F8"/>
    <w:rsid w:val="006D011D"/>
    <w:rsid w:val="006D06E6"/>
    <w:rsid w:val="006D0AFA"/>
    <w:rsid w:val="006D106D"/>
    <w:rsid w:val="006D12DE"/>
    <w:rsid w:val="006D1C9F"/>
    <w:rsid w:val="006D1D58"/>
    <w:rsid w:val="006D2484"/>
    <w:rsid w:val="006D3D09"/>
    <w:rsid w:val="006D4BF5"/>
    <w:rsid w:val="006D549C"/>
    <w:rsid w:val="006D54A9"/>
    <w:rsid w:val="006E17B9"/>
    <w:rsid w:val="006E219A"/>
    <w:rsid w:val="006E24CC"/>
    <w:rsid w:val="006E252B"/>
    <w:rsid w:val="006E2C30"/>
    <w:rsid w:val="006E38C5"/>
    <w:rsid w:val="006E3A2B"/>
    <w:rsid w:val="006E3E53"/>
    <w:rsid w:val="006E3F10"/>
    <w:rsid w:val="006E3F4D"/>
    <w:rsid w:val="006E4004"/>
    <w:rsid w:val="006E4398"/>
    <w:rsid w:val="006E4A16"/>
    <w:rsid w:val="006E4D09"/>
    <w:rsid w:val="006E5AEF"/>
    <w:rsid w:val="006E5DEF"/>
    <w:rsid w:val="006E6274"/>
    <w:rsid w:val="006E6805"/>
    <w:rsid w:val="006E6A36"/>
    <w:rsid w:val="006E73D7"/>
    <w:rsid w:val="006F06D5"/>
    <w:rsid w:val="006F19B8"/>
    <w:rsid w:val="006F270F"/>
    <w:rsid w:val="006F2B9A"/>
    <w:rsid w:val="006F309C"/>
    <w:rsid w:val="006F3545"/>
    <w:rsid w:val="006F384D"/>
    <w:rsid w:val="006F3A72"/>
    <w:rsid w:val="006F3CB0"/>
    <w:rsid w:val="006F48F8"/>
    <w:rsid w:val="006F544F"/>
    <w:rsid w:val="006F5C45"/>
    <w:rsid w:val="006F6162"/>
    <w:rsid w:val="006F652F"/>
    <w:rsid w:val="006F65DF"/>
    <w:rsid w:val="006F68B3"/>
    <w:rsid w:val="006F6ADF"/>
    <w:rsid w:val="006F6BB1"/>
    <w:rsid w:val="006F6C8A"/>
    <w:rsid w:val="006F6CB5"/>
    <w:rsid w:val="006F6CBC"/>
    <w:rsid w:val="006F7B67"/>
    <w:rsid w:val="007024C3"/>
    <w:rsid w:val="007041B8"/>
    <w:rsid w:val="007047EC"/>
    <w:rsid w:val="00704CAE"/>
    <w:rsid w:val="00705B5D"/>
    <w:rsid w:val="00706953"/>
    <w:rsid w:val="0070722E"/>
    <w:rsid w:val="007074E9"/>
    <w:rsid w:val="00707C86"/>
    <w:rsid w:val="00707D99"/>
    <w:rsid w:val="00707DFF"/>
    <w:rsid w:val="007100B4"/>
    <w:rsid w:val="00710C34"/>
    <w:rsid w:val="00711446"/>
    <w:rsid w:val="00711B62"/>
    <w:rsid w:val="00712199"/>
    <w:rsid w:val="0071273F"/>
    <w:rsid w:val="00712D85"/>
    <w:rsid w:val="007130F9"/>
    <w:rsid w:val="0071465D"/>
    <w:rsid w:val="00714AE5"/>
    <w:rsid w:val="00714BB9"/>
    <w:rsid w:val="00715400"/>
    <w:rsid w:val="007159A1"/>
    <w:rsid w:val="00715C07"/>
    <w:rsid w:val="00716AB8"/>
    <w:rsid w:val="007177CC"/>
    <w:rsid w:val="00717F73"/>
    <w:rsid w:val="007201D0"/>
    <w:rsid w:val="00720FFC"/>
    <w:rsid w:val="007213A6"/>
    <w:rsid w:val="00721A0F"/>
    <w:rsid w:val="00721E60"/>
    <w:rsid w:val="00723B1B"/>
    <w:rsid w:val="00723E22"/>
    <w:rsid w:val="0072468A"/>
    <w:rsid w:val="00724871"/>
    <w:rsid w:val="00724DFB"/>
    <w:rsid w:val="0072543F"/>
    <w:rsid w:val="00725BB3"/>
    <w:rsid w:val="00726315"/>
    <w:rsid w:val="007271DA"/>
    <w:rsid w:val="00727292"/>
    <w:rsid w:val="00730C14"/>
    <w:rsid w:val="0073141F"/>
    <w:rsid w:val="00731A57"/>
    <w:rsid w:val="00732092"/>
    <w:rsid w:val="00733AA0"/>
    <w:rsid w:val="00733AA5"/>
    <w:rsid w:val="00733CBF"/>
    <w:rsid w:val="0073455E"/>
    <w:rsid w:val="007347CF"/>
    <w:rsid w:val="00734C02"/>
    <w:rsid w:val="0073509C"/>
    <w:rsid w:val="007356B3"/>
    <w:rsid w:val="00736596"/>
    <w:rsid w:val="0073673A"/>
    <w:rsid w:val="0073742E"/>
    <w:rsid w:val="00740E90"/>
    <w:rsid w:val="0074272B"/>
    <w:rsid w:val="0074452A"/>
    <w:rsid w:val="0074495D"/>
    <w:rsid w:val="00745A3E"/>
    <w:rsid w:val="00745EED"/>
    <w:rsid w:val="00745F91"/>
    <w:rsid w:val="007465A7"/>
    <w:rsid w:val="007467A5"/>
    <w:rsid w:val="00746818"/>
    <w:rsid w:val="00750DDF"/>
    <w:rsid w:val="007513E2"/>
    <w:rsid w:val="0075198E"/>
    <w:rsid w:val="00751DCA"/>
    <w:rsid w:val="00751EFB"/>
    <w:rsid w:val="00752925"/>
    <w:rsid w:val="00753CEF"/>
    <w:rsid w:val="00754040"/>
    <w:rsid w:val="00754065"/>
    <w:rsid w:val="00754B50"/>
    <w:rsid w:val="00754D18"/>
    <w:rsid w:val="00755043"/>
    <w:rsid w:val="007561E8"/>
    <w:rsid w:val="0075706D"/>
    <w:rsid w:val="00757075"/>
    <w:rsid w:val="00757C33"/>
    <w:rsid w:val="00760E65"/>
    <w:rsid w:val="007612B1"/>
    <w:rsid w:val="007613ED"/>
    <w:rsid w:val="00761925"/>
    <w:rsid w:val="00762F4A"/>
    <w:rsid w:val="00764E17"/>
    <w:rsid w:val="00764E5F"/>
    <w:rsid w:val="00765847"/>
    <w:rsid w:val="0076599E"/>
    <w:rsid w:val="0076692E"/>
    <w:rsid w:val="00766B09"/>
    <w:rsid w:val="00766E57"/>
    <w:rsid w:val="00767F2D"/>
    <w:rsid w:val="0077035D"/>
    <w:rsid w:val="00770596"/>
    <w:rsid w:val="00770A75"/>
    <w:rsid w:val="00771DB2"/>
    <w:rsid w:val="00772473"/>
    <w:rsid w:val="007728E6"/>
    <w:rsid w:val="00772A16"/>
    <w:rsid w:val="00772BD6"/>
    <w:rsid w:val="00772CBB"/>
    <w:rsid w:val="00774816"/>
    <w:rsid w:val="0077542B"/>
    <w:rsid w:val="00775E27"/>
    <w:rsid w:val="00776880"/>
    <w:rsid w:val="00776D9C"/>
    <w:rsid w:val="00777238"/>
    <w:rsid w:val="00777315"/>
    <w:rsid w:val="007776C6"/>
    <w:rsid w:val="00780090"/>
    <w:rsid w:val="0078022B"/>
    <w:rsid w:val="00780CA6"/>
    <w:rsid w:val="00781523"/>
    <w:rsid w:val="0078154C"/>
    <w:rsid w:val="00782054"/>
    <w:rsid w:val="0078243B"/>
    <w:rsid w:val="00782666"/>
    <w:rsid w:val="00782854"/>
    <w:rsid w:val="00782F72"/>
    <w:rsid w:val="00782F88"/>
    <w:rsid w:val="0078341D"/>
    <w:rsid w:val="0078383B"/>
    <w:rsid w:val="007839E4"/>
    <w:rsid w:val="00783A8D"/>
    <w:rsid w:val="00783ED3"/>
    <w:rsid w:val="007843E6"/>
    <w:rsid w:val="007844DF"/>
    <w:rsid w:val="00785599"/>
    <w:rsid w:val="00786499"/>
    <w:rsid w:val="0078666F"/>
    <w:rsid w:val="00786973"/>
    <w:rsid w:val="00786B95"/>
    <w:rsid w:val="00786ECD"/>
    <w:rsid w:val="00786EDA"/>
    <w:rsid w:val="0078714C"/>
    <w:rsid w:val="00787521"/>
    <w:rsid w:val="00787E5D"/>
    <w:rsid w:val="0079012B"/>
    <w:rsid w:val="00791DC4"/>
    <w:rsid w:val="00791F29"/>
    <w:rsid w:val="00792195"/>
    <w:rsid w:val="007922E4"/>
    <w:rsid w:val="00792378"/>
    <w:rsid w:val="00792409"/>
    <w:rsid w:val="0079247B"/>
    <w:rsid w:val="0079276E"/>
    <w:rsid w:val="00792B23"/>
    <w:rsid w:val="00793264"/>
    <w:rsid w:val="00794A12"/>
    <w:rsid w:val="0079562C"/>
    <w:rsid w:val="007957C4"/>
    <w:rsid w:val="00795B25"/>
    <w:rsid w:val="0079644A"/>
    <w:rsid w:val="0079649E"/>
    <w:rsid w:val="00796982"/>
    <w:rsid w:val="007971D7"/>
    <w:rsid w:val="00797802"/>
    <w:rsid w:val="00797808"/>
    <w:rsid w:val="007A0556"/>
    <w:rsid w:val="007A08C2"/>
    <w:rsid w:val="007A0D48"/>
    <w:rsid w:val="007A1D49"/>
    <w:rsid w:val="007A1FD4"/>
    <w:rsid w:val="007A1FDE"/>
    <w:rsid w:val="007A24BA"/>
    <w:rsid w:val="007A2B4A"/>
    <w:rsid w:val="007A2DFA"/>
    <w:rsid w:val="007A3470"/>
    <w:rsid w:val="007A3A1C"/>
    <w:rsid w:val="007A3CA9"/>
    <w:rsid w:val="007A425B"/>
    <w:rsid w:val="007A51BD"/>
    <w:rsid w:val="007A5FB0"/>
    <w:rsid w:val="007A71FA"/>
    <w:rsid w:val="007A7203"/>
    <w:rsid w:val="007A7DBF"/>
    <w:rsid w:val="007B008A"/>
    <w:rsid w:val="007B0268"/>
    <w:rsid w:val="007B083B"/>
    <w:rsid w:val="007B0954"/>
    <w:rsid w:val="007B0DDE"/>
    <w:rsid w:val="007B4067"/>
    <w:rsid w:val="007B41F9"/>
    <w:rsid w:val="007B4516"/>
    <w:rsid w:val="007B68E4"/>
    <w:rsid w:val="007B69B6"/>
    <w:rsid w:val="007B69D5"/>
    <w:rsid w:val="007B7B1F"/>
    <w:rsid w:val="007B7D33"/>
    <w:rsid w:val="007B7DE0"/>
    <w:rsid w:val="007C00A1"/>
    <w:rsid w:val="007C09C6"/>
    <w:rsid w:val="007C0C42"/>
    <w:rsid w:val="007C146F"/>
    <w:rsid w:val="007C1C5E"/>
    <w:rsid w:val="007C2214"/>
    <w:rsid w:val="007C2986"/>
    <w:rsid w:val="007C2EF2"/>
    <w:rsid w:val="007C3205"/>
    <w:rsid w:val="007C42A6"/>
    <w:rsid w:val="007C4513"/>
    <w:rsid w:val="007C4624"/>
    <w:rsid w:val="007C4F44"/>
    <w:rsid w:val="007C5269"/>
    <w:rsid w:val="007C572A"/>
    <w:rsid w:val="007C5918"/>
    <w:rsid w:val="007C5A99"/>
    <w:rsid w:val="007C6220"/>
    <w:rsid w:val="007C6494"/>
    <w:rsid w:val="007C64F1"/>
    <w:rsid w:val="007C66EE"/>
    <w:rsid w:val="007C7C35"/>
    <w:rsid w:val="007D06CA"/>
    <w:rsid w:val="007D0E69"/>
    <w:rsid w:val="007D12AC"/>
    <w:rsid w:val="007D239E"/>
    <w:rsid w:val="007D273C"/>
    <w:rsid w:val="007D2C56"/>
    <w:rsid w:val="007D3529"/>
    <w:rsid w:val="007D38F3"/>
    <w:rsid w:val="007D3AE0"/>
    <w:rsid w:val="007D3FFF"/>
    <w:rsid w:val="007D47FE"/>
    <w:rsid w:val="007D50A5"/>
    <w:rsid w:val="007D5134"/>
    <w:rsid w:val="007D52ED"/>
    <w:rsid w:val="007D5510"/>
    <w:rsid w:val="007D5A85"/>
    <w:rsid w:val="007D60EB"/>
    <w:rsid w:val="007D661D"/>
    <w:rsid w:val="007D6E41"/>
    <w:rsid w:val="007D6F29"/>
    <w:rsid w:val="007D6FBD"/>
    <w:rsid w:val="007D7CB6"/>
    <w:rsid w:val="007D7EC4"/>
    <w:rsid w:val="007D7F35"/>
    <w:rsid w:val="007E0876"/>
    <w:rsid w:val="007E1263"/>
    <w:rsid w:val="007E1C71"/>
    <w:rsid w:val="007E1D69"/>
    <w:rsid w:val="007E1E1C"/>
    <w:rsid w:val="007E2166"/>
    <w:rsid w:val="007E22CD"/>
    <w:rsid w:val="007E3050"/>
    <w:rsid w:val="007E3331"/>
    <w:rsid w:val="007E40AF"/>
    <w:rsid w:val="007E4170"/>
    <w:rsid w:val="007E4194"/>
    <w:rsid w:val="007E4DC1"/>
    <w:rsid w:val="007E51B7"/>
    <w:rsid w:val="007E535D"/>
    <w:rsid w:val="007E6666"/>
    <w:rsid w:val="007E698B"/>
    <w:rsid w:val="007E7C14"/>
    <w:rsid w:val="007F1098"/>
    <w:rsid w:val="007F1212"/>
    <w:rsid w:val="007F13BD"/>
    <w:rsid w:val="007F185A"/>
    <w:rsid w:val="007F2600"/>
    <w:rsid w:val="007F2D0C"/>
    <w:rsid w:val="007F3286"/>
    <w:rsid w:val="007F33ED"/>
    <w:rsid w:val="007F3FDB"/>
    <w:rsid w:val="007F40BE"/>
    <w:rsid w:val="007F5309"/>
    <w:rsid w:val="007F5355"/>
    <w:rsid w:val="007F553E"/>
    <w:rsid w:val="007F5778"/>
    <w:rsid w:val="007F6E4E"/>
    <w:rsid w:val="007F6F5F"/>
    <w:rsid w:val="007F6FE4"/>
    <w:rsid w:val="007F7057"/>
    <w:rsid w:val="007F7137"/>
    <w:rsid w:val="007F7EF9"/>
    <w:rsid w:val="0080023A"/>
    <w:rsid w:val="00800282"/>
    <w:rsid w:val="008012C7"/>
    <w:rsid w:val="0080150B"/>
    <w:rsid w:val="00802602"/>
    <w:rsid w:val="00802B0E"/>
    <w:rsid w:val="00802D2D"/>
    <w:rsid w:val="00805F1F"/>
    <w:rsid w:val="00806A09"/>
    <w:rsid w:val="008076FC"/>
    <w:rsid w:val="00807C0C"/>
    <w:rsid w:val="008100A2"/>
    <w:rsid w:val="00811470"/>
    <w:rsid w:val="0081157E"/>
    <w:rsid w:val="008119D4"/>
    <w:rsid w:val="00811C4A"/>
    <w:rsid w:val="008121DF"/>
    <w:rsid w:val="008126C0"/>
    <w:rsid w:val="00813178"/>
    <w:rsid w:val="008136A1"/>
    <w:rsid w:val="00813BA9"/>
    <w:rsid w:val="00813D29"/>
    <w:rsid w:val="00813DCE"/>
    <w:rsid w:val="00813FED"/>
    <w:rsid w:val="00814813"/>
    <w:rsid w:val="00814DAA"/>
    <w:rsid w:val="00816BF3"/>
    <w:rsid w:val="008171F0"/>
    <w:rsid w:val="00817A60"/>
    <w:rsid w:val="008204A7"/>
    <w:rsid w:val="008204AA"/>
    <w:rsid w:val="00820708"/>
    <w:rsid w:val="008208B3"/>
    <w:rsid w:val="00820F57"/>
    <w:rsid w:val="00821347"/>
    <w:rsid w:val="008226B4"/>
    <w:rsid w:val="0082325E"/>
    <w:rsid w:val="0082328E"/>
    <w:rsid w:val="00823D51"/>
    <w:rsid w:val="00823FF8"/>
    <w:rsid w:val="00826839"/>
    <w:rsid w:val="0082699F"/>
    <w:rsid w:val="00826CD5"/>
    <w:rsid w:val="00826E0D"/>
    <w:rsid w:val="008277FD"/>
    <w:rsid w:val="00830272"/>
    <w:rsid w:val="00830912"/>
    <w:rsid w:val="00831453"/>
    <w:rsid w:val="00832B64"/>
    <w:rsid w:val="00833105"/>
    <w:rsid w:val="00833352"/>
    <w:rsid w:val="0083444D"/>
    <w:rsid w:val="00834739"/>
    <w:rsid w:val="00834A96"/>
    <w:rsid w:val="00834E8E"/>
    <w:rsid w:val="0083516A"/>
    <w:rsid w:val="0083616E"/>
    <w:rsid w:val="008368AD"/>
    <w:rsid w:val="00836CB1"/>
    <w:rsid w:val="00837260"/>
    <w:rsid w:val="0083738B"/>
    <w:rsid w:val="008374DB"/>
    <w:rsid w:val="00840E21"/>
    <w:rsid w:val="00841443"/>
    <w:rsid w:val="00841FE8"/>
    <w:rsid w:val="00842DCD"/>
    <w:rsid w:val="00843A91"/>
    <w:rsid w:val="00844021"/>
    <w:rsid w:val="008442AC"/>
    <w:rsid w:val="008447BC"/>
    <w:rsid w:val="00844B18"/>
    <w:rsid w:val="008451A8"/>
    <w:rsid w:val="00845ED6"/>
    <w:rsid w:val="00846A6E"/>
    <w:rsid w:val="00847503"/>
    <w:rsid w:val="008475BA"/>
    <w:rsid w:val="00847714"/>
    <w:rsid w:val="00847FCE"/>
    <w:rsid w:val="00850010"/>
    <w:rsid w:val="008506FE"/>
    <w:rsid w:val="0085206A"/>
    <w:rsid w:val="00852147"/>
    <w:rsid w:val="0085245E"/>
    <w:rsid w:val="00852A81"/>
    <w:rsid w:val="0085413F"/>
    <w:rsid w:val="00854907"/>
    <w:rsid w:val="00854FBE"/>
    <w:rsid w:val="00855330"/>
    <w:rsid w:val="00855799"/>
    <w:rsid w:val="00855EBD"/>
    <w:rsid w:val="00856075"/>
    <w:rsid w:val="00856190"/>
    <w:rsid w:val="00856A1E"/>
    <w:rsid w:val="0085752F"/>
    <w:rsid w:val="00857A08"/>
    <w:rsid w:val="00857E0D"/>
    <w:rsid w:val="008604B9"/>
    <w:rsid w:val="0086116F"/>
    <w:rsid w:val="00862736"/>
    <w:rsid w:val="00862883"/>
    <w:rsid w:val="00863724"/>
    <w:rsid w:val="0086425F"/>
    <w:rsid w:val="008656F7"/>
    <w:rsid w:val="00866125"/>
    <w:rsid w:val="00866A65"/>
    <w:rsid w:val="00866FA4"/>
    <w:rsid w:val="008705D4"/>
    <w:rsid w:val="00871BFE"/>
    <w:rsid w:val="00871DC6"/>
    <w:rsid w:val="0087205C"/>
    <w:rsid w:val="00872167"/>
    <w:rsid w:val="00872DDE"/>
    <w:rsid w:val="0087306E"/>
    <w:rsid w:val="008730CC"/>
    <w:rsid w:val="008738BB"/>
    <w:rsid w:val="00873CD1"/>
    <w:rsid w:val="008741C8"/>
    <w:rsid w:val="008744B9"/>
    <w:rsid w:val="00874896"/>
    <w:rsid w:val="00874EBA"/>
    <w:rsid w:val="00875A51"/>
    <w:rsid w:val="008764EF"/>
    <w:rsid w:val="00876524"/>
    <w:rsid w:val="008765EF"/>
    <w:rsid w:val="00876F9F"/>
    <w:rsid w:val="00877BEC"/>
    <w:rsid w:val="00877E55"/>
    <w:rsid w:val="00880109"/>
    <w:rsid w:val="008802BB"/>
    <w:rsid w:val="00880A0F"/>
    <w:rsid w:val="00880EC6"/>
    <w:rsid w:val="008816AE"/>
    <w:rsid w:val="00881A8C"/>
    <w:rsid w:val="00881D3A"/>
    <w:rsid w:val="00881FBC"/>
    <w:rsid w:val="008827C0"/>
    <w:rsid w:val="00883346"/>
    <w:rsid w:val="0088335D"/>
    <w:rsid w:val="008839EA"/>
    <w:rsid w:val="00883DAD"/>
    <w:rsid w:val="00884267"/>
    <w:rsid w:val="008849F7"/>
    <w:rsid w:val="008855E5"/>
    <w:rsid w:val="00886315"/>
    <w:rsid w:val="00886722"/>
    <w:rsid w:val="00886862"/>
    <w:rsid w:val="008868C0"/>
    <w:rsid w:val="008869CF"/>
    <w:rsid w:val="00887004"/>
    <w:rsid w:val="00887792"/>
    <w:rsid w:val="00891A7A"/>
    <w:rsid w:val="00891BC0"/>
    <w:rsid w:val="00891EA9"/>
    <w:rsid w:val="00892B85"/>
    <w:rsid w:val="0089329C"/>
    <w:rsid w:val="00893B0C"/>
    <w:rsid w:val="00893CA2"/>
    <w:rsid w:val="0089431B"/>
    <w:rsid w:val="00894BED"/>
    <w:rsid w:val="008951EC"/>
    <w:rsid w:val="00895424"/>
    <w:rsid w:val="00895DC0"/>
    <w:rsid w:val="00895E8D"/>
    <w:rsid w:val="008967AF"/>
    <w:rsid w:val="008979D8"/>
    <w:rsid w:val="008A07A5"/>
    <w:rsid w:val="008A08A4"/>
    <w:rsid w:val="008A094D"/>
    <w:rsid w:val="008A0991"/>
    <w:rsid w:val="008A1357"/>
    <w:rsid w:val="008A19B8"/>
    <w:rsid w:val="008A1A08"/>
    <w:rsid w:val="008A1D74"/>
    <w:rsid w:val="008A23E0"/>
    <w:rsid w:val="008A2788"/>
    <w:rsid w:val="008A32CC"/>
    <w:rsid w:val="008A37E9"/>
    <w:rsid w:val="008A4E70"/>
    <w:rsid w:val="008A5831"/>
    <w:rsid w:val="008A58F1"/>
    <w:rsid w:val="008A5906"/>
    <w:rsid w:val="008A594C"/>
    <w:rsid w:val="008A6059"/>
    <w:rsid w:val="008A6089"/>
    <w:rsid w:val="008A7081"/>
    <w:rsid w:val="008B1248"/>
    <w:rsid w:val="008B1323"/>
    <w:rsid w:val="008B1859"/>
    <w:rsid w:val="008B25EA"/>
    <w:rsid w:val="008B2729"/>
    <w:rsid w:val="008B4170"/>
    <w:rsid w:val="008B4526"/>
    <w:rsid w:val="008B4C2B"/>
    <w:rsid w:val="008B4C4C"/>
    <w:rsid w:val="008B5697"/>
    <w:rsid w:val="008B6044"/>
    <w:rsid w:val="008B6659"/>
    <w:rsid w:val="008B7023"/>
    <w:rsid w:val="008B76FA"/>
    <w:rsid w:val="008B786D"/>
    <w:rsid w:val="008B7A3B"/>
    <w:rsid w:val="008C0C78"/>
    <w:rsid w:val="008C136A"/>
    <w:rsid w:val="008C1892"/>
    <w:rsid w:val="008C1ABC"/>
    <w:rsid w:val="008C27BB"/>
    <w:rsid w:val="008C2A13"/>
    <w:rsid w:val="008C2B1D"/>
    <w:rsid w:val="008C2D21"/>
    <w:rsid w:val="008C365D"/>
    <w:rsid w:val="008C3C3B"/>
    <w:rsid w:val="008C4044"/>
    <w:rsid w:val="008C4A84"/>
    <w:rsid w:val="008C5F95"/>
    <w:rsid w:val="008C6C21"/>
    <w:rsid w:val="008C6CD9"/>
    <w:rsid w:val="008C6F10"/>
    <w:rsid w:val="008C6F23"/>
    <w:rsid w:val="008C79A6"/>
    <w:rsid w:val="008D0555"/>
    <w:rsid w:val="008D0887"/>
    <w:rsid w:val="008D0BF0"/>
    <w:rsid w:val="008D0CDC"/>
    <w:rsid w:val="008D1320"/>
    <w:rsid w:val="008D201F"/>
    <w:rsid w:val="008D25C8"/>
    <w:rsid w:val="008D35B2"/>
    <w:rsid w:val="008D3DC9"/>
    <w:rsid w:val="008D65C3"/>
    <w:rsid w:val="008D6F6F"/>
    <w:rsid w:val="008D6FA8"/>
    <w:rsid w:val="008D77B9"/>
    <w:rsid w:val="008E0498"/>
    <w:rsid w:val="008E0CCD"/>
    <w:rsid w:val="008E25AA"/>
    <w:rsid w:val="008E26BB"/>
    <w:rsid w:val="008E29A3"/>
    <w:rsid w:val="008E2A42"/>
    <w:rsid w:val="008E2C12"/>
    <w:rsid w:val="008E4654"/>
    <w:rsid w:val="008E4A2A"/>
    <w:rsid w:val="008E4E9A"/>
    <w:rsid w:val="008E5078"/>
    <w:rsid w:val="008E55A7"/>
    <w:rsid w:val="008E62BF"/>
    <w:rsid w:val="008E68F4"/>
    <w:rsid w:val="008E69FE"/>
    <w:rsid w:val="008E6A9E"/>
    <w:rsid w:val="008E7217"/>
    <w:rsid w:val="008E7431"/>
    <w:rsid w:val="008E7492"/>
    <w:rsid w:val="008E755E"/>
    <w:rsid w:val="008E7EBF"/>
    <w:rsid w:val="008F272C"/>
    <w:rsid w:val="008F2C0D"/>
    <w:rsid w:val="008F3F80"/>
    <w:rsid w:val="008F5A05"/>
    <w:rsid w:val="00900715"/>
    <w:rsid w:val="00900A57"/>
    <w:rsid w:val="009017A6"/>
    <w:rsid w:val="00902632"/>
    <w:rsid w:val="00902856"/>
    <w:rsid w:val="00902979"/>
    <w:rsid w:val="00903C64"/>
    <w:rsid w:val="0090420E"/>
    <w:rsid w:val="00904826"/>
    <w:rsid w:val="0090497B"/>
    <w:rsid w:val="00904D7F"/>
    <w:rsid w:val="009055BE"/>
    <w:rsid w:val="00905B24"/>
    <w:rsid w:val="00906055"/>
    <w:rsid w:val="00906ABA"/>
    <w:rsid w:val="00906AFA"/>
    <w:rsid w:val="00906D52"/>
    <w:rsid w:val="00906F8F"/>
    <w:rsid w:val="0090712B"/>
    <w:rsid w:val="00907762"/>
    <w:rsid w:val="009078B1"/>
    <w:rsid w:val="009078F8"/>
    <w:rsid w:val="00907B1A"/>
    <w:rsid w:val="00907C89"/>
    <w:rsid w:val="0091196D"/>
    <w:rsid w:val="00911A31"/>
    <w:rsid w:val="00911B11"/>
    <w:rsid w:val="00911C79"/>
    <w:rsid w:val="00911EB9"/>
    <w:rsid w:val="0091283A"/>
    <w:rsid w:val="00912E97"/>
    <w:rsid w:val="00913430"/>
    <w:rsid w:val="009134E5"/>
    <w:rsid w:val="00913612"/>
    <w:rsid w:val="009146B3"/>
    <w:rsid w:val="00914EE3"/>
    <w:rsid w:val="0091516C"/>
    <w:rsid w:val="00915C32"/>
    <w:rsid w:val="009162DE"/>
    <w:rsid w:val="00916670"/>
    <w:rsid w:val="0091737D"/>
    <w:rsid w:val="009175A9"/>
    <w:rsid w:val="009178BF"/>
    <w:rsid w:val="00917A7E"/>
    <w:rsid w:val="00920EFE"/>
    <w:rsid w:val="00922685"/>
    <w:rsid w:val="0092274C"/>
    <w:rsid w:val="00922875"/>
    <w:rsid w:val="00923451"/>
    <w:rsid w:val="00925A95"/>
    <w:rsid w:val="00925C39"/>
    <w:rsid w:val="0092701D"/>
    <w:rsid w:val="0092733C"/>
    <w:rsid w:val="00927D85"/>
    <w:rsid w:val="00930233"/>
    <w:rsid w:val="0093060B"/>
    <w:rsid w:val="0093134A"/>
    <w:rsid w:val="009315EC"/>
    <w:rsid w:val="00931763"/>
    <w:rsid w:val="0093192F"/>
    <w:rsid w:val="009324A4"/>
    <w:rsid w:val="00932B34"/>
    <w:rsid w:val="00932DD2"/>
    <w:rsid w:val="0093326E"/>
    <w:rsid w:val="0093396E"/>
    <w:rsid w:val="00933B2D"/>
    <w:rsid w:val="00933B35"/>
    <w:rsid w:val="00934B14"/>
    <w:rsid w:val="00934F95"/>
    <w:rsid w:val="00936326"/>
    <w:rsid w:val="00936D2F"/>
    <w:rsid w:val="00936EFD"/>
    <w:rsid w:val="00937028"/>
    <w:rsid w:val="009379A5"/>
    <w:rsid w:val="00937B92"/>
    <w:rsid w:val="00937EBB"/>
    <w:rsid w:val="0094131D"/>
    <w:rsid w:val="00941EAC"/>
    <w:rsid w:val="00942915"/>
    <w:rsid w:val="009429DD"/>
    <w:rsid w:val="00942FBA"/>
    <w:rsid w:val="009436DA"/>
    <w:rsid w:val="00943D68"/>
    <w:rsid w:val="00943DBE"/>
    <w:rsid w:val="00944E59"/>
    <w:rsid w:val="009453C8"/>
    <w:rsid w:val="00945F0D"/>
    <w:rsid w:val="0094689F"/>
    <w:rsid w:val="00946D21"/>
    <w:rsid w:val="009477E8"/>
    <w:rsid w:val="00947CCB"/>
    <w:rsid w:val="009511D4"/>
    <w:rsid w:val="00951652"/>
    <w:rsid w:val="0095191A"/>
    <w:rsid w:val="00951B03"/>
    <w:rsid w:val="00951B67"/>
    <w:rsid w:val="00951C31"/>
    <w:rsid w:val="009522BA"/>
    <w:rsid w:val="00952BE1"/>
    <w:rsid w:val="00952E94"/>
    <w:rsid w:val="009530D1"/>
    <w:rsid w:val="00954072"/>
    <w:rsid w:val="00954936"/>
    <w:rsid w:val="009550A3"/>
    <w:rsid w:val="009554E7"/>
    <w:rsid w:val="00955679"/>
    <w:rsid w:val="00955DE4"/>
    <w:rsid w:val="0095630A"/>
    <w:rsid w:val="00956C2E"/>
    <w:rsid w:val="0095749C"/>
    <w:rsid w:val="0096036A"/>
    <w:rsid w:val="00960F44"/>
    <w:rsid w:val="00961A57"/>
    <w:rsid w:val="00962EFC"/>
    <w:rsid w:val="0096335D"/>
    <w:rsid w:val="00964A92"/>
    <w:rsid w:val="00964E5A"/>
    <w:rsid w:val="00964ED1"/>
    <w:rsid w:val="00965370"/>
    <w:rsid w:val="00965625"/>
    <w:rsid w:val="00965776"/>
    <w:rsid w:val="00966755"/>
    <w:rsid w:val="009679B3"/>
    <w:rsid w:val="00967D6B"/>
    <w:rsid w:val="00967DB4"/>
    <w:rsid w:val="00970B9D"/>
    <w:rsid w:val="009711F4"/>
    <w:rsid w:val="009712D1"/>
    <w:rsid w:val="00972067"/>
    <w:rsid w:val="0097224F"/>
    <w:rsid w:val="00972B36"/>
    <w:rsid w:val="00972EBB"/>
    <w:rsid w:val="009730C3"/>
    <w:rsid w:val="00973768"/>
    <w:rsid w:val="00973B7E"/>
    <w:rsid w:val="00973E3D"/>
    <w:rsid w:val="00973E67"/>
    <w:rsid w:val="0097443D"/>
    <w:rsid w:val="00974C9E"/>
    <w:rsid w:val="0097508D"/>
    <w:rsid w:val="00975335"/>
    <w:rsid w:val="009770D9"/>
    <w:rsid w:val="00977E06"/>
    <w:rsid w:val="009800FC"/>
    <w:rsid w:val="009801C3"/>
    <w:rsid w:val="00980DE6"/>
    <w:rsid w:val="00981D8A"/>
    <w:rsid w:val="00981FF4"/>
    <w:rsid w:val="00982A4F"/>
    <w:rsid w:val="00983B7F"/>
    <w:rsid w:val="009854B4"/>
    <w:rsid w:val="009862FD"/>
    <w:rsid w:val="009909D2"/>
    <w:rsid w:val="009921F7"/>
    <w:rsid w:val="00992541"/>
    <w:rsid w:val="009932BE"/>
    <w:rsid w:val="009936DB"/>
    <w:rsid w:val="00993A71"/>
    <w:rsid w:val="009943B4"/>
    <w:rsid w:val="00994DC3"/>
    <w:rsid w:val="00995DA3"/>
    <w:rsid w:val="00995DBB"/>
    <w:rsid w:val="00996447"/>
    <w:rsid w:val="009964E0"/>
    <w:rsid w:val="00996B79"/>
    <w:rsid w:val="00997ACB"/>
    <w:rsid w:val="00997B10"/>
    <w:rsid w:val="00997E3A"/>
    <w:rsid w:val="009A00FA"/>
    <w:rsid w:val="009A0777"/>
    <w:rsid w:val="009A0CB7"/>
    <w:rsid w:val="009A14AE"/>
    <w:rsid w:val="009A1A4A"/>
    <w:rsid w:val="009A1C51"/>
    <w:rsid w:val="009A1EC2"/>
    <w:rsid w:val="009A20DE"/>
    <w:rsid w:val="009A35AE"/>
    <w:rsid w:val="009A39C4"/>
    <w:rsid w:val="009A3E08"/>
    <w:rsid w:val="009A3EB4"/>
    <w:rsid w:val="009A5629"/>
    <w:rsid w:val="009A64D9"/>
    <w:rsid w:val="009A6F64"/>
    <w:rsid w:val="009A7487"/>
    <w:rsid w:val="009A7B21"/>
    <w:rsid w:val="009B0B1B"/>
    <w:rsid w:val="009B14F7"/>
    <w:rsid w:val="009B20D0"/>
    <w:rsid w:val="009B364E"/>
    <w:rsid w:val="009B3B17"/>
    <w:rsid w:val="009B3BFB"/>
    <w:rsid w:val="009B43FC"/>
    <w:rsid w:val="009B4649"/>
    <w:rsid w:val="009B49E6"/>
    <w:rsid w:val="009B5BAC"/>
    <w:rsid w:val="009B5BF2"/>
    <w:rsid w:val="009B6626"/>
    <w:rsid w:val="009B77BB"/>
    <w:rsid w:val="009B7DEE"/>
    <w:rsid w:val="009B7E3C"/>
    <w:rsid w:val="009B7FD0"/>
    <w:rsid w:val="009C0F55"/>
    <w:rsid w:val="009C1CBC"/>
    <w:rsid w:val="009C2005"/>
    <w:rsid w:val="009C2CC4"/>
    <w:rsid w:val="009C3A88"/>
    <w:rsid w:val="009C3E6A"/>
    <w:rsid w:val="009C48DA"/>
    <w:rsid w:val="009C50BD"/>
    <w:rsid w:val="009C583E"/>
    <w:rsid w:val="009C75B7"/>
    <w:rsid w:val="009C7F09"/>
    <w:rsid w:val="009D1193"/>
    <w:rsid w:val="009D12A6"/>
    <w:rsid w:val="009D130D"/>
    <w:rsid w:val="009D13DA"/>
    <w:rsid w:val="009D18CA"/>
    <w:rsid w:val="009D1BFE"/>
    <w:rsid w:val="009D1D20"/>
    <w:rsid w:val="009D1EAA"/>
    <w:rsid w:val="009D2481"/>
    <w:rsid w:val="009D31BE"/>
    <w:rsid w:val="009D3297"/>
    <w:rsid w:val="009D3E38"/>
    <w:rsid w:val="009D5001"/>
    <w:rsid w:val="009D56A4"/>
    <w:rsid w:val="009D5790"/>
    <w:rsid w:val="009D5CC9"/>
    <w:rsid w:val="009D5F73"/>
    <w:rsid w:val="009D61D0"/>
    <w:rsid w:val="009D63CA"/>
    <w:rsid w:val="009D6633"/>
    <w:rsid w:val="009E0387"/>
    <w:rsid w:val="009E12CC"/>
    <w:rsid w:val="009E15A0"/>
    <w:rsid w:val="009E21B4"/>
    <w:rsid w:val="009E22D0"/>
    <w:rsid w:val="009E23B3"/>
    <w:rsid w:val="009E29B2"/>
    <w:rsid w:val="009E2D5D"/>
    <w:rsid w:val="009E2D6F"/>
    <w:rsid w:val="009E5584"/>
    <w:rsid w:val="009E57DC"/>
    <w:rsid w:val="009E6C21"/>
    <w:rsid w:val="009E7957"/>
    <w:rsid w:val="009E7A01"/>
    <w:rsid w:val="009F0937"/>
    <w:rsid w:val="009F0BA7"/>
    <w:rsid w:val="009F0FF3"/>
    <w:rsid w:val="009F10BE"/>
    <w:rsid w:val="009F15F2"/>
    <w:rsid w:val="009F1A0F"/>
    <w:rsid w:val="009F3076"/>
    <w:rsid w:val="009F3BDC"/>
    <w:rsid w:val="009F3D27"/>
    <w:rsid w:val="009F44E7"/>
    <w:rsid w:val="009F4561"/>
    <w:rsid w:val="009F5C65"/>
    <w:rsid w:val="009F7107"/>
    <w:rsid w:val="009F7378"/>
    <w:rsid w:val="009F7A78"/>
    <w:rsid w:val="00A001DC"/>
    <w:rsid w:val="00A002CD"/>
    <w:rsid w:val="00A007CA"/>
    <w:rsid w:val="00A00BD9"/>
    <w:rsid w:val="00A01D7D"/>
    <w:rsid w:val="00A01DF0"/>
    <w:rsid w:val="00A02053"/>
    <w:rsid w:val="00A026C9"/>
    <w:rsid w:val="00A02795"/>
    <w:rsid w:val="00A02C1C"/>
    <w:rsid w:val="00A03C57"/>
    <w:rsid w:val="00A04717"/>
    <w:rsid w:val="00A052F2"/>
    <w:rsid w:val="00A05570"/>
    <w:rsid w:val="00A05730"/>
    <w:rsid w:val="00A057C6"/>
    <w:rsid w:val="00A05F18"/>
    <w:rsid w:val="00A06607"/>
    <w:rsid w:val="00A06B83"/>
    <w:rsid w:val="00A07CCD"/>
    <w:rsid w:val="00A100FA"/>
    <w:rsid w:val="00A1104A"/>
    <w:rsid w:val="00A12795"/>
    <w:rsid w:val="00A12BDB"/>
    <w:rsid w:val="00A14E6B"/>
    <w:rsid w:val="00A17D64"/>
    <w:rsid w:val="00A21144"/>
    <w:rsid w:val="00A2157A"/>
    <w:rsid w:val="00A21FA2"/>
    <w:rsid w:val="00A222A0"/>
    <w:rsid w:val="00A22520"/>
    <w:rsid w:val="00A236CD"/>
    <w:rsid w:val="00A244FE"/>
    <w:rsid w:val="00A245B6"/>
    <w:rsid w:val="00A2464D"/>
    <w:rsid w:val="00A24F3B"/>
    <w:rsid w:val="00A257A1"/>
    <w:rsid w:val="00A25BA7"/>
    <w:rsid w:val="00A26314"/>
    <w:rsid w:val="00A26A42"/>
    <w:rsid w:val="00A274E0"/>
    <w:rsid w:val="00A27F89"/>
    <w:rsid w:val="00A32350"/>
    <w:rsid w:val="00A32553"/>
    <w:rsid w:val="00A32A6B"/>
    <w:rsid w:val="00A32FEA"/>
    <w:rsid w:val="00A357D5"/>
    <w:rsid w:val="00A4033A"/>
    <w:rsid w:val="00A414DD"/>
    <w:rsid w:val="00A41CC5"/>
    <w:rsid w:val="00A41FC9"/>
    <w:rsid w:val="00A424B4"/>
    <w:rsid w:val="00A42516"/>
    <w:rsid w:val="00A43389"/>
    <w:rsid w:val="00A45631"/>
    <w:rsid w:val="00A47DB3"/>
    <w:rsid w:val="00A50C3A"/>
    <w:rsid w:val="00A51C0C"/>
    <w:rsid w:val="00A525A6"/>
    <w:rsid w:val="00A53B5E"/>
    <w:rsid w:val="00A5414B"/>
    <w:rsid w:val="00A542A1"/>
    <w:rsid w:val="00A54988"/>
    <w:rsid w:val="00A54DA0"/>
    <w:rsid w:val="00A554F6"/>
    <w:rsid w:val="00A55989"/>
    <w:rsid w:val="00A55EA3"/>
    <w:rsid w:val="00A56D83"/>
    <w:rsid w:val="00A56ED0"/>
    <w:rsid w:val="00A57B87"/>
    <w:rsid w:val="00A6001E"/>
    <w:rsid w:val="00A60E94"/>
    <w:rsid w:val="00A61198"/>
    <w:rsid w:val="00A64879"/>
    <w:rsid w:val="00A654AE"/>
    <w:rsid w:val="00A65BF7"/>
    <w:rsid w:val="00A65CDF"/>
    <w:rsid w:val="00A6634A"/>
    <w:rsid w:val="00A66500"/>
    <w:rsid w:val="00A675AC"/>
    <w:rsid w:val="00A70129"/>
    <w:rsid w:val="00A703BA"/>
    <w:rsid w:val="00A70FC3"/>
    <w:rsid w:val="00A711CE"/>
    <w:rsid w:val="00A725DB"/>
    <w:rsid w:val="00A72CB5"/>
    <w:rsid w:val="00A734D8"/>
    <w:rsid w:val="00A73995"/>
    <w:rsid w:val="00A73A6A"/>
    <w:rsid w:val="00A73AB9"/>
    <w:rsid w:val="00A74FCC"/>
    <w:rsid w:val="00A75A4B"/>
    <w:rsid w:val="00A75E78"/>
    <w:rsid w:val="00A76292"/>
    <w:rsid w:val="00A7650F"/>
    <w:rsid w:val="00A76B50"/>
    <w:rsid w:val="00A77074"/>
    <w:rsid w:val="00A8009F"/>
    <w:rsid w:val="00A802E5"/>
    <w:rsid w:val="00A808F5"/>
    <w:rsid w:val="00A8096C"/>
    <w:rsid w:val="00A81897"/>
    <w:rsid w:val="00A81D9B"/>
    <w:rsid w:val="00A82021"/>
    <w:rsid w:val="00A820FD"/>
    <w:rsid w:val="00A82554"/>
    <w:rsid w:val="00A82AC4"/>
    <w:rsid w:val="00A82FF0"/>
    <w:rsid w:val="00A85069"/>
    <w:rsid w:val="00A8508D"/>
    <w:rsid w:val="00A854E9"/>
    <w:rsid w:val="00A85BD6"/>
    <w:rsid w:val="00A862D9"/>
    <w:rsid w:val="00A87186"/>
    <w:rsid w:val="00A8751F"/>
    <w:rsid w:val="00A87794"/>
    <w:rsid w:val="00A87AC1"/>
    <w:rsid w:val="00A9067E"/>
    <w:rsid w:val="00A9098C"/>
    <w:rsid w:val="00A912D0"/>
    <w:rsid w:val="00A92345"/>
    <w:rsid w:val="00A93118"/>
    <w:rsid w:val="00A93305"/>
    <w:rsid w:val="00A93D62"/>
    <w:rsid w:val="00A9419C"/>
    <w:rsid w:val="00A94F7B"/>
    <w:rsid w:val="00A94FCC"/>
    <w:rsid w:val="00A9593A"/>
    <w:rsid w:val="00A95CCA"/>
    <w:rsid w:val="00A9651F"/>
    <w:rsid w:val="00A96996"/>
    <w:rsid w:val="00A9699A"/>
    <w:rsid w:val="00A96B7D"/>
    <w:rsid w:val="00A972B3"/>
    <w:rsid w:val="00A972B5"/>
    <w:rsid w:val="00AA0ADF"/>
    <w:rsid w:val="00AA1332"/>
    <w:rsid w:val="00AA1969"/>
    <w:rsid w:val="00AA1D95"/>
    <w:rsid w:val="00AA22D3"/>
    <w:rsid w:val="00AA23E7"/>
    <w:rsid w:val="00AA29CE"/>
    <w:rsid w:val="00AA3500"/>
    <w:rsid w:val="00AA396F"/>
    <w:rsid w:val="00AA3A1A"/>
    <w:rsid w:val="00AA3A92"/>
    <w:rsid w:val="00AA4B1D"/>
    <w:rsid w:val="00AA54DF"/>
    <w:rsid w:val="00AA5D3E"/>
    <w:rsid w:val="00AA68E0"/>
    <w:rsid w:val="00AA6C6B"/>
    <w:rsid w:val="00AA6C90"/>
    <w:rsid w:val="00AA7CF3"/>
    <w:rsid w:val="00AB07BC"/>
    <w:rsid w:val="00AB0E33"/>
    <w:rsid w:val="00AB1206"/>
    <w:rsid w:val="00AB233C"/>
    <w:rsid w:val="00AB275C"/>
    <w:rsid w:val="00AB2DD5"/>
    <w:rsid w:val="00AB2E60"/>
    <w:rsid w:val="00AB2F5F"/>
    <w:rsid w:val="00AB3A9C"/>
    <w:rsid w:val="00AB3C23"/>
    <w:rsid w:val="00AB4B08"/>
    <w:rsid w:val="00AB4DF7"/>
    <w:rsid w:val="00AB4EE8"/>
    <w:rsid w:val="00AB5479"/>
    <w:rsid w:val="00AB5E95"/>
    <w:rsid w:val="00AB6E7F"/>
    <w:rsid w:val="00AB7C2C"/>
    <w:rsid w:val="00AC0A16"/>
    <w:rsid w:val="00AC0BF6"/>
    <w:rsid w:val="00AC19F0"/>
    <w:rsid w:val="00AC2163"/>
    <w:rsid w:val="00AC28F1"/>
    <w:rsid w:val="00AC356A"/>
    <w:rsid w:val="00AC4756"/>
    <w:rsid w:val="00AC516E"/>
    <w:rsid w:val="00AC71E9"/>
    <w:rsid w:val="00AC74C3"/>
    <w:rsid w:val="00AD0388"/>
    <w:rsid w:val="00AD067D"/>
    <w:rsid w:val="00AD11DD"/>
    <w:rsid w:val="00AD11EA"/>
    <w:rsid w:val="00AD1377"/>
    <w:rsid w:val="00AD13DD"/>
    <w:rsid w:val="00AD1CA7"/>
    <w:rsid w:val="00AD377B"/>
    <w:rsid w:val="00AD4061"/>
    <w:rsid w:val="00AD4829"/>
    <w:rsid w:val="00AD51AB"/>
    <w:rsid w:val="00AD5269"/>
    <w:rsid w:val="00AD6D69"/>
    <w:rsid w:val="00AD7CD7"/>
    <w:rsid w:val="00AE0ED8"/>
    <w:rsid w:val="00AE1188"/>
    <w:rsid w:val="00AE1A53"/>
    <w:rsid w:val="00AE2AA3"/>
    <w:rsid w:val="00AE4C9D"/>
    <w:rsid w:val="00AE696D"/>
    <w:rsid w:val="00AE6D04"/>
    <w:rsid w:val="00AE7788"/>
    <w:rsid w:val="00AE79B0"/>
    <w:rsid w:val="00AE7AE3"/>
    <w:rsid w:val="00AE7B2E"/>
    <w:rsid w:val="00AE7C32"/>
    <w:rsid w:val="00AE7D67"/>
    <w:rsid w:val="00AE7F5C"/>
    <w:rsid w:val="00AF0755"/>
    <w:rsid w:val="00AF0B48"/>
    <w:rsid w:val="00AF0FED"/>
    <w:rsid w:val="00AF2256"/>
    <w:rsid w:val="00AF26B3"/>
    <w:rsid w:val="00AF2EFD"/>
    <w:rsid w:val="00AF2F46"/>
    <w:rsid w:val="00AF3296"/>
    <w:rsid w:val="00AF3710"/>
    <w:rsid w:val="00AF372C"/>
    <w:rsid w:val="00AF3FD2"/>
    <w:rsid w:val="00AF4B5A"/>
    <w:rsid w:val="00AF50B5"/>
    <w:rsid w:val="00AF5757"/>
    <w:rsid w:val="00AF5768"/>
    <w:rsid w:val="00AF589B"/>
    <w:rsid w:val="00AF5912"/>
    <w:rsid w:val="00AF5CB4"/>
    <w:rsid w:val="00AF5FA2"/>
    <w:rsid w:val="00AF6253"/>
    <w:rsid w:val="00AF63C0"/>
    <w:rsid w:val="00AF702D"/>
    <w:rsid w:val="00AF7504"/>
    <w:rsid w:val="00B00034"/>
    <w:rsid w:val="00B0034E"/>
    <w:rsid w:val="00B004CB"/>
    <w:rsid w:val="00B00530"/>
    <w:rsid w:val="00B0091B"/>
    <w:rsid w:val="00B01CE3"/>
    <w:rsid w:val="00B01E33"/>
    <w:rsid w:val="00B027A1"/>
    <w:rsid w:val="00B030EF"/>
    <w:rsid w:val="00B033AA"/>
    <w:rsid w:val="00B038B1"/>
    <w:rsid w:val="00B046FB"/>
    <w:rsid w:val="00B05149"/>
    <w:rsid w:val="00B053DB"/>
    <w:rsid w:val="00B06196"/>
    <w:rsid w:val="00B063B8"/>
    <w:rsid w:val="00B066F4"/>
    <w:rsid w:val="00B07CC9"/>
    <w:rsid w:val="00B11007"/>
    <w:rsid w:val="00B11366"/>
    <w:rsid w:val="00B11C15"/>
    <w:rsid w:val="00B12481"/>
    <w:rsid w:val="00B13219"/>
    <w:rsid w:val="00B13763"/>
    <w:rsid w:val="00B13F7E"/>
    <w:rsid w:val="00B14292"/>
    <w:rsid w:val="00B145DF"/>
    <w:rsid w:val="00B152E7"/>
    <w:rsid w:val="00B16715"/>
    <w:rsid w:val="00B16960"/>
    <w:rsid w:val="00B17181"/>
    <w:rsid w:val="00B17DE5"/>
    <w:rsid w:val="00B20B66"/>
    <w:rsid w:val="00B20D4B"/>
    <w:rsid w:val="00B20ED6"/>
    <w:rsid w:val="00B20FFC"/>
    <w:rsid w:val="00B21181"/>
    <w:rsid w:val="00B2177D"/>
    <w:rsid w:val="00B21BD4"/>
    <w:rsid w:val="00B21DDC"/>
    <w:rsid w:val="00B21FDE"/>
    <w:rsid w:val="00B22188"/>
    <w:rsid w:val="00B222A6"/>
    <w:rsid w:val="00B222BE"/>
    <w:rsid w:val="00B22B30"/>
    <w:rsid w:val="00B23154"/>
    <w:rsid w:val="00B23D5F"/>
    <w:rsid w:val="00B24FEC"/>
    <w:rsid w:val="00B2542F"/>
    <w:rsid w:val="00B25783"/>
    <w:rsid w:val="00B25D14"/>
    <w:rsid w:val="00B262E4"/>
    <w:rsid w:val="00B2646A"/>
    <w:rsid w:val="00B267F9"/>
    <w:rsid w:val="00B26825"/>
    <w:rsid w:val="00B30A9F"/>
    <w:rsid w:val="00B31DF4"/>
    <w:rsid w:val="00B326AC"/>
    <w:rsid w:val="00B332C7"/>
    <w:rsid w:val="00B33529"/>
    <w:rsid w:val="00B34247"/>
    <w:rsid w:val="00B34AF5"/>
    <w:rsid w:val="00B37400"/>
    <w:rsid w:val="00B377F5"/>
    <w:rsid w:val="00B4184C"/>
    <w:rsid w:val="00B42548"/>
    <w:rsid w:val="00B426C5"/>
    <w:rsid w:val="00B4296F"/>
    <w:rsid w:val="00B42E68"/>
    <w:rsid w:val="00B438A5"/>
    <w:rsid w:val="00B4572D"/>
    <w:rsid w:val="00B4599B"/>
    <w:rsid w:val="00B462E6"/>
    <w:rsid w:val="00B46AD8"/>
    <w:rsid w:val="00B476DF"/>
    <w:rsid w:val="00B47764"/>
    <w:rsid w:val="00B50633"/>
    <w:rsid w:val="00B50638"/>
    <w:rsid w:val="00B50661"/>
    <w:rsid w:val="00B5068B"/>
    <w:rsid w:val="00B506C7"/>
    <w:rsid w:val="00B50F46"/>
    <w:rsid w:val="00B5159C"/>
    <w:rsid w:val="00B51D30"/>
    <w:rsid w:val="00B520E0"/>
    <w:rsid w:val="00B544B9"/>
    <w:rsid w:val="00B54C4D"/>
    <w:rsid w:val="00B54C86"/>
    <w:rsid w:val="00B55E3B"/>
    <w:rsid w:val="00B5651F"/>
    <w:rsid w:val="00B5655F"/>
    <w:rsid w:val="00B57280"/>
    <w:rsid w:val="00B602A3"/>
    <w:rsid w:val="00B60472"/>
    <w:rsid w:val="00B60978"/>
    <w:rsid w:val="00B609B7"/>
    <w:rsid w:val="00B61A7A"/>
    <w:rsid w:val="00B61BD6"/>
    <w:rsid w:val="00B61FB3"/>
    <w:rsid w:val="00B62C4D"/>
    <w:rsid w:val="00B62FD9"/>
    <w:rsid w:val="00B63DE7"/>
    <w:rsid w:val="00B6433F"/>
    <w:rsid w:val="00B644DD"/>
    <w:rsid w:val="00B64AF7"/>
    <w:rsid w:val="00B64B19"/>
    <w:rsid w:val="00B64ECA"/>
    <w:rsid w:val="00B6522F"/>
    <w:rsid w:val="00B66268"/>
    <w:rsid w:val="00B66961"/>
    <w:rsid w:val="00B6746A"/>
    <w:rsid w:val="00B67D26"/>
    <w:rsid w:val="00B67F10"/>
    <w:rsid w:val="00B70468"/>
    <w:rsid w:val="00B70501"/>
    <w:rsid w:val="00B70B84"/>
    <w:rsid w:val="00B71364"/>
    <w:rsid w:val="00B71720"/>
    <w:rsid w:val="00B71C9B"/>
    <w:rsid w:val="00B71F11"/>
    <w:rsid w:val="00B7220E"/>
    <w:rsid w:val="00B732A4"/>
    <w:rsid w:val="00B73684"/>
    <w:rsid w:val="00B7418C"/>
    <w:rsid w:val="00B746E4"/>
    <w:rsid w:val="00B74DD3"/>
    <w:rsid w:val="00B759A5"/>
    <w:rsid w:val="00B77708"/>
    <w:rsid w:val="00B77710"/>
    <w:rsid w:val="00B8028D"/>
    <w:rsid w:val="00B8078C"/>
    <w:rsid w:val="00B817E8"/>
    <w:rsid w:val="00B81A10"/>
    <w:rsid w:val="00B8352C"/>
    <w:rsid w:val="00B8405D"/>
    <w:rsid w:val="00B8464F"/>
    <w:rsid w:val="00B84A79"/>
    <w:rsid w:val="00B84E74"/>
    <w:rsid w:val="00B85E4F"/>
    <w:rsid w:val="00B86238"/>
    <w:rsid w:val="00B86CBC"/>
    <w:rsid w:val="00B91399"/>
    <w:rsid w:val="00B91712"/>
    <w:rsid w:val="00B91F62"/>
    <w:rsid w:val="00B92C21"/>
    <w:rsid w:val="00B92F3E"/>
    <w:rsid w:val="00B93A30"/>
    <w:rsid w:val="00B93BD1"/>
    <w:rsid w:val="00B93C2D"/>
    <w:rsid w:val="00B94131"/>
    <w:rsid w:val="00B946C0"/>
    <w:rsid w:val="00B94880"/>
    <w:rsid w:val="00B94AA0"/>
    <w:rsid w:val="00B95EBC"/>
    <w:rsid w:val="00B9641A"/>
    <w:rsid w:val="00B96603"/>
    <w:rsid w:val="00B96F14"/>
    <w:rsid w:val="00B96FA0"/>
    <w:rsid w:val="00B97528"/>
    <w:rsid w:val="00B97815"/>
    <w:rsid w:val="00BA1132"/>
    <w:rsid w:val="00BA1B98"/>
    <w:rsid w:val="00BA210B"/>
    <w:rsid w:val="00BA235E"/>
    <w:rsid w:val="00BA242E"/>
    <w:rsid w:val="00BA3000"/>
    <w:rsid w:val="00BA35E6"/>
    <w:rsid w:val="00BA3EE8"/>
    <w:rsid w:val="00BA3F3E"/>
    <w:rsid w:val="00BA4579"/>
    <w:rsid w:val="00BA4FA6"/>
    <w:rsid w:val="00BA540A"/>
    <w:rsid w:val="00BA565B"/>
    <w:rsid w:val="00BA6579"/>
    <w:rsid w:val="00BA6D2A"/>
    <w:rsid w:val="00BA7495"/>
    <w:rsid w:val="00BA7809"/>
    <w:rsid w:val="00BB0285"/>
    <w:rsid w:val="00BB0854"/>
    <w:rsid w:val="00BB12C7"/>
    <w:rsid w:val="00BB165C"/>
    <w:rsid w:val="00BB175B"/>
    <w:rsid w:val="00BB2DB0"/>
    <w:rsid w:val="00BB2DCC"/>
    <w:rsid w:val="00BB2F96"/>
    <w:rsid w:val="00BB3510"/>
    <w:rsid w:val="00BB506A"/>
    <w:rsid w:val="00BB58A0"/>
    <w:rsid w:val="00BB5F20"/>
    <w:rsid w:val="00BB60F3"/>
    <w:rsid w:val="00BB6501"/>
    <w:rsid w:val="00BB7304"/>
    <w:rsid w:val="00BB7C89"/>
    <w:rsid w:val="00BB7E85"/>
    <w:rsid w:val="00BC059A"/>
    <w:rsid w:val="00BC2761"/>
    <w:rsid w:val="00BC2FFD"/>
    <w:rsid w:val="00BC38C3"/>
    <w:rsid w:val="00BC52D4"/>
    <w:rsid w:val="00BC6180"/>
    <w:rsid w:val="00BC61D5"/>
    <w:rsid w:val="00BC677B"/>
    <w:rsid w:val="00BD0548"/>
    <w:rsid w:val="00BD058D"/>
    <w:rsid w:val="00BD0D6B"/>
    <w:rsid w:val="00BD1538"/>
    <w:rsid w:val="00BD16F7"/>
    <w:rsid w:val="00BD1B73"/>
    <w:rsid w:val="00BD26F2"/>
    <w:rsid w:val="00BD281A"/>
    <w:rsid w:val="00BD30C4"/>
    <w:rsid w:val="00BD3F87"/>
    <w:rsid w:val="00BD4617"/>
    <w:rsid w:val="00BD4B15"/>
    <w:rsid w:val="00BD59CD"/>
    <w:rsid w:val="00BD5CB8"/>
    <w:rsid w:val="00BD5E73"/>
    <w:rsid w:val="00BD612F"/>
    <w:rsid w:val="00BD61B1"/>
    <w:rsid w:val="00BD62BC"/>
    <w:rsid w:val="00BD6B09"/>
    <w:rsid w:val="00BD6B4A"/>
    <w:rsid w:val="00BD6BFD"/>
    <w:rsid w:val="00BD6D64"/>
    <w:rsid w:val="00BD7818"/>
    <w:rsid w:val="00BD7C6D"/>
    <w:rsid w:val="00BE03B6"/>
    <w:rsid w:val="00BE0CCD"/>
    <w:rsid w:val="00BE0D06"/>
    <w:rsid w:val="00BE0F75"/>
    <w:rsid w:val="00BE1231"/>
    <w:rsid w:val="00BE1965"/>
    <w:rsid w:val="00BE219D"/>
    <w:rsid w:val="00BE224A"/>
    <w:rsid w:val="00BE2C3C"/>
    <w:rsid w:val="00BE303E"/>
    <w:rsid w:val="00BE3071"/>
    <w:rsid w:val="00BE315E"/>
    <w:rsid w:val="00BE3864"/>
    <w:rsid w:val="00BE4304"/>
    <w:rsid w:val="00BE45EC"/>
    <w:rsid w:val="00BE498D"/>
    <w:rsid w:val="00BE49D3"/>
    <w:rsid w:val="00BE4D1E"/>
    <w:rsid w:val="00BE4E2D"/>
    <w:rsid w:val="00BE6C1A"/>
    <w:rsid w:val="00BE6F7E"/>
    <w:rsid w:val="00BE70E5"/>
    <w:rsid w:val="00BE744A"/>
    <w:rsid w:val="00BE75B9"/>
    <w:rsid w:val="00BE78D8"/>
    <w:rsid w:val="00BF04DC"/>
    <w:rsid w:val="00BF0C3E"/>
    <w:rsid w:val="00BF0FC1"/>
    <w:rsid w:val="00BF1651"/>
    <w:rsid w:val="00BF2ABB"/>
    <w:rsid w:val="00BF2D1D"/>
    <w:rsid w:val="00BF3378"/>
    <w:rsid w:val="00BF4201"/>
    <w:rsid w:val="00BF4773"/>
    <w:rsid w:val="00BF52EE"/>
    <w:rsid w:val="00BF5456"/>
    <w:rsid w:val="00BF56C5"/>
    <w:rsid w:val="00BF5E70"/>
    <w:rsid w:val="00BF76C2"/>
    <w:rsid w:val="00C00196"/>
    <w:rsid w:val="00C007A6"/>
    <w:rsid w:val="00C00C5D"/>
    <w:rsid w:val="00C01325"/>
    <w:rsid w:val="00C01C91"/>
    <w:rsid w:val="00C01EFE"/>
    <w:rsid w:val="00C023F7"/>
    <w:rsid w:val="00C02647"/>
    <w:rsid w:val="00C026FF"/>
    <w:rsid w:val="00C02B8E"/>
    <w:rsid w:val="00C043DA"/>
    <w:rsid w:val="00C04924"/>
    <w:rsid w:val="00C04FD6"/>
    <w:rsid w:val="00C0512F"/>
    <w:rsid w:val="00C062F6"/>
    <w:rsid w:val="00C0661D"/>
    <w:rsid w:val="00C066AF"/>
    <w:rsid w:val="00C067A6"/>
    <w:rsid w:val="00C068F3"/>
    <w:rsid w:val="00C10DE0"/>
    <w:rsid w:val="00C1106F"/>
    <w:rsid w:val="00C12822"/>
    <w:rsid w:val="00C13BD2"/>
    <w:rsid w:val="00C146D8"/>
    <w:rsid w:val="00C147A7"/>
    <w:rsid w:val="00C1528D"/>
    <w:rsid w:val="00C156A5"/>
    <w:rsid w:val="00C15BE2"/>
    <w:rsid w:val="00C15E2B"/>
    <w:rsid w:val="00C15FB9"/>
    <w:rsid w:val="00C162A8"/>
    <w:rsid w:val="00C1632F"/>
    <w:rsid w:val="00C164CE"/>
    <w:rsid w:val="00C1673E"/>
    <w:rsid w:val="00C16AF7"/>
    <w:rsid w:val="00C17125"/>
    <w:rsid w:val="00C174A8"/>
    <w:rsid w:val="00C17B82"/>
    <w:rsid w:val="00C17C3B"/>
    <w:rsid w:val="00C17FAD"/>
    <w:rsid w:val="00C202C5"/>
    <w:rsid w:val="00C20D01"/>
    <w:rsid w:val="00C21A10"/>
    <w:rsid w:val="00C21FAD"/>
    <w:rsid w:val="00C220F8"/>
    <w:rsid w:val="00C2210B"/>
    <w:rsid w:val="00C22380"/>
    <w:rsid w:val="00C22D5D"/>
    <w:rsid w:val="00C22F9A"/>
    <w:rsid w:val="00C25DD3"/>
    <w:rsid w:val="00C267F5"/>
    <w:rsid w:val="00C27394"/>
    <w:rsid w:val="00C301E4"/>
    <w:rsid w:val="00C31347"/>
    <w:rsid w:val="00C317B8"/>
    <w:rsid w:val="00C31D96"/>
    <w:rsid w:val="00C3367E"/>
    <w:rsid w:val="00C34348"/>
    <w:rsid w:val="00C34D3D"/>
    <w:rsid w:val="00C35F40"/>
    <w:rsid w:val="00C36CE5"/>
    <w:rsid w:val="00C37056"/>
    <w:rsid w:val="00C37277"/>
    <w:rsid w:val="00C4079D"/>
    <w:rsid w:val="00C4125D"/>
    <w:rsid w:val="00C41F9B"/>
    <w:rsid w:val="00C4243E"/>
    <w:rsid w:val="00C4291B"/>
    <w:rsid w:val="00C442F5"/>
    <w:rsid w:val="00C452DF"/>
    <w:rsid w:val="00C458A1"/>
    <w:rsid w:val="00C45CD6"/>
    <w:rsid w:val="00C50A80"/>
    <w:rsid w:val="00C50B1E"/>
    <w:rsid w:val="00C5181C"/>
    <w:rsid w:val="00C51E17"/>
    <w:rsid w:val="00C52C19"/>
    <w:rsid w:val="00C53AA3"/>
    <w:rsid w:val="00C53B09"/>
    <w:rsid w:val="00C54315"/>
    <w:rsid w:val="00C5473E"/>
    <w:rsid w:val="00C55036"/>
    <w:rsid w:val="00C555DE"/>
    <w:rsid w:val="00C557B8"/>
    <w:rsid w:val="00C557C2"/>
    <w:rsid w:val="00C56142"/>
    <w:rsid w:val="00C563A1"/>
    <w:rsid w:val="00C56962"/>
    <w:rsid w:val="00C56C13"/>
    <w:rsid w:val="00C579B1"/>
    <w:rsid w:val="00C606ED"/>
    <w:rsid w:val="00C60826"/>
    <w:rsid w:val="00C60EC8"/>
    <w:rsid w:val="00C60F27"/>
    <w:rsid w:val="00C61063"/>
    <w:rsid w:val="00C62079"/>
    <w:rsid w:val="00C621FC"/>
    <w:rsid w:val="00C64BBB"/>
    <w:rsid w:val="00C64F43"/>
    <w:rsid w:val="00C65EC6"/>
    <w:rsid w:val="00C67558"/>
    <w:rsid w:val="00C678DE"/>
    <w:rsid w:val="00C67E1B"/>
    <w:rsid w:val="00C700DA"/>
    <w:rsid w:val="00C705A4"/>
    <w:rsid w:val="00C712BF"/>
    <w:rsid w:val="00C71887"/>
    <w:rsid w:val="00C71EE1"/>
    <w:rsid w:val="00C71FC1"/>
    <w:rsid w:val="00C72BD1"/>
    <w:rsid w:val="00C72DB7"/>
    <w:rsid w:val="00C738E8"/>
    <w:rsid w:val="00C73BED"/>
    <w:rsid w:val="00C765E2"/>
    <w:rsid w:val="00C77440"/>
    <w:rsid w:val="00C775A6"/>
    <w:rsid w:val="00C77606"/>
    <w:rsid w:val="00C77C4A"/>
    <w:rsid w:val="00C80878"/>
    <w:rsid w:val="00C80DA0"/>
    <w:rsid w:val="00C817F8"/>
    <w:rsid w:val="00C82772"/>
    <w:rsid w:val="00C83B73"/>
    <w:rsid w:val="00C84513"/>
    <w:rsid w:val="00C84613"/>
    <w:rsid w:val="00C84635"/>
    <w:rsid w:val="00C8496C"/>
    <w:rsid w:val="00C84DD5"/>
    <w:rsid w:val="00C85682"/>
    <w:rsid w:val="00C85803"/>
    <w:rsid w:val="00C85D2C"/>
    <w:rsid w:val="00C86109"/>
    <w:rsid w:val="00C86E37"/>
    <w:rsid w:val="00C87846"/>
    <w:rsid w:val="00C90699"/>
    <w:rsid w:val="00C90EC4"/>
    <w:rsid w:val="00C91601"/>
    <w:rsid w:val="00C917A2"/>
    <w:rsid w:val="00C91CC0"/>
    <w:rsid w:val="00C92C59"/>
    <w:rsid w:val="00C92C65"/>
    <w:rsid w:val="00C93B1B"/>
    <w:rsid w:val="00C94007"/>
    <w:rsid w:val="00C94168"/>
    <w:rsid w:val="00C94702"/>
    <w:rsid w:val="00C95180"/>
    <w:rsid w:val="00C95EC5"/>
    <w:rsid w:val="00C9639F"/>
    <w:rsid w:val="00C96858"/>
    <w:rsid w:val="00C96C4D"/>
    <w:rsid w:val="00CA001B"/>
    <w:rsid w:val="00CA03C2"/>
    <w:rsid w:val="00CA0863"/>
    <w:rsid w:val="00CA1AC1"/>
    <w:rsid w:val="00CA1D96"/>
    <w:rsid w:val="00CA220C"/>
    <w:rsid w:val="00CA2EE5"/>
    <w:rsid w:val="00CA3EC4"/>
    <w:rsid w:val="00CA4F93"/>
    <w:rsid w:val="00CA607C"/>
    <w:rsid w:val="00CA7184"/>
    <w:rsid w:val="00CB08A5"/>
    <w:rsid w:val="00CB0FF2"/>
    <w:rsid w:val="00CB28CF"/>
    <w:rsid w:val="00CB2931"/>
    <w:rsid w:val="00CB36DE"/>
    <w:rsid w:val="00CB3B80"/>
    <w:rsid w:val="00CB3D4E"/>
    <w:rsid w:val="00CB4F75"/>
    <w:rsid w:val="00CB5A93"/>
    <w:rsid w:val="00CB5AC9"/>
    <w:rsid w:val="00CB5B79"/>
    <w:rsid w:val="00CB5F8A"/>
    <w:rsid w:val="00CB61F5"/>
    <w:rsid w:val="00CB654F"/>
    <w:rsid w:val="00CB6B70"/>
    <w:rsid w:val="00CB6FB5"/>
    <w:rsid w:val="00CB7F1A"/>
    <w:rsid w:val="00CC18D7"/>
    <w:rsid w:val="00CC222E"/>
    <w:rsid w:val="00CC260F"/>
    <w:rsid w:val="00CC2798"/>
    <w:rsid w:val="00CC3232"/>
    <w:rsid w:val="00CC414B"/>
    <w:rsid w:val="00CC51C5"/>
    <w:rsid w:val="00CC5251"/>
    <w:rsid w:val="00CC6095"/>
    <w:rsid w:val="00CC696A"/>
    <w:rsid w:val="00CC69FA"/>
    <w:rsid w:val="00CC6D5D"/>
    <w:rsid w:val="00CC7559"/>
    <w:rsid w:val="00CD044E"/>
    <w:rsid w:val="00CD04A7"/>
    <w:rsid w:val="00CD05D6"/>
    <w:rsid w:val="00CD13E8"/>
    <w:rsid w:val="00CD145D"/>
    <w:rsid w:val="00CD2F9A"/>
    <w:rsid w:val="00CD30D2"/>
    <w:rsid w:val="00CD3A7E"/>
    <w:rsid w:val="00CD3C34"/>
    <w:rsid w:val="00CD49A4"/>
    <w:rsid w:val="00CD4F0E"/>
    <w:rsid w:val="00CD520A"/>
    <w:rsid w:val="00CD6547"/>
    <w:rsid w:val="00CD6982"/>
    <w:rsid w:val="00CD7117"/>
    <w:rsid w:val="00CD7565"/>
    <w:rsid w:val="00CD7873"/>
    <w:rsid w:val="00CE060E"/>
    <w:rsid w:val="00CE0AA5"/>
    <w:rsid w:val="00CE0E95"/>
    <w:rsid w:val="00CE144B"/>
    <w:rsid w:val="00CE1836"/>
    <w:rsid w:val="00CE1862"/>
    <w:rsid w:val="00CE190B"/>
    <w:rsid w:val="00CE38DB"/>
    <w:rsid w:val="00CE403D"/>
    <w:rsid w:val="00CE43D3"/>
    <w:rsid w:val="00CE4638"/>
    <w:rsid w:val="00CE48EF"/>
    <w:rsid w:val="00CE4A5F"/>
    <w:rsid w:val="00CE5167"/>
    <w:rsid w:val="00CE59BA"/>
    <w:rsid w:val="00CE717E"/>
    <w:rsid w:val="00CE74D1"/>
    <w:rsid w:val="00CF01C4"/>
    <w:rsid w:val="00CF0B69"/>
    <w:rsid w:val="00CF0EB1"/>
    <w:rsid w:val="00CF0F1F"/>
    <w:rsid w:val="00CF1523"/>
    <w:rsid w:val="00CF3643"/>
    <w:rsid w:val="00CF3C2E"/>
    <w:rsid w:val="00CF492C"/>
    <w:rsid w:val="00CF557D"/>
    <w:rsid w:val="00CF5BCE"/>
    <w:rsid w:val="00CF6E5C"/>
    <w:rsid w:val="00CF740C"/>
    <w:rsid w:val="00CF7B6C"/>
    <w:rsid w:val="00D00131"/>
    <w:rsid w:val="00D00A21"/>
    <w:rsid w:val="00D00FD3"/>
    <w:rsid w:val="00D0101F"/>
    <w:rsid w:val="00D010D4"/>
    <w:rsid w:val="00D01925"/>
    <w:rsid w:val="00D01B6E"/>
    <w:rsid w:val="00D01BB5"/>
    <w:rsid w:val="00D02911"/>
    <w:rsid w:val="00D03ACA"/>
    <w:rsid w:val="00D053D6"/>
    <w:rsid w:val="00D0596A"/>
    <w:rsid w:val="00D05CD8"/>
    <w:rsid w:val="00D06521"/>
    <w:rsid w:val="00D0743A"/>
    <w:rsid w:val="00D07847"/>
    <w:rsid w:val="00D078A0"/>
    <w:rsid w:val="00D07B3E"/>
    <w:rsid w:val="00D07EC7"/>
    <w:rsid w:val="00D128BE"/>
    <w:rsid w:val="00D13395"/>
    <w:rsid w:val="00D140B1"/>
    <w:rsid w:val="00D14A70"/>
    <w:rsid w:val="00D14AA5"/>
    <w:rsid w:val="00D156D2"/>
    <w:rsid w:val="00D15772"/>
    <w:rsid w:val="00D16FB0"/>
    <w:rsid w:val="00D176DA"/>
    <w:rsid w:val="00D20A1C"/>
    <w:rsid w:val="00D20C84"/>
    <w:rsid w:val="00D21889"/>
    <w:rsid w:val="00D2218A"/>
    <w:rsid w:val="00D228CA"/>
    <w:rsid w:val="00D22C87"/>
    <w:rsid w:val="00D233D4"/>
    <w:rsid w:val="00D23CFA"/>
    <w:rsid w:val="00D23EBD"/>
    <w:rsid w:val="00D243E0"/>
    <w:rsid w:val="00D24EA8"/>
    <w:rsid w:val="00D260EC"/>
    <w:rsid w:val="00D262BF"/>
    <w:rsid w:val="00D265FD"/>
    <w:rsid w:val="00D26759"/>
    <w:rsid w:val="00D27BB2"/>
    <w:rsid w:val="00D27F2D"/>
    <w:rsid w:val="00D321CC"/>
    <w:rsid w:val="00D324CD"/>
    <w:rsid w:val="00D3297B"/>
    <w:rsid w:val="00D32A8D"/>
    <w:rsid w:val="00D34F34"/>
    <w:rsid w:val="00D3554E"/>
    <w:rsid w:val="00D35D6F"/>
    <w:rsid w:val="00D36028"/>
    <w:rsid w:val="00D36CE8"/>
    <w:rsid w:val="00D370A8"/>
    <w:rsid w:val="00D40908"/>
    <w:rsid w:val="00D40BAB"/>
    <w:rsid w:val="00D4190C"/>
    <w:rsid w:val="00D420AF"/>
    <w:rsid w:val="00D42302"/>
    <w:rsid w:val="00D42547"/>
    <w:rsid w:val="00D427A8"/>
    <w:rsid w:val="00D42A89"/>
    <w:rsid w:val="00D432B0"/>
    <w:rsid w:val="00D43D68"/>
    <w:rsid w:val="00D43D6D"/>
    <w:rsid w:val="00D45389"/>
    <w:rsid w:val="00D455A4"/>
    <w:rsid w:val="00D46609"/>
    <w:rsid w:val="00D47E17"/>
    <w:rsid w:val="00D505A8"/>
    <w:rsid w:val="00D50CBC"/>
    <w:rsid w:val="00D52170"/>
    <w:rsid w:val="00D52DDC"/>
    <w:rsid w:val="00D538BA"/>
    <w:rsid w:val="00D53F69"/>
    <w:rsid w:val="00D5410A"/>
    <w:rsid w:val="00D54453"/>
    <w:rsid w:val="00D54DA3"/>
    <w:rsid w:val="00D550EF"/>
    <w:rsid w:val="00D5539D"/>
    <w:rsid w:val="00D560EA"/>
    <w:rsid w:val="00D566E8"/>
    <w:rsid w:val="00D603DE"/>
    <w:rsid w:val="00D604D4"/>
    <w:rsid w:val="00D6123B"/>
    <w:rsid w:val="00D6149F"/>
    <w:rsid w:val="00D618B8"/>
    <w:rsid w:val="00D61D23"/>
    <w:rsid w:val="00D622CD"/>
    <w:rsid w:val="00D62A6B"/>
    <w:rsid w:val="00D63091"/>
    <w:rsid w:val="00D634F2"/>
    <w:rsid w:val="00D636D1"/>
    <w:rsid w:val="00D63CC5"/>
    <w:rsid w:val="00D640BA"/>
    <w:rsid w:val="00D64867"/>
    <w:rsid w:val="00D64B84"/>
    <w:rsid w:val="00D64D11"/>
    <w:rsid w:val="00D655EF"/>
    <w:rsid w:val="00D6601C"/>
    <w:rsid w:val="00D668AF"/>
    <w:rsid w:val="00D6692A"/>
    <w:rsid w:val="00D67C0B"/>
    <w:rsid w:val="00D702A9"/>
    <w:rsid w:val="00D71FB6"/>
    <w:rsid w:val="00D72F6E"/>
    <w:rsid w:val="00D73DDE"/>
    <w:rsid w:val="00D74633"/>
    <w:rsid w:val="00D74C3B"/>
    <w:rsid w:val="00D764A8"/>
    <w:rsid w:val="00D7655A"/>
    <w:rsid w:val="00D76CB3"/>
    <w:rsid w:val="00D77ABC"/>
    <w:rsid w:val="00D77D10"/>
    <w:rsid w:val="00D8011A"/>
    <w:rsid w:val="00D807AD"/>
    <w:rsid w:val="00D81255"/>
    <w:rsid w:val="00D81482"/>
    <w:rsid w:val="00D8157E"/>
    <w:rsid w:val="00D81709"/>
    <w:rsid w:val="00D81C01"/>
    <w:rsid w:val="00D82ADB"/>
    <w:rsid w:val="00D83FC2"/>
    <w:rsid w:val="00D84278"/>
    <w:rsid w:val="00D84402"/>
    <w:rsid w:val="00D84C87"/>
    <w:rsid w:val="00D84CDE"/>
    <w:rsid w:val="00D84D9B"/>
    <w:rsid w:val="00D85371"/>
    <w:rsid w:val="00D8547C"/>
    <w:rsid w:val="00D85627"/>
    <w:rsid w:val="00D856C5"/>
    <w:rsid w:val="00D860E8"/>
    <w:rsid w:val="00D87186"/>
    <w:rsid w:val="00D874A1"/>
    <w:rsid w:val="00D901BC"/>
    <w:rsid w:val="00D90BA9"/>
    <w:rsid w:val="00D9197C"/>
    <w:rsid w:val="00D9272B"/>
    <w:rsid w:val="00D9393E"/>
    <w:rsid w:val="00D9436C"/>
    <w:rsid w:val="00D9468B"/>
    <w:rsid w:val="00D9474E"/>
    <w:rsid w:val="00D947C1"/>
    <w:rsid w:val="00D94A82"/>
    <w:rsid w:val="00D95635"/>
    <w:rsid w:val="00D9589C"/>
    <w:rsid w:val="00D95E30"/>
    <w:rsid w:val="00D9635B"/>
    <w:rsid w:val="00D97134"/>
    <w:rsid w:val="00D972A0"/>
    <w:rsid w:val="00D97912"/>
    <w:rsid w:val="00DA0C2E"/>
    <w:rsid w:val="00DA1265"/>
    <w:rsid w:val="00DA194F"/>
    <w:rsid w:val="00DA1A7B"/>
    <w:rsid w:val="00DA2093"/>
    <w:rsid w:val="00DA2641"/>
    <w:rsid w:val="00DA398D"/>
    <w:rsid w:val="00DA3AB0"/>
    <w:rsid w:val="00DA51B8"/>
    <w:rsid w:val="00DA5D95"/>
    <w:rsid w:val="00DA5FBE"/>
    <w:rsid w:val="00DA60D2"/>
    <w:rsid w:val="00DA61DA"/>
    <w:rsid w:val="00DA670A"/>
    <w:rsid w:val="00DA6937"/>
    <w:rsid w:val="00DB0470"/>
    <w:rsid w:val="00DB07FA"/>
    <w:rsid w:val="00DB0877"/>
    <w:rsid w:val="00DB0B3D"/>
    <w:rsid w:val="00DB0D7F"/>
    <w:rsid w:val="00DB1BD9"/>
    <w:rsid w:val="00DB30F2"/>
    <w:rsid w:val="00DB4A8E"/>
    <w:rsid w:val="00DB4BCE"/>
    <w:rsid w:val="00DB4E83"/>
    <w:rsid w:val="00DB5D6A"/>
    <w:rsid w:val="00DB5D94"/>
    <w:rsid w:val="00DB68CA"/>
    <w:rsid w:val="00DB7006"/>
    <w:rsid w:val="00DB71ED"/>
    <w:rsid w:val="00DB7A94"/>
    <w:rsid w:val="00DB7D14"/>
    <w:rsid w:val="00DB7D75"/>
    <w:rsid w:val="00DC0156"/>
    <w:rsid w:val="00DC1059"/>
    <w:rsid w:val="00DC1219"/>
    <w:rsid w:val="00DC1434"/>
    <w:rsid w:val="00DC1504"/>
    <w:rsid w:val="00DC1EFF"/>
    <w:rsid w:val="00DC1FD6"/>
    <w:rsid w:val="00DC21E5"/>
    <w:rsid w:val="00DC2583"/>
    <w:rsid w:val="00DC3A8D"/>
    <w:rsid w:val="00DC3FD1"/>
    <w:rsid w:val="00DC42C3"/>
    <w:rsid w:val="00DC46D6"/>
    <w:rsid w:val="00DC4EAE"/>
    <w:rsid w:val="00DC67E4"/>
    <w:rsid w:val="00DC7810"/>
    <w:rsid w:val="00DC7AF2"/>
    <w:rsid w:val="00DC7CAB"/>
    <w:rsid w:val="00DD08B2"/>
    <w:rsid w:val="00DD2FAF"/>
    <w:rsid w:val="00DD3881"/>
    <w:rsid w:val="00DD4413"/>
    <w:rsid w:val="00DD47C3"/>
    <w:rsid w:val="00DD5301"/>
    <w:rsid w:val="00DD6325"/>
    <w:rsid w:val="00DD7023"/>
    <w:rsid w:val="00DD72DC"/>
    <w:rsid w:val="00DE0651"/>
    <w:rsid w:val="00DE093B"/>
    <w:rsid w:val="00DE0C78"/>
    <w:rsid w:val="00DE1154"/>
    <w:rsid w:val="00DE131D"/>
    <w:rsid w:val="00DE155E"/>
    <w:rsid w:val="00DE1723"/>
    <w:rsid w:val="00DE1827"/>
    <w:rsid w:val="00DE1DBB"/>
    <w:rsid w:val="00DE2FB4"/>
    <w:rsid w:val="00DE3896"/>
    <w:rsid w:val="00DE3CBB"/>
    <w:rsid w:val="00DE4383"/>
    <w:rsid w:val="00DE4D6C"/>
    <w:rsid w:val="00DE4F39"/>
    <w:rsid w:val="00DE567D"/>
    <w:rsid w:val="00DE6F3F"/>
    <w:rsid w:val="00DE7129"/>
    <w:rsid w:val="00DF01B6"/>
    <w:rsid w:val="00DF0376"/>
    <w:rsid w:val="00DF03C1"/>
    <w:rsid w:val="00DF0F18"/>
    <w:rsid w:val="00DF1032"/>
    <w:rsid w:val="00DF1825"/>
    <w:rsid w:val="00DF18E9"/>
    <w:rsid w:val="00DF1C59"/>
    <w:rsid w:val="00DF1EA9"/>
    <w:rsid w:val="00DF24FD"/>
    <w:rsid w:val="00DF2824"/>
    <w:rsid w:val="00DF2ACB"/>
    <w:rsid w:val="00DF34CC"/>
    <w:rsid w:val="00DF3AAE"/>
    <w:rsid w:val="00DF3B33"/>
    <w:rsid w:val="00DF4024"/>
    <w:rsid w:val="00DF48F2"/>
    <w:rsid w:val="00DF4CCB"/>
    <w:rsid w:val="00DF56A8"/>
    <w:rsid w:val="00DF5817"/>
    <w:rsid w:val="00DF58BD"/>
    <w:rsid w:val="00DF5AA9"/>
    <w:rsid w:val="00DF5AEB"/>
    <w:rsid w:val="00DF5B03"/>
    <w:rsid w:val="00DF6911"/>
    <w:rsid w:val="00DF71A9"/>
    <w:rsid w:val="00DF733A"/>
    <w:rsid w:val="00DF7A53"/>
    <w:rsid w:val="00DF7D9D"/>
    <w:rsid w:val="00E00101"/>
    <w:rsid w:val="00E00819"/>
    <w:rsid w:val="00E00A92"/>
    <w:rsid w:val="00E00F50"/>
    <w:rsid w:val="00E014DE"/>
    <w:rsid w:val="00E019F7"/>
    <w:rsid w:val="00E01D29"/>
    <w:rsid w:val="00E023B7"/>
    <w:rsid w:val="00E024C3"/>
    <w:rsid w:val="00E026C2"/>
    <w:rsid w:val="00E02791"/>
    <w:rsid w:val="00E02E27"/>
    <w:rsid w:val="00E03324"/>
    <w:rsid w:val="00E05A14"/>
    <w:rsid w:val="00E05CEB"/>
    <w:rsid w:val="00E06084"/>
    <w:rsid w:val="00E06BA1"/>
    <w:rsid w:val="00E06D41"/>
    <w:rsid w:val="00E06F83"/>
    <w:rsid w:val="00E0741A"/>
    <w:rsid w:val="00E074A8"/>
    <w:rsid w:val="00E075FA"/>
    <w:rsid w:val="00E1060C"/>
    <w:rsid w:val="00E10B13"/>
    <w:rsid w:val="00E112E5"/>
    <w:rsid w:val="00E113DA"/>
    <w:rsid w:val="00E119B1"/>
    <w:rsid w:val="00E11C39"/>
    <w:rsid w:val="00E120C7"/>
    <w:rsid w:val="00E125FC"/>
    <w:rsid w:val="00E12F11"/>
    <w:rsid w:val="00E1369A"/>
    <w:rsid w:val="00E13869"/>
    <w:rsid w:val="00E139D7"/>
    <w:rsid w:val="00E14000"/>
    <w:rsid w:val="00E141D1"/>
    <w:rsid w:val="00E146EA"/>
    <w:rsid w:val="00E14804"/>
    <w:rsid w:val="00E14A8C"/>
    <w:rsid w:val="00E15F0A"/>
    <w:rsid w:val="00E16821"/>
    <w:rsid w:val="00E1758A"/>
    <w:rsid w:val="00E178BE"/>
    <w:rsid w:val="00E1796D"/>
    <w:rsid w:val="00E17EE2"/>
    <w:rsid w:val="00E203C7"/>
    <w:rsid w:val="00E20F91"/>
    <w:rsid w:val="00E22220"/>
    <w:rsid w:val="00E2273E"/>
    <w:rsid w:val="00E22C26"/>
    <w:rsid w:val="00E23404"/>
    <w:rsid w:val="00E235B3"/>
    <w:rsid w:val="00E2382F"/>
    <w:rsid w:val="00E23950"/>
    <w:rsid w:val="00E24A96"/>
    <w:rsid w:val="00E24B37"/>
    <w:rsid w:val="00E24D32"/>
    <w:rsid w:val="00E250CA"/>
    <w:rsid w:val="00E258C1"/>
    <w:rsid w:val="00E25B11"/>
    <w:rsid w:val="00E2622F"/>
    <w:rsid w:val="00E26BFF"/>
    <w:rsid w:val="00E26C9C"/>
    <w:rsid w:val="00E276B9"/>
    <w:rsid w:val="00E277C8"/>
    <w:rsid w:val="00E31704"/>
    <w:rsid w:val="00E32F46"/>
    <w:rsid w:val="00E33A89"/>
    <w:rsid w:val="00E33EA8"/>
    <w:rsid w:val="00E34583"/>
    <w:rsid w:val="00E35589"/>
    <w:rsid w:val="00E36504"/>
    <w:rsid w:val="00E37A75"/>
    <w:rsid w:val="00E37DFD"/>
    <w:rsid w:val="00E40B11"/>
    <w:rsid w:val="00E40BB9"/>
    <w:rsid w:val="00E42057"/>
    <w:rsid w:val="00E43215"/>
    <w:rsid w:val="00E432A4"/>
    <w:rsid w:val="00E43670"/>
    <w:rsid w:val="00E43DAF"/>
    <w:rsid w:val="00E43EEC"/>
    <w:rsid w:val="00E45458"/>
    <w:rsid w:val="00E45A52"/>
    <w:rsid w:val="00E46D5F"/>
    <w:rsid w:val="00E46E06"/>
    <w:rsid w:val="00E47035"/>
    <w:rsid w:val="00E4705F"/>
    <w:rsid w:val="00E47852"/>
    <w:rsid w:val="00E47F81"/>
    <w:rsid w:val="00E50534"/>
    <w:rsid w:val="00E51232"/>
    <w:rsid w:val="00E5148E"/>
    <w:rsid w:val="00E514B8"/>
    <w:rsid w:val="00E51CCB"/>
    <w:rsid w:val="00E5276F"/>
    <w:rsid w:val="00E52A05"/>
    <w:rsid w:val="00E52C2A"/>
    <w:rsid w:val="00E530CD"/>
    <w:rsid w:val="00E53951"/>
    <w:rsid w:val="00E539AD"/>
    <w:rsid w:val="00E544F9"/>
    <w:rsid w:val="00E548DB"/>
    <w:rsid w:val="00E5546B"/>
    <w:rsid w:val="00E554BC"/>
    <w:rsid w:val="00E55B29"/>
    <w:rsid w:val="00E5605A"/>
    <w:rsid w:val="00E56804"/>
    <w:rsid w:val="00E569DC"/>
    <w:rsid w:val="00E56D09"/>
    <w:rsid w:val="00E57E8B"/>
    <w:rsid w:val="00E600EC"/>
    <w:rsid w:val="00E60F0C"/>
    <w:rsid w:val="00E61E42"/>
    <w:rsid w:val="00E6255A"/>
    <w:rsid w:val="00E63133"/>
    <w:rsid w:val="00E631B8"/>
    <w:rsid w:val="00E638A5"/>
    <w:rsid w:val="00E63C14"/>
    <w:rsid w:val="00E63C41"/>
    <w:rsid w:val="00E64910"/>
    <w:rsid w:val="00E64C0A"/>
    <w:rsid w:val="00E654A5"/>
    <w:rsid w:val="00E65FB0"/>
    <w:rsid w:val="00E661ED"/>
    <w:rsid w:val="00E66847"/>
    <w:rsid w:val="00E66CB0"/>
    <w:rsid w:val="00E70B78"/>
    <w:rsid w:val="00E70EC4"/>
    <w:rsid w:val="00E71181"/>
    <w:rsid w:val="00E713E5"/>
    <w:rsid w:val="00E71AED"/>
    <w:rsid w:val="00E71AF7"/>
    <w:rsid w:val="00E71E7D"/>
    <w:rsid w:val="00E721B9"/>
    <w:rsid w:val="00E721C0"/>
    <w:rsid w:val="00E724DF"/>
    <w:rsid w:val="00E72CDF"/>
    <w:rsid w:val="00E73A01"/>
    <w:rsid w:val="00E74983"/>
    <w:rsid w:val="00E74AF8"/>
    <w:rsid w:val="00E75D9C"/>
    <w:rsid w:val="00E764F5"/>
    <w:rsid w:val="00E769E1"/>
    <w:rsid w:val="00E76DD6"/>
    <w:rsid w:val="00E80AF3"/>
    <w:rsid w:val="00E80D04"/>
    <w:rsid w:val="00E80ED4"/>
    <w:rsid w:val="00E81116"/>
    <w:rsid w:val="00E814D4"/>
    <w:rsid w:val="00E819D5"/>
    <w:rsid w:val="00E82859"/>
    <w:rsid w:val="00E836A8"/>
    <w:rsid w:val="00E83D63"/>
    <w:rsid w:val="00E84F58"/>
    <w:rsid w:val="00E855A6"/>
    <w:rsid w:val="00E858AC"/>
    <w:rsid w:val="00E85D38"/>
    <w:rsid w:val="00E86111"/>
    <w:rsid w:val="00E86FA8"/>
    <w:rsid w:val="00E87149"/>
    <w:rsid w:val="00E87B13"/>
    <w:rsid w:val="00E9020D"/>
    <w:rsid w:val="00E919F5"/>
    <w:rsid w:val="00E92131"/>
    <w:rsid w:val="00E921B7"/>
    <w:rsid w:val="00E928D0"/>
    <w:rsid w:val="00E92B27"/>
    <w:rsid w:val="00E92D2C"/>
    <w:rsid w:val="00E93668"/>
    <w:rsid w:val="00E94556"/>
    <w:rsid w:val="00E9491D"/>
    <w:rsid w:val="00E9536B"/>
    <w:rsid w:val="00E95DB8"/>
    <w:rsid w:val="00E95F19"/>
    <w:rsid w:val="00E965C5"/>
    <w:rsid w:val="00E96684"/>
    <w:rsid w:val="00E9673C"/>
    <w:rsid w:val="00E972B4"/>
    <w:rsid w:val="00EA03F5"/>
    <w:rsid w:val="00EA0BBA"/>
    <w:rsid w:val="00EA11AC"/>
    <w:rsid w:val="00EA12DD"/>
    <w:rsid w:val="00EA1758"/>
    <w:rsid w:val="00EA176E"/>
    <w:rsid w:val="00EA2053"/>
    <w:rsid w:val="00EA20D8"/>
    <w:rsid w:val="00EA3167"/>
    <w:rsid w:val="00EA31A5"/>
    <w:rsid w:val="00EA359C"/>
    <w:rsid w:val="00EA3C9C"/>
    <w:rsid w:val="00EA4015"/>
    <w:rsid w:val="00EA5BC1"/>
    <w:rsid w:val="00EA6531"/>
    <w:rsid w:val="00EA660F"/>
    <w:rsid w:val="00EA6759"/>
    <w:rsid w:val="00EA6E1B"/>
    <w:rsid w:val="00EA75EB"/>
    <w:rsid w:val="00EA7767"/>
    <w:rsid w:val="00EB0166"/>
    <w:rsid w:val="00EB0AE2"/>
    <w:rsid w:val="00EB0F8F"/>
    <w:rsid w:val="00EB27E9"/>
    <w:rsid w:val="00EB2812"/>
    <w:rsid w:val="00EB2B57"/>
    <w:rsid w:val="00EB2C7D"/>
    <w:rsid w:val="00EB39C2"/>
    <w:rsid w:val="00EB3BF1"/>
    <w:rsid w:val="00EB4340"/>
    <w:rsid w:val="00EB68DA"/>
    <w:rsid w:val="00EB6A77"/>
    <w:rsid w:val="00EC013E"/>
    <w:rsid w:val="00EC0A67"/>
    <w:rsid w:val="00EC2534"/>
    <w:rsid w:val="00EC338E"/>
    <w:rsid w:val="00EC394F"/>
    <w:rsid w:val="00EC3C25"/>
    <w:rsid w:val="00EC3CA7"/>
    <w:rsid w:val="00EC4E1E"/>
    <w:rsid w:val="00EC50B5"/>
    <w:rsid w:val="00EC5740"/>
    <w:rsid w:val="00EC5904"/>
    <w:rsid w:val="00EC5995"/>
    <w:rsid w:val="00EC6466"/>
    <w:rsid w:val="00EC75E1"/>
    <w:rsid w:val="00EC7EC8"/>
    <w:rsid w:val="00EC7F62"/>
    <w:rsid w:val="00ED008B"/>
    <w:rsid w:val="00ED00DA"/>
    <w:rsid w:val="00ED01A2"/>
    <w:rsid w:val="00ED0624"/>
    <w:rsid w:val="00ED173F"/>
    <w:rsid w:val="00ED1A2A"/>
    <w:rsid w:val="00ED1D58"/>
    <w:rsid w:val="00ED1DAD"/>
    <w:rsid w:val="00ED34CE"/>
    <w:rsid w:val="00ED3F5A"/>
    <w:rsid w:val="00ED4528"/>
    <w:rsid w:val="00ED46F2"/>
    <w:rsid w:val="00ED4BF0"/>
    <w:rsid w:val="00ED4D54"/>
    <w:rsid w:val="00ED4FC0"/>
    <w:rsid w:val="00ED4FC5"/>
    <w:rsid w:val="00EE018C"/>
    <w:rsid w:val="00EE0B2C"/>
    <w:rsid w:val="00EE0BD8"/>
    <w:rsid w:val="00EE0E3E"/>
    <w:rsid w:val="00EE2994"/>
    <w:rsid w:val="00EE2BF1"/>
    <w:rsid w:val="00EE403E"/>
    <w:rsid w:val="00EE4186"/>
    <w:rsid w:val="00EE59DA"/>
    <w:rsid w:val="00EE5A54"/>
    <w:rsid w:val="00EE76FB"/>
    <w:rsid w:val="00EE7702"/>
    <w:rsid w:val="00EE7D18"/>
    <w:rsid w:val="00EF0168"/>
    <w:rsid w:val="00EF036F"/>
    <w:rsid w:val="00EF087B"/>
    <w:rsid w:val="00EF1024"/>
    <w:rsid w:val="00EF1115"/>
    <w:rsid w:val="00EF15AD"/>
    <w:rsid w:val="00EF22CD"/>
    <w:rsid w:val="00EF2C0B"/>
    <w:rsid w:val="00EF33AE"/>
    <w:rsid w:val="00EF39AF"/>
    <w:rsid w:val="00EF3A27"/>
    <w:rsid w:val="00EF3A6E"/>
    <w:rsid w:val="00EF46D5"/>
    <w:rsid w:val="00EF4D16"/>
    <w:rsid w:val="00EF583C"/>
    <w:rsid w:val="00EF5BD1"/>
    <w:rsid w:val="00EF5E1C"/>
    <w:rsid w:val="00EF5FDB"/>
    <w:rsid w:val="00EF62EA"/>
    <w:rsid w:val="00EF648E"/>
    <w:rsid w:val="00EF6B19"/>
    <w:rsid w:val="00EF70EF"/>
    <w:rsid w:val="00EF74F3"/>
    <w:rsid w:val="00EF7A39"/>
    <w:rsid w:val="00EF7A70"/>
    <w:rsid w:val="00EF7B19"/>
    <w:rsid w:val="00F00BF7"/>
    <w:rsid w:val="00F0109A"/>
    <w:rsid w:val="00F011DD"/>
    <w:rsid w:val="00F017DB"/>
    <w:rsid w:val="00F01EB3"/>
    <w:rsid w:val="00F02372"/>
    <w:rsid w:val="00F02A28"/>
    <w:rsid w:val="00F033DA"/>
    <w:rsid w:val="00F03C93"/>
    <w:rsid w:val="00F03F9A"/>
    <w:rsid w:val="00F04100"/>
    <w:rsid w:val="00F04762"/>
    <w:rsid w:val="00F04897"/>
    <w:rsid w:val="00F04EEE"/>
    <w:rsid w:val="00F051A3"/>
    <w:rsid w:val="00F058D7"/>
    <w:rsid w:val="00F05A78"/>
    <w:rsid w:val="00F05B12"/>
    <w:rsid w:val="00F070C9"/>
    <w:rsid w:val="00F079F3"/>
    <w:rsid w:val="00F1025D"/>
    <w:rsid w:val="00F10843"/>
    <w:rsid w:val="00F10A37"/>
    <w:rsid w:val="00F117CA"/>
    <w:rsid w:val="00F11988"/>
    <w:rsid w:val="00F12ACA"/>
    <w:rsid w:val="00F12B3D"/>
    <w:rsid w:val="00F139C6"/>
    <w:rsid w:val="00F13E33"/>
    <w:rsid w:val="00F148ED"/>
    <w:rsid w:val="00F14A25"/>
    <w:rsid w:val="00F151D6"/>
    <w:rsid w:val="00F15360"/>
    <w:rsid w:val="00F15896"/>
    <w:rsid w:val="00F15FFB"/>
    <w:rsid w:val="00F20C94"/>
    <w:rsid w:val="00F22820"/>
    <w:rsid w:val="00F22C8D"/>
    <w:rsid w:val="00F22E83"/>
    <w:rsid w:val="00F22FCD"/>
    <w:rsid w:val="00F236AD"/>
    <w:rsid w:val="00F238D7"/>
    <w:rsid w:val="00F275A6"/>
    <w:rsid w:val="00F277A9"/>
    <w:rsid w:val="00F30763"/>
    <w:rsid w:val="00F31148"/>
    <w:rsid w:val="00F316DE"/>
    <w:rsid w:val="00F31A29"/>
    <w:rsid w:val="00F31F71"/>
    <w:rsid w:val="00F31FE3"/>
    <w:rsid w:val="00F32A0B"/>
    <w:rsid w:val="00F32E24"/>
    <w:rsid w:val="00F33C13"/>
    <w:rsid w:val="00F341C2"/>
    <w:rsid w:val="00F3423B"/>
    <w:rsid w:val="00F342A6"/>
    <w:rsid w:val="00F35650"/>
    <w:rsid w:val="00F35818"/>
    <w:rsid w:val="00F35B52"/>
    <w:rsid w:val="00F37293"/>
    <w:rsid w:val="00F402E4"/>
    <w:rsid w:val="00F4064E"/>
    <w:rsid w:val="00F40C62"/>
    <w:rsid w:val="00F41370"/>
    <w:rsid w:val="00F41C9A"/>
    <w:rsid w:val="00F42585"/>
    <w:rsid w:val="00F4275F"/>
    <w:rsid w:val="00F43542"/>
    <w:rsid w:val="00F4457C"/>
    <w:rsid w:val="00F4688D"/>
    <w:rsid w:val="00F46BB9"/>
    <w:rsid w:val="00F46CA0"/>
    <w:rsid w:val="00F46E74"/>
    <w:rsid w:val="00F4754C"/>
    <w:rsid w:val="00F477DB"/>
    <w:rsid w:val="00F47D20"/>
    <w:rsid w:val="00F50C7F"/>
    <w:rsid w:val="00F51D1B"/>
    <w:rsid w:val="00F52BDC"/>
    <w:rsid w:val="00F53007"/>
    <w:rsid w:val="00F53480"/>
    <w:rsid w:val="00F53A26"/>
    <w:rsid w:val="00F54495"/>
    <w:rsid w:val="00F557C2"/>
    <w:rsid w:val="00F55A47"/>
    <w:rsid w:val="00F55C2D"/>
    <w:rsid w:val="00F56028"/>
    <w:rsid w:val="00F561E7"/>
    <w:rsid w:val="00F562F5"/>
    <w:rsid w:val="00F56323"/>
    <w:rsid w:val="00F567E2"/>
    <w:rsid w:val="00F5691D"/>
    <w:rsid w:val="00F56C1F"/>
    <w:rsid w:val="00F5770F"/>
    <w:rsid w:val="00F6022B"/>
    <w:rsid w:val="00F602CC"/>
    <w:rsid w:val="00F61275"/>
    <w:rsid w:val="00F61B08"/>
    <w:rsid w:val="00F61D15"/>
    <w:rsid w:val="00F621B9"/>
    <w:rsid w:val="00F62B85"/>
    <w:rsid w:val="00F62CDC"/>
    <w:rsid w:val="00F635C7"/>
    <w:rsid w:val="00F63946"/>
    <w:rsid w:val="00F63B03"/>
    <w:rsid w:val="00F63E06"/>
    <w:rsid w:val="00F6432A"/>
    <w:rsid w:val="00F64650"/>
    <w:rsid w:val="00F65078"/>
    <w:rsid w:val="00F65CA2"/>
    <w:rsid w:val="00F65E09"/>
    <w:rsid w:val="00F65EB0"/>
    <w:rsid w:val="00F66351"/>
    <w:rsid w:val="00F6747C"/>
    <w:rsid w:val="00F6774F"/>
    <w:rsid w:val="00F70AED"/>
    <w:rsid w:val="00F70D0C"/>
    <w:rsid w:val="00F7194B"/>
    <w:rsid w:val="00F71D7F"/>
    <w:rsid w:val="00F720FA"/>
    <w:rsid w:val="00F723E5"/>
    <w:rsid w:val="00F72417"/>
    <w:rsid w:val="00F7264A"/>
    <w:rsid w:val="00F7268E"/>
    <w:rsid w:val="00F72C89"/>
    <w:rsid w:val="00F72D0F"/>
    <w:rsid w:val="00F72E2F"/>
    <w:rsid w:val="00F7328F"/>
    <w:rsid w:val="00F733B7"/>
    <w:rsid w:val="00F733CA"/>
    <w:rsid w:val="00F74DFB"/>
    <w:rsid w:val="00F763CE"/>
    <w:rsid w:val="00F76C84"/>
    <w:rsid w:val="00F773E3"/>
    <w:rsid w:val="00F77A29"/>
    <w:rsid w:val="00F8001B"/>
    <w:rsid w:val="00F80ADB"/>
    <w:rsid w:val="00F80CDB"/>
    <w:rsid w:val="00F81407"/>
    <w:rsid w:val="00F81C8D"/>
    <w:rsid w:val="00F82534"/>
    <w:rsid w:val="00F82736"/>
    <w:rsid w:val="00F8369B"/>
    <w:rsid w:val="00F83AA0"/>
    <w:rsid w:val="00F83B4F"/>
    <w:rsid w:val="00F83EB8"/>
    <w:rsid w:val="00F846F4"/>
    <w:rsid w:val="00F8495A"/>
    <w:rsid w:val="00F85285"/>
    <w:rsid w:val="00F85D58"/>
    <w:rsid w:val="00F86808"/>
    <w:rsid w:val="00F86F34"/>
    <w:rsid w:val="00F87C19"/>
    <w:rsid w:val="00F905C1"/>
    <w:rsid w:val="00F920DF"/>
    <w:rsid w:val="00F9263F"/>
    <w:rsid w:val="00F92B78"/>
    <w:rsid w:val="00F947AC"/>
    <w:rsid w:val="00F948C0"/>
    <w:rsid w:val="00F95922"/>
    <w:rsid w:val="00F95CBE"/>
    <w:rsid w:val="00F95D96"/>
    <w:rsid w:val="00F96A1B"/>
    <w:rsid w:val="00F96AFD"/>
    <w:rsid w:val="00F96B0B"/>
    <w:rsid w:val="00F96D31"/>
    <w:rsid w:val="00F97965"/>
    <w:rsid w:val="00FA05C2"/>
    <w:rsid w:val="00FA1A64"/>
    <w:rsid w:val="00FA1D34"/>
    <w:rsid w:val="00FA36E1"/>
    <w:rsid w:val="00FA3D5D"/>
    <w:rsid w:val="00FA406C"/>
    <w:rsid w:val="00FA412A"/>
    <w:rsid w:val="00FA494F"/>
    <w:rsid w:val="00FA58A3"/>
    <w:rsid w:val="00FA5C56"/>
    <w:rsid w:val="00FA78A2"/>
    <w:rsid w:val="00FA7C73"/>
    <w:rsid w:val="00FA7ED3"/>
    <w:rsid w:val="00FB0064"/>
    <w:rsid w:val="00FB0592"/>
    <w:rsid w:val="00FB1006"/>
    <w:rsid w:val="00FB11C8"/>
    <w:rsid w:val="00FB15F9"/>
    <w:rsid w:val="00FB1859"/>
    <w:rsid w:val="00FB1BB2"/>
    <w:rsid w:val="00FB2586"/>
    <w:rsid w:val="00FB2EFC"/>
    <w:rsid w:val="00FB3426"/>
    <w:rsid w:val="00FB36DA"/>
    <w:rsid w:val="00FB3792"/>
    <w:rsid w:val="00FB43FA"/>
    <w:rsid w:val="00FB53A2"/>
    <w:rsid w:val="00FB597A"/>
    <w:rsid w:val="00FB5A3E"/>
    <w:rsid w:val="00FB66D5"/>
    <w:rsid w:val="00FB751B"/>
    <w:rsid w:val="00FB7FAC"/>
    <w:rsid w:val="00FC08F5"/>
    <w:rsid w:val="00FC0B42"/>
    <w:rsid w:val="00FC1310"/>
    <w:rsid w:val="00FC153A"/>
    <w:rsid w:val="00FC212F"/>
    <w:rsid w:val="00FC2AAA"/>
    <w:rsid w:val="00FC2F2C"/>
    <w:rsid w:val="00FC4672"/>
    <w:rsid w:val="00FC4719"/>
    <w:rsid w:val="00FC59CF"/>
    <w:rsid w:val="00FC5ECE"/>
    <w:rsid w:val="00FC6254"/>
    <w:rsid w:val="00FC65CA"/>
    <w:rsid w:val="00FC71FA"/>
    <w:rsid w:val="00FC7236"/>
    <w:rsid w:val="00FC7C5C"/>
    <w:rsid w:val="00FC7D8B"/>
    <w:rsid w:val="00FD07FC"/>
    <w:rsid w:val="00FD0CCB"/>
    <w:rsid w:val="00FD0F4E"/>
    <w:rsid w:val="00FD1789"/>
    <w:rsid w:val="00FD242C"/>
    <w:rsid w:val="00FD2442"/>
    <w:rsid w:val="00FD25CF"/>
    <w:rsid w:val="00FD35CE"/>
    <w:rsid w:val="00FD37F4"/>
    <w:rsid w:val="00FD38A6"/>
    <w:rsid w:val="00FD390F"/>
    <w:rsid w:val="00FD3D9C"/>
    <w:rsid w:val="00FD3ECF"/>
    <w:rsid w:val="00FD41CC"/>
    <w:rsid w:val="00FD4380"/>
    <w:rsid w:val="00FD5137"/>
    <w:rsid w:val="00FD5FC1"/>
    <w:rsid w:val="00FD6B53"/>
    <w:rsid w:val="00FD7F92"/>
    <w:rsid w:val="00FE068D"/>
    <w:rsid w:val="00FE0FF1"/>
    <w:rsid w:val="00FE102F"/>
    <w:rsid w:val="00FE1219"/>
    <w:rsid w:val="00FE1442"/>
    <w:rsid w:val="00FE1AB1"/>
    <w:rsid w:val="00FE2ADC"/>
    <w:rsid w:val="00FE3479"/>
    <w:rsid w:val="00FE36F2"/>
    <w:rsid w:val="00FE637F"/>
    <w:rsid w:val="00FE7A1E"/>
    <w:rsid w:val="00FE7A40"/>
    <w:rsid w:val="00FE7C3D"/>
    <w:rsid w:val="00FE7C5D"/>
    <w:rsid w:val="00FE7DBB"/>
    <w:rsid w:val="00FF119B"/>
    <w:rsid w:val="00FF12D6"/>
    <w:rsid w:val="00FF2166"/>
    <w:rsid w:val="00FF28EA"/>
    <w:rsid w:val="00FF298B"/>
    <w:rsid w:val="00FF2CF1"/>
    <w:rsid w:val="00FF3019"/>
    <w:rsid w:val="00FF39BE"/>
    <w:rsid w:val="00FF39F9"/>
    <w:rsid w:val="00FF3CF7"/>
    <w:rsid w:val="00FF4913"/>
    <w:rsid w:val="00FF4D48"/>
    <w:rsid w:val="00FF4E68"/>
    <w:rsid w:val="00FF4F7C"/>
    <w:rsid w:val="00FF54AF"/>
    <w:rsid w:val="00FF6AA2"/>
    <w:rsid w:val="00FF6DC1"/>
    <w:rsid w:val="00FF7384"/>
    <w:rsid w:val="00FF7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3509C"/>
    <w:pPr>
      <w:widowControl w:val="0"/>
      <w:autoSpaceDE w:val="0"/>
      <w:autoSpaceDN w:val="0"/>
      <w:adjustRightInd w:val="0"/>
      <w:jc w:val="both"/>
    </w:pPr>
    <w:rPr>
      <w:rFonts w:ascii="宋体" w:cs="宋体"/>
      <w:sz w:val="21"/>
      <w:szCs w:val="21"/>
    </w:rPr>
  </w:style>
  <w:style w:type="paragraph" w:styleId="1">
    <w:name w:val="heading 1"/>
    <w:aliases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aliases w:val="heading 2"/>
    <w:next w:val="a1"/>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w:basedOn w:val="a1"/>
    <w:next w:val="a1"/>
    <w:qFormat/>
    <w:rsid w:val="00D15772"/>
    <w:pPr>
      <w:keepNext/>
      <w:keepLines/>
      <w:numPr>
        <w:ilvl w:val="2"/>
        <w:numId w:val="2"/>
      </w:numPr>
      <w:autoSpaceDE/>
      <w:autoSpaceDN/>
      <w:adjustRightInd/>
      <w:spacing w:before="260" w:after="260" w:line="416" w:lineRule="auto"/>
      <w:outlineLvl w:val="2"/>
    </w:pPr>
    <w:rPr>
      <w:rFonts w:eastAsia="黑体"/>
      <w:bCs/>
      <w:kern w:val="2"/>
      <w:sz w:val="24"/>
      <w:szCs w:val="32"/>
    </w:rPr>
  </w:style>
  <w:style w:type="paragraph" w:styleId="4">
    <w:name w:val="heading 4"/>
    <w:basedOn w:val="a1"/>
    <w:link w:val="4Char"/>
    <w:qFormat/>
    <w:rsid w:val="00130354"/>
    <w:pPr>
      <w:numPr>
        <w:ilvl w:val="3"/>
        <w:numId w:val="4"/>
      </w:numPr>
      <w:spacing w:after="120"/>
      <w:jc w:val="left"/>
      <w:outlineLvl w:val="3"/>
    </w:pPr>
    <w:rPr>
      <w:rFonts w:ascii="Arial" w:hAnsi="Arial" w:cs="Times New Roman"/>
      <w:bCs/>
      <w:szCs w:val="28"/>
    </w:rPr>
  </w:style>
  <w:style w:type="paragraph" w:styleId="6">
    <w:name w:val="heading 6"/>
    <w:basedOn w:val="a1"/>
    <w:link w:val="6Char"/>
    <w:qFormat/>
    <w:rsid w:val="00130354"/>
    <w:pPr>
      <w:numPr>
        <w:ilvl w:val="5"/>
        <w:numId w:val="4"/>
      </w:numPr>
      <w:spacing w:after="120"/>
      <w:jc w:val="left"/>
      <w:outlineLvl w:val="5"/>
    </w:pPr>
    <w:rPr>
      <w:rFonts w:ascii="Arial" w:hAnsi="Arial" w:cs="Times New Roman"/>
      <w:bCs/>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basedOn w:val="a2"/>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
    <w:rsid w:val="0073509C"/>
    <w:pPr>
      <w:jc w:val="left"/>
    </w:pPr>
    <w:rPr>
      <w:rFonts w:ascii="Times New Roman" w:cs="Times New Roman"/>
      <w:sz w:val="24"/>
      <w:szCs w:val="24"/>
    </w:rPr>
  </w:style>
  <w:style w:type="paragraph" w:styleId="af7">
    <w:name w:val="Balloon Text"/>
    <w:basedOn w:val="a1"/>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0">
    <w:name w:val="Char"/>
    <w:basedOn w:val="a1"/>
    <w:rsid w:val="00490BB8"/>
    <w:pPr>
      <w:autoSpaceDE/>
      <w:autoSpaceDN/>
      <w:adjustRightInd/>
    </w:pPr>
    <w:rPr>
      <w:rFonts w:ascii="Times New Roman" w:cs="Times New Roman"/>
      <w:kern w:val="2"/>
      <w:szCs w:val="24"/>
    </w:rPr>
  </w:style>
  <w:style w:type="character" w:customStyle="1" w:styleId="Char">
    <w:name w:val="缺省文本 Char"/>
    <w:basedOn w:val="a2"/>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paragraph" w:customStyle="1" w:styleId="af8">
    <w:name w:val="样式 正文文本 + 居中"/>
    <w:basedOn w:val="af9"/>
    <w:rsid w:val="006A6ADE"/>
    <w:pPr>
      <w:spacing w:after="0"/>
      <w:jc w:val="center"/>
    </w:pPr>
    <w:rPr>
      <w:b/>
      <w:bCs/>
      <w:sz w:val="18"/>
      <w:szCs w:val="20"/>
    </w:rPr>
  </w:style>
  <w:style w:type="paragraph" w:customStyle="1" w:styleId="afa">
    <w:name w:val="表格内容"/>
    <w:basedOn w:val="af9"/>
    <w:rsid w:val="006A6ADE"/>
    <w:pPr>
      <w:spacing w:after="0"/>
      <w:jc w:val="left"/>
    </w:pPr>
    <w:rPr>
      <w:rFonts w:hAnsi="宋体"/>
      <w:bCs/>
      <w:sz w:val="18"/>
      <w:szCs w:val="18"/>
    </w:rPr>
  </w:style>
  <w:style w:type="paragraph" w:styleId="af9">
    <w:name w:val="Body Text"/>
    <w:basedOn w:val="a1"/>
    <w:rsid w:val="006A6ADE"/>
    <w:pPr>
      <w:spacing w:after="120"/>
    </w:pPr>
  </w:style>
  <w:style w:type="paragraph" w:styleId="afb">
    <w:name w:val="Date"/>
    <w:basedOn w:val="a1"/>
    <w:next w:val="a1"/>
    <w:rsid w:val="007041B8"/>
    <w:pPr>
      <w:ind w:leftChars="2500" w:left="100"/>
    </w:pPr>
  </w:style>
  <w:style w:type="paragraph" w:styleId="afc">
    <w:name w:val="Normal Indent"/>
    <w:basedOn w:val="a1"/>
    <w:rsid w:val="0031756D"/>
    <w:pPr>
      <w:spacing w:line="360" w:lineRule="auto"/>
      <w:ind w:firstLineChars="200" w:firstLine="420"/>
      <w:jc w:val="left"/>
    </w:pPr>
    <w:rPr>
      <w:rFonts w:ascii="Times New Roman" w:cs="Times New Roman"/>
      <w:snapToGrid w:val="0"/>
    </w:rPr>
  </w:style>
  <w:style w:type="paragraph" w:customStyle="1" w:styleId="afd">
    <w:name w:val="参考资料清单"/>
    <w:basedOn w:val="a1"/>
    <w:autoRedefine/>
    <w:rsid w:val="00CE38DB"/>
    <w:pPr>
      <w:spacing w:line="360" w:lineRule="auto"/>
      <w:ind w:left="360"/>
    </w:pPr>
    <w:rPr>
      <w:rFonts w:ascii="Arial" w:hAnsi="Arial" w:cs="Times New Roman"/>
      <w:bCs/>
    </w:rPr>
  </w:style>
  <w:style w:type="paragraph" w:customStyle="1" w:styleId="afe">
    <w:name w:val="摘要"/>
    <w:basedOn w:val="a1"/>
    <w:rsid w:val="00F46E74"/>
    <w:pPr>
      <w:keepNext/>
      <w:widowControl/>
      <w:tabs>
        <w:tab w:val="left" w:pos="907"/>
      </w:tabs>
      <w:spacing w:line="360" w:lineRule="auto"/>
      <w:ind w:left="879" w:hanging="879"/>
    </w:pPr>
    <w:rPr>
      <w:rFonts w:ascii="Arial" w:hAnsi="Arial" w:cs="Times New Roman"/>
      <w:b/>
    </w:rPr>
  </w:style>
  <w:style w:type="paragraph" w:styleId="aff">
    <w:name w:val="List Paragraph"/>
    <w:basedOn w:val="a1"/>
    <w:uiPriority w:val="34"/>
    <w:qFormat/>
    <w:rsid w:val="00E40B11"/>
    <w:pPr>
      <w:widowControl/>
      <w:autoSpaceDE/>
      <w:autoSpaceDN/>
      <w:adjustRightInd/>
      <w:ind w:firstLineChars="200" w:firstLine="420"/>
      <w:jc w:val="left"/>
    </w:pPr>
    <w:rPr>
      <w:rFonts w:hAnsi="宋体"/>
      <w:sz w:val="24"/>
      <w:szCs w:val="24"/>
    </w:rPr>
  </w:style>
  <w:style w:type="character" w:styleId="aff0">
    <w:name w:val="annotation reference"/>
    <w:basedOn w:val="a2"/>
    <w:rsid w:val="00E40B11"/>
    <w:rPr>
      <w:sz w:val="21"/>
      <w:szCs w:val="21"/>
    </w:rPr>
  </w:style>
  <w:style w:type="paragraph" w:styleId="aff1">
    <w:name w:val="annotation text"/>
    <w:basedOn w:val="a1"/>
    <w:link w:val="Char1"/>
    <w:rsid w:val="00E40B11"/>
    <w:pPr>
      <w:jc w:val="left"/>
    </w:pPr>
  </w:style>
  <w:style w:type="character" w:customStyle="1" w:styleId="Char1">
    <w:name w:val="批注文字 Char"/>
    <w:basedOn w:val="a2"/>
    <w:link w:val="aff1"/>
    <w:rsid w:val="00E40B11"/>
    <w:rPr>
      <w:rFonts w:ascii="宋体" w:cs="宋体"/>
      <w:sz w:val="21"/>
      <w:szCs w:val="21"/>
    </w:rPr>
  </w:style>
  <w:style w:type="paragraph" w:styleId="aff2">
    <w:name w:val="annotation subject"/>
    <w:basedOn w:val="aff1"/>
    <w:next w:val="aff1"/>
    <w:link w:val="Char2"/>
    <w:rsid w:val="00841443"/>
    <w:rPr>
      <w:b/>
      <w:bCs/>
    </w:rPr>
  </w:style>
  <w:style w:type="character" w:customStyle="1" w:styleId="Char2">
    <w:name w:val="批注主题 Char"/>
    <w:basedOn w:val="Char1"/>
    <w:link w:val="aff2"/>
    <w:rsid w:val="00841443"/>
    <w:rPr>
      <w:rFonts w:ascii="宋体" w:cs="宋体"/>
      <w:b/>
      <w:bCs/>
      <w:sz w:val="21"/>
      <w:szCs w:val="21"/>
    </w:rPr>
  </w:style>
  <w:style w:type="character" w:customStyle="1" w:styleId="4Char">
    <w:name w:val="标题 4 Char"/>
    <w:basedOn w:val="a2"/>
    <w:link w:val="4"/>
    <w:rsid w:val="00130354"/>
    <w:rPr>
      <w:rFonts w:ascii="Arial" w:hAnsi="Arial"/>
      <w:bCs/>
      <w:sz w:val="21"/>
      <w:szCs w:val="28"/>
    </w:rPr>
  </w:style>
  <w:style w:type="character" w:customStyle="1" w:styleId="6Char">
    <w:name w:val="标题 6 Char"/>
    <w:basedOn w:val="a2"/>
    <w:link w:val="6"/>
    <w:rsid w:val="00130354"/>
    <w:rPr>
      <w:rFonts w:ascii="Arial" w:hAnsi="Arial"/>
      <w:bCs/>
      <w:sz w:val="21"/>
      <w:szCs w:val="24"/>
    </w:rPr>
  </w:style>
  <w:style w:type="paragraph" w:styleId="aff3">
    <w:name w:val="Normal (Web)"/>
    <w:basedOn w:val="a1"/>
    <w:uiPriority w:val="99"/>
    <w:unhideWhenUsed/>
    <w:rsid w:val="00A9419C"/>
    <w:pPr>
      <w:widowControl/>
      <w:autoSpaceDE/>
      <w:autoSpaceDN/>
      <w:adjustRightInd/>
      <w:jc w:val="left"/>
    </w:pPr>
    <w:rPr>
      <w:rFonts w:hAnsi="宋体"/>
      <w:sz w:val="24"/>
      <w:szCs w:val="24"/>
    </w:rPr>
  </w:style>
  <w:style w:type="character" w:styleId="aff4">
    <w:name w:val="Strong"/>
    <w:basedOn w:val="a2"/>
    <w:qFormat/>
    <w:rsid w:val="00B033AA"/>
    <w:rPr>
      <w:b/>
      <w:bCs/>
    </w:rPr>
  </w:style>
  <w:style w:type="paragraph" w:customStyle="1" w:styleId="aff5">
    <w:name w:val="封面华为技术"/>
    <w:basedOn w:val="a1"/>
    <w:rsid w:val="00AD11EA"/>
    <w:pPr>
      <w:spacing w:line="360" w:lineRule="auto"/>
      <w:jc w:val="center"/>
    </w:pPr>
    <w:rPr>
      <w:rFonts w:ascii="Arial" w:eastAsia="黑体" w:hAnsi="Arial" w:cs="Times New Roman"/>
      <w:sz w:val="32"/>
      <w:szCs w:val="32"/>
    </w:rPr>
  </w:style>
  <w:style w:type="paragraph" w:customStyle="1" w:styleId="aff6">
    <w:name w:val="封面表格文本"/>
    <w:basedOn w:val="a1"/>
    <w:autoRedefine/>
    <w:rsid w:val="00AD11EA"/>
    <w:pPr>
      <w:spacing w:line="300" w:lineRule="auto"/>
      <w:jc w:val="center"/>
    </w:pPr>
    <w:rPr>
      <w:rFonts w:hAnsi="宋体" w:cs="Times New Roman"/>
      <w:b/>
      <w:sz w:val="32"/>
    </w:rPr>
  </w:style>
  <w:style w:type="paragraph" w:styleId="TOC">
    <w:name w:val="TOC Heading"/>
    <w:basedOn w:val="1"/>
    <w:next w:val="a1"/>
    <w:uiPriority w:val="39"/>
    <w:semiHidden/>
    <w:unhideWhenUsed/>
    <w:qFormat/>
    <w:rsid w:val="00363630"/>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rsid w:val="00363630"/>
  </w:style>
  <w:style w:type="paragraph" w:styleId="20">
    <w:name w:val="toc 2"/>
    <w:basedOn w:val="a1"/>
    <w:next w:val="a1"/>
    <w:autoRedefine/>
    <w:uiPriority w:val="39"/>
    <w:rsid w:val="00363630"/>
    <w:pPr>
      <w:ind w:leftChars="200" w:left="420"/>
    </w:pPr>
  </w:style>
  <w:style w:type="character" w:styleId="aff7">
    <w:name w:val="Hyperlink"/>
    <w:basedOn w:val="a2"/>
    <w:uiPriority w:val="99"/>
    <w:unhideWhenUsed/>
    <w:rsid w:val="00363630"/>
    <w:rPr>
      <w:color w:val="0000FF" w:themeColor="hyperlink"/>
      <w:u w:val="single"/>
    </w:rPr>
  </w:style>
  <w:style w:type="paragraph" w:styleId="aff8">
    <w:name w:val="Document Map"/>
    <w:basedOn w:val="a1"/>
    <w:link w:val="Char3"/>
    <w:rsid w:val="001F409D"/>
    <w:rPr>
      <w:sz w:val="18"/>
      <w:szCs w:val="18"/>
    </w:rPr>
  </w:style>
  <w:style w:type="character" w:customStyle="1" w:styleId="Char3">
    <w:name w:val="文档结构图 Char"/>
    <w:basedOn w:val="a2"/>
    <w:link w:val="aff8"/>
    <w:rsid w:val="001F409D"/>
    <w:rPr>
      <w:rFonts w:ascii="宋体" w:cs="宋体"/>
      <w:sz w:val="18"/>
      <w:szCs w:val="18"/>
    </w:rPr>
  </w:style>
</w:styles>
</file>

<file path=word/webSettings.xml><?xml version="1.0" encoding="utf-8"?>
<w:webSettings xmlns:r="http://schemas.openxmlformats.org/officeDocument/2006/relationships" xmlns:w="http://schemas.openxmlformats.org/wordprocessingml/2006/main">
  <w:divs>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522324887">
      <w:bodyDiv w:val="1"/>
      <w:marLeft w:val="0"/>
      <w:marRight w:val="0"/>
      <w:marTop w:val="0"/>
      <w:marBottom w:val="0"/>
      <w:divBdr>
        <w:top w:val="none" w:sz="0" w:space="0" w:color="auto"/>
        <w:left w:val="none" w:sz="0" w:space="0" w:color="auto"/>
        <w:bottom w:val="none" w:sz="0" w:space="0" w:color="auto"/>
        <w:right w:val="none" w:sz="0" w:space="0" w:color="auto"/>
      </w:divBdr>
      <w:divsChild>
        <w:div w:id="1312368707">
          <w:marLeft w:val="0"/>
          <w:marRight w:val="0"/>
          <w:marTop w:val="0"/>
          <w:marBottom w:val="0"/>
          <w:divBdr>
            <w:top w:val="none" w:sz="0" w:space="0" w:color="auto"/>
            <w:left w:val="none" w:sz="0" w:space="0" w:color="auto"/>
            <w:bottom w:val="none" w:sz="0" w:space="0" w:color="auto"/>
            <w:right w:val="none" w:sz="0" w:space="0" w:color="auto"/>
          </w:divBdr>
          <w:divsChild>
            <w:div w:id="663892947">
              <w:marLeft w:val="0"/>
              <w:marRight w:val="0"/>
              <w:marTop w:val="0"/>
              <w:marBottom w:val="0"/>
              <w:divBdr>
                <w:top w:val="none" w:sz="0" w:space="0" w:color="auto"/>
                <w:left w:val="none" w:sz="0" w:space="0" w:color="auto"/>
                <w:bottom w:val="none" w:sz="0" w:space="0" w:color="auto"/>
                <w:right w:val="none" w:sz="0" w:space="0" w:color="auto"/>
              </w:divBdr>
              <w:divsChild>
                <w:div w:id="346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3810">
      <w:bodyDiv w:val="1"/>
      <w:marLeft w:val="0"/>
      <w:marRight w:val="0"/>
      <w:marTop w:val="0"/>
      <w:marBottom w:val="0"/>
      <w:divBdr>
        <w:top w:val="none" w:sz="0" w:space="0" w:color="auto"/>
        <w:left w:val="none" w:sz="0" w:space="0" w:color="auto"/>
        <w:bottom w:val="none" w:sz="0" w:space="0" w:color="auto"/>
        <w:right w:val="none" w:sz="0" w:space="0" w:color="auto"/>
      </w:divBdr>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845284552">
      <w:bodyDiv w:val="1"/>
      <w:marLeft w:val="0"/>
      <w:marRight w:val="0"/>
      <w:marTop w:val="0"/>
      <w:marBottom w:val="0"/>
      <w:divBdr>
        <w:top w:val="none" w:sz="0" w:space="0" w:color="auto"/>
        <w:left w:val="none" w:sz="0" w:space="0" w:color="auto"/>
        <w:bottom w:val="none" w:sz="0" w:space="0" w:color="auto"/>
        <w:right w:val="none" w:sz="0" w:space="0" w:color="auto"/>
      </w:divBdr>
      <w:divsChild>
        <w:div w:id="178006360">
          <w:marLeft w:val="0"/>
          <w:marRight w:val="0"/>
          <w:marTop w:val="0"/>
          <w:marBottom w:val="94"/>
          <w:divBdr>
            <w:top w:val="none" w:sz="0" w:space="0" w:color="auto"/>
            <w:left w:val="none" w:sz="0" w:space="0" w:color="auto"/>
            <w:bottom w:val="none" w:sz="0" w:space="0" w:color="auto"/>
            <w:right w:val="none" w:sz="0" w:space="0" w:color="auto"/>
          </w:divBdr>
          <w:divsChild>
            <w:div w:id="683940766">
              <w:marLeft w:val="0"/>
              <w:marRight w:val="0"/>
              <w:marTop w:val="0"/>
              <w:marBottom w:val="0"/>
              <w:divBdr>
                <w:top w:val="single" w:sz="4" w:space="0" w:color="E8E8E8"/>
                <w:left w:val="single" w:sz="4" w:space="7" w:color="E8E8E8"/>
                <w:bottom w:val="single" w:sz="4" w:space="0" w:color="E8E8E8"/>
                <w:right w:val="single" w:sz="4" w:space="7" w:color="E8E8E8"/>
              </w:divBdr>
              <w:divsChild>
                <w:div w:id="814835310">
                  <w:marLeft w:val="0"/>
                  <w:marRight w:val="0"/>
                  <w:marTop w:val="0"/>
                  <w:marBottom w:val="0"/>
                  <w:divBdr>
                    <w:top w:val="none" w:sz="0" w:space="0" w:color="auto"/>
                    <w:left w:val="none" w:sz="0" w:space="0" w:color="auto"/>
                    <w:bottom w:val="none" w:sz="0" w:space="0" w:color="auto"/>
                    <w:right w:val="none" w:sz="0" w:space="0" w:color="auto"/>
                  </w:divBdr>
                  <w:divsChild>
                    <w:div w:id="713311745">
                      <w:marLeft w:val="0"/>
                      <w:marRight w:val="0"/>
                      <w:marTop w:val="94"/>
                      <w:marBottom w:val="0"/>
                      <w:divBdr>
                        <w:top w:val="none" w:sz="0" w:space="0" w:color="auto"/>
                        <w:left w:val="none" w:sz="0" w:space="0" w:color="auto"/>
                        <w:bottom w:val="none" w:sz="0" w:space="0" w:color="auto"/>
                        <w:right w:val="none" w:sz="0" w:space="0" w:color="auto"/>
                      </w:divBdr>
                      <w:divsChild>
                        <w:div w:id="12084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08908">
      <w:bodyDiv w:val="1"/>
      <w:marLeft w:val="0"/>
      <w:marRight w:val="0"/>
      <w:marTop w:val="0"/>
      <w:marBottom w:val="0"/>
      <w:divBdr>
        <w:top w:val="none" w:sz="0" w:space="0" w:color="auto"/>
        <w:left w:val="none" w:sz="0" w:space="0" w:color="auto"/>
        <w:bottom w:val="none" w:sz="0" w:space="0" w:color="auto"/>
        <w:right w:val="none" w:sz="0" w:space="0" w:color="auto"/>
      </w:divBdr>
      <w:divsChild>
        <w:div w:id="515733067">
          <w:marLeft w:val="0"/>
          <w:marRight w:val="0"/>
          <w:marTop w:val="0"/>
          <w:marBottom w:val="94"/>
          <w:divBdr>
            <w:top w:val="none" w:sz="0" w:space="0" w:color="auto"/>
            <w:left w:val="none" w:sz="0" w:space="0" w:color="auto"/>
            <w:bottom w:val="none" w:sz="0" w:space="0" w:color="auto"/>
            <w:right w:val="none" w:sz="0" w:space="0" w:color="auto"/>
          </w:divBdr>
          <w:divsChild>
            <w:div w:id="13383344">
              <w:marLeft w:val="0"/>
              <w:marRight w:val="0"/>
              <w:marTop w:val="0"/>
              <w:marBottom w:val="187"/>
              <w:divBdr>
                <w:top w:val="single" w:sz="4" w:space="0" w:color="E8E8E8"/>
                <w:left w:val="single" w:sz="4" w:space="0" w:color="E8E8E8"/>
                <w:bottom w:val="single" w:sz="4" w:space="0" w:color="E8E8E8"/>
                <w:right w:val="single" w:sz="4" w:space="0" w:color="E8E8E8"/>
              </w:divBdr>
              <w:divsChild>
                <w:div w:id="1499882166">
                  <w:marLeft w:val="140"/>
                  <w:marRight w:val="140"/>
                  <w:marTop w:val="0"/>
                  <w:marBottom w:val="140"/>
                  <w:divBdr>
                    <w:top w:val="none" w:sz="0" w:space="0" w:color="auto"/>
                    <w:left w:val="none" w:sz="0" w:space="0" w:color="auto"/>
                    <w:bottom w:val="none" w:sz="0" w:space="0" w:color="auto"/>
                    <w:right w:val="none" w:sz="0" w:space="0" w:color="auto"/>
                  </w:divBdr>
                  <w:divsChild>
                    <w:div w:id="984548004">
                      <w:marLeft w:val="0"/>
                      <w:marRight w:val="0"/>
                      <w:marTop w:val="0"/>
                      <w:marBottom w:val="0"/>
                      <w:divBdr>
                        <w:top w:val="none" w:sz="0" w:space="0" w:color="auto"/>
                        <w:left w:val="none" w:sz="0" w:space="0" w:color="auto"/>
                        <w:bottom w:val="none" w:sz="0" w:space="0" w:color="auto"/>
                        <w:right w:val="none" w:sz="0" w:space="0" w:color="auto"/>
                      </w:divBdr>
                      <w:divsChild>
                        <w:div w:id="56053787">
                          <w:marLeft w:val="0"/>
                          <w:marRight w:val="0"/>
                          <w:marTop w:val="0"/>
                          <w:marBottom w:val="0"/>
                          <w:divBdr>
                            <w:top w:val="none" w:sz="0" w:space="0" w:color="auto"/>
                            <w:left w:val="none" w:sz="0" w:space="0" w:color="auto"/>
                            <w:bottom w:val="none" w:sz="0" w:space="0" w:color="auto"/>
                            <w:right w:val="none" w:sz="0" w:space="0" w:color="auto"/>
                          </w:divBdr>
                        </w:div>
                        <w:div w:id="1370496005">
                          <w:marLeft w:val="0"/>
                          <w:marRight w:val="0"/>
                          <w:marTop w:val="0"/>
                          <w:marBottom w:val="0"/>
                          <w:divBdr>
                            <w:top w:val="none" w:sz="0" w:space="0" w:color="auto"/>
                            <w:left w:val="none" w:sz="0" w:space="0" w:color="auto"/>
                            <w:bottom w:val="none" w:sz="0" w:space="0" w:color="auto"/>
                            <w:right w:val="none" w:sz="0" w:space="0" w:color="auto"/>
                          </w:divBdr>
                        </w:div>
                        <w:div w:id="1998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363899178">
      <w:bodyDiv w:val="1"/>
      <w:marLeft w:val="0"/>
      <w:marRight w:val="0"/>
      <w:marTop w:val="0"/>
      <w:marBottom w:val="0"/>
      <w:divBdr>
        <w:top w:val="none" w:sz="0" w:space="0" w:color="auto"/>
        <w:left w:val="none" w:sz="0" w:space="0" w:color="auto"/>
        <w:bottom w:val="none" w:sz="0" w:space="0" w:color="auto"/>
        <w:right w:val="none" w:sz="0" w:space="0" w:color="auto"/>
      </w:divBdr>
    </w:div>
    <w:div w:id="1416122687">
      <w:bodyDiv w:val="1"/>
      <w:marLeft w:val="0"/>
      <w:marRight w:val="0"/>
      <w:marTop w:val="0"/>
      <w:marBottom w:val="0"/>
      <w:divBdr>
        <w:top w:val="none" w:sz="0" w:space="0" w:color="auto"/>
        <w:left w:val="none" w:sz="0" w:space="0" w:color="auto"/>
        <w:bottom w:val="none" w:sz="0" w:space="0" w:color="auto"/>
        <w:right w:val="none" w:sz="0" w:space="0" w:color="auto"/>
      </w:divBdr>
      <w:divsChild>
        <w:div w:id="1443694194">
          <w:marLeft w:val="0"/>
          <w:marRight w:val="0"/>
          <w:marTop w:val="0"/>
          <w:marBottom w:val="94"/>
          <w:divBdr>
            <w:top w:val="none" w:sz="0" w:space="0" w:color="auto"/>
            <w:left w:val="none" w:sz="0" w:space="0" w:color="auto"/>
            <w:bottom w:val="none" w:sz="0" w:space="0" w:color="auto"/>
            <w:right w:val="none" w:sz="0" w:space="0" w:color="auto"/>
          </w:divBdr>
          <w:divsChild>
            <w:div w:id="650984001">
              <w:marLeft w:val="0"/>
              <w:marRight w:val="0"/>
              <w:marTop w:val="0"/>
              <w:marBottom w:val="187"/>
              <w:divBdr>
                <w:top w:val="single" w:sz="4" w:space="0" w:color="E8E8E8"/>
                <w:left w:val="single" w:sz="4" w:space="0" w:color="E8E8E8"/>
                <w:bottom w:val="single" w:sz="4" w:space="0" w:color="E8E8E8"/>
                <w:right w:val="single" w:sz="4" w:space="0" w:color="E8E8E8"/>
              </w:divBdr>
              <w:divsChild>
                <w:div w:id="50857685">
                  <w:marLeft w:val="140"/>
                  <w:marRight w:val="140"/>
                  <w:marTop w:val="0"/>
                  <w:marBottom w:val="140"/>
                  <w:divBdr>
                    <w:top w:val="none" w:sz="0" w:space="0" w:color="auto"/>
                    <w:left w:val="none" w:sz="0" w:space="0" w:color="auto"/>
                    <w:bottom w:val="none" w:sz="0" w:space="0" w:color="auto"/>
                    <w:right w:val="none" w:sz="0" w:space="0" w:color="auto"/>
                  </w:divBdr>
                  <w:divsChild>
                    <w:div w:id="10438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1835221975">
      <w:bodyDiv w:val="1"/>
      <w:marLeft w:val="0"/>
      <w:marRight w:val="0"/>
      <w:marTop w:val="0"/>
      <w:marBottom w:val="0"/>
      <w:divBdr>
        <w:top w:val="none" w:sz="0" w:space="0" w:color="auto"/>
        <w:left w:val="none" w:sz="0" w:space="0" w:color="auto"/>
        <w:bottom w:val="none" w:sz="0" w:space="0" w:color="auto"/>
        <w:right w:val="none" w:sz="0" w:space="0" w:color="auto"/>
      </w:divBdr>
    </w:div>
    <w:div w:id="2000112626">
      <w:bodyDiv w:val="1"/>
      <w:marLeft w:val="0"/>
      <w:marRight w:val="0"/>
      <w:marTop w:val="0"/>
      <w:marBottom w:val="0"/>
      <w:divBdr>
        <w:top w:val="none" w:sz="0" w:space="0" w:color="auto"/>
        <w:left w:val="none" w:sz="0" w:space="0" w:color="auto"/>
        <w:bottom w:val="none" w:sz="0" w:space="0" w:color="auto"/>
        <w:right w:val="none" w:sz="0" w:space="0" w:color="auto"/>
      </w:divBdr>
      <w:divsChild>
        <w:div w:id="1273169019">
          <w:marLeft w:val="0"/>
          <w:marRight w:val="0"/>
          <w:marTop w:val="0"/>
          <w:marBottom w:val="94"/>
          <w:divBdr>
            <w:top w:val="none" w:sz="0" w:space="0" w:color="auto"/>
            <w:left w:val="none" w:sz="0" w:space="0" w:color="auto"/>
            <w:bottom w:val="none" w:sz="0" w:space="0" w:color="auto"/>
            <w:right w:val="none" w:sz="0" w:space="0" w:color="auto"/>
          </w:divBdr>
          <w:divsChild>
            <w:div w:id="72776087">
              <w:marLeft w:val="0"/>
              <w:marRight w:val="0"/>
              <w:marTop w:val="0"/>
              <w:marBottom w:val="0"/>
              <w:divBdr>
                <w:top w:val="single" w:sz="4" w:space="0" w:color="E8E8E8"/>
                <w:left w:val="single" w:sz="4" w:space="7" w:color="E8E8E8"/>
                <w:bottom w:val="single" w:sz="4" w:space="0" w:color="E8E8E8"/>
                <w:right w:val="single" w:sz="4" w:space="7" w:color="E8E8E8"/>
              </w:divBdr>
              <w:divsChild>
                <w:div w:id="734160897">
                  <w:marLeft w:val="0"/>
                  <w:marRight w:val="0"/>
                  <w:marTop w:val="0"/>
                  <w:marBottom w:val="0"/>
                  <w:divBdr>
                    <w:top w:val="none" w:sz="0" w:space="0" w:color="auto"/>
                    <w:left w:val="none" w:sz="0" w:space="0" w:color="auto"/>
                    <w:bottom w:val="none" w:sz="0" w:space="0" w:color="auto"/>
                    <w:right w:val="none" w:sz="0" w:space="0" w:color="auto"/>
                  </w:divBdr>
                  <w:divsChild>
                    <w:div w:id="414790604">
                      <w:marLeft w:val="0"/>
                      <w:marRight w:val="0"/>
                      <w:marTop w:val="94"/>
                      <w:marBottom w:val="0"/>
                      <w:divBdr>
                        <w:top w:val="none" w:sz="0" w:space="0" w:color="auto"/>
                        <w:left w:val="none" w:sz="0" w:space="0" w:color="auto"/>
                        <w:bottom w:val="none" w:sz="0" w:space="0" w:color="auto"/>
                        <w:right w:val="none" w:sz="0" w:space="0" w:color="auto"/>
                      </w:divBdr>
                      <w:divsChild>
                        <w:div w:id="4932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 w:id="2102136967">
      <w:bodyDiv w:val="1"/>
      <w:marLeft w:val="0"/>
      <w:marRight w:val="0"/>
      <w:marTop w:val="0"/>
      <w:marBottom w:val="0"/>
      <w:divBdr>
        <w:top w:val="none" w:sz="0" w:space="0" w:color="auto"/>
        <w:left w:val="none" w:sz="0" w:space="0" w:color="auto"/>
        <w:bottom w:val="none" w:sz="0" w:space="0" w:color="auto"/>
        <w:right w:val="none" w:sz="0" w:space="0" w:color="auto"/>
      </w:divBdr>
      <w:divsChild>
        <w:div w:id="538081822">
          <w:marLeft w:val="0"/>
          <w:marRight w:val="0"/>
          <w:marTop w:val="0"/>
          <w:marBottom w:val="94"/>
          <w:divBdr>
            <w:top w:val="none" w:sz="0" w:space="0" w:color="auto"/>
            <w:left w:val="none" w:sz="0" w:space="0" w:color="auto"/>
            <w:bottom w:val="none" w:sz="0" w:space="0" w:color="auto"/>
            <w:right w:val="none" w:sz="0" w:space="0" w:color="auto"/>
          </w:divBdr>
          <w:divsChild>
            <w:div w:id="1621650006">
              <w:marLeft w:val="0"/>
              <w:marRight w:val="0"/>
              <w:marTop w:val="0"/>
              <w:marBottom w:val="0"/>
              <w:divBdr>
                <w:top w:val="single" w:sz="4" w:space="0" w:color="E8E8E8"/>
                <w:left w:val="single" w:sz="4" w:space="7" w:color="E8E8E8"/>
                <w:bottom w:val="single" w:sz="4" w:space="0" w:color="E8E8E8"/>
                <w:right w:val="single" w:sz="4" w:space="7" w:color="E8E8E8"/>
              </w:divBdr>
              <w:divsChild>
                <w:div w:id="1577084207">
                  <w:marLeft w:val="0"/>
                  <w:marRight w:val="0"/>
                  <w:marTop w:val="0"/>
                  <w:marBottom w:val="0"/>
                  <w:divBdr>
                    <w:top w:val="none" w:sz="0" w:space="0" w:color="auto"/>
                    <w:left w:val="none" w:sz="0" w:space="0" w:color="auto"/>
                    <w:bottom w:val="none" w:sz="0" w:space="0" w:color="auto"/>
                    <w:right w:val="none" w:sz="0" w:space="0" w:color="auto"/>
                  </w:divBdr>
                  <w:divsChild>
                    <w:div w:id="1084035983">
                      <w:marLeft w:val="0"/>
                      <w:marRight w:val="0"/>
                      <w:marTop w:val="94"/>
                      <w:marBottom w:val="0"/>
                      <w:divBdr>
                        <w:top w:val="none" w:sz="0" w:space="0" w:color="auto"/>
                        <w:left w:val="none" w:sz="0" w:space="0" w:color="auto"/>
                        <w:bottom w:val="none" w:sz="0" w:space="0" w:color="auto"/>
                        <w:right w:val="none" w:sz="0" w:space="0" w:color="auto"/>
                      </w:divBdr>
                      <w:divsChild>
                        <w:div w:id="11227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884E4AF6D91445B9AB0C6C0DDC8D6C" ma:contentTypeVersion="0" ma:contentTypeDescription="Create a new document." ma:contentTypeScope="" ma:versionID="7de46c868f70450ba3e3dc365ed9dc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4E486-C596-4B5D-9CD7-A2CC4E727169}">
  <ds:schemaRefs>
    <ds:schemaRef ds:uri="http://schemas.microsoft.com/office/2006/metadata/properties"/>
  </ds:schemaRefs>
</ds:datastoreItem>
</file>

<file path=customXml/itemProps2.xml><?xml version="1.0" encoding="utf-8"?>
<ds:datastoreItem xmlns:ds="http://schemas.openxmlformats.org/officeDocument/2006/customXml" ds:itemID="{9A9860F0-C8E7-4BC5-95CB-E84C8223B0ED}">
  <ds:schemaRefs>
    <ds:schemaRef ds:uri="http://schemas.microsoft.com/office/2006/metadata/longProperties"/>
  </ds:schemaRefs>
</ds:datastoreItem>
</file>

<file path=customXml/itemProps3.xml><?xml version="1.0" encoding="utf-8"?>
<ds:datastoreItem xmlns:ds="http://schemas.openxmlformats.org/officeDocument/2006/customXml" ds:itemID="{3AE54F2B-0695-4D99-A247-559F9A3A0380}">
  <ds:schemaRefs>
    <ds:schemaRef ds:uri="http://schemas.microsoft.com/sharepoint/v3/contenttype/forms"/>
  </ds:schemaRefs>
</ds:datastoreItem>
</file>

<file path=customXml/itemProps4.xml><?xml version="1.0" encoding="utf-8"?>
<ds:datastoreItem xmlns:ds="http://schemas.openxmlformats.org/officeDocument/2006/customXml" ds:itemID="{62110C11-4179-4CD2-A4FB-6B007CD1E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5AAC556-0460-4BEB-9FDC-94367049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10625</Words>
  <Characters>4641</Characters>
  <Application>Microsoft Office Word</Application>
  <DocSecurity>0</DocSecurity>
  <Lines>38</Lines>
  <Paragraphs>30</Paragraphs>
  <ScaleCrop>false</ScaleCrop>
  <Company>Huawei Technologies Co., Ltd.</Company>
  <LinksUpToDate>false</LinksUpToDate>
  <CharactersWithSpaces>15236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x34178</dc:creator>
  <cp:lastModifiedBy>Dell</cp:lastModifiedBy>
  <cp:revision>2</cp:revision>
  <cp:lastPrinted>2009-07-08T09:36:00Z</cp:lastPrinted>
  <dcterms:created xsi:type="dcterms:W3CDTF">2017-06-27T08:01:00Z</dcterms:created>
  <dcterms:modified xsi:type="dcterms:W3CDTF">2017-06-27T08:01:00Z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ContentType">
    <vt:lpwstr>Document</vt:lpwstr>
  </property>
  <property fmtid="{D5CDD505-2E9C-101B-9397-08002B2CF9AE}" pid="5" name="_new_ms_pID_72543">
    <vt:lpwstr>(3)6YRATIQ0jttwK3lAHFpMgawMAzR4FsP84kzIS/F8K3wjMtIS2dWRBe6sKfsma+0AaX1MbGsh_x000d_
SaL4bMlA/M/YBMLi9DXTKIRSppZA7USNWr9VABPrWVBOONjZMaUL6+Hn5ALHcwc+qT0CYhG1_x000d_
LfjNjgvEa0et3UBHqHlBSCM552AIghqt035mezmDjFyeds7uq8LJh2vspvmXaOm6yBkQSOX8_x000d_
y8FN2bdRC+Eo8P8XT2</vt:lpwstr>
  </property>
  <property fmtid="{D5CDD505-2E9C-101B-9397-08002B2CF9AE}" pid="6" name="_new_ms_pID_72543_00">
    <vt:lpwstr>_new_ms_pID_72543</vt:lpwstr>
  </property>
  <property fmtid="{D5CDD505-2E9C-101B-9397-08002B2CF9AE}" pid="7" name="_new_ms_pID_725431">
    <vt:lpwstr>i9MD0Tk6RvrDc4qMi9TUjNKsxUaeQ9SkqYvf/jSmSgiIBI8t7Sw35o_x000d_
b8I1H1TD32+rGt21IFQtTNItJPHmgz6tq8bvxW69o2d7QTW0Pgx9QuCBdZY1TVchJ1D/7fRj_x000d_
oTLHkQ157kac+P9y6nd7ran1PnS/IrI8GAzkymqvNgdpLkJsdPk4GlD+W4cEeABxtO3SquRj_x000d_
eGQrrWTvwNN7TZFAgbk3m+CDFHgd7UEslpwG</vt:lpwstr>
  </property>
  <property fmtid="{D5CDD505-2E9C-101B-9397-08002B2CF9AE}" pid="8" name="_new_ms_pID_725431_00">
    <vt:lpwstr>_new_ms_pID_725431</vt:lpwstr>
  </property>
  <property fmtid="{D5CDD505-2E9C-101B-9397-08002B2CF9AE}" pid="9" name="_new_ms_pID_725432">
    <vt:lpwstr>tNyvSrZILJXYqoKTw6u7rkYGuoM/Iu2ouo3H_x000d_
k8AsBYvLQH5Zs0t+ghAF8urL62iwKYd2p67gcVKVuS81ootCAdoUC2ZiqsFgtlpBOO56uE0A_x000d_
</vt:lpwstr>
  </property>
  <property fmtid="{D5CDD505-2E9C-101B-9397-08002B2CF9AE}" pid="10" name="_new_ms_pID_725432_00">
    <vt:lpwstr>_new_ms_pID_725432</vt:lpwstr>
  </property>
  <property fmtid="{D5CDD505-2E9C-101B-9397-08002B2CF9AE}" pid="11" name="_2015_ms_pID_725343">
    <vt:lpwstr>(3)UF2xlgv3r+ArZWTVWa87uqKB23xbtAErp3+ACJpEHyt2nNCXYTHX7dnobgnNuEq+XV1KVRQo
XtIK/BZ2p6B7FxZvOSAymN87cELhjprgGnu9rhWoQ+f/1EsgB9rxlpEd7KI06i9kWAvjpKqU
dpLo7aXX9zCsQ/dPGjlWk11MIyDtdz7BRxq2/8xrGcQRFOXldIL6QYtbG/vEpKZmDvxeCDNa
mKN+a2Rx87JmGUPhjB</vt:lpwstr>
  </property>
  <property fmtid="{D5CDD505-2E9C-101B-9397-08002B2CF9AE}" pid="12" name="_2015_ms_pID_7253431">
    <vt:lpwstr>/ckGpImiKWDvgUvm6JfGY5qvY8Zvz1oiDBRrnYDzmO6t3n0AXQN3ZK
UdX0GXoNFXcWCwkQZp7/M+U7+UeLP+XzVslheMUx7QXMPIMurjiJ5TVbkRxZnBu+Fg+JSwsu
L3+/7dhhhmM5mUTynelE38wu/NMXUdRqt5LZFpYY78Iy8A3Du1niRVFJCGswcb6JvzROfZzA
TFTRJ7FCpHCz4Q+Yxz8dbYDXWBhutbpJQltj</vt:lpwstr>
  </property>
  <property fmtid="{D5CDD505-2E9C-101B-9397-08002B2CF9AE}" pid="13" name="_2015_ms_pID_7253432">
    <vt:lpwstr>Ug==</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1498550414</vt:lpwstr>
  </property>
</Properties>
</file>