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E3D" w:rsidRDefault="0030093F" w:rsidP="00A01835">
      <w:pPr>
        <w:pStyle w:val="af6"/>
        <w:tabs>
          <w:tab w:val="center" w:pos="4153"/>
          <w:tab w:val="left" w:pos="6735"/>
        </w:tabs>
        <w:jc w:val="left"/>
      </w:pPr>
      <w:r>
        <w:tab/>
        <w:t>2017-</w:t>
      </w:r>
      <w:r w:rsidR="004855EC">
        <w:t>8</w:t>
      </w:r>
      <w:r>
        <w:t>-</w:t>
      </w:r>
      <w:r w:rsidR="005C6023">
        <w:t>14</w:t>
      </w:r>
      <w:r w:rsidR="00415E3D">
        <w:t xml:space="preserve">   </w:t>
      </w:r>
      <w:proofErr w:type="spellStart"/>
      <w:r w:rsidR="00415E3D">
        <w:rPr>
          <w:rFonts w:hint="eastAsia"/>
        </w:rPr>
        <w:t>eDataBI</w:t>
      </w:r>
      <w:proofErr w:type="spellEnd"/>
      <w:r w:rsidR="00415E3D">
        <w:rPr>
          <w:rFonts w:hint="eastAsia"/>
        </w:rPr>
        <w:t>项目组例会</w:t>
      </w:r>
      <w:r w:rsidR="00415E3D">
        <w:rPr>
          <w:rFonts w:hint="eastAsia"/>
        </w:rPr>
        <w:t xml:space="preserve"> </w:t>
      </w:r>
      <w:r w:rsidR="00415E3D">
        <w:rPr>
          <w:rFonts w:hint="eastAsia"/>
        </w:rPr>
        <w:t>会议</w:t>
      </w:r>
      <w:r w:rsidR="00415E3D">
        <w:t>纪要</w:t>
      </w:r>
    </w:p>
    <w:p w:rsidR="00415E3D" w:rsidRDefault="00415E3D" w:rsidP="00A01835">
      <w:pPr>
        <w:pStyle w:val="af8"/>
        <w:widowControl w:val="0"/>
        <w:spacing w:line="360" w:lineRule="auto"/>
        <w:jc w:val="both"/>
        <w:rPr>
          <w:rFonts w:ascii="微软雅黑" w:eastAsia="微软雅黑" w:hAnsi="微软雅黑" w:cs="Arial"/>
          <w:color w:val="000000" w:themeColor="text1"/>
          <w:sz w:val="21"/>
          <w:szCs w:val="21"/>
        </w:rPr>
      </w:pPr>
      <w:r w:rsidRPr="00E65CDE">
        <w:rPr>
          <w:rFonts w:ascii="微软雅黑" w:eastAsia="微软雅黑" w:hAnsi="微软雅黑" w:cs="Arial"/>
          <w:color w:val="000000" w:themeColor="text1"/>
          <w:sz w:val="21"/>
          <w:szCs w:val="21"/>
        </w:rPr>
        <w:t xml:space="preserve">□绝密 □机密 □秘密 ■内部公开                    </w:t>
      </w:r>
      <w:r>
        <w:rPr>
          <w:rFonts w:ascii="微软雅黑" w:eastAsia="微软雅黑" w:hAnsi="微软雅黑" w:cs="Arial"/>
          <w:color w:val="000000" w:themeColor="text1"/>
          <w:sz w:val="21"/>
          <w:szCs w:val="21"/>
        </w:rPr>
        <w:t xml:space="preserve">             </w:t>
      </w:r>
      <w:r w:rsidRPr="00E65CDE">
        <w:rPr>
          <w:rFonts w:ascii="微软雅黑" w:eastAsia="微软雅黑" w:hAnsi="微软雅黑" w:cs="Arial"/>
          <w:color w:val="000000" w:themeColor="text1"/>
          <w:sz w:val="21"/>
          <w:szCs w:val="21"/>
        </w:rPr>
        <w:t xml:space="preserve">     编号：（不填）</w:t>
      </w:r>
    </w:p>
    <w:tbl>
      <w:tblPr>
        <w:tblW w:w="0" w:type="auto"/>
        <w:tblInd w:w="-284" w:type="dxa"/>
        <w:tblCellMar>
          <w:left w:w="0" w:type="dxa"/>
          <w:right w:w="0" w:type="dxa"/>
        </w:tblCellMar>
        <w:tblLook w:val="04A0" w:firstRow="1" w:lastRow="0" w:firstColumn="1" w:lastColumn="0" w:noHBand="0" w:noVBand="1"/>
      </w:tblPr>
      <w:tblGrid>
        <w:gridCol w:w="993"/>
        <w:gridCol w:w="7597"/>
      </w:tblGrid>
      <w:tr w:rsidR="00415E3D" w:rsidTr="00BF32B7">
        <w:trPr>
          <w:trHeight w:val="450"/>
        </w:trPr>
        <w:tc>
          <w:tcPr>
            <w:tcW w:w="993" w:type="dxa"/>
            <w:tcBorders>
              <w:top w:val="single" w:sz="24" w:space="0" w:color="auto"/>
              <w:left w:val="nil"/>
              <w:bottom w:val="single" w:sz="8" w:space="0" w:color="auto"/>
              <w:right w:val="single" w:sz="8" w:space="0" w:color="auto"/>
            </w:tcBorders>
            <w:hideMark/>
          </w:tcPr>
          <w:p w:rsidR="00415E3D" w:rsidRDefault="00415E3D" w:rsidP="00A01835">
            <w:pPr>
              <w:pStyle w:val="af8"/>
              <w:spacing w:before="312" w:line="360" w:lineRule="auto"/>
              <w:rPr>
                <w:rFonts w:ascii="微软雅黑" w:eastAsia="微软雅黑" w:hAnsi="微软雅黑"/>
                <w:b/>
                <w:bCs/>
                <w:color w:val="000000"/>
                <w:sz w:val="21"/>
                <w:szCs w:val="21"/>
              </w:rPr>
            </w:pPr>
            <w:r>
              <w:rPr>
                <w:rFonts w:ascii="微软雅黑" w:eastAsia="微软雅黑" w:hAnsi="微软雅黑" w:hint="eastAsia"/>
                <w:b/>
                <w:bCs/>
                <w:color w:val="000000"/>
                <w:sz w:val="21"/>
                <w:szCs w:val="21"/>
              </w:rPr>
              <w:t>会议时间:</w:t>
            </w:r>
          </w:p>
        </w:tc>
        <w:tc>
          <w:tcPr>
            <w:tcW w:w="7597" w:type="dxa"/>
            <w:tcBorders>
              <w:top w:val="single" w:sz="24" w:space="0" w:color="auto"/>
              <w:left w:val="nil"/>
              <w:bottom w:val="single" w:sz="8" w:space="0" w:color="auto"/>
              <w:right w:val="nil"/>
            </w:tcBorders>
            <w:hideMark/>
          </w:tcPr>
          <w:p w:rsidR="0030093F" w:rsidRDefault="00415E3D" w:rsidP="00A01835">
            <w:pPr>
              <w:pStyle w:val="af8"/>
              <w:tabs>
                <w:tab w:val="left" w:pos="4065"/>
              </w:tabs>
              <w:spacing w:before="312" w:line="360" w:lineRule="auto"/>
              <w:rPr>
                <w:rFonts w:ascii="微软雅黑" w:eastAsia="微软雅黑" w:hAnsi="微软雅黑"/>
                <w:color w:val="000000"/>
                <w:sz w:val="21"/>
                <w:szCs w:val="21"/>
              </w:rPr>
            </w:pPr>
            <w:r>
              <w:rPr>
                <w:rFonts w:ascii="微软雅黑" w:eastAsia="微软雅黑" w:hAnsi="微软雅黑" w:hint="eastAsia"/>
                <w:color w:val="000000"/>
                <w:sz w:val="21"/>
                <w:szCs w:val="21"/>
              </w:rPr>
              <w:t>2017-</w:t>
            </w:r>
            <w:r w:rsidR="004855EC">
              <w:rPr>
                <w:rFonts w:ascii="微软雅黑" w:eastAsia="微软雅黑" w:hAnsi="微软雅黑"/>
                <w:color w:val="000000"/>
                <w:sz w:val="21"/>
                <w:szCs w:val="21"/>
              </w:rPr>
              <w:t>8</w:t>
            </w:r>
            <w:r>
              <w:rPr>
                <w:rFonts w:ascii="微软雅黑" w:eastAsia="微软雅黑" w:hAnsi="微软雅黑" w:hint="eastAsia"/>
                <w:color w:val="000000"/>
                <w:sz w:val="21"/>
                <w:szCs w:val="21"/>
              </w:rPr>
              <w:t>-</w:t>
            </w:r>
            <w:r w:rsidR="005C6023">
              <w:rPr>
                <w:rFonts w:ascii="微软雅黑" w:eastAsia="微软雅黑" w:hAnsi="微软雅黑"/>
                <w:color w:val="000000"/>
                <w:sz w:val="21"/>
                <w:szCs w:val="21"/>
              </w:rPr>
              <w:t>14</w:t>
            </w:r>
            <w:r w:rsidR="0030093F">
              <w:rPr>
                <w:rFonts w:ascii="微软雅黑" w:eastAsia="微软雅黑" w:hAnsi="微软雅黑"/>
                <w:color w:val="000000"/>
                <w:sz w:val="21"/>
                <w:szCs w:val="21"/>
              </w:rPr>
              <w:t>(</w:t>
            </w:r>
            <w:r w:rsidR="0030093F">
              <w:rPr>
                <w:rFonts w:ascii="微软雅黑" w:eastAsia="微软雅黑" w:hAnsi="微软雅黑" w:hint="eastAsia"/>
                <w:color w:val="000000"/>
                <w:sz w:val="21"/>
                <w:szCs w:val="21"/>
              </w:rPr>
              <w:t>周一)</w:t>
            </w:r>
            <w:r w:rsidR="0030093F">
              <w:rPr>
                <w:rFonts w:ascii="微软雅黑" w:eastAsia="微软雅黑" w:hAnsi="微软雅黑"/>
                <w:color w:val="000000"/>
                <w:sz w:val="21"/>
                <w:szCs w:val="21"/>
              </w:rPr>
              <w:t xml:space="preserve">  9</w:t>
            </w:r>
            <w:r w:rsidR="0030093F">
              <w:rPr>
                <w:rFonts w:ascii="微软雅黑" w:eastAsia="微软雅黑" w:hAnsi="微软雅黑" w:hint="eastAsia"/>
                <w:color w:val="000000"/>
                <w:sz w:val="21"/>
                <w:szCs w:val="21"/>
              </w:rPr>
              <w:t>:30-12:00</w:t>
            </w:r>
          </w:p>
        </w:tc>
      </w:tr>
      <w:tr w:rsidR="00415E3D" w:rsidTr="00BF32B7">
        <w:trPr>
          <w:trHeight w:val="483"/>
        </w:trPr>
        <w:tc>
          <w:tcPr>
            <w:tcW w:w="993" w:type="dxa"/>
            <w:tcBorders>
              <w:top w:val="nil"/>
              <w:left w:val="nil"/>
              <w:bottom w:val="single" w:sz="8" w:space="0" w:color="auto"/>
              <w:right w:val="single" w:sz="8" w:space="0" w:color="auto"/>
            </w:tcBorders>
            <w:hideMark/>
          </w:tcPr>
          <w:p w:rsidR="00415E3D" w:rsidRDefault="00415E3D" w:rsidP="00A01835">
            <w:pPr>
              <w:pStyle w:val="af8"/>
              <w:spacing w:before="312" w:line="360" w:lineRule="auto"/>
              <w:rPr>
                <w:rFonts w:ascii="微软雅黑" w:eastAsia="微软雅黑" w:hAnsi="微软雅黑"/>
                <w:b/>
                <w:bCs/>
                <w:color w:val="000000"/>
                <w:sz w:val="21"/>
                <w:szCs w:val="21"/>
              </w:rPr>
            </w:pPr>
            <w:r>
              <w:rPr>
                <w:rFonts w:ascii="微软雅黑" w:eastAsia="微软雅黑" w:hAnsi="微软雅黑" w:hint="eastAsia"/>
                <w:b/>
                <w:bCs/>
                <w:color w:val="000000"/>
                <w:sz w:val="21"/>
                <w:szCs w:val="21"/>
              </w:rPr>
              <w:t>会议地点:</w:t>
            </w:r>
          </w:p>
        </w:tc>
        <w:tc>
          <w:tcPr>
            <w:tcW w:w="7597" w:type="dxa"/>
            <w:tcBorders>
              <w:top w:val="nil"/>
              <w:left w:val="nil"/>
              <w:bottom w:val="single" w:sz="8" w:space="0" w:color="auto"/>
              <w:right w:val="nil"/>
            </w:tcBorders>
            <w:hideMark/>
          </w:tcPr>
          <w:p w:rsidR="00415E3D" w:rsidRDefault="00415E3D" w:rsidP="00A01835">
            <w:pPr>
              <w:pStyle w:val="af8"/>
              <w:spacing w:before="312" w:line="360" w:lineRule="auto"/>
              <w:rPr>
                <w:rFonts w:ascii="微软雅黑" w:eastAsia="微软雅黑" w:hAnsi="微软雅黑"/>
                <w:color w:val="000000"/>
                <w:sz w:val="21"/>
                <w:szCs w:val="21"/>
              </w:rPr>
            </w:pPr>
            <w:r>
              <w:rPr>
                <w:rFonts w:ascii="微软雅黑" w:eastAsia="微软雅黑" w:hAnsi="微软雅黑" w:hint="eastAsia"/>
                <w:color w:val="000000"/>
                <w:sz w:val="21"/>
                <w:szCs w:val="21"/>
              </w:rPr>
              <w:t>南京：N</w:t>
            </w:r>
            <w:r w:rsidR="0030093F">
              <w:rPr>
                <w:rFonts w:ascii="微软雅黑" w:eastAsia="微软雅黑" w:hAnsi="微软雅黑"/>
                <w:color w:val="000000"/>
                <w:sz w:val="21"/>
                <w:szCs w:val="21"/>
              </w:rPr>
              <w:t>4-</w:t>
            </w:r>
            <w:r w:rsidR="00F50045">
              <w:rPr>
                <w:rFonts w:ascii="微软雅黑" w:eastAsia="微软雅黑" w:hAnsi="微软雅黑"/>
                <w:color w:val="000000"/>
                <w:sz w:val="21"/>
                <w:szCs w:val="21"/>
              </w:rPr>
              <w:t>3</w:t>
            </w:r>
            <w:r w:rsidR="0030093F">
              <w:rPr>
                <w:rFonts w:ascii="微软雅黑" w:eastAsia="微软雅黑" w:hAnsi="微软雅黑"/>
                <w:color w:val="000000"/>
                <w:sz w:val="21"/>
                <w:szCs w:val="21"/>
              </w:rPr>
              <w:t>F-</w:t>
            </w:r>
            <w:r w:rsidR="005C6023">
              <w:rPr>
                <w:rFonts w:ascii="微软雅黑" w:eastAsia="微软雅黑" w:hAnsi="微软雅黑"/>
                <w:color w:val="000000"/>
                <w:sz w:val="21"/>
                <w:szCs w:val="21"/>
              </w:rPr>
              <w:t>6</w:t>
            </w:r>
            <w:r w:rsidR="0030093F">
              <w:rPr>
                <w:rFonts w:ascii="微软雅黑" w:eastAsia="微软雅黑" w:hAnsi="微软雅黑" w:hint="eastAsia"/>
                <w:color w:val="000000"/>
                <w:sz w:val="21"/>
                <w:szCs w:val="21"/>
              </w:rPr>
              <w:t>会议室</w:t>
            </w:r>
          </w:p>
          <w:p w:rsidR="005C6023" w:rsidRDefault="005C6023" w:rsidP="00A01835">
            <w:pPr>
              <w:pStyle w:val="af8"/>
              <w:spacing w:before="312" w:line="360" w:lineRule="auto"/>
              <w:rPr>
                <w:rFonts w:ascii="微软雅黑" w:eastAsia="微软雅黑" w:hAnsi="微软雅黑" w:hint="eastAsia"/>
                <w:color w:val="000000"/>
                <w:sz w:val="21"/>
                <w:szCs w:val="21"/>
              </w:rPr>
            </w:pPr>
            <w:r>
              <w:rPr>
                <w:rFonts w:ascii="微软雅黑" w:eastAsia="微软雅黑" w:hAnsi="微软雅黑" w:hint="eastAsia"/>
                <w:color w:val="000000"/>
                <w:sz w:val="21"/>
                <w:szCs w:val="21"/>
              </w:rPr>
              <w:t>UPARK:</w:t>
            </w:r>
            <w:r w:rsidR="00D102FD">
              <w:rPr>
                <w:rFonts w:ascii="微软雅黑" w:eastAsia="微软雅黑" w:hAnsi="微软雅黑"/>
                <w:color w:val="000000"/>
                <w:sz w:val="21"/>
                <w:szCs w:val="21"/>
              </w:rPr>
              <w:t xml:space="preserve"> </w:t>
            </w:r>
            <w:r>
              <w:rPr>
                <w:rFonts w:ascii="微软雅黑" w:eastAsia="微软雅黑" w:hAnsi="微软雅黑" w:hint="eastAsia"/>
                <w:color w:val="000000"/>
                <w:sz w:val="21"/>
                <w:szCs w:val="21"/>
              </w:rPr>
              <w:t>五楼1会议室</w:t>
            </w:r>
          </w:p>
        </w:tc>
      </w:tr>
      <w:tr w:rsidR="00415E3D" w:rsidTr="00BF32B7">
        <w:trPr>
          <w:trHeight w:val="487"/>
        </w:trPr>
        <w:tc>
          <w:tcPr>
            <w:tcW w:w="993" w:type="dxa"/>
            <w:tcBorders>
              <w:top w:val="nil"/>
              <w:left w:val="nil"/>
              <w:bottom w:val="single" w:sz="8" w:space="0" w:color="auto"/>
              <w:right w:val="single" w:sz="8" w:space="0" w:color="auto"/>
            </w:tcBorders>
            <w:hideMark/>
          </w:tcPr>
          <w:p w:rsidR="00415E3D" w:rsidRDefault="00415E3D" w:rsidP="00A01835">
            <w:pPr>
              <w:pStyle w:val="af8"/>
              <w:spacing w:before="312" w:line="360" w:lineRule="auto"/>
              <w:rPr>
                <w:rFonts w:ascii="微软雅黑" w:eastAsia="微软雅黑" w:hAnsi="微软雅黑"/>
                <w:b/>
                <w:bCs/>
                <w:color w:val="000000"/>
                <w:sz w:val="21"/>
                <w:szCs w:val="21"/>
              </w:rPr>
            </w:pPr>
            <w:r>
              <w:rPr>
                <w:rFonts w:ascii="微软雅黑" w:eastAsia="微软雅黑" w:hAnsi="微软雅黑" w:hint="eastAsia"/>
                <w:b/>
                <w:bCs/>
                <w:color w:val="000000"/>
                <w:sz w:val="21"/>
                <w:szCs w:val="21"/>
              </w:rPr>
              <w:t>与会人员:</w:t>
            </w:r>
          </w:p>
        </w:tc>
        <w:tc>
          <w:tcPr>
            <w:tcW w:w="7597" w:type="dxa"/>
            <w:tcBorders>
              <w:top w:val="nil"/>
              <w:left w:val="nil"/>
              <w:bottom w:val="single" w:sz="8" w:space="0" w:color="auto"/>
              <w:right w:val="nil"/>
            </w:tcBorders>
            <w:hideMark/>
          </w:tcPr>
          <w:p w:rsidR="0030093F" w:rsidRDefault="00415E3D" w:rsidP="00A01835">
            <w:pPr>
              <w:pStyle w:val="af8"/>
              <w:spacing w:before="312" w:line="360" w:lineRule="auto"/>
              <w:rPr>
                <w:rFonts w:ascii="微软雅黑" w:eastAsia="微软雅黑" w:hAnsi="微软雅黑"/>
                <w:color w:val="000000"/>
                <w:sz w:val="21"/>
                <w:szCs w:val="21"/>
              </w:rPr>
            </w:pPr>
            <w:r w:rsidRPr="007607BC">
              <w:rPr>
                <w:rFonts w:ascii="微软雅黑" w:eastAsia="微软雅黑" w:hAnsi="微软雅黑" w:hint="eastAsia"/>
                <w:color w:val="000000"/>
                <w:sz w:val="21"/>
                <w:szCs w:val="21"/>
              </w:rPr>
              <w:t>苏强，曹洁生，韩正晶，邱涛，蒋潇</w:t>
            </w:r>
            <w:r w:rsidR="00376F60">
              <w:rPr>
                <w:rFonts w:ascii="微软雅黑" w:eastAsia="微软雅黑" w:hAnsi="微软雅黑" w:hint="eastAsia"/>
                <w:color w:val="000000"/>
                <w:sz w:val="21"/>
                <w:szCs w:val="21"/>
              </w:rPr>
              <w:t>，</w:t>
            </w:r>
            <w:r w:rsidRPr="007607BC">
              <w:rPr>
                <w:rFonts w:ascii="微软雅黑" w:eastAsia="微软雅黑" w:hAnsi="微软雅黑"/>
                <w:color w:val="000000"/>
                <w:sz w:val="21"/>
                <w:szCs w:val="21"/>
              </w:rPr>
              <w:t>瞿成</w:t>
            </w:r>
            <w:r w:rsidRPr="007607BC">
              <w:rPr>
                <w:rFonts w:ascii="微软雅黑" w:eastAsia="微软雅黑" w:hAnsi="微软雅黑" w:hint="eastAsia"/>
                <w:color w:val="000000"/>
                <w:sz w:val="21"/>
                <w:szCs w:val="21"/>
              </w:rPr>
              <w:t>兵</w:t>
            </w:r>
            <w:r w:rsidR="0030093F">
              <w:rPr>
                <w:rFonts w:ascii="微软雅黑" w:eastAsia="微软雅黑" w:hAnsi="微软雅黑" w:hint="eastAsia"/>
                <w:color w:val="000000"/>
                <w:sz w:val="21"/>
                <w:szCs w:val="21"/>
              </w:rPr>
              <w:t>、</w:t>
            </w:r>
            <w:r w:rsidR="0030093F">
              <w:rPr>
                <w:rFonts w:ascii="微软雅黑" w:eastAsia="微软雅黑" w:hAnsi="微软雅黑"/>
                <w:color w:val="000000"/>
                <w:sz w:val="21"/>
                <w:szCs w:val="21"/>
              </w:rPr>
              <w:t>万明亮</w:t>
            </w:r>
            <w:r w:rsidR="0030093F">
              <w:rPr>
                <w:rFonts w:ascii="微软雅黑" w:eastAsia="微软雅黑" w:hAnsi="微软雅黑" w:hint="eastAsia"/>
                <w:color w:val="000000"/>
                <w:sz w:val="21"/>
                <w:szCs w:val="21"/>
              </w:rPr>
              <w:t>、</w:t>
            </w:r>
            <w:r w:rsidR="0030093F">
              <w:rPr>
                <w:rFonts w:ascii="微软雅黑" w:eastAsia="微软雅黑" w:hAnsi="微软雅黑"/>
                <w:color w:val="000000"/>
                <w:sz w:val="21"/>
                <w:szCs w:val="21"/>
              </w:rPr>
              <w:t>王书韵</w:t>
            </w:r>
          </w:p>
        </w:tc>
      </w:tr>
      <w:tr w:rsidR="0030093F" w:rsidTr="0030093F">
        <w:trPr>
          <w:trHeight w:val="487"/>
        </w:trPr>
        <w:tc>
          <w:tcPr>
            <w:tcW w:w="993" w:type="dxa"/>
            <w:tcBorders>
              <w:top w:val="nil"/>
              <w:left w:val="nil"/>
              <w:bottom w:val="single" w:sz="8" w:space="0" w:color="auto"/>
              <w:right w:val="single" w:sz="8" w:space="0" w:color="auto"/>
            </w:tcBorders>
          </w:tcPr>
          <w:p w:rsidR="0030093F" w:rsidRDefault="0030093F" w:rsidP="00A01835">
            <w:pPr>
              <w:pStyle w:val="af8"/>
              <w:spacing w:before="312" w:line="360" w:lineRule="auto"/>
              <w:rPr>
                <w:rFonts w:ascii="微软雅黑" w:eastAsia="微软雅黑" w:hAnsi="微软雅黑"/>
                <w:b/>
                <w:bCs/>
                <w:color w:val="000000"/>
                <w:sz w:val="21"/>
                <w:szCs w:val="21"/>
              </w:rPr>
            </w:pPr>
            <w:r>
              <w:rPr>
                <w:rFonts w:ascii="微软雅黑" w:eastAsia="微软雅黑" w:hAnsi="微软雅黑" w:hint="eastAsia"/>
                <w:b/>
                <w:bCs/>
                <w:color w:val="000000"/>
                <w:sz w:val="21"/>
                <w:szCs w:val="21"/>
              </w:rPr>
              <w:t>纪要</w:t>
            </w:r>
            <w:r>
              <w:rPr>
                <w:rFonts w:ascii="微软雅黑" w:eastAsia="微软雅黑" w:hAnsi="微软雅黑"/>
                <w:b/>
                <w:bCs/>
                <w:color w:val="000000"/>
                <w:sz w:val="21"/>
                <w:szCs w:val="21"/>
              </w:rPr>
              <w:t>整理</w:t>
            </w:r>
            <w:r>
              <w:rPr>
                <w:rFonts w:ascii="微软雅黑" w:eastAsia="微软雅黑" w:hAnsi="微软雅黑" w:hint="eastAsia"/>
                <w:b/>
                <w:bCs/>
                <w:color w:val="000000"/>
                <w:sz w:val="21"/>
                <w:szCs w:val="21"/>
              </w:rPr>
              <w:t>:</w:t>
            </w:r>
          </w:p>
        </w:tc>
        <w:tc>
          <w:tcPr>
            <w:tcW w:w="7597" w:type="dxa"/>
            <w:tcBorders>
              <w:top w:val="nil"/>
              <w:left w:val="nil"/>
              <w:bottom w:val="single" w:sz="8" w:space="0" w:color="auto"/>
              <w:right w:val="nil"/>
            </w:tcBorders>
          </w:tcPr>
          <w:p w:rsidR="0030093F" w:rsidRDefault="0030093F" w:rsidP="00A01835">
            <w:pPr>
              <w:pStyle w:val="af8"/>
              <w:spacing w:before="312" w:line="360" w:lineRule="auto"/>
              <w:rPr>
                <w:rFonts w:ascii="微软雅黑" w:eastAsia="微软雅黑" w:hAnsi="微软雅黑"/>
                <w:color w:val="000000"/>
                <w:sz w:val="21"/>
                <w:szCs w:val="21"/>
              </w:rPr>
            </w:pPr>
            <w:r>
              <w:rPr>
                <w:rFonts w:ascii="微软雅黑" w:eastAsia="微软雅黑" w:hAnsi="微软雅黑" w:hint="eastAsia"/>
                <w:color w:val="000000"/>
                <w:sz w:val="21"/>
                <w:szCs w:val="21"/>
              </w:rPr>
              <w:t>王书韵</w:t>
            </w:r>
          </w:p>
        </w:tc>
      </w:tr>
      <w:tr w:rsidR="0030093F" w:rsidTr="0030093F">
        <w:trPr>
          <w:trHeight w:val="487"/>
        </w:trPr>
        <w:tc>
          <w:tcPr>
            <w:tcW w:w="993" w:type="dxa"/>
            <w:tcBorders>
              <w:top w:val="nil"/>
              <w:left w:val="nil"/>
              <w:bottom w:val="single" w:sz="8" w:space="0" w:color="auto"/>
              <w:right w:val="single" w:sz="8" w:space="0" w:color="auto"/>
            </w:tcBorders>
            <w:hideMark/>
          </w:tcPr>
          <w:p w:rsidR="0030093F" w:rsidRDefault="0030093F" w:rsidP="00A01835">
            <w:pPr>
              <w:pStyle w:val="af8"/>
              <w:spacing w:before="312" w:line="360" w:lineRule="auto"/>
              <w:rPr>
                <w:rFonts w:ascii="微软雅黑" w:eastAsia="微软雅黑" w:hAnsi="微软雅黑"/>
                <w:b/>
                <w:bCs/>
                <w:color w:val="000000"/>
                <w:sz w:val="21"/>
                <w:szCs w:val="21"/>
              </w:rPr>
            </w:pPr>
            <w:r>
              <w:rPr>
                <w:rFonts w:ascii="微软雅黑" w:eastAsia="微软雅黑" w:hAnsi="微软雅黑" w:hint="eastAsia"/>
                <w:b/>
                <w:bCs/>
                <w:color w:val="000000"/>
                <w:sz w:val="21"/>
                <w:szCs w:val="21"/>
              </w:rPr>
              <w:t>纪要</w:t>
            </w:r>
            <w:r>
              <w:rPr>
                <w:rFonts w:ascii="微软雅黑" w:eastAsia="微软雅黑" w:hAnsi="微软雅黑"/>
                <w:b/>
                <w:bCs/>
                <w:color w:val="000000"/>
                <w:sz w:val="21"/>
                <w:szCs w:val="21"/>
              </w:rPr>
              <w:t>审核:</w:t>
            </w:r>
          </w:p>
        </w:tc>
        <w:tc>
          <w:tcPr>
            <w:tcW w:w="7597" w:type="dxa"/>
            <w:tcBorders>
              <w:top w:val="nil"/>
              <w:left w:val="nil"/>
              <w:bottom w:val="single" w:sz="8" w:space="0" w:color="auto"/>
              <w:right w:val="nil"/>
            </w:tcBorders>
            <w:hideMark/>
          </w:tcPr>
          <w:p w:rsidR="0030093F" w:rsidRDefault="0030093F" w:rsidP="00A01835">
            <w:pPr>
              <w:pStyle w:val="af8"/>
              <w:spacing w:before="312" w:line="360" w:lineRule="auto"/>
              <w:rPr>
                <w:rFonts w:ascii="微软雅黑" w:eastAsia="微软雅黑" w:hAnsi="微软雅黑"/>
                <w:color w:val="000000"/>
                <w:sz w:val="21"/>
                <w:szCs w:val="21"/>
              </w:rPr>
            </w:pPr>
            <w:r w:rsidRPr="007607BC">
              <w:rPr>
                <w:rFonts w:ascii="微软雅黑" w:eastAsia="微软雅黑" w:hAnsi="微软雅黑" w:hint="eastAsia"/>
                <w:color w:val="000000"/>
                <w:sz w:val="21"/>
                <w:szCs w:val="21"/>
              </w:rPr>
              <w:t>苏强</w:t>
            </w:r>
          </w:p>
        </w:tc>
      </w:tr>
    </w:tbl>
    <w:p w:rsidR="00415E3D" w:rsidRPr="0030093F" w:rsidRDefault="00415E3D" w:rsidP="00A01835"/>
    <w:p w:rsidR="005C6023" w:rsidRDefault="005C6023" w:rsidP="00A01835">
      <w:pPr>
        <w:pStyle w:val="1"/>
        <w:spacing w:line="360" w:lineRule="auto"/>
      </w:pPr>
      <w:r>
        <w:rPr>
          <w:rFonts w:hint="eastAsia"/>
        </w:rPr>
        <w:t>会议纪要</w:t>
      </w:r>
    </w:p>
    <w:p w:rsidR="005C6023" w:rsidRPr="00C93970" w:rsidRDefault="007A25C6" w:rsidP="00743449">
      <w:pPr>
        <w:pStyle w:val="2"/>
        <w:numPr>
          <w:ilvl w:val="1"/>
          <w:numId w:val="4"/>
        </w:numPr>
        <w:spacing w:line="360" w:lineRule="auto"/>
        <w:rPr>
          <w:rFonts w:ascii="微软雅黑" w:eastAsia="微软雅黑" w:hAnsi="微软雅黑"/>
          <w:snapToGrid w:val="0"/>
        </w:rPr>
      </w:pPr>
      <w:r w:rsidRPr="00C93970">
        <w:rPr>
          <w:rFonts w:ascii="微软雅黑" w:eastAsia="微软雅黑" w:hAnsi="微软雅黑" w:hint="eastAsia"/>
          <w:snapToGrid w:val="0"/>
        </w:rPr>
        <w:t>易数报表迁移</w:t>
      </w:r>
      <w:r w:rsidRPr="00C93970">
        <w:rPr>
          <w:rFonts w:ascii="微软雅黑" w:eastAsia="微软雅黑" w:hAnsi="微软雅黑"/>
          <w:snapToGrid w:val="0"/>
        </w:rPr>
        <w:t>wiseData</w:t>
      </w:r>
      <w:r w:rsidRPr="00C93970">
        <w:rPr>
          <w:rFonts w:ascii="微软雅黑" w:eastAsia="微软雅黑" w:hAnsi="微软雅黑" w:hint="eastAsia"/>
          <w:snapToGrid w:val="0"/>
        </w:rPr>
        <w:t>方案</w:t>
      </w:r>
      <w:r w:rsidRPr="00C93970">
        <w:rPr>
          <w:rFonts w:ascii="微软雅黑" w:eastAsia="微软雅黑" w:hAnsi="微软雅黑" w:hint="eastAsia"/>
          <w:snapToGrid w:val="0"/>
        </w:rPr>
        <w:t>已确定</w:t>
      </w:r>
      <w:r w:rsidRPr="00C93970">
        <w:rPr>
          <w:rFonts w:ascii="微软雅黑" w:eastAsia="微软雅黑" w:hAnsi="微软雅黑"/>
          <w:snapToGrid w:val="0"/>
        </w:rPr>
        <w:t>，</w:t>
      </w:r>
      <w:r w:rsidRPr="00C93970">
        <w:rPr>
          <w:rFonts w:ascii="微软雅黑" w:eastAsia="微软雅黑" w:hAnsi="微软雅黑" w:hint="eastAsia"/>
          <w:snapToGrid w:val="0"/>
        </w:rPr>
        <w:t>要求8</w:t>
      </w:r>
      <w:r w:rsidRPr="00C93970">
        <w:rPr>
          <w:rFonts w:ascii="微软雅黑" w:eastAsia="微软雅黑" w:hAnsi="微软雅黑" w:hint="eastAsia"/>
          <w:snapToGrid w:val="0"/>
        </w:rPr>
        <w:t>月底完成开发，</w:t>
      </w:r>
      <w:r w:rsidRPr="00C93970">
        <w:rPr>
          <w:rFonts w:ascii="微软雅黑" w:eastAsia="微软雅黑" w:hAnsi="微软雅黑" w:hint="eastAsia"/>
          <w:snapToGrid w:val="0"/>
        </w:rPr>
        <w:t>投入人员</w:t>
      </w:r>
      <w:r w:rsidRPr="00C93970">
        <w:rPr>
          <w:rFonts w:ascii="微软雅黑" w:eastAsia="微软雅黑" w:hAnsi="微软雅黑" w:hint="eastAsia"/>
          <w:snapToGrid w:val="0"/>
        </w:rPr>
        <w:t>邱涛、</w:t>
      </w:r>
      <w:r w:rsidRPr="00C93970">
        <w:rPr>
          <w:rFonts w:ascii="微软雅黑" w:eastAsia="微软雅黑" w:hAnsi="微软雅黑"/>
          <w:snapToGrid w:val="0"/>
        </w:rPr>
        <w:t>蒋潇、李浩，</w:t>
      </w:r>
      <w:r w:rsidR="00012214" w:rsidRPr="00C93970">
        <w:rPr>
          <w:rFonts w:ascii="微软雅黑" w:eastAsia="微软雅黑" w:hAnsi="微软雅黑" w:hint="eastAsia"/>
          <w:snapToGrid w:val="0"/>
        </w:rPr>
        <w:t>蒋潇；</w:t>
      </w:r>
    </w:p>
    <w:p w:rsidR="00012214" w:rsidRPr="00C93970" w:rsidRDefault="00857D32" w:rsidP="00743449">
      <w:pPr>
        <w:pStyle w:val="2"/>
        <w:numPr>
          <w:ilvl w:val="1"/>
          <w:numId w:val="4"/>
        </w:numPr>
        <w:spacing w:line="360" w:lineRule="auto"/>
        <w:rPr>
          <w:rFonts w:ascii="微软雅黑" w:eastAsia="微软雅黑" w:hAnsi="微软雅黑"/>
          <w:snapToGrid w:val="0"/>
        </w:rPr>
      </w:pPr>
      <w:r w:rsidRPr="00C93970">
        <w:rPr>
          <w:rFonts w:ascii="微软雅黑" w:eastAsia="微软雅黑" w:hAnsi="微软雅黑" w:hint="eastAsia"/>
          <w:snapToGrid w:val="0"/>
        </w:rPr>
        <w:t>视频</w:t>
      </w:r>
      <w:r w:rsidRPr="00C93970">
        <w:rPr>
          <w:rFonts w:ascii="微软雅黑" w:eastAsia="微软雅黑" w:hAnsi="微软雅黑"/>
          <w:snapToGrid w:val="0"/>
        </w:rPr>
        <w:t>版本发布，每月一次</w:t>
      </w:r>
      <w:r w:rsidRPr="00C93970">
        <w:rPr>
          <w:rFonts w:ascii="微软雅黑" w:eastAsia="微软雅黑" w:hAnsi="微软雅黑" w:hint="eastAsia"/>
          <w:snapToGrid w:val="0"/>
        </w:rPr>
        <w:t>；</w:t>
      </w:r>
      <w:r w:rsidRPr="00C93970">
        <w:rPr>
          <w:rFonts w:ascii="微软雅黑" w:eastAsia="微软雅黑" w:hAnsi="微软雅黑"/>
          <w:snapToGrid w:val="0"/>
        </w:rPr>
        <w:t>游戏版本发布</w:t>
      </w:r>
      <w:r w:rsidRPr="00C93970">
        <w:rPr>
          <w:rFonts w:ascii="微软雅黑" w:eastAsia="微软雅黑" w:hAnsi="微软雅黑" w:hint="eastAsia"/>
          <w:snapToGrid w:val="0"/>
        </w:rPr>
        <w:t>，</w:t>
      </w:r>
      <w:r w:rsidRPr="00C93970">
        <w:rPr>
          <w:rFonts w:ascii="微软雅黑" w:eastAsia="微软雅黑" w:hAnsi="微软雅黑"/>
          <w:snapToGrid w:val="0"/>
        </w:rPr>
        <w:t>每周一次</w:t>
      </w:r>
      <w:r w:rsidRPr="00C93970">
        <w:rPr>
          <w:rFonts w:ascii="微软雅黑" w:eastAsia="微软雅黑" w:hAnsi="微软雅黑" w:hint="eastAsia"/>
          <w:snapToGrid w:val="0"/>
        </w:rPr>
        <w:t>；</w:t>
      </w:r>
      <w:r w:rsidRPr="00C93970">
        <w:rPr>
          <w:rFonts w:ascii="微软雅黑" w:eastAsia="微软雅黑" w:hAnsi="微软雅黑"/>
          <w:snapToGrid w:val="0"/>
        </w:rPr>
        <w:t>需要确认</w:t>
      </w:r>
      <w:r w:rsidRPr="00C93970">
        <w:rPr>
          <w:rFonts w:ascii="微软雅黑" w:eastAsia="微软雅黑" w:hAnsi="微软雅黑" w:hint="eastAsia"/>
          <w:snapToGrid w:val="0"/>
        </w:rPr>
        <w:t>是否</w:t>
      </w:r>
      <w:r w:rsidRPr="00C93970">
        <w:rPr>
          <w:rFonts w:ascii="微软雅黑" w:eastAsia="微软雅黑" w:hAnsi="微软雅黑"/>
          <w:snapToGrid w:val="0"/>
        </w:rPr>
        <w:t>一起发布</w:t>
      </w:r>
      <w:r w:rsidRPr="00C93970">
        <w:rPr>
          <w:rFonts w:ascii="微软雅黑" w:eastAsia="微软雅黑" w:hAnsi="微软雅黑" w:hint="eastAsia"/>
          <w:snapToGrid w:val="0"/>
        </w:rPr>
        <w:t>；</w:t>
      </w:r>
    </w:p>
    <w:p w:rsidR="00857D32" w:rsidRDefault="00857D32" w:rsidP="00743449">
      <w:pPr>
        <w:pStyle w:val="2"/>
        <w:numPr>
          <w:ilvl w:val="1"/>
          <w:numId w:val="4"/>
        </w:numPr>
        <w:spacing w:line="360" w:lineRule="auto"/>
        <w:rPr>
          <w:rFonts w:ascii="微软雅黑" w:eastAsia="微软雅黑" w:hAnsi="微软雅黑"/>
          <w:snapToGrid w:val="0"/>
        </w:rPr>
      </w:pPr>
      <w:r w:rsidRPr="00C93970">
        <w:rPr>
          <w:rFonts w:ascii="微软雅黑" w:eastAsia="微软雅黑" w:hAnsi="微软雅黑" w:hint="eastAsia"/>
          <w:snapToGrid w:val="0"/>
        </w:rPr>
        <w:t>后期例会关注</w:t>
      </w:r>
      <w:r w:rsidRPr="00C93970">
        <w:rPr>
          <w:rFonts w:ascii="微软雅黑" w:eastAsia="微软雅黑" w:hAnsi="微软雅黑"/>
          <w:snapToGrid w:val="0"/>
        </w:rPr>
        <w:t>点为老版本下线，</w:t>
      </w:r>
      <w:proofErr w:type="gramStart"/>
      <w:r w:rsidRPr="00C93970">
        <w:rPr>
          <w:rFonts w:ascii="微软雅黑" w:eastAsia="微软雅黑" w:hAnsi="微软雅黑" w:hint="eastAsia"/>
          <w:snapToGrid w:val="0"/>
        </w:rPr>
        <w:t>现网</w:t>
      </w:r>
      <w:r w:rsidR="00A01835" w:rsidRPr="00C93970">
        <w:rPr>
          <w:rFonts w:ascii="微软雅黑" w:eastAsia="微软雅黑" w:hAnsi="微软雅黑" w:hint="eastAsia"/>
          <w:snapToGrid w:val="0"/>
        </w:rPr>
        <w:t>情况</w:t>
      </w:r>
      <w:proofErr w:type="gramEnd"/>
      <w:r w:rsidR="00A01835" w:rsidRPr="00C93970">
        <w:rPr>
          <w:rFonts w:ascii="微软雅黑" w:eastAsia="微软雅黑" w:hAnsi="微软雅黑"/>
          <w:snapToGrid w:val="0"/>
        </w:rPr>
        <w:t>，新版本</w:t>
      </w:r>
      <w:r w:rsidR="00A01835" w:rsidRPr="00C93970">
        <w:rPr>
          <w:rFonts w:ascii="微软雅黑" w:eastAsia="微软雅黑" w:hAnsi="微软雅黑" w:hint="eastAsia"/>
          <w:snapToGrid w:val="0"/>
        </w:rPr>
        <w:t>迁移</w:t>
      </w:r>
      <w:r w:rsidR="00A01835" w:rsidRPr="00C93970">
        <w:rPr>
          <w:rFonts w:ascii="微软雅黑" w:eastAsia="微软雅黑" w:hAnsi="微软雅黑"/>
          <w:snapToGrid w:val="0"/>
        </w:rPr>
        <w:t>。</w:t>
      </w:r>
    </w:p>
    <w:p w:rsidR="003F69EB" w:rsidRPr="003F69EB" w:rsidRDefault="003F69EB" w:rsidP="003F69EB">
      <w:pPr>
        <w:rPr>
          <w:rFonts w:hint="eastAsia"/>
        </w:rPr>
      </w:pPr>
    </w:p>
    <w:p w:rsidR="00A01835" w:rsidRDefault="00C93970" w:rsidP="00C93970">
      <w:pPr>
        <w:pStyle w:val="1"/>
      </w:pPr>
      <w:r w:rsidRPr="00C93970">
        <w:rPr>
          <w:rFonts w:hint="eastAsia"/>
        </w:rPr>
        <w:lastRenderedPageBreak/>
        <w:t>项目管理</w:t>
      </w:r>
      <w:r>
        <w:rPr>
          <w:rFonts w:hint="eastAsia"/>
        </w:rPr>
        <w:t>内容汇报</w:t>
      </w:r>
    </w:p>
    <w:p w:rsidR="00C93970" w:rsidRPr="003F69EB" w:rsidRDefault="00C93970" w:rsidP="00743449">
      <w:pPr>
        <w:pStyle w:val="2"/>
        <w:numPr>
          <w:ilvl w:val="1"/>
          <w:numId w:val="5"/>
        </w:numPr>
        <w:rPr>
          <w:rFonts w:ascii="微软雅黑" w:eastAsia="微软雅黑" w:hAnsi="微软雅黑"/>
          <w:snapToGrid w:val="0"/>
        </w:rPr>
      </w:pPr>
      <w:r w:rsidRPr="003F69EB">
        <w:rPr>
          <w:rFonts w:ascii="微软雅黑" w:eastAsia="微软雅黑" w:hAnsi="微软雅黑" w:hint="eastAsia"/>
          <w:snapToGrid w:val="0"/>
        </w:rPr>
        <w:t>团队</w:t>
      </w:r>
      <w:r w:rsidRPr="003F69EB">
        <w:rPr>
          <w:rFonts w:ascii="微软雅黑" w:eastAsia="微软雅黑" w:hAnsi="微软雅黑"/>
          <w:snapToGrid w:val="0"/>
        </w:rPr>
        <w:t>近期目标：团队稳定，按时按质量的完成交付</w:t>
      </w:r>
      <w:r w:rsidR="003F69EB" w:rsidRPr="003F69EB">
        <w:rPr>
          <w:rFonts w:ascii="微软雅黑" w:eastAsia="微软雅黑" w:hAnsi="微软雅黑" w:hint="eastAsia"/>
          <w:snapToGrid w:val="0"/>
        </w:rPr>
        <w:t>；</w:t>
      </w:r>
    </w:p>
    <w:p w:rsidR="00C93970" w:rsidRPr="003F69EB" w:rsidRDefault="00C93970" w:rsidP="00743449">
      <w:pPr>
        <w:pStyle w:val="2"/>
        <w:numPr>
          <w:ilvl w:val="1"/>
          <w:numId w:val="5"/>
        </w:numPr>
        <w:rPr>
          <w:rFonts w:ascii="微软雅黑" w:eastAsia="微软雅黑" w:hAnsi="微软雅黑"/>
          <w:snapToGrid w:val="0"/>
        </w:rPr>
      </w:pPr>
      <w:r w:rsidRPr="003F69EB">
        <w:rPr>
          <w:rFonts w:ascii="微软雅黑" w:eastAsia="微软雅黑" w:hAnsi="微软雅黑" w:hint="eastAsia"/>
          <w:snapToGrid w:val="0"/>
        </w:rPr>
        <w:t>需对团队</w:t>
      </w:r>
      <w:r w:rsidRPr="003F69EB">
        <w:rPr>
          <w:rFonts w:ascii="微软雅黑" w:eastAsia="微软雅黑" w:hAnsi="微软雅黑"/>
          <w:snapToGrid w:val="0"/>
        </w:rPr>
        <w:t>当前的状态</w:t>
      </w:r>
      <w:r w:rsidRPr="003F69EB">
        <w:rPr>
          <w:rFonts w:ascii="微软雅黑" w:eastAsia="微软雅黑" w:hAnsi="微软雅黑" w:hint="eastAsia"/>
          <w:snapToGrid w:val="0"/>
        </w:rPr>
        <w:t>进行</w:t>
      </w:r>
      <w:r w:rsidRPr="003F69EB">
        <w:rPr>
          <w:rFonts w:ascii="微软雅黑" w:eastAsia="微软雅黑" w:hAnsi="微软雅黑"/>
          <w:snapToGrid w:val="0"/>
        </w:rPr>
        <w:t>分析</w:t>
      </w:r>
      <w:r w:rsidR="003F69EB" w:rsidRPr="003F69EB">
        <w:rPr>
          <w:rFonts w:ascii="微软雅黑" w:eastAsia="微软雅黑" w:hAnsi="微软雅黑" w:hint="eastAsia"/>
          <w:snapToGrid w:val="0"/>
        </w:rPr>
        <w:t>，</w:t>
      </w:r>
      <w:r w:rsidR="003F69EB">
        <w:rPr>
          <w:rFonts w:ascii="微软雅黑" w:eastAsia="微软雅黑" w:hAnsi="微软雅黑" w:hint="eastAsia"/>
          <w:snapToGrid w:val="0"/>
        </w:rPr>
        <w:t>明确</w:t>
      </w:r>
      <w:r w:rsidR="003F69EB" w:rsidRPr="003F69EB">
        <w:rPr>
          <w:rFonts w:ascii="微软雅黑" w:eastAsia="微软雅黑" w:hAnsi="微软雅黑" w:hint="eastAsia"/>
          <w:snapToGrid w:val="0"/>
        </w:rPr>
        <w:t>PL岗位</w:t>
      </w:r>
      <w:r w:rsidR="003F69EB" w:rsidRPr="003F69EB">
        <w:rPr>
          <w:rFonts w:ascii="微软雅黑" w:eastAsia="微软雅黑" w:hAnsi="微软雅黑"/>
          <w:snapToGrid w:val="0"/>
        </w:rPr>
        <w:t>的认知，改进工作有</w:t>
      </w:r>
      <w:r w:rsidR="003F69EB" w:rsidRPr="003F69EB">
        <w:rPr>
          <w:rFonts w:ascii="微软雅黑" w:eastAsia="微软雅黑" w:hAnsi="微软雅黑" w:hint="eastAsia"/>
          <w:snapToGrid w:val="0"/>
        </w:rPr>
        <w:t>哪些</w:t>
      </w:r>
      <w:r w:rsidR="003F69EB" w:rsidRPr="003F69EB">
        <w:rPr>
          <w:rFonts w:ascii="微软雅黑" w:eastAsia="微软雅黑" w:hAnsi="微软雅黑"/>
          <w:snapToGrid w:val="0"/>
        </w:rPr>
        <w:t>；</w:t>
      </w:r>
    </w:p>
    <w:p w:rsidR="003F69EB" w:rsidRDefault="003F69EB" w:rsidP="00743449">
      <w:pPr>
        <w:pStyle w:val="2"/>
        <w:numPr>
          <w:ilvl w:val="1"/>
          <w:numId w:val="5"/>
        </w:numPr>
        <w:rPr>
          <w:rFonts w:ascii="微软雅黑" w:eastAsia="微软雅黑" w:hAnsi="微软雅黑"/>
          <w:snapToGrid w:val="0"/>
        </w:rPr>
      </w:pPr>
      <w:r w:rsidRPr="003F69EB">
        <w:rPr>
          <w:rFonts w:ascii="微软雅黑" w:eastAsia="微软雅黑" w:hAnsi="微软雅黑" w:hint="eastAsia"/>
          <w:snapToGrid w:val="0"/>
        </w:rPr>
        <w:t>重新修改</w:t>
      </w:r>
      <w:r w:rsidRPr="003F69EB">
        <w:rPr>
          <w:rFonts w:ascii="微软雅黑" w:eastAsia="微软雅黑" w:hAnsi="微软雅黑"/>
          <w:snapToGrid w:val="0"/>
        </w:rPr>
        <w:t>汇报材料，下周一重新汇报</w:t>
      </w:r>
    </w:p>
    <w:p w:rsidR="003F69EB" w:rsidRPr="003F69EB" w:rsidRDefault="003F69EB" w:rsidP="003F69EB">
      <w:pPr>
        <w:rPr>
          <w:rFonts w:hint="eastAsia"/>
        </w:rPr>
      </w:pPr>
    </w:p>
    <w:p w:rsidR="00A01835" w:rsidRDefault="00A01835" w:rsidP="00743449">
      <w:pPr>
        <w:pStyle w:val="1"/>
        <w:numPr>
          <w:ilvl w:val="0"/>
          <w:numId w:val="2"/>
        </w:numPr>
        <w:spacing w:line="360" w:lineRule="auto"/>
      </w:pPr>
      <w:r>
        <w:rPr>
          <w:rFonts w:hint="eastAsia"/>
        </w:rPr>
        <w:t>RAT</w:t>
      </w:r>
      <w:r>
        <w:rPr>
          <w:rFonts w:hint="eastAsia"/>
        </w:rPr>
        <w:t>结论</w:t>
      </w:r>
    </w:p>
    <w:p w:rsidR="00A01835" w:rsidRDefault="00A01835" w:rsidP="00A01835">
      <w:pPr>
        <w:rPr>
          <w:rFonts w:ascii="微软雅黑" w:eastAsia="微软雅黑" w:hAnsi="微软雅黑"/>
          <w:sz w:val="24"/>
          <w:szCs w:val="24"/>
        </w:rPr>
      </w:pPr>
      <w:r w:rsidRPr="00D63A87">
        <w:rPr>
          <w:rFonts w:ascii="微软雅黑" w:eastAsia="微软雅黑" w:hAnsi="微软雅黑" w:hint="eastAsia"/>
          <w:sz w:val="24"/>
          <w:szCs w:val="24"/>
        </w:rPr>
        <w:t>本次次RAT接纳</w:t>
      </w:r>
      <w:r>
        <w:rPr>
          <w:rFonts w:ascii="微软雅黑" w:eastAsia="微软雅黑" w:hAnsi="微软雅黑"/>
          <w:sz w:val="24"/>
          <w:szCs w:val="24"/>
        </w:rPr>
        <w:t>12</w:t>
      </w:r>
      <w:r>
        <w:rPr>
          <w:rFonts w:ascii="微软雅黑" w:eastAsia="微软雅黑" w:hAnsi="微软雅黑" w:hint="eastAsia"/>
          <w:sz w:val="24"/>
          <w:szCs w:val="24"/>
        </w:rPr>
        <w:t>条，共计</w:t>
      </w:r>
      <w:r>
        <w:rPr>
          <w:rFonts w:ascii="微软雅黑" w:eastAsia="微软雅黑" w:hAnsi="微软雅黑"/>
          <w:sz w:val="24"/>
          <w:szCs w:val="24"/>
        </w:rPr>
        <w:t>126</w:t>
      </w:r>
      <w:r>
        <w:rPr>
          <w:rFonts w:ascii="微软雅黑" w:eastAsia="微软雅黑" w:hAnsi="微软雅黑" w:hint="eastAsia"/>
          <w:sz w:val="24"/>
          <w:szCs w:val="24"/>
        </w:rPr>
        <w:t>人天的工作量，其中2</w:t>
      </w:r>
      <w:r>
        <w:rPr>
          <w:rFonts w:ascii="微软雅黑" w:eastAsia="微软雅黑" w:hAnsi="微软雅黑" w:hint="eastAsia"/>
          <w:sz w:val="24"/>
          <w:szCs w:val="24"/>
        </w:rPr>
        <w:t>条为</w:t>
      </w:r>
      <w:r>
        <w:rPr>
          <w:rFonts w:ascii="微软雅黑" w:eastAsia="微软雅黑" w:hAnsi="微软雅黑"/>
          <w:sz w:val="24"/>
          <w:szCs w:val="24"/>
        </w:rPr>
        <w:t>视频，</w:t>
      </w:r>
      <w:r>
        <w:rPr>
          <w:rFonts w:ascii="微软雅黑" w:eastAsia="微软雅黑" w:hAnsi="微软雅黑" w:hint="eastAsia"/>
          <w:sz w:val="24"/>
          <w:szCs w:val="24"/>
        </w:rPr>
        <w:t>共计</w:t>
      </w:r>
      <w:r>
        <w:rPr>
          <w:rFonts w:ascii="微软雅黑" w:eastAsia="微软雅黑" w:hAnsi="微软雅黑" w:hint="eastAsia"/>
          <w:sz w:val="24"/>
          <w:szCs w:val="24"/>
        </w:rPr>
        <w:t>15</w:t>
      </w:r>
      <w:r>
        <w:rPr>
          <w:rFonts w:ascii="微软雅黑" w:eastAsia="微软雅黑" w:hAnsi="微软雅黑" w:hint="eastAsia"/>
          <w:sz w:val="24"/>
          <w:szCs w:val="24"/>
        </w:rPr>
        <w:t>人天</w:t>
      </w:r>
      <w:r>
        <w:rPr>
          <w:rFonts w:ascii="微软雅黑" w:eastAsia="微软雅黑" w:hAnsi="微软雅黑"/>
          <w:sz w:val="24"/>
          <w:szCs w:val="24"/>
        </w:rPr>
        <w:t>；剩余</w:t>
      </w:r>
      <w:r>
        <w:rPr>
          <w:rFonts w:ascii="微软雅黑" w:eastAsia="微软雅黑" w:hAnsi="微软雅黑" w:hint="eastAsia"/>
          <w:sz w:val="24"/>
          <w:szCs w:val="24"/>
        </w:rPr>
        <w:t>10</w:t>
      </w:r>
      <w:r>
        <w:rPr>
          <w:rFonts w:ascii="微软雅黑" w:eastAsia="微软雅黑" w:hAnsi="微软雅黑" w:hint="eastAsia"/>
          <w:sz w:val="24"/>
          <w:szCs w:val="24"/>
        </w:rPr>
        <w:t>条为</w:t>
      </w:r>
      <w:r>
        <w:rPr>
          <w:rFonts w:ascii="微软雅黑" w:eastAsia="微软雅黑" w:hAnsi="微软雅黑"/>
          <w:sz w:val="24"/>
          <w:szCs w:val="24"/>
        </w:rPr>
        <w:t>游戏，</w:t>
      </w:r>
      <w:r>
        <w:rPr>
          <w:rFonts w:ascii="微软雅黑" w:eastAsia="微软雅黑" w:hAnsi="微软雅黑" w:hint="eastAsia"/>
          <w:sz w:val="24"/>
          <w:szCs w:val="24"/>
        </w:rPr>
        <w:t>共计</w:t>
      </w:r>
      <w:r>
        <w:rPr>
          <w:rFonts w:ascii="微软雅黑" w:eastAsia="微软雅黑" w:hAnsi="微软雅黑"/>
          <w:sz w:val="24"/>
          <w:szCs w:val="24"/>
        </w:rPr>
        <w:t>111</w:t>
      </w:r>
      <w:r>
        <w:rPr>
          <w:rFonts w:ascii="微软雅黑" w:eastAsia="微软雅黑" w:hAnsi="微软雅黑" w:hint="eastAsia"/>
          <w:sz w:val="24"/>
          <w:szCs w:val="24"/>
        </w:rPr>
        <w:t>人天。</w:t>
      </w:r>
    </w:p>
    <w:p w:rsidR="00A01835" w:rsidRDefault="00A01835" w:rsidP="00A01835">
      <w:pPr>
        <w:rPr>
          <w:rFonts w:ascii="微软雅黑" w:eastAsia="微软雅黑" w:hAnsi="微软雅黑"/>
          <w:sz w:val="24"/>
          <w:szCs w:val="24"/>
        </w:rPr>
      </w:pPr>
      <w:r>
        <w:rPr>
          <w:rFonts w:ascii="微软雅黑" w:eastAsia="微软雅黑" w:hAnsi="微软雅黑" w:hint="eastAsia"/>
          <w:sz w:val="24"/>
          <w:szCs w:val="24"/>
        </w:rPr>
        <w:t>详情</w:t>
      </w:r>
      <w:r>
        <w:rPr>
          <w:rFonts w:ascii="微软雅黑" w:eastAsia="微软雅黑" w:hAnsi="微软雅黑"/>
          <w:sz w:val="24"/>
          <w:szCs w:val="24"/>
        </w:rPr>
        <w:t>如下：</w:t>
      </w:r>
    </w:p>
    <w:tbl>
      <w:tblPr>
        <w:tblW w:w="8480" w:type="dxa"/>
        <w:tblInd w:w="-5" w:type="dxa"/>
        <w:tblLook w:val="04A0" w:firstRow="1" w:lastRow="0" w:firstColumn="1" w:lastColumn="0" w:noHBand="0" w:noVBand="1"/>
      </w:tblPr>
      <w:tblGrid>
        <w:gridCol w:w="1261"/>
        <w:gridCol w:w="1956"/>
        <w:gridCol w:w="1003"/>
        <w:gridCol w:w="1106"/>
        <w:gridCol w:w="1076"/>
        <w:gridCol w:w="698"/>
        <w:gridCol w:w="858"/>
        <w:gridCol w:w="1702"/>
      </w:tblGrid>
      <w:tr w:rsidR="00A01835" w:rsidRPr="00A01835" w:rsidTr="00A01835">
        <w:trPr>
          <w:trHeight w:val="645"/>
        </w:trPr>
        <w:tc>
          <w:tcPr>
            <w:tcW w:w="917" w:type="dxa"/>
            <w:tcBorders>
              <w:top w:val="single" w:sz="4" w:space="0" w:color="auto"/>
              <w:left w:val="single" w:sz="4" w:space="0" w:color="auto"/>
              <w:bottom w:val="single" w:sz="4" w:space="0" w:color="auto"/>
              <w:right w:val="single" w:sz="4" w:space="0" w:color="auto"/>
            </w:tcBorders>
            <w:shd w:val="clear" w:color="000000" w:fill="92CDDC"/>
            <w:noWrap/>
            <w:vAlign w:val="center"/>
            <w:hideMark/>
          </w:tcPr>
          <w:p w:rsidR="00A01835" w:rsidRPr="00A01835" w:rsidRDefault="00A01835" w:rsidP="00A01835">
            <w:pPr>
              <w:widowControl/>
              <w:autoSpaceDE/>
              <w:autoSpaceDN/>
              <w:adjustRightInd/>
              <w:rPr>
                <w:rFonts w:ascii="Arial" w:hAnsi="Arial" w:cs="Arial"/>
                <w:b/>
                <w:bCs/>
                <w:snapToGrid/>
                <w:sz w:val="24"/>
                <w:szCs w:val="24"/>
              </w:rPr>
            </w:pPr>
            <w:r w:rsidRPr="00A01835">
              <w:rPr>
                <w:rFonts w:ascii="Arial" w:hAnsi="Arial" w:cs="Arial"/>
                <w:b/>
                <w:bCs/>
                <w:snapToGrid/>
                <w:sz w:val="24"/>
                <w:szCs w:val="24"/>
              </w:rPr>
              <w:t>需求标题</w:t>
            </w:r>
            <w:r w:rsidRPr="00A01835">
              <w:rPr>
                <w:rFonts w:ascii="Arial" w:hAnsi="Arial" w:cs="Arial"/>
                <w:b/>
                <w:bCs/>
                <w:snapToGrid/>
                <w:color w:val="FF0000"/>
                <w:sz w:val="24"/>
                <w:szCs w:val="24"/>
              </w:rPr>
              <w:t>*</w:t>
            </w:r>
          </w:p>
        </w:tc>
        <w:tc>
          <w:tcPr>
            <w:tcW w:w="1422" w:type="dxa"/>
            <w:tcBorders>
              <w:top w:val="single" w:sz="4" w:space="0" w:color="auto"/>
              <w:left w:val="nil"/>
              <w:bottom w:val="single" w:sz="4" w:space="0" w:color="auto"/>
              <w:right w:val="single" w:sz="4" w:space="0" w:color="auto"/>
            </w:tcBorders>
            <w:shd w:val="clear" w:color="000000" w:fill="92CDDC"/>
            <w:vAlign w:val="center"/>
            <w:hideMark/>
          </w:tcPr>
          <w:p w:rsidR="00A01835" w:rsidRPr="00A01835" w:rsidRDefault="00A01835" w:rsidP="00A01835">
            <w:pPr>
              <w:widowControl/>
              <w:autoSpaceDE/>
              <w:autoSpaceDN/>
              <w:adjustRightInd/>
              <w:rPr>
                <w:rFonts w:ascii="Arial" w:hAnsi="Arial" w:cs="Arial"/>
                <w:b/>
                <w:bCs/>
                <w:snapToGrid/>
                <w:sz w:val="24"/>
                <w:szCs w:val="24"/>
              </w:rPr>
            </w:pPr>
            <w:r w:rsidRPr="00A01835">
              <w:rPr>
                <w:rFonts w:ascii="Arial" w:hAnsi="Arial" w:cs="Arial"/>
                <w:b/>
                <w:bCs/>
                <w:snapToGrid/>
                <w:sz w:val="24"/>
                <w:szCs w:val="24"/>
              </w:rPr>
              <w:t>需求描述</w:t>
            </w:r>
            <w:r w:rsidRPr="00A01835">
              <w:rPr>
                <w:rFonts w:ascii="Arial" w:hAnsi="Arial" w:cs="Arial"/>
                <w:b/>
                <w:bCs/>
                <w:snapToGrid/>
                <w:color w:val="FF0000"/>
                <w:sz w:val="24"/>
                <w:szCs w:val="24"/>
              </w:rPr>
              <w:t>*</w:t>
            </w:r>
          </w:p>
        </w:tc>
        <w:tc>
          <w:tcPr>
            <w:tcW w:w="1003" w:type="dxa"/>
            <w:tcBorders>
              <w:top w:val="single" w:sz="4" w:space="0" w:color="auto"/>
              <w:left w:val="nil"/>
              <w:bottom w:val="single" w:sz="4" w:space="0" w:color="auto"/>
              <w:right w:val="single" w:sz="4" w:space="0" w:color="auto"/>
            </w:tcBorders>
            <w:shd w:val="clear" w:color="000000" w:fill="92CDDC"/>
            <w:noWrap/>
            <w:vAlign w:val="center"/>
            <w:hideMark/>
          </w:tcPr>
          <w:p w:rsidR="00A01835" w:rsidRPr="00A01835" w:rsidRDefault="00A01835" w:rsidP="00A01835">
            <w:pPr>
              <w:widowControl/>
              <w:autoSpaceDE/>
              <w:autoSpaceDN/>
              <w:adjustRightInd/>
              <w:rPr>
                <w:rFonts w:ascii="Arial" w:hAnsi="Arial" w:cs="Arial"/>
                <w:b/>
                <w:bCs/>
                <w:snapToGrid/>
                <w:sz w:val="24"/>
                <w:szCs w:val="24"/>
              </w:rPr>
            </w:pPr>
            <w:r w:rsidRPr="00A01835">
              <w:rPr>
                <w:rFonts w:ascii="Arial" w:hAnsi="Arial" w:cs="Arial"/>
                <w:b/>
                <w:bCs/>
                <w:snapToGrid/>
                <w:sz w:val="24"/>
                <w:szCs w:val="24"/>
              </w:rPr>
              <w:t>RAT</w:t>
            </w:r>
            <w:r w:rsidRPr="00A01835">
              <w:rPr>
                <w:rFonts w:ascii="Arial" w:hAnsi="Arial" w:cs="Arial"/>
                <w:b/>
                <w:bCs/>
                <w:snapToGrid/>
                <w:sz w:val="24"/>
                <w:szCs w:val="24"/>
              </w:rPr>
              <w:t>上会时间</w:t>
            </w:r>
          </w:p>
        </w:tc>
        <w:tc>
          <w:tcPr>
            <w:tcW w:w="804" w:type="dxa"/>
            <w:tcBorders>
              <w:top w:val="single" w:sz="4" w:space="0" w:color="auto"/>
              <w:left w:val="nil"/>
              <w:bottom w:val="single" w:sz="4" w:space="0" w:color="auto"/>
              <w:right w:val="single" w:sz="4" w:space="0" w:color="auto"/>
            </w:tcBorders>
            <w:shd w:val="clear" w:color="000000" w:fill="92CDDC"/>
            <w:noWrap/>
            <w:vAlign w:val="center"/>
            <w:hideMark/>
          </w:tcPr>
          <w:p w:rsidR="00A01835" w:rsidRPr="00A01835" w:rsidRDefault="00A01835" w:rsidP="00A01835">
            <w:pPr>
              <w:widowControl/>
              <w:autoSpaceDE/>
              <w:autoSpaceDN/>
              <w:adjustRightInd/>
              <w:rPr>
                <w:rFonts w:ascii="Arial" w:hAnsi="Arial" w:cs="Arial"/>
                <w:b/>
                <w:bCs/>
                <w:snapToGrid/>
                <w:sz w:val="24"/>
                <w:szCs w:val="24"/>
              </w:rPr>
            </w:pPr>
            <w:r w:rsidRPr="00A01835">
              <w:rPr>
                <w:rFonts w:ascii="Arial" w:hAnsi="Arial" w:cs="Arial"/>
                <w:b/>
                <w:bCs/>
                <w:snapToGrid/>
                <w:sz w:val="24"/>
                <w:szCs w:val="24"/>
              </w:rPr>
              <w:t>需求处理人</w:t>
            </w:r>
            <w:r w:rsidRPr="00A01835">
              <w:rPr>
                <w:rFonts w:ascii="Arial" w:hAnsi="Arial" w:cs="Arial"/>
                <w:b/>
                <w:bCs/>
                <w:snapToGrid/>
                <w:sz w:val="24"/>
                <w:szCs w:val="24"/>
              </w:rPr>
              <w:t>(</w:t>
            </w:r>
            <w:r w:rsidRPr="00A01835">
              <w:rPr>
                <w:rFonts w:ascii="Arial" w:hAnsi="Arial" w:cs="Arial"/>
                <w:b/>
                <w:bCs/>
                <w:snapToGrid/>
                <w:sz w:val="24"/>
                <w:szCs w:val="24"/>
              </w:rPr>
              <w:t>按模板格式填写</w:t>
            </w:r>
            <w:r w:rsidRPr="00A01835">
              <w:rPr>
                <w:rFonts w:ascii="Arial" w:hAnsi="Arial" w:cs="Arial"/>
                <w:b/>
                <w:bCs/>
                <w:snapToGrid/>
                <w:sz w:val="24"/>
                <w:szCs w:val="24"/>
              </w:rPr>
              <w:t>)</w:t>
            </w:r>
            <w:r w:rsidRPr="00A01835">
              <w:rPr>
                <w:rFonts w:ascii="Arial" w:hAnsi="Arial" w:cs="Arial"/>
                <w:b/>
                <w:bCs/>
                <w:snapToGrid/>
                <w:color w:val="FF0000"/>
                <w:sz w:val="24"/>
                <w:szCs w:val="24"/>
              </w:rPr>
              <w:t>*</w:t>
            </w:r>
          </w:p>
        </w:tc>
        <w:tc>
          <w:tcPr>
            <w:tcW w:w="1076" w:type="dxa"/>
            <w:tcBorders>
              <w:top w:val="single" w:sz="4" w:space="0" w:color="auto"/>
              <w:left w:val="nil"/>
              <w:bottom w:val="single" w:sz="4" w:space="0" w:color="auto"/>
              <w:right w:val="single" w:sz="4" w:space="0" w:color="auto"/>
            </w:tcBorders>
            <w:shd w:val="clear" w:color="000000" w:fill="92CDDC"/>
            <w:noWrap/>
            <w:vAlign w:val="center"/>
            <w:hideMark/>
          </w:tcPr>
          <w:p w:rsidR="00A01835" w:rsidRPr="00A01835" w:rsidRDefault="00A01835" w:rsidP="00A01835">
            <w:pPr>
              <w:widowControl/>
              <w:autoSpaceDE/>
              <w:autoSpaceDN/>
              <w:adjustRightInd/>
              <w:rPr>
                <w:rFonts w:ascii="Arial" w:hAnsi="Arial" w:cs="Arial"/>
                <w:b/>
                <w:bCs/>
                <w:snapToGrid/>
                <w:sz w:val="24"/>
                <w:szCs w:val="24"/>
              </w:rPr>
            </w:pPr>
            <w:r w:rsidRPr="00A01835">
              <w:rPr>
                <w:rFonts w:ascii="Arial" w:hAnsi="Arial" w:cs="Arial"/>
                <w:b/>
                <w:bCs/>
                <w:snapToGrid/>
                <w:sz w:val="24"/>
                <w:szCs w:val="24"/>
              </w:rPr>
              <w:t>需求类型</w:t>
            </w:r>
            <w:r w:rsidRPr="00A01835">
              <w:rPr>
                <w:rFonts w:ascii="Arial" w:hAnsi="Arial" w:cs="Arial"/>
                <w:b/>
                <w:bCs/>
                <w:snapToGrid/>
                <w:color w:val="FF0000"/>
                <w:sz w:val="24"/>
                <w:szCs w:val="24"/>
              </w:rPr>
              <w:t>*</w:t>
            </w:r>
          </w:p>
        </w:tc>
        <w:tc>
          <w:tcPr>
            <w:tcW w:w="698" w:type="dxa"/>
            <w:tcBorders>
              <w:top w:val="single" w:sz="4" w:space="0" w:color="auto"/>
              <w:left w:val="nil"/>
              <w:bottom w:val="single" w:sz="4" w:space="0" w:color="auto"/>
              <w:right w:val="single" w:sz="4" w:space="0" w:color="auto"/>
            </w:tcBorders>
            <w:shd w:val="clear" w:color="000000" w:fill="92CDDC"/>
            <w:noWrap/>
            <w:vAlign w:val="center"/>
            <w:hideMark/>
          </w:tcPr>
          <w:p w:rsidR="00A01835" w:rsidRPr="00A01835" w:rsidRDefault="00A01835" w:rsidP="00A01835">
            <w:pPr>
              <w:widowControl/>
              <w:autoSpaceDE/>
              <w:autoSpaceDN/>
              <w:adjustRightInd/>
              <w:rPr>
                <w:rFonts w:ascii="Arial" w:hAnsi="Arial" w:cs="Arial"/>
                <w:b/>
                <w:bCs/>
                <w:snapToGrid/>
                <w:sz w:val="24"/>
                <w:szCs w:val="24"/>
              </w:rPr>
            </w:pPr>
            <w:r w:rsidRPr="00A01835">
              <w:rPr>
                <w:rFonts w:ascii="Arial" w:hAnsi="Arial" w:cs="Arial"/>
                <w:b/>
                <w:bCs/>
                <w:snapToGrid/>
                <w:sz w:val="24"/>
                <w:szCs w:val="24"/>
              </w:rPr>
              <w:t>产业</w:t>
            </w:r>
          </w:p>
        </w:tc>
        <w:tc>
          <w:tcPr>
            <w:tcW w:w="858" w:type="dxa"/>
            <w:tcBorders>
              <w:top w:val="single" w:sz="4" w:space="0" w:color="auto"/>
              <w:left w:val="nil"/>
              <w:bottom w:val="single" w:sz="4" w:space="0" w:color="auto"/>
              <w:right w:val="single" w:sz="4" w:space="0" w:color="auto"/>
            </w:tcBorders>
            <w:shd w:val="clear" w:color="000000" w:fill="92CDDC"/>
            <w:noWrap/>
            <w:vAlign w:val="center"/>
            <w:hideMark/>
          </w:tcPr>
          <w:p w:rsidR="00A01835" w:rsidRPr="00A01835" w:rsidRDefault="00A01835" w:rsidP="00A01835">
            <w:pPr>
              <w:widowControl/>
              <w:autoSpaceDE/>
              <w:autoSpaceDN/>
              <w:adjustRightInd/>
              <w:rPr>
                <w:rFonts w:ascii="Arial" w:hAnsi="Arial" w:cs="Arial"/>
                <w:b/>
                <w:bCs/>
                <w:snapToGrid/>
                <w:sz w:val="24"/>
                <w:szCs w:val="24"/>
              </w:rPr>
            </w:pPr>
            <w:r w:rsidRPr="00A01835">
              <w:rPr>
                <w:rFonts w:ascii="宋体" w:hAnsi="宋体" w:cs="Arial" w:hint="eastAsia"/>
                <w:b/>
                <w:bCs/>
                <w:snapToGrid/>
                <w:sz w:val="24"/>
                <w:szCs w:val="24"/>
              </w:rPr>
              <w:t>工作量</w:t>
            </w:r>
            <w:r w:rsidRPr="00A01835">
              <w:rPr>
                <w:rFonts w:ascii="Arial" w:hAnsi="Arial" w:cs="Arial"/>
                <w:b/>
                <w:bCs/>
                <w:snapToGrid/>
                <w:sz w:val="24"/>
                <w:szCs w:val="24"/>
              </w:rPr>
              <w:t>(</w:t>
            </w:r>
            <w:r w:rsidRPr="00A01835">
              <w:rPr>
                <w:rFonts w:ascii="宋体" w:hAnsi="宋体" w:cs="Arial" w:hint="eastAsia"/>
                <w:b/>
                <w:bCs/>
                <w:snapToGrid/>
                <w:sz w:val="24"/>
                <w:szCs w:val="24"/>
              </w:rPr>
              <w:t>人天</w:t>
            </w:r>
            <w:r w:rsidRPr="00A01835">
              <w:rPr>
                <w:rFonts w:ascii="Arial" w:hAnsi="Arial" w:cs="Arial"/>
                <w:b/>
                <w:bCs/>
                <w:snapToGrid/>
                <w:sz w:val="24"/>
                <w:szCs w:val="24"/>
              </w:rPr>
              <w:t>)</w:t>
            </w:r>
            <w:r w:rsidRPr="00A01835">
              <w:rPr>
                <w:rFonts w:ascii="Arial" w:hAnsi="Arial" w:cs="Arial"/>
                <w:b/>
                <w:bCs/>
                <w:snapToGrid/>
                <w:color w:val="FF0000"/>
                <w:sz w:val="24"/>
                <w:szCs w:val="24"/>
              </w:rPr>
              <w:t>*</w:t>
            </w:r>
          </w:p>
        </w:tc>
        <w:tc>
          <w:tcPr>
            <w:tcW w:w="1702" w:type="dxa"/>
            <w:tcBorders>
              <w:top w:val="single" w:sz="4" w:space="0" w:color="auto"/>
              <w:left w:val="nil"/>
              <w:bottom w:val="single" w:sz="4" w:space="0" w:color="auto"/>
              <w:right w:val="single" w:sz="4" w:space="0" w:color="auto"/>
            </w:tcBorders>
            <w:shd w:val="clear" w:color="000000" w:fill="92CDDC"/>
            <w:noWrap/>
            <w:vAlign w:val="center"/>
            <w:hideMark/>
          </w:tcPr>
          <w:p w:rsidR="00A01835" w:rsidRPr="00A01835" w:rsidRDefault="00A01835" w:rsidP="00A01835">
            <w:pPr>
              <w:widowControl/>
              <w:autoSpaceDE/>
              <w:autoSpaceDN/>
              <w:adjustRightInd/>
              <w:rPr>
                <w:rFonts w:ascii="Arial" w:hAnsi="Arial" w:cs="Arial"/>
                <w:b/>
                <w:bCs/>
                <w:snapToGrid/>
                <w:sz w:val="24"/>
                <w:szCs w:val="24"/>
              </w:rPr>
            </w:pPr>
            <w:r w:rsidRPr="00A01835">
              <w:rPr>
                <w:rFonts w:ascii="Arial" w:hAnsi="Arial" w:cs="Arial"/>
                <w:b/>
                <w:bCs/>
                <w:snapToGrid/>
                <w:sz w:val="24"/>
                <w:szCs w:val="24"/>
              </w:rPr>
              <w:t>RAT</w:t>
            </w:r>
            <w:r w:rsidRPr="00A01835">
              <w:rPr>
                <w:rFonts w:ascii="宋体" w:hAnsi="宋体" w:cs="Arial" w:hint="eastAsia"/>
                <w:b/>
                <w:bCs/>
                <w:snapToGrid/>
                <w:sz w:val="24"/>
                <w:szCs w:val="24"/>
              </w:rPr>
              <w:t>结论</w:t>
            </w:r>
          </w:p>
        </w:tc>
      </w:tr>
      <w:tr w:rsidR="00A01835" w:rsidRPr="00A01835" w:rsidTr="00A01835">
        <w:trPr>
          <w:trHeight w:val="645"/>
        </w:trPr>
        <w:tc>
          <w:tcPr>
            <w:tcW w:w="917" w:type="dxa"/>
            <w:tcBorders>
              <w:top w:val="nil"/>
              <w:left w:val="single" w:sz="4" w:space="0" w:color="auto"/>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proofErr w:type="spellStart"/>
            <w:r w:rsidRPr="00A01835">
              <w:rPr>
                <w:rFonts w:ascii="Arial" w:hAnsi="Arial" w:cs="Arial"/>
                <w:snapToGrid/>
                <w:color w:val="000000"/>
                <w:sz w:val="20"/>
                <w:szCs w:val="20"/>
              </w:rPr>
              <w:t>cp</w:t>
            </w:r>
            <w:proofErr w:type="spellEnd"/>
            <w:r w:rsidRPr="00A01835">
              <w:rPr>
                <w:rFonts w:ascii="宋体" w:hAnsi="宋体" w:cs="Arial" w:hint="eastAsia"/>
                <w:snapToGrid/>
                <w:color w:val="000000"/>
                <w:sz w:val="20"/>
                <w:szCs w:val="20"/>
              </w:rPr>
              <w:t>分成结算表数据剔除</w:t>
            </w:r>
            <w:r w:rsidRPr="00A01835">
              <w:rPr>
                <w:rFonts w:ascii="Arial" w:hAnsi="Arial" w:cs="Arial"/>
                <w:snapToGrid/>
                <w:color w:val="000000"/>
                <w:sz w:val="20"/>
                <w:szCs w:val="20"/>
              </w:rPr>
              <w:t>none</w:t>
            </w:r>
            <w:r w:rsidRPr="00A01835">
              <w:rPr>
                <w:rFonts w:ascii="宋体" w:hAnsi="宋体" w:cs="Arial" w:hint="eastAsia"/>
                <w:snapToGrid/>
                <w:color w:val="000000"/>
                <w:sz w:val="20"/>
                <w:szCs w:val="20"/>
              </w:rPr>
              <w:t>数据</w:t>
            </w:r>
          </w:p>
        </w:tc>
        <w:tc>
          <w:tcPr>
            <w:tcW w:w="1422" w:type="dxa"/>
            <w:tcBorders>
              <w:top w:val="nil"/>
              <w:left w:val="nil"/>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1</w:t>
            </w:r>
            <w:r w:rsidRPr="00A01835">
              <w:rPr>
                <w:rFonts w:ascii="宋体" w:hAnsi="宋体" w:cs="Arial" w:hint="eastAsia"/>
                <w:snapToGrid/>
                <w:sz w:val="20"/>
                <w:szCs w:val="20"/>
              </w:rPr>
              <w:t>、有</w:t>
            </w:r>
            <w:r w:rsidRPr="00A01835">
              <w:rPr>
                <w:rFonts w:ascii="Arial" w:hAnsi="Arial" w:cs="Arial"/>
                <w:snapToGrid/>
                <w:sz w:val="20"/>
                <w:szCs w:val="20"/>
              </w:rPr>
              <w:t>HVS</w:t>
            </w:r>
            <w:r w:rsidRPr="00A01835">
              <w:rPr>
                <w:rFonts w:ascii="宋体" w:hAnsi="宋体" w:cs="Arial" w:hint="eastAsia"/>
                <w:snapToGrid/>
                <w:sz w:val="20"/>
                <w:szCs w:val="20"/>
              </w:rPr>
              <w:t>点播话单但没有</w:t>
            </w:r>
            <w:r w:rsidRPr="00A01835">
              <w:rPr>
                <w:rFonts w:ascii="Arial" w:hAnsi="Arial" w:cs="Arial"/>
                <w:snapToGrid/>
                <w:sz w:val="20"/>
                <w:szCs w:val="20"/>
              </w:rPr>
              <w:t>TOP</w:t>
            </w:r>
            <w:r w:rsidRPr="00A01835">
              <w:rPr>
                <w:rFonts w:ascii="宋体" w:hAnsi="宋体" w:cs="Arial" w:hint="eastAsia"/>
                <w:snapToGrid/>
                <w:sz w:val="20"/>
                <w:szCs w:val="20"/>
              </w:rPr>
              <w:t>合约话单（产品信息话单），</w:t>
            </w:r>
            <w:r w:rsidRPr="00A01835">
              <w:rPr>
                <w:rFonts w:ascii="Arial" w:hAnsi="Arial" w:cs="Arial"/>
                <w:snapToGrid/>
                <w:sz w:val="20"/>
                <w:szCs w:val="20"/>
              </w:rPr>
              <w:t xml:space="preserve"> </w:t>
            </w:r>
            <w:r w:rsidRPr="00A01835">
              <w:rPr>
                <w:rFonts w:ascii="宋体" w:hAnsi="宋体" w:cs="Arial" w:hint="eastAsia"/>
                <w:snapToGrid/>
                <w:sz w:val="20"/>
                <w:szCs w:val="20"/>
              </w:rPr>
              <w:t>也就是免费内容，</w:t>
            </w:r>
            <w:r w:rsidRPr="00A01835">
              <w:rPr>
                <w:rFonts w:ascii="Arial" w:hAnsi="Arial" w:cs="Arial"/>
                <w:snapToGrid/>
                <w:sz w:val="20"/>
                <w:szCs w:val="20"/>
              </w:rPr>
              <w:t xml:space="preserve"> </w:t>
            </w:r>
            <w:r w:rsidRPr="00A01835">
              <w:rPr>
                <w:rFonts w:ascii="宋体" w:hAnsi="宋体" w:cs="Arial" w:hint="eastAsia"/>
                <w:snapToGrid/>
                <w:sz w:val="20"/>
                <w:szCs w:val="20"/>
              </w:rPr>
              <w:t>确认</w:t>
            </w:r>
            <w:proofErr w:type="gramStart"/>
            <w:r w:rsidRPr="00A01835">
              <w:rPr>
                <w:rFonts w:ascii="宋体" w:hAnsi="宋体" w:cs="Arial" w:hint="eastAsia"/>
                <w:snapToGrid/>
                <w:sz w:val="20"/>
                <w:szCs w:val="20"/>
              </w:rPr>
              <w:t>易数侧是</w:t>
            </w:r>
            <w:proofErr w:type="gramEnd"/>
            <w:r w:rsidRPr="00A01835">
              <w:rPr>
                <w:rFonts w:ascii="宋体" w:hAnsi="宋体" w:cs="Arial" w:hint="eastAsia"/>
                <w:snapToGrid/>
                <w:sz w:val="20"/>
                <w:szCs w:val="20"/>
              </w:rPr>
              <w:t>有做过滤的，这没有问题。</w:t>
            </w:r>
            <w:r w:rsidRPr="00A01835">
              <w:rPr>
                <w:rFonts w:ascii="宋体" w:hAnsi="宋体" w:cs="Arial" w:hint="eastAsia"/>
                <w:snapToGrid/>
                <w:sz w:val="20"/>
                <w:szCs w:val="20"/>
              </w:rPr>
              <w:br/>
            </w:r>
            <w:r w:rsidRPr="00A01835">
              <w:rPr>
                <w:rFonts w:ascii="Arial" w:hAnsi="Arial" w:cs="Arial"/>
                <w:snapToGrid/>
                <w:sz w:val="20"/>
                <w:szCs w:val="20"/>
              </w:rPr>
              <w:t>2</w:t>
            </w:r>
            <w:r w:rsidRPr="00A01835">
              <w:rPr>
                <w:rFonts w:ascii="宋体" w:hAnsi="宋体" w:cs="Arial" w:hint="eastAsia"/>
                <w:snapToGrid/>
                <w:sz w:val="20"/>
                <w:szCs w:val="20"/>
              </w:rPr>
              <w:t>、有</w:t>
            </w:r>
            <w:r w:rsidRPr="00A01835">
              <w:rPr>
                <w:rFonts w:ascii="Arial" w:hAnsi="Arial" w:cs="Arial"/>
                <w:snapToGrid/>
                <w:sz w:val="20"/>
                <w:szCs w:val="20"/>
              </w:rPr>
              <w:t>TOP</w:t>
            </w:r>
            <w:r w:rsidRPr="00A01835">
              <w:rPr>
                <w:rFonts w:ascii="宋体" w:hAnsi="宋体" w:cs="Arial" w:hint="eastAsia"/>
                <w:snapToGrid/>
                <w:sz w:val="20"/>
                <w:szCs w:val="20"/>
              </w:rPr>
              <w:t>侧合约话单和</w:t>
            </w:r>
            <w:r w:rsidRPr="00A01835">
              <w:rPr>
                <w:rFonts w:ascii="Arial" w:hAnsi="Arial" w:cs="Arial"/>
                <w:snapToGrid/>
                <w:sz w:val="20"/>
                <w:szCs w:val="20"/>
              </w:rPr>
              <w:t>TOP</w:t>
            </w:r>
            <w:r w:rsidRPr="00A01835">
              <w:rPr>
                <w:rFonts w:ascii="宋体" w:hAnsi="宋体" w:cs="Arial" w:hint="eastAsia"/>
                <w:snapToGrid/>
                <w:sz w:val="20"/>
                <w:szCs w:val="20"/>
              </w:rPr>
              <w:t>付费话</w:t>
            </w:r>
            <w:r w:rsidRPr="00A01835">
              <w:rPr>
                <w:rFonts w:ascii="宋体" w:hAnsi="宋体" w:cs="Arial" w:hint="eastAsia"/>
                <w:snapToGrid/>
                <w:sz w:val="20"/>
                <w:szCs w:val="20"/>
              </w:rPr>
              <w:lastRenderedPageBreak/>
              <w:t>单，但没有</w:t>
            </w:r>
            <w:r w:rsidRPr="00A01835">
              <w:rPr>
                <w:rFonts w:ascii="Arial" w:hAnsi="Arial" w:cs="Arial"/>
                <w:snapToGrid/>
                <w:sz w:val="20"/>
                <w:szCs w:val="20"/>
              </w:rPr>
              <w:t>HVS</w:t>
            </w:r>
            <w:r w:rsidRPr="00A01835">
              <w:rPr>
                <w:rFonts w:ascii="宋体" w:hAnsi="宋体" w:cs="Arial" w:hint="eastAsia"/>
                <w:snapToGrid/>
                <w:sz w:val="20"/>
                <w:szCs w:val="20"/>
              </w:rPr>
              <w:t>点播话单，数据就展示如下，内容</w:t>
            </w:r>
            <w:r w:rsidRPr="00A01835">
              <w:rPr>
                <w:rFonts w:ascii="Arial" w:hAnsi="Arial" w:cs="Arial"/>
                <w:snapToGrid/>
                <w:sz w:val="20"/>
                <w:szCs w:val="20"/>
              </w:rPr>
              <w:t>ID</w:t>
            </w:r>
            <w:r w:rsidRPr="00A01835">
              <w:rPr>
                <w:rFonts w:ascii="宋体" w:hAnsi="宋体" w:cs="Arial" w:hint="eastAsia"/>
                <w:snapToGrid/>
                <w:sz w:val="20"/>
                <w:szCs w:val="20"/>
              </w:rPr>
              <w:t>，内容名称，</w:t>
            </w:r>
            <w:r w:rsidRPr="00A01835">
              <w:rPr>
                <w:rFonts w:ascii="Arial" w:hAnsi="Arial" w:cs="Arial"/>
                <w:snapToGrid/>
                <w:sz w:val="20"/>
                <w:szCs w:val="20"/>
              </w:rPr>
              <w:t xml:space="preserve"> </w:t>
            </w:r>
            <w:r w:rsidRPr="00A01835">
              <w:rPr>
                <w:rFonts w:ascii="宋体" w:hAnsi="宋体" w:cs="Arial" w:hint="eastAsia"/>
                <w:snapToGrid/>
                <w:sz w:val="20"/>
                <w:szCs w:val="20"/>
              </w:rPr>
              <w:t>归属合作伙伴都展示成</w:t>
            </w:r>
            <w:r w:rsidRPr="00A01835">
              <w:rPr>
                <w:rFonts w:ascii="Arial" w:hAnsi="Arial" w:cs="Arial"/>
                <w:snapToGrid/>
                <w:sz w:val="20"/>
                <w:szCs w:val="20"/>
              </w:rPr>
              <w:t>none</w:t>
            </w:r>
            <w:r w:rsidRPr="00A01835">
              <w:rPr>
                <w:rFonts w:ascii="宋体" w:hAnsi="宋体" w:cs="Arial" w:hint="eastAsia"/>
                <w:snapToGrid/>
                <w:sz w:val="20"/>
                <w:szCs w:val="20"/>
              </w:rPr>
              <w:t>，很不合理。请</w:t>
            </w:r>
            <w:proofErr w:type="spellStart"/>
            <w:r w:rsidRPr="00A01835">
              <w:rPr>
                <w:rFonts w:ascii="Arial" w:hAnsi="Arial" w:cs="Arial"/>
                <w:snapToGrid/>
                <w:sz w:val="20"/>
                <w:szCs w:val="20"/>
              </w:rPr>
              <w:t>quchengbing</w:t>
            </w:r>
            <w:proofErr w:type="spellEnd"/>
            <w:r w:rsidRPr="00A01835">
              <w:rPr>
                <w:rFonts w:ascii="宋体" w:hAnsi="宋体" w:cs="Arial" w:hint="eastAsia"/>
                <w:snapToGrid/>
                <w:sz w:val="20"/>
                <w:szCs w:val="20"/>
              </w:rPr>
              <w:t>看下像这种场景下是否可以把数据给过滤掉，不要在页面展示</w:t>
            </w:r>
            <w:r w:rsidRPr="00A01835">
              <w:rPr>
                <w:rFonts w:ascii="Arial" w:hAnsi="Arial" w:cs="Arial"/>
                <w:snapToGrid/>
                <w:sz w:val="20"/>
                <w:szCs w:val="20"/>
              </w:rPr>
              <w:t xml:space="preserve"> </w:t>
            </w:r>
            <w:r w:rsidRPr="00A01835">
              <w:rPr>
                <w:rFonts w:ascii="宋体" w:hAnsi="宋体" w:cs="Arial" w:hint="eastAsia"/>
                <w:snapToGrid/>
                <w:sz w:val="20"/>
                <w:szCs w:val="20"/>
              </w:rPr>
              <w:t>（中东也存在这种情况）</w:t>
            </w:r>
          </w:p>
        </w:tc>
        <w:tc>
          <w:tcPr>
            <w:tcW w:w="1003"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lastRenderedPageBreak/>
              <w:t>2017-08-14</w:t>
            </w:r>
          </w:p>
        </w:tc>
        <w:tc>
          <w:tcPr>
            <w:tcW w:w="804"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瞿成兵</w:t>
            </w:r>
            <w:r w:rsidRPr="00A01835">
              <w:rPr>
                <w:rFonts w:ascii="Arial" w:hAnsi="Arial" w:cs="Arial"/>
                <w:snapToGrid/>
                <w:sz w:val="20"/>
                <w:szCs w:val="20"/>
              </w:rPr>
              <w:t xml:space="preserve"> 00381064</w:t>
            </w:r>
          </w:p>
        </w:tc>
        <w:tc>
          <w:tcPr>
            <w:tcW w:w="1076"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内部优化</w:t>
            </w:r>
          </w:p>
        </w:tc>
        <w:tc>
          <w:tcPr>
            <w:tcW w:w="698"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视频</w:t>
            </w:r>
          </w:p>
        </w:tc>
        <w:tc>
          <w:tcPr>
            <w:tcW w:w="858"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5</w:t>
            </w:r>
          </w:p>
        </w:tc>
        <w:tc>
          <w:tcPr>
            <w:tcW w:w="1702"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 xml:space="preserve">02 </w:t>
            </w:r>
            <w:r w:rsidRPr="00A01835">
              <w:rPr>
                <w:rFonts w:ascii="Arial" w:hAnsi="Arial" w:cs="Arial"/>
                <w:snapToGrid/>
                <w:color w:val="000000"/>
                <w:sz w:val="20"/>
                <w:szCs w:val="20"/>
              </w:rPr>
              <w:t>接纳</w:t>
            </w:r>
            <w:r w:rsidRPr="00A01835">
              <w:rPr>
                <w:rFonts w:ascii="Arial" w:hAnsi="Arial" w:cs="Arial"/>
                <w:snapToGrid/>
                <w:color w:val="000000"/>
                <w:sz w:val="20"/>
                <w:szCs w:val="20"/>
              </w:rPr>
              <w:t>|</w:t>
            </w:r>
            <w:r w:rsidRPr="00A01835">
              <w:rPr>
                <w:rFonts w:ascii="Arial" w:hAnsi="Arial" w:cs="Arial"/>
                <w:snapToGrid/>
                <w:color w:val="000000"/>
                <w:sz w:val="20"/>
                <w:szCs w:val="20"/>
              </w:rPr>
              <w:t>组织方案设计</w:t>
            </w:r>
          </w:p>
        </w:tc>
      </w:tr>
      <w:tr w:rsidR="00A01835" w:rsidRPr="00A01835" w:rsidTr="00A01835">
        <w:trPr>
          <w:trHeight w:val="645"/>
        </w:trPr>
        <w:tc>
          <w:tcPr>
            <w:tcW w:w="917" w:type="dxa"/>
            <w:tcBorders>
              <w:top w:val="nil"/>
              <w:left w:val="single" w:sz="4" w:space="0" w:color="auto"/>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宋体" w:hAnsi="宋体" w:cs="Arial" w:hint="eastAsia"/>
                <w:snapToGrid/>
                <w:color w:val="000000"/>
                <w:sz w:val="20"/>
                <w:szCs w:val="20"/>
              </w:rPr>
              <w:t>统计通过</w:t>
            </w:r>
            <w:r w:rsidRPr="00A01835">
              <w:rPr>
                <w:rFonts w:ascii="Arial" w:hAnsi="Arial" w:cs="Arial"/>
                <w:snapToGrid/>
                <w:color w:val="000000"/>
                <w:sz w:val="20"/>
                <w:szCs w:val="20"/>
              </w:rPr>
              <w:t>WebTV</w:t>
            </w:r>
            <w:r w:rsidRPr="00A01835">
              <w:rPr>
                <w:rFonts w:ascii="宋体" w:hAnsi="宋体" w:cs="Arial" w:hint="eastAsia"/>
                <w:snapToGrid/>
                <w:color w:val="000000"/>
                <w:sz w:val="20"/>
                <w:szCs w:val="20"/>
              </w:rPr>
              <w:t>点击下载</w:t>
            </w:r>
            <w:r w:rsidRPr="00A01835">
              <w:rPr>
                <w:rFonts w:ascii="Arial" w:hAnsi="Arial" w:cs="Arial"/>
                <w:snapToGrid/>
                <w:color w:val="000000"/>
                <w:sz w:val="20"/>
                <w:szCs w:val="20"/>
              </w:rPr>
              <w:t>APP</w:t>
            </w:r>
            <w:r w:rsidRPr="00A01835">
              <w:rPr>
                <w:rFonts w:ascii="宋体" w:hAnsi="宋体" w:cs="Arial" w:hint="eastAsia"/>
                <w:snapToGrid/>
                <w:color w:val="000000"/>
                <w:sz w:val="20"/>
                <w:szCs w:val="20"/>
              </w:rPr>
              <w:t>的用户数</w:t>
            </w:r>
          </w:p>
        </w:tc>
        <w:tc>
          <w:tcPr>
            <w:tcW w:w="1422" w:type="dxa"/>
            <w:tcBorders>
              <w:top w:val="nil"/>
              <w:left w:val="nil"/>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宋体" w:hAnsi="宋体" w:cs="Arial" w:hint="eastAsia"/>
                <w:snapToGrid/>
                <w:sz w:val="20"/>
                <w:szCs w:val="20"/>
              </w:rPr>
              <w:t>统计通过</w:t>
            </w:r>
            <w:r w:rsidRPr="00A01835">
              <w:rPr>
                <w:rFonts w:ascii="Arial" w:hAnsi="Arial" w:cs="Arial"/>
                <w:snapToGrid/>
                <w:sz w:val="20"/>
                <w:szCs w:val="20"/>
              </w:rPr>
              <w:t>WebTV</w:t>
            </w:r>
            <w:r w:rsidRPr="00A01835">
              <w:rPr>
                <w:rFonts w:ascii="宋体" w:hAnsi="宋体" w:cs="Arial" w:hint="eastAsia"/>
                <w:snapToGrid/>
                <w:sz w:val="20"/>
                <w:szCs w:val="20"/>
              </w:rPr>
              <w:t>点击下载</w:t>
            </w:r>
            <w:r w:rsidRPr="00A01835">
              <w:rPr>
                <w:rFonts w:ascii="Arial" w:hAnsi="Arial" w:cs="Arial"/>
                <w:snapToGrid/>
                <w:sz w:val="20"/>
                <w:szCs w:val="20"/>
              </w:rPr>
              <w:t>APP</w:t>
            </w:r>
            <w:r w:rsidRPr="00A01835">
              <w:rPr>
                <w:rFonts w:ascii="宋体" w:hAnsi="宋体" w:cs="Arial" w:hint="eastAsia"/>
                <w:snapToGrid/>
                <w:sz w:val="20"/>
                <w:szCs w:val="20"/>
              </w:rPr>
              <w:t>的用户数，用于活动推广，引导用户下载</w:t>
            </w:r>
            <w:r w:rsidRPr="00A01835">
              <w:rPr>
                <w:rFonts w:ascii="Arial" w:hAnsi="Arial" w:cs="Arial"/>
                <w:snapToGrid/>
                <w:sz w:val="20"/>
                <w:szCs w:val="20"/>
              </w:rPr>
              <w:t>APP</w:t>
            </w:r>
            <w:r w:rsidRPr="00A01835">
              <w:rPr>
                <w:rFonts w:ascii="宋体" w:hAnsi="宋体" w:cs="Arial" w:hint="eastAsia"/>
                <w:snapToGrid/>
                <w:sz w:val="20"/>
                <w:szCs w:val="20"/>
              </w:rPr>
              <w:t>；</w:t>
            </w:r>
          </w:p>
        </w:tc>
        <w:tc>
          <w:tcPr>
            <w:tcW w:w="1003"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2017-08-14</w:t>
            </w:r>
          </w:p>
        </w:tc>
        <w:tc>
          <w:tcPr>
            <w:tcW w:w="804"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瞿成兵</w:t>
            </w:r>
            <w:r w:rsidRPr="00A01835">
              <w:rPr>
                <w:rFonts w:ascii="Arial" w:hAnsi="Arial" w:cs="Arial"/>
                <w:snapToGrid/>
                <w:sz w:val="20"/>
                <w:szCs w:val="20"/>
              </w:rPr>
              <w:t xml:space="preserve"> 00381064</w:t>
            </w:r>
          </w:p>
        </w:tc>
        <w:tc>
          <w:tcPr>
            <w:tcW w:w="1076"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功能</w:t>
            </w:r>
            <w:r w:rsidRPr="00A01835">
              <w:rPr>
                <w:rFonts w:ascii="Arial" w:hAnsi="Arial" w:cs="Arial"/>
                <w:snapToGrid/>
                <w:sz w:val="20"/>
                <w:szCs w:val="20"/>
              </w:rPr>
              <w:t xml:space="preserve"> Function</w:t>
            </w:r>
          </w:p>
        </w:tc>
        <w:tc>
          <w:tcPr>
            <w:tcW w:w="698"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视频</w:t>
            </w:r>
          </w:p>
        </w:tc>
        <w:tc>
          <w:tcPr>
            <w:tcW w:w="858"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10</w:t>
            </w:r>
          </w:p>
        </w:tc>
        <w:tc>
          <w:tcPr>
            <w:tcW w:w="1702"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 xml:space="preserve">02 </w:t>
            </w:r>
            <w:r w:rsidRPr="00A01835">
              <w:rPr>
                <w:rFonts w:ascii="Arial" w:hAnsi="Arial" w:cs="Arial"/>
                <w:snapToGrid/>
                <w:color w:val="000000"/>
                <w:sz w:val="20"/>
                <w:szCs w:val="20"/>
              </w:rPr>
              <w:t>接纳</w:t>
            </w:r>
            <w:r w:rsidRPr="00A01835">
              <w:rPr>
                <w:rFonts w:ascii="Arial" w:hAnsi="Arial" w:cs="Arial"/>
                <w:snapToGrid/>
                <w:color w:val="000000"/>
                <w:sz w:val="20"/>
                <w:szCs w:val="20"/>
              </w:rPr>
              <w:t>|</w:t>
            </w:r>
            <w:r w:rsidRPr="00A01835">
              <w:rPr>
                <w:rFonts w:ascii="Arial" w:hAnsi="Arial" w:cs="Arial"/>
                <w:snapToGrid/>
                <w:color w:val="000000"/>
                <w:sz w:val="20"/>
                <w:szCs w:val="20"/>
              </w:rPr>
              <w:t>组织方案设计</w:t>
            </w:r>
          </w:p>
        </w:tc>
      </w:tr>
      <w:tr w:rsidR="00A01835" w:rsidRPr="00A01835" w:rsidTr="00A01835">
        <w:trPr>
          <w:trHeight w:val="7145"/>
        </w:trPr>
        <w:tc>
          <w:tcPr>
            <w:tcW w:w="917" w:type="dxa"/>
            <w:tcBorders>
              <w:top w:val="nil"/>
              <w:left w:val="single" w:sz="4" w:space="0" w:color="auto"/>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lastRenderedPageBreak/>
              <w:t>H5</w:t>
            </w:r>
            <w:r w:rsidRPr="00A01835">
              <w:rPr>
                <w:rFonts w:ascii="Arial" w:hAnsi="Arial" w:cs="Arial"/>
                <w:snapToGrid/>
                <w:color w:val="000000"/>
                <w:sz w:val="20"/>
                <w:szCs w:val="20"/>
              </w:rPr>
              <w:t>游戏会员需求</w:t>
            </w:r>
            <w:r w:rsidRPr="00A01835">
              <w:rPr>
                <w:rFonts w:ascii="Arial" w:hAnsi="Arial" w:cs="Arial"/>
                <w:snapToGrid/>
                <w:color w:val="000000"/>
                <w:sz w:val="20"/>
                <w:szCs w:val="20"/>
              </w:rPr>
              <w:t>-</w:t>
            </w:r>
            <w:r w:rsidRPr="00A01835">
              <w:rPr>
                <w:rFonts w:ascii="Arial" w:hAnsi="Arial" w:cs="Arial"/>
                <w:snapToGrid/>
                <w:color w:val="000000"/>
                <w:sz w:val="20"/>
                <w:szCs w:val="20"/>
              </w:rPr>
              <w:t>会员退</w:t>
            </w:r>
            <w:proofErr w:type="gramStart"/>
            <w:r w:rsidRPr="00A01835">
              <w:rPr>
                <w:rFonts w:ascii="Arial" w:hAnsi="Arial" w:cs="Arial"/>
                <w:snapToGrid/>
                <w:color w:val="000000"/>
                <w:sz w:val="20"/>
                <w:szCs w:val="20"/>
              </w:rPr>
              <w:t>订分析</w:t>
            </w:r>
            <w:proofErr w:type="gramEnd"/>
          </w:p>
        </w:tc>
        <w:tc>
          <w:tcPr>
            <w:tcW w:w="1422" w:type="dxa"/>
            <w:tcBorders>
              <w:top w:val="nil"/>
              <w:left w:val="nil"/>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涉及页面：</w:t>
            </w:r>
            <w:r w:rsidRPr="00A01835">
              <w:rPr>
                <w:rFonts w:ascii="Arial" w:hAnsi="Arial" w:cs="Arial"/>
                <w:snapToGrid/>
                <w:sz w:val="20"/>
                <w:szCs w:val="20"/>
              </w:rPr>
              <w:t>EDP-&gt;</w:t>
            </w:r>
            <w:r w:rsidRPr="00A01835">
              <w:rPr>
                <w:rFonts w:ascii="Arial" w:hAnsi="Arial" w:cs="Arial"/>
                <w:snapToGrid/>
                <w:sz w:val="20"/>
                <w:szCs w:val="20"/>
              </w:rPr>
              <w:t>用户趋势</w:t>
            </w:r>
            <w:r w:rsidRPr="00A01835">
              <w:rPr>
                <w:rFonts w:ascii="Arial" w:hAnsi="Arial" w:cs="Arial"/>
                <w:snapToGrid/>
                <w:sz w:val="20"/>
                <w:szCs w:val="20"/>
              </w:rPr>
              <w:t>-&gt;</w:t>
            </w:r>
            <w:r w:rsidRPr="00A01835">
              <w:rPr>
                <w:rFonts w:ascii="Arial" w:hAnsi="Arial" w:cs="Arial"/>
                <w:snapToGrid/>
                <w:sz w:val="20"/>
                <w:szCs w:val="20"/>
              </w:rPr>
              <w:t>会员退</w:t>
            </w:r>
            <w:proofErr w:type="gramStart"/>
            <w:r w:rsidRPr="00A01835">
              <w:rPr>
                <w:rFonts w:ascii="Arial" w:hAnsi="Arial" w:cs="Arial"/>
                <w:snapToGrid/>
                <w:sz w:val="20"/>
                <w:szCs w:val="20"/>
              </w:rPr>
              <w:t>订分析</w:t>
            </w:r>
            <w:proofErr w:type="gramEnd"/>
            <w:r w:rsidRPr="00A01835">
              <w:rPr>
                <w:rFonts w:ascii="Arial" w:hAnsi="Arial" w:cs="Arial"/>
                <w:snapToGrid/>
                <w:sz w:val="20"/>
                <w:szCs w:val="20"/>
              </w:rPr>
              <w:t>(</w:t>
            </w:r>
            <w:r w:rsidRPr="00A01835">
              <w:rPr>
                <w:rFonts w:ascii="Arial" w:hAnsi="Arial" w:cs="Arial"/>
                <w:snapToGrid/>
                <w:sz w:val="20"/>
                <w:szCs w:val="20"/>
              </w:rPr>
              <w:t>在原页面上改动，改新风格</w:t>
            </w:r>
            <w:r w:rsidRPr="00A01835">
              <w:rPr>
                <w:rFonts w:ascii="Arial" w:hAnsi="Arial" w:cs="Arial"/>
                <w:snapToGrid/>
                <w:sz w:val="20"/>
                <w:szCs w:val="20"/>
              </w:rPr>
              <w:t>)</w:t>
            </w:r>
            <w:r w:rsidRPr="00A01835">
              <w:rPr>
                <w:rFonts w:ascii="Arial" w:hAnsi="Arial" w:cs="Arial"/>
                <w:snapToGrid/>
                <w:sz w:val="20"/>
                <w:szCs w:val="20"/>
              </w:rPr>
              <w:br/>
            </w:r>
            <w:r w:rsidRPr="00A01835">
              <w:rPr>
                <w:rFonts w:ascii="Arial" w:hAnsi="Arial" w:cs="Arial"/>
                <w:snapToGrid/>
                <w:sz w:val="20"/>
                <w:szCs w:val="20"/>
              </w:rPr>
              <w:t>主要说明：会员退</w:t>
            </w:r>
            <w:proofErr w:type="gramStart"/>
            <w:r w:rsidRPr="00A01835">
              <w:rPr>
                <w:rFonts w:ascii="Arial" w:hAnsi="Arial" w:cs="Arial"/>
                <w:snapToGrid/>
                <w:sz w:val="20"/>
                <w:szCs w:val="20"/>
              </w:rPr>
              <w:t>订分析</w:t>
            </w:r>
            <w:proofErr w:type="gramEnd"/>
            <w:r w:rsidRPr="00A01835">
              <w:rPr>
                <w:rFonts w:ascii="Arial" w:hAnsi="Arial" w:cs="Arial"/>
                <w:snapToGrid/>
                <w:sz w:val="20"/>
                <w:szCs w:val="20"/>
              </w:rPr>
              <w:t>基础上，在</w:t>
            </w:r>
            <w:r w:rsidRPr="00A01835">
              <w:rPr>
                <w:rFonts w:ascii="Arial" w:hAnsi="Arial" w:cs="Arial"/>
                <w:snapToGrid/>
                <w:sz w:val="20"/>
                <w:szCs w:val="20"/>
              </w:rPr>
              <w:t>KJAVA/ANDROID</w:t>
            </w:r>
            <w:r w:rsidRPr="00A01835">
              <w:rPr>
                <w:rFonts w:ascii="Arial" w:hAnsi="Arial" w:cs="Arial"/>
                <w:snapToGrid/>
                <w:sz w:val="20"/>
                <w:szCs w:val="20"/>
              </w:rPr>
              <w:t>之后新增</w:t>
            </w:r>
            <w:r w:rsidRPr="00A01835">
              <w:rPr>
                <w:rFonts w:ascii="Arial" w:hAnsi="Arial" w:cs="Arial"/>
                <w:snapToGrid/>
                <w:sz w:val="20"/>
                <w:szCs w:val="20"/>
              </w:rPr>
              <w:t>H5</w:t>
            </w:r>
            <w:r w:rsidRPr="00A01835">
              <w:rPr>
                <w:rFonts w:ascii="Arial" w:hAnsi="Arial" w:cs="Arial"/>
                <w:snapToGrid/>
                <w:sz w:val="20"/>
                <w:szCs w:val="20"/>
              </w:rPr>
              <w:t>产品类型（</w:t>
            </w:r>
            <w:proofErr w:type="spellStart"/>
            <w:r w:rsidRPr="00A01835">
              <w:rPr>
                <w:rFonts w:ascii="Arial" w:hAnsi="Arial" w:cs="Arial"/>
                <w:snapToGrid/>
                <w:sz w:val="20"/>
                <w:szCs w:val="20"/>
              </w:rPr>
              <w:t>productType</w:t>
            </w:r>
            <w:proofErr w:type="spellEnd"/>
            <w:r w:rsidRPr="00A01835">
              <w:rPr>
                <w:rFonts w:ascii="Arial" w:hAnsi="Arial" w:cs="Arial"/>
                <w:snapToGrid/>
                <w:sz w:val="20"/>
                <w:szCs w:val="20"/>
              </w:rPr>
              <w:t>=4</w:t>
            </w:r>
            <w:r w:rsidRPr="00A01835">
              <w:rPr>
                <w:rFonts w:ascii="Arial" w:hAnsi="Arial" w:cs="Arial"/>
                <w:snapToGrid/>
                <w:sz w:val="20"/>
                <w:szCs w:val="20"/>
              </w:rPr>
              <w:t>：</w:t>
            </w:r>
            <w:r w:rsidRPr="00A01835">
              <w:rPr>
                <w:rFonts w:ascii="Arial" w:hAnsi="Arial" w:cs="Arial"/>
                <w:snapToGrid/>
                <w:sz w:val="20"/>
                <w:szCs w:val="20"/>
              </w:rPr>
              <w:t>H5</w:t>
            </w:r>
            <w:r w:rsidRPr="00A01835">
              <w:rPr>
                <w:rFonts w:ascii="Arial" w:hAnsi="Arial" w:cs="Arial"/>
                <w:snapToGrid/>
                <w:sz w:val="20"/>
                <w:szCs w:val="20"/>
              </w:rPr>
              <w:t>游戏会员）统计，并计入</w:t>
            </w:r>
            <w:r w:rsidRPr="00A01835">
              <w:rPr>
                <w:rFonts w:ascii="Arial" w:hAnsi="Arial" w:cs="Arial"/>
                <w:snapToGrid/>
                <w:sz w:val="20"/>
                <w:szCs w:val="20"/>
              </w:rPr>
              <w:t>ALL</w:t>
            </w:r>
            <w:r w:rsidRPr="00A01835">
              <w:rPr>
                <w:rFonts w:ascii="Arial" w:hAnsi="Arial" w:cs="Arial"/>
                <w:snapToGrid/>
                <w:sz w:val="20"/>
                <w:szCs w:val="20"/>
              </w:rPr>
              <w:br/>
            </w:r>
            <w:r w:rsidRPr="00A01835">
              <w:rPr>
                <w:rFonts w:ascii="Arial" w:hAnsi="Arial" w:cs="Arial"/>
                <w:snapToGrid/>
                <w:sz w:val="20"/>
                <w:szCs w:val="20"/>
              </w:rPr>
              <w:t>筛选条件：套餐模式、渠道选择</w:t>
            </w:r>
            <w:r w:rsidRPr="00A01835">
              <w:rPr>
                <w:rFonts w:ascii="Arial" w:hAnsi="Arial" w:cs="Arial"/>
                <w:snapToGrid/>
                <w:sz w:val="20"/>
                <w:szCs w:val="20"/>
              </w:rPr>
              <w:br/>
            </w:r>
            <w:r w:rsidRPr="00A01835">
              <w:rPr>
                <w:rFonts w:ascii="Arial" w:hAnsi="Arial" w:cs="Arial"/>
                <w:snapToGrid/>
                <w:sz w:val="20"/>
                <w:szCs w:val="20"/>
              </w:rPr>
              <w:t>趋势指标：主动退订会员数</w:t>
            </w:r>
            <w:r w:rsidRPr="00A01835">
              <w:rPr>
                <w:rFonts w:ascii="Arial" w:hAnsi="Arial" w:cs="Arial"/>
                <w:snapToGrid/>
                <w:sz w:val="20"/>
                <w:szCs w:val="20"/>
              </w:rPr>
              <w:t xml:space="preserve"> </w:t>
            </w:r>
            <w:proofErr w:type="gramStart"/>
            <w:r w:rsidRPr="00A01835">
              <w:rPr>
                <w:rFonts w:ascii="Arial" w:hAnsi="Arial" w:cs="Arial"/>
                <w:snapToGrid/>
                <w:sz w:val="20"/>
                <w:szCs w:val="20"/>
              </w:rPr>
              <w:t>客服代客</w:t>
            </w:r>
            <w:proofErr w:type="gramEnd"/>
            <w:r w:rsidRPr="00A01835">
              <w:rPr>
                <w:rFonts w:ascii="Arial" w:hAnsi="Arial" w:cs="Arial"/>
                <w:snapToGrid/>
                <w:sz w:val="20"/>
                <w:szCs w:val="20"/>
              </w:rPr>
              <w:t>退订会员数</w:t>
            </w:r>
            <w:r w:rsidRPr="00A01835">
              <w:rPr>
                <w:rFonts w:ascii="Arial" w:hAnsi="Arial" w:cs="Arial"/>
                <w:snapToGrid/>
                <w:sz w:val="20"/>
                <w:szCs w:val="20"/>
              </w:rPr>
              <w:t xml:space="preserve"> </w:t>
            </w:r>
            <w:r w:rsidRPr="00A01835">
              <w:rPr>
                <w:rFonts w:ascii="Arial" w:hAnsi="Arial" w:cs="Arial"/>
                <w:snapToGrid/>
                <w:sz w:val="20"/>
                <w:szCs w:val="20"/>
              </w:rPr>
              <w:t>系统自动退订会员数</w:t>
            </w:r>
            <w:r w:rsidRPr="00A01835">
              <w:rPr>
                <w:rFonts w:ascii="Arial" w:hAnsi="Arial" w:cs="Arial"/>
                <w:snapToGrid/>
                <w:sz w:val="20"/>
                <w:szCs w:val="20"/>
              </w:rPr>
              <w:t xml:space="preserve"> </w:t>
            </w:r>
            <w:proofErr w:type="gramStart"/>
            <w:r w:rsidRPr="00A01835">
              <w:rPr>
                <w:rFonts w:ascii="Arial" w:hAnsi="Arial" w:cs="Arial"/>
                <w:snapToGrid/>
                <w:sz w:val="20"/>
                <w:szCs w:val="20"/>
              </w:rPr>
              <w:t>退订率</w:t>
            </w:r>
            <w:proofErr w:type="gramEnd"/>
            <w:r w:rsidRPr="00A01835">
              <w:rPr>
                <w:rFonts w:ascii="Arial" w:hAnsi="Arial" w:cs="Arial"/>
                <w:snapToGrid/>
                <w:sz w:val="20"/>
                <w:szCs w:val="20"/>
              </w:rPr>
              <w:t xml:space="preserve"> </w:t>
            </w:r>
            <w:r w:rsidRPr="00A01835">
              <w:rPr>
                <w:rFonts w:ascii="Arial" w:hAnsi="Arial" w:cs="Arial"/>
                <w:snapToGrid/>
                <w:sz w:val="20"/>
                <w:szCs w:val="20"/>
              </w:rPr>
              <w:t>免费</w:t>
            </w:r>
            <w:proofErr w:type="gramStart"/>
            <w:r w:rsidRPr="00A01835">
              <w:rPr>
                <w:rFonts w:ascii="Arial" w:hAnsi="Arial" w:cs="Arial"/>
                <w:snapToGrid/>
                <w:sz w:val="20"/>
                <w:szCs w:val="20"/>
              </w:rPr>
              <w:t>期主动</w:t>
            </w:r>
            <w:proofErr w:type="gramEnd"/>
            <w:r w:rsidRPr="00A01835">
              <w:rPr>
                <w:rFonts w:ascii="Arial" w:hAnsi="Arial" w:cs="Arial"/>
                <w:snapToGrid/>
                <w:sz w:val="20"/>
                <w:szCs w:val="20"/>
              </w:rPr>
              <w:t>退订会员数</w:t>
            </w:r>
            <w:r w:rsidRPr="00A01835">
              <w:rPr>
                <w:rFonts w:ascii="Arial" w:hAnsi="Arial" w:cs="Arial"/>
                <w:snapToGrid/>
                <w:sz w:val="20"/>
                <w:szCs w:val="20"/>
              </w:rPr>
              <w:t xml:space="preserve"> </w:t>
            </w:r>
            <w:r w:rsidRPr="00A01835">
              <w:rPr>
                <w:rFonts w:ascii="Arial" w:hAnsi="Arial" w:cs="Arial"/>
                <w:snapToGrid/>
                <w:sz w:val="20"/>
                <w:szCs w:val="20"/>
              </w:rPr>
              <w:t>付费</w:t>
            </w:r>
            <w:proofErr w:type="gramStart"/>
            <w:r w:rsidRPr="00A01835">
              <w:rPr>
                <w:rFonts w:ascii="Arial" w:hAnsi="Arial" w:cs="Arial"/>
                <w:snapToGrid/>
                <w:sz w:val="20"/>
                <w:szCs w:val="20"/>
              </w:rPr>
              <w:t>期主动</w:t>
            </w:r>
            <w:proofErr w:type="gramEnd"/>
            <w:r w:rsidRPr="00A01835">
              <w:rPr>
                <w:rFonts w:ascii="Arial" w:hAnsi="Arial" w:cs="Arial"/>
                <w:snapToGrid/>
                <w:sz w:val="20"/>
                <w:szCs w:val="20"/>
              </w:rPr>
              <w:t>退订会员数</w:t>
            </w:r>
            <w:r w:rsidRPr="00A01835">
              <w:rPr>
                <w:rFonts w:ascii="Arial" w:hAnsi="Arial" w:cs="Arial"/>
                <w:snapToGrid/>
                <w:sz w:val="20"/>
                <w:szCs w:val="20"/>
              </w:rPr>
              <w:t xml:space="preserve"> </w:t>
            </w:r>
            <w:r w:rsidRPr="00A01835">
              <w:rPr>
                <w:rFonts w:ascii="Arial" w:hAnsi="Arial" w:cs="Arial"/>
                <w:snapToGrid/>
                <w:sz w:val="20"/>
                <w:szCs w:val="20"/>
              </w:rPr>
              <w:t>免费</w:t>
            </w:r>
            <w:proofErr w:type="gramStart"/>
            <w:r w:rsidRPr="00A01835">
              <w:rPr>
                <w:rFonts w:ascii="Arial" w:hAnsi="Arial" w:cs="Arial"/>
                <w:snapToGrid/>
                <w:sz w:val="20"/>
                <w:szCs w:val="20"/>
              </w:rPr>
              <w:t>期客服代</w:t>
            </w:r>
            <w:proofErr w:type="gramEnd"/>
            <w:r w:rsidRPr="00A01835">
              <w:rPr>
                <w:rFonts w:ascii="Arial" w:hAnsi="Arial" w:cs="Arial"/>
                <w:snapToGrid/>
                <w:sz w:val="20"/>
                <w:szCs w:val="20"/>
              </w:rPr>
              <w:t>客退订会员数</w:t>
            </w:r>
            <w:r w:rsidRPr="00A01835">
              <w:rPr>
                <w:rFonts w:ascii="Arial" w:hAnsi="Arial" w:cs="Arial"/>
                <w:snapToGrid/>
                <w:sz w:val="20"/>
                <w:szCs w:val="20"/>
              </w:rPr>
              <w:t xml:space="preserve"> </w:t>
            </w:r>
            <w:r w:rsidRPr="00A01835">
              <w:rPr>
                <w:rFonts w:ascii="Arial" w:hAnsi="Arial" w:cs="Arial"/>
                <w:snapToGrid/>
                <w:sz w:val="20"/>
                <w:szCs w:val="20"/>
              </w:rPr>
              <w:t>付费</w:t>
            </w:r>
            <w:proofErr w:type="gramStart"/>
            <w:r w:rsidRPr="00A01835">
              <w:rPr>
                <w:rFonts w:ascii="Arial" w:hAnsi="Arial" w:cs="Arial"/>
                <w:snapToGrid/>
                <w:sz w:val="20"/>
                <w:szCs w:val="20"/>
              </w:rPr>
              <w:t>期客服代</w:t>
            </w:r>
            <w:proofErr w:type="gramEnd"/>
            <w:r w:rsidRPr="00A01835">
              <w:rPr>
                <w:rFonts w:ascii="Arial" w:hAnsi="Arial" w:cs="Arial"/>
                <w:snapToGrid/>
                <w:sz w:val="20"/>
                <w:szCs w:val="20"/>
              </w:rPr>
              <w:t>客退订会员数</w:t>
            </w:r>
            <w:r w:rsidRPr="00A01835">
              <w:rPr>
                <w:rFonts w:ascii="Arial" w:hAnsi="Arial" w:cs="Arial"/>
                <w:snapToGrid/>
                <w:sz w:val="20"/>
                <w:szCs w:val="20"/>
              </w:rPr>
              <w:t xml:space="preserve"> </w:t>
            </w:r>
            <w:proofErr w:type="gramStart"/>
            <w:r w:rsidRPr="00A01835">
              <w:rPr>
                <w:rFonts w:ascii="Arial" w:hAnsi="Arial" w:cs="Arial"/>
                <w:snapToGrid/>
                <w:sz w:val="20"/>
                <w:szCs w:val="20"/>
              </w:rPr>
              <w:t>免费期退订</w:t>
            </w:r>
            <w:proofErr w:type="gramEnd"/>
            <w:r w:rsidRPr="00A01835">
              <w:rPr>
                <w:rFonts w:ascii="Arial" w:hAnsi="Arial" w:cs="Arial"/>
                <w:snapToGrid/>
                <w:sz w:val="20"/>
                <w:szCs w:val="20"/>
              </w:rPr>
              <w:t>会员数</w:t>
            </w:r>
            <w:r w:rsidRPr="00A01835">
              <w:rPr>
                <w:rFonts w:ascii="Arial" w:hAnsi="Arial" w:cs="Arial"/>
                <w:snapToGrid/>
                <w:sz w:val="20"/>
                <w:szCs w:val="20"/>
              </w:rPr>
              <w:t xml:space="preserve"> </w:t>
            </w:r>
            <w:r w:rsidRPr="00A01835">
              <w:rPr>
                <w:rFonts w:ascii="Arial" w:hAnsi="Arial" w:cs="Arial"/>
                <w:snapToGrid/>
                <w:sz w:val="20"/>
                <w:szCs w:val="20"/>
              </w:rPr>
              <w:t>当日付费当日退订会员数</w:t>
            </w:r>
            <w:r w:rsidRPr="00A01835">
              <w:rPr>
                <w:rFonts w:ascii="Arial" w:hAnsi="Arial" w:cs="Arial"/>
                <w:snapToGrid/>
                <w:sz w:val="20"/>
                <w:szCs w:val="20"/>
              </w:rPr>
              <w:t xml:space="preserve"> </w:t>
            </w:r>
            <w:r w:rsidRPr="00A01835">
              <w:rPr>
                <w:rFonts w:ascii="Arial" w:hAnsi="Arial" w:cs="Arial"/>
                <w:snapToGrid/>
                <w:sz w:val="20"/>
                <w:szCs w:val="20"/>
              </w:rPr>
              <w:t>局方</w:t>
            </w:r>
            <w:proofErr w:type="gramStart"/>
            <w:r w:rsidRPr="00A01835">
              <w:rPr>
                <w:rFonts w:ascii="Arial" w:hAnsi="Arial" w:cs="Arial"/>
                <w:snapToGrid/>
                <w:sz w:val="20"/>
                <w:szCs w:val="20"/>
              </w:rPr>
              <w:t>客服退订</w:t>
            </w:r>
            <w:proofErr w:type="gramEnd"/>
            <w:r w:rsidRPr="00A01835">
              <w:rPr>
                <w:rFonts w:ascii="Arial" w:hAnsi="Arial" w:cs="Arial"/>
                <w:snapToGrid/>
                <w:sz w:val="20"/>
                <w:szCs w:val="20"/>
              </w:rPr>
              <w:t>会员数</w:t>
            </w:r>
            <w:r w:rsidRPr="00A01835">
              <w:rPr>
                <w:rFonts w:ascii="Arial" w:hAnsi="Arial" w:cs="Arial"/>
                <w:snapToGrid/>
                <w:sz w:val="20"/>
                <w:szCs w:val="20"/>
              </w:rPr>
              <w:t xml:space="preserve"> </w:t>
            </w:r>
            <w:r w:rsidRPr="00A01835">
              <w:rPr>
                <w:rFonts w:ascii="Arial" w:hAnsi="Arial" w:cs="Arial"/>
                <w:snapToGrid/>
                <w:sz w:val="20"/>
                <w:szCs w:val="20"/>
              </w:rPr>
              <w:t>自动切换退订会员数</w:t>
            </w:r>
            <w:r w:rsidRPr="00A01835">
              <w:rPr>
                <w:rFonts w:ascii="Arial" w:hAnsi="Arial" w:cs="Arial"/>
                <w:snapToGrid/>
                <w:sz w:val="20"/>
                <w:szCs w:val="20"/>
              </w:rPr>
              <w:br/>
            </w:r>
            <w:r w:rsidRPr="00A01835">
              <w:rPr>
                <w:rFonts w:ascii="Arial" w:hAnsi="Arial" w:cs="Arial"/>
                <w:snapToGrid/>
                <w:sz w:val="20"/>
                <w:szCs w:val="20"/>
              </w:rPr>
              <w:lastRenderedPageBreak/>
              <w:t>详情分组：同</w:t>
            </w:r>
            <w:r w:rsidRPr="00A01835">
              <w:rPr>
                <w:rFonts w:ascii="Arial" w:hAnsi="Arial" w:cs="Arial"/>
                <w:snapToGrid/>
                <w:sz w:val="20"/>
                <w:szCs w:val="20"/>
              </w:rPr>
              <w:t>ANDROID</w:t>
            </w:r>
          </w:p>
        </w:tc>
        <w:tc>
          <w:tcPr>
            <w:tcW w:w="1003"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lastRenderedPageBreak/>
              <w:t>2017-08-14</w:t>
            </w:r>
          </w:p>
        </w:tc>
        <w:tc>
          <w:tcPr>
            <w:tcW w:w="804"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邱涛</w:t>
            </w:r>
            <w:r w:rsidRPr="00A01835">
              <w:rPr>
                <w:rFonts w:ascii="Arial" w:hAnsi="Arial" w:cs="Arial"/>
                <w:snapToGrid/>
                <w:sz w:val="20"/>
                <w:szCs w:val="20"/>
              </w:rPr>
              <w:t xml:space="preserve"> 00255622</w:t>
            </w:r>
          </w:p>
        </w:tc>
        <w:tc>
          <w:tcPr>
            <w:tcW w:w="1076"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功能</w:t>
            </w:r>
            <w:r w:rsidRPr="00A01835">
              <w:rPr>
                <w:rFonts w:ascii="Arial" w:hAnsi="Arial" w:cs="Arial"/>
                <w:snapToGrid/>
                <w:sz w:val="20"/>
                <w:szCs w:val="20"/>
              </w:rPr>
              <w:t xml:space="preserve"> Function</w:t>
            </w:r>
          </w:p>
        </w:tc>
        <w:tc>
          <w:tcPr>
            <w:tcW w:w="698"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游戏</w:t>
            </w:r>
          </w:p>
        </w:tc>
        <w:tc>
          <w:tcPr>
            <w:tcW w:w="858"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15</w:t>
            </w:r>
          </w:p>
        </w:tc>
        <w:tc>
          <w:tcPr>
            <w:tcW w:w="1702"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 xml:space="preserve">02 </w:t>
            </w:r>
            <w:r w:rsidRPr="00A01835">
              <w:rPr>
                <w:rFonts w:ascii="Arial" w:hAnsi="Arial" w:cs="Arial"/>
                <w:snapToGrid/>
                <w:color w:val="000000"/>
                <w:sz w:val="20"/>
                <w:szCs w:val="20"/>
              </w:rPr>
              <w:t>接纳</w:t>
            </w:r>
            <w:r w:rsidRPr="00A01835">
              <w:rPr>
                <w:rFonts w:ascii="Arial" w:hAnsi="Arial" w:cs="Arial"/>
                <w:snapToGrid/>
                <w:color w:val="000000"/>
                <w:sz w:val="20"/>
                <w:szCs w:val="20"/>
              </w:rPr>
              <w:t>|</w:t>
            </w:r>
            <w:r w:rsidRPr="00A01835">
              <w:rPr>
                <w:rFonts w:ascii="Arial" w:hAnsi="Arial" w:cs="Arial"/>
                <w:snapToGrid/>
                <w:color w:val="000000"/>
                <w:sz w:val="20"/>
                <w:szCs w:val="20"/>
              </w:rPr>
              <w:t>组织方案设计</w:t>
            </w:r>
          </w:p>
        </w:tc>
      </w:tr>
      <w:tr w:rsidR="00A01835" w:rsidRPr="00A01835" w:rsidTr="00A01835">
        <w:trPr>
          <w:trHeight w:val="645"/>
        </w:trPr>
        <w:tc>
          <w:tcPr>
            <w:tcW w:w="917" w:type="dxa"/>
            <w:tcBorders>
              <w:top w:val="nil"/>
              <w:left w:val="single" w:sz="4" w:space="0" w:color="auto"/>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后台</w:t>
            </w:r>
            <w:r w:rsidRPr="00A01835">
              <w:rPr>
                <w:rFonts w:ascii="Arial" w:hAnsi="Arial" w:cs="Arial"/>
                <w:snapToGrid/>
                <w:color w:val="000000"/>
                <w:sz w:val="20"/>
                <w:szCs w:val="20"/>
              </w:rPr>
              <w:t>-&gt;</w:t>
            </w:r>
            <w:proofErr w:type="gramStart"/>
            <w:r w:rsidRPr="00A01835">
              <w:rPr>
                <w:rFonts w:ascii="Arial" w:hAnsi="Arial" w:cs="Arial"/>
                <w:snapToGrid/>
                <w:color w:val="000000"/>
                <w:sz w:val="20"/>
                <w:szCs w:val="20"/>
              </w:rPr>
              <w:t>刷量行为</w:t>
            </w:r>
            <w:proofErr w:type="gramEnd"/>
            <w:r w:rsidRPr="00A01835">
              <w:rPr>
                <w:rFonts w:ascii="Arial" w:hAnsi="Arial" w:cs="Arial"/>
                <w:snapToGrid/>
                <w:color w:val="000000"/>
                <w:sz w:val="20"/>
                <w:szCs w:val="20"/>
              </w:rPr>
              <w:t>识别报表需求</w:t>
            </w:r>
            <w:r w:rsidRPr="00A01835">
              <w:rPr>
                <w:rFonts w:ascii="Arial" w:hAnsi="Arial" w:cs="Arial"/>
                <w:snapToGrid/>
                <w:color w:val="000000"/>
                <w:sz w:val="20"/>
                <w:szCs w:val="20"/>
              </w:rPr>
              <w:t>_</w:t>
            </w:r>
            <w:r w:rsidRPr="00A01835">
              <w:rPr>
                <w:rFonts w:ascii="Arial" w:hAnsi="Arial" w:cs="Arial"/>
                <w:snapToGrid/>
                <w:color w:val="000000"/>
                <w:sz w:val="20"/>
                <w:szCs w:val="20"/>
              </w:rPr>
              <w:t>有效</w:t>
            </w:r>
            <w:proofErr w:type="gramStart"/>
            <w:r w:rsidRPr="00A01835">
              <w:rPr>
                <w:rFonts w:ascii="Arial" w:hAnsi="Arial" w:cs="Arial"/>
                <w:snapToGrid/>
                <w:color w:val="000000"/>
                <w:sz w:val="20"/>
                <w:szCs w:val="20"/>
              </w:rPr>
              <w:t>下载刷量中间</w:t>
            </w:r>
            <w:proofErr w:type="gramEnd"/>
            <w:r w:rsidRPr="00A01835">
              <w:rPr>
                <w:rFonts w:ascii="Arial" w:hAnsi="Arial" w:cs="Arial"/>
                <w:snapToGrid/>
                <w:color w:val="000000"/>
                <w:sz w:val="20"/>
                <w:szCs w:val="20"/>
              </w:rPr>
              <w:t>结果表</w:t>
            </w:r>
            <w:r w:rsidRPr="00A01835">
              <w:rPr>
                <w:rFonts w:ascii="Arial" w:hAnsi="Arial" w:cs="Arial"/>
                <w:snapToGrid/>
                <w:color w:val="000000"/>
                <w:sz w:val="20"/>
                <w:szCs w:val="20"/>
              </w:rPr>
              <w:t xml:space="preserve"> </w:t>
            </w:r>
          </w:p>
        </w:tc>
        <w:tc>
          <w:tcPr>
            <w:tcW w:w="1422" w:type="dxa"/>
            <w:tcBorders>
              <w:top w:val="nil"/>
              <w:left w:val="nil"/>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系统每天定时执行预处理程序，扫描分析当天的</w:t>
            </w:r>
            <w:r w:rsidRPr="00A01835">
              <w:rPr>
                <w:rFonts w:ascii="Arial" w:hAnsi="Arial" w:cs="Arial"/>
                <w:snapToGrid/>
                <w:sz w:val="20"/>
                <w:szCs w:val="20"/>
              </w:rPr>
              <w:t>“</w:t>
            </w:r>
            <w:r w:rsidRPr="00A01835">
              <w:rPr>
                <w:rFonts w:ascii="Arial" w:hAnsi="Arial" w:cs="Arial"/>
                <w:snapToGrid/>
                <w:sz w:val="20"/>
                <w:szCs w:val="20"/>
              </w:rPr>
              <w:t>下载话单</w:t>
            </w:r>
            <w:r w:rsidRPr="00A01835">
              <w:rPr>
                <w:rFonts w:ascii="Arial" w:hAnsi="Arial" w:cs="Arial"/>
                <w:snapToGrid/>
                <w:sz w:val="20"/>
                <w:szCs w:val="20"/>
              </w:rPr>
              <w:t>”</w:t>
            </w:r>
            <w:r w:rsidRPr="00A01835">
              <w:rPr>
                <w:rFonts w:ascii="Arial" w:hAnsi="Arial" w:cs="Arial"/>
                <w:snapToGrid/>
                <w:sz w:val="20"/>
                <w:szCs w:val="20"/>
              </w:rPr>
              <w:t>，发现当天同一用户只下载不启动的同一</w:t>
            </w:r>
            <w:r w:rsidRPr="00A01835">
              <w:rPr>
                <w:rFonts w:ascii="Arial" w:hAnsi="Arial" w:cs="Arial"/>
                <w:snapToGrid/>
                <w:sz w:val="20"/>
                <w:szCs w:val="20"/>
              </w:rPr>
              <w:t>CP</w:t>
            </w:r>
            <w:r w:rsidRPr="00A01835">
              <w:rPr>
                <w:rFonts w:ascii="Arial" w:hAnsi="Arial" w:cs="Arial"/>
                <w:snapToGrid/>
                <w:sz w:val="20"/>
                <w:szCs w:val="20"/>
              </w:rPr>
              <w:t>的内容超过</w:t>
            </w:r>
            <w:r w:rsidRPr="00A01835">
              <w:rPr>
                <w:rFonts w:ascii="Arial" w:hAnsi="Arial" w:cs="Arial"/>
                <w:snapToGrid/>
                <w:sz w:val="20"/>
                <w:szCs w:val="20"/>
              </w:rPr>
              <w:t>5</w:t>
            </w:r>
            <w:r w:rsidRPr="00A01835">
              <w:rPr>
                <w:rFonts w:ascii="Arial" w:hAnsi="Arial" w:cs="Arial"/>
                <w:snapToGrid/>
                <w:sz w:val="20"/>
                <w:szCs w:val="20"/>
              </w:rPr>
              <w:t>个（阈值可配），则记录中间结果。</w:t>
            </w:r>
            <w:r w:rsidRPr="00A01835">
              <w:rPr>
                <w:rFonts w:ascii="Arial" w:hAnsi="Arial" w:cs="Arial"/>
                <w:snapToGrid/>
                <w:sz w:val="20"/>
                <w:szCs w:val="20"/>
              </w:rPr>
              <w:br/>
            </w:r>
            <w:r w:rsidRPr="00A01835">
              <w:rPr>
                <w:rFonts w:ascii="Arial" w:hAnsi="Arial" w:cs="Arial"/>
                <w:snapToGrid/>
                <w:sz w:val="20"/>
                <w:szCs w:val="20"/>
              </w:rPr>
              <w:t>联合主键：</w:t>
            </w:r>
            <w:r w:rsidRPr="00A01835">
              <w:rPr>
                <w:rFonts w:ascii="Arial" w:hAnsi="Arial" w:cs="Arial"/>
                <w:snapToGrid/>
                <w:sz w:val="20"/>
                <w:szCs w:val="20"/>
              </w:rPr>
              <w:t>“</w:t>
            </w:r>
            <w:r w:rsidRPr="00A01835">
              <w:rPr>
                <w:rFonts w:ascii="Arial" w:hAnsi="Arial" w:cs="Arial"/>
                <w:snapToGrid/>
                <w:sz w:val="20"/>
                <w:szCs w:val="20"/>
              </w:rPr>
              <w:t>项目</w:t>
            </w:r>
            <w:r w:rsidRPr="00A01835">
              <w:rPr>
                <w:rFonts w:ascii="Arial" w:hAnsi="Arial" w:cs="Arial"/>
                <w:snapToGrid/>
                <w:sz w:val="20"/>
                <w:szCs w:val="20"/>
              </w:rPr>
              <w:t>ID”+“</w:t>
            </w:r>
            <w:r w:rsidRPr="00A01835">
              <w:rPr>
                <w:rFonts w:ascii="Arial" w:hAnsi="Arial" w:cs="Arial"/>
                <w:snapToGrid/>
                <w:sz w:val="20"/>
                <w:szCs w:val="20"/>
              </w:rPr>
              <w:t>日期</w:t>
            </w:r>
            <w:r w:rsidRPr="00A01835">
              <w:rPr>
                <w:rFonts w:ascii="Arial" w:hAnsi="Arial" w:cs="Arial"/>
                <w:snapToGrid/>
                <w:sz w:val="20"/>
                <w:szCs w:val="20"/>
              </w:rPr>
              <w:t>”+“</w:t>
            </w:r>
            <w:proofErr w:type="spellStart"/>
            <w:r w:rsidRPr="00A01835">
              <w:rPr>
                <w:rFonts w:ascii="Arial" w:hAnsi="Arial" w:cs="Arial"/>
                <w:snapToGrid/>
                <w:sz w:val="20"/>
                <w:szCs w:val="20"/>
              </w:rPr>
              <w:t>UserID</w:t>
            </w:r>
            <w:proofErr w:type="spellEnd"/>
            <w:r w:rsidRPr="00A01835">
              <w:rPr>
                <w:rFonts w:ascii="Arial" w:hAnsi="Arial" w:cs="Arial"/>
                <w:snapToGrid/>
                <w:sz w:val="20"/>
                <w:szCs w:val="20"/>
              </w:rPr>
              <w:t>”+“CP ID”</w:t>
            </w:r>
          </w:p>
        </w:tc>
        <w:tc>
          <w:tcPr>
            <w:tcW w:w="1003"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2017-08-14</w:t>
            </w:r>
          </w:p>
        </w:tc>
        <w:tc>
          <w:tcPr>
            <w:tcW w:w="804"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邱涛</w:t>
            </w:r>
            <w:r w:rsidRPr="00A01835">
              <w:rPr>
                <w:rFonts w:ascii="Arial" w:hAnsi="Arial" w:cs="Arial"/>
                <w:snapToGrid/>
                <w:sz w:val="20"/>
                <w:szCs w:val="20"/>
              </w:rPr>
              <w:t xml:space="preserve"> 00255622</w:t>
            </w:r>
          </w:p>
        </w:tc>
        <w:tc>
          <w:tcPr>
            <w:tcW w:w="1076"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功能</w:t>
            </w:r>
            <w:r w:rsidRPr="00A01835">
              <w:rPr>
                <w:rFonts w:ascii="Arial" w:hAnsi="Arial" w:cs="Arial"/>
                <w:snapToGrid/>
                <w:sz w:val="20"/>
                <w:szCs w:val="20"/>
              </w:rPr>
              <w:t xml:space="preserve"> Function</w:t>
            </w:r>
          </w:p>
        </w:tc>
        <w:tc>
          <w:tcPr>
            <w:tcW w:w="698"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游戏</w:t>
            </w:r>
          </w:p>
        </w:tc>
        <w:tc>
          <w:tcPr>
            <w:tcW w:w="858"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6</w:t>
            </w:r>
          </w:p>
        </w:tc>
        <w:tc>
          <w:tcPr>
            <w:tcW w:w="1702"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 xml:space="preserve">02 </w:t>
            </w:r>
            <w:r w:rsidRPr="00A01835">
              <w:rPr>
                <w:rFonts w:ascii="Arial" w:hAnsi="Arial" w:cs="Arial"/>
                <w:snapToGrid/>
                <w:color w:val="000000"/>
                <w:sz w:val="20"/>
                <w:szCs w:val="20"/>
              </w:rPr>
              <w:t>接纳</w:t>
            </w:r>
            <w:r w:rsidRPr="00A01835">
              <w:rPr>
                <w:rFonts w:ascii="Arial" w:hAnsi="Arial" w:cs="Arial"/>
                <w:snapToGrid/>
                <w:color w:val="000000"/>
                <w:sz w:val="20"/>
                <w:szCs w:val="20"/>
              </w:rPr>
              <w:t>|</w:t>
            </w:r>
            <w:r w:rsidRPr="00A01835">
              <w:rPr>
                <w:rFonts w:ascii="Arial" w:hAnsi="Arial" w:cs="Arial"/>
                <w:snapToGrid/>
                <w:color w:val="000000"/>
                <w:sz w:val="20"/>
                <w:szCs w:val="20"/>
              </w:rPr>
              <w:t>组织方案设计</w:t>
            </w:r>
          </w:p>
        </w:tc>
      </w:tr>
      <w:tr w:rsidR="00A01835" w:rsidRPr="00A01835" w:rsidTr="00A01835">
        <w:trPr>
          <w:trHeight w:val="645"/>
        </w:trPr>
        <w:tc>
          <w:tcPr>
            <w:tcW w:w="917" w:type="dxa"/>
            <w:tcBorders>
              <w:top w:val="nil"/>
              <w:left w:val="single" w:sz="4" w:space="0" w:color="auto"/>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lastRenderedPageBreak/>
              <w:t>后台</w:t>
            </w:r>
            <w:r w:rsidRPr="00A01835">
              <w:rPr>
                <w:rFonts w:ascii="Arial" w:hAnsi="Arial" w:cs="Arial"/>
                <w:snapToGrid/>
                <w:color w:val="000000"/>
                <w:sz w:val="20"/>
                <w:szCs w:val="20"/>
              </w:rPr>
              <w:t>-&gt;</w:t>
            </w:r>
            <w:proofErr w:type="gramStart"/>
            <w:r w:rsidRPr="00A01835">
              <w:rPr>
                <w:rFonts w:ascii="Arial" w:hAnsi="Arial" w:cs="Arial"/>
                <w:snapToGrid/>
                <w:color w:val="000000"/>
                <w:sz w:val="20"/>
                <w:szCs w:val="20"/>
              </w:rPr>
              <w:t>刷量行为</w:t>
            </w:r>
            <w:proofErr w:type="gramEnd"/>
            <w:r w:rsidRPr="00A01835">
              <w:rPr>
                <w:rFonts w:ascii="Arial" w:hAnsi="Arial" w:cs="Arial"/>
                <w:snapToGrid/>
                <w:color w:val="000000"/>
                <w:sz w:val="20"/>
                <w:szCs w:val="20"/>
              </w:rPr>
              <w:t>识别报表需求</w:t>
            </w:r>
            <w:r w:rsidRPr="00A01835">
              <w:rPr>
                <w:rFonts w:ascii="Arial" w:hAnsi="Arial" w:cs="Arial"/>
                <w:snapToGrid/>
                <w:color w:val="000000"/>
                <w:sz w:val="20"/>
                <w:szCs w:val="20"/>
              </w:rPr>
              <w:t>_</w:t>
            </w:r>
            <w:r w:rsidRPr="00A01835">
              <w:rPr>
                <w:rFonts w:ascii="Arial" w:hAnsi="Arial" w:cs="Arial"/>
                <w:snapToGrid/>
                <w:color w:val="000000"/>
                <w:sz w:val="20"/>
                <w:szCs w:val="20"/>
              </w:rPr>
              <w:t>有效</w:t>
            </w:r>
            <w:proofErr w:type="gramStart"/>
            <w:r w:rsidRPr="00A01835">
              <w:rPr>
                <w:rFonts w:ascii="Arial" w:hAnsi="Arial" w:cs="Arial"/>
                <w:snapToGrid/>
                <w:color w:val="000000"/>
                <w:sz w:val="20"/>
                <w:szCs w:val="20"/>
              </w:rPr>
              <w:t>下载刷量嫌疑</w:t>
            </w:r>
            <w:proofErr w:type="gramEnd"/>
            <w:r w:rsidRPr="00A01835">
              <w:rPr>
                <w:rFonts w:ascii="Arial" w:hAnsi="Arial" w:cs="Arial"/>
                <w:snapToGrid/>
                <w:color w:val="000000"/>
                <w:sz w:val="20"/>
                <w:szCs w:val="20"/>
              </w:rPr>
              <w:t>CP</w:t>
            </w:r>
            <w:r w:rsidRPr="00A01835">
              <w:rPr>
                <w:rFonts w:ascii="Arial" w:hAnsi="Arial" w:cs="Arial"/>
                <w:snapToGrid/>
                <w:color w:val="000000"/>
                <w:sz w:val="20"/>
                <w:szCs w:val="20"/>
              </w:rPr>
              <w:t>报表</w:t>
            </w:r>
          </w:p>
        </w:tc>
        <w:tc>
          <w:tcPr>
            <w:tcW w:w="1422" w:type="dxa"/>
            <w:tcBorders>
              <w:top w:val="nil"/>
              <w:left w:val="nil"/>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给出</w:t>
            </w:r>
            <w:r w:rsidRPr="00A01835">
              <w:rPr>
                <w:rFonts w:ascii="Arial" w:hAnsi="Arial" w:cs="Arial"/>
                <w:snapToGrid/>
                <w:sz w:val="20"/>
                <w:szCs w:val="20"/>
              </w:rPr>
              <w:t>“</w:t>
            </w:r>
            <w:r w:rsidRPr="00A01835">
              <w:rPr>
                <w:rFonts w:ascii="Arial" w:hAnsi="Arial" w:cs="Arial"/>
                <w:snapToGrid/>
                <w:sz w:val="20"/>
                <w:szCs w:val="20"/>
              </w:rPr>
              <w:t>有刷有效下载嫌疑</w:t>
            </w:r>
            <w:r w:rsidRPr="00A01835">
              <w:rPr>
                <w:rFonts w:ascii="Arial" w:hAnsi="Arial" w:cs="Arial"/>
                <w:snapToGrid/>
                <w:sz w:val="20"/>
                <w:szCs w:val="20"/>
              </w:rPr>
              <w:t>”</w:t>
            </w:r>
            <w:r w:rsidRPr="00A01835">
              <w:rPr>
                <w:rFonts w:ascii="Arial" w:hAnsi="Arial" w:cs="Arial"/>
                <w:snapToGrid/>
                <w:sz w:val="20"/>
                <w:szCs w:val="20"/>
              </w:rPr>
              <w:t>的</w:t>
            </w:r>
            <w:r w:rsidRPr="00A01835">
              <w:rPr>
                <w:rFonts w:ascii="Arial" w:hAnsi="Arial" w:cs="Arial"/>
                <w:snapToGrid/>
                <w:sz w:val="20"/>
                <w:szCs w:val="20"/>
              </w:rPr>
              <w:t>CP</w:t>
            </w:r>
            <w:r w:rsidRPr="00A01835">
              <w:rPr>
                <w:rFonts w:ascii="Arial" w:hAnsi="Arial" w:cs="Arial"/>
                <w:snapToGrid/>
                <w:sz w:val="20"/>
                <w:szCs w:val="20"/>
              </w:rPr>
              <w:t>列表，以及该</w:t>
            </w:r>
            <w:r w:rsidRPr="00A01835">
              <w:rPr>
                <w:rFonts w:ascii="Arial" w:hAnsi="Arial" w:cs="Arial"/>
                <w:snapToGrid/>
                <w:sz w:val="20"/>
                <w:szCs w:val="20"/>
              </w:rPr>
              <w:t>CP</w:t>
            </w:r>
            <w:proofErr w:type="gramStart"/>
            <w:r w:rsidRPr="00A01835">
              <w:rPr>
                <w:rFonts w:ascii="Arial" w:hAnsi="Arial" w:cs="Arial"/>
                <w:snapToGrid/>
                <w:sz w:val="20"/>
                <w:szCs w:val="20"/>
              </w:rPr>
              <w:t>用来刷量的</w:t>
            </w:r>
            <w:proofErr w:type="gramEnd"/>
            <w:r w:rsidRPr="00A01835">
              <w:rPr>
                <w:rFonts w:ascii="Arial" w:hAnsi="Arial" w:cs="Arial"/>
                <w:snapToGrid/>
                <w:sz w:val="20"/>
                <w:szCs w:val="20"/>
              </w:rPr>
              <w:t>用户</w:t>
            </w:r>
            <w:r w:rsidRPr="00A01835">
              <w:rPr>
                <w:rFonts w:ascii="Arial" w:hAnsi="Arial" w:cs="Arial"/>
                <w:snapToGrid/>
                <w:sz w:val="20"/>
                <w:szCs w:val="20"/>
              </w:rPr>
              <w:t>ID</w:t>
            </w:r>
            <w:r w:rsidRPr="00A01835">
              <w:rPr>
                <w:rFonts w:ascii="Arial" w:hAnsi="Arial" w:cs="Arial"/>
                <w:snapToGrid/>
                <w:sz w:val="20"/>
                <w:szCs w:val="20"/>
              </w:rPr>
              <w:t>。</w:t>
            </w:r>
            <w:r w:rsidRPr="00A01835">
              <w:rPr>
                <w:rFonts w:ascii="Arial" w:hAnsi="Arial" w:cs="Arial"/>
                <w:snapToGrid/>
                <w:sz w:val="20"/>
                <w:szCs w:val="20"/>
              </w:rPr>
              <w:br/>
            </w:r>
            <w:r w:rsidRPr="00A01835">
              <w:rPr>
                <w:rFonts w:ascii="Arial" w:hAnsi="Arial" w:cs="Arial"/>
                <w:snapToGrid/>
                <w:sz w:val="20"/>
                <w:szCs w:val="20"/>
              </w:rPr>
              <w:t>由研发、</w:t>
            </w:r>
            <w:proofErr w:type="gramStart"/>
            <w:r w:rsidRPr="00A01835">
              <w:rPr>
                <w:rFonts w:ascii="Arial" w:hAnsi="Arial" w:cs="Arial"/>
                <w:snapToGrid/>
                <w:sz w:val="20"/>
                <w:szCs w:val="20"/>
              </w:rPr>
              <w:t>运维按巡检</w:t>
            </w:r>
            <w:proofErr w:type="gramEnd"/>
            <w:r w:rsidRPr="00A01835">
              <w:rPr>
                <w:rFonts w:ascii="Arial" w:hAnsi="Arial" w:cs="Arial"/>
                <w:snapToGrid/>
                <w:sz w:val="20"/>
                <w:szCs w:val="20"/>
              </w:rPr>
              <w:t>要求，输出（每周</w:t>
            </w:r>
            <w:r w:rsidRPr="00A01835">
              <w:rPr>
                <w:rFonts w:ascii="Arial" w:hAnsi="Arial" w:cs="Arial"/>
                <w:snapToGrid/>
                <w:sz w:val="20"/>
                <w:szCs w:val="20"/>
              </w:rPr>
              <w:t>/</w:t>
            </w:r>
            <w:r w:rsidRPr="00A01835">
              <w:rPr>
                <w:rFonts w:ascii="Arial" w:hAnsi="Arial" w:cs="Arial"/>
                <w:snapToGrid/>
                <w:sz w:val="20"/>
                <w:szCs w:val="20"/>
              </w:rPr>
              <w:t>每月）执行</w:t>
            </w:r>
            <w:r w:rsidRPr="00A01835">
              <w:rPr>
                <w:rFonts w:ascii="Arial" w:hAnsi="Arial" w:cs="Arial"/>
                <w:snapToGrid/>
                <w:sz w:val="20"/>
                <w:szCs w:val="20"/>
              </w:rPr>
              <w:t>SQL</w:t>
            </w:r>
            <w:r w:rsidRPr="00A01835">
              <w:rPr>
                <w:rFonts w:ascii="Arial" w:hAnsi="Arial" w:cs="Arial"/>
                <w:snapToGrid/>
                <w:sz w:val="20"/>
                <w:szCs w:val="20"/>
              </w:rPr>
              <w:t>脚本，或者按运营要求指定起止日期（起始和终止日期可相同，即查看某一天），汇总指定起、止日期内每日扫描得到的《有效下载刷量中间结果表》，输出如下</w:t>
            </w:r>
            <w:r w:rsidRPr="00A01835">
              <w:rPr>
                <w:rFonts w:ascii="Arial" w:hAnsi="Arial" w:cs="Arial"/>
                <w:snapToGrid/>
                <w:sz w:val="20"/>
                <w:szCs w:val="20"/>
              </w:rPr>
              <w:t>CSV</w:t>
            </w:r>
            <w:r w:rsidRPr="00A01835">
              <w:rPr>
                <w:rFonts w:ascii="Arial" w:hAnsi="Arial" w:cs="Arial"/>
                <w:snapToGrid/>
                <w:sz w:val="20"/>
                <w:szCs w:val="20"/>
              </w:rPr>
              <w:t>格式文件，按字段</w:t>
            </w:r>
            <w:r w:rsidRPr="00A01835">
              <w:rPr>
                <w:rFonts w:ascii="Arial" w:hAnsi="Arial" w:cs="Arial"/>
                <w:snapToGrid/>
                <w:sz w:val="20"/>
                <w:szCs w:val="20"/>
              </w:rPr>
              <w:t>“</w:t>
            </w:r>
            <w:r w:rsidRPr="00A01835">
              <w:rPr>
                <w:rFonts w:ascii="Arial" w:hAnsi="Arial" w:cs="Arial"/>
                <w:snapToGrid/>
                <w:sz w:val="20"/>
                <w:szCs w:val="20"/>
              </w:rPr>
              <w:t>下载内容数</w:t>
            </w:r>
            <w:r w:rsidRPr="00A01835">
              <w:rPr>
                <w:rFonts w:ascii="Arial" w:hAnsi="Arial" w:cs="Arial"/>
                <w:snapToGrid/>
                <w:sz w:val="20"/>
                <w:szCs w:val="20"/>
              </w:rPr>
              <w:t>”</w:t>
            </w:r>
            <w:r w:rsidRPr="00A01835">
              <w:rPr>
                <w:rFonts w:ascii="Arial" w:hAnsi="Arial" w:cs="Arial"/>
                <w:snapToGrid/>
                <w:sz w:val="20"/>
                <w:szCs w:val="20"/>
              </w:rPr>
              <w:t>降序排。</w:t>
            </w:r>
          </w:p>
        </w:tc>
        <w:tc>
          <w:tcPr>
            <w:tcW w:w="1003"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2017-08-14</w:t>
            </w:r>
          </w:p>
        </w:tc>
        <w:tc>
          <w:tcPr>
            <w:tcW w:w="804"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邱涛</w:t>
            </w:r>
            <w:r w:rsidRPr="00A01835">
              <w:rPr>
                <w:rFonts w:ascii="Arial" w:hAnsi="Arial" w:cs="Arial"/>
                <w:snapToGrid/>
                <w:sz w:val="20"/>
                <w:szCs w:val="20"/>
              </w:rPr>
              <w:t xml:space="preserve"> 00255622</w:t>
            </w:r>
          </w:p>
        </w:tc>
        <w:tc>
          <w:tcPr>
            <w:tcW w:w="1076"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功能</w:t>
            </w:r>
            <w:r w:rsidRPr="00A01835">
              <w:rPr>
                <w:rFonts w:ascii="Arial" w:hAnsi="Arial" w:cs="Arial"/>
                <w:snapToGrid/>
                <w:sz w:val="20"/>
                <w:szCs w:val="20"/>
              </w:rPr>
              <w:t xml:space="preserve"> Function</w:t>
            </w:r>
          </w:p>
        </w:tc>
        <w:tc>
          <w:tcPr>
            <w:tcW w:w="698"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游戏</w:t>
            </w:r>
          </w:p>
        </w:tc>
        <w:tc>
          <w:tcPr>
            <w:tcW w:w="858"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16</w:t>
            </w:r>
          </w:p>
        </w:tc>
        <w:tc>
          <w:tcPr>
            <w:tcW w:w="1702"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 xml:space="preserve">02 </w:t>
            </w:r>
            <w:r w:rsidRPr="00A01835">
              <w:rPr>
                <w:rFonts w:ascii="Arial" w:hAnsi="Arial" w:cs="Arial"/>
                <w:snapToGrid/>
                <w:color w:val="000000"/>
                <w:sz w:val="20"/>
                <w:szCs w:val="20"/>
              </w:rPr>
              <w:t>接纳</w:t>
            </w:r>
            <w:r w:rsidRPr="00A01835">
              <w:rPr>
                <w:rFonts w:ascii="Arial" w:hAnsi="Arial" w:cs="Arial"/>
                <w:snapToGrid/>
                <w:color w:val="000000"/>
                <w:sz w:val="20"/>
                <w:szCs w:val="20"/>
              </w:rPr>
              <w:t>|</w:t>
            </w:r>
            <w:r w:rsidRPr="00A01835">
              <w:rPr>
                <w:rFonts w:ascii="Arial" w:hAnsi="Arial" w:cs="Arial"/>
                <w:snapToGrid/>
                <w:color w:val="000000"/>
                <w:sz w:val="20"/>
                <w:szCs w:val="20"/>
              </w:rPr>
              <w:t>组织方案设计</w:t>
            </w:r>
          </w:p>
        </w:tc>
      </w:tr>
      <w:tr w:rsidR="00A01835" w:rsidRPr="00A01835" w:rsidTr="00A01835">
        <w:trPr>
          <w:trHeight w:val="645"/>
        </w:trPr>
        <w:tc>
          <w:tcPr>
            <w:tcW w:w="917" w:type="dxa"/>
            <w:tcBorders>
              <w:top w:val="nil"/>
              <w:left w:val="single" w:sz="4" w:space="0" w:color="auto"/>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后台</w:t>
            </w:r>
            <w:r w:rsidRPr="00A01835">
              <w:rPr>
                <w:rFonts w:ascii="Arial" w:hAnsi="Arial" w:cs="Arial"/>
                <w:snapToGrid/>
                <w:color w:val="000000"/>
                <w:sz w:val="20"/>
                <w:szCs w:val="20"/>
              </w:rPr>
              <w:t>-&gt;</w:t>
            </w:r>
            <w:proofErr w:type="gramStart"/>
            <w:r w:rsidRPr="00A01835">
              <w:rPr>
                <w:rFonts w:ascii="Arial" w:hAnsi="Arial" w:cs="Arial"/>
                <w:snapToGrid/>
                <w:color w:val="000000"/>
                <w:sz w:val="20"/>
                <w:szCs w:val="20"/>
              </w:rPr>
              <w:t>刷量行为</w:t>
            </w:r>
            <w:proofErr w:type="gramEnd"/>
            <w:r w:rsidRPr="00A01835">
              <w:rPr>
                <w:rFonts w:ascii="Arial" w:hAnsi="Arial" w:cs="Arial"/>
                <w:snapToGrid/>
                <w:color w:val="000000"/>
                <w:sz w:val="20"/>
                <w:szCs w:val="20"/>
              </w:rPr>
              <w:t>识别报表需求</w:t>
            </w:r>
            <w:r w:rsidRPr="00A01835">
              <w:rPr>
                <w:rFonts w:ascii="Arial" w:hAnsi="Arial" w:cs="Arial"/>
                <w:snapToGrid/>
                <w:color w:val="000000"/>
                <w:sz w:val="20"/>
                <w:szCs w:val="20"/>
              </w:rPr>
              <w:t>_</w:t>
            </w:r>
            <w:r w:rsidRPr="00A01835">
              <w:rPr>
                <w:rFonts w:ascii="Arial" w:hAnsi="Arial" w:cs="Arial"/>
                <w:snapToGrid/>
                <w:color w:val="000000"/>
                <w:sz w:val="20"/>
                <w:szCs w:val="20"/>
              </w:rPr>
              <w:t>有效</w:t>
            </w:r>
            <w:proofErr w:type="gramStart"/>
            <w:r w:rsidRPr="00A01835">
              <w:rPr>
                <w:rFonts w:ascii="Arial" w:hAnsi="Arial" w:cs="Arial"/>
                <w:snapToGrid/>
                <w:color w:val="000000"/>
                <w:sz w:val="20"/>
                <w:szCs w:val="20"/>
              </w:rPr>
              <w:t>下载刷量嫌疑</w:t>
            </w:r>
            <w:proofErr w:type="gramEnd"/>
            <w:r w:rsidRPr="00A01835">
              <w:rPr>
                <w:rFonts w:ascii="Arial" w:hAnsi="Arial" w:cs="Arial"/>
                <w:snapToGrid/>
                <w:color w:val="000000"/>
                <w:sz w:val="20"/>
                <w:szCs w:val="20"/>
              </w:rPr>
              <w:t>用户报表</w:t>
            </w:r>
          </w:p>
        </w:tc>
        <w:tc>
          <w:tcPr>
            <w:tcW w:w="1422" w:type="dxa"/>
            <w:tcBorders>
              <w:top w:val="nil"/>
              <w:left w:val="nil"/>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给出</w:t>
            </w:r>
            <w:r w:rsidRPr="00A01835">
              <w:rPr>
                <w:rFonts w:ascii="Arial" w:hAnsi="Arial" w:cs="Arial"/>
                <w:snapToGrid/>
                <w:sz w:val="20"/>
                <w:szCs w:val="20"/>
              </w:rPr>
              <w:t>“</w:t>
            </w:r>
            <w:r w:rsidRPr="00A01835">
              <w:rPr>
                <w:rFonts w:ascii="Arial" w:hAnsi="Arial" w:cs="Arial"/>
                <w:snapToGrid/>
                <w:sz w:val="20"/>
                <w:szCs w:val="20"/>
              </w:rPr>
              <w:t>有刷有效下载嫌疑</w:t>
            </w:r>
            <w:r w:rsidRPr="00A01835">
              <w:rPr>
                <w:rFonts w:ascii="Arial" w:hAnsi="Arial" w:cs="Arial"/>
                <w:snapToGrid/>
                <w:sz w:val="20"/>
                <w:szCs w:val="20"/>
              </w:rPr>
              <w:t>”</w:t>
            </w:r>
            <w:r w:rsidRPr="00A01835">
              <w:rPr>
                <w:rFonts w:ascii="Arial" w:hAnsi="Arial" w:cs="Arial"/>
                <w:snapToGrid/>
                <w:sz w:val="20"/>
                <w:szCs w:val="20"/>
              </w:rPr>
              <w:t>的用户列表，以及该用户给哪些</w:t>
            </w:r>
            <w:r w:rsidRPr="00A01835">
              <w:rPr>
                <w:rFonts w:ascii="Arial" w:hAnsi="Arial" w:cs="Arial"/>
                <w:snapToGrid/>
                <w:sz w:val="20"/>
                <w:szCs w:val="20"/>
              </w:rPr>
              <w:t>CP</w:t>
            </w:r>
            <w:proofErr w:type="gramStart"/>
            <w:r w:rsidRPr="00A01835">
              <w:rPr>
                <w:rFonts w:ascii="Arial" w:hAnsi="Arial" w:cs="Arial"/>
                <w:snapToGrid/>
                <w:sz w:val="20"/>
                <w:szCs w:val="20"/>
              </w:rPr>
              <w:t>在刷有效</w:t>
            </w:r>
            <w:proofErr w:type="gramEnd"/>
            <w:r w:rsidRPr="00A01835">
              <w:rPr>
                <w:rFonts w:ascii="Arial" w:hAnsi="Arial" w:cs="Arial"/>
                <w:snapToGrid/>
                <w:sz w:val="20"/>
                <w:szCs w:val="20"/>
              </w:rPr>
              <w:t>下载量。</w:t>
            </w:r>
            <w:r w:rsidRPr="00A01835">
              <w:rPr>
                <w:rFonts w:ascii="Arial" w:hAnsi="Arial" w:cs="Arial"/>
                <w:snapToGrid/>
                <w:sz w:val="20"/>
                <w:szCs w:val="20"/>
              </w:rPr>
              <w:br/>
            </w:r>
            <w:r w:rsidRPr="00A01835">
              <w:rPr>
                <w:rFonts w:ascii="Arial" w:hAnsi="Arial" w:cs="Arial"/>
                <w:snapToGrid/>
                <w:sz w:val="20"/>
                <w:szCs w:val="20"/>
              </w:rPr>
              <w:t>由研发、</w:t>
            </w:r>
            <w:proofErr w:type="gramStart"/>
            <w:r w:rsidRPr="00A01835">
              <w:rPr>
                <w:rFonts w:ascii="Arial" w:hAnsi="Arial" w:cs="Arial"/>
                <w:snapToGrid/>
                <w:sz w:val="20"/>
                <w:szCs w:val="20"/>
              </w:rPr>
              <w:t>运维按巡检</w:t>
            </w:r>
            <w:proofErr w:type="gramEnd"/>
            <w:r w:rsidRPr="00A01835">
              <w:rPr>
                <w:rFonts w:ascii="Arial" w:hAnsi="Arial" w:cs="Arial"/>
                <w:snapToGrid/>
                <w:sz w:val="20"/>
                <w:szCs w:val="20"/>
              </w:rPr>
              <w:t>要求，定期（每周</w:t>
            </w:r>
            <w:r w:rsidRPr="00A01835">
              <w:rPr>
                <w:rFonts w:ascii="Arial" w:hAnsi="Arial" w:cs="Arial"/>
                <w:snapToGrid/>
                <w:sz w:val="20"/>
                <w:szCs w:val="20"/>
              </w:rPr>
              <w:t>/</w:t>
            </w:r>
            <w:r w:rsidRPr="00A01835">
              <w:rPr>
                <w:rFonts w:ascii="Arial" w:hAnsi="Arial" w:cs="Arial"/>
                <w:snapToGrid/>
                <w:sz w:val="20"/>
                <w:szCs w:val="20"/>
              </w:rPr>
              <w:t>每月）执行</w:t>
            </w:r>
            <w:r w:rsidRPr="00A01835">
              <w:rPr>
                <w:rFonts w:ascii="Arial" w:hAnsi="Arial" w:cs="Arial"/>
                <w:snapToGrid/>
                <w:sz w:val="20"/>
                <w:szCs w:val="20"/>
              </w:rPr>
              <w:t>SQL</w:t>
            </w:r>
            <w:r w:rsidRPr="00A01835">
              <w:rPr>
                <w:rFonts w:ascii="Arial" w:hAnsi="Arial" w:cs="Arial"/>
                <w:snapToGrid/>
                <w:sz w:val="20"/>
                <w:szCs w:val="20"/>
              </w:rPr>
              <w:t>脚本，或者按运营</w:t>
            </w:r>
            <w:r w:rsidRPr="00A01835">
              <w:rPr>
                <w:rFonts w:ascii="Arial" w:hAnsi="Arial" w:cs="Arial"/>
                <w:snapToGrid/>
                <w:sz w:val="20"/>
                <w:szCs w:val="20"/>
              </w:rPr>
              <w:lastRenderedPageBreak/>
              <w:t>要求指定起止日期（起始和终止日期可相同，即查看某一天），汇总指定起、止日期内每日扫描得到的《有效下载刷量中间结果表》，输出如下</w:t>
            </w:r>
            <w:r w:rsidRPr="00A01835">
              <w:rPr>
                <w:rFonts w:ascii="Arial" w:hAnsi="Arial" w:cs="Arial"/>
                <w:snapToGrid/>
                <w:sz w:val="20"/>
                <w:szCs w:val="20"/>
              </w:rPr>
              <w:t>CSV</w:t>
            </w:r>
            <w:r w:rsidRPr="00A01835">
              <w:rPr>
                <w:rFonts w:ascii="Arial" w:hAnsi="Arial" w:cs="Arial"/>
                <w:snapToGrid/>
                <w:sz w:val="20"/>
                <w:szCs w:val="20"/>
              </w:rPr>
              <w:t>格式文件，按字段</w:t>
            </w:r>
            <w:r w:rsidRPr="00A01835">
              <w:rPr>
                <w:rFonts w:ascii="Arial" w:hAnsi="Arial" w:cs="Arial"/>
                <w:snapToGrid/>
                <w:sz w:val="20"/>
                <w:szCs w:val="20"/>
              </w:rPr>
              <w:t>“</w:t>
            </w:r>
            <w:r w:rsidRPr="00A01835">
              <w:rPr>
                <w:rFonts w:ascii="Arial" w:hAnsi="Arial" w:cs="Arial"/>
                <w:snapToGrid/>
                <w:sz w:val="20"/>
                <w:szCs w:val="20"/>
              </w:rPr>
              <w:t>下载内容数</w:t>
            </w:r>
            <w:r w:rsidRPr="00A01835">
              <w:rPr>
                <w:rFonts w:ascii="Arial" w:hAnsi="Arial" w:cs="Arial"/>
                <w:snapToGrid/>
                <w:sz w:val="20"/>
                <w:szCs w:val="20"/>
              </w:rPr>
              <w:t>”</w:t>
            </w:r>
            <w:r w:rsidRPr="00A01835">
              <w:rPr>
                <w:rFonts w:ascii="Arial" w:hAnsi="Arial" w:cs="Arial"/>
                <w:snapToGrid/>
                <w:sz w:val="20"/>
                <w:szCs w:val="20"/>
              </w:rPr>
              <w:t>降序排。</w:t>
            </w:r>
          </w:p>
        </w:tc>
        <w:tc>
          <w:tcPr>
            <w:tcW w:w="1003"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lastRenderedPageBreak/>
              <w:t>2017-08-14</w:t>
            </w:r>
          </w:p>
        </w:tc>
        <w:tc>
          <w:tcPr>
            <w:tcW w:w="804"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邱涛</w:t>
            </w:r>
            <w:r w:rsidRPr="00A01835">
              <w:rPr>
                <w:rFonts w:ascii="Arial" w:hAnsi="Arial" w:cs="Arial"/>
                <w:snapToGrid/>
                <w:sz w:val="20"/>
                <w:szCs w:val="20"/>
              </w:rPr>
              <w:t xml:space="preserve"> 00255622</w:t>
            </w:r>
          </w:p>
        </w:tc>
        <w:tc>
          <w:tcPr>
            <w:tcW w:w="1076"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功能</w:t>
            </w:r>
            <w:r w:rsidRPr="00A01835">
              <w:rPr>
                <w:rFonts w:ascii="Arial" w:hAnsi="Arial" w:cs="Arial"/>
                <w:snapToGrid/>
                <w:sz w:val="20"/>
                <w:szCs w:val="20"/>
              </w:rPr>
              <w:t xml:space="preserve"> Function</w:t>
            </w:r>
          </w:p>
        </w:tc>
        <w:tc>
          <w:tcPr>
            <w:tcW w:w="698"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游戏</w:t>
            </w:r>
          </w:p>
        </w:tc>
        <w:tc>
          <w:tcPr>
            <w:tcW w:w="858"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8</w:t>
            </w:r>
          </w:p>
        </w:tc>
        <w:tc>
          <w:tcPr>
            <w:tcW w:w="1702"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 xml:space="preserve">02 </w:t>
            </w:r>
            <w:r w:rsidRPr="00A01835">
              <w:rPr>
                <w:rFonts w:ascii="Arial" w:hAnsi="Arial" w:cs="Arial"/>
                <w:snapToGrid/>
                <w:color w:val="000000"/>
                <w:sz w:val="20"/>
                <w:szCs w:val="20"/>
              </w:rPr>
              <w:t>接纳</w:t>
            </w:r>
            <w:r w:rsidRPr="00A01835">
              <w:rPr>
                <w:rFonts w:ascii="Arial" w:hAnsi="Arial" w:cs="Arial"/>
                <w:snapToGrid/>
                <w:color w:val="000000"/>
                <w:sz w:val="20"/>
                <w:szCs w:val="20"/>
              </w:rPr>
              <w:t>|</w:t>
            </w:r>
            <w:r w:rsidRPr="00A01835">
              <w:rPr>
                <w:rFonts w:ascii="Arial" w:hAnsi="Arial" w:cs="Arial"/>
                <w:snapToGrid/>
                <w:color w:val="000000"/>
                <w:sz w:val="20"/>
                <w:szCs w:val="20"/>
              </w:rPr>
              <w:t>组织方案设计</w:t>
            </w:r>
          </w:p>
        </w:tc>
      </w:tr>
      <w:tr w:rsidR="00A01835" w:rsidRPr="00A01835" w:rsidTr="00A01835">
        <w:trPr>
          <w:trHeight w:val="645"/>
        </w:trPr>
        <w:tc>
          <w:tcPr>
            <w:tcW w:w="917" w:type="dxa"/>
            <w:tcBorders>
              <w:top w:val="nil"/>
              <w:left w:val="single" w:sz="4" w:space="0" w:color="auto"/>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后台</w:t>
            </w:r>
            <w:r w:rsidRPr="00A01835">
              <w:rPr>
                <w:rFonts w:ascii="Arial" w:hAnsi="Arial" w:cs="Arial"/>
                <w:snapToGrid/>
                <w:color w:val="000000"/>
                <w:sz w:val="20"/>
                <w:szCs w:val="20"/>
              </w:rPr>
              <w:t>-&gt;</w:t>
            </w:r>
            <w:proofErr w:type="gramStart"/>
            <w:r w:rsidRPr="00A01835">
              <w:rPr>
                <w:rFonts w:ascii="Arial" w:hAnsi="Arial" w:cs="Arial"/>
                <w:snapToGrid/>
                <w:color w:val="000000"/>
                <w:sz w:val="20"/>
                <w:szCs w:val="20"/>
              </w:rPr>
              <w:t>刷量行为</w:t>
            </w:r>
            <w:proofErr w:type="gramEnd"/>
            <w:r w:rsidRPr="00A01835">
              <w:rPr>
                <w:rFonts w:ascii="Arial" w:hAnsi="Arial" w:cs="Arial"/>
                <w:snapToGrid/>
                <w:color w:val="000000"/>
                <w:sz w:val="20"/>
                <w:szCs w:val="20"/>
              </w:rPr>
              <w:t>识别报表需求</w:t>
            </w:r>
            <w:r w:rsidRPr="00A01835">
              <w:rPr>
                <w:rFonts w:ascii="Arial" w:hAnsi="Arial" w:cs="Arial"/>
                <w:snapToGrid/>
                <w:color w:val="000000"/>
                <w:sz w:val="20"/>
                <w:szCs w:val="20"/>
              </w:rPr>
              <w:t>_</w:t>
            </w:r>
            <w:proofErr w:type="gramStart"/>
            <w:r w:rsidRPr="00A01835">
              <w:rPr>
                <w:rFonts w:ascii="Arial" w:hAnsi="Arial" w:cs="Arial"/>
                <w:snapToGrid/>
                <w:color w:val="000000"/>
                <w:sz w:val="20"/>
                <w:szCs w:val="20"/>
              </w:rPr>
              <w:t>榜单刷量中间</w:t>
            </w:r>
            <w:proofErr w:type="gramEnd"/>
            <w:r w:rsidRPr="00A01835">
              <w:rPr>
                <w:rFonts w:ascii="Arial" w:hAnsi="Arial" w:cs="Arial"/>
                <w:snapToGrid/>
                <w:color w:val="000000"/>
                <w:sz w:val="20"/>
                <w:szCs w:val="20"/>
              </w:rPr>
              <w:t>结果表</w:t>
            </w:r>
            <w:r w:rsidRPr="00A01835">
              <w:rPr>
                <w:rFonts w:ascii="Arial" w:hAnsi="Arial" w:cs="Arial"/>
                <w:snapToGrid/>
                <w:color w:val="000000"/>
                <w:sz w:val="20"/>
                <w:szCs w:val="20"/>
              </w:rPr>
              <w:t xml:space="preserve"> </w:t>
            </w:r>
          </w:p>
        </w:tc>
        <w:tc>
          <w:tcPr>
            <w:tcW w:w="1422" w:type="dxa"/>
            <w:tcBorders>
              <w:top w:val="nil"/>
              <w:left w:val="nil"/>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系统每天定时执行预处理程序，扫描分析当天的</w:t>
            </w:r>
            <w:r w:rsidRPr="00A01835">
              <w:rPr>
                <w:rFonts w:ascii="Arial" w:hAnsi="Arial" w:cs="Arial"/>
                <w:snapToGrid/>
                <w:sz w:val="20"/>
                <w:szCs w:val="20"/>
              </w:rPr>
              <w:t>“</w:t>
            </w:r>
            <w:r w:rsidRPr="00A01835">
              <w:rPr>
                <w:rFonts w:ascii="Arial" w:hAnsi="Arial" w:cs="Arial"/>
                <w:snapToGrid/>
                <w:sz w:val="20"/>
                <w:szCs w:val="20"/>
              </w:rPr>
              <w:t>下载话单</w:t>
            </w:r>
            <w:r w:rsidRPr="00A01835">
              <w:rPr>
                <w:rFonts w:ascii="Arial" w:hAnsi="Arial" w:cs="Arial"/>
                <w:snapToGrid/>
                <w:sz w:val="20"/>
                <w:szCs w:val="20"/>
              </w:rPr>
              <w:t>”</w:t>
            </w:r>
            <w:r w:rsidRPr="00A01835">
              <w:rPr>
                <w:rFonts w:ascii="Arial" w:hAnsi="Arial" w:cs="Arial"/>
                <w:snapToGrid/>
                <w:sz w:val="20"/>
                <w:szCs w:val="20"/>
              </w:rPr>
              <w:t>，发现当天同一设备对同一游戏的下载超过</w:t>
            </w:r>
            <w:r w:rsidRPr="00A01835">
              <w:rPr>
                <w:rFonts w:ascii="Arial" w:hAnsi="Arial" w:cs="Arial"/>
                <w:snapToGrid/>
                <w:sz w:val="20"/>
                <w:szCs w:val="20"/>
              </w:rPr>
              <w:t>5</w:t>
            </w:r>
            <w:r w:rsidRPr="00A01835">
              <w:rPr>
                <w:rFonts w:ascii="Arial" w:hAnsi="Arial" w:cs="Arial"/>
                <w:snapToGrid/>
                <w:sz w:val="20"/>
                <w:szCs w:val="20"/>
              </w:rPr>
              <w:t>次（阈值可配），则记录中间结果。</w:t>
            </w:r>
            <w:r w:rsidRPr="00A01835">
              <w:rPr>
                <w:rFonts w:ascii="Arial" w:hAnsi="Arial" w:cs="Arial"/>
                <w:snapToGrid/>
                <w:sz w:val="20"/>
                <w:szCs w:val="20"/>
              </w:rPr>
              <w:br/>
            </w:r>
            <w:r w:rsidRPr="00A01835">
              <w:rPr>
                <w:rFonts w:ascii="Arial" w:hAnsi="Arial" w:cs="Arial"/>
                <w:snapToGrid/>
                <w:sz w:val="20"/>
                <w:szCs w:val="20"/>
              </w:rPr>
              <w:t>联合主键：</w:t>
            </w:r>
            <w:r w:rsidRPr="00A01835">
              <w:rPr>
                <w:rFonts w:ascii="Arial" w:hAnsi="Arial" w:cs="Arial"/>
                <w:snapToGrid/>
                <w:sz w:val="20"/>
                <w:szCs w:val="20"/>
              </w:rPr>
              <w:t>“</w:t>
            </w:r>
            <w:r w:rsidRPr="00A01835">
              <w:rPr>
                <w:rFonts w:ascii="Arial" w:hAnsi="Arial" w:cs="Arial"/>
                <w:snapToGrid/>
                <w:sz w:val="20"/>
                <w:szCs w:val="20"/>
              </w:rPr>
              <w:t>项目</w:t>
            </w:r>
            <w:r w:rsidRPr="00A01835">
              <w:rPr>
                <w:rFonts w:ascii="Arial" w:hAnsi="Arial" w:cs="Arial"/>
                <w:snapToGrid/>
                <w:sz w:val="20"/>
                <w:szCs w:val="20"/>
              </w:rPr>
              <w:t>ID”+“</w:t>
            </w:r>
            <w:r w:rsidRPr="00A01835">
              <w:rPr>
                <w:rFonts w:ascii="Arial" w:hAnsi="Arial" w:cs="Arial"/>
                <w:snapToGrid/>
                <w:sz w:val="20"/>
                <w:szCs w:val="20"/>
              </w:rPr>
              <w:t>日期</w:t>
            </w:r>
            <w:r w:rsidRPr="00A01835">
              <w:rPr>
                <w:rFonts w:ascii="Arial" w:hAnsi="Arial" w:cs="Arial"/>
                <w:snapToGrid/>
                <w:sz w:val="20"/>
                <w:szCs w:val="20"/>
              </w:rPr>
              <w:t>”+“</w:t>
            </w:r>
            <w:r w:rsidRPr="00A01835">
              <w:rPr>
                <w:rFonts w:ascii="Arial" w:hAnsi="Arial" w:cs="Arial"/>
                <w:snapToGrid/>
                <w:sz w:val="20"/>
                <w:szCs w:val="20"/>
              </w:rPr>
              <w:t>设备</w:t>
            </w:r>
            <w:r w:rsidRPr="00A01835">
              <w:rPr>
                <w:rFonts w:ascii="Arial" w:hAnsi="Arial" w:cs="Arial"/>
                <w:snapToGrid/>
                <w:sz w:val="20"/>
                <w:szCs w:val="20"/>
              </w:rPr>
              <w:t>ID”+“</w:t>
            </w:r>
            <w:r w:rsidRPr="00A01835">
              <w:rPr>
                <w:rFonts w:ascii="Arial" w:hAnsi="Arial" w:cs="Arial"/>
                <w:snapToGrid/>
                <w:sz w:val="20"/>
                <w:szCs w:val="20"/>
              </w:rPr>
              <w:t>内容</w:t>
            </w:r>
            <w:r w:rsidRPr="00A01835">
              <w:rPr>
                <w:rFonts w:ascii="Arial" w:hAnsi="Arial" w:cs="Arial"/>
                <w:snapToGrid/>
                <w:sz w:val="20"/>
                <w:szCs w:val="20"/>
              </w:rPr>
              <w:t xml:space="preserve">ID” </w:t>
            </w:r>
          </w:p>
        </w:tc>
        <w:tc>
          <w:tcPr>
            <w:tcW w:w="1003"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2017-08-14</w:t>
            </w:r>
          </w:p>
        </w:tc>
        <w:tc>
          <w:tcPr>
            <w:tcW w:w="804"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邱涛</w:t>
            </w:r>
            <w:r w:rsidRPr="00A01835">
              <w:rPr>
                <w:rFonts w:ascii="Arial" w:hAnsi="Arial" w:cs="Arial"/>
                <w:snapToGrid/>
                <w:sz w:val="20"/>
                <w:szCs w:val="20"/>
              </w:rPr>
              <w:t xml:space="preserve"> 00255622</w:t>
            </w:r>
          </w:p>
        </w:tc>
        <w:tc>
          <w:tcPr>
            <w:tcW w:w="1076"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功能</w:t>
            </w:r>
            <w:r w:rsidRPr="00A01835">
              <w:rPr>
                <w:rFonts w:ascii="Arial" w:hAnsi="Arial" w:cs="Arial"/>
                <w:snapToGrid/>
                <w:sz w:val="20"/>
                <w:szCs w:val="20"/>
              </w:rPr>
              <w:t xml:space="preserve"> Function</w:t>
            </w:r>
          </w:p>
        </w:tc>
        <w:tc>
          <w:tcPr>
            <w:tcW w:w="698"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游戏</w:t>
            </w:r>
          </w:p>
        </w:tc>
        <w:tc>
          <w:tcPr>
            <w:tcW w:w="858"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6</w:t>
            </w:r>
          </w:p>
        </w:tc>
        <w:tc>
          <w:tcPr>
            <w:tcW w:w="1702"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 xml:space="preserve">02 </w:t>
            </w:r>
            <w:r w:rsidRPr="00A01835">
              <w:rPr>
                <w:rFonts w:ascii="Arial" w:hAnsi="Arial" w:cs="Arial"/>
                <w:snapToGrid/>
                <w:color w:val="000000"/>
                <w:sz w:val="20"/>
                <w:szCs w:val="20"/>
              </w:rPr>
              <w:t>接纳</w:t>
            </w:r>
            <w:r w:rsidRPr="00A01835">
              <w:rPr>
                <w:rFonts w:ascii="Arial" w:hAnsi="Arial" w:cs="Arial"/>
                <w:snapToGrid/>
                <w:color w:val="000000"/>
                <w:sz w:val="20"/>
                <w:szCs w:val="20"/>
              </w:rPr>
              <w:t>|</w:t>
            </w:r>
            <w:r w:rsidRPr="00A01835">
              <w:rPr>
                <w:rFonts w:ascii="Arial" w:hAnsi="Arial" w:cs="Arial"/>
                <w:snapToGrid/>
                <w:color w:val="000000"/>
                <w:sz w:val="20"/>
                <w:szCs w:val="20"/>
              </w:rPr>
              <w:t>组织方案设计</w:t>
            </w:r>
          </w:p>
        </w:tc>
      </w:tr>
      <w:tr w:rsidR="00A01835" w:rsidRPr="00A01835" w:rsidTr="00A01835">
        <w:trPr>
          <w:trHeight w:val="645"/>
        </w:trPr>
        <w:tc>
          <w:tcPr>
            <w:tcW w:w="917" w:type="dxa"/>
            <w:tcBorders>
              <w:top w:val="nil"/>
              <w:left w:val="single" w:sz="4" w:space="0" w:color="auto"/>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后台</w:t>
            </w:r>
            <w:r w:rsidRPr="00A01835">
              <w:rPr>
                <w:rFonts w:ascii="Arial" w:hAnsi="Arial" w:cs="Arial"/>
                <w:snapToGrid/>
                <w:color w:val="000000"/>
                <w:sz w:val="20"/>
                <w:szCs w:val="20"/>
              </w:rPr>
              <w:t>-&gt;</w:t>
            </w:r>
            <w:proofErr w:type="gramStart"/>
            <w:r w:rsidRPr="00A01835">
              <w:rPr>
                <w:rFonts w:ascii="Arial" w:hAnsi="Arial" w:cs="Arial"/>
                <w:snapToGrid/>
                <w:color w:val="000000"/>
                <w:sz w:val="20"/>
                <w:szCs w:val="20"/>
              </w:rPr>
              <w:t>刷量行为</w:t>
            </w:r>
            <w:proofErr w:type="gramEnd"/>
            <w:r w:rsidRPr="00A01835">
              <w:rPr>
                <w:rFonts w:ascii="Arial" w:hAnsi="Arial" w:cs="Arial"/>
                <w:snapToGrid/>
                <w:color w:val="000000"/>
                <w:sz w:val="20"/>
                <w:szCs w:val="20"/>
              </w:rPr>
              <w:t>识别报表需求</w:t>
            </w:r>
            <w:r w:rsidRPr="00A01835">
              <w:rPr>
                <w:rFonts w:ascii="Arial" w:hAnsi="Arial" w:cs="Arial"/>
                <w:snapToGrid/>
                <w:color w:val="000000"/>
                <w:sz w:val="20"/>
                <w:szCs w:val="20"/>
              </w:rPr>
              <w:t>_</w:t>
            </w:r>
            <w:proofErr w:type="gramStart"/>
            <w:r w:rsidRPr="00A01835">
              <w:rPr>
                <w:rFonts w:ascii="Arial" w:hAnsi="Arial" w:cs="Arial"/>
                <w:snapToGrid/>
                <w:color w:val="000000"/>
                <w:sz w:val="20"/>
                <w:szCs w:val="20"/>
              </w:rPr>
              <w:t>榜单刷量嫌疑</w:t>
            </w:r>
            <w:proofErr w:type="gramEnd"/>
            <w:r w:rsidRPr="00A01835">
              <w:rPr>
                <w:rFonts w:ascii="Arial" w:hAnsi="Arial" w:cs="Arial"/>
                <w:snapToGrid/>
                <w:color w:val="000000"/>
                <w:sz w:val="20"/>
                <w:szCs w:val="20"/>
              </w:rPr>
              <w:t>游戏报表</w:t>
            </w:r>
          </w:p>
        </w:tc>
        <w:tc>
          <w:tcPr>
            <w:tcW w:w="1422" w:type="dxa"/>
            <w:tcBorders>
              <w:top w:val="nil"/>
              <w:left w:val="nil"/>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给出</w:t>
            </w:r>
            <w:r w:rsidRPr="00A01835">
              <w:rPr>
                <w:rFonts w:ascii="Arial" w:hAnsi="Arial" w:cs="Arial"/>
                <w:snapToGrid/>
                <w:sz w:val="20"/>
                <w:szCs w:val="20"/>
              </w:rPr>
              <w:t>“</w:t>
            </w:r>
            <w:r w:rsidRPr="00A01835">
              <w:rPr>
                <w:rFonts w:ascii="Arial" w:hAnsi="Arial" w:cs="Arial"/>
                <w:snapToGrid/>
                <w:sz w:val="20"/>
                <w:szCs w:val="20"/>
              </w:rPr>
              <w:t>有刷榜嫌疑</w:t>
            </w:r>
            <w:r w:rsidRPr="00A01835">
              <w:rPr>
                <w:rFonts w:ascii="Arial" w:hAnsi="Arial" w:cs="Arial"/>
                <w:snapToGrid/>
                <w:sz w:val="20"/>
                <w:szCs w:val="20"/>
              </w:rPr>
              <w:t>”</w:t>
            </w:r>
            <w:r w:rsidRPr="00A01835">
              <w:rPr>
                <w:rFonts w:ascii="Arial" w:hAnsi="Arial" w:cs="Arial"/>
                <w:snapToGrid/>
                <w:sz w:val="20"/>
                <w:szCs w:val="20"/>
              </w:rPr>
              <w:t>的游戏列表，以及该游戏</w:t>
            </w:r>
            <w:proofErr w:type="gramStart"/>
            <w:r w:rsidRPr="00A01835">
              <w:rPr>
                <w:rFonts w:ascii="Arial" w:hAnsi="Arial" w:cs="Arial"/>
                <w:snapToGrid/>
                <w:sz w:val="20"/>
                <w:szCs w:val="20"/>
              </w:rPr>
              <w:t>用来刷榜的</w:t>
            </w:r>
            <w:proofErr w:type="gramEnd"/>
            <w:r w:rsidRPr="00A01835">
              <w:rPr>
                <w:rFonts w:ascii="Arial" w:hAnsi="Arial" w:cs="Arial"/>
                <w:snapToGrid/>
                <w:sz w:val="20"/>
                <w:szCs w:val="20"/>
              </w:rPr>
              <w:t>设备。</w:t>
            </w:r>
            <w:r w:rsidRPr="00A01835">
              <w:rPr>
                <w:rFonts w:ascii="Arial" w:hAnsi="Arial" w:cs="Arial"/>
                <w:snapToGrid/>
                <w:sz w:val="20"/>
                <w:szCs w:val="20"/>
              </w:rPr>
              <w:br/>
            </w:r>
            <w:r w:rsidRPr="00A01835">
              <w:rPr>
                <w:rFonts w:ascii="Arial" w:hAnsi="Arial" w:cs="Arial"/>
                <w:snapToGrid/>
                <w:sz w:val="20"/>
                <w:szCs w:val="20"/>
              </w:rPr>
              <w:t>由研发、</w:t>
            </w:r>
            <w:proofErr w:type="gramStart"/>
            <w:r w:rsidRPr="00A01835">
              <w:rPr>
                <w:rFonts w:ascii="Arial" w:hAnsi="Arial" w:cs="Arial"/>
                <w:snapToGrid/>
                <w:sz w:val="20"/>
                <w:szCs w:val="20"/>
              </w:rPr>
              <w:t>运维按巡检</w:t>
            </w:r>
            <w:proofErr w:type="gramEnd"/>
            <w:r w:rsidRPr="00A01835">
              <w:rPr>
                <w:rFonts w:ascii="Arial" w:hAnsi="Arial" w:cs="Arial"/>
                <w:snapToGrid/>
                <w:sz w:val="20"/>
                <w:szCs w:val="20"/>
              </w:rPr>
              <w:t>要求，输出（每</w:t>
            </w:r>
            <w:r w:rsidRPr="00A01835">
              <w:rPr>
                <w:rFonts w:ascii="Arial" w:hAnsi="Arial" w:cs="Arial"/>
                <w:snapToGrid/>
                <w:sz w:val="20"/>
                <w:szCs w:val="20"/>
              </w:rPr>
              <w:lastRenderedPageBreak/>
              <w:t>周</w:t>
            </w:r>
            <w:r w:rsidRPr="00A01835">
              <w:rPr>
                <w:rFonts w:ascii="Arial" w:hAnsi="Arial" w:cs="Arial"/>
                <w:snapToGrid/>
                <w:sz w:val="20"/>
                <w:szCs w:val="20"/>
              </w:rPr>
              <w:t>/</w:t>
            </w:r>
            <w:r w:rsidRPr="00A01835">
              <w:rPr>
                <w:rFonts w:ascii="Arial" w:hAnsi="Arial" w:cs="Arial"/>
                <w:snapToGrid/>
                <w:sz w:val="20"/>
                <w:szCs w:val="20"/>
              </w:rPr>
              <w:t>每月）执行</w:t>
            </w:r>
            <w:r w:rsidRPr="00A01835">
              <w:rPr>
                <w:rFonts w:ascii="Arial" w:hAnsi="Arial" w:cs="Arial"/>
                <w:snapToGrid/>
                <w:sz w:val="20"/>
                <w:szCs w:val="20"/>
              </w:rPr>
              <w:t>SQL</w:t>
            </w:r>
            <w:r w:rsidRPr="00A01835">
              <w:rPr>
                <w:rFonts w:ascii="Arial" w:hAnsi="Arial" w:cs="Arial"/>
                <w:snapToGrid/>
                <w:sz w:val="20"/>
                <w:szCs w:val="20"/>
              </w:rPr>
              <w:t>脚本，或者按运营要求指定起止日期（起始和终止日期可相同，即查看某一天），汇总指定起、止日期内每日扫描得到的《榜单刷量中间结果表》，输出如下</w:t>
            </w:r>
            <w:r w:rsidRPr="00A01835">
              <w:rPr>
                <w:rFonts w:ascii="Arial" w:hAnsi="Arial" w:cs="Arial"/>
                <w:snapToGrid/>
                <w:sz w:val="20"/>
                <w:szCs w:val="20"/>
              </w:rPr>
              <w:t>CSV</w:t>
            </w:r>
            <w:r w:rsidRPr="00A01835">
              <w:rPr>
                <w:rFonts w:ascii="Arial" w:hAnsi="Arial" w:cs="Arial"/>
                <w:snapToGrid/>
                <w:sz w:val="20"/>
                <w:szCs w:val="20"/>
              </w:rPr>
              <w:t>格式文件，按字段</w:t>
            </w:r>
            <w:r w:rsidRPr="00A01835">
              <w:rPr>
                <w:rFonts w:ascii="Arial" w:hAnsi="Arial" w:cs="Arial"/>
                <w:snapToGrid/>
                <w:sz w:val="20"/>
                <w:szCs w:val="20"/>
              </w:rPr>
              <w:t>“</w:t>
            </w:r>
            <w:r w:rsidRPr="00A01835">
              <w:rPr>
                <w:rFonts w:ascii="Arial" w:hAnsi="Arial" w:cs="Arial"/>
                <w:snapToGrid/>
                <w:sz w:val="20"/>
                <w:szCs w:val="20"/>
              </w:rPr>
              <w:t>下载次数</w:t>
            </w:r>
            <w:r w:rsidRPr="00A01835">
              <w:rPr>
                <w:rFonts w:ascii="Arial" w:hAnsi="Arial" w:cs="Arial"/>
                <w:snapToGrid/>
                <w:sz w:val="20"/>
                <w:szCs w:val="20"/>
              </w:rPr>
              <w:t>”</w:t>
            </w:r>
            <w:r w:rsidRPr="00A01835">
              <w:rPr>
                <w:rFonts w:ascii="Arial" w:hAnsi="Arial" w:cs="Arial"/>
                <w:snapToGrid/>
                <w:sz w:val="20"/>
                <w:szCs w:val="20"/>
              </w:rPr>
              <w:t>降序排。</w:t>
            </w:r>
          </w:p>
        </w:tc>
        <w:tc>
          <w:tcPr>
            <w:tcW w:w="1003"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lastRenderedPageBreak/>
              <w:t>2017-08-14</w:t>
            </w:r>
          </w:p>
        </w:tc>
        <w:tc>
          <w:tcPr>
            <w:tcW w:w="804"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邱涛</w:t>
            </w:r>
            <w:r w:rsidRPr="00A01835">
              <w:rPr>
                <w:rFonts w:ascii="Arial" w:hAnsi="Arial" w:cs="Arial"/>
                <w:snapToGrid/>
                <w:sz w:val="20"/>
                <w:szCs w:val="20"/>
              </w:rPr>
              <w:t xml:space="preserve"> 00255622</w:t>
            </w:r>
          </w:p>
        </w:tc>
        <w:tc>
          <w:tcPr>
            <w:tcW w:w="1076"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功能</w:t>
            </w:r>
            <w:r w:rsidRPr="00A01835">
              <w:rPr>
                <w:rFonts w:ascii="Arial" w:hAnsi="Arial" w:cs="Arial"/>
                <w:snapToGrid/>
                <w:sz w:val="20"/>
                <w:szCs w:val="20"/>
              </w:rPr>
              <w:t xml:space="preserve"> Function</w:t>
            </w:r>
          </w:p>
        </w:tc>
        <w:tc>
          <w:tcPr>
            <w:tcW w:w="698"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游戏</w:t>
            </w:r>
          </w:p>
        </w:tc>
        <w:tc>
          <w:tcPr>
            <w:tcW w:w="858"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8</w:t>
            </w:r>
          </w:p>
        </w:tc>
        <w:tc>
          <w:tcPr>
            <w:tcW w:w="1702"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 xml:space="preserve">02 </w:t>
            </w:r>
            <w:r w:rsidRPr="00A01835">
              <w:rPr>
                <w:rFonts w:ascii="Arial" w:hAnsi="Arial" w:cs="Arial"/>
                <w:snapToGrid/>
                <w:color w:val="000000"/>
                <w:sz w:val="20"/>
                <w:szCs w:val="20"/>
              </w:rPr>
              <w:t>接纳</w:t>
            </w:r>
            <w:r w:rsidRPr="00A01835">
              <w:rPr>
                <w:rFonts w:ascii="Arial" w:hAnsi="Arial" w:cs="Arial"/>
                <w:snapToGrid/>
                <w:color w:val="000000"/>
                <w:sz w:val="20"/>
                <w:szCs w:val="20"/>
              </w:rPr>
              <w:t>|</w:t>
            </w:r>
            <w:r w:rsidRPr="00A01835">
              <w:rPr>
                <w:rFonts w:ascii="Arial" w:hAnsi="Arial" w:cs="Arial"/>
                <w:snapToGrid/>
                <w:color w:val="000000"/>
                <w:sz w:val="20"/>
                <w:szCs w:val="20"/>
              </w:rPr>
              <w:t>组织方案设计</w:t>
            </w:r>
          </w:p>
        </w:tc>
      </w:tr>
      <w:tr w:rsidR="00A01835" w:rsidRPr="00A01835" w:rsidTr="00A01835">
        <w:trPr>
          <w:trHeight w:val="645"/>
        </w:trPr>
        <w:tc>
          <w:tcPr>
            <w:tcW w:w="917" w:type="dxa"/>
            <w:tcBorders>
              <w:top w:val="nil"/>
              <w:left w:val="single" w:sz="4" w:space="0" w:color="auto"/>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后台</w:t>
            </w:r>
            <w:r w:rsidRPr="00A01835">
              <w:rPr>
                <w:rFonts w:ascii="Arial" w:hAnsi="Arial" w:cs="Arial"/>
                <w:snapToGrid/>
                <w:color w:val="000000"/>
                <w:sz w:val="20"/>
                <w:szCs w:val="20"/>
              </w:rPr>
              <w:t>-&gt;</w:t>
            </w:r>
            <w:proofErr w:type="gramStart"/>
            <w:r w:rsidRPr="00A01835">
              <w:rPr>
                <w:rFonts w:ascii="Arial" w:hAnsi="Arial" w:cs="Arial"/>
                <w:snapToGrid/>
                <w:color w:val="000000"/>
                <w:sz w:val="20"/>
                <w:szCs w:val="20"/>
              </w:rPr>
              <w:t>刷量行为</w:t>
            </w:r>
            <w:proofErr w:type="gramEnd"/>
            <w:r w:rsidRPr="00A01835">
              <w:rPr>
                <w:rFonts w:ascii="Arial" w:hAnsi="Arial" w:cs="Arial"/>
                <w:snapToGrid/>
                <w:color w:val="000000"/>
                <w:sz w:val="20"/>
                <w:szCs w:val="20"/>
              </w:rPr>
              <w:t>识别报表需求</w:t>
            </w:r>
            <w:r w:rsidRPr="00A01835">
              <w:rPr>
                <w:rFonts w:ascii="Arial" w:hAnsi="Arial" w:cs="Arial"/>
                <w:snapToGrid/>
                <w:color w:val="000000"/>
                <w:sz w:val="20"/>
                <w:szCs w:val="20"/>
              </w:rPr>
              <w:t>_</w:t>
            </w:r>
            <w:proofErr w:type="gramStart"/>
            <w:r w:rsidRPr="00A01835">
              <w:rPr>
                <w:rFonts w:ascii="Arial" w:hAnsi="Arial" w:cs="Arial"/>
                <w:snapToGrid/>
                <w:color w:val="000000"/>
                <w:sz w:val="20"/>
                <w:szCs w:val="20"/>
              </w:rPr>
              <w:t>榜单刷量嫌疑</w:t>
            </w:r>
            <w:proofErr w:type="gramEnd"/>
            <w:r w:rsidRPr="00A01835">
              <w:rPr>
                <w:rFonts w:ascii="Arial" w:hAnsi="Arial" w:cs="Arial"/>
                <w:snapToGrid/>
                <w:color w:val="000000"/>
                <w:sz w:val="20"/>
                <w:szCs w:val="20"/>
              </w:rPr>
              <w:t>设备报表</w:t>
            </w:r>
          </w:p>
        </w:tc>
        <w:tc>
          <w:tcPr>
            <w:tcW w:w="1422" w:type="dxa"/>
            <w:tcBorders>
              <w:top w:val="nil"/>
              <w:left w:val="nil"/>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给出</w:t>
            </w:r>
            <w:r w:rsidRPr="00A01835">
              <w:rPr>
                <w:rFonts w:ascii="Arial" w:hAnsi="Arial" w:cs="Arial"/>
                <w:snapToGrid/>
                <w:sz w:val="20"/>
                <w:szCs w:val="20"/>
              </w:rPr>
              <w:t>“</w:t>
            </w:r>
            <w:r w:rsidRPr="00A01835">
              <w:rPr>
                <w:rFonts w:ascii="Arial" w:hAnsi="Arial" w:cs="Arial"/>
                <w:snapToGrid/>
                <w:sz w:val="20"/>
                <w:szCs w:val="20"/>
              </w:rPr>
              <w:t>有刷榜嫌疑</w:t>
            </w:r>
            <w:r w:rsidRPr="00A01835">
              <w:rPr>
                <w:rFonts w:ascii="Arial" w:hAnsi="Arial" w:cs="Arial"/>
                <w:snapToGrid/>
                <w:sz w:val="20"/>
                <w:szCs w:val="20"/>
              </w:rPr>
              <w:t>”</w:t>
            </w:r>
            <w:r w:rsidRPr="00A01835">
              <w:rPr>
                <w:rFonts w:ascii="Arial" w:hAnsi="Arial" w:cs="Arial"/>
                <w:snapToGrid/>
                <w:sz w:val="20"/>
                <w:szCs w:val="20"/>
              </w:rPr>
              <w:t>的设备列表，以及该设备给哪些游戏</w:t>
            </w:r>
            <w:proofErr w:type="gramStart"/>
            <w:r w:rsidRPr="00A01835">
              <w:rPr>
                <w:rFonts w:ascii="Arial" w:hAnsi="Arial" w:cs="Arial"/>
                <w:snapToGrid/>
                <w:sz w:val="20"/>
                <w:szCs w:val="20"/>
              </w:rPr>
              <w:t>在刷榜</w:t>
            </w:r>
            <w:proofErr w:type="gramEnd"/>
            <w:r w:rsidRPr="00A01835">
              <w:rPr>
                <w:rFonts w:ascii="Arial" w:hAnsi="Arial" w:cs="Arial"/>
                <w:snapToGrid/>
                <w:sz w:val="20"/>
                <w:szCs w:val="20"/>
              </w:rPr>
              <w:t>。</w:t>
            </w:r>
            <w:r w:rsidRPr="00A01835">
              <w:rPr>
                <w:rFonts w:ascii="Arial" w:hAnsi="Arial" w:cs="Arial"/>
                <w:snapToGrid/>
                <w:sz w:val="20"/>
                <w:szCs w:val="20"/>
              </w:rPr>
              <w:br/>
            </w:r>
            <w:r w:rsidRPr="00A01835">
              <w:rPr>
                <w:rFonts w:ascii="Arial" w:hAnsi="Arial" w:cs="Arial"/>
                <w:snapToGrid/>
                <w:sz w:val="20"/>
                <w:szCs w:val="20"/>
              </w:rPr>
              <w:t>由研发、</w:t>
            </w:r>
            <w:proofErr w:type="gramStart"/>
            <w:r w:rsidRPr="00A01835">
              <w:rPr>
                <w:rFonts w:ascii="Arial" w:hAnsi="Arial" w:cs="Arial"/>
                <w:snapToGrid/>
                <w:sz w:val="20"/>
                <w:szCs w:val="20"/>
              </w:rPr>
              <w:t>运维按巡检</w:t>
            </w:r>
            <w:proofErr w:type="gramEnd"/>
            <w:r w:rsidRPr="00A01835">
              <w:rPr>
                <w:rFonts w:ascii="Arial" w:hAnsi="Arial" w:cs="Arial"/>
                <w:snapToGrid/>
                <w:sz w:val="20"/>
                <w:szCs w:val="20"/>
              </w:rPr>
              <w:t>要求，定期（每周</w:t>
            </w:r>
            <w:r w:rsidRPr="00A01835">
              <w:rPr>
                <w:rFonts w:ascii="Arial" w:hAnsi="Arial" w:cs="Arial"/>
                <w:snapToGrid/>
                <w:sz w:val="20"/>
                <w:szCs w:val="20"/>
              </w:rPr>
              <w:t>/</w:t>
            </w:r>
            <w:r w:rsidRPr="00A01835">
              <w:rPr>
                <w:rFonts w:ascii="Arial" w:hAnsi="Arial" w:cs="Arial"/>
                <w:snapToGrid/>
                <w:sz w:val="20"/>
                <w:szCs w:val="20"/>
              </w:rPr>
              <w:t>每月）执行</w:t>
            </w:r>
            <w:r w:rsidRPr="00A01835">
              <w:rPr>
                <w:rFonts w:ascii="Arial" w:hAnsi="Arial" w:cs="Arial"/>
                <w:snapToGrid/>
                <w:sz w:val="20"/>
                <w:szCs w:val="20"/>
              </w:rPr>
              <w:t>SQL</w:t>
            </w:r>
            <w:r w:rsidRPr="00A01835">
              <w:rPr>
                <w:rFonts w:ascii="Arial" w:hAnsi="Arial" w:cs="Arial"/>
                <w:snapToGrid/>
                <w:sz w:val="20"/>
                <w:szCs w:val="20"/>
              </w:rPr>
              <w:t>脚本，或者按运营要求指定起止日期（起始和终止日期可相同，即查看某一天），</w:t>
            </w:r>
            <w:r w:rsidRPr="00A01835">
              <w:rPr>
                <w:rFonts w:ascii="Arial" w:hAnsi="Arial" w:cs="Arial"/>
                <w:snapToGrid/>
                <w:sz w:val="20"/>
                <w:szCs w:val="20"/>
              </w:rPr>
              <w:br/>
            </w:r>
            <w:r w:rsidRPr="00A01835">
              <w:rPr>
                <w:rFonts w:ascii="Arial" w:hAnsi="Arial" w:cs="Arial"/>
                <w:snapToGrid/>
                <w:sz w:val="20"/>
                <w:szCs w:val="20"/>
              </w:rPr>
              <w:t>汇总指定起、止日期内每日扫描得到的《榜单刷量中间</w:t>
            </w:r>
            <w:r w:rsidRPr="00A01835">
              <w:rPr>
                <w:rFonts w:ascii="Arial" w:hAnsi="Arial" w:cs="Arial"/>
                <w:snapToGrid/>
                <w:sz w:val="20"/>
                <w:szCs w:val="20"/>
              </w:rPr>
              <w:lastRenderedPageBreak/>
              <w:t>结果表》，输出如下</w:t>
            </w:r>
            <w:r w:rsidRPr="00A01835">
              <w:rPr>
                <w:rFonts w:ascii="Arial" w:hAnsi="Arial" w:cs="Arial"/>
                <w:snapToGrid/>
                <w:sz w:val="20"/>
                <w:szCs w:val="20"/>
              </w:rPr>
              <w:t>CSV</w:t>
            </w:r>
            <w:r w:rsidRPr="00A01835">
              <w:rPr>
                <w:rFonts w:ascii="Arial" w:hAnsi="Arial" w:cs="Arial"/>
                <w:snapToGrid/>
                <w:sz w:val="20"/>
                <w:szCs w:val="20"/>
              </w:rPr>
              <w:t>格式文件，按字段</w:t>
            </w:r>
            <w:r w:rsidRPr="00A01835">
              <w:rPr>
                <w:rFonts w:ascii="Arial" w:hAnsi="Arial" w:cs="Arial"/>
                <w:snapToGrid/>
                <w:sz w:val="20"/>
                <w:szCs w:val="20"/>
              </w:rPr>
              <w:t>“</w:t>
            </w:r>
            <w:r w:rsidRPr="00A01835">
              <w:rPr>
                <w:rFonts w:ascii="Arial" w:hAnsi="Arial" w:cs="Arial"/>
                <w:snapToGrid/>
                <w:sz w:val="20"/>
                <w:szCs w:val="20"/>
              </w:rPr>
              <w:t>下载次数</w:t>
            </w:r>
            <w:r w:rsidRPr="00A01835">
              <w:rPr>
                <w:rFonts w:ascii="Arial" w:hAnsi="Arial" w:cs="Arial"/>
                <w:snapToGrid/>
                <w:sz w:val="20"/>
                <w:szCs w:val="20"/>
              </w:rPr>
              <w:t>”</w:t>
            </w:r>
            <w:r w:rsidRPr="00A01835">
              <w:rPr>
                <w:rFonts w:ascii="Arial" w:hAnsi="Arial" w:cs="Arial"/>
                <w:snapToGrid/>
                <w:sz w:val="20"/>
                <w:szCs w:val="20"/>
              </w:rPr>
              <w:t>降序排。</w:t>
            </w:r>
          </w:p>
        </w:tc>
        <w:tc>
          <w:tcPr>
            <w:tcW w:w="1003"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lastRenderedPageBreak/>
              <w:t>2017-08-14</w:t>
            </w:r>
          </w:p>
        </w:tc>
        <w:tc>
          <w:tcPr>
            <w:tcW w:w="804"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邱涛</w:t>
            </w:r>
            <w:r w:rsidRPr="00A01835">
              <w:rPr>
                <w:rFonts w:ascii="Arial" w:hAnsi="Arial" w:cs="Arial"/>
                <w:snapToGrid/>
                <w:sz w:val="20"/>
                <w:szCs w:val="20"/>
              </w:rPr>
              <w:t xml:space="preserve"> 00255622</w:t>
            </w:r>
          </w:p>
        </w:tc>
        <w:tc>
          <w:tcPr>
            <w:tcW w:w="1076"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功能</w:t>
            </w:r>
            <w:r w:rsidRPr="00A01835">
              <w:rPr>
                <w:rFonts w:ascii="Arial" w:hAnsi="Arial" w:cs="Arial"/>
                <w:snapToGrid/>
                <w:sz w:val="20"/>
                <w:szCs w:val="20"/>
              </w:rPr>
              <w:t xml:space="preserve"> Function</w:t>
            </w:r>
          </w:p>
        </w:tc>
        <w:tc>
          <w:tcPr>
            <w:tcW w:w="698"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游戏</w:t>
            </w:r>
          </w:p>
        </w:tc>
        <w:tc>
          <w:tcPr>
            <w:tcW w:w="858"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8</w:t>
            </w:r>
          </w:p>
        </w:tc>
        <w:tc>
          <w:tcPr>
            <w:tcW w:w="1702"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 xml:space="preserve">02 </w:t>
            </w:r>
            <w:r w:rsidRPr="00A01835">
              <w:rPr>
                <w:rFonts w:ascii="Arial" w:hAnsi="Arial" w:cs="Arial"/>
                <w:snapToGrid/>
                <w:color w:val="000000"/>
                <w:sz w:val="20"/>
                <w:szCs w:val="20"/>
              </w:rPr>
              <w:t>接纳</w:t>
            </w:r>
            <w:r w:rsidRPr="00A01835">
              <w:rPr>
                <w:rFonts w:ascii="Arial" w:hAnsi="Arial" w:cs="Arial"/>
                <w:snapToGrid/>
                <w:color w:val="000000"/>
                <w:sz w:val="20"/>
                <w:szCs w:val="20"/>
              </w:rPr>
              <w:t>|</w:t>
            </w:r>
            <w:r w:rsidRPr="00A01835">
              <w:rPr>
                <w:rFonts w:ascii="Arial" w:hAnsi="Arial" w:cs="Arial"/>
                <w:snapToGrid/>
                <w:color w:val="000000"/>
                <w:sz w:val="20"/>
                <w:szCs w:val="20"/>
              </w:rPr>
              <w:t>组织方案设计</w:t>
            </w:r>
          </w:p>
        </w:tc>
      </w:tr>
      <w:tr w:rsidR="00A01835" w:rsidRPr="00A01835" w:rsidTr="00A01835">
        <w:trPr>
          <w:trHeight w:val="645"/>
        </w:trPr>
        <w:tc>
          <w:tcPr>
            <w:tcW w:w="917" w:type="dxa"/>
            <w:tcBorders>
              <w:top w:val="nil"/>
              <w:left w:val="single" w:sz="4" w:space="0" w:color="auto"/>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后台</w:t>
            </w:r>
            <w:r w:rsidRPr="00A01835">
              <w:rPr>
                <w:rFonts w:ascii="Arial" w:hAnsi="Arial" w:cs="Arial"/>
                <w:snapToGrid/>
                <w:color w:val="000000"/>
                <w:sz w:val="20"/>
                <w:szCs w:val="20"/>
              </w:rPr>
              <w:t>-&gt;</w:t>
            </w:r>
            <w:proofErr w:type="gramStart"/>
            <w:r w:rsidRPr="00A01835">
              <w:rPr>
                <w:rFonts w:ascii="Arial" w:hAnsi="Arial" w:cs="Arial"/>
                <w:snapToGrid/>
                <w:color w:val="000000"/>
                <w:sz w:val="20"/>
                <w:szCs w:val="20"/>
              </w:rPr>
              <w:t>刷量行为</w:t>
            </w:r>
            <w:proofErr w:type="gramEnd"/>
            <w:r w:rsidRPr="00A01835">
              <w:rPr>
                <w:rFonts w:ascii="Arial" w:hAnsi="Arial" w:cs="Arial"/>
                <w:snapToGrid/>
                <w:color w:val="000000"/>
                <w:sz w:val="20"/>
                <w:szCs w:val="20"/>
              </w:rPr>
              <w:t>识别报表需求</w:t>
            </w:r>
            <w:r w:rsidRPr="00A01835">
              <w:rPr>
                <w:rFonts w:ascii="Arial" w:hAnsi="Arial" w:cs="Arial"/>
                <w:snapToGrid/>
                <w:color w:val="000000"/>
                <w:sz w:val="20"/>
                <w:szCs w:val="20"/>
              </w:rPr>
              <w:t>_</w:t>
            </w:r>
            <w:proofErr w:type="gramStart"/>
            <w:r w:rsidRPr="00A01835">
              <w:rPr>
                <w:rFonts w:ascii="Arial" w:hAnsi="Arial" w:cs="Arial"/>
                <w:snapToGrid/>
                <w:color w:val="000000"/>
                <w:sz w:val="20"/>
                <w:szCs w:val="20"/>
              </w:rPr>
              <w:t>刷量嫌疑</w:t>
            </w:r>
            <w:proofErr w:type="gramEnd"/>
            <w:r w:rsidRPr="00A01835">
              <w:rPr>
                <w:rFonts w:ascii="Arial" w:hAnsi="Arial" w:cs="Arial"/>
                <w:snapToGrid/>
                <w:color w:val="000000"/>
                <w:sz w:val="20"/>
                <w:szCs w:val="20"/>
              </w:rPr>
              <w:t>设备报表</w:t>
            </w:r>
          </w:p>
        </w:tc>
        <w:tc>
          <w:tcPr>
            <w:tcW w:w="1422" w:type="dxa"/>
            <w:tcBorders>
              <w:top w:val="nil"/>
              <w:left w:val="nil"/>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给出</w:t>
            </w:r>
            <w:r w:rsidRPr="00A01835">
              <w:rPr>
                <w:rFonts w:ascii="Arial" w:hAnsi="Arial" w:cs="Arial"/>
                <w:snapToGrid/>
                <w:sz w:val="20"/>
                <w:szCs w:val="20"/>
              </w:rPr>
              <w:t>“</w:t>
            </w:r>
            <w:r w:rsidRPr="00A01835">
              <w:rPr>
                <w:rFonts w:ascii="Arial" w:hAnsi="Arial" w:cs="Arial"/>
                <w:snapToGrid/>
                <w:sz w:val="20"/>
                <w:szCs w:val="20"/>
              </w:rPr>
              <w:t>有超过</w:t>
            </w:r>
            <w:r w:rsidRPr="00A01835">
              <w:rPr>
                <w:rFonts w:ascii="Arial" w:hAnsi="Arial" w:cs="Arial"/>
                <w:snapToGrid/>
                <w:sz w:val="20"/>
                <w:szCs w:val="20"/>
              </w:rPr>
              <w:t>1</w:t>
            </w:r>
            <w:r w:rsidRPr="00A01835">
              <w:rPr>
                <w:rFonts w:ascii="Arial" w:hAnsi="Arial" w:cs="Arial"/>
                <w:snapToGrid/>
                <w:sz w:val="20"/>
                <w:szCs w:val="20"/>
              </w:rPr>
              <w:t>个</w:t>
            </w:r>
            <w:proofErr w:type="spellStart"/>
            <w:r w:rsidRPr="00A01835">
              <w:rPr>
                <w:rFonts w:ascii="Arial" w:hAnsi="Arial" w:cs="Arial"/>
                <w:snapToGrid/>
                <w:sz w:val="20"/>
                <w:szCs w:val="20"/>
              </w:rPr>
              <w:t>UserID</w:t>
            </w:r>
            <w:proofErr w:type="spellEnd"/>
            <w:r w:rsidRPr="00A01835">
              <w:rPr>
                <w:rFonts w:ascii="Arial" w:hAnsi="Arial" w:cs="Arial"/>
                <w:snapToGrid/>
                <w:sz w:val="20"/>
                <w:szCs w:val="20"/>
              </w:rPr>
              <w:t>”</w:t>
            </w:r>
            <w:r w:rsidRPr="00A01835">
              <w:rPr>
                <w:rFonts w:ascii="Arial" w:hAnsi="Arial" w:cs="Arial"/>
                <w:snapToGrid/>
                <w:sz w:val="20"/>
                <w:szCs w:val="20"/>
              </w:rPr>
              <w:t>的嫌疑设备记录，按字段：</w:t>
            </w:r>
            <w:r w:rsidRPr="00A01835">
              <w:rPr>
                <w:rFonts w:ascii="Arial" w:hAnsi="Arial" w:cs="Arial"/>
                <w:snapToGrid/>
                <w:sz w:val="20"/>
                <w:szCs w:val="20"/>
              </w:rPr>
              <w:t>“</w:t>
            </w:r>
            <w:proofErr w:type="spellStart"/>
            <w:r w:rsidRPr="00A01835">
              <w:rPr>
                <w:rFonts w:ascii="Arial" w:hAnsi="Arial" w:cs="Arial"/>
                <w:snapToGrid/>
                <w:sz w:val="20"/>
                <w:szCs w:val="20"/>
              </w:rPr>
              <w:t>UserID</w:t>
            </w:r>
            <w:proofErr w:type="spellEnd"/>
            <w:r w:rsidRPr="00A01835">
              <w:rPr>
                <w:rFonts w:ascii="Arial" w:hAnsi="Arial" w:cs="Arial"/>
                <w:snapToGrid/>
                <w:sz w:val="20"/>
                <w:szCs w:val="20"/>
              </w:rPr>
              <w:t>首次出现日期</w:t>
            </w:r>
            <w:r w:rsidRPr="00A01835">
              <w:rPr>
                <w:rFonts w:ascii="Arial" w:hAnsi="Arial" w:cs="Arial"/>
                <w:snapToGrid/>
                <w:sz w:val="20"/>
                <w:szCs w:val="20"/>
              </w:rPr>
              <w:t>”</w:t>
            </w:r>
            <w:r w:rsidRPr="00A01835">
              <w:rPr>
                <w:rFonts w:ascii="Arial" w:hAnsi="Arial" w:cs="Arial"/>
                <w:snapToGrid/>
                <w:sz w:val="20"/>
                <w:szCs w:val="20"/>
              </w:rPr>
              <w:t>降序排。由研发、</w:t>
            </w:r>
            <w:proofErr w:type="gramStart"/>
            <w:r w:rsidRPr="00A01835">
              <w:rPr>
                <w:rFonts w:ascii="Arial" w:hAnsi="Arial" w:cs="Arial"/>
                <w:snapToGrid/>
                <w:sz w:val="20"/>
                <w:szCs w:val="20"/>
              </w:rPr>
              <w:t>运维按巡检</w:t>
            </w:r>
            <w:proofErr w:type="gramEnd"/>
            <w:r w:rsidRPr="00A01835">
              <w:rPr>
                <w:rFonts w:ascii="Arial" w:hAnsi="Arial" w:cs="Arial"/>
                <w:snapToGrid/>
                <w:sz w:val="20"/>
                <w:szCs w:val="20"/>
              </w:rPr>
              <w:t>要求，定期（每周</w:t>
            </w:r>
            <w:r w:rsidRPr="00A01835">
              <w:rPr>
                <w:rFonts w:ascii="Arial" w:hAnsi="Arial" w:cs="Arial"/>
                <w:snapToGrid/>
                <w:sz w:val="20"/>
                <w:szCs w:val="20"/>
              </w:rPr>
              <w:t>/</w:t>
            </w:r>
            <w:r w:rsidRPr="00A01835">
              <w:rPr>
                <w:rFonts w:ascii="Arial" w:hAnsi="Arial" w:cs="Arial"/>
                <w:snapToGrid/>
                <w:sz w:val="20"/>
                <w:szCs w:val="20"/>
              </w:rPr>
              <w:t>每月）执行</w:t>
            </w:r>
            <w:r w:rsidRPr="00A01835">
              <w:rPr>
                <w:rFonts w:ascii="Arial" w:hAnsi="Arial" w:cs="Arial"/>
                <w:snapToGrid/>
                <w:sz w:val="20"/>
                <w:szCs w:val="20"/>
              </w:rPr>
              <w:t>SQL</w:t>
            </w:r>
            <w:r w:rsidRPr="00A01835">
              <w:rPr>
                <w:rFonts w:ascii="Arial" w:hAnsi="Arial" w:cs="Arial"/>
                <w:snapToGrid/>
                <w:sz w:val="20"/>
                <w:szCs w:val="20"/>
              </w:rPr>
              <w:t>脚本，或者按运营要求立即执行，导出每日扫描累积得到的《刷量嫌疑设备表》</w:t>
            </w:r>
            <w:r w:rsidRPr="00A01835">
              <w:rPr>
                <w:rFonts w:ascii="Arial" w:hAnsi="Arial" w:cs="Arial"/>
                <w:snapToGrid/>
                <w:sz w:val="20"/>
                <w:szCs w:val="20"/>
              </w:rPr>
              <w:t>CSV</w:t>
            </w:r>
            <w:r w:rsidRPr="00A01835">
              <w:rPr>
                <w:rFonts w:ascii="Arial" w:hAnsi="Arial" w:cs="Arial"/>
                <w:snapToGrid/>
                <w:sz w:val="20"/>
                <w:szCs w:val="20"/>
              </w:rPr>
              <w:t>格式文件。系统每天定时执行预处理程序，扫描分析</w:t>
            </w:r>
            <w:r w:rsidRPr="00A01835">
              <w:rPr>
                <w:rFonts w:ascii="Arial" w:hAnsi="Arial" w:cs="Arial"/>
                <w:snapToGrid/>
                <w:sz w:val="20"/>
                <w:szCs w:val="20"/>
              </w:rPr>
              <w:t>30</w:t>
            </w:r>
            <w:r w:rsidRPr="00A01835">
              <w:rPr>
                <w:rFonts w:ascii="Arial" w:hAnsi="Arial" w:cs="Arial"/>
                <w:snapToGrid/>
                <w:sz w:val="20"/>
                <w:szCs w:val="20"/>
              </w:rPr>
              <w:t>天内</w:t>
            </w:r>
            <w:r w:rsidRPr="00A01835">
              <w:rPr>
                <w:rFonts w:ascii="Arial" w:hAnsi="Arial" w:cs="Arial"/>
                <w:snapToGrid/>
                <w:sz w:val="20"/>
                <w:szCs w:val="20"/>
              </w:rPr>
              <w:t>“</w:t>
            </w:r>
            <w:proofErr w:type="spellStart"/>
            <w:r w:rsidRPr="00A01835">
              <w:rPr>
                <w:rFonts w:ascii="Arial" w:hAnsi="Arial" w:cs="Arial"/>
                <w:snapToGrid/>
                <w:sz w:val="20"/>
                <w:szCs w:val="20"/>
              </w:rPr>
              <w:t>activityID</w:t>
            </w:r>
            <w:proofErr w:type="spellEnd"/>
            <w:r w:rsidRPr="00A01835">
              <w:rPr>
                <w:rFonts w:ascii="Arial" w:hAnsi="Arial" w:cs="Arial"/>
                <w:snapToGrid/>
                <w:sz w:val="20"/>
                <w:szCs w:val="20"/>
              </w:rPr>
              <w:t>非空的浏览话单</w:t>
            </w:r>
            <w:r w:rsidRPr="00A01835">
              <w:rPr>
                <w:rFonts w:ascii="Arial" w:hAnsi="Arial" w:cs="Arial"/>
                <w:snapToGrid/>
                <w:sz w:val="20"/>
                <w:szCs w:val="20"/>
              </w:rPr>
              <w:t>”</w:t>
            </w:r>
            <w:r w:rsidRPr="00A01835">
              <w:rPr>
                <w:rFonts w:ascii="Arial" w:hAnsi="Arial" w:cs="Arial"/>
                <w:snapToGrid/>
                <w:sz w:val="20"/>
                <w:szCs w:val="20"/>
              </w:rPr>
              <w:t>、</w:t>
            </w:r>
            <w:r w:rsidRPr="00A01835">
              <w:rPr>
                <w:rFonts w:ascii="Arial" w:hAnsi="Arial" w:cs="Arial"/>
                <w:snapToGrid/>
                <w:sz w:val="20"/>
                <w:szCs w:val="20"/>
              </w:rPr>
              <w:t>“</w:t>
            </w:r>
            <w:r w:rsidRPr="00A01835">
              <w:rPr>
                <w:rFonts w:ascii="Arial" w:hAnsi="Arial" w:cs="Arial"/>
                <w:snapToGrid/>
                <w:sz w:val="20"/>
                <w:szCs w:val="20"/>
              </w:rPr>
              <w:t>下载话单</w:t>
            </w:r>
            <w:r w:rsidRPr="00A01835">
              <w:rPr>
                <w:rFonts w:ascii="Arial" w:hAnsi="Arial" w:cs="Arial"/>
                <w:snapToGrid/>
                <w:sz w:val="20"/>
                <w:szCs w:val="20"/>
              </w:rPr>
              <w:t>”</w:t>
            </w:r>
            <w:r w:rsidRPr="00A01835">
              <w:rPr>
                <w:rFonts w:ascii="Arial" w:hAnsi="Arial" w:cs="Arial"/>
                <w:snapToGrid/>
                <w:sz w:val="20"/>
                <w:szCs w:val="20"/>
              </w:rPr>
              <w:t>，找出有超过</w:t>
            </w:r>
            <w:r w:rsidRPr="00A01835">
              <w:rPr>
                <w:rFonts w:ascii="Arial" w:hAnsi="Arial" w:cs="Arial"/>
                <w:snapToGrid/>
                <w:sz w:val="20"/>
                <w:szCs w:val="20"/>
              </w:rPr>
              <w:t>1</w:t>
            </w:r>
            <w:r w:rsidRPr="00A01835">
              <w:rPr>
                <w:rFonts w:ascii="Arial" w:hAnsi="Arial" w:cs="Arial"/>
                <w:snapToGrid/>
                <w:sz w:val="20"/>
                <w:szCs w:val="20"/>
              </w:rPr>
              <w:t>个</w:t>
            </w:r>
            <w:proofErr w:type="spellStart"/>
            <w:r w:rsidRPr="00A01835">
              <w:rPr>
                <w:rFonts w:ascii="Arial" w:hAnsi="Arial" w:cs="Arial"/>
                <w:snapToGrid/>
                <w:sz w:val="20"/>
                <w:szCs w:val="20"/>
              </w:rPr>
              <w:t>UserID</w:t>
            </w:r>
            <w:proofErr w:type="spellEnd"/>
            <w:r w:rsidRPr="00A01835">
              <w:rPr>
                <w:rFonts w:ascii="Arial" w:hAnsi="Arial" w:cs="Arial"/>
                <w:snapToGrid/>
                <w:sz w:val="20"/>
                <w:szCs w:val="20"/>
              </w:rPr>
              <w:t>的设备</w:t>
            </w:r>
            <w:r w:rsidRPr="00A01835">
              <w:rPr>
                <w:rFonts w:ascii="Arial" w:hAnsi="Arial" w:cs="Arial"/>
                <w:snapToGrid/>
                <w:sz w:val="20"/>
                <w:szCs w:val="20"/>
              </w:rPr>
              <w:t>ID</w:t>
            </w:r>
            <w:r w:rsidRPr="00A01835">
              <w:rPr>
                <w:rFonts w:ascii="Arial" w:hAnsi="Arial" w:cs="Arial"/>
                <w:snapToGrid/>
                <w:sz w:val="20"/>
                <w:szCs w:val="20"/>
              </w:rPr>
              <w:t>，插入到本表。联合主键：</w:t>
            </w:r>
            <w:r w:rsidRPr="00A01835">
              <w:rPr>
                <w:rFonts w:ascii="Arial" w:hAnsi="Arial" w:cs="Arial"/>
                <w:snapToGrid/>
                <w:sz w:val="20"/>
                <w:szCs w:val="20"/>
              </w:rPr>
              <w:t>“</w:t>
            </w:r>
            <w:r w:rsidRPr="00A01835">
              <w:rPr>
                <w:rFonts w:ascii="Arial" w:hAnsi="Arial" w:cs="Arial"/>
                <w:snapToGrid/>
                <w:sz w:val="20"/>
                <w:szCs w:val="20"/>
              </w:rPr>
              <w:t>设备</w:t>
            </w:r>
            <w:r w:rsidRPr="00A01835">
              <w:rPr>
                <w:rFonts w:ascii="Arial" w:hAnsi="Arial" w:cs="Arial"/>
                <w:snapToGrid/>
                <w:sz w:val="20"/>
                <w:szCs w:val="20"/>
              </w:rPr>
              <w:t>ID”+“</w:t>
            </w:r>
            <w:proofErr w:type="spellStart"/>
            <w:r w:rsidRPr="00A01835">
              <w:rPr>
                <w:rFonts w:ascii="Arial" w:hAnsi="Arial" w:cs="Arial"/>
                <w:snapToGrid/>
                <w:sz w:val="20"/>
                <w:szCs w:val="20"/>
              </w:rPr>
              <w:t>UserID</w:t>
            </w:r>
            <w:proofErr w:type="spellEnd"/>
            <w:r w:rsidRPr="00A01835">
              <w:rPr>
                <w:rFonts w:ascii="Arial" w:hAnsi="Arial" w:cs="Arial"/>
                <w:snapToGrid/>
                <w:sz w:val="20"/>
                <w:szCs w:val="20"/>
              </w:rPr>
              <w:t>”</w:t>
            </w:r>
            <w:r w:rsidRPr="00A01835">
              <w:rPr>
                <w:rFonts w:ascii="Arial" w:hAnsi="Arial" w:cs="Arial"/>
                <w:snapToGrid/>
                <w:sz w:val="20"/>
                <w:szCs w:val="20"/>
              </w:rPr>
              <w:t>。</w:t>
            </w:r>
            <w:r w:rsidRPr="00A01835">
              <w:rPr>
                <w:rFonts w:ascii="Arial" w:hAnsi="Arial" w:cs="Arial"/>
                <w:snapToGrid/>
                <w:sz w:val="20"/>
                <w:szCs w:val="20"/>
              </w:rPr>
              <w:t>“</w:t>
            </w:r>
            <w:proofErr w:type="spellStart"/>
            <w:r w:rsidRPr="00A01835">
              <w:rPr>
                <w:rFonts w:ascii="Arial" w:hAnsi="Arial" w:cs="Arial"/>
                <w:snapToGrid/>
                <w:sz w:val="20"/>
                <w:szCs w:val="20"/>
              </w:rPr>
              <w:t>UserID</w:t>
            </w:r>
            <w:proofErr w:type="spellEnd"/>
            <w:r w:rsidRPr="00A01835">
              <w:rPr>
                <w:rFonts w:ascii="Arial" w:hAnsi="Arial" w:cs="Arial"/>
                <w:snapToGrid/>
                <w:sz w:val="20"/>
                <w:szCs w:val="20"/>
              </w:rPr>
              <w:t>首次出现日</w:t>
            </w:r>
            <w:r w:rsidRPr="00A01835">
              <w:rPr>
                <w:rFonts w:ascii="Arial" w:hAnsi="Arial" w:cs="Arial"/>
                <w:snapToGrid/>
                <w:sz w:val="20"/>
                <w:szCs w:val="20"/>
              </w:rPr>
              <w:lastRenderedPageBreak/>
              <w:t>期</w:t>
            </w:r>
            <w:r w:rsidRPr="00A01835">
              <w:rPr>
                <w:rFonts w:ascii="Arial" w:hAnsi="Arial" w:cs="Arial"/>
                <w:snapToGrid/>
                <w:sz w:val="20"/>
                <w:szCs w:val="20"/>
              </w:rPr>
              <w:t>”</w:t>
            </w:r>
            <w:r w:rsidRPr="00A01835">
              <w:rPr>
                <w:rFonts w:ascii="Arial" w:hAnsi="Arial" w:cs="Arial"/>
                <w:snapToGrid/>
                <w:sz w:val="20"/>
                <w:szCs w:val="20"/>
              </w:rPr>
              <w:t>作为分区，可删除过期记录。</w:t>
            </w:r>
            <w:r w:rsidRPr="00A01835">
              <w:rPr>
                <w:rFonts w:ascii="Arial" w:hAnsi="Arial" w:cs="Arial"/>
                <w:snapToGrid/>
                <w:sz w:val="20"/>
                <w:szCs w:val="20"/>
              </w:rPr>
              <w:t>“</w:t>
            </w:r>
            <w:r w:rsidRPr="00A01835">
              <w:rPr>
                <w:rFonts w:ascii="Arial" w:hAnsi="Arial" w:cs="Arial"/>
                <w:snapToGrid/>
                <w:sz w:val="20"/>
                <w:szCs w:val="20"/>
              </w:rPr>
              <w:t>手机号</w:t>
            </w:r>
            <w:r w:rsidRPr="00A01835">
              <w:rPr>
                <w:rFonts w:ascii="Arial" w:hAnsi="Arial" w:cs="Arial"/>
                <w:snapToGrid/>
                <w:sz w:val="20"/>
                <w:szCs w:val="20"/>
              </w:rPr>
              <w:t>”</w:t>
            </w:r>
            <w:r w:rsidRPr="00A01835">
              <w:rPr>
                <w:rFonts w:ascii="Arial" w:hAnsi="Arial" w:cs="Arial"/>
                <w:snapToGrid/>
                <w:sz w:val="20"/>
                <w:szCs w:val="20"/>
              </w:rPr>
              <w:t>话单中可能没有。</w:t>
            </w:r>
            <w:r w:rsidRPr="00A01835">
              <w:rPr>
                <w:rFonts w:ascii="Arial" w:hAnsi="Arial" w:cs="Arial"/>
                <w:snapToGrid/>
                <w:sz w:val="20"/>
                <w:szCs w:val="20"/>
              </w:rPr>
              <w:t>“</w:t>
            </w:r>
            <w:r w:rsidRPr="00A01835">
              <w:rPr>
                <w:rFonts w:ascii="Arial" w:hAnsi="Arial" w:cs="Arial"/>
                <w:snapToGrid/>
                <w:sz w:val="20"/>
                <w:szCs w:val="20"/>
              </w:rPr>
              <w:t>下载内容归属</w:t>
            </w:r>
            <w:r w:rsidRPr="00A01835">
              <w:rPr>
                <w:rFonts w:ascii="Arial" w:hAnsi="Arial" w:cs="Arial"/>
                <w:snapToGrid/>
                <w:sz w:val="20"/>
                <w:szCs w:val="20"/>
              </w:rPr>
              <w:t>CP”</w:t>
            </w:r>
            <w:r w:rsidRPr="00A01835">
              <w:rPr>
                <w:rFonts w:ascii="Arial" w:hAnsi="Arial" w:cs="Arial"/>
                <w:snapToGrid/>
                <w:sz w:val="20"/>
                <w:szCs w:val="20"/>
              </w:rPr>
              <w:t>只在下载话单中才有</w:t>
            </w:r>
            <w:r w:rsidRPr="00A01835">
              <w:rPr>
                <w:rFonts w:ascii="Arial" w:hAnsi="Arial" w:cs="Arial"/>
                <w:snapToGrid/>
                <w:sz w:val="20"/>
                <w:szCs w:val="20"/>
              </w:rPr>
              <w:t xml:space="preserve"> </w:t>
            </w:r>
          </w:p>
        </w:tc>
        <w:tc>
          <w:tcPr>
            <w:tcW w:w="1003"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lastRenderedPageBreak/>
              <w:t>2017-08-14</w:t>
            </w:r>
          </w:p>
        </w:tc>
        <w:tc>
          <w:tcPr>
            <w:tcW w:w="804"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邱涛</w:t>
            </w:r>
            <w:r w:rsidRPr="00A01835">
              <w:rPr>
                <w:rFonts w:ascii="Arial" w:hAnsi="Arial" w:cs="Arial"/>
                <w:snapToGrid/>
                <w:sz w:val="20"/>
                <w:szCs w:val="20"/>
              </w:rPr>
              <w:t xml:space="preserve"> 00255622</w:t>
            </w:r>
          </w:p>
        </w:tc>
        <w:tc>
          <w:tcPr>
            <w:tcW w:w="1076"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功能</w:t>
            </w:r>
            <w:r w:rsidRPr="00A01835">
              <w:rPr>
                <w:rFonts w:ascii="Arial" w:hAnsi="Arial" w:cs="Arial"/>
                <w:snapToGrid/>
                <w:sz w:val="20"/>
                <w:szCs w:val="20"/>
              </w:rPr>
              <w:t xml:space="preserve"> Function</w:t>
            </w:r>
          </w:p>
        </w:tc>
        <w:tc>
          <w:tcPr>
            <w:tcW w:w="698"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游戏</w:t>
            </w:r>
          </w:p>
        </w:tc>
        <w:tc>
          <w:tcPr>
            <w:tcW w:w="858"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12</w:t>
            </w:r>
          </w:p>
        </w:tc>
        <w:tc>
          <w:tcPr>
            <w:tcW w:w="1702"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 xml:space="preserve">02 </w:t>
            </w:r>
            <w:r w:rsidRPr="00A01835">
              <w:rPr>
                <w:rFonts w:ascii="Arial" w:hAnsi="Arial" w:cs="Arial"/>
                <w:snapToGrid/>
                <w:color w:val="000000"/>
                <w:sz w:val="20"/>
                <w:szCs w:val="20"/>
              </w:rPr>
              <w:t>接纳</w:t>
            </w:r>
            <w:r w:rsidRPr="00A01835">
              <w:rPr>
                <w:rFonts w:ascii="Arial" w:hAnsi="Arial" w:cs="Arial"/>
                <w:snapToGrid/>
                <w:color w:val="000000"/>
                <w:sz w:val="20"/>
                <w:szCs w:val="20"/>
              </w:rPr>
              <w:t>|</w:t>
            </w:r>
            <w:r w:rsidRPr="00A01835">
              <w:rPr>
                <w:rFonts w:ascii="Arial" w:hAnsi="Arial" w:cs="Arial"/>
                <w:snapToGrid/>
                <w:color w:val="000000"/>
                <w:sz w:val="20"/>
                <w:szCs w:val="20"/>
              </w:rPr>
              <w:t>组织方案设计</w:t>
            </w:r>
          </w:p>
        </w:tc>
      </w:tr>
      <w:tr w:rsidR="00A01835" w:rsidRPr="00A01835" w:rsidTr="00A01835">
        <w:trPr>
          <w:trHeight w:val="645"/>
        </w:trPr>
        <w:tc>
          <w:tcPr>
            <w:tcW w:w="917" w:type="dxa"/>
            <w:tcBorders>
              <w:top w:val="nil"/>
              <w:left w:val="single" w:sz="4" w:space="0" w:color="auto"/>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proofErr w:type="gramStart"/>
            <w:r w:rsidRPr="00A01835">
              <w:rPr>
                <w:rFonts w:ascii="Arial" w:hAnsi="Arial" w:cs="Arial"/>
                <w:snapToGrid/>
                <w:color w:val="000000"/>
                <w:sz w:val="20"/>
                <w:szCs w:val="20"/>
              </w:rPr>
              <w:t>现网问题</w:t>
            </w:r>
            <w:proofErr w:type="gramEnd"/>
            <w:r w:rsidRPr="00A01835">
              <w:rPr>
                <w:rFonts w:ascii="Arial" w:hAnsi="Arial" w:cs="Arial"/>
                <w:snapToGrid/>
                <w:color w:val="000000"/>
                <w:sz w:val="20"/>
                <w:szCs w:val="20"/>
              </w:rPr>
              <w:t>合入</w:t>
            </w:r>
          </w:p>
        </w:tc>
        <w:tc>
          <w:tcPr>
            <w:tcW w:w="1422" w:type="dxa"/>
            <w:tcBorders>
              <w:top w:val="nil"/>
              <w:left w:val="nil"/>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 xml:space="preserve">1. </w:t>
            </w:r>
            <w:r w:rsidRPr="00A01835">
              <w:rPr>
                <w:rFonts w:ascii="Arial" w:hAnsi="Arial" w:cs="Arial"/>
                <w:snapToGrid/>
                <w:sz w:val="20"/>
                <w:szCs w:val="20"/>
              </w:rPr>
              <w:t>伊朗会员推广活动新增会员数与新订购会员退订数相加后数量仍与订购成功数不符</w:t>
            </w:r>
            <w:r w:rsidRPr="00A01835">
              <w:rPr>
                <w:rFonts w:ascii="Arial" w:hAnsi="Arial" w:cs="Arial"/>
                <w:snapToGrid/>
                <w:sz w:val="20"/>
                <w:szCs w:val="20"/>
              </w:rPr>
              <w:t>,</w:t>
            </w:r>
            <w:r w:rsidRPr="00A01835">
              <w:rPr>
                <w:rFonts w:ascii="Arial" w:hAnsi="Arial" w:cs="Arial"/>
                <w:snapToGrid/>
                <w:sz w:val="20"/>
                <w:szCs w:val="20"/>
              </w:rPr>
              <w:t>因为中间表遗漏了某些渠道下的部分用户，导致新增会员数和新订购会员数统计出的结果比实际小</w:t>
            </w:r>
            <w:r w:rsidRPr="00A01835">
              <w:rPr>
                <w:rFonts w:ascii="Arial" w:hAnsi="Arial" w:cs="Arial"/>
                <w:snapToGrid/>
                <w:sz w:val="20"/>
                <w:szCs w:val="20"/>
              </w:rPr>
              <w:t>.</w:t>
            </w:r>
            <w:r w:rsidRPr="00A01835">
              <w:rPr>
                <w:rFonts w:ascii="Arial" w:hAnsi="Arial" w:cs="Arial"/>
                <w:snapToGrid/>
                <w:sz w:val="20"/>
                <w:szCs w:val="20"/>
              </w:rPr>
              <w:br/>
              <w:t xml:space="preserve">2. </w:t>
            </w:r>
            <w:r w:rsidRPr="00A01835">
              <w:rPr>
                <w:rFonts w:ascii="Arial" w:hAnsi="Arial" w:cs="Arial"/>
                <w:snapToGrid/>
                <w:sz w:val="20"/>
                <w:szCs w:val="20"/>
              </w:rPr>
              <w:t>会员退</w:t>
            </w:r>
            <w:proofErr w:type="gramStart"/>
            <w:r w:rsidRPr="00A01835">
              <w:rPr>
                <w:rFonts w:ascii="Arial" w:hAnsi="Arial" w:cs="Arial"/>
                <w:snapToGrid/>
                <w:sz w:val="20"/>
                <w:szCs w:val="20"/>
              </w:rPr>
              <w:t>订分析</w:t>
            </w:r>
            <w:proofErr w:type="gramEnd"/>
            <w:r w:rsidRPr="00A01835">
              <w:rPr>
                <w:rFonts w:ascii="Arial" w:hAnsi="Arial" w:cs="Arial"/>
                <w:snapToGrid/>
                <w:sz w:val="20"/>
                <w:szCs w:val="20"/>
              </w:rPr>
              <w:t>导出没有日期</w:t>
            </w:r>
            <w:r w:rsidRPr="00A01835">
              <w:rPr>
                <w:rFonts w:ascii="Arial" w:hAnsi="Arial" w:cs="Arial"/>
                <w:snapToGrid/>
                <w:sz w:val="20"/>
                <w:szCs w:val="20"/>
              </w:rPr>
              <w:br/>
              <w:t>EDP/</w:t>
            </w:r>
            <w:r w:rsidRPr="00A01835">
              <w:rPr>
                <w:rFonts w:ascii="Arial" w:hAnsi="Arial" w:cs="Arial"/>
                <w:snapToGrid/>
                <w:sz w:val="20"/>
                <w:szCs w:val="20"/>
              </w:rPr>
              <w:t>用户趋势</w:t>
            </w:r>
            <w:r w:rsidRPr="00A01835">
              <w:rPr>
                <w:rFonts w:ascii="Arial" w:hAnsi="Arial" w:cs="Arial"/>
                <w:snapToGrid/>
                <w:sz w:val="20"/>
                <w:szCs w:val="20"/>
              </w:rPr>
              <w:t>/</w:t>
            </w:r>
            <w:r w:rsidRPr="00A01835">
              <w:rPr>
                <w:rFonts w:ascii="Arial" w:hAnsi="Arial" w:cs="Arial"/>
                <w:snapToGrid/>
                <w:sz w:val="20"/>
                <w:szCs w:val="20"/>
              </w:rPr>
              <w:t>会员退</w:t>
            </w:r>
            <w:proofErr w:type="gramStart"/>
            <w:r w:rsidRPr="00A01835">
              <w:rPr>
                <w:rFonts w:ascii="Arial" w:hAnsi="Arial" w:cs="Arial"/>
                <w:snapToGrid/>
                <w:sz w:val="20"/>
                <w:szCs w:val="20"/>
              </w:rPr>
              <w:t>订分析</w:t>
            </w:r>
            <w:proofErr w:type="gramEnd"/>
            <w:r w:rsidRPr="00A01835">
              <w:rPr>
                <w:rFonts w:ascii="Arial" w:hAnsi="Arial" w:cs="Arial"/>
                <w:snapToGrid/>
                <w:sz w:val="20"/>
                <w:szCs w:val="20"/>
              </w:rPr>
              <w:t>中批量导出文件中增加时间维度</w:t>
            </w:r>
          </w:p>
        </w:tc>
        <w:tc>
          <w:tcPr>
            <w:tcW w:w="1003"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2017-08-14</w:t>
            </w:r>
          </w:p>
        </w:tc>
        <w:tc>
          <w:tcPr>
            <w:tcW w:w="804"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邱涛</w:t>
            </w:r>
            <w:r w:rsidRPr="00A01835">
              <w:rPr>
                <w:rFonts w:ascii="Arial" w:hAnsi="Arial" w:cs="Arial"/>
                <w:snapToGrid/>
                <w:sz w:val="20"/>
                <w:szCs w:val="20"/>
              </w:rPr>
              <w:t xml:space="preserve"> 00255622</w:t>
            </w:r>
          </w:p>
        </w:tc>
        <w:tc>
          <w:tcPr>
            <w:tcW w:w="1076"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内部优化</w:t>
            </w:r>
          </w:p>
        </w:tc>
        <w:tc>
          <w:tcPr>
            <w:tcW w:w="698"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游戏</w:t>
            </w:r>
          </w:p>
        </w:tc>
        <w:tc>
          <w:tcPr>
            <w:tcW w:w="858"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10</w:t>
            </w:r>
          </w:p>
        </w:tc>
        <w:tc>
          <w:tcPr>
            <w:tcW w:w="1702"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 xml:space="preserve">02 </w:t>
            </w:r>
            <w:r w:rsidRPr="00A01835">
              <w:rPr>
                <w:rFonts w:ascii="Arial" w:hAnsi="Arial" w:cs="Arial"/>
                <w:snapToGrid/>
                <w:color w:val="000000"/>
                <w:sz w:val="20"/>
                <w:szCs w:val="20"/>
              </w:rPr>
              <w:t>接纳</w:t>
            </w:r>
            <w:r w:rsidRPr="00A01835">
              <w:rPr>
                <w:rFonts w:ascii="Arial" w:hAnsi="Arial" w:cs="Arial"/>
                <w:snapToGrid/>
                <w:color w:val="000000"/>
                <w:sz w:val="20"/>
                <w:szCs w:val="20"/>
              </w:rPr>
              <w:t>|</w:t>
            </w:r>
            <w:r w:rsidRPr="00A01835">
              <w:rPr>
                <w:rFonts w:ascii="Arial" w:hAnsi="Arial" w:cs="Arial"/>
                <w:snapToGrid/>
                <w:color w:val="000000"/>
                <w:sz w:val="20"/>
                <w:szCs w:val="20"/>
              </w:rPr>
              <w:t>组织方案设计</w:t>
            </w:r>
          </w:p>
        </w:tc>
      </w:tr>
      <w:tr w:rsidR="00A01835" w:rsidRPr="00A01835" w:rsidTr="00A01835">
        <w:trPr>
          <w:trHeight w:val="645"/>
        </w:trPr>
        <w:tc>
          <w:tcPr>
            <w:tcW w:w="917" w:type="dxa"/>
            <w:tcBorders>
              <w:top w:val="nil"/>
              <w:left w:val="single" w:sz="4" w:space="0" w:color="auto"/>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WISEDATE</w:t>
            </w:r>
            <w:r w:rsidRPr="00A01835">
              <w:rPr>
                <w:rFonts w:ascii="Arial" w:hAnsi="Arial" w:cs="Arial"/>
                <w:snapToGrid/>
                <w:color w:val="000000"/>
                <w:sz w:val="20"/>
                <w:szCs w:val="20"/>
              </w:rPr>
              <w:t>平台切换</w:t>
            </w:r>
            <w:r w:rsidRPr="00A01835">
              <w:rPr>
                <w:rFonts w:ascii="Arial" w:hAnsi="Arial" w:cs="Arial"/>
                <w:snapToGrid/>
                <w:color w:val="000000"/>
                <w:sz w:val="20"/>
                <w:szCs w:val="20"/>
              </w:rPr>
              <w:t>DEMO</w:t>
            </w:r>
          </w:p>
        </w:tc>
        <w:tc>
          <w:tcPr>
            <w:tcW w:w="1422" w:type="dxa"/>
            <w:tcBorders>
              <w:top w:val="nil"/>
              <w:left w:val="nil"/>
              <w:bottom w:val="single" w:sz="4" w:space="0" w:color="auto"/>
              <w:right w:val="single" w:sz="4" w:space="0" w:color="auto"/>
            </w:tcBorders>
            <w:shd w:val="clear" w:color="000000" w:fill="D8E4BC"/>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游戏产业报表由易数平台迁移到</w:t>
            </w:r>
            <w:r w:rsidRPr="00A01835">
              <w:rPr>
                <w:rFonts w:ascii="Arial" w:hAnsi="Arial" w:cs="Arial"/>
                <w:snapToGrid/>
                <w:sz w:val="20"/>
                <w:szCs w:val="20"/>
              </w:rPr>
              <w:t>WISE DATA</w:t>
            </w:r>
            <w:r w:rsidRPr="00A01835">
              <w:rPr>
                <w:rFonts w:ascii="Arial" w:hAnsi="Arial" w:cs="Arial"/>
                <w:snapToGrid/>
                <w:sz w:val="20"/>
                <w:szCs w:val="20"/>
              </w:rPr>
              <w:t>平台，为打通技术方案可行性，拟使用</w:t>
            </w:r>
            <w:r w:rsidRPr="00A01835">
              <w:rPr>
                <w:rFonts w:ascii="Arial" w:hAnsi="Arial" w:cs="Arial"/>
                <w:snapToGrid/>
                <w:sz w:val="20"/>
                <w:szCs w:val="20"/>
              </w:rPr>
              <w:t>WISE DATA</w:t>
            </w:r>
            <w:r w:rsidRPr="00A01835">
              <w:rPr>
                <w:rFonts w:ascii="Arial" w:hAnsi="Arial" w:cs="Arial"/>
                <w:snapToGrid/>
                <w:sz w:val="20"/>
                <w:szCs w:val="20"/>
              </w:rPr>
              <w:t>框架</w:t>
            </w:r>
            <w:r w:rsidRPr="00A01835">
              <w:rPr>
                <w:rFonts w:ascii="Arial" w:hAnsi="Arial" w:cs="Arial"/>
                <w:snapToGrid/>
                <w:sz w:val="20"/>
                <w:szCs w:val="20"/>
              </w:rPr>
              <w:lastRenderedPageBreak/>
              <w:t>开发</w:t>
            </w:r>
            <w:r w:rsidRPr="00A01835">
              <w:rPr>
                <w:rFonts w:ascii="Arial" w:hAnsi="Arial" w:cs="Arial"/>
                <w:snapToGrid/>
                <w:sz w:val="20"/>
                <w:szCs w:val="20"/>
              </w:rPr>
              <w:t>DEMO</w:t>
            </w:r>
            <w:r w:rsidRPr="00A01835">
              <w:rPr>
                <w:rFonts w:ascii="Arial" w:hAnsi="Arial" w:cs="Arial"/>
                <w:snapToGrid/>
                <w:sz w:val="20"/>
                <w:szCs w:val="20"/>
              </w:rPr>
              <w:t>。由于</w:t>
            </w:r>
            <w:r w:rsidRPr="00A01835">
              <w:rPr>
                <w:rFonts w:ascii="Arial" w:hAnsi="Arial" w:cs="Arial"/>
                <w:snapToGrid/>
                <w:sz w:val="20"/>
                <w:szCs w:val="20"/>
              </w:rPr>
              <w:t>HA</w:t>
            </w:r>
            <w:r w:rsidRPr="00A01835">
              <w:rPr>
                <w:rFonts w:ascii="Arial" w:hAnsi="Arial" w:cs="Arial"/>
                <w:snapToGrid/>
                <w:sz w:val="20"/>
                <w:szCs w:val="20"/>
              </w:rPr>
              <w:t>（数据呈现工具）发布不确定，以</w:t>
            </w:r>
            <w:r w:rsidRPr="00A01835">
              <w:rPr>
                <w:rFonts w:ascii="Arial" w:hAnsi="Arial" w:cs="Arial"/>
                <w:snapToGrid/>
                <w:sz w:val="20"/>
                <w:szCs w:val="20"/>
              </w:rPr>
              <w:t>TCC</w:t>
            </w:r>
            <w:r w:rsidRPr="00A01835">
              <w:rPr>
                <w:rFonts w:ascii="Arial" w:hAnsi="Arial" w:cs="Arial"/>
                <w:snapToGrid/>
                <w:sz w:val="20"/>
                <w:szCs w:val="20"/>
              </w:rPr>
              <w:t>（任务调度），</w:t>
            </w:r>
            <w:r w:rsidRPr="00A01835">
              <w:rPr>
                <w:rFonts w:ascii="Arial" w:hAnsi="Arial" w:cs="Arial"/>
                <w:snapToGrid/>
                <w:sz w:val="20"/>
                <w:szCs w:val="20"/>
              </w:rPr>
              <w:t>FI</w:t>
            </w:r>
            <w:r w:rsidRPr="00A01835">
              <w:rPr>
                <w:rFonts w:ascii="Arial" w:hAnsi="Arial" w:cs="Arial"/>
                <w:snapToGrid/>
                <w:sz w:val="20"/>
                <w:szCs w:val="20"/>
              </w:rPr>
              <w:t>（</w:t>
            </w:r>
            <w:r w:rsidRPr="00A01835">
              <w:rPr>
                <w:rFonts w:ascii="Arial" w:hAnsi="Arial" w:cs="Arial"/>
                <w:snapToGrid/>
                <w:sz w:val="20"/>
                <w:szCs w:val="20"/>
              </w:rPr>
              <w:t>Hive</w:t>
            </w:r>
            <w:r w:rsidRPr="00A01835">
              <w:rPr>
                <w:rFonts w:ascii="Arial" w:hAnsi="Arial" w:cs="Arial"/>
                <w:snapToGrid/>
                <w:sz w:val="20"/>
                <w:szCs w:val="20"/>
              </w:rPr>
              <w:t>）存储明细及细粒度统计数据，以此为基础目标业务统计数据首先存储在</w:t>
            </w:r>
            <w:r w:rsidRPr="00A01835">
              <w:rPr>
                <w:rFonts w:ascii="Arial" w:hAnsi="Arial" w:cs="Arial"/>
                <w:snapToGrid/>
                <w:sz w:val="20"/>
                <w:szCs w:val="20"/>
              </w:rPr>
              <w:t>Hive</w:t>
            </w:r>
            <w:r w:rsidRPr="00A01835">
              <w:rPr>
                <w:rFonts w:ascii="Arial" w:hAnsi="Arial" w:cs="Arial"/>
                <w:snapToGrid/>
                <w:sz w:val="20"/>
                <w:szCs w:val="20"/>
              </w:rPr>
              <w:t>数据库，之后同步到</w:t>
            </w:r>
            <w:proofErr w:type="spellStart"/>
            <w:r w:rsidRPr="00A01835">
              <w:rPr>
                <w:rFonts w:ascii="Arial" w:hAnsi="Arial" w:cs="Arial"/>
                <w:snapToGrid/>
                <w:sz w:val="20"/>
                <w:szCs w:val="20"/>
              </w:rPr>
              <w:t>HBase</w:t>
            </w:r>
            <w:proofErr w:type="spellEnd"/>
            <w:r w:rsidRPr="00A01835">
              <w:rPr>
                <w:rFonts w:ascii="Arial" w:hAnsi="Arial" w:cs="Arial"/>
                <w:snapToGrid/>
                <w:sz w:val="20"/>
                <w:szCs w:val="20"/>
              </w:rPr>
              <w:t>数据库中。通过易数平台</w:t>
            </w:r>
            <w:r w:rsidRPr="00A01835">
              <w:rPr>
                <w:rFonts w:ascii="Arial" w:hAnsi="Arial" w:cs="Arial"/>
                <w:snapToGrid/>
                <w:sz w:val="20"/>
                <w:szCs w:val="20"/>
              </w:rPr>
              <w:t>DM</w:t>
            </w:r>
            <w:r w:rsidRPr="00A01835">
              <w:rPr>
                <w:rFonts w:ascii="Arial" w:hAnsi="Arial" w:cs="Arial"/>
                <w:snapToGrid/>
                <w:sz w:val="20"/>
                <w:szCs w:val="20"/>
              </w:rPr>
              <w:t>提供数据，</w:t>
            </w:r>
            <w:r w:rsidRPr="00A01835">
              <w:rPr>
                <w:rFonts w:ascii="Arial" w:hAnsi="Arial" w:cs="Arial"/>
                <w:snapToGrid/>
                <w:sz w:val="20"/>
                <w:szCs w:val="20"/>
              </w:rPr>
              <w:t>EDP</w:t>
            </w:r>
            <w:r w:rsidRPr="00A01835">
              <w:rPr>
                <w:rFonts w:ascii="Arial" w:hAnsi="Arial" w:cs="Arial"/>
                <w:snapToGrid/>
                <w:sz w:val="20"/>
                <w:szCs w:val="20"/>
              </w:rPr>
              <w:t>负责数据呈现。</w:t>
            </w:r>
          </w:p>
        </w:tc>
        <w:tc>
          <w:tcPr>
            <w:tcW w:w="1003"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lastRenderedPageBreak/>
              <w:t>2017-08-14</w:t>
            </w:r>
          </w:p>
        </w:tc>
        <w:tc>
          <w:tcPr>
            <w:tcW w:w="804"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邱涛</w:t>
            </w:r>
            <w:r w:rsidRPr="00A01835">
              <w:rPr>
                <w:rFonts w:ascii="Arial" w:hAnsi="Arial" w:cs="Arial"/>
                <w:snapToGrid/>
                <w:sz w:val="20"/>
                <w:szCs w:val="20"/>
              </w:rPr>
              <w:t xml:space="preserve"> 00255622</w:t>
            </w:r>
          </w:p>
        </w:tc>
        <w:tc>
          <w:tcPr>
            <w:tcW w:w="1076"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内部优化</w:t>
            </w:r>
          </w:p>
        </w:tc>
        <w:tc>
          <w:tcPr>
            <w:tcW w:w="698" w:type="dxa"/>
            <w:tcBorders>
              <w:top w:val="nil"/>
              <w:left w:val="nil"/>
              <w:bottom w:val="single" w:sz="4" w:space="0" w:color="auto"/>
              <w:right w:val="single" w:sz="4" w:space="0" w:color="auto"/>
            </w:tcBorders>
            <w:shd w:val="clear" w:color="000000" w:fill="D8E4BC"/>
            <w:noWrap/>
            <w:vAlign w:val="center"/>
            <w:hideMark/>
          </w:tcPr>
          <w:p w:rsidR="00A01835" w:rsidRPr="00A01835" w:rsidRDefault="00A01835" w:rsidP="00A01835">
            <w:pPr>
              <w:widowControl/>
              <w:autoSpaceDE/>
              <w:autoSpaceDN/>
              <w:adjustRightInd/>
              <w:rPr>
                <w:rFonts w:ascii="Arial" w:hAnsi="Arial" w:cs="Arial"/>
                <w:snapToGrid/>
                <w:sz w:val="20"/>
                <w:szCs w:val="20"/>
              </w:rPr>
            </w:pPr>
            <w:r w:rsidRPr="00A01835">
              <w:rPr>
                <w:rFonts w:ascii="Arial" w:hAnsi="Arial" w:cs="Arial"/>
                <w:snapToGrid/>
                <w:sz w:val="20"/>
                <w:szCs w:val="20"/>
              </w:rPr>
              <w:t>游戏</w:t>
            </w:r>
          </w:p>
        </w:tc>
        <w:tc>
          <w:tcPr>
            <w:tcW w:w="858"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22</w:t>
            </w:r>
          </w:p>
        </w:tc>
        <w:tc>
          <w:tcPr>
            <w:tcW w:w="1702" w:type="dxa"/>
            <w:tcBorders>
              <w:top w:val="nil"/>
              <w:left w:val="nil"/>
              <w:bottom w:val="single" w:sz="4" w:space="0" w:color="auto"/>
              <w:right w:val="single" w:sz="4" w:space="0" w:color="auto"/>
            </w:tcBorders>
            <w:shd w:val="clear" w:color="000000" w:fill="FFFF00"/>
            <w:vAlign w:val="center"/>
            <w:hideMark/>
          </w:tcPr>
          <w:p w:rsidR="00A01835" w:rsidRPr="00A01835" w:rsidRDefault="00A01835" w:rsidP="00A01835">
            <w:pPr>
              <w:widowControl/>
              <w:autoSpaceDE/>
              <w:autoSpaceDN/>
              <w:adjustRightInd/>
              <w:rPr>
                <w:rFonts w:ascii="Arial" w:hAnsi="Arial" w:cs="Arial"/>
                <w:snapToGrid/>
                <w:color w:val="000000"/>
                <w:sz w:val="20"/>
                <w:szCs w:val="20"/>
              </w:rPr>
            </w:pPr>
            <w:r w:rsidRPr="00A01835">
              <w:rPr>
                <w:rFonts w:ascii="Arial" w:hAnsi="Arial" w:cs="Arial"/>
                <w:snapToGrid/>
                <w:color w:val="000000"/>
                <w:sz w:val="20"/>
                <w:szCs w:val="20"/>
              </w:rPr>
              <w:t xml:space="preserve">02 </w:t>
            </w:r>
            <w:r w:rsidRPr="00A01835">
              <w:rPr>
                <w:rFonts w:ascii="Arial" w:hAnsi="Arial" w:cs="Arial"/>
                <w:snapToGrid/>
                <w:color w:val="000000"/>
                <w:sz w:val="20"/>
                <w:szCs w:val="20"/>
              </w:rPr>
              <w:t>接纳</w:t>
            </w:r>
            <w:r w:rsidRPr="00A01835">
              <w:rPr>
                <w:rFonts w:ascii="Arial" w:hAnsi="Arial" w:cs="Arial"/>
                <w:snapToGrid/>
                <w:color w:val="000000"/>
                <w:sz w:val="20"/>
                <w:szCs w:val="20"/>
              </w:rPr>
              <w:t>|</w:t>
            </w:r>
            <w:r w:rsidRPr="00A01835">
              <w:rPr>
                <w:rFonts w:ascii="Arial" w:hAnsi="Arial" w:cs="Arial"/>
                <w:snapToGrid/>
                <w:color w:val="000000"/>
                <w:sz w:val="20"/>
                <w:szCs w:val="20"/>
              </w:rPr>
              <w:t>组织方案设计</w:t>
            </w:r>
          </w:p>
        </w:tc>
      </w:tr>
    </w:tbl>
    <w:p w:rsidR="00A01835" w:rsidRPr="00A01835" w:rsidRDefault="00A01835" w:rsidP="00A01835">
      <w:pPr>
        <w:rPr>
          <w:rFonts w:hint="eastAsia"/>
        </w:rPr>
      </w:pPr>
    </w:p>
    <w:p w:rsidR="0004692C" w:rsidRDefault="007D28F0" w:rsidP="003F69EB">
      <w:pPr>
        <w:pStyle w:val="1"/>
        <w:spacing w:line="360" w:lineRule="auto"/>
      </w:pPr>
      <w:r>
        <w:rPr>
          <w:rFonts w:hint="eastAsia"/>
        </w:rPr>
        <w:t>遗留</w:t>
      </w:r>
      <w:r w:rsidR="00544CDA">
        <w:rPr>
          <w:rFonts w:hint="eastAsia"/>
        </w:rPr>
        <w:t>问题</w:t>
      </w:r>
    </w:p>
    <w:tbl>
      <w:tblPr>
        <w:tblW w:w="9176" w:type="dxa"/>
        <w:tblInd w:w="-10" w:type="dxa"/>
        <w:tblLook w:val="04A0" w:firstRow="1" w:lastRow="0" w:firstColumn="1" w:lastColumn="0" w:noHBand="0" w:noVBand="1"/>
      </w:tblPr>
      <w:tblGrid>
        <w:gridCol w:w="741"/>
        <w:gridCol w:w="1791"/>
        <w:gridCol w:w="2601"/>
        <w:gridCol w:w="784"/>
        <w:gridCol w:w="1182"/>
        <w:gridCol w:w="1314"/>
        <w:gridCol w:w="763"/>
      </w:tblGrid>
      <w:tr w:rsidR="003F69EB" w:rsidRPr="003F69EB" w:rsidTr="003F69EB">
        <w:trPr>
          <w:trHeight w:val="555"/>
        </w:trPr>
        <w:tc>
          <w:tcPr>
            <w:tcW w:w="741" w:type="dxa"/>
            <w:tcBorders>
              <w:top w:val="single" w:sz="8" w:space="0" w:color="auto"/>
              <w:left w:val="single" w:sz="8" w:space="0" w:color="auto"/>
              <w:bottom w:val="nil"/>
              <w:right w:val="single" w:sz="8" w:space="0" w:color="auto"/>
            </w:tcBorders>
            <w:shd w:val="clear" w:color="000000" w:fill="E6E6E6"/>
            <w:vAlign w:val="center"/>
            <w:hideMark/>
          </w:tcPr>
          <w:p w:rsidR="003F69EB" w:rsidRPr="003F69EB" w:rsidRDefault="003F69EB" w:rsidP="003F69EB">
            <w:pPr>
              <w:widowControl/>
              <w:autoSpaceDE/>
              <w:autoSpaceDN/>
              <w:adjustRightInd/>
              <w:spacing w:line="240" w:lineRule="auto"/>
              <w:jc w:val="center"/>
              <w:rPr>
                <w:rFonts w:ascii="宋体" w:hAnsi="宋体" w:cs="宋体"/>
                <w:b/>
                <w:bCs/>
                <w:snapToGrid/>
                <w:color w:val="000000"/>
                <w:sz w:val="22"/>
                <w:szCs w:val="22"/>
              </w:rPr>
            </w:pPr>
            <w:bookmarkStart w:id="0" w:name="_GoBack"/>
            <w:r w:rsidRPr="003F69EB">
              <w:rPr>
                <w:rFonts w:ascii="宋体" w:hAnsi="宋体" w:cs="宋体" w:hint="eastAsia"/>
                <w:b/>
                <w:bCs/>
                <w:snapToGrid/>
                <w:color w:val="000000"/>
                <w:sz w:val="22"/>
                <w:szCs w:val="22"/>
              </w:rPr>
              <w:t>序号</w:t>
            </w:r>
          </w:p>
        </w:tc>
        <w:tc>
          <w:tcPr>
            <w:tcW w:w="1791" w:type="dxa"/>
            <w:tcBorders>
              <w:top w:val="single" w:sz="8" w:space="0" w:color="auto"/>
              <w:left w:val="nil"/>
              <w:bottom w:val="nil"/>
              <w:right w:val="single" w:sz="8" w:space="0" w:color="auto"/>
            </w:tcBorders>
            <w:shd w:val="clear" w:color="000000" w:fill="E6E6E6"/>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b/>
                <w:bCs/>
                <w:snapToGrid/>
                <w:color w:val="000000"/>
                <w:sz w:val="22"/>
                <w:szCs w:val="22"/>
              </w:rPr>
            </w:pPr>
            <w:r w:rsidRPr="003F69EB">
              <w:rPr>
                <w:rFonts w:ascii="宋体" w:hAnsi="宋体" w:cs="宋体" w:hint="eastAsia"/>
                <w:b/>
                <w:bCs/>
                <w:snapToGrid/>
                <w:color w:val="000000"/>
                <w:sz w:val="22"/>
                <w:szCs w:val="22"/>
              </w:rPr>
              <w:t>任务描述</w:t>
            </w:r>
          </w:p>
        </w:tc>
        <w:tc>
          <w:tcPr>
            <w:tcW w:w="2601" w:type="dxa"/>
            <w:tcBorders>
              <w:top w:val="single" w:sz="8" w:space="0" w:color="auto"/>
              <w:left w:val="nil"/>
              <w:bottom w:val="nil"/>
              <w:right w:val="single" w:sz="8" w:space="0" w:color="auto"/>
            </w:tcBorders>
            <w:shd w:val="clear" w:color="000000" w:fill="E6E6E6"/>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b/>
                <w:bCs/>
                <w:snapToGrid/>
                <w:color w:val="000000"/>
                <w:sz w:val="22"/>
                <w:szCs w:val="22"/>
              </w:rPr>
            </w:pPr>
            <w:r w:rsidRPr="003F69EB">
              <w:rPr>
                <w:rFonts w:ascii="宋体" w:hAnsi="宋体" w:cs="宋体" w:hint="eastAsia"/>
                <w:b/>
                <w:bCs/>
                <w:snapToGrid/>
                <w:color w:val="000000"/>
                <w:sz w:val="22"/>
                <w:szCs w:val="22"/>
              </w:rPr>
              <w:t>当前进展</w:t>
            </w:r>
          </w:p>
        </w:tc>
        <w:tc>
          <w:tcPr>
            <w:tcW w:w="784" w:type="dxa"/>
            <w:tcBorders>
              <w:top w:val="single" w:sz="8" w:space="0" w:color="auto"/>
              <w:left w:val="nil"/>
              <w:bottom w:val="nil"/>
              <w:right w:val="single" w:sz="8" w:space="0" w:color="auto"/>
            </w:tcBorders>
            <w:shd w:val="clear" w:color="000000" w:fill="E6E6E6"/>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b/>
                <w:bCs/>
                <w:snapToGrid/>
                <w:color w:val="000000"/>
                <w:sz w:val="22"/>
                <w:szCs w:val="22"/>
              </w:rPr>
            </w:pPr>
            <w:r w:rsidRPr="003F69EB">
              <w:rPr>
                <w:rFonts w:ascii="宋体" w:hAnsi="宋体" w:cs="宋体" w:hint="eastAsia"/>
                <w:b/>
                <w:bCs/>
                <w:snapToGrid/>
                <w:color w:val="000000"/>
                <w:sz w:val="22"/>
                <w:szCs w:val="22"/>
              </w:rPr>
              <w:t>状态</w:t>
            </w:r>
          </w:p>
        </w:tc>
        <w:tc>
          <w:tcPr>
            <w:tcW w:w="1182" w:type="dxa"/>
            <w:tcBorders>
              <w:top w:val="single" w:sz="8" w:space="0" w:color="auto"/>
              <w:left w:val="nil"/>
              <w:bottom w:val="nil"/>
              <w:right w:val="single" w:sz="8" w:space="0" w:color="auto"/>
            </w:tcBorders>
            <w:shd w:val="clear" w:color="000000" w:fill="E6E6E6"/>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b/>
                <w:bCs/>
                <w:snapToGrid/>
                <w:color w:val="000000"/>
                <w:sz w:val="22"/>
                <w:szCs w:val="22"/>
              </w:rPr>
            </w:pPr>
            <w:r w:rsidRPr="003F69EB">
              <w:rPr>
                <w:rFonts w:ascii="宋体" w:hAnsi="宋体" w:cs="宋体" w:hint="eastAsia"/>
                <w:b/>
                <w:bCs/>
                <w:snapToGrid/>
                <w:color w:val="000000"/>
                <w:sz w:val="22"/>
                <w:szCs w:val="22"/>
              </w:rPr>
              <w:t>提出时间</w:t>
            </w:r>
          </w:p>
        </w:tc>
        <w:tc>
          <w:tcPr>
            <w:tcW w:w="1314" w:type="dxa"/>
            <w:tcBorders>
              <w:top w:val="single" w:sz="8" w:space="0" w:color="auto"/>
              <w:left w:val="nil"/>
              <w:bottom w:val="nil"/>
              <w:right w:val="single" w:sz="8" w:space="0" w:color="auto"/>
            </w:tcBorders>
            <w:shd w:val="clear" w:color="000000" w:fill="E6E6E6"/>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b/>
                <w:bCs/>
                <w:snapToGrid/>
                <w:color w:val="000000"/>
                <w:sz w:val="22"/>
                <w:szCs w:val="22"/>
              </w:rPr>
            </w:pPr>
            <w:r w:rsidRPr="003F69EB">
              <w:rPr>
                <w:rFonts w:ascii="宋体" w:hAnsi="宋体" w:cs="宋体" w:hint="eastAsia"/>
                <w:b/>
                <w:bCs/>
                <w:snapToGrid/>
                <w:color w:val="000000"/>
                <w:sz w:val="22"/>
                <w:szCs w:val="22"/>
              </w:rPr>
              <w:t>计划完成时间</w:t>
            </w:r>
          </w:p>
        </w:tc>
        <w:tc>
          <w:tcPr>
            <w:tcW w:w="763" w:type="dxa"/>
            <w:tcBorders>
              <w:top w:val="single" w:sz="8" w:space="0" w:color="auto"/>
              <w:left w:val="nil"/>
              <w:bottom w:val="nil"/>
              <w:right w:val="single" w:sz="8" w:space="0" w:color="auto"/>
            </w:tcBorders>
            <w:shd w:val="clear" w:color="000000" w:fill="E6E6E6"/>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b/>
                <w:bCs/>
                <w:snapToGrid/>
                <w:color w:val="000000"/>
                <w:sz w:val="22"/>
                <w:szCs w:val="22"/>
              </w:rPr>
            </w:pPr>
            <w:r w:rsidRPr="003F69EB">
              <w:rPr>
                <w:rFonts w:ascii="宋体" w:hAnsi="宋体" w:cs="宋体" w:hint="eastAsia"/>
                <w:b/>
                <w:bCs/>
                <w:snapToGrid/>
                <w:color w:val="000000"/>
                <w:sz w:val="22"/>
                <w:szCs w:val="22"/>
              </w:rPr>
              <w:t>责任人</w:t>
            </w:r>
          </w:p>
        </w:tc>
      </w:tr>
      <w:bookmarkEnd w:id="0"/>
      <w:tr w:rsidR="003F69EB" w:rsidRPr="003F69EB" w:rsidTr="003F69EB">
        <w:trPr>
          <w:trHeight w:val="2056"/>
        </w:trPr>
        <w:tc>
          <w:tcPr>
            <w:tcW w:w="741" w:type="dxa"/>
            <w:tcBorders>
              <w:top w:val="nil"/>
              <w:left w:val="single" w:sz="8" w:space="0" w:color="auto"/>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8</w:t>
            </w:r>
          </w:p>
        </w:tc>
        <w:tc>
          <w:tcPr>
            <w:tcW w:w="179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jc w:val="both"/>
              <w:rPr>
                <w:rFonts w:ascii="宋体" w:hAnsi="宋体" w:cs="宋体" w:hint="eastAsia"/>
                <w:snapToGrid/>
                <w:color w:val="000000"/>
                <w:sz w:val="20"/>
                <w:szCs w:val="20"/>
              </w:rPr>
            </w:pPr>
            <w:r w:rsidRPr="003F69EB">
              <w:rPr>
                <w:rFonts w:ascii="宋体" w:hAnsi="宋体" w:cs="宋体" w:hint="eastAsia"/>
                <w:snapToGrid/>
                <w:color w:val="000000"/>
                <w:sz w:val="20"/>
                <w:szCs w:val="20"/>
              </w:rPr>
              <w:t>易</w:t>
            </w:r>
            <w:proofErr w:type="gramStart"/>
            <w:r w:rsidRPr="003F69EB">
              <w:rPr>
                <w:rFonts w:ascii="宋体" w:hAnsi="宋体" w:cs="宋体" w:hint="eastAsia"/>
                <w:snapToGrid/>
                <w:color w:val="000000"/>
                <w:sz w:val="20"/>
                <w:szCs w:val="20"/>
              </w:rPr>
              <w:t>数数据</w:t>
            </w:r>
            <w:proofErr w:type="gramEnd"/>
            <w:r w:rsidRPr="003F69EB">
              <w:rPr>
                <w:rFonts w:ascii="宋体" w:hAnsi="宋体" w:cs="宋体" w:hint="eastAsia"/>
                <w:snapToGrid/>
                <w:color w:val="000000"/>
                <w:sz w:val="20"/>
                <w:szCs w:val="20"/>
              </w:rPr>
              <w:t>传输服务无法使用， 重启DTM解决，还在定位错误原因。---引导下线，跟田俊杰沟通，落需求，屏蔽传输页面</w:t>
            </w:r>
          </w:p>
        </w:tc>
        <w:tc>
          <w:tcPr>
            <w:tcW w:w="260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rPr>
                <w:rFonts w:ascii="宋体" w:hAnsi="宋体" w:cs="宋体" w:hint="eastAsia"/>
                <w:snapToGrid/>
                <w:color w:val="000000"/>
                <w:sz w:val="20"/>
                <w:szCs w:val="20"/>
              </w:rPr>
            </w:pPr>
            <w:r w:rsidRPr="003F69EB">
              <w:rPr>
                <w:rFonts w:ascii="宋体" w:hAnsi="宋体" w:cs="宋体" w:hint="eastAsia"/>
                <w:snapToGrid/>
                <w:color w:val="000000"/>
                <w:sz w:val="20"/>
                <w:szCs w:val="20"/>
              </w:rPr>
              <w:t>2017-07-10:已在7月上半月规划版本，待上线数据</w:t>
            </w:r>
            <w:proofErr w:type="gramStart"/>
            <w:r w:rsidRPr="003F69EB">
              <w:rPr>
                <w:rFonts w:ascii="宋体" w:hAnsi="宋体" w:cs="宋体" w:hint="eastAsia"/>
                <w:snapToGrid/>
                <w:color w:val="000000"/>
                <w:sz w:val="20"/>
                <w:szCs w:val="20"/>
              </w:rPr>
              <w:t>支撑组使用</w:t>
            </w:r>
            <w:proofErr w:type="gramEnd"/>
            <w:r w:rsidRPr="003F69EB">
              <w:rPr>
                <w:rFonts w:ascii="宋体" w:hAnsi="宋体" w:cs="宋体" w:hint="eastAsia"/>
                <w:snapToGrid/>
                <w:color w:val="000000"/>
                <w:sz w:val="20"/>
                <w:szCs w:val="20"/>
              </w:rPr>
              <w:t>正常后，将DTM页面屏蔽。</w:t>
            </w:r>
            <w:r w:rsidRPr="003F69EB">
              <w:rPr>
                <w:rFonts w:ascii="宋体" w:hAnsi="宋体" w:cs="宋体" w:hint="eastAsia"/>
                <w:snapToGrid/>
                <w:color w:val="000000"/>
                <w:sz w:val="20"/>
                <w:szCs w:val="20"/>
              </w:rPr>
              <w:br/>
              <w:t>2017-07-17：版本待验收</w:t>
            </w:r>
            <w:r w:rsidRPr="003F69EB">
              <w:rPr>
                <w:rFonts w:ascii="宋体" w:hAnsi="宋体" w:cs="宋体" w:hint="eastAsia"/>
                <w:snapToGrid/>
                <w:color w:val="000000"/>
                <w:sz w:val="20"/>
                <w:szCs w:val="20"/>
              </w:rPr>
              <w:br/>
              <w:t>2017-07-25: 版本待验收,如果通过,</w:t>
            </w:r>
            <w:proofErr w:type="gramStart"/>
            <w:r w:rsidRPr="003F69EB">
              <w:rPr>
                <w:rFonts w:ascii="宋体" w:hAnsi="宋体" w:cs="宋体" w:hint="eastAsia"/>
                <w:snapToGrid/>
                <w:color w:val="000000"/>
                <w:sz w:val="20"/>
                <w:szCs w:val="20"/>
              </w:rPr>
              <w:t>请业务</w:t>
            </w:r>
            <w:proofErr w:type="gramEnd"/>
            <w:r w:rsidRPr="003F69EB">
              <w:rPr>
                <w:rFonts w:ascii="宋体" w:hAnsi="宋体" w:cs="宋体" w:hint="eastAsia"/>
                <w:snapToGrid/>
                <w:color w:val="000000"/>
                <w:sz w:val="20"/>
                <w:szCs w:val="20"/>
              </w:rPr>
              <w:t>试用(验收责任人邱涛)</w:t>
            </w:r>
            <w:r w:rsidRPr="003F69EB">
              <w:rPr>
                <w:rFonts w:ascii="宋体" w:hAnsi="宋体" w:cs="宋体" w:hint="eastAsia"/>
                <w:snapToGrid/>
                <w:color w:val="000000"/>
                <w:sz w:val="20"/>
                <w:szCs w:val="20"/>
              </w:rPr>
              <w:br/>
              <w:t>2017-07-29：版本已验收，田俊杰已验证OK，待上线。</w:t>
            </w:r>
            <w:r w:rsidRPr="003F69EB">
              <w:rPr>
                <w:rFonts w:ascii="宋体" w:hAnsi="宋体" w:cs="宋体" w:hint="eastAsia"/>
                <w:snapToGrid/>
                <w:color w:val="000000"/>
                <w:sz w:val="20"/>
                <w:szCs w:val="20"/>
              </w:rPr>
              <w:br/>
              <w:t>2017/7/31: 8月10号前上线;</w:t>
            </w:r>
            <w:r w:rsidRPr="003F69EB">
              <w:rPr>
                <w:rFonts w:ascii="宋体" w:hAnsi="宋体" w:cs="宋体" w:hint="eastAsia"/>
                <w:snapToGrid/>
                <w:color w:val="000000"/>
                <w:sz w:val="20"/>
                <w:szCs w:val="20"/>
              </w:rPr>
              <w:br/>
            </w:r>
            <w:r w:rsidRPr="003F69EB">
              <w:rPr>
                <w:rFonts w:ascii="宋体" w:hAnsi="宋体" w:cs="宋体" w:hint="eastAsia"/>
                <w:snapToGrid/>
                <w:color w:val="000000"/>
                <w:sz w:val="20"/>
                <w:szCs w:val="20"/>
              </w:rPr>
              <w:lastRenderedPageBreak/>
              <w:t>2017/8/4:待上线</w:t>
            </w:r>
            <w:r w:rsidRPr="003F69EB">
              <w:rPr>
                <w:rFonts w:ascii="宋体" w:hAnsi="宋体" w:cs="宋体" w:hint="eastAsia"/>
                <w:snapToGrid/>
                <w:color w:val="000000"/>
                <w:sz w:val="20"/>
                <w:szCs w:val="20"/>
              </w:rPr>
              <w:br/>
              <w:t>2017/8/14:已上线，未使用，本周推动一线使用</w:t>
            </w:r>
          </w:p>
        </w:tc>
        <w:tc>
          <w:tcPr>
            <w:tcW w:w="78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lastRenderedPageBreak/>
              <w:t>Open</w:t>
            </w:r>
          </w:p>
        </w:tc>
        <w:tc>
          <w:tcPr>
            <w:tcW w:w="1182"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2017/6/26</w:t>
            </w:r>
          </w:p>
        </w:tc>
        <w:tc>
          <w:tcPr>
            <w:tcW w:w="131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2017/7/30</w:t>
            </w:r>
          </w:p>
        </w:tc>
        <w:tc>
          <w:tcPr>
            <w:tcW w:w="763"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邱涛</w:t>
            </w:r>
          </w:p>
        </w:tc>
      </w:tr>
      <w:tr w:rsidR="003F69EB" w:rsidRPr="003F69EB" w:rsidTr="003F69EB">
        <w:trPr>
          <w:trHeight w:val="4639"/>
        </w:trPr>
        <w:tc>
          <w:tcPr>
            <w:tcW w:w="741" w:type="dxa"/>
            <w:tcBorders>
              <w:top w:val="nil"/>
              <w:left w:val="single" w:sz="8" w:space="0" w:color="auto"/>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16</w:t>
            </w:r>
          </w:p>
        </w:tc>
        <w:tc>
          <w:tcPr>
            <w:tcW w:w="179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jc w:val="both"/>
              <w:rPr>
                <w:rFonts w:ascii="宋体" w:hAnsi="宋体" w:cs="宋体" w:hint="eastAsia"/>
                <w:snapToGrid/>
                <w:color w:val="000000"/>
                <w:sz w:val="20"/>
                <w:szCs w:val="20"/>
              </w:rPr>
            </w:pPr>
            <w:r w:rsidRPr="003F69EB">
              <w:rPr>
                <w:rFonts w:ascii="宋体" w:hAnsi="宋体" w:cs="宋体" w:hint="eastAsia"/>
                <w:snapToGrid/>
                <w:color w:val="000000"/>
                <w:sz w:val="20"/>
                <w:szCs w:val="20"/>
              </w:rPr>
              <w:t>确认视频后续版本计划;需要确认2B合同到期时间;</w:t>
            </w:r>
          </w:p>
        </w:tc>
        <w:tc>
          <w:tcPr>
            <w:tcW w:w="260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rPr>
                <w:rFonts w:ascii="宋体" w:hAnsi="宋体" w:cs="宋体" w:hint="eastAsia"/>
                <w:snapToGrid/>
                <w:color w:val="000000"/>
                <w:sz w:val="20"/>
                <w:szCs w:val="20"/>
              </w:rPr>
            </w:pPr>
            <w:r w:rsidRPr="003F69EB">
              <w:rPr>
                <w:rFonts w:ascii="宋体" w:hAnsi="宋体" w:cs="宋体" w:hint="eastAsia"/>
                <w:snapToGrid/>
                <w:color w:val="000000"/>
                <w:sz w:val="20"/>
                <w:szCs w:val="20"/>
              </w:rPr>
              <w:t>2017-07-17:今年主要是2C需求，2B还未启动，当前无计划</w:t>
            </w:r>
            <w:r w:rsidRPr="003F69EB">
              <w:rPr>
                <w:rFonts w:ascii="宋体" w:hAnsi="宋体" w:cs="宋体" w:hint="eastAsia"/>
                <w:snapToGrid/>
                <w:color w:val="000000"/>
                <w:sz w:val="20"/>
                <w:szCs w:val="20"/>
              </w:rPr>
              <w:br/>
              <w:t>2017-7-21： 跟视频</w:t>
            </w:r>
            <w:proofErr w:type="gramStart"/>
            <w:r w:rsidRPr="003F69EB">
              <w:rPr>
                <w:rFonts w:ascii="宋体" w:hAnsi="宋体" w:cs="宋体" w:hint="eastAsia"/>
                <w:snapToGrid/>
                <w:color w:val="000000"/>
                <w:sz w:val="20"/>
                <w:szCs w:val="20"/>
              </w:rPr>
              <w:t>侧产品</w:t>
            </w:r>
            <w:proofErr w:type="gramEnd"/>
            <w:r w:rsidRPr="003F69EB">
              <w:rPr>
                <w:rFonts w:ascii="宋体" w:hAnsi="宋体" w:cs="宋体" w:hint="eastAsia"/>
                <w:snapToGrid/>
                <w:color w:val="000000"/>
                <w:sz w:val="20"/>
                <w:szCs w:val="20"/>
              </w:rPr>
              <w:t>经理确认，由于华为账号、华为支付暂不考虑支持运营商2B的特性（一键注册、一键订购、中期收租等），APP也不会做定制，17年底前不会考虑2B特性版本计划；</w:t>
            </w:r>
            <w:r w:rsidRPr="003F69EB">
              <w:rPr>
                <w:rFonts w:ascii="宋体" w:hAnsi="宋体" w:cs="宋体" w:hint="eastAsia"/>
                <w:snapToGrid/>
                <w:color w:val="000000"/>
                <w:sz w:val="20"/>
                <w:szCs w:val="20"/>
              </w:rPr>
              <w:br/>
              <w:t xml:space="preserve">           </w:t>
            </w:r>
            <w:proofErr w:type="gramStart"/>
            <w:r w:rsidRPr="003F69EB">
              <w:rPr>
                <w:rFonts w:ascii="宋体" w:hAnsi="宋体" w:cs="宋体" w:hint="eastAsia"/>
                <w:snapToGrid/>
                <w:color w:val="000000"/>
                <w:sz w:val="20"/>
                <w:szCs w:val="20"/>
              </w:rPr>
              <w:t>存量局点</w:t>
            </w:r>
            <w:proofErr w:type="gramEnd"/>
            <w:r w:rsidRPr="003F69EB">
              <w:rPr>
                <w:rFonts w:ascii="宋体" w:hAnsi="宋体" w:cs="宋体" w:hint="eastAsia"/>
                <w:snapToGrid/>
                <w:color w:val="000000"/>
                <w:sz w:val="20"/>
                <w:szCs w:val="20"/>
              </w:rPr>
              <w:t>后面的策略整体是，不收编，合同到期后终止；  如果存量运营商想继续合作，</w:t>
            </w:r>
            <w:proofErr w:type="gramStart"/>
            <w:r w:rsidRPr="003F69EB">
              <w:rPr>
                <w:rFonts w:ascii="宋体" w:hAnsi="宋体" w:cs="宋体" w:hint="eastAsia"/>
                <w:snapToGrid/>
                <w:color w:val="000000"/>
                <w:sz w:val="20"/>
                <w:szCs w:val="20"/>
              </w:rPr>
              <w:t>引导做</w:t>
            </w:r>
            <w:proofErr w:type="gramEnd"/>
            <w:r w:rsidRPr="003F69EB">
              <w:rPr>
                <w:rFonts w:ascii="宋体" w:hAnsi="宋体" w:cs="宋体" w:hint="eastAsia"/>
                <w:snapToGrid/>
                <w:color w:val="000000"/>
                <w:sz w:val="20"/>
                <w:szCs w:val="20"/>
              </w:rPr>
              <w:t>套餐的融合（如订购视频 送捆绑流量），支付通道、短信通道的合作，并接受华为视频APP</w:t>
            </w:r>
            <w:proofErr w:type="gramStart"/>
            <w:r w:rsidRPr="003F69EB">
              <w:rPr>
                <w:rFonts w:ascii="宋体" w:hAnsi="宋体" w:cs="宋体" w:hint="eastAsia"/>
                <w:snapToGrid/>
                <w:color w:val="000000"/>
                <w:sz w:val="20"/>
                <w:szCs w:val="20"/>
              </w:rPr>
              <w:t>不</w:t>
            </w:r>
            <w:proofErr w:type="gramEnd"/>
            <w:r w:rsidRPr="003F69EB">
              <w:rPr>
                <w:rFonts w:ascii="宋体" w:hAnsi="宋体" w:cs="宋体" w:hint="eastAsia"/>
                <w:snapToGrid/>
                <w:color w:val="000000"/>
                <w:sz w:val="20"/>
                <w:szCs w:val="20"/>
              </w:rPr>
              <w:t>定制；</w:t>
            </w:r>
            <w:r w:rsidRPr="003F69EB">
              <w:rPr>
                <w:rFonts w:ascii="宋体" w:hAnsi="宋体" w:cs="宋体" w:hint="eastAsia"/>
                <w:snapToGrid/>
                <w:color w:val="000000"/>
                <w:sz w:val="20"/>
                <w:szCs w:val="20"/>
              </w:rPr>
              <w:br/>
              <w:t xml:space="preserve">     对于新增局点，如果运营商认可上面的要求，可以合作；</w:t>
            </w:r>
            <w:r w:rsidRPr="003F69EB">
              <w:rPr>
                <w:rFonts w:ascii="宋体" w:hAnsi="宋体" w:cs="宋体" w:hint="eastAsia"/>
                <w:snapToGrid/>
                <w:color w:val="000000"/>
                <w:sz w:val="20"/>
                <w:szCs w:val="20"/>
              </w:rPr>
              <w:br/>
              <w:t>2017/7/24: 已有的2B合同不再续签,到期下线;需要确认2B合同到期时间;</w:t>
            </w:r>
            <w:r w:rsidRPr="003F69EB">
              <w:rPr>
                <w:rFonts w:ascii="宋体" w:hAnsi="宋体" w:cs="宋体" w:hint="eastAsia"/>
                <w:snapToGrid/>
                <w:color w:val="000000"/>
                <w:sz w:val="20"/>
                <w:szCs w:val="20"/>
              </w:rPr>
              <w:br/>
              <w:t>2017/7/28:视频当前项目的合同&amp;商用时间情况;每个合同的有效期为  3—5年;跟RDPM、产品管理、SE确认：2B项目，暂时没有后续路标</w:t>
            </w:r>
            <w:r w:rsidRPr="003F69EB">
              <w:rPr>
                <w:rFonts w:ascii="宋体" w:hAnsi="宋体" w:cs="宋体" w:hint="eastAsia"/>
                <w:snapToGrid/>
                <w:color w:val="000000"/>
                <w:sz w:val="20"/>
                <w:szCs w:val="20"/>
              </w:rPr>
              <w:br/>
              <w:t>2017/8/4:游戏产业项目信息确认中，答复下周反馈</w:t>
            </w:r>
            <w:r w:rsidRPr="003F69EB">
              <w:rPr>
                <w:rFonts w:ascii="宋体" w:hAnsi="宋体" w:cs="宋体" w:hint="eastAsia"/>
                <w:snapToGrid/>
                <w:color w:val="000000"/>
                <w:sz w:val="20"/>
                <w:szCs w:val="20"/>
              </w:rPr>
              <w:br/>
              <w:t>2017/8/14:（视频）中东北非延续3年，南</w:t>
            </w:r>
            <w:proofErr w:type="gramStart"/>
            <w:r w:rsidRPr="003F69EB">
              <w:rPr>
                <w:rFonts w:ascii="宋体" w:hAnsi="宋体" w:cs="宋体" w:hint="eastAsia"/>
                <w:snapToGrid/>
                <w:color w:val="000000"/>
                <w:sz w:val="20"/>
                <w:szCs w:val="20"/>
              </w:rPr>
              <w:t>太及其</w:t>
            </w:r>
            <w:proofErr w:type="gramEnd"/>
            <w:r w:rsidRPr="003F69EB">
              <w:rPr>
                <w:rFonts w:ascii="宋体" w:hAnsi="宋体" w:cs="宋体" w:hint="eastAsia"/>
                <w:snapToGrid/>
                <w:color w:val="000000"/>
                <w:sz w:val="20"/>
                <w:szCs w:val="20"/>
              </w:rPr>
              <w:lastRenderedPageBreak/>
              <w:t>他延续5年（到2022年）；游戏产业待确认；</w:t>
            </w:r>
          </w:p>
        </w:tc>
        <w:tc>
          <w:tcPr>
            <w:tcW w:w="78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lastRenderedPageBreak/>
              <w:t>Open</w:t>
            </w:r>
          </w:p>
        </w:tc>
        <w:tc>
          <w:tcPr>
            <w:tcW w:w="1182"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2017/7/10</w:t>
            </w:r>
          </w:p>
        </w:tc>
        <w:tc>
          <w:tcPr>
            <w:tcW w:w="131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2017/7/30</w:t>
            </w:r>
          </w:p>
        </w:tc>
        <w:tc>
          <w:tcPr>
            <w:tcW w:w="763"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瞿成兵,邱涛</w:t>
            </w:r>
          </w:p>
        </w:tc>
      </w:tr>
      <w:tr w:rsidR="003F69EB" w:rsidRPr="003F69EB" w:rsidTr="003F69EB">
        <w:trPr>
          <w:trHeight w:val="3137"/>
        </w:trPr>
        <w:tc>
          <w:tcPr>
            <w:tcW w:w="741" w:type="dxa"/>
            <w:tcBorders>
              <w:top w:val="nil"/>
              <w:left w:val="single" w:sz="8" w:space="0" w:color="auto"/>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19</w:t>
            </w:r>
          </w:p>
        </w:tc>
        <w:tc>
          <w:tcPr>
            <w:tcW w:w="179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jc w:val="both"/>
              <w:rPr>
                <w:rFonts w:ascii="宋体" w:hAnsi="宋体" w:cs="宋体" w:hint="eastAsia"/>
                <w:snapToGrid/>
                <w:color w:val="000000"/>
                <w:sz w:val="20"/>
                <w:szCs w:val="20"/>
              </w:rPr>
            </w:pPr>
            <w:r w:rsidRPr="003F69EB">
              <w:rPr>
                <w:rFonts w:ascii="宋体" w:hAnsi="宋体" w:cs="宋体" w:hint="eastAsia"/>
                <w:snapToGrid/>
                <w:color w:val="000000"/>
                <w:sz w:val="20"/>
                <w:szCs w:val="20"/>
              </w:rPr>
              <w:t>磁盘下线方案,需要在本月完成</w:t>
            </w:r>
            <w:proofErr w:type="gramStart"/>
            <w:r w:rsidRPr="003F69EB">
              <w:rPr>
                <w:rFonts w:ascii="宋体" w:hAnsi="宋体" w:cs="宋体" w:hint="eastAsia"/>
                <w:snapToGrid/>
                <w:color w:val="000000"/>
                <w:sz w:val="20"/>
                <w:szCs w:val="20"/>
              </w:rPr>
              <w:t>现网实施</w:t>
            </w:r>
            <w:proofErr w:type="gramEnd"/>
            <w:r w:rsidRPr="003F69EB">
              <w:rPr>
                <w:rFonts w:ascii="宋体" w:hAnsi="宋体" w:cs="宋体" w:hint="eastAsia"/>
                <w:snapToGrid/>
                <w:color w:val="000000"/>
                <w:sz w:val="20"/>
                <w:szCs w:val="20"/>
              </w:rPr>
              <w:t>,目标是下线60%的空间</w:t>
            </w:r>
          </w:p>
        </w:tc>
        <w:tc>
          <w:tcPr>
            <w:tcW w:w="260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rPr>
                <w:rFonts w:ascii="宋体" w:hAnsi="宋体" w:cs="宋体" w:hint="eastAsia"/>
                <w:snapToGrid/>
                <w:color w:val="000000"/>
                <w:sz w:val="20"/>
                <w:szCs w:val="20"/>
              </w:rPr>
            </w:pPr>
            <w:r w:rsidRPr="003F69EB">
              <w:rPr>
                <w:rFonts w:ascii="宋体" w:hAnsi="宋体" w:cs="宋体" w:hint="eastAsia"/>
                <w:snapToGrid/>
                <w:color w:val="000000"/>
                <w:sz w:val="20"/>
                <w:szCs w:val="20"/>
              </w:rPr>
              <w:t>2017-7-14:方案评审中</w:t>
            </w:r>
            <w:r w:rsidRPr="003F69EB">
              <w:rPr>
                <w:rFonts w:ascii="宋体" w:hAnsi="宋体" w:cs="宋体" w:hint="eastAsia"/>
                <w:snapToGrid/>
                <w:color w:val="000000"/>
                <w:sz w:val="20"/>
                <w:szCs w:val="20"/>
              </w:rPr>
              <w:br/>
              <w:t>2017-7-21：下线磁盘方案评审中</w:t>
            </w:r>
            <w:r w:rsidRPr="003F69EB">
              <w:rPr>
                <w:rFonts w:ascii="宋体" w:hAnsi="宋体" w:cs="宋体" w:hint="eastAsia"/>
                <w:snapToGrid/>
                <w:color w:val="000000"/>
                <w:sz w:val="20"/>
                <w:szCs w:val="20"/>
              </w:rPr>
              <w:br/>
              <w:t>2017/7/24:今天评审一下</w:t>
            </w:r>
            <w:r w:rsidRPr="003F69EB">
              <w:rPr>
                <w:rFonts w:ascii="宋体" w:hAnsi="宋体" w:cs="宋体" w:hint="eastAsia"/>
                <w:snapToGrid/>
                <w:color w:val="000000"/>
                <w:sz w:val="20"/>
                <w:szCs w:val="20"/>
              </w:rPr>
              <w:br/>
              <w:t>2017/7/28:方案正在家里的测试环境上验证，</w:t>
            </w:r>
            <w:proofErr w:type="gramStart"/>
            <w:r w:rsidRPr="003F69EB">
              <w:rPr>
                <w:rFonts w:ascii="宋体" w:hAnsi="宋体" w:cs="宋体" w:hint="eastAsia"/>
                <w:snapToGrid/>
                <w:color w:val="000000"/>
                <w:sz w:val="20"/>
                <w:szCs w:val="20"/>
              </w:rPr>
              <w:t>但是退服太慢</w:t>
            </w:r>
            <w:proofErr w:type="gramEnd"/>
            <w:r w:rsidRPr="003F69EB">
              <w:rPr>
                <w:rFonts w:ascii="宋体" w:hAnsi="宋体" w:cs="宋体" w:hint="eastAsia"/>
                <w:snapToGrid/>
                <w:color w:val="000000"/>
                <w:sz w:val="20"/>
                <w:szCs w:val="20"/>
              </w:rPr>
              <w:t xml:space="preserve">160G </w:t>
            </w:r>
            <w:proofErr w:type="gramStart"/>
            <w:r w:rsidRPr="003F69EB">
              <w:rPr>
                <w:rFonts w:ascii="宋体" w:hAnsi="宋体" w:cs="宋体" w:hint="eastAsia"/>
                <w:snapToGrid/>
                <w:color w:val="000000"/>
                <w:sz w:val="20"/>
                <w:szCs w:val="20"/>
              </w:rPr>
              <w:t>数据退服了</w:t>
            </w:r>
            <w:proofErr w:type="gramEnd"/>
            <w:r w:rsidRPr="003F69EB">
              <w:rPr>
                <w:rFonts w:ascii="宋体" w:hAnsi="宋体" w:cs="宋体" w:hint="eastAsia"/>
                <w:snapToGrid/>
                <w:color w:val="000000"/>
                <w:sz w:val="20"/>
                <w:szCs w:val="20"/>
              </w:rPr>
              <w:t>30个小时，正在定位中；</w:t>
            </w:r>
            <w:r w:rsidRPr="003F69EB">
              <w:rPr>
                <w:rFonts w:ascii="宋体" w:hAnsi="宋体" w:cs="宋体" w:hint="eastAsia"/>
                <w:snapToGrid/>
                <w:color w:val="000000"/>
                <w:sz w:val="20"/>
                <w:szCs w:val="20"/>
              </w:rPr>
              <w:br/>
              <w:t>2017/8/14：已下线20台，上周因为游戏产业报表性能问题下线暂停，要根据游戏产业的优化结果再确定下线计划；</w:t>
            </w:r>
          </w:p>
        </w:tc>
        <w:tc>
          <w:tcPr>
            <w:tcW w:w="78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Open</w:t>
            </w:r>
          </w:p>
        </w:tc>
        <w:tc>
          <w:tcPr>
            <w:tcW w:w="1182"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2017/7/10</w:t>
            </w:r>
          </w:p>
        </w:tc>
        <w:tc>
          <w:tcPr>
            <w:tcW w:w="131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2017/7/30</w:t>
            </w:r>
          </w:p>
        </w:tc>
        <w:tc>
          <w:tcPr>
            <w:tcW w:w="763"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proofErr w:type="gramStart"/>
            <w:r w:rsidRPr="003F69EB">
              <w:rPr>
                <w:rFonts w:ascii="宋体" w:hAnsi="宋体" w:cs="宋体" w:hint="eastAsia"/>
                <w:snapToGrid/>
                <w:color w:val="000000"/>
                <w:sz w:val="20"/>
                <w:szCs w:val="20"/>
              </w:rPr>
              <w:t>韩正晶</w:t>
            </w:r>
            <w:proofErr w:type="gramEnd"/>
          </w:p>
        </w:tc>
      </w:tr>
      <w:tr w:rsidR="003F69EB" w:rsidRPr="003F69EB" w:rsidTr="003F69EB">
        <w:trPr>
          <w:trHeight w:val="1531"/>
        </w:trPr>
        <w:tc>
          <w:tcPr>
            <w:tcW w:w="741" w:type="dxa"/>
            <w:tcBorders>
              <w:top w:val="nil"/>
              <w:left w:val="single" w:sz="8" w:space="0" w:color="auto"/>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w:t>
            </w:r>
          </w:p>
        </w:tc>
        <w:tc>
          <w:tcPr>
            <w:tcW w:w="179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jc w:val="both"/>
              <w:rPr>
                <w:rFonts w:ascii="宋体" w:hAnsi="宋体" w:cs="宋体" w:hint="eastAsia"/>
                <w:snapToGrid/>
                <w:color w:val="000000"/>
                <w:sz w:val="20"/>
                <w:szCs w:val="20"/>
              </w:rPr>
            </w:pPr>
            <w:r w:rsidRPr="003F69EB">
              <w:rPr>
                <w:rFonts w:ascii="宋体" w:hAnsi="宋体" w:cs="宋体" w:hint="eastAsia"/>
                <w:snapToGrid/>
                <w:color w:val="000000"/>
                <w:sz w:val="20"/>
                <w:szCs w:val="20"/>
              </w:rPr>
              <w:t>自动化用例,按照上周专题会议的而结论, 当前已经没有可见的技术障碍,需要在201707H1的版本中,需要实现自动化</w:t>
            </w:r>
          </w:p>
        </w:tc>
        <w:tc>
          <w:tcPr>
            <w:tcW w:w="260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rPr>
                <w:rFonts w:ascii="宋体" w:hAnsi="宋体" w:cs="宋体" w:hint="eastAsia"/>
                <w:snapToGrid/>
                <w:color w:val="000000"/>
                <w:sz w:val="20"/>
                <w:szCs w:val="20"/>
              </w:rPr>
            </w:pPr>
            <w:r w:rsidRPr="003F69EB">
              <w:rPr>
                <w:rFonts w:ascii="宋体" w:hAnsi="宋体" w:cs="宋体" w:hint="eastAsia"/>
                <w:snapToGrid/>
                <w:color w:val="000000"/>
                <w:sz w:val="20"/>
                <w:szCs w:val="20"/>
              </w:rPr>
              <w:t>2017-7-14:测试环境搭建中，BDI部件异常，正在解决</w:t>
            </w:r>
            <w:r w:rsidRPr="003F69EB">
              <w:rPr>
                <w:rFonts w:ascii="宋体" w:hAnsi="宋体" w:cs="宋体" w:hint="eastAsia"/>
                <w:snapToGrid/>
                <w:color w:val="000000"/>
                <w:sz w:val="20"/>
                <w:szCs w:val="20"/>
              </w:rPr>
              <w:br/>
              <w:t>2017/7/24:新迭代的自动化必须完备,如果本迭代完不成,下个迭代优先安排;</w:t>
            </w:r>
            <w:r w:rsidRPr="003F69EB">
              <w:rPr>
                <w:rFonts w:ascii="宋体" w:hAnsi="宋体" w:cs="宋体" w:hint="eastAsia"/>
                <w:snapToGrid/>
                <w:color w:val="000000"/>
                <w:sz w:val="20"/>
                <w:szCs w:val="20"/>
              </w:rPr>
              <w:br/>
              <w:t>2017/7/31:1,测试策略审视;2,需要考虑向</w:t>
            </w:r>
            <w:proofErr w:type="spellStart"/>
            <w:r w:rsidRPr="003F69EB">
              <w:rPr>
                <w:rFonts w:ascii="宋体" w:hAnsi="宋体" w:cs="宋体" w:hint="eastAsia"/>
                <w:snapToGrid/>
                <w:color w:val="000000"/>
                <w:sz w:val="20"/>
                <w:szCs w:val="20"/>
              </w:rPr>
              <w:t>wisedata</w:t>
            </w:r>
            <w:proofErr w:type="spellEnd"/>
            <w:r w:rsidRPr="003F69EB">
              <w:rPr>
                <w:rFonts w:ascii="宋体" w:hAnsi="宋体" w:cs="宋体" w:hint="eastAsia"/>
                <w:snapToGrid/>
                <w:color w:val="000000"/>
                <w:sz w:val="20"/>
                <w:szCs w:val="20"/>
              </w:rPr>
              <w:t>迁移</w:t>
            </w:r>
            <w:r w:rsidRPr="003F69EB">
              <w:rPr>
                <w:rFonts w:ascii="宋体" w:hAnsi="宋体" w:cs="宋体" w:hint="eastAsia"/>
                <w:snapToGrid/>
                <w:color w:val="000000"/>
                <w:sz w:val="20"/>
                <w:szCs w:val="20"/>
              </w:rPr>
              <w:br/>
              <w:t>2017/8/14：随201708H1迭代会发布07H2和08H1的自动化测试用例，向</w:t>
            </w:r>
            <w:proofErr w:type="spellStart"/>
            <w:r w:rsidRPr="003F69EB">
              <w:rPr>
                <w:rFonts w:ascii="宋体" w:hAnsi="宋体" w:cs="宋体" w:hint="eastAsia"/>
                <w:snapToGrid/>
                <w:color w:val="000000"/>
                <w:sz w:val="20"/>
                <w:szCs w:val="20"/>
              </w:rPr>
              <w:t>wisedata</w:t>
            </w:r>
            <w:proofErr w:type="spellEnd"/>
            <w:r w:rsidRPr="003F69EB">
              <w:rPr>
                <w:rFonts w:ascii="宋体" w:hAnsi="宋体" w:cs="宋体" w:hint="eastAsia"/>
                <w:snapToGrid/>
                <w:color w:val="000000"/>
                <w:sz w:val="20"/>
                <w:szCs w:val="20"/>
              </w:rPr>
              <w:t>迁移后，用例入库部分改</w:t>
            </w:r>
          </w:p>
        </w:tc>
        <w:tc>
          <w:tcPr>
            <w:tcW w:w="78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Open</w:t>
            </w:r>
          </w:p>
        </w:tc>
        <w:tc>
          <w:tcPr>
            <w:tcW w:w="1182"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2017/7/10</w:t>
            </w:r>
          </w:p>
        </w:tc>
        <w:tc>
          <w:tcPr>
            <w:tcW w:w="131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2017/7/30</w:t>
            </w:r>
          </w:p>
        </w:tc>
        <w:tc>
          <w:tcPr>
            <w:tcW w:w="763"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proofErr w:type="gramStart"/>
            <w:r w:rsidRPr="003F69EB">
              <w:rPr>
                <w:rFonts w:ascii="宋体" w:hAnsi="宋体" w:cs="宋体" w:hint="eastAsia"/>
                <w:snapToGrid/>
                <w:color w:val="000000"/>
                <w:sz w:val="20"/>
                <w:szCs w:val="20"/>
              </w:rPr>
              <w:t>曹洁生</w:t>
            </w:r>
            <w:proofErr w:type="gramEnd"/>
          </w:p>
        </w:tc>
      </w:tr>
      <w:tr w:rsidR="003F69EB" w:rsidRPr="003F69EB" w:rsidTr="003F69EB">
        <w:trPr>
          <w:trHeight w:val="3378"/>
        </w:trPr>
        <w:tc>
          <w:tcPr>
            <w:tcW w:w="741" w:type="dxa"/>
            <w:tcBorders>
              <w:top w:val="nil"/>
              <w:left w:val="single" w:sz="8" w:space="0" w:color="auto"/>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lastRenderedPageBreak/>
              <w:t>27</w:t>
            </w:r>
          </w:p>
        </w:tc>
        <w:tc>
          <w:tcPr>
            <w:tcW w:w="179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jc w:val="both"/>
              <w:rPr>
                <w:rFonts w:ascii="宋体" w:hAnsi="宋体" w:cs="宋体" w:hint="eastAsia"/>
                <w:snapToGrid/>
                <w:color w:val="000000"/>
                <w:sz w:val="20"/>
                <w:szCs w:val="20"/>
              </w:rPr>
            </w:pPr>
            <w:r w:rsidRPr="003F69EB">
              <w:rPr>
                <w:rFonts w:ascii="宋体" w:hAnsi="宋体" w:cs="宋体" w:hint="eastAsia"/>
                <w:snapToGrid/>
                <w:color w:val="000000"/>
                <w:sz w:val="20"/>
                <w:szCs w:val="20"/>
              </w:rPr>
              <w:t>BDI日结算报表需要6个小时才能跑完，性能比较慢，需要与邱涛 一起分析定位</w:t>
            </w:r>
          </w:p>
        </w:tc>
        <w:tc>
          <w:tcPr>
            <w:tcW w:w="260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rPr>
                <w:rFonts w:ascii="宋体" w:hAnsi="宋体" w:cs="宋体" w:hint="eastAsia"/>
                <w:snapToGrid/>
                <w:color w:val="000000"/>
                <w:sz w:val="20"/>
                <w:szCs w:val="20"/>
              </w:rPr>
            </w:pPr>
            <w:r w:rsidRPr="003F69EB">
              <w:rPr>
                <w:rFonts w:ascii="宋体" w:hAnsi="宋体" w:cs="宋体" w:hint="eastAsia"/>
                <w:snapToGrid/>
                <w:color w:val="000000"/>
                <w:sz w:val="20"/>
                <w:szCs w:val="20"/>
              </w:rPr>
              <w:t xml:space="preserve"> 2017/7/28:目前是重点对于消耗时长最长的易数日表统计V2/H003：内容概览日表统计进行优化;月初时即需要153分钟，现在月末结算优化到117分钟，不再报内存溢出错误</w:t>
            </w:r>
            <w:r w:rsidRPr="003F69EB">
              <w:rPr>
                <w:rFonts w:ascii="宋体" w:hAnsi="宋体" w:cs="宋体" w:hint="eastAsia"/>
                <w:snapToGrid/>
                <w:color w:val="000000"/>
                <w:sz w:val="20"/>
                <w:szCs w:val="20"/>
              </w:rPr>
              <w:br/>
              <w:t>2017/8/4:分析原因，明细表索引创建时间由原40分钟增长到2小时，对处理总时</w:t>
            </w:r>
            <w:proofErr w:type="gramStart"/>
            <w:r w:rsidRPr="003F69EB">
              <w:rPr>
                <w:rFonts w:ascii="宋体" w:hAnsi="宋体" w:cs="宋体" w:hint="eastAsia"/>
                <w:snapToGrid/>
                <w:color w:val="000000"/>
                <w:sz w:val="20"/>
                <w:szCs w:val="20"/>
              </w:rPr>
              <w:t>长影响</w:t>
            </w:r>
            <w:proofErr w:type="gramEnd"/>
            <w:r w:rsidRPr="003F69EB">
              <w:rPr>
                <w:rFonts w:ascii="宋体" w:hAnsi="宋体" w:cs="宋体" w:hint="eastAsia"/>
                <w:snapToGrid/>
                <w:color w:val="000000"/>
                <w:sz w:val="20"/>
                <w:szCs w:val="20"/>
              </w:rPr>
              <w:t>很大，需要FI支持定位。</w:t>
            </w:r>
            <w:r w:rsidRPr="003F69EB">
              <w:rPr>
                <w:rFonts w:ascii="宋体" w:hAnsi="宋体" w:cs="宋体" w:hint="eastAsia"/>
                <w:snapToGrid/>
                <w:color w:val="000000"/>
                <w:sz w:val="20"/>
                <w:szCs w:val="20"/>
              </w:rPr>
              <w:br/>
              <w:t>2017/8/14:已调整参数，但没有效果，需进一步定位</w:t>
            </w:r>
          </w:p>
        </w:tc>
        <w:tc>
          <w:tcPr>
            <w:tcW w:w="78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Open</w:t>
            </w:r>
          </w:p>
        </w:tc>
        <w:tc>
          <w:tcPr>
            <w:tcW w:w="1182"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2017/7/24</w:t>
            </w:r>
          </w:p>
        </w:tc>
        <w:tc>
          <w:tcPr>
            <w:tcW w:w="131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2017/7/28</w:t>
            </w:r>
          </w:p>
        </w:tc>
        <w:tc>
          <w:tcPr>
            <w:tcW w:w="763"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proofErr w:type="gramStart"/>
            <w:r w:rsidRPr="003F69EB">
              <w:rPr>
                <w:rFonts w:ascii="宋体" w:hAnsi="宋体" w:cs="宋体" w:hint="eastAsia"/>
                <w:snapToGrid/>
                <w:color w:val="000000"/>
                <w:sz w:val="20"/>
                <w:szCs w:val="20"/>
              </w:rPr>
              <w:t>韩正晶</w:t>
            </w:r>
            <w:proofErr w:type="gramEnd"/>
            <w:r w:rsidRPr="003F69EB">
              <w:rPr>
                <w:rFonts w:ascii="宋体" w:hAnsi="宋体" w:cs="宋体" w:hint="eastAsia"/>
                <w:snapToGrid/>
                <w:color w:val="000000"/>
                <w:sz w:val="20"/>
                <w:szCs w:val="20"/>
              </w:rPr>
              <w:t>、邱涛</w:t>
            </w:r>
          </w:p>
        </w:tc>
      </w:tr>
      <w:tr w:rsidR="003F69EB" w:rsidRPr="003F69EB" w:rsidTr="003F69EB">
        <w:trPr>
          <w:trHeight w:val="1216"/>
        </w:trPr>
        <w:tc>
          <w:tcPr>
            <w:tcW w:w="741" w:type="dxa"/>
            <w:tcBorders>
              <w:top w:val="nil"/>
              <w:left w:val="single" w:sz="8" w:space="0" w:color="auto"/>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28</w:t>
            </w:r>
          </w:p>
        </w:tc>
        <w:tc>
          <w:tcPr>
            <w:tcW w:w="179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jc w:val="both"/>
              <w:rPr>
                <w:rFonts w:ascii="宋体" w:hAnsi="宋体" w:cs="宋体" w:hint="eastAsia"/>
                <w:snapToGrid/>
                <w:color w:val="000000"/>
                <w:sz w:val="20"/>
                <w:szCs w:val="20"/>
              </w:rPr>
            </w:pPr>
            <w:r w:rsidRPr="003F69EB">
              <w:rPr>
                <w:rFonts w:ascii="宋体" w:hAnsi="宋体" w:cs="宋体" w:hint="eastAsia"/>
                <w:snapToGrid/>
                <w:color w:val="000000"/>
                <w:sz w:val="20"/>
                <w:szCs w:val="20"/>
              </w:rPr>
              <w:t>了解需求接纳和</w:t>
            </w:r>
            <w:proofErr w:type="spellStart"/>
            <w:r w:rsidRPr="003F69EB">
              <w:rPr>
                <w:rFonts w:ascii="宋体" w:hAnsi="宋体" w:cs="宋体" w:hint="eastAsia"/>
                <w:snapToGrid/>
                <w:color w:val="000000"/>
                <w:sz w:val="20"/>
                <w:szCs w:val="20"/>
              </w:rPr>
              <w:t>Devops</w:t>
            </w:r>
            <w:proofErr w:type="spellEnd"/>
            <w:r w:rsidRPr="003F69EB">
              <w:rPr>
                <w:rFonts w:ascii="宋体" w:hAnsi="宋体" w:cs="宋体" w:hint="eastAsia"/>
                <w:snapToGrid/>
                <w:color w:val="000000"/>
                <w:sz w:val="20"/>
                <w:szCs w:val="20"/>
              </w:rPr>
              <w:t>的关系，并做讲解</w:t>
            </w:r>
          </w:p>
        </w:tc>
        <w:tc>
          <w:tcPr>
            <w:tcW w:w="260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rPr>
                <w:rFonts w:ascii="宋体" w:hAnsi="宋体" w:cs="宋体" w:hint="eastAsia"/>
                <w:snapToGrid/>
                <w:color w:val="000000"/>
                <w:sz w:val="20"/>
                <w:szCs w:val="20"/>
              </w:rPr>
            </w:pPr>
            <w:r w:rsidRPr="003F69EB">
              <w:rPr>
                <w:rFonts w:ascii="宋体" w:hAnsi="宋体" w:cs="宋体" w:hint="eastAsia"/>
                <w:snapToGrid/>
                <w:color w:val="000000"/>
                <w:sz w:val="20"/>
                <w:szCs w:val="20"/>
              </w:rPr>
              <w:t>2017/7/31:继续研究: TRM用起来,TALM关注实例化需求,</w:t>
            </w:r>
            <w:proofErr w:type="spellStart"/>
            <w:r w:rsidRPr="003F69EB">
              <w:rPr>
                <w:rFonts w:ascii="宋体" w:hAnsi="宋体" w:cs="宋体" w:hint="eastAsia"/>
                <w:snapToGrid/>
                <w:color w:val="000000"/>
                <w:sz w:val="20"/>
                <w:szCs w:val="20"/>
              </w:rPr>
              <w:t>SmartIDE</w:t>
            </w:r>
            <w:proofErr w:type="spellEnd"/>
            <w:r w:rsidRPr="003F69EB">
              <w:rPr>
                <w:rFonts w:ascii="宋体" w:hAnsi="宋体" w:cs="宋体" w:hint="eastAsia"/>
                <w:snapToGrid/>
                <w:color w:val="000000"/>
                <w:sz w:val="20"/>
                <w:szCs w:val="20"/>
              </w:rPr>
              <w:t>关注特性开发和看板, CIDA关注自动化测试, DTS, Deployment</w:t>
            </w:r>
          </w:p>
        </w:tc>
        <w:tc>
          <w:tcPr>
            <w:tcW w:w="78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Open</w:t>
            </w:r>
          </w:p>
        </w:tc>
        <w:tc>
          <w:tcPr>
            <w:tcW w:w="1182"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2017/7/24</w:t>
            </w:r>
          </w:p>
        </w:tc>
        <w:tc>
          <w:tcPr>
            <w:tcW w:w="131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2017/7/31</w:t>
            </w:r>
          </w:p>
        </w:tc>
        <w:tc>
          <w:tcPr>
            <w:tcW w:w="763"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proofErr w:type="gramStart"/>
            <w:r w:rsidRPr="003F69EB">
              <w:rPr>
                <w:rFonts w:ascii="宋体" w:hAnsi="宋体" w:cs="宋体" w:hint="eastAsia"/>
                <w:snapToGrid/>
                <w:color w:val="000000"/>
                <w:sz w:val="20"/>
                <w:szCs w:val="20"/>
              </w:rPr>
              <w:t>曹洁生</w:t>
            </w:r>
            <w:proofErr w:type="gramEnd"/>
          </w:p>
        </w:tc>
      </w:tr>
      <w:tr w:rsidR="003F69EB" w:rsidRPr="003F69EB" w:rsidTr="003F69EB">
        <w:trPr>
          <w:trHeight w:val="495"/>
        </w:trPr>
        <w:tc>
          <w:tcPr>
            <w:tcW w:w="741" w:type="dxa"/>
            <w:tcBorders>
              <w:top w:val="nil"/>
              <w:left w:val="single" w:sz="8" w:space="0" w:color="auto"/>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30</w:t>
            </w:r>
          </w:p>
        </w:tc>
        <w:tc>
          <w:tcPr>
            <w:tcW w:w="179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jc w:val="both"/>
              <w:rPr>
                <w:rFonts w:ascii="宋体" w:hAnsi="宋体" w:cs="宋体" w:hint="eastAsia"/>
                <w:snapToGrid/>
                <w:color w:val="000000"/>
                <w:sz w:val="20"/>
                <w:szCs w:val="20"/>
              </w:rPr>
            </w:pPr>
            <w:proofErr w:type="gramStart"/>
            <w:r w:rsidRPr="003F69EB">
              <w:rPr>
                <w:rFonts w:ascii="宋体" w:hAnsi="宋体" w:cs="宋体" w:hint="eastAsia"/>
                <w:snapToGrid/>
                <w:color w:val="000000"/>
                <w:sz w:val="20"/>
                <w:szCs w:val="20"/>
              </w:rPr>
              <w:t>下周讲</w:t>
            </w:r>
            <w:proofErr w:type="gramEnd"/>
            <w:r w:rsidRPr="003F69EB">
              <w:rPr>
                <w:rFonts w:ascii="宋体" w:hAnsi="宋体" w:cs="宋体" w:hint="eastAsia"/>
                <w:snapToGrid/>
                <w:color w:val="000000"/>
                <w:sz w:val="20"/>
                <w:szCs w:val="20"/>
              </w:rPr>
              <w:t>项目管理的内容</w:t>
            </w:r>
          </w:p>
        </w:tc>
        <w:tc>
          <w:tcPr>
            <w:tcW w:w="260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rPr>
                <w:rFonts w:ascii="宋体" w:hAnsi="宋体" w:cs="宋体" w:hint="eastAsia"/>
                <w:snapToGrid/>
                <w:color w:val="000000"/>
                <w:sz w:val="20"/>
                <w:szCs w:val="20"/>
              </w:rPr>
            </w:pPr>
            <w:r w:rsidRPr="003F69EB">
              <w:rPr>
                <w:rFonts w:ascii="宋体" w:hAnsi="宋体" w:cs="宋体" w:hint="eastAsia"/>
                <w:snapToGrid/>
                <w:color w:val="000000"/>
                <w:sz w:val="20"/>
                <w:szCs w:val="20"/>
              </w:rPr>
              <w:t>2017/8/4：需要重新</w:t>
            </w:r>
            <w:proofErr w:type="gramStart"/>
            <w:r w:rsidRPr="003F69EB">
              <w:rPr>
                <w:rFonts w:ascii="宋体" w:hAnsi="宋体" w:cs="宋体" w:hint="eastAsia"/>
                <w:snapToGrid/>
                <w:color w:val="000000"/>
                <w:sz w:val="20"/>
                <w:szCs w:val="20"/>
              </w:rPr>
              <w:t>修改汇报</w:t>
            </w:r>
            <w:proofErr w:type="gramEnd"/>
            <w:r w:rsidRPr="003F69EB">
              <w:rPr>
                <w:rFonts w:ascii="宋体" w:hAnsi="宋体" w:cs="宋体" w:hint="eastAsia"/>
                <w:snapToGrid/>
                <w:color w:val="000000"/>
                <w:sz w:val="20"/>
                <w:szCs w:val="20"/>
              </w:rPr>
              <w:t>材料，下周重新汇报</w:t>
            </w:r>
          </w:p>
        </w:tc>
        <w:tc>
          <w:tcPr>
            <w:tcW w:w="78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Open</w:t>
            </w:r>
          </w:p>
        </w:tc>
        <w:tc>
          <w:tcPr>
            <w:tcW w:w="1182"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2017/8/7</w:t>
            </w:r>
          </w:p>
        </w:tc>
        <w:tc>
          <w:tcPr>
            <w:tcW w:w="131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2017/8/14</w:t>
            </w:r>
          </w:p>
        </w:tc>
        <w:tc>
          <w:tcPr>
            <w:tcW w:w="763"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万明亮</w:t>
            </w:r>
          </w:p>
        </w:tc>
      </w:tr>
      <w:tr w:rsidR="003F69EB" w:rsidRPr="003F69EB" w:rsidTr="003F69EB">
        <w:trPr>
          <w:trHeight w:val="495"/>
        </w:trPr>
        <w:tc>
          <w:tcPr>
            <w:tcW w:w="741" w:type="dxa"/>
            <w:tcBorders>
              <w:top w:val="nil"/>
              <w:left w:val="single" w:sz="8" w:space="0" w:color="auto"/>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31</w:t>
            </w:r>
          </w:p>
        </w:tc>
        <w:tc>
          <w:tcPr>
            <w:tcW w:w="179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jc w:val="both"/>
              <w:rPr>
                <w:rFonts w:ascii="宋体" w:hAnsi="宋体" w:cs="宋体" w:hint="eastAsia"/>
                <w:snapToGrid/>
                <w:color w:val="000000"/>
                <w:sz w:val="20"/>
                <w:szCs w:val="20"/>
              </w:rPr>
            </w:pPr>
            <w:r w:rsidRPr="003F69EB">
              <w:rPr>
                <w:rFonts w:ascii="宋体" w:hAnsi="宋体" w:cs="宋体" w:hint="eastAsia"/>
                <w:snapToGrid/>
                <w:color w:val="000000"/>
                <w:sz w:val="20"/>
                <w:szCs w:val="20"/>
              </w:rPr>
              <w:t>视频和游戏版本是否一起发布</w:t>
            </w:r>
          </w:p>
        </w:tc>
        <w:tc>
          <w:tcPr>
            <w:tcW w:w="2601" w:type="dxa"/>
            <w:tcBorders>
              <w:top w:val="nil"/>
              <w:left w:val="nil"/>
              <w:bottom w:val="single" w:sz="8" w:space="0" w:color="auto"/>
              <w:right w:val="single" w:sz="8" w:space="0" w:color="auto"/>
            </w:tcBorders>
            <w:shd w:val="clear" w:color="auto" w:fill="auto"/>
            <w:vAlign w:val="center"/>
            <w:hideMark/>
          </w:tcPr>
          <w:p w:rsidR="003F69EB" w:rsidRPr="003F69EB" w:rsidRDefault="003F69EB" w:rsidP="003F69EB">
            <w:pPr>
              <w:widowControl/>
              <w:autoSpaceDE/>
              <w:autoSpaceDN/>
              <w:adjustRightInd/>
              <w:spacing w:line="240" w:lineRule="auto"/>
              <w:rPr>
                <w:rFonts w:ascii="宋体" w:hAnsi="宋体" w:cs="宋体" w:hint="eastAsia"/>
                <w:snapToGrid/>
                <w:color w:val="000000"/>
                <w:sz w:val="20"/>
                <w:szCs w:val="20"/>
              </w:rPr>
            </w:pPr>
            <w:r w:rsidRPr="003F69EB">
              <w:rPr>
                <w:rFonts w:ascii="宋体" w:hAnsi="宋体" w:cs="宋体" w:hint="eastAsia"/>
                <w:snapToGrid/>
                <w:color w:val="000000"/>
                <w:sz w:val="20"/>
                <w:szCs w:val="20"/>
              </w:rPr>
              <w:t xml:space="preserve">　</w:t>
            </w:r>
          </w:p>
        </w:tc>
        <w:tc>
          <w:tcPr>
            <w:tcW w:w="78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Open</w:t>
            </w:r>
          </w:p>
        </w:tc>
        <w:tc>
          <w:tcPr>
            <w:tcW w:w="1182"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2017/8/14</w:t>
            </w:r>
          </w:p>
        </w:tc>
        <w:tc>
          <w:tcPr>
            <w:tcW w:w="1314"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r w:rsidRPr="003F69EB">
              <w:rPr>
                <w:rFonts w:ascii="宋体" w:hAnsi="宋体" w:cs="宋体" w:hint="eastAsia"/>
                <w:snapToGrid/>
                <w:color w:val="000000"/>
                <w:sz w:val="20"/>
                <w:szCs w:val="20"/>
              </w:rPr>
              <w:t xml:space="preserve">　</w:t>
            </w:r>
          </w:p>
        </w:tc>
        <w:tc>
          <w:tcPr>
            <w:tcW w:w="763" w:type="dxa"/>
            <w:tcBorders>
              <w:top w:val="nil"/>
              <w:left w:val="nil"/>
              <w:bottom w:val="single" w:sz="8" w:space="0" w:color="auto"/>
              <w:right w:val="single" w:sz="8" w:space="0" w:color="auto"/>
            </w:tcBorders>
            <w:shd w:val="clear" w:color="auto" w:fill="auto"/>
            <w:noWrap/>
            <w:vAlign w:val="center"/>
            <w:hideMark/>
          </w:tcPr>
          <w:p w:rsidR="003F69EB" w:rsidRPr="003F69EB" w:rsidRDefault="003F69EB" w:rsidP="003F69EB">
            <w:pPr>
              <w:widowControl/>
              <w:autoSpaceDE/>
              <w:autoSpaceDN/>
              <w:adjustRightInd/>
              <w:spacing w:line="240" w:lineRule="auto"/>
              <w:jc w:val="center"/>
              <w:rPr>
                <w:rFonts w:ascii="宋体" w:hAnsi="宋体" w:cs="宋体" w:hint="eastAsia"/>
                <w:snapToGrid/>
                <w:color w:val="000000"/>
                <w:sz w:val="20"/>
                <w:szCs w:val="20"/>
              </w:rPr>
            </w:pPr>
            <w:proofErr w:type="gramStart"/>
            <w:r w:rsidRPr="003F69EB">
              <w:rPr>
                <w:rFonts w:ascii="宋体" w:hAnsi="宋体" w:cs="宋体" w:hint="eastAsia"/>
                <w:snapToGrid/>
                <w:color w:val="000000"/>
                <w:sz w:val="20"/>
                <w:szCs w:val="20"/>
              </w:rPr>
              <w:t>曹洁生</w:t>
            </w:r>
            <w:proofErr w:type="gramEnd"/>
            <w:r w:rsidRPr="003F69EB">
              <w:rPr>
                <w:rFonts w:ascii="宋体" w:hAnsi="宋体" w:cs="宋体" w:hint="eastAsia"/>
                <w:snapToGrid/>
                <w:color w:val="000000"/>
                <w:sz w:val="20"/>
                <w:szCs w:val="20"/>
              </w:rPr>
              <w:t>、邱涛、瞿成兵</w:t>
            </w:r>
          </w:p>
        </w:tc>
      </w:tr>
    </w:tbl>
    <w:p w:rsidR="003F69EB" w:rsidRPr="003F69EB" w:rsidRDefault="003F69EB" w:rsidP="003F69EB">
      <w:pPr>
        <w:rPr>
          <w:rFonts w:hint="eastAsia"/>
        </w:rPr>
      </w:pPr>
    </w:p>
    <w:sectPr w:rsidR="003F69EB" w:rsidRPr="003F69EB">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449" w:rsidRDefault="00743449">
      <w:r>
        <w:separator/>
      </w:r>
    </w:p>
  </w:endnote>
  <w:endnote w:type="continuationSeparator" w:id="0">
    <w:p w:rsidR="00743449" w:rsidRDefault="00743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altName w:val="Arial Unicode MS"/>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24"/>
      <w:gridCol w:w="2847"/>
      <w:gridCol w:w="2535"/>
    </w:tblGrid>
    <w:tr w:rsidR="00CC2494">
      <w:tc>
        <w:tcPr>
          <w:tcW w:w="1760" w:type="pct"/>
        </w:tcPr>
        <w:p w:rsidR="00CC2494" w:rsidRDefault="00E03BD4">
          <w:pPr>
            <w:pStyle w:val="aa"/>
            <w:ind w:firstLine="360"/>
          </w:pPr>
          <w:r>
            <w:fldChar w:fldCharType="begin"/>
          </w:r>
          <w:r>
            <w:instrText xml:space="preserve"> TIME \@ "yyyy-M-d" </w:instrText>
          </w:r>
          <w:r>
            <w:fldChar w:fldCharType="separate"/>
          </w:r>
          <w:r w:rsidR="005C6023">
            <w:rPr>
              <w:noProof/>
            </w:rPr>
            <w:t>2017-8-14</w:t>
          </w:r>
          <w:r>
            <w:rPr>
              <w:noProof/>
            </w:rPr>
            <w:fldChar w:fldCharType="end"/>
          </w:r>
        </w:p>
      </w:tc>
      <w:tc>
        <w:tcPr>
          <w:tcW w:w="1714" w:type="pct"/>
        </w:tcPr>
        <w:p w:rsidR="00CC2494" w:rsidRDefault="00E03BD4">
          <w:pPr>
            <w:pStyle w:val="aa"/>
          </w:pPr>
          <w:r>
            <w:rPr>
              <w:rFonts w:hint="eastAsia"/>
            </w:rPr>
            <w:t>华为保密信息</w:t>
          </w:r>
          <w:r>
            <w:rPr>
              <w:rFonts w:hint="eastAsia"/>
            </w:rPr>
            <w:t>,</w:t>
          </w:r>
          <w:r>
            <w:rPr>
              <w:rFonts w:hint="eastAsia"/>
            </w:rPr>
            <w:t>未经授权禁止扩散</w:t>
          </w:r>
        </w:p>
      </w:tc>
      <w:tc>
        <w:tcPr>
          <w:tcW w:w="1527" w:type="pct"/>
        </w:tcPr>
        <w:p w:rsidR="00CC2494" w:rsidRDefault="00E03BD4">
          <w:pPr>
            <w:pStyle w:val="aa"/>
            <w:ind w:firstLine="360"/>
            <w:jc w:val="right"/>
          </w:pPr>
          <w:r>
            <w:rPr>
              <w:rFonts w:hint="eastAsia"/>
            </w:rPr>
            <w:t>第</w:t>
          </w:r>
          <w:r>
            <w:fldChar w:fldCharType="begin"/>
          </w:r>
          <w:r>
            <w:instrText>PAGE</w:instrText>
          </w:r>
          <w:r>
            <w:fldChar w:fldCharType="separate"/>
          </w:r>
          <w:r w:rsidR="003F69EB">
            <w:rPr>
              <w:noProof/>
            </w:rPr>
            <w:t>14</w:t>
          </w:r>
          <w:r>
            <w:rPr>
              <w:noProof/>
            </w:rPr>
            <w:fldChar w:fldCharType="end"/>
          </w:r>
          <w:r>
            <w:rPr>
              <w:rFonts w:hint="eastAsia"/>
            </w:rPr>
            <w:t>页</w:t>
          </w:r>
          <w:r>
            <w:t xml:space="preserve">, </w:t>
          </w:r>
          <w:r>
            <w:rPr>
              <w:rFonts w:hint="eastAsia"/>
            </w:rPr>
            <w:t>共</w:t>
          </w:r>
          <w:fldSimple w:instr=" NUMPAGES  \* Arabic  \* MERGEFORMAT ">
            <w:r w:rsidR="003F69EB">
              <w:rPr>
                <w:noProof/>
              </w:rPr>
              <w:t>14</w:t>
            </w:r>
          </w:fldSimple>
          <w:r>
            <w:rPr>
              <w:rFonts w:hint="eastAsia"/>
            </w:rPr>
            <w:t>页</w:t>
          </w:r>
        </w:p>
      </w:tc>
    </w:tr>
  </w:tbl>
  <w:p w:rsidR="00CC2494" w:rsidRDefault="00CC2494">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449" w:rsidRDefault="00743449">
      <w:r>
        <w:separator/>
      </w:r>
    </w:p>
  </w:footnote>
  <w:footnote w:type="continuationSeparator" w:id="0">
    <w:p w:rsidR="00743449" w:rsidRDefault="00743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CC2494">
      <w:trPr>
        <w:cantSplit/>
        <w:trHeight w:hRule="exact" w:val="782"/>
      </w:trPr>
      <w:tc>
        <w:tcPr>
          <w:tcW w:w="500" w:type="pct"/>
        </w:tcPr>
        <w:p w:rsidR="00CC2494" w:rsidRDefault="00E03BD4">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CC2494" w:rsidRDefault="00CC2494">
          <w:pPr>
            <w:rPr>
              <w:rFonts w:ascii="Dotum" w:eastAsia="Dotum" w:hAnsi="Dotum"/>
            </w:rPr>
          </w:pPr>
        </w:p>
      </w:tc>
      <w:tc>
        <w:tcPr>
          <w:tcW w:w="3500" w:type="pct"/>
          <w:vAlign w:val="bottom"/>
        </w:tcPr>
        <w:p w:rsidR="00CC2494" w:rsidRDefault="00E03BD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CC2494" w:rsidRDefault="00E03BD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CC2494" w:rsidRDefault="00CC2494">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 w15:restartNumberingAfterBreak="0">
    <w:nsid w:val="472E7D75"/>
    <w:multiLevelType w:val="multilevel"/>
    <w:tmpl w:val="92823172"/>
    <w:lvl w:ilvl="0">
      <w:start w:val="1"/>
      <w:numFmt w:val="decimal"/>
      <w:lvlText w:val="%1"/>
      <w:lvlJc w:val="left"/>
      <w:pPr>
        <w:tabs>
          <w:tab w:val="num" w:pos="432"/>
        </w:tabs>
        <w:ind w:left="432" w:hanging="432"/>
      </w:pPr>
      <w:rPr>
        <w:rFonts w:hint="eastAsia"/>
      </w:rPr>
    </w:lvl>
    <w:lvl w:ilvl="1">
      <w:start w:val="1"/>
      <w:numFmt w:val="bullet"/>
      <w:lvlText w:val=""/>
      <w:lvlJc w:val="left"/>
      <w:pPr>
        <w:tabs>
          <w:tab w:val="num" w:pos="576"/>
        </w:tabs>
        <w:ind w:left="576" w:hanging="576"/>
      </w:pPr>
      <w:rPr>
        <w:rFonts w:ascii="Wingdings" w:hAnsi="Wingdings" w:hint="default"/>
      </w:rPr>
    </w:lvl>
    <w:lvl w:ilvl="2">
      <w:start w:val="1"/>
      <w:numFmt w:val="decimal"/>
      <w:lvlText w:val="%1.%2.%3"/>
      <w:lvlJc w:val="left"/>
      <w:pPr>
        <w:tabs>
          <w:tab w:val="num" w:pos="1287"/>
        </w:tabs>
        <w:ind w:left="1287"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58E87B74"/>
    <w:multiLevelType w:val="multilevel"/>
    <w:tmpl w:val="D87E1276"/>
    <w:lvl w:ilvl="0">
      <w:start w:val="1"/>
      <w:numFmt w:val="decimal"/>
      <w:lvlText w:val="%1"/>
      <w:lvlJc w:val="left"/>
      <w:pPr>
        <w:tabs>
          <w:tab w:val="num" w:pos="432"/>
        </w:tabs>
        <w:ind w:left="432" w:hanging="432"/>
      </w:pPr>
      <w:rPr>
        <w:rFonts w:hint="eastAsia"/>
      </w:rPr>
    </w:lvl>
    <w:lvl w:ilvl="1">
      <w:start w:val="1"/>
      <w:numFmt w:val="bullet"/>
      <w:lvlText w:val=""/>
      <w:lvlJc w:val="left"/>
      <w:pPr>
        <w:tabs>
          <w:tab w:val="num" w:pos="576"/>
        </w:tabs>
        <w:ind w:left="576" w:hanging="576"/>
      </w:pPr>
      <w:rPr>
        <w:rFonts w:ascii="Wingdings" w:hAnsi="Wingdings" w:hint="default"/>
      </w:rPr>
    </w:lvl>
    <w:lvl w:ilvl="2">
      <w:start w:val="1"/>
      <w:numFmt w:val="decimal"/>
      <w:lvlText w:val="%1.%2.%3"/>
      <w:lvlJc w:val="left"/>
      <w:pPr>
        <w:tabs>
          <w:tab w:val="num" w:pos="1287"/>
        </w:tabs>
        <w:ind w:left="1287"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63546429"/>
    <w:multiLevelType w:val="multilevel"/>
    <w:tmpl w:val="F5BA7E1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1287"/>
        </w:tabs>
        <w:ind w:left="1287"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3"/>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96"/>
    <w:rsid w:val="00007220"/>
    <w:rsid w:val="00012214"/>
    <w:rsid w:val="0003281B"/>
    <w:rsid w:val="00045C8A"/>
    <w:rsid w:val="0004692C"/>
    <w:rsid w:val="00060861"/>
    <w:rsid w:val="00066A62"/>
    <w:rsid w:val="00091384"/>
    <w:rsid w:val="000A3696"/>
    <w:rsid w:val="000C73B9"/>
    <w:rsid w:val="000F03FE"/>
    <w:rsid w:val="000F2ACC"/>
    <w:rsid w:val="000F6917"/>
    <w:rsid w:val="00114E01"/>
    <w:rsid w:val="00133310"/>
    <w:rsid w:val="001728FE"/>
    <w:rsid w:val="00174A97"/>
    <w:rsid w:val="001C094D"/>
    <w:rsid w:val="001F7457"/>
    <w:rsid w:val="0023705A"/>
    <w:rsid w:val="0027215D"/>
    <w:rsid w:val="00273197"/>
    <w:rsid w:val="0028700C"/>
    <w:rsid w:val="002C1BE5"/>
    <w:rsid w:val="002E1782"/>
    <w:rsid w:val="002F1DEC"/>
    <w:rsid w:val="0030093F"/>
    <w:rsid w:val="00312EC1"/>
    <w:rsid w:val="0033492C"/>
    <w:rsid w:val="003362C2"/>
    <w:rsid w:val="00336AEA"/>
    <w:rsid w:val="003446AD"/>
    <w:rsid w:val="003566B0"/>
    <w:rsid w:val="00364850"/>
    <w:rsid w:val="003735BA"/>
    <w:rsid w:val="00376F60"/>
    <w:rsid w:val="003A3E11"/>
    <w:rsid w:val="003E32CB"/>
    <w:rsid w:val="003F321B"/>
    <w:rsid w:val="003F5FD7"/>
    <w:rsid w:val="003F69EB"/>
    <w:rsid w:val="00415E3D"/>
    <w:rsid w:val="00451B3A"/>
    <w:rsid w:val="00452EEA"/>
    <w:rsid w:val="00456C13"/>
    <w:rsid w:val="004658D7"/>
    <w:rsid w:val="00471156"/>
    <w:rsid w:val="00475408"/>
    <w:rsid w:val="004855EC"/>
    <w:rsid w:val="004A65D0"/>
    <w:rsid w:val="00507347"/>
    <w:rsid w:val="00544CDA"/>
    <w:rsid w:val="005512D8"/>
    <w:rsid w:val="0055152E"/>
    <w:rsid w:val="00562E01"/>
    <w:rsid w:val="005971CA"/>
    <w:rsid w:val="00597FC0"/>
    <w:rsid w:val="005A1161"/>
    <w:rsid w:val="005A27B6"/>
    <w:rsid w:val="005B4943"/>
    <w:rsid w:val="005B655E"/>
    <w:rsid w:val="005B6780"/>
    <w:rsid w:val="005C6023"/>
    <w:rsid w:val="005D2D89"/>
    <w:rsid w:val="005F4C1F"/>
    <w:rsid w:val="00633BFE"/>
    <w:rsid w:val="00643290"/>
    <w:rsid w:val="00661152"/>
    <w:rsid w:val="00680C99"/>
    <w:rsid w:val="00686D0F"/>
    <w:rsid w:val="00692F90"/>
    <w:rsid w:val="006A3D57"/>
    <w:rsid w:val="006F7A84"/>
    <w:rsid w:val="007104C7"/>
    <w:rsid w:val="0072047F"/>
    <w:rsid w:val="0074278C"/>
    <w:rsid w:val="00743449"/>
    <w:rsid w:val="007456DA"/>
    <w:rsid w:val="007607BC"/>
    <w:rsid w:val="0076287A"/>
    <w:rsid w:val="00792E2C"/>
    <w:rsid w:val="0079555A"/>
    <w:rsid w:val="007A25C6"/>
    <w:rsid w:val="007A4F05"/>
    <w:rsid w:val="007A66F6"/>
    <w:rsid w:val="007D28F0"/>
    <w:rsid w:val="007F2FCD"/>
    <w:rsid w:val="00804210"/>
    <w:rsid w:val="00814CAA"/>
    <w:rsid w:val="00821D14"/>
    <w:rsid w:val="00822507"/>
    <w:rsid w:val="00825E95"/>
    <w:rsid w:val="00844821"/>
    <w:rsid w:val="00857209"/>
    <w:rsid w:val="00857D32"/>
    <w:rsid w:val="00877A14"/>
    <w:rsid w:val="008A49B3"/>
    <w:rsid w:val="008B2030"/>
    <w:rsid w:val="008B7DC7"/>
    <w:rsid w:val="008C37DC"/>
    <w:rsid w:val="008C48AB"/>
    <w:rsid w:val="008E76B7"/>
    <w:rsid w:val="00923330"/>
    <w:rsid w:val="00925E81"/>
    <w:rsid w:val="0094678F"/>
    <w:rsid w:val="00977F12"/>
    <w:rsid w:val="009D3359"/>
    <w:rsid w:val="00A01835"/>
    <w:rsid w:val="00A211E7"/>
    <w:rsid w:val="00A4085F"/>
    <w:rsid w:val="00A42846"/>
    <w:rsid w:val="00A556B5"/>
    <w:rsid w:val="00A933EE"/>
    <w:rsid w:val="00AE31D5"/>
    <w:rsid w:val="00B441C6"/>
    <w:rsid w:val="00B52778"/>
    <w:rsid w:val="00BC7AF8"/>
    <w:rsid w:val="00BE1A35"/>
    <w:rsid w:val="00BF32B7"/>
    <w:rsid w:val="00C17D60"/>
    <w:rsid w:val="00C27214"/>
    <w:rsid w:val="00C35873"/>
    <w:rsid w:val="00C41D33"/>
    <w:rsid w:val="00C57AFF"/>
    <w:rsid w:val="00C8097A"/>
    <w:rsid w:val="00C82283"/>
    <w:rsid w:val="00C91DFB"/>
    <w:rsid w:val="00C93970"/>
    <w:rsid w:val="00CC2494"/>
    <w:rsid w:val="00CF519C"/>
    <w:rsid w:val="00D03528"/>
    <w:rsid w:val="00D102FD"/>
    <w:rsid w:val="00D25F65"/>
    <w:rsid w:val="00D63A87"/>
    <w:rsid w:val="00D90311"/>
    <w:rsid w:val="00DA1186"/>
    <w:rsid w:val="00DB4E97"/>
    <w:rsid w:val="00E03BD4"/>
    <w:rsid w:val="00E15208"/>
    <w:rsid w:val="00E22B7D"/>
    <w:rsid w:val="00E264F5"/>
    <w:rsid w:val="00E348C6"/>
    <w:rsid w:val="00E55C7B"/>
    <w:rsid w:val="00E5724E"/>
    <w:rsid w:val="00E6046B"/>
    <w:rsid w:val="00E61539"/>
    <w:rsid w:val="00E90EE1"/>
    <w:rsid w:val="00ED3E44"/>
    <w:rsid w:val="00EE433D"/>
    <w:rsid w:val="00F50045"/>
    <w:rsid w:val="00F51AB9"/>
    <w:rsid w:val="00F714DF"/>
    <w:rsid w:val="00F74F1F"/>
    <w:rsid w:val="00F80975"/>
    <w:rsid w:val="00F919DB"/>
    <w:rsid w:val="00F9707C"/>
    <w:rsid w:val="00FA51E8"/>
    <w:rsid w:val="00FE2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1CEB6C0-316F-4F0B-8D7A-50679EA2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link w:val="1Char"/>
    <w:qFormat/>
    <w:pPr>
      <w:keepNext/>
      <w:numPr>
        <w:numId w:val="3"/>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1"/>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1"/>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paragraph" w:styleId="af4">
    <w:name w:val="List Paragraph"/>
    <w:basedOn w:val="a1"/>
    <w:uiPriority w:val="34"/>
    <w:qFormat/>
    <w:rsid w:val="00F80975"/>
    <w:pPr>
      <w:ind w:left="720"/>
      <w:contextualSpacing/>
    </w:pPr>
  </w:style>
  <w:style w:type="character" w:styleId="af5">
    <w:name w:val="Hyperlink"/>
    <w:basedOn w:val="a2"/>
    <w:unhideWhenUsed/>
    <w:rsid w:val="00091384"/>
    <w:rPr>
      <w:color w:val="0000FF" w:themeColor="hyperlink"/>
      <w:u w:val="single"/>
    </w:rPr>
  </w:style>
  <w:style w:type="paragraph" w:styleId="af6">
    <w:name w:val="Title"/>
    <w:basedOn w:val="a1"/>
    <w:next w:val="a1"/>
    <w:link w:val="Char0"/>
    <w:qFormat/>
    <w:rsid w:val="00415E3D"/>
    <w:pPr>
      <w:spacing w:before="240" w:after="60"/>
      <w:jc w:val="center"/>
      <w:outlineLvl w:val="0"/>
    </w:pPr>
    <w:rPr>
      <w:rFonts w:asciiTheme="majorHAnsi" w:hAnsiTheme="majorHAnsi" w:cstheme="majorBidi"/>
      <w:b/>
      <w:bCs/>
      <w:sz w:val="32"/>
      <w:szCs w:val="32"/>
    </w:rPr>
  </w:style>
  <w:style w:type="character" w:customStyle="1" w:styleId="Char0">
    <w:name w:val="标题 Char"/>
    <w:basedOn w:val="a2"/>
    <w:link w:val="af6"/>
    <w:rsid w:val="00415E3D"/>
    <w:rPr>
      <w:rFonts w:asciiTheme="majorHAnsi" w:hAnsiTheme="majorHAnsi" w:cstheme="majorBidi"/>
      <w:b/>
      <w:bCs/>
      <w:snapToGrid w:val="0"/>
      <w:sz w:val="32"/>
      <w:szCs w:val="32"/>
    </w:rPr>
  </w:style>
  <w:style w:type="paragraph" w:customStyle="1" w:styleId="af7">
    <w:name w:val="表格列标题"/>
    <w:basedOn w:val="a1"/>
    <w:rsid w:val="00415E3D"/>
    <w:pPr>
      <w:widowControl/>
      <w:overflowPunct w:val="0"/>
      <w:spacing w:line="240" w:lineRule="auto"/>
      <w:jc w:val="center"/>
      <w:textAlignment w:val="baseline"/>
    </w:pPr>
    <w:rPr>
      <w:b/>
      <w:snapToGrid/>
      <w:szCs w:val="20"/>
    </w:rPr>
  </w:style>
  <w:style w:type="paragraph" w:customStyle="1" w:styleId="af8">
    <w:name w:val="缺省文本"/>
    <w:basedOn w:val="a1"/>
    <w:uiPriority w:val="99"/>
    <w:rsid w:val="00415E3D"/>
    <w:pPr>
      <w:widowControl/>
      <w:autoSpaceDE/>
      <w:autoSpaceDN/>
      <w:adjustRightInd/>
      <w:spacing w:line="240" w:lineRule="auto"/>
    </w:pPr>
    <w:rPr>
      <w:rFonts w:ascii="宋体" w:hAnsi="宋体" w:cs="宋体"/>
      <w:snapToGrid/>
      <w:sz w:val="24"/>
      <w:szCs w:val="24"/>
    </w:rPr>
  </w:style>
  <w:style w:type="character" w:customStyle="1" w:styleId="im-content1">
    <w:name w:val="im-content1"/>
    <w:basedOn w:val="a2"/>
    <w:rsid w:val="00415E3D"/>
    <w:rPr>
      <w:color w:val="333333"/>
    </w:rPr>
  </w:style>
  <w:style w:type="character" w:styleId="af9">
    <w:name w:val="FollowedHyperlink"/>
    <w:basedOn w:val="a2"/>
    <w:semiHidden/>
    <w:unhideWhenUsed/>
    <w:rsid w:val="007607BC"/>
    <w:rPr>
      <w:color w:val="800080" w:themeColor="followedHyperlink"/>
      <w:u w:val="single"/>
    </w:rPr>
  </w:style>
  <w:style w:type="character" w:customStyle="1" w:styleId="apple-converted-space">
    <w:name w:val="apple-converted-space"/>
    <w:basedOn w:val="a2"/>
    <w:rsid w:val="00633BFE"/>
  </w:style>
  <w:style w:type="character" w:customStyle="1" w:styleId="1Char">
    <w:name w:val="标题 1 Char"/>
    <w:basedOn w:val="a2"/>
    <w:link w:val="1"/>
    <w:rsid w:val="00A01835"/>
    <w:rPr>
      <w:rFonts w:ascii="Arial" w:eastAsia="黑体" w:hAnsi="Arial"/>
      <w:b/>
      <w:sz w:val="32"/>
      <w:szCs w:val="32"/>
    </w:rPr>
  </w:style>
  <w:style w:type="paragraph" w:styleId="afa">
    <w:name w:val="Quote"/>
    <w:basedOn w:val="a1"/>
    <w:next w:val="a1"/>
    <w:link w:val="Char1"/>
    <w:uiPriority w:val="29"/>
    <w:qFormat/>
    <w:rsid w:val="00C93970"/>
    <w:pPr>
      <w:spacing w:before="200" w:after="160"/>
      <w:ind w:left="864" w:right="864"/>
      <w:jc w:val="center"/>
    </w:pPr>
    <w:rPr>
      <w:i/>
      <w:iCs/>
      <w:color w:val="404040" w:themeColor="text1" w:themeTint="BF"/>
    </w:rPr>
  </w:style>
  <w:style w:type="character" w:customStyle="1" w:styleId="Char1">
    <w:name w:val="引用 Char"/>
    <w:basedOn w:val="a2"/>
    <w:link w:val="afa"/>
    <w:uiPriority w:val="29"/>
    <w:rsid w:val="00C93970"/>
    <w:rPr>
      <w:i/>
      <w:iCs/>
      <w:snapToGrid w:val="0"/>
      <w:color w:val="404040" w:themeColor="text1" w:themeTint="B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6061">
      <w:bodyDiv w:val="1"/>
      <w:marLeft w:val="0"/>
      <w:marRight w:val="0"/>
      <w:marTop w:val="0"/>
      <w:marBottom w:val="0"/>
      <w:divBdr>
        <w:top w:val="none" w:sz="0" w:space="0" w:color="auto"/>
        <w:left w:val="none" w:sz="0" w:space="0" w:color="auto"/>
        <w:bottom w:val="none" w:sz="0" w:space="0" w:color="auto"/>
        <w:right w:val="none" w:sz="0" w:space="0" w:color="auto"/>
      </w:divBdr>
    </w:div>
    <w:div w:id="34081158">
      <w:bodyDiv w:val="1"/>
      <w:marLeft w:val="0"/>
      <w:marRight w:val="0"/>
      <w:marTop w:val="0"/>
      <w:marBottom w:val="0"/>
      <w:divBdr>
        <w:top w:val="none" w:sz="0" w:space="0" w:color="auto"/>
        <w:left w:val="none" w:sz="0" w:space="0" w:color="auto"/>
        <w:bottom w:val="none" w:sz="0" w:space="0" w:color="auto"/>
        <w:right w:val="none" w:sz="0" w:space="0" w:color="auto"/>
      </w:divBdr>
    </w:div>
    <w:div w:id="144126525">
      <w:bodyDiv w:val="1"/>
      <w:marLeft w:val="0"/>
      <w:marRight w:val="0"/>
      <w:marTop w:val="0"/>
      <w:marBottom w:val="0"/>
      <w:divBdr>
        <w:top w:val="none" w:sz="0" w:space="0" w:color="auto"/>
        <w:left w:val="none" w:sz="0" w:space="0" w:color="auto"/>
        <w:bottom w:val="none" w:sz="0" w:space="0" w:color="auto"/>
        <w:right w:val="none" w:sz="0" w:space="0" w:color="auto"/>
      </w:divBdr>
    </w:div>
    <w:div w:id="147594169">
      <w:bodyDiv w:val="1"/>
      <w:marLeft w:val="0"/>
      <w:marRight w:val="0"/>
      <w:marTop w:val="0"/>
      <w:marBottom w:val="0"/>
      <w:divBdr>
        <w:top w:val="none" w:sz="0" w:space="0" w:color="auto"/>
        <w:left w:val="none" w:sz="0" w:space="0" w:color="auto"/>
        <w:bottom w:val="none" w:sz="0" w:space="0" w:color="auto"/>
        <w:right w:val="none" w:sz="0" w:space="0" w:color="auto"/>
      </w:divBdr>
    </w:div>
    <w:div w:id="153379761">
      <w:bodyDiv w:val="1"/>
      <w:marLeft w:val="0"/>
      <w:marRight w:val="0"/>
      <w:marTop w:val="0"/>
      <w:marBottom w:val="0"/>
      <w:divBdr>
        <w:top w:val="none" w:sz="0" w:space="0" w:color="auto"/>
        <w:left w:val="none" w:sz="0" w:space="0" w:color="auto"/>
        <w:bottom w:val="none" w:sz="0" w:space="0" w:color="auto"/>
        <w:right w:val="none" w:sz="0" w:space="0" w:color="auto"/>
      </w:divBdr>
    </w:div>
    <w:div w:id="158429211">
      <w:bodyDiv w:val="1"/>
      <w:marLeft w:val="0"/>
      <w:marRight w:val="0"/>
      <w:marTop w:val="0"/>
      <w:marBottom w:val="0"/>
      <w:divBdr>
        <w:top w:val="none" w:sz="0" w:space="0" w:color="auto"/>
        <w:left w:val="none" w:sz="0" w:space="0" w:color="auto"/>
        <w:bottom w:val="none" w:sz="0" w:space="0" w:color="auto"/>
        <w:right w:val="none" w:sz="0" w:space="0" w:color="auto"/>
      </w:divBdr>
    </w:div>
    <w:div w:id="159584796">
      <w:bodyDiv w:val="1"/>
      <w:marLeft w:val="0"/>
      <w:marRight w:val="0"/>
      <w:marTop w:val="0"/>
      <w:marBottom w:val="0"/>
      <w:divBdr>
        <w:top w:val="none" w:sz="0" w:space="0" w:color="auto"/>
        <w:left w:val="none" w:sz="0" w:space="0" w:color="auto"/>
        <w:bottom w:val="none" w:sz="0" w:space="0" w:color="auto"/>
        <w:right w:val="none" w:sz="0" w:space="0" w:color="auto"/>
      </w:divBdr>
    </w:div>
    <w:div w:id="197160337">
      <w:bodyDiv w:val="1"/>
      <w:marLeft w:val="0"/>
      <w:marRight w:val="0"/>
      <w:marTop w:val="0"/>
      <w:marBottom w:val="0"/>
      <w:divBdr>
        <w:top w:val="none" w:sz="0" w:space="0" w:color="auto"/>
        <w:left w:val="none" w:sz="0" w:space="0" w:color="auto"/>
        <w:bottom w:val="none" w:sz="0" w:space="0" w:color="auto"/>
        <w:right w:val="none" w:sz="0" w:space="0" w:color="auto"/>
      </w:divBdr>
    </w:div>
    <w:div w:id="418403160">
      <w:bodyDiv w:val="1"/>
      <w:marLeft w:val="0"/>
      <w:marRight w:val="0"/>
      <w:marTop w:val="0"/>
      <w:marBottom w:val="0"/>
      <w:divBdr>
        <w:top w:val="none" w:sz="0" w:space="0" w:color="auto"/>
        <w:left w:val="none" w:sz="0" w:space="0" w:color="auto"/>
        <w:bottom w:val="none" w:sz="0" w:space="0" w:color="auto"/>
        <w:right w:val="none" w:sz="0" w:space="0" w:color="auto"/>
      </w:divBdr>
    </w:div>
    <w:div w:id="418409990">
      <w:bodyDiv w:val="1"/>
      <w:marLeft w:val="0"/>
      <w:marRight w:val="0"/>
      <w:marTop w:val="0"/>
      <w:marBottom w:val="0"/>
      <w:divBdr>
        <w:top w:val="none" w:sz="0" w:space="0" w:color="auto"/>
        <w:left w:val="none" w:sz="0" w:space="0" w:color="auto"/>
        <w:bottom w:val="none" w:sz="0" w:space="0" w:color="auto"/>
        <w:right w:val="none" w:sz="0" w:space="0" w:color="auto"/>
      </w:divBdr>
    </w:div>
    <w:div w:id="497160954">
      <w:bodyDiv w:val="1"/>
      <w:marLeft w:val="0"/>
      <w:marRight w:val="0"/>
      <w:marTop w:val="0"/>
      <w:marBottom w:val="0"/>
      <w:divBdr>
        <w:top w:val="none" w:sz="0" w:space="0" w:color="auto"/>
        <w:left w:val="none" w:sz="0" w:space="0" w:color="auto"/>
        <w:bottom w:val="none" w:sz="0" w:space="0" w:color="auto"/>
        <w:right w:val="none" w:sz="0" w:space="0" w:color="auto"/>
      </w:divBdr>
      <w:divsChild>
        <w:div w:id="339548896">
          <w:marLeft w:val="0"/>
          <w:marRight w:val="0"/>
          <w:marTop w:val="150"/>
          <w:marBottom w:val="60"/>
          <w:divBdr>
            <w:top w:val="none" w:sz="0" w:space="0" w:color="auto"/>
            <w:left w:val="none" w:sz="0" w:space="0" w:color="auto"/>
            <w:bottom w:val="none" w:sz="0" w:space="0" w:color="auto"/>
            <w:right w:val="none" w:sz="0" w:space="0" w:color="auto"/>
          </w:divBdr>
          <w:divsChild>
            <w:div w:id="1761413321">
              <w:marLeft w:val="90"/>
              <w:marRight w:val="0"/>
              <w:marTop w:val="0"/>
              <w:marBottom w:val="0"/>
              <w:divBdr>
                <w:top w:val="single" w:sz="6" w:space="5" w:color="E8E8E8"/>
                <w:left w:val="single" w:sz="6" w:space="7" w:color="E8E8E8"/>
                <w:bottom w:val="single" w:sz="6" w:space="5" w:color="E8E8E8"/>
                <w:right w:val="single" w:sz="6" w:space="7" w:color="E8E8E8"/>
              </w:divBdr>
              <w:divsChild>
                <w:div w:id="5914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276">
          <w:marLeft w:val="0"/>
          <w:marRight w:val="0"/>
          <w:marTop w:val="0"/>
          <w:marBottom w:val="60"/>
          <w:divBdr>
            <w:top w:val="none" w:sz="0" w:space="0" w:color="auto"/>
            <w:left w:val="none" w:sz="0" w:space="0" w:color="auto"/>
            <w:bottom w:val="none" w:sz="0" w:space="0" w:color="auto"/>
            <w:right w:val="none" w:sz="0" w:space="0" w:color="auto"/>
          </w:divBdr>
          <w:divsChild>
            <w:div w:id="460653196">
              <w:marLeft w:val="0"/>
              <w:marRight w:val="0"/>
              <w:marTop w:val="0"/>
              <w:marBottom w:val="45"/>
              <w:divBdr>
                <w:top w:val="none" w:sz="0" w:space="0" w:color="auto"/>
                <w:left w:val="none" w:sz="0" w:space="0" w:color="auto"/>
                <w:bottom w:val="none" w:sz="0" w:space="0" w:color="auto"/>
                <w:right w:val="none" w:sz="0" w:space="0" w:color="auto"/>
              </w:divBdr>
            </w:div>
            <w:div w:id="864245437">
              <w:marLeft w:val="90"/>
              <w:marRight w:val="0"/>
              <w:marTop w:val="0"/>
              <w:marBottom w:val="0"/>
              <w:divBdr>
                <w:top w:val="single" w:sz="6" w:space="5" w:color="E8E8E8"/>
                <w:left w:val="single" w:sz="6" w:space="7" w:color="E8E8E8"/>
                <w:bottom w:val="single" w:sz="6" w:space="5" w:color="E8E8E8"/>
                <w:right w:val="single" w:sz="6" w:space="7" w:color="E8E8E8"/>
              </w:divBdr>
              <w:divsChild>
                <w:div w:id="7131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19964">
      <w:bodyDiv w:val="1"/>
      <w:marLeft w:val="0"/>
      <w:marRight w:val="0"/>
      <w:marTop w:val="0"/>
      <w:marBottom w:val="0"/>
      <w:divBdr>
        <w:top w:val="none" w:sz="0" w:space="0" w:color="auto"/>
        <w:left w:val="none" w:sz="0" w:space="0" w:color="auto"/>
        <w:bottom w:val="none" w:sz="0" w:space="0" w:color="auto"/>
        <w:right w:val="none" w:sz="0" w:space="0" w:color="auto"/>
      </w:divBdr>
    </w:div>
    <w:div w:id="688719105">
      <w:bodyDiv w:val="1"/>
      <w:marLeft w:val="0"/>
      <w:marRight w:val="0"/>
      <w:marTop w:val="0"/>
      <w:marBottom w:val="0"/>
      <w:divBdr>
        <w:top w:val="none" w:sz="0" w:space="0" w:color="auto"/>
        <w:left w:val="none" w:sz="0" w:space="0" w:color="auto"/>
        <w:bottom w:val="none" w:sz="0" w:space="0" w:color="auto"/>
        <w:right w:val="none" w:sz="0" w:space="0" w:color="auto"/>
      </w:divBdr>
      <w:divsChild>
        <w:div w:id="128865641">
          <w:marLeft w:val="0"/>
          <w:marRight w:val="0"/>
          <w:marTop w:val="0"/>
          <w:marBottom w:val="0"/>
          <w:divBdr>
            <w:top w:val="none" w:sz="0" w:space="0" w:color="auto"/>
            <w:left w:val="none" w:sz="0" w:space="0" w:color="auto"/>
            <w:bottom w:val="none" w:sz="0" w:space="0" w:color="auto"/>
            <w:right w:val="none" w:sz="0" w:space="0" w:color="auto"/>
          </w:divBdr>
          <w:divsChild>
            <w:div w:id="302976281">
              <w:marLeft w:val="0"/>
              <w:marRight w:val="0"/>
              <w:marTop w:val="0"/>
              <w:marBottom w:val="0"/>
              <w:divBdr>
                <w:top w:val="none" w:sz="0" w:space="0" w:color="auto"/>
                <w:left w:val="none" w:sz="0" w:space="0" w:color="auto"/>
                <w:bottom w:val="none" w:sz="0" w:space="0" w:color="auto"/>
                <w:right w:val="none" w:sz="0" w:space="0" w:color="auto"/>
              </w:divBdr>
            </w:div>
          </w:divsChild>
        </w:div>
        <w:div w:id="241959912">
          <w:marLeft w:val="0"/>
          <w:marRight w:val="0"/>
          <w:marTop w:val="0"/>
          <w:marBottom w:val="0"/>
          <w:divBdr>
            <w:top w:val="none" w:sz="0" w:space="0" w:color="auto"/>
            <w:left w:val="none" w:sz="0" w:space="0" w:color="auto"/>
            <w:bottom w:val="none" w:sz="0" w:space="0" w:color="auto"/>
            <w:right w:val="none" w:sz="0" w:space="0" w:color="auto"/>
          </w:divBdr>
          <w:divsChild>
            <w:div w:id="897283858">
              <w:marLeft w:val="0"/>
              <w:marRight w:val="0"/>
              <w:marTop w:val="0"/>
              <w:marBottom w:val="0"/>
              <w:divBdr>
                <w:top w:val="none" w:sz="0" w:space="0" w:color="auto"/>
                <w:left w:val="none" w:sz="0" w:space="0" w:color="auto"/>
                <w:bottom w:val="none" w:sz="0" w:space="0" w:color="auto"/>
                <w:right w:val="none" w:sz="0" w:space="0" w:color="auto"/>
              </w:divBdr>
            </w:div>
          </w:divsChild>
        </w:div>
        <w:div w:id="643898138">
          <w:marLeft w:val="0"/>
          <w:marRight w:val="0"/>
          <w:marTop w:val="0"/>
          <w:marBottom w:val="0"/>
          <w:divBdr>
            <w:top w:val="none" w:sz="0" w:space="0" w:color="auto"/>
            <w:left w:val="none" w:sz="0" w:space="0" w:color="auto"/>
            <w:bottom w:val="none" w:sz="0" w:space="0" w:color="auto"/>
            <w:right w:val="none" w:sz="0" w:space="0" w:color="auto"/>
          </w:divBdr>
          <w:divsChild>
            <w:div w:id="1278564362">
              <w:marLeft w:val="0"/>
              <w:marRight w:val="0"/>
              <w:marTop w:val="0"/>
              <w:marBottom w:val="0"/>
              <w:divBdr>
                <w:top w:val="none" w:sz="0" w:space="0" w:color="auto"/>
                <w:left w:val="none" w:sz="0" w:space="0" w:color="auto"/>
                <w:bottom w:val="none" w:sz="0" w:space="0" w:color="auto"/>
                <w:right w:val="none" w:sz="0" w:space="0" w:color="auto"/>
              </w:divBdr>
            </w:div>
          </w:divsChild>
        </w:div>
        <w:div w:id="1516000392">
          <w:marLeft w:val="0"/>
          <w:marRight w:val="0"/>
          <w:marTop w:val="0"/>
          <w:marBottom w:val="0"/>
          <w:divBdr>
            <w:top w:val="none" w:sz="0" w:space="0" w:color="auto"/>
            <w:left w:val="none" w:sz="0" w:space="0" w:color="auto"/>
            <w:bottom w:val="none" w:sz="0" w:space="0" w:color="auto"/>
            <w:right w:val="none" w:sz="0" w:space="0" w:color="auto"/>
          </w:divBdr>
          <w:divsChild>
            <w:div w:id="1888376470">
              <w:marLeft w:val="0"/>
              <w:marRight w:val="0"/>
              <w:marTop w:val="0"/>
              <w:marBottom w:val="0"/>
              <w:divBdr>
                <w:top w:val="none" w:sz="0" w:space="0" w:color="auto"/>
                <w:left w:val="none" w:sz="0" w:space="0" w:color="auto"/>
                <w:bottom w:val="none" w:sz="0" w:space="0" w:color="auto"/>
                <w:right w:val="none" w:sz="0" w:space="0" w:color="auto"/>
              </w:divBdr>
            </w:div>
          </w:divsChild>
        </w:div>
        <w:div w:id="1531063454">
          <w:marLeft w:val="0"/>
          <w:marRight w:val="0"/>
          <w:marTop w:val="0"/>
          <w:marBottom w:val="0"/>
          <w:divBdr>
            <w:top w:val="none" w:sz="0" w:space="0" w:color="auto"/>
            <w:left w:val="none" w:sz="0" w:space="0" w:color="auto"/>
            <w:bottom w:val="none" w:sz="0" w:space="0" w:color="auto"/>
            <w:right w:val="none" w:sz="0" w:space="0" w:color="auto"/>
          </w:divBdr>
          <w:divsChild>
            <w:div w:id="94255057">
              <w:marLeft w:val="0"/>
              <w:marRight w:val="0"/>
              <w:marTop w:val="0"/>
              <w:marBottom w:val="0"/>
              <w:divBdr>
                <w:top w:val="none" w:sz="0" w:space="0" w:color="auto"/>
                <w:left w:val="none" w:sz="0" w:space="0" w:color="auto"/>
                <w:bottom w:val="none" w:sz="0" w:space="0" w:color="auto"/>
                <w:right w:val="none" w:sz="0" w:space="0" w:color="auto"/>
              </w:divBdr>
            </w:div>
          </w:divsChild>
        </w:div>
        <w:div w:id="1925607455">
          <w:marLeft w:val="0"/>
          <w:marRight w:val="0"/>
          <w:marTop w:val="0"/>
          <w:marBottom w:val="0"/>
          <w:divBdr>
            <w:top w:val="none" w:sz="0" w:space="0" w:color="auto"/>
            <w:left w:val="none" w:sz="0" w:space="0" w:color="auto"/>
            <w:bottom w:val="none" w:sz="0" w:space="0" w:color="auto"/>
            <w:right w:val="none" w:sz="0" w:space="0" w:color="auto"/>
          </w:divBdr>
          <w:divsChild>
            <w:div w:id="9200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2051">
      <w:bodyDiv w:val="1"/>
      <w:marLeft w:val="0"/>
      <w:marRight w:val="0"/>
      <w:marTop w:val="0"/>
      <w:marBottom w:val="0"/>
      <w:divBdr>
        <w:top w:val="none" w:sz="0" w:space="0" w:color="auto"/>
        <w:left w:val="none" w:sz="0" w:space="0" w:color="auto"/>
        <w:bottom w:val="none" w:sz="0" w:space="0" w:color="auto"/>
        <w:right w:val="none" w:sz="0" w:space="0" w:color="auto"/>
      </w:divBdr>
    </w:div>
    <w:div w:id="805663089">
      <w:bodyDiv w:val="1"/>
      <w:marLeft w:val="0"/>
      <w:marRight w:val="0"/>
      <w:marTop w:val="0"/>
      <w:marBottom w:val="0"/>
      <w:divBdr>
        <w:top w:val="none" w:sz="0" w:space="0" w:color="auto"/>
        <w:left w:val="none" w:sz="0" w:space="0" w:color="auto"/>
        <w:bottom w:val="none" w:sz="0" w:space="0" w:color="auto"/>
        <w:right w:val="none" w:sz="0" w:space="0" w:color="auto"/>
      </w:divBdr>
    </w:div>
    <w:div w:id="890653984">
      <w:bodyDiv w:val="1"/>
      <w:marLeft w:val="0"/>
      <w:marRight w:val="0"/>
      <w:marTop w:val="0"/>
      <w:marBottom w:val="0"/>
      <w:divBdr>
        <w:top w:val="none" w:sz="0" w:space="0" w:color="auto"/>
        <w:left w:val="none" w:sz="0" w:space="0" w:color="auto"/>
        <w:bottom w:val="none" w:sz="0" w:space="0" w:color="auto"/>
        <w:right w:val="none" w:sz="0" w:space="0" w:color="auto"/>
      </w:divBdr>
    </w:div>
    <w:div w:id="964039194">
      <w:bodyDiv w:val="1"/>
      <w:marLeft w:val="0"/>
      <w:marRight w:val="0"/>
      <w:marTop w:val="0"/>
      <w:marBottom w:val="0"/>
      <w:divBdr>
        <w:top w:val="none" w:sz="0" w:space="0" w:color="auto"/>
        <w:left w:val="none" w:sz="0" w:space="0" w:color="auto"/>
        <w:bottom w:val="none" w:sz="0" w:space="0" w:color="auto"/>
        <w:right w:val="none" w:sz="0" w:space="0" w:color="auto"/>
      </w:divBdr>
    </w:div>
    <w:div w:id="1027948440">
      <w:bodyDiv w:val="1"/>
      <w:marLeft w:val="0"/>
      <w:marRight w:val="0"/>
      <w:marTop w:val="0"/>
      <w:marBottom w:val="0"/>
      <w:divBdr>
        <w:top w:val="none" w:sz="0" w:space="0" w:color="auto"/>
        <w:left w:val="none" w:sz="0" w:space="0" w:color="auto"/>
        <w:bottom w:val="none" w:sz="0" w:space="0" w:color="auto"/>
        <w:right w:val="none" w:sz="0" w:space="0" w:color="auto"/>
      </w:divBdr>
    </w:div>
    <w:div w:id="1124351467">
      <w:bodyDiv w:val="1"/>
      <w:marLeft w:val="0"/>
      <w:marRight w:val="0"/>
      <w:marTop w:val="0"/>
      <w:marBottom w:val="0"/>
      <w:divBdr>
        <w:top w:val="none" w:sz="0" w:space="0" w:color="auto"/>
        <w:left w:val="none" w:sz="0" w:space="0" w:color="auto"/>
        <w:bottom w:val="none" w:sz="0" w:space="0" w:color="auto"/>
        <w:right w:val="none" w:sz="0" w:space="0" w:color="auto"/>
      </w:divBdr>
    </w:div>
    <w:div w:id="1124888677">
      <w:bodyDiv w:val="1"/>
      <w:marLeft w:val="0"/>
      <w:marRight w:val="0"/>
      <w:marTop w:val="0"/>
      <w:marBottom w:val="0"/>
      <w:divBdr>
        <w:top w:val="none" w:sz="0" w:space="0" w:color="auto"/>
        <w:left w:val="none" w:sz="0" w:space="0" w:color="auto"/>
        <w:bottom w:val="none" w:sz="0" w:space="0" w:color="auto"/>
        <w:right w:val="none" w:sz="0" w:space="0" w:color="auto"/>
      </w:divBdr>
    </w:div>
    <w:div w:id="1164585563">
      <w:bodyDiv w:val="1"/>
      <w:marLeft w:val="0"/>
      <w:marRight w:val="0"/>
      <w:marTop w:val="0"/>
      <w:marBottom w:val="0"/>
      <w:divBdr>
        <w:top w:val="none" w:sz="0" w:space="0" w:color="auto"/>
        <w:left w:val="none" w:sz="0" w:space="0" w:color="auto"/>
        <w:bottom w:val="none" w:sz="0" w:space="0" w:color="auto"/>
        <w:right w:val="none" w:sz="0" w:space="0" w:color="auto"/>
      </w:divBdr>
    </w:div>
    <w:div w:id="1176068167">
      <w:bodyDiv w:val="1"/>
      <w:marLeft w:val="0"/>
      <w:marRight w:val="0"/>
      <w:marTop w:val="0"/>
      <w:marBottom w:val="0"/>
      <w:divBdr>
        <w:top w:val="none" w:sz="0" w:space="0" w:color="auto"/>
        <w:left w:val="none" w:sz="0" w:space="0" w:color="auto"/>
        <w:bottom w:val="none" w:sz="0" w:space="0" w:color="auto"/>
        <w:right w:val="none" w:sz="0" w:space="0" w:color="auto"/>
      </w:divBdr>
    </w:div>
    <w:div w:id="1220246590">
      <w:bodyDiv w:val="1"/>
      <w:marLeft w:val="0"/>
      <w:marRight w:val="0"/>
      <w:marTop w:val="0"/>
      <w:marBottom w:val="0"/>
      <w:divBdr>
        <w:top w:val="none" w:sz="0" w:space="0" w:color="auto"/>
        <w:left w:val="none" w:sz="0" w:space="0" w:color="auto"/>
        <w:bottom w:val="none" w:sz="0" w:space="0" w:color="auto"/>
        <w:right w:val="none" w:sz="0" w:space="0" w:color="auto"/>
      </w:divBdr>
      <w:divsChild>
        <w:div w:id="1476680458">
          <w:marLeft w:val="0"/>
          <w:marRight w:val="0"/>
          <w:marTop w:val="0"/>
          <w:marBottom w:val="0"/>
          <w:divBdr>
            <w:top w:val="none" w:sz="0" w:space="0" w:color="auto"/>
            <w:left w:val="none" w:sz="0" w:space="0" w:color="auto"/>
            <w:bottom w:val="none" w:sz="0" w:space="0" w:color="auto"/>
            <w:right w:val="none" w:sz="0" w:space="0" w:color="auto"/>
          </w:divBdr>
          <w:divsChild>
            <w:div w:id="11505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390">
      <w:bodyDiv w:val="1"/>
      <w:marLeft w:val="0"/>
      <w:marRight w:val="0"/>
      <w:marTop w:val="0"/>
      <w:marBottom w:val="0"/>
      <w:divBdr>
        <w:top w:val="none" w:sz="0" w:space="0" w:color="auto"/>
        <w:left w:val="none" w:sz="0" w:space="0" w:color="auto"/>
        <w:bottom w:val="none" w:sz="0" w:space="0" w:color="auto"/>
        <w:right w:val="none" w:sz="0" w:space="0" w:color="auto"/>
      </w:divBdr>
    </w:div>
    <w:div w:id="1355765721">
      <w:bodyDiv w:val="1"/>
      <w:marLeft w:val="0"/>
      <w:marRight w:val="0"/>
      <w:marTop w:val="0"/>
      <w:marBottom w:val="0"/>
      <w:divBdr>
        <w:top w:val="none" w:sz="0" w:space="0" w:color="auto"/>
        <w:left w:val="none" w:sz="0" w:space="0" w:color="auto"/>
        <w:bottom w:val="none" w:sz="0" w:space="0" w:color="auto"/>
        <w:right w:val="none" w:sz="0" w:space="0" w:color="auto"/>
      </w:divBdr>
    </w:div>
    <w:div w:id="1396004266">
      <w:bodyDiv w:val="1"/>
      <w:marLeft w:val="0"/>
      <w:marRight w:val="0"/>
      <w:marTop w:val="0"/>
      <w:marBottom w:val="0"/>
      <w:divBdr>
        <w:top w:val="none" w:sz="0" w:space="0" w:color="auto"/>
        <w:left w:val="none" w:sz="0" w:space="0" w:color="auto"/>
        <w:bottom w:val="none" w:sz="0" w:space="0" w:color="auto"/>
        <w:right w:val="none" w:sz="0" w:space="0" w:color="auto"/>
      </w:divBdr>
    </w:div>
    <w:div w:id="1458526169">
      <w:bodyDiv w:val="1"/>
      <w:marLeft w:val="0"/>
      <w:marRight w:val="0"/>
      <w:marTop w:val="0"/>
      <w:marBottom w:val="0"/>
      <w:divBdr>
        <w:top w:val="none" w:sz="0" w:space="0" w:color="auto"/>
        <w:left w:val="none" w:sz="0" w:space="0" w:color="auto"/>
        <w:bottom w:val="none" w:sz="0" w:space="0" w:color="auto"/>
        <w:right w:val="none" w:sz="0" w:space="0" w:color="auto"/>
      </w:divBdr>
    </w:div>
    <w:div w:id="1488786330">
      <w:bodyDiv w:val="1"/>
      <w:marLeft w:val="0"/>
      <w:marRight w:val="0"/>
      <w:marTop w:val="0"/>
      <w:marBottom w:val="0"/>
      <w:divBdr>
        <w:top w:val="none" w:sz="0" w:space="0" w:color="auto"/>
        <w:left w:val="none" w:sz="0" w:space="0" w:color="auto"/>
        <w:bottom w:val="none" w:sz="0" w:space="0" w:color="auto"/>
        <w:right w:val="none" w:sz="0" w:space="0" w:color="auto"/>
      </w:divBdr>
    </w:div>
    <w:div w:id="1521966918">
      <w:bodyDiv w:val="1"/>
      <w:marLeft w:val="0"/>
      <w:marRight w:val="0"/>
      <w:marTop w:val="0"/>
      <w:marBottom w:val="0"/>
      <w:divBdr>
        <w:top w:val="none" w:sz="0" w:space="0" w:color="auto"/>
        <w:left w:val="none" w:sz="0" w:space="0" w:color="auto"/>
        <w:bottom w:val="none" w:sz="0" w:space="0" w:color="auto"/>
        <w:right w:val="none" w:sz="0" w:space="0" w:color="auto"/>
      </w:divBdr>
    </w:div>
    <w:div w:id="1677925624">
      <w:bodyDiv w:val="1"/>
      <w:marLeft w:val="0"/>
      <w:marRight w:val="0"/>
      <w:marTop w:val="0"/>
      <w:marBottom w:val="0"/>
      <w:divBdr>
        <w:top w:val="none" w:sz="0" w:space="0" w:color="auto"/>
        <w:left w:val="none" w:sz="0" w:space="0" w:color="auto"/>
        <w:bottom w:val="none" w:sz="0" w:space="0" w:color="auto"/>
        <w:right w:val="none" w:sz="0" w:space="0" w:color="auto"/>
      </w:divBdr>
    </w:div>
    <w:div w:id="1717926019">
      <w:bodyDiv w:val="1"/>
      <w:marLeft w:val="0"/>
      <w:marRight w:val="0"/>
      <w:marTop w:val="0"/>
      <w:marBottom w:val="0"/>
      <w:divBdr>
        <w:top w:val="none" w:sz="0" w:space="0" w:color="auto"/>
        <w:left w:val="none" w:sz="0" w:space="0" w:color="auto"/>
        <w:bottom w:val="none" w:sz="0" w:space="0" w:color="auto"/>
        <w:right w:val="none" w:sz="0" w:space="0" w:color="auto"/>
      </w:divBdr>
    </w:div>
    <w:div w:id="1718354296">
      <w:bodyDiv w:val="1"/>
      <w:marLeft w:val="0"/>
      <w:marRight w:val="0"/>
      <w:marTop w:val="0"/>
      <w:marBottom w:val="0"/>
      <w:divBdr>
        <w:top w:val="none" w:sz="0" w:space="0" w:color="auto"/>
        <w:left w:val="none" w:sz="0" w:space="0" w:color="auto"/>
        <w:bottom w:val="none" w:sz="0" w:space="0" w:color="auto"/>
        <w:right w:val="none" w:sz="0" w:space="0" w:color="auto"/>
      </w:divBdr>
    </w:div>
    <w:div w:id="1762948989">
      <w:bodyDiv w:val="1"/>
      <w:marLeft w:val="0"/>
      <w:marRight w:val="0"/>
      <w:marTop w:val="0"/>
      <w:marBottom w:val="0"/>
      <w:divBdr>
        <w:top w:val="none" w:sz="0" w:space="0" w:color="auto"/>
        <w:left w:val="none" w:sz="0" w:space="0" w:color="auto"/>
        <w:bottom w:val="none" w:sz="0" w:space="0" w:color="auto"/>
        <w:right w:val="none" w:sz="0" w:space="0" w:color="auto"/>
      </w:divBdr>
    </w:div>
    <w:div w:id="1844854692">
      <w:bodyDiv w:val="1"/>
      <w:marLeft w:val="0"/>
      <w:marRight w:val="0"/>
      <w:marTop w:val="0"/>
      <w:marBottom w:val="0"/>
      <w:divBdr>
        <w:top w:val="none" w:sz="0" w:space="0" w:color="auto"/>
        <w:left w:val="none" w:sz="0" w:space="0" w:color="auto"/>
        <w:bottom w:val="none" w:sz="0" w:space="0" w:color="auto"/>
        <w:right w:val="none" w:sz="0" w:space="0" w:color="auto"/>
      </w:divBdr>
    </w:div>
    <w:div w:id="1984848385">
      <w:bodyDiv w:val="1"/>
      <w:marLeft w:val="0"/>
      <w:marRight w:val="0"/>
      <w:marTop w:val="0"/>
      <w:marBottom w:val="0"/>
      <w:divBdr>
        <w:top w:val="none" w:sz="0" w:space="0" w:color="auto"/>
        <w:left w:val="none" w:sz="0" w:space="0" w:color="auto"/>
        <w:bottom w:val="none" w:sz="0" w:space="0" w:color="auto"/>
        <w:right w:val="none" w:sz="0" w:space="0" w:color="auto"/>
      </w:divBdr>
    </w:div>
    <w:div w:id="2045785136">
      <w:bodyDiv w:val="1"/>
      <w:marLeft w:val="0"/>
      <w:marRight w:val="0"/>
      <w:marTop w:val="0"/>
      <w:marBottom w:val="0"/>
      <w:divBdr>
        <w:top w:val="none" w:sz="0" w:space="0" w:color="auto"/>
        <w:left w:val="none" w:sz="0" w:space="0" w:color="auto"/>
        <w:bottom w:val="none" w:sz="0" w:space="0" w:color="auto"/>
        <w:right w:val="none" w:sz="0" w:space="0" w:color="auto"/>
      </w:divBdr>
    </w:div>
    <w:div w:id="210275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A2380-67A2-470A-9273-926E57716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14</Pages>
  <Words>767</Words>
  <Characters>4375</Characters>
  <Application>Microsoft Office Word</Application>
  <DocSecurity>0</DocSecurity>
  <Lines>36</Lines>
  <Paragraphs>10</Paragraphs>
  <ScaleCrop>false</ScaleCrop>
  <Company>Huawei Technologies Co.,Ltd.</Company>
  <LinksUpToDate>false</LinksUpToDate>
  <CharactersWithSpaces>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Caojiesheng (Jason)</dc:creator>
  <cp:keywords/>
  <dc:description/>
  <cp:lastModifiedBy>wangshuyun (A)</cp:lastModifiedBy>
  <cp:revision>7</cp:revision>
  <dcterms:created xsi:type="dcterms:W3CDTF">2017-07-11T01:58:00Z</dcterms:created>
  <dcterms:modified xsi:type="dcterms:W3CDTF">2017-08-14T08:03:00Z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(3)2B756BqymdZWsBtMMl0XGof5W1cWcdOcJZJRvRheJ1o94mugniFUDltV4lLwx89MVR2iVn0T
6CZZFW82KC4ZWo70kDAoXume82zis0yRwuthdA4xtkPbvYSCY0TjMS9qWL0SLkRdglxySbD1
OFwaNFCoiG+i8aljnpOMbFjC9TcyZw9YhbkANinOR3bwCeBX2lRnPT9XCKaPFWKqgzdj7wTQ
4/C8bbXmOnE/zZNBOn</vt:lpwstr>
  </property>
  <property fmtid="{D5CDD505-2E9C-101B-9397-08002B2CF9AE}" pid="3" name="_2015_ms_pID_7253431">
    <vt:lpwstr>NroLUc9mOVjOyC3+MzvuZTlcgRrbVnC9rill9gJUFUjadPNUf5CQt8
gkMLVQxcX57jaHOQ/grd0BZRxZ1na+afPAPDHIqJC3YZtao3f7qc/QbBa7/UfFWDRqU5oIFb
v1Ay7raxESmZedSRA7ttdU2NSIaJJCZP7A3UiKMu8+xbYSaNZJ+yA4XiwpS85a9w3Ed/25gJ
dtViDzj7khOemHIKhlKEj0qiv2hJCOtd/X2q</vt:lpwstr>
  </property>
  <property fmtid="{D5CDD505-2E9C-101B-9397-08002B2CF9AE}" pid="4" name="_2015_ms_pID_7253432">
    <vt:lpwstr>lQ==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1499736904</vt:lpwstr>
  </property>
</Properties>
</file>