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107"/>
        <w:gridCol w:w="4313"/>
      </w:tblGrid>
      <w:tr w:rsidR="0019137D" w:rsidRPr="00FF528C">
        <w:trPr>
          <w:cantSplit/>
        </w:trPr>
        <w:tc>
          <w:tcPr>
            <w:tcW w:w="2439" w:type="pct"/>
          </w:tcPr>
          <w:p w:rsidR="0019137D" w:rsidRPr="00FF528C" w:rsidRDefault="009960A2" w:rsidP="00A63913">
            <w:pPr>
              <w:pStyle w:val="aff"/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3" name="DtsShapeName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FDDCE" id="DtsShapeName" o:spid="_x0000_s1026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319,64;86,318;319,635;549,318" o:connectangles="270,180,90,0" textboxrect="5034,2279,16566,13674"/>
                      <w10:anchorlock/>
                    </v:shape>
                  </w:pict>
                </mc:Fallback>
              </mc:AlternateContent>
            </w:r>
            <w:r w:rsidR="0019137D" w:rsidRPr="00FF528C">
              <w:rPr>
                <w:rFonts w:cs="Arial"/>
              </w:rPr>
              <w:t>产品名称</w:t>
            </w:r>
            <w:r w:rsidR="0019137D" w:rsidRPr="00FF528C">
              <w:rPr>
                <w:rFonts w:cs="Arial"/>
              </w:rPr>
              <w:t>Product name</w:t>
            </w:r>
          </w:p>
        </w:tc>
        <w:tc>
          <w:tcPr>
            <w:tcW w:w="2561" w:type="pct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密级</w:t>
            </w:r>
            <w:r w:rsidRPr="00FF528C">
              <w:rPr>
                <w:rFonts w:cs="Arial"/>
              </w:rPr>
              <w:t>Confidentiality level</w:t>
            </w:r>
          </w:p>
        </w:tc>
      </w:tr>
      <w:tr w:rsidR="0019137D" w:rsidRPr="00FF528C">
        <w:trPr>
          <w:cantSplit/>
        </w:trPr>
        <w:tc>
          <w:tcPr>
            <w:tcW w:w="2439" w:type="pct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</w:p>
        </w:tc>
        <w:tc>
          <w:tcPr>
            <w:tcW w:w="2561" w:type="pct"/>
          </w:tcPr>
          <w:p w:rsidR="0019137D" w:rsidRPr="00FF528C" w:rsidRDefault="00760422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秘密</w:t>
            </w:r>
          </w:p>
        </w:tc>
      </w:tr>
      <w:tr w:rsidR="0019137D" w:rsidRPr="00FF528C">
        <w:trPr>
          <w:cantSplit/>
        </w:trPr>
        <w:tc>
          <w:tcPr>
            <w:tcW w:w="2439" w:type="pct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产品版本</w:t>
            </w:r>
            <w:r w:rsidRPr="00FF528C">
              <w:rPr>
                <w:rFonts w:cs="Arial"/>
              </w:rPr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 xml:space="preserve">Total pages </w:t>
            </w:r>
            <w:r w:rsidRPr="00FF528C">
              <w:rPr>
                <w:rFonts w:cs="Arial"/>
              </w:rPr>
              <w:t>共</w:t>
            </w:r>
            <w:r w:rsidRPr="00FF528C">
              <w:rPr>
                <w:rFonts w:cs="Arial"/>
              </w:rPr>
              <w:t xml:space="preserve"> </w:t>
            </w:r>
            <w:r w:rsidR="0025641B">
              <w:fldChar w:fldCharType="begin"/>
            </w:r>
            <w:r w:rsidR="0025641B">
              <w:instrText xml:space="preserve"> NUMPAGES  \* Arabic  \* MERGEFORMAT </w:instrText>
            </w:r>
            <w:r w:rsidR="0025641B">
              <w:fldChar w:fldCharType="separate"/>
            </w:r>
            <w:r w:rsidR="008231B5" w:rsidRPr="00FF528C">
              <w:rPr>
                <w:rFonts w:cs="Arial"/>
                <w:noProof/>
              </w:rPr>
              <w:t>11</w:t>
            </w:r>
            <w:r w:rsidR="0025641B">
              <w:rPr>
                <w:rFonts w:cs="Arial"/>
                <w:noProof/>
              </w:rPr>
              <w:fldChar w:fldCharType="end"/>
            </w:r>
            <w:r w:rsidRPr="00FF528C">
              <w:rPr>
                <w:rFonts w:cs="Arial"/>
              </w:rPr>
              <w:t>页</w:t>
            </w:r>
          </w:p>
        </w:tc>
      </w:tr>
      <w:tr w:rsidR="0019137D" w:rsidRPr="00FF528C">
        <w:trPr>
          <w:cantSplit/>
        </w:trPr>
        <w:tc>
          <w:tcPr>
            <w:tcW w:w="2439" w:type="pct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</w:p>
        </w:tc>
        <w:tc>
          <w:tcPr>
            <w:tcW w:w="2561" w:type="pct"/>
            <w:vMerge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</w:p>
        </w:tc>
      </w:tr>
    </w:tbl>
    <w:p w:rsidR="0019137D" w:rsidRPr="00FF528C" w:rsidRDefault="0019137D" w:rsidP="0019137D">
      <w:pPr>
        <w:pStyle w:val="af8"/>
        <w:rPr>
          <w:rFonts w:ascii="Arial" w:hAnsi="Arial" w:cs="Arial"/>
          <w:b/>
          <w:bCs/>
        </w:rPr>
      </w:pPr>
    </w:p>
    <w:p w:rsidR="0019137D" w:rsidRPr="00FF528C" w:rsidRDefault="0019137D" w:rsidP="0019137D">
      <w:pPr>
        <w:pStyle w:val="af8"/>
        <w:rPr>
          <w:rFonts w:ascii="Arial" w:hAnsi="Arial" w:cs="Arial"/>
        </w:rPr>
      </w:pPr>
    </w:p>
    <w:p w:rsidR="008B61AC" w:rsidRPr="00FF528C" w:rsidRDefault="00832F75" w:rsidP="008B61AC">
      <w:pPr>
        <w:pStyle w:val="af3"/>
        <w:rPr>
          <w:rFonts w:cs="Arial"/>
          <w:lang w:val="pt-BR"/>
        </w:rPr>
      </w:pPr>
      <w:r w:rsidRPr="00FF528C">
        <w:rPr>
          <w:rFonts w:cs="Arial"/>
          <w:lang w:val="pt-BR"/>
        </w:rPr>
        <w:t>附件一：</w:t>
      </w:r>
      <w:r w:rsidR="0019137D" w:rsidRPr="00FF528C">
        <w:rPr>
          <w:rFonts w:cs="Arial"/>
          <w:lang w:val="pt-BR"/>
        </w:rPr>
        <w:t>XXX</w:t>
      </w:r>
      <w:r w:rsidR="00C777BA">
        <w:rPr>
          <w:rFonts w:cs="Arial" w:hint="eastAsia"/>
          <w:lang w:val="pt-BR"/>
        </w:rPr>
        <w:t>外包</w:t>
      </w:r>
      <w:r w:rsidR="0019137D" w:rsidRPr="00FF528C">
        <w:rPr>
          <w:rFonts w:cs="Arial"/>
          <w:lang w:val="pt-BR"/>
        </w:rPr>
        <w:t>项目</w:t>
      </w:r>
      <w:r w:rsidR="0019137D" w:rsidRPr="00FF528C">
        <w:rPr>
          <w:rFonts w:cs="Arial"/>
          <w:lang w:val="pt-BR"/>
        </w:rPr>
        <w:t xml:space="preserve">  </w:t>
      </w:r>
    </w:p>
    <w:p w:rsidR="0019137D" w:rsidRPr="00FF528C" w:rsidRDefault="0019137D" w:rsidP="008B61AC">
      <w:pPr>
        <w:pStyle w:val="af3"/>
        <w:rPr>
          <w:rFonts w:cs="Arial"/>
          <w:lang w:val="pt-BR"/>
        </w:rPr>
      </w:pPr>
      <w:r w:rsidRPr="00FF528C">
        <w:rPr>
          <w:rFonts w:cs="Arial"/>
          <w:lang w:val="pt-BR"/>
        </w:rPr>
        <w:t>工作任务书</w:t>
      </w:r>
    </w:p>
    <w:p w:rsidR="0019137D" w:rsidRPr="00FF528C" w:rsidRDefault="0019137D" w:rsidP="0019137D">
      <w:pPr>
        <w:pStyle w:val="a5"/>
        <w:rPr>
          <w:rFonts w:cs="Arial"/>
          <w:lang w:val="pt-BR"/>
        </w:rPr>
      </w:pPr>
    </w:p>
    <w:p w:rsidR="008B61AC" w:rsidRPr="00FF528C" w:rsidRDefault="00832F75" w:rsidP="0019137D">
      <w:pPr>
        <w:pStyle w:val="a5"/>
        <w:rPr>
          <w:rFonts w:cs="Arial"/>
          <w:color w:val="FF00FF"/>
          <w:lang w:val="pt-BR"/>
        </w:rPr>
      </w:pPr>
      <w:r w:rsidRPr="00FF528C">
        <w:rPr>
          <w:rFonts w:cs="Arial"/>
          <w:color w:val="FF00FF"/>
          <w:lang w:val="pt-BR"/>
        </w:rPr>
        <w:t>（工作任务书中应避免使用</w:t>
      </w:r>
      <w:r w:rsidRPr="00FF528C">
        <w:rPr>
          <w:rFonts w:cs="Arial"/>
          <w:color w:val="FF00FF"/>
          <w:lang w:val="pt-BR"/>
        </w:rPr>
        <w:t>“</w:t>
      </w:r>
      <w:r w:rsidRPr="00FF528C">
        <w:rPr>
          <w:rFonts w:cs="Arial"/>
          <w:color w:val="FF00FF"/>
          <w:lang w:val="pt-BR"/>
        </w:rPr>
        <w:t>合作方</w:t>
      </w:r>
      <w:r w:rsidRPr="00FF528C">
        <w:rPr>
          <w:rFonts w:cs="Arial"/>
          <w:color w:val="FF00FF"/>
          <w:lang w:val="pt-BR"/>
        </w:rPr>
        <w:t>”</w:t>
      </w:r>
      <w:r w:rsidRPr="00FF528C">
        <w:rPr>
          <w:rFonts w:cs="Arial"/>
          <w:color w:val="FF00FF"/>
          <w:lang w:val="pt-BR"/>
        </w:rPr>
        <w:t>、</w:t>
      </w:r>
      <w:r w:rsidRPr="00FF528C">
        <w:rPr>
          <w:rFonts w:cs="Arial"/>
          <w:color w:val="FF00FF"/>
          <w:lang w:val="pt-BR"/>
        </w:rPr>
        <w:t>“</w:t>
      </w:r>
      <w:r w:rsidRPr="00FF528C">
        <w:rPr>
          <w:rFonts w:cs="Arial"/>
          <w:color w:val="FF00FF"/>
          <w:lang w:val="pt-BR"/>
        </w:rPr>
        <w:t>华为公司</w:t>
      </w:r>
      <w:r w:rsidRPr="00FF528C">
        <w:rPr>
          <w:rFonts w:cs="Arial"/>
          <w:color w:val="FF00FF"/>
          <w:lang w:val="pt-BR"/>
        </w:rPr>
        <w:t>”</w:t>
      </w:r>
      <w:r w:rsidRPr="00FF528C">
        <w:rPr>
          <w:rFonts w:cs="Arial"/>
          <w:color w:val="FF00FF"/>
          <w:lang w:val="pt-BR"/>
        </w:rPr>
        <w:t>、</w:t>
      </w:r>
      <w:r w:rsidRPr="00FF528C">
        <w:rPr>
          <w:rFonts w:cs="Arial"/>
          <w:color w:val="FF00FF"/>
          <w:lang w:val="pt-BR"/>
        </w:rPr>
        <w:t>“</w:t>
      </w:r>
      <w:r w:rsidRPr="00FF528C">
        <w:rPr>
          <w:rFonts w:cs="Arial"/>
          <w:color w:val="FF00FF"/>
          <w:lang w:val="pt-BR"/>
        </w:rPr>
        <w:t>华为</w:t>
      </w:r>
      <w:r w:rsidRPr="00FF528C">
        <w:rPr>
          <w:rFonts w:cs="Arial"/>
          <w:color w:val="FF00FF"/>
          <w:lang w:val="pt-BR"/>
        </w:rPr>
        <w:t>”</w:t>
      </w:r>
      <w:r w:rsidRPr="00FF528C">
        <w:rPr>
          <w:rFonts w:cs="Arial"/>
          <w:color w:val="FF00FF"/>
          <w:lang w:val="pt-BR"/>
        </w:rPr>
        <w:t>等词，而应使用</w:t>
      </w:r>
      <w:r w:rsidRPr="00FF528C">
        <w:rPr>
          <w:rFonts w:cs="Arial"/>
          <w:color w:val="FF00FF"/>
          <w:lang w:val="pt-BR"/>
        </w:rPr>
        <w:t>“</w:t>
      </w:r>
      <w:r w:rsidRPr="00FF528C">
        <w:rPr>
          <w:rFonts w:cs="Arial"/>
          <w:color w:val="FF00FF"/>
          <w:lang w:val="pt-BR"/>
        </w:rPr>
        <w:t>甲方</w:t>
      </w:r>
      <w:r w:rsidRPr="00FF528C">
        <w:rPr>
          <w:rFonts w:cs="Arial"/>
          <w:color w:val="FF00FF"/>
          <w:lang w:val="pt-BR"/>
        </w:rPr>
        <w:t>”</w:t>
      </w:r>
      <w:r w:rsidRPr="00FF528C">
        <w:rPr>
          <w:rFonts w:cs="Arial"/>
          <w:color w:val="FF00FF"/>
          <w:lang w:val="pt-BR"/>
        </w:rPr>
        <w:t>或</w:t>
      </w:r>
      <w:r w:rsidRPr="00FF528C">
        <w:rPr>
          <w:rFonts w:cs="Arial"/>
          <w:color w:val="FF00FF"/>
          <w:lang w:val="pt-BR"/>
        </w:rPr>
        <w:t>“</w:t>
      </w:r>
      <w:r w:rsidRPr="00FF528C">
        <w:rPr>
          <w:rFonts w:cs="Arial"/>
          <w:color w:val="FF00FF"/>
          <w:lang w:val="pt-BR"/>
        </w:rPr>
        <w:t>乙方</w:t>
      </w:r>
      <w:r w:rsidRPr="00FF528C">
        <w:rPr>
          <w:rFonts w:cs="Arial"/>
          <w:color w:val="FF00FF"/>
          <w:lang w:val="pt-BR"/>
        </w:rPr>
        <w:t>”</w:t>
      </w:r>
      <w:r w:rsidRPr="00FF528C">
        <w:rPr>
          <w:rFonts w:cs="Arial"/>
          <w:color w:val="FF00FF"/>
          <w:lang w:val="pt-BR"/>
        </w:rPr>
        <w:t>代替）</w:t>
      </w:r>
    </w:p>
    <w:p w:rsidR="0019137D" w:rsidRPr="00FF528C" w:rsidRDefault="0019137D" w:rsidP="0019137D">
      <w:pPr>
        <w:pStyle w:val="a5"/>
        <w:rPr>
          <w:rFonts w:cs="Arial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23"/>
        <w:gridCol w:w="2670"/>
        <w:gridCol w:w="1089"/>
        <w:gridCol w:w="2227"/>
      </w:tblGrid>
      <w:tr w:rsidR="0019137D" w:rsidRPr="00FF528C">
        <w:trPr>
          <w:trHeight w:val="499"/>
          <w:jc w:val="center"/>
        </w:trPr>
        <w:tc>
          <w:tcPr>
            <w:tcW w:w="2023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 xml:space="preserve">Prepared by 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拟制</w:t>
            </w:r>
          </w:p>
        </w:tc>
        <w:tc>
          <w:tcPr>
            <w:tcW w:w="2670" w:type="dxa"/>
            <w:tcBorders>
              <w:bottom w:val="single" w:sz="6" w:space="0" w:color="auto"/>
            </w:tcBorders>
          </w:tcPr>
          <w:p w:rsidR="0019137D" w:rsidRPr="00FF528C" w:rsidRDefault="0019137D" w:rsidP="00A63913">
            <w:pPr>
              <w:pStyle w:val="aff"/>
              <w:ind w:firstLine="0"/>
              <w:jc w:val="left"/>
              <w:rPr>
                <w:rFonts w:cs="Arial"/>
              </w:rPr>
            </w:pPr>
          </w:p>
        </w:tc>
        <w:tc>
          <w:tcPr>
            <w:tcW w:w="1089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Date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日期</w:t>
            </w:r>
          </w:p>
        </w:tc>
        <w:tc>
          <w:tcPr>
            <w:tcW w:w="2227" w:type="dxa"/>
            <w:tcBorders>
              <w:bottom w:val="single" w:sz="6" w:space="0" w:color="auto"/>
            </w:tcBorders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yyyy-mm-dd</w:t>
            </w:r>
          </w:p>
        </w:tc>
      </w:tr>
      <w:tr w:rsidR="0019137D" w:rsidRPr="00FF528C">
        <w:trPr>
          <w:trHeight w:val="499"/>
          <w:jc w:val="center"/>
        </w:trPr>
        <w:tc>
          <w:tcPr>
            <w:tcW w:w="2023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 xml:space="preserve">Reviewed by 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评审人</w:t>
            </w:r>
          </w:p>
        </w:tc>
        <w:tc>
          <w:tcPr>
            <w:tcW w:w="2670" w:type="dxa"/>
            <w:tcBorders>
              <w:top w:val="single" w:sz="6" w:space="0" w:color="auto"/>
              <w:bottom w:val="single" w:sz="6" w:space="0" w:color="auto"/>
            </w:tcBorders>
          </w:tcPr>
          <w:p w:rsidR="0019137D" w:rsidRPr="00FF528C" w:rsidRDefault="0019137D" w:rsidP="00A63913">
            <w:pPr>
              <w:pStyle w:val="aff"/>
              <w:ind w:firstLine="0"/>
              <w:jc w:val="left"/>
              <w:rPr>
                <w:rFonts w:cs="Arial"/>
              </w:rPr>
            </w:pPr>
          </w:p>
        </w:tc>
        <w:tc>
          <w:tcPr>
            <w:tcW w:w="1089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Date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日期</w:t>
            </w:r>
          </w:p>
        </w:tc>
        <w:tc>
          <w:tcPr>
            <w:tcW w:w="2227" w:type="dxa"/>
            <w:tcBorders>
              <w:top w:val="single" w:sz="6" w:space="0" w:color="auto"/>
              <w:bottom w:val="single" w:sz="6" w:space="0" w:color="auto"/>
            </w:tcBorders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yyyy-mm-dd</w:t>
            </w:r>
          </w:p>
        </w:tc>
      </w:tr>
      <w:tr w:rsidR="0019137D" w:rsidRPr="00FF528C">
        <w:trPr>
          <w:trHeight w:val="514"/>
          <w:jc w:val="center"/>
        </w:trPr>
        <w:tc>
          <w:tcPr>
            <w:tcW w:w="2023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Signed by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签署</w:t>
            </w:r>
          </w:p>
        </w:tc>
        <w:tc>
          <w:tcPr>
            <w:tcW w:w="2670" w:type="dxa"/>
            <w:tcBorders>
              <w:top w:val="single" w:sz="6" w:space="0" w:color="auto"/>
              <w:bottom w:val="single" w:sz="6" w:space="0" w:color="auto"/>
            </w:tcBorders>
          </w:tcPr>
          <w:p w:rsidR="0019137D" w:rsidRPr="00FF528C" w:rsidRDefault="0019137D" w:rsidP="00A63913">
            <w:pPr>
              <w:pStyle w:val="aff"/>
              <w:ind w:firstLine="0"/>
              <w:jc w:val="left"/>
              <w:rPr>
                <w:rFonts w:cs="Arial"/>
              </w:rPr>
            </w:pPr>
          </w:p>
        </w:tc>
        <w:tc>
          <w:tcPr>
            <w:tcW w:w="1089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Date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日期</w:t>
            </w:r>
          </w:p>
        </w:tc>
        <w:tc>
          <w:tcPr>
            <w:tcW w:w="2227" w:type="dxa"/>
            <w:tcBorders>
              <w:top w:val="single" w:sz="6" w:space="0" w:color="auto"/>
              <w:bottom w:val="single" w:sz="6" w:space="0" w:color="auto"/>
            </w:tcBorders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yyyy-mm-dd</w:t>
            </w:r>
          </w:p>
        </w:tc>
      </w:tr>
    </w:tbl>
    <w:p w:rsidR="0019137D" w:rsidRPr="00FF528C" w:rsidRDefault="0019137D" w:rsidP="0019137D">
      <w:pPr>
        <w:pStyle w:val="a5"/>
        <w:rPr>
          <w:rFonts w:cs="Arial"/>
        </w:rPr>
      </w:pPr>
    </w:p>
    <w:p w:rsidR="0019137D" w:rsidRPr="00FF528C" w:rsidRDefault="0019137D" w:rsidP="0019137D">
      <w:pPr>
        <w:pStyle w:val="a5"/>
        <w:rPr>
          <w:rFonts w:cs="Arial"/>
        </w:rPr>
      </w:pPr>
    </w:p>
    <w:p w:rsidR="0019137D" w:rsidRPr="00FF528C" w:rsidRDefault="0019137D" w:rsidP="0019137D">
      <w:pPr>
        <w:pStyle w:val="a5"/>
        <w:rPr>
          <w:rFonts w:cs="Arial"/>
        </w:rPr>
      </w:pPr>
    </w:p>
    <w:p w:rsidR="0019137D" w:rsidRPr="00FF528C" w:rsidRDefault="0019137D" w:rsidP="0019137D">
      <w:pPr>
        <w:pStyle w:val="a5"/>
        <w:rPr>
          <w:rFonts w:cs="Arial"/>
        </w:rPr>
      </w:pPr>
    </w:p>
    <w:p w:rsidR="0019137D" w:rsidRPr="00FF528C" w:rsidRDefault="0019137D" w:rsidP="0019137D">
      <w:pPr>
        <w:pStyle w:val="a5"/>
        <w:rPr>
          <w:rFonts w:cs="Arial"/>
        </w:rPr>
      </w:pPr>
    </w:p>
    <w:p w:rsidR="0019137D" w:rsidRPr="00FF528C" w:rsidRDefault="00866AD6" w:rsidP="0019137D">
      <w:pPr>
        <w:pStyle w:val="a8"/>
        <w:rPr>
          <w:rFonts w:ascii="Arial" w:hAnsi="Arial" w:cs="Arial"/>
        </w:rPr>
      </w:pPr>
      <w:r w:rsidRPr="00FF528C">
        <w:rPr>
          <w:rFonts w:ascii="Arial" w:eastAsia="Dotum" w:hAnsi="Arial" w:cs="Arial"/>
          <w:noProof/>
        </w:rPr>
        <w:drawing>
          <wp:inline distT="0" distB="0" distL="0" distR="0">
            <wp:extent cx="847725" cy="847725"/>
            <wp:effectExtent l="19050" t="0" r="9525" b="0"/>
            <wp:docPr id="1" name="Picture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37D" w:rsidRPr="00FF528C" w:rsidRDefault="0019137D" w:rsidP="0019137D">
      <w:pPr>
        <w:pStyle w:val="af8"/>
        <w:rPr>
          <w:rFonts w:ascii="Arial" w:hAnsi="Arial" w:cs="Arial"/>
        </w:rPr>
      </w:pPr>
    </w:p>
    <w:p w:rsidR="0019137D" w:rsidRPr="00FF528C" w:rsidRDefault="0019137D" w:rsidP="0019137D">
      <w:pPr>
        <w:pStyle w:val="af8"/>
        <w:rPr>
          <w:rFonts w:ascii="Arial" w:hAnsi="Arial" w:cs="Arial"/>
        </w:rPr>
      </w:pPr>
    </w:p>
    <w:p w:rsidR="0019137D" w:rsidRPr="00FF528C" w:rsidRDefault="0019137D" w:rsidP="0019137D">
      <w:pPr>
        <w:pStyle w:val="afb"/>
      </w:pPr>
      <w:r w:rsidRPr="00FF528C">
        <w:t>Huawei Technologies Co., Ltd.</w:t>
      </w:r>
    </w:p>
    <w:p w:rsidR="0019137D" w:rsidRPr="00FF528C" w:rsidRDefault="0019137D" w:rsidP="0019137D">
      <w:pPr>
        <w:pStyle w:val="afb"/>
      </w:pPr>
      <w:r w:rsidRPr="00FF528C">
        <w:t>华为技术有限公司</w:t>
      </w:r>
    </w:p>
    <w:p w:rsidR="0019137D" w:rsidRPr="00FF528C" w:rsidRDefault="0019137D" w:rsidP="0019137D">
      <w:pPr>
        <w:pStyle w:val="afc"/>
      </w:pPr>
      <w:r w:rsidRPr="00FF528C">
        <w:t>All rights reserved</w:t>
      </w:r>
    </w:p>
    <w:p w:rsidR="0019137D" w:rsidRPr="00FF528C" w:rsidRDefault="0019137D" w:rsidP="0019137D">
      <w:pPr>
        <w:pStyle w:val="afc"/>
      </w:pPr>
      <w:r w:rsidRPr="00FF528C">
        <w:t>版权所有</w:t>
      </w:r>
      <w:r w:rsidRPr="00FF528C">
        <w:t xml:space="preserve">  </w:t>
      </w:r>
      <w:r w:rsidRPr="00FF528C">
        <w:t>侵权必究</w:t>
      </w:r>
    </w:p>
    <w:p w:rsidR="0019137D" w:rsidRPr="00FF528C" w:rsidRDefault="0019137D" w:rsidP="0019137D">
      <w:pPr>
        <w:pStyle w:val="afd"/>
        <w:outlineLvl w:val="1"/>
        <w:rPr>
          <w:rFonts w:cs="Arial"/>
        </w:rPr>
      </w:pPr>
      <w:r w:rsidRPr="00FF528C">
        <w:rPr>
          <w:rFonts w:cs="Arial"/>
        </w:rPr>
        <w:br w:type="page"/>
        <w:t xml:space="preserve">Revision record </w:t>
      </w:r>
      <w:r w:rsidRPr="00FF528C">
        <w:rPr>
          <w:rFonts w:cs="Arial"/>
        </w:rPr>
        <w:t>修订记录</w:t>
      </w:r>
    </w:p>
    <w:tbl>
      <w:tblPr>
        <w:tblW w:w="47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9"/>
        <w:gridCol w:w="1363"/>
        <w:gridCol w:w="2945"/>
        <w:gridCol w:w="2325"/>
      </w:tblGrid>
      <w:tr w:rsidR="0019137D" w:rsidRPr="00FF528C" w:rsidTr="00C777BA">
        <w:tc>
          <w:tcPr>
            <w:tcW w:w="892" w:type="pct"/>
          </w:tcPr>
          <w:p w:rsidR="0019137D" w:rsidRPr="00FF528C" w:rsidRDefault="0019137D" w:rsidP="00BD4891">
            <w:pPr>
              <w:pStyle w:val="afe"/>
            </w:pPr>
            <w:r w:rsidRPr="00FF528C">
              <w:t>Date</w:t>
            </w:r>
          </w:p>
          <w:p w:rsidR="0019137D" w:rsidRPr="00FF528C" w:rsidRDefault="0019137D" w:rsidP="00BD4891">
            <w:pPr>
              <w:pStyle w:val="afe"/>
            </w:pPr>
            <w:r w:rsidRPr="00FF528C">
              <w:t>日期</w:t>
            </w:r>
          </w:p>
          <w:p w:rsidR="0019137D" w:rsidRPr="00FF528C" w:rsidRDefault="0019137D" w:rsidP="00BD4891">
            <w:pPr>
              <w:pStyle w:val="afe"/>
            </w:pPr>
          </w:p>
        </w:tc>
        <w:tc>
          <w:tcPr>
            <w:tcW w:w="844" w:type="pct"/>
          </w:tcPr>
          <w:p w:rsidR="0019137D" w:rsidRPr="00FF528C" w:rsidRDefault="0019137D" w:rsidP="00BD4891">
            <w:pPr>
              <w:pStyle w:val="afe"/>
            </w:pPr>
            <w:r w:rsidRPr="00FF528C">
              <w:t>Revision Version</w:t>
            </w:r>
          </w:p>
          <w:p w:rsidR="0019137D" w:rsidRPr="00FF528C" w:rsidRDefault="0019137D" w:rsidP="00BD4891">
            <w:pPr>
              <w:pStyle w:val="afe"/>
            </w:pPr>
            <w:r w:rsidRPr="00FF528C">
              <w:t>修订版本</w:t>
            </w:r>
          </w:p>
        </w:tc>
        <w:tc>
          <w:tcPr>
            <w:tcW w:w="1824" w:type="pct"/>
          </w:tcPr>
          <w:p w:rsidR="0019137D" w:rsidRPr="00FF528C" w:rsidRDefault="0019137D" w:rsidP="00BD4891">
            <w:pPr>
              <w:pStyle w:val="afe"/>
            </w:pPr>
            <w:r w:rsidRPr="00FF528C">
              <w:t>Change Description</w:t>
            </w:r>
          </w:p>
          <w:p w:rsidR="0019137D" w:rsidRPr="00FF528C" w:rsidRDefault="0019137D" w:rsidP="00BD4891">
            <w:pPr>
              <w:pStyle w:val="afe"/>
            </w:pPr>
            <w:r w:rsidRPr="00FF528C">
              <w:t>修改描述</w:t>
            </w:r>
          </w:p>
        </w:tc>
        <w:tc>
          <w:tcPr>
            <w:tcW w:w="1441" w:type="pct"/>
          </w:tcPr>
          <w:p w:rsidR="0019137D" w:rsidRPr="00FF528C" w:rsidRDefault="0019137D" w:rsidP="00BD4891">
            <w:pPr>
              <w:pStyle w:val="afe"/>
            </w:pPr>
            <w:r w:rsidRPr="00FF528C">
              <w:t>Author</w:t>
            </w:r>
          </w:p>
          <w:p w:rsidR="0019137D" w:rsidRPr="00FF528C" w:rsidRDefault="0019137D" w:rsidP="00BD4891">
            <w:pPr>
              <w:pStyle w:val="afe"/>
            </w:pPr>
            <w:r w:rsidRPr="00FF528C">
              <w:t>作者</w:t>
            </w:r>
          </w:p>
        </w:tc>
      </w:tr>
      <w:tr w:rsidR="00C777BA" w:rsidRPr="00FF528C" w:rsidTr="00C777BA">
        <w:tc>
          <w:tcPr>
            <w:tcW w:w="892" w:type="pct"/>
          </w:tcPr>
          <w:p w:rsidR="00C777BA" w:rsidRPr="00C71FAD" w:rsidRDefault="00C71FAD" w:rsidP="00C71FAD">
            <w:pPr>
              <w:pStyle w:val="afe"/>
              <w:jc w:val="left"/>
              <w:rPr>
                <w:b w:val="0"/>
              </w:rPr>
            </w:pPr>
            <w:r w:rsidRPr="00C71FAD">
              <w:rPr>
                <w:b w:val="0"/>
              </w:rPr>
              <w:t>2015/</w:t>
            </w:r>
            <w:r w:rsidRPr="00C71FAD">
              <w:rPr>
                <w:rFonts w:hint="eastAsia"/>
                <w:b w:val="0"/>
              </w:rPr>
              <w:t>5</w:t>
            </w:r>
            <w:r w:rsidRPr="00C71FAD">
              <w:rPr>
                <w:b w:val="0"/>
              </w:rPr>
              <w:t>/30</w:t>
            </w:r>
          </w:p>
        </w:tc>
        <w:tc>
          <w:tcPr>
            <w:tcW w:w="844" w:type="pct"/>
          </w:tcPr>
          <w:p w:rsidR="00C777BA" w:rsidRPr="00C71FAD" w:rsidRDefault="00C71FAD" w:rsidP="00102131">
            <w:pPr>
              <w:pStyle w:val="afe"/>
              <w:jc w:val="left"/>
              <w:rPr>
                <w:b w:val="0"/>
              </w:rPr>
            </w:pPr>
            <w:r w:rsidRPr="00C71FAD">
              <w:rPr>
                <w:rFonts w:hint="eastAsia"/>
                <w:b w:val="0"/>
              </w:rPr>
              <w:t>V</w:t>
            </w:r>
            <w:r w:rsidR="00102131">
              <w:rPr>
                <w:rFonts w:hint="eastAsia"/>
                <w:b w:val="0"/>
              </w:rPr>
              <w:t>0</w:t>
            </w:r>
            <w:r w:rsidRPr="00C71FAD">
              <w:rPr>
                <w:rFonts w:hint="eastAsia"/>
                <w:b w:val="0"/>
              </w:rPr>
              <w:t>1.</w:t>
            </w:r>
            <w:r w:rsidR="00102131">
              <w:rPr>
                <w:rFonts w:hint="eastAsia"/>
                <w:b w:val="0"/>
              </w:rPr>
              <w:t>30</w:t>
            </w:r>
          </w:p>
        </w:tc>
        <w:tc>
          <w:tcPr>
            <w:tcW w:w="1824" w:type="pct"/>
          </w:tcPr>
          <w:p w:rsidR="00C777BA" w:rsidRPr="00C71FAD" w:rsidRDefault="00C71FAD" w:rsidP="00C71FAD">
            <w:pPr>
              <w:pStyle w:val="afe"/>
              <w:jc w:val="left"/>
              <w:rPr>
                <w:b w:val="0"/>
              </w:rPr>
            </w:pPr>
            <w:r w:rsidRPr="00C71FAD">
              <w:rPr>
                <w:rFonts w:hint="eastAsia"/>
                <w:b w:val="0"/>
              </w:rPr>
              <w:t>根据业务实际情况，增加开发环境和地点章节</w:t>
            </w:r>
          </w:p>
        </w:tc>
        <w:tc>
          <w:tcPr>
            <w:tcW w:w="1441" w:type="pct"/>
          </w:tcPr>
          <w:p w:rsidR="00C777BA" w:rsidRPr="00C71FAD" w:rsidRDefault="00C71FAD" w:rsidP="00C71FAD">
            <w:pPr>
              <w:pStyle w:val="afe"/>
              <w:jc w:val="left"/>
              <w:rPr>
                <w:b w:val="0"/>
              </w:rPr>
            </w:pPr>
            <w:r w:rsidRPr="00C71FAD">
              <w:rPr>
                <w:rFonts w:hint="eastAsia"/>
                <w:b w:val="0"/>
              </w:rPr>
              <w:t xml:space="preserve">王克峰　</w:t>
            </w:r>
            <w:r w:rsidRPr="00C71FAD">
              <w:rPr>
                <w:rFonts w:hint="eastAsia"/>
                <w:b w:val="0"/>
              </w:rPr>
              <w:t>00160814</w:t>
            </w:r>
          </w:p>
        </w:tc>
      </w:tr>
      <w:tr w:rsidR="00C777BA" w:rsidRPr="00FF528C" w:rsidTr="00C777BA">
        <w:tc>
          <w:tcPr>
            <w:tcW w:w="892" w:type="pct"/>
          </w:tcPr>
          <w:p w:rsidR="00C777BA" w:rsidRPr="00FF528C" w:rsidRDefault="00C777BA" w:rsidP="00BD4891">
            <w:pPr>
              <w:pStyle w:val="afe"/>
            </w:pPr>
          </w:p>
        </w:tc>
        <w:tc>
          <w:tcPr>
            <w:tcW w:w="844" w:type="pct"/>
          </w:tcPr>
          <w:p w:rsidR="00C777BA" w:rsidRPr="00FF528C" w:rsidRDefault="00C777BA" w:rsidP="00BD4891">
            <w:pPr>
              <w:pStyle w:val="afe"/>
            </w:pPr>
          </w:p>
        </w:tc>
        <w:tc>
          <w:tcPr>
            <w:tcW w:w="1824" w:type="pct"/>
          </w:tcPr>
          <w:p w:rsidR="00C777BA" w:rsidRPr="00FF528C" w:rsidRDefault="00C777BA" w:rsidP="00BD4891">
            <w:pPr>
              <w:pStyle w:val="afe"/>
            </w:pPr>
          </w:p>
        </w:tc>
        <w:tc>
          <w:tcPr>
            <w:tcW w:w="1441" w:type="pct"/>
          </w:tcPr>
          <w:p w:rsidR="00C777BA" w:rsidRPr="00FF528C" w:rsidRDefault="00C777BA" w:rsidP="00BD4891">
            <w:pPr>
              <w:pStyle w:val="afe"/>
            </w:pPr>
          </w:p>
        </w:tc>
      </w:tr>
    </w:tbl>
    <w:p w:rsidR="00DF1C38" w:rsidRPr="00DF1C38" w:rsidRDefault="00DF1C38" w:rsidP="00DF1C38"/>
    <w:p w:rsidR="0019137D" w:rsidRPr="00FF528C" w:rsidRDefault="0019137D" w:rsidP="0019137D">
      <w:pPr>
        <w:pStyle w:val="af5"/>
        <w:outlineLvl w:val="1"/>
        <w:rPr>
          <w:rFonts w:ascii="Arial" w:hAnsi="Arial" w:cs="Arial"/>
        </w:rPr>
      </w:pPr>
      <w:r w:rsidRPr="00FF528C">
        <w:rPr>
          <w:rFonts w:ascii="Arial" w:hAnsi="Arial" w:cs="Arial"/>
        </w:rPr>
        <w:br w:type="page"/>
        <w:t xml:space="preserve">Content </w:t>
      </w:r>
      <w:r w:rsidRPr="00FF528C">
        <w:rPr>
          <w:rFonts w:ascii="Arial" w:hAnsi="Arial" w:cs="Arial"/>
        </w:rPr>
        <w:t>目</w:t>
      </w:r>
      <w:r w:rsidRPr="00FF528C">
        <w:rPr>
          <w:rFonts w:ascii="Arial" w:hAnsi="Arial" w:cs="Arial"/>
        </w:rPr>
        <w:t xml:space="preserve">  </w:t>
      </w:r>
      <w:r w:rsidRPr="00FF528C">
        <w:rPr>
          <w:rFonts w:ascii="Arial" w:hAnsi="Arial" w:cs="Arial"/>
        </w:rPr>
        <w:t>录</w:t>
      </w:r>
    </w:p>
    <w:p w:rsidR="005C4FFA" w:rsidRDefault="005C000F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FF528C">
        <w:rPr>
          <w:rFonts w:ascii="Arial" w:hAnsi="Arial" w:cs="Arial"/>
          <w:b/>
          <w:bCs/>
          <w:caps/>
        </w:rPr>
        <w:fldChar w:fldCharType="begin"/>
      </w:r>
      <w:r w:rsidR="0019137D" w:rsidRPr="00FF528C">
        <w:rPr>
          <w:rFonts w:ascii="Arial" w:hAnsi="Arial" w:cs="Arial"/>
          <w:b/>
          <w:bCs/>
          <w:caps/>
        </w:rPr>
        <w:instrText xml:space="preserve"> TOC \o "2-4" \t "</w:instrText>
      </w:r>
      <w:r w:rsidR="0019137D" w:rsidRPr="00FF528C">
        <w:rPr>
          <w:rFonts w:ascii="Arial" w:cs="Arial"/>
          <w:b/>
          <w:bCs/>
          <w:caps/>
        </w:rPr>
        <w:instrText>标题</w:instrText>
      </w:r>
      <w:r w:rsidR="0019137D" w:rsidRPr="00FF528C">
        <w:rPr>
          <w:rFonts w:ascii="Arial" w:hAnsi="Arial" w:cs="Arial"/>
          <w:b/>
          <w:bCs/>
          <w:caps/>
        </w:rPr>
        <w:instrText xml:space="preserve"> 1,1" </w:instrText>
      </w:r>
      <w:r w:rsidRPr="00FF528C">
        <w:rPr>
          <w:rFonts w:ascii="Arial" w:hAnsi="Arial" w:cs="Arial"/>
          <w:b/>
          <w:bCs/>
          <w:caps/>
        </w:rPr>
        <w:fldChar w:fldCharType="separate"/>
      </w:r>
      <w:r w:rsidR="005C4FFA" w:rsidRPr="003079AE">
        <w:rPr>
          <w:rFonts w:cs="Arial"/>
          <w:noProof/>
        </w:rPr>
        <w:t>1</w:t>
      </w:r>
      <w:r w:rsidR="005C4FFA"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="005C4FFA" w:rsidRPr="003079AE">
        <w:rPr>
          <w:rFonts w:cs="Arial"/>
          <w:noProof/>
        </w:rPr>
        <w:t>Background Information</w:t>
      </w:r>
      <w:r w:rsidR="005C4FFA" w:rsidRPr="003079AE">
        <w:rPr>
          <w:rFonts w:cs="Arial" w:hint="eastAsia"/>
          <w:noProof/>
        </w:rPr>
        <w:t>背景介绍</w:t>
      </w:r>
      <w:r w:rsidR="005C4FFA">
        <w:rPr>
          <w:noProof/>
        </w:rPr>
        <w:tab/>
      </w:r>
      <w:r>
        <w:rPr>
          <w:noProof/>
        </w:rPr>
        <w:fldChar w:fldCharType="begin"/>
      </w:r>
      <w:r w:rsidR="005C4FFA">
        <w:rPr>
          <w:noProof/>
        </w:rPr>
        <w:instrText xml:space="preserve"> PAGEREF _Toc342472188 \h </w:instrText>
      </w:r>
      <w:r>
        <w:rPr>
          <w:noProof/>
        </w:rPr>
      </w:r>
      <w:r>
        <w:rPr>
          <w:noProof/>
        </w:rPr>
        <w:fldChar w:fldCharType="separate"/>
      </w:r>
      <w:r w:rsidR="005C4FFA">
        <w:rPr>
          <w:noProof/>
        </w:rPr>
        <w:t>5</w:t>
      </w:r>
      <w:r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Project Scope</w:t>
      </w:r>
      <w:r w:rsidRPr="003079AE">
        <w:rPr>
          <w:rFonts w:cs="Arial" w:hint="eastAsia"/>
          <w:noProof/>
        </w:rPr>
        <w:t>项目范围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_Toc342472189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Objectives</w:t>
      </w:r>
      <w:r w:rsidRPr="003079AE">
        <w:rPr>
          <w:rFonts w:cs="Arial" w:hint="eastAsia"/>
          <w:noProof/>
        </w:rPr>
        <w:t>目的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_Toc342472190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Allocated Requirements or Inputs from PDT</w:t>
      </w:r>
      <w:r w:rsidRPr="003079AE">
        <w:rPr>
          <w:rFonts w:cs="Arial" w:hint="eastAsia"/>
          <w:noProof/>
        </w:rPr>
        <w:t>分配需求或</w:t>
      </w:r>
      <w:r w:rsidRPr="003079AE">
        <w:rPr>
          <w:rFonts w:cs="Arial"/>
          <w:noProof/>
        </w:rPr>
        <w:t>PDT</w:t>
      </w:r>
      <w:r w:rsidRPr="003079AE">
        <w:rPr>
          <w:rFonts w:cs="Arial" w:hint="eastAsia"/>
          <w:noProof/>
        </w:rPr>
        <w:t>的输入材料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_Toc342472191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分配需求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_Toc342472192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性能需求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_Toc342472193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noProof/>
        </w:rPr>
        <w:t>DFX</w:t>
      </w:r>
      <w:r>
        <w:rPr>
          <w:rFonts w:hint="eastAsia"/>
          <w:noProof/>
        </w:rPr>
        <w:t>需求</w:t>
      </w:r>
      <w:r>
        <w:rPr>
          <w:noProof/>
        </w:rPr>
        <w:t>-</w:t>
      </w:r>
      <w:r>
        <w:rPr>
          <w:rFonts w:hint="eastAsia"/>
          <w:noProof/>
        </w:rPr>
        <w:t>网络安全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_Toc342472194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其他需求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_Toc342472195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Deliverables</w:t>
      </w:r>
      <w:r w:rsidRPr="003079AE">
        <w:rPr>
          <w:rFonts w:cs="Arial" w:hint="eastAsia"/>
          <w:noProof/>
        </w:rPr>
        <w:t>交付件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_Toc342472196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Software Deliverables</w:t>
      </w:r>
      <w:r w:rsidRPr="003079AE">
        <w:rPr>
          <w:rFonts w:cs="Arial" w:hint="eastAsia"/>
          <w:noProof/>
        </w:rPr>
        <w:t>软件交付件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_Toc342472197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Software Deliverables</w:t>
      </w:r>
      <w:r w:rsidRPr="003079AE">
        <w:rPr>
          <w:rFonts w:cs="Arial" w:hint="eastAsia"/>
          <w:noProof/>
        </w:rPr>
        <w:t>资料交付件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_Toc342472198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Software Engineering Documents and Review Reports</w:t>
      </w:r>
      <w:r w:rsidRPr="003079AE">
        <w:rPr>
          <w:rFonts w:cs="Arial" w:hint="eastAsia"/>
          <w:noProof/>
        </w:rPr>
        <w:t>软件工程类文档及评审记录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_Toc342472199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Project Management Documents</w:t>
      </w:r>
      <w:r w:rsidRPr="003079AE">
        <w:rPr>
          <w:rFonts w:cs="Arial" w:hint="eastAsia"/>
          <w:noProof/>
        </w:rPr>
        <w:t>项目管理过程文档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_Toc342472200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Others</w:t>
      </w:r>
      <w:r w:rsidRPr="003079AE">
        <w:rPr>
          <w:rFonts w:cs="Arial" w:hint="eastAsia"/>
          <w:noProof/>
        </w:rPr>
        <w:t>其它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_Toc342472201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Milestones and Period of Performance</w:t>
      </w:r>
      <w:r w:rsidRPr="003079AE">
        <w:rPr>
          <w:rFonts w:cs="Arial" w:hint="eastAsia"/>
          <w:noProof/>
        </w:rPr>
        <w:t>里程碑和完成时间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_Toc342472202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Acceptance Criteria</w:t>
      </w:r>
      <w:r w:rsidRPr="003079AE">
        <w:rPr>
          <w:rFonts w:cs="Arial" w:hint="eastAsia"/>
          <w:noProof/>
        </w:rPr>
        <w:t>验收标准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_Toc342472203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7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持续集成要求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_Toc342472204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7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阶段验收质量目标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_Toc342472205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8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结项验收质量目标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_Toc342472206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9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乙方人员要求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_Toc342472207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9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维护期管理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_Toc342472208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维护方式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_Toc342472209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网上问题响应要求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_Toc342472210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Constraints</w:t>
      </w:r>
      <w:r w:rsidRPr="003079AE">
        <w:rPr>
          <w:rFonts w:cs="Arial" w:hint="eastAsia"/>
          <w:noProof/>
        </w:rPr>
        <w:t>限制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_Toc342472211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9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Dependencies</w:t>
      </w:r>
      <w:r w:rsidRPr="003079AE">
        <w:rPr>
          <w:rFonts w:cs="Arial" w:hint="eastAsia"/>
          <w:noProof/>
        </w:rPr>
        <w:t>依赖关系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_Toc342472212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10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Other Information</w:t>
      </w:r>
      <w:r w:rsidRPr="003079AE">
        <w:rPr>
          <w:rFonts w:cs="Arial" w:hint="eastAsia"/>
          <w:noProof/>
        </w:rPr>
        <w:t>其它信息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_Toc342472213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19137D" w:rsidRPr="00FF528C" w:rsidRDefault="005C000F" w:rsidP="0019137D">
      <w:pPr>
        <w:pStyle w:val="af7"/>
        <w:rPr>
          <w:rFonts w:ascii="Arial" w:hAnsi="Arial" w:cs="Arial"/>
        </w:rPr>
      </w:pPr>
      <w:r w:rsidRPr="00FF528C">
        <w:rPr>
          <w:rFonts w:ascii="Arial" w:hAnsi="Arial" w:cs="Arial"/>
          <w:b/>
          <w:bCs/>
          <w:caps/>
        </w:rPr>
        <w:fldChar w:fldCharType="end"/>
      </w:r>
    </w:p>
    <w:p w:rsidR="0019137D" w:rsidRPr="00FF528C" w:rsidRDefault="0019137D" w:rsidP="0019137D">
      <w:pPr>
        <w:pStyle w:val="af8"/>
        <w:rPr>
          <w:rFonts w:ascii="Arial" w:hAnsi="Arial" w:cs="Arial"/>
        </w:rPr>
      </w:pPr>
      <w:r w:rsidRPr="00FF528C">
        <w:rPr>
          <w:rFonts w:ascii="Arial" w:hAnsi="Arial" w:cs="Arial"/>
        </w:rPr>
        <w:br w:type="page"/>
      </w:r>
    </w:p>
    <w:p w:rsidR="0019137D" w:rsidRPr="00FF528C" w:rsidRDefault="0019137D" w:rsidP="0019137D">
      <w:pPr>
        <w:pStyle w:val="af3"/>
        <w:rPr>
          <w:rFonts w:cs="Arial"/>
          <w:b/>
          <w:sz w:val="32"/>
          <w:szCs w:val="32"/>
        </w:rPr>
      </w:pPr>
      <w:r w:rsidRPr="00FF528C">
        <w:rPr>
          <w:rFonts w:cs="Arial"/>
          <w:b/>
          <w:sz w:val="32"/>
          <w:szCs w:val="32"/>
        </w:rPr>
        <w:t>XXX</w:t>
      </w:r>
      <w:r w:rsidR="00E5164A">
        <w:rPr>
          <w:rFonts w:cs="Arial" w:hint="eastAsia"/>
          <w:b/>
          <w:sz w:val="32"/>
          <w:szCs w:val="32"/>
        </w:rPr>
        <w:t>外包</w:t>
      </w:r>
      <w:r w:rsidRPr="00FF528C">
        <w:rPr>
          <w:rFonts w:cs="Arial"/>
          <w:b/>
          <w:sz w:val="32"/>
          <w:szCs w:val="32"/>
        </w:rPr>
        <w:t>项目工作任务书</w:t>
      </w:r>
    </w:p>
    <w:p w:rsidR="00E5164A" w:rsidRDefault="00E5164A" w:rsidP="00E5164A">
      <w:pPr>
        <w:jc w:val="center"/>
      </w:pPr>
      <w:r w:rsidRPr="00E5164A">
        <w:rPr>
          <w:rFonts w:ascii="Arial" w:hAnsi="Arial" w:cs="Arial"/>
          <w:sz w:val="32"/>
          <w:szCs w:val="32"/>
        </w:rPr>
        <w:t>xxx Subcontract Project Statements of Work</w:t>
      </w:r>
      <w:r w:rsidRPr="00E5164A">
        <w:rPr>
          <w:rFonts w:ascii="Arial" w:hAnsi="Arial" w:cs="Arial"/>
          <w:sz w:val="32"/>
          <w:szCs w:val="32"/>
        </w:rPr>
        <w:br/>
      </w:r>
    </w:p>
    <w:p w:rsidR="0019137D" w:rsidRPr="00E5164A" w:rsidRDefault="0019137D" w:rsidP="00E5164A">
      <w:pPr>
        <w:pStyle w:val="af4"/>
        <w:rPr>
          <w:rFonts w:ascii="Arial" w:hAnsi="Arial" w:cs="Arial"/>
          <w:sz w:val="18"/>
          <w:szCs w:val="18"/>
        </w:rPr>
      </w:pPr>
      <w:r w:rsidRPr="00E5164A">
        <w:rPr>
          <w:rFonts w:ascii="Arial" w:hAnsi="Arial" w:cs="Arial"/>
          <w:sz w:val="18"/>
          <w:szCs w:val="18"/>
        </w:rPr>
        <w:t xml:space="preserve">Keywords </w:t>
      </w:r>
      <w:r w:rsidRPr="00E5164A">
        <w:rPr>
          <w:rFonts w:ascii="Arial" w:cs="Arial"/>
          <w:sz w:val="18"/>
          <w:szCs w:val="18"/>
        </w:rPr>
        <w:t>关键词：</w:t>
      </w:r>
      <w:r w:rsidR="00F16950" w:rsidRPr="00F16950">
        <w:rPr>
          <w:i/>
          <w:iCs/>
          <w:color w:val="0000FF"/>
          <w:sz w:val="18"/>
          <w:szCs w:val="18"/>
        </w:rPr>
        <w:t xml:space="preserve">Provide Keywords in both Chinese and English to facilitate English speaking users' search. </w:t>
      </w:r>
      <w:r w:rsidR="00F16950" w:rsidRPr="00F16950">
        <w:rPr>
          <w:i/>
          <w:iCs/>
          <w:color w:val="0000FF"/>
          <w:sz w:val="18"/>
          <w:szCs w:val="18"/>
        </w:rPr>
        <w:t>为方便英语用户检索，此处必须提供中英文版</w:t>
      </w:r>
    </w:p>
    <w:p w:rsidR="0019137D" w:rsidRPr="00E5164A" w:rsidRDefault="0019137D" w:rsidP="0019137D">
      <w:pPr>
        <w:pStyle w:val="af6"/>
        <w:rPr>
          <w:rFonts w:ascii="Arial" w:hAnsi="Arial" w:cs="Arial"/>
          <w:sz w:val="18"/>
          <w:szCs w:val="18"/>
        </w:rPr>
      </w:pPr>
      <w:r w:rsidRPr="00E5164A">
        <w:rPr>
          <w:rFonts w:ascii="Arial" w:hAnsi="Arial" w:cs="Arial"/>
          <w:sz w:val="18"/>
          <w:szCs w:val="18"/>
        </w:rPr>
        <w:t xml:space="preserve">Abstract </w:t>
      </w:r>
      <w:r w:rsidRPr="00E5164A">
        <w:rPr>
          <w:rFonts w:ascii="Arial" w:cs="Arial"/>
          <w:sz w:val="18"/>
          <w:szCs w:val="18"/>
        </w:rPr>
        <w:t>摘要：</w:t>
      </w:r>
      <w:r w:rsidR="00F16950" w:rsidRPr="00F16950">
        <w:rPr>
          <w:i/>
          <w:iCs/>
          <w:color w:val="0000FF"/>
          <w:sz w:val="18"/>
          <w:szCs w:val="18"/>
        </w:rPr>
        <w:t xml:space="preserve">Provide Abstract in both Chinese and English to facilitate English speaking users' search. </w:t>
      </w:r>
      <w:r w:rsidR="00F16950" w:rsidRPr="00F16950">
        <w:rPr>
          <w:i/>
          <w:iCs/>
          <w:color w:val="0000FF"/>
          <w:sz w:val="18"/>
          <w:szCs w:val="18"/>
        </w:rPr>
        <w:t>为方便英语用户检索，此处必须提供中英文版</w:t>
      </w:r>
    </w:p>
    <w:p w:rsidR="0019137D" w:rsidRPr="00FF528C" w:rsidRDefault="0019137D" w:rsidP="0019137D">
      <w:pPr>
        <w:pStyle w:val="af8"/>
        <w:rPr>
          <w:rFonts w:ascii="Arial" w:hAnsi="Arial" w:cs="Arial"/>
        </w:rPr>
      </w:pPr>
    </w:p>
    <w:p w:rsidR="0019137D" w:rsidRPr="00FF528C" w:rsidRDefault="0019137D" w:rsidP="0019137D">
      <w:pPr>
        <w:pStyle w:val="af6"/>
        <w:rPr>
          <w:rFonts w:ascii="Arial" w:hAnsi="Arial" w:cs="Arial"/>
        </w:rPr>
      </w:pPr>
      <w:r w:rsidRPr="00FF528C">
        <w:rPr>
          <w:rFonts w:ascii="Arial" w:hAnsi="Arial" w:cs="Arial"/>
        </w:rPr>
        <w:t xml:space="preserve">List of abbreviations </w:t>
      </w:r>
      <w:r w:rsidRPr="00FF528C">
        <w:rPr>
          <w:rFonts w:ascii="Arial" w:cs="Arial"/>
        </w:rPr>
        <w:t>缩略语清单：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76"/>
        <w:gridCol w:w="4496"/>
        <w:gridCol w:w="2248"/>
      </w:tblGrid>
      <w:tr w:rsidR="0019137D" w:rsidRPr="00FF528C">
        <w:trPr>
          <w:cantSplit/>
          <w:tblHeader/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9137D" w:rsidRPr="00A03082" w:rsidRDefault="0019137D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>Abbreviations</w:t>
            </w:r>
          </w:p>
          <w:p w:rsidR="0019137D" w:rsidRPr="00A03082" w:rsidRDefault="0019137D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>缩略语</w:t>
            </w: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9137D" w:rsidRPr="00A03082" w:rsidRDefault="00A03082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>Full spelling</w:t>
            </w:r>
          </w:p>
          <w:p w:rsidR="0019137D" w:rsidRPr="00A03082" w:rsidRDefault="0019137D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>英文全名</w:t>
            </w: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9137D" w:rsidRPr="00A03082" w:rsidRDefault="0019137D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 xml:space="preserve">Chinese explanation </w:t>
            </w:r>
          </w:p>
          <w:p w:rsidR="0019137D" w:rsidRPr="00A03082" w:rsidRDefault="0019137D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>中文解释</w:t>
            </w: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  <w:r w:rsidRPr="00FF528C">
              <w:rPr>
                <w:rFonts w:cs="Arial"/>
              </w:rPr>
              <w:t>SRS</w:t>
            </w: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  <w:r w:rsidRPr="00FF528C">
              <w:rPr>
                <w:rFonts w:cs="Arial"/>
              </w:rPr>
              <w:t>S</w:t>
            </w:r>
            <w:r w:rsidR="00FF528C">
              <w:rPr>
                <w:rFonts w:cs="Arial"/>
              </w:rPr>
              <w:t xml:space="preserve">oftware </w:t>
            </w:r>
            <w:r w:rsidR="00FF528C">
              <w:rPr>
                <w:rFonts w:cs="Arial" w:hint="eastAsia"/>
              </w:rPr>
              <w:t>R</w:t>
            </w:r>
            <w:r w:rsidR="00FF528C">
              <w:rPr>
                <w:rFonts w:cs="Arial"/>
              </w:rPr>
              <w:t xml:space="preserve">equirement </w:t>
            </w:r>
            <w:r w:rsidR="00FF528C">
              <w:rPr>
                <w:rFonts w:cs="Arial" w:hint="eastAsia"/>
              </w:rPr>
              <w:t>S</w:t>
            </w:r>
            <w:r w:rsidRPr="00FF528C">
              <w:rPr>
                <w:rFonts w:cs="Arial"/>
              </w:rPr>
              <w:t>pecification</w:t>
            </w: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  <w:r w:rsidRPr="00FF528C">
              <w:rPr>
                <w:rFonts w:cs="Arial"/>
              </w:rPr>
              <w:t>软件需求规格说明书</w:t>
            </w: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tabs>
                <w:tab w:val="clear" w:pos="0"/>
                <w:tab w:val="decimal" w:pos="-2"/>
              </w:tabs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</w:tbl>
    <w:p w:rsidR="0019137D" w:rsidRPr="00FF528C" w:rsidRDefault="00E5164A" w:rsidP="0019137D">
      <w:pPr>
        <w:pStyle w:val="1"/>
        <w:keepNext w:val="0"/>
        <w:pageBreakBefore/>
        <w:widowControl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0" w:name="_Toc342472188"/>
      <w:r>
        <w:rPr>
          <w:rFonts w:cs="Arial"/>
        </w:rPr>
        <w:t>Background Information</w:t>
      </w:r>
      <w:r w:rsidR="0019137D" w:rsidRPr="00FF528C">
        <w:rPr>
          <w:rFonts w:cs="Arial"/>
        </w:rPr>
        <w:t>背景介绍</w:t>
      </w:r>
      <w:bookmarkEnd w:id="0"/>
    </w:p>
    <w:p w:rsidR="0019137D" w:rsidRDefault="00E5164A" w:rsidP="0019137D">
      <w:pPr>
        <w:pStyle w:val="2"/>
        <w:ind w:left="567" w:hanging="567"/>
        <w:jc w:val="left"/>
        <w:rPr>
          <w:rFonts w:cs="Arial"/>
        </w:rPr>
      </w:pPr>
      <w:bookmarkStart w:id="1" w:name="_Toc342472189"/>
      <w:r>
        <w:rPr>
          <w:rFonts w:cs="Arial"/>
        </w:rPr>
        <w:t>Project Scope</w:t>
      </w:r>
      <w:r w:rsidR="0019137D" w:rsidRPr="00FF528C">
        <w:rPr>
          <w:rFonts w:cs="Arial"/>
        </w:rPr>
        <w:t>项目范围</w:t>
      </w:r>
      <w:bookmarkEnd w:id="1"/>
    </w:p>
    <w:p w:rsidR="00A237AD" w:rsidRPr="007B1385" w:rsidRDefault="007B1385" w:rsidP="007B1385">
      <w:pPr>
        <w:pStyle w:val="af"/>
      </w:pPr>
      <w:r w:rsidRPr="00024BCB">
        <w:rPr>
          <w:rFonts w:hint="eastAsia"/>
        </w:rPr>
        <w:t>简介该项目的范围</w:t>
      </w:r>
      <w:r>
        <w:rPr>
          <w:rFonts w:hint="eastAsia"/>
        </w:rPr>
        <w:t>，如果有对已有</w:t>
      </w:r>
      <w:r w:rsidRPr="00E40FD0">
        <w:rPr>
          <w:rFonts w:hint="eastAsia"/>
        </w:rPr>
        <w:t>智力资产（文档，代码，单板等）的重用</w:t>
      </w:r>
      <w:r>
        <w:rPr>
          <w:rFonts w:hint="eastAsia"/>
        </w:rPr>
        <w:t>，也需要写明重用的内容</w:t>
      </w:r>
      <w:r w:rsidR="001D67AD">
        <w:rPr>
          <w:rFonts w:hint="eastAsia"/>
          <w:i w:val="0"/>
        </w:rPr>
        <w:t>。</w:t>
      </w:r>
    </w:p>
    <w:p w:rsidR="0019137D" w:rsidRPr="00FF528C" w:rsidRDefault="00E5164A" w:rsidP="0019137D">
      <w:pPr>
        <w:pStyle w:val="2"/>
        <w:ind w:left="567" w:hanging="567"/>
        <w:jc w:val="left"/>
        <w:rPr>
          <w:rFonts w:cs="Arial"/>
        </w:rPr>
      </w:pPr>
      <w:bookmarkStart w:id="2" w:name="_Toc342472190"/>
      <w:r>
        <w:rPr>
          <w:rFonts w:cs="Arial"/>
        </w:rPr>
        <w:t>Objectives</w:t>
      </w:r>
      <w:r w:rsidR="0019137D" w:rsidRPr="00FF528C">
        <w:rPr>
          <w:rFonts w:cs="Arial"/>
        </w:rPr>
        <w:t>目的</w:t>
      </w:r>
      <w:bookmarkEnd w:id="2"/>
    </w:p>
    <w:p w:rsidR="007B1385" w:rsidRPr="003078F9" w:rsidRDefault="007B1385" w:rsidP="003078F9">
      <w:pPr>
        <w:rPr>
          <w:rFonts w:ascii="Arial" w:hAnsi="Arial" w:cs="Arial"/>
          <w:i/>
          <w:color w:val="0000FF"/>
          <w:szCs w:val="21"/>
        </w:rPr>
      </w:pPr>
      <w:r w:rsidRPr="007B1385">
        <w:rPr>
          <w:rFonts w:ascii="Arial" w:hAnsi="Arial" w:cs="Arial" w:hint="eastAsia"/>
          <w:i/>
          <w:color w:val="0000FF"/>
          <w:szCs w:val="21"/>
        </w:rPr>
        <w:t>描述制订本工作任务书所要达到的目的</w:t>
      </w:r>
    </w:p>
    <w:p w:rsidR="0019137D" w:rsidRPr="00FF528C" w:rsidRDefault="0019137D" w:rsidP="0019137D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3" w:name="_Toc50261628"/>
      <w:bookmarkStart w:id="4" w:name="_Toc50261658"/>
      <w:bookmarkStart w:id="5" w:name="_Toc50261630"/>
      <w:bookmarkStart w:id="6" w:name="_Toc50261660"/>
      <w:bookmarkStart w:id="7" w:name="_Toc50261631"/>
      <w:bookmarkStart w:id="8" w:name="_Toc50261661"/>
      <w:bookmarkStart w:id="9" w:name="_Toc50261632"/>
      <w:bookmarkStart w:id="10" w:name="_Toc50261662"/>
      <w:bookmarkStart w:id="11" w:name="_Toc50261634"/>
      <w:bookmarkStart w:id="12" w:name="_Toc50261664"/>
      <w:bookmarkStart w:id="13" w:name="_Toc50261635"/>
      <w:bookmarkStart w:id="14" w:name="_Toc50261665"/>
      <w:bookmarkStart w:id="15" w:name="_Toc34247219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FF528C">
        <w:rPr>
          <w:rFonts w:cs="Arial"/>
        </w:rPr>
        <w:t>Allocated Requirements or Inputs from PDT</w:t>
      </w:r>
      <w:r w:rsidRPr="00FF528C">
        <w:rPr>
          <w:rFonts w:cs="Arial"/>
        </w:rPr>
        <w:t>分配需求或</w:t>
      </w:r>
      <w:r w:rsidRPr="00FF528C">
        <w:rPr>
          <w:rFonts w:cs="Arial"/>
        </w:rPr>
        <w:t>PDT</w:t>
      </w:r>
      <w:r w:rsidRPr="00FF528C">
        <w:rPr>
          <w:rFonts w:cs="Arial"/>
        </w:rPr>
        <w:t>的输入材料</w:t>
      </w:r>
      <w:bookmarkEnd w:id="15"/>
    </w:p>
    <w:p w:rsidR="0019137D" w:rsidRDefault="005905AB" w:rsidP="005905AB">
      <w:pPr>
        <w:pStyle w:val="af"/>
      </w:pPr>
      <w:r>
        <w:rPr>
          <w:rFonts w:hint="eastAsia"/>
        </w:rPr>
        <w:t xml:space="preserve">&lt;It can be the list of the AR, or SRS, or the linkage of the allocation </w:t>
      </w:r>
      <w:r>
        <w:t>requirements</w:t>
      </w:r>
      <w:r>
        <w:rPr>
          <w:rFonts w:hint="eastAsia"/>
        </w:rPr>
        <w:t xml:space="preserve"> document/SRS,.</w:t>
      </w:r>
      <w:r w:rsidDel="00F66C0D">
        <w:rPr>
          <w:rFonts w:hint="eastAsia"/>
        </w:rPr>
        <w:t xml:space="preserve"> </w:t>
      </w:r>
      <w:r>
        <w:rPr>
          <w:rFonts w:hint="eastAsia"/>
        </w:rPr>
        <w:t xml:space="preserve">&gt;  </w:t>
      </w:r>
      <w:r>
        <w:br/>
      </w:r>
      <w:r w:rsidRPr="00024BCB">
        <w:rPr>
          <w:rFonts w:hint="eastAsia"/>
        </w:rPr>
        <w:t>可以是</w:t>
      </w:r>
      <w:r w:rsidR="00E5164A">
        <w:rPr>
          <w:rFonts w:hint="eastAsia"/>
        </w:rPr>
        <w:t>所有</w:t>
      </w:r>
      <w:r w:rsidR="006D69D7">
        <w:rPr>
          <w:rFonts w:hint="eastAsia"/>
        </w:rPr>
        <w:t>的</w:t>
      </w:r>
      <w:r w:rsidRPr="00024BCB">
        <w:rPr>
          <w:rFonts w:hint="eastAsia"/>
        </w:rPr>
        <w:t>分配需求列表，或者是分配需求文档链接</w:t>
      </w:r>
      <w:r w:rsidR="006D69D7">
        <w:rPr>
          <w:rFonts w:hint="eastAsia"/>
        </w:rPr>
        <w:t>；</w:t>
      </w:r>
      <w:r w:rsidR="004E288F">
        <w:rPr>
          <w:rFonts w:hint="eastAsia"/>
        </w:rPr>
        <w:t>包括功能需求</w:t>
      </w:r>
      <w:r w:rsidR="006D69D7">
        <w:rPr>
          <w:rFonts w:hint="eastAsia"/>
        </w:rPr>
        <w:t>、</w:t>
      </w:r>
      <w:r w:rsidR="004E288F">
        <w:rPr>
          <w:rFonts w:hint="eastAsia"/>
        </w:rPr>
        <w:t>性能需求</w:t>
      </w:r>
      <w:r w:rsidR="006D69D7">
        <w:rPr>
          <w:rFonts w:hint="eastAsia"/>
        </w:rPr>
        <w:t>、</w:t>
      </w:r>
      <w:r w:rsidR="004E288F">
        <w:rPr>
          <w:rFonts w:hint="eastAsia"/>
        </w:rPr>
        <w:t>安全</w:t>
      </w:r>
      <w:r w:rsidR="006D69D7">
        <w:rPr>
          <w:rFonts w:hint="eastAsia"/>
        </w:rPr>
        <w:t>、</w:t>
      </w:r>
      <w:r w:rsidR="0074072B">
        <w:rPr>
          <w:rFonts w:hint="eastAsia"/>
        </w:rPr>
        <w:t>UCD</w:t>
      </w:r>
      <w:r w:rsidR="006D69D7">
        <w:rPr>
          <w:rFonts w:hint="eastAsia"/>
        </w:rPr>
        <w:t>需求、</w:t>
      </w:r>
      <w:r w:rsidR="004E288F">
        <w:rPr>
          <w:rFonts w:hint="eastAsia"/>
        </w:rPr>
        <w:t>DFx</w:t>
      </w:r>
      <w:r w:rsidR="004E288F">
        <w:rPr>
          <w:rFonts w:hint="eastAsia"/>
        </w:rPr>
        <w:t>需求</w:t>
      </w:r>
      <w:r w:rsidR="006D69D7">
        <w:rPr>
          <w:rFonts w:hint="eastAsia"/>
        </w:rPr>
        <w:t>等</w:t>
      </w:r>
      <w:r w:rsidRPr="00024BCB">
        <w:rPr>
          <w:rFonts w:hint="eastAsia"/>
        </w:rPr>
        <w:t>。</w:t>
      </w:r>
    </w:p>
    <w:p w:rsidR="00BE5B52" w:rsidRDefault="00BE5B52" w:rsidP="00BE5B52">
      <w:pPr>
        <w:pStyle w:val="2"/>
      </w:pPr>
      <w:bookmarkStart w:id="16" w:name="_Toc342472192"/>
      <w:r>
        <w:rPr>
          <w:rFonts w:hint="eastAsia"/>
        </w:rPr>
        <w:t>分配需求</w:t>
      </w:r>
      <w:bookmarkEnd w:id="16"/>
    </w:p>
    <w:p w:rsidR="00BE5B52" w:rsidRPr="00BE5B52" w:rsidRDefault="00BE5B52" w:rsidP="00BE5B52"/>
    <w:p w:rsidR="00BE5B52" w:rsidRDefault="00BE5B52" w:rsidP="00BE5B52">
      <w:pPr>
        <w:pStyle w:val="2"/>
      </w:pPr>
      <w:bookmarkStart w:id="17" w:name="_Toc342472193"/>
      <w:r>
        <w:rPr>
          <w:rFonts w:hint="eastAsia"/>
        </w:rPr>
        <w:t>性能需求</w:t>
      </w:r>
      <w:bookmarkEnd w:id="17"/>
    </w:p>
    <w:p w:rsidR="00387A75" w:rsidRPr="00387A75" w:rsidRDefault="00387A75" w:rsidP="00387A75"/>
    <w:p w:rsidR="00387A75" w:rsidRPr="007A4145" w:rsidRDefault="00387A75" w:rsidP="00387A75">
      <w:pPr>
        <w:pStyle w:val="2"/>
      </w:pPr>
      <w:bookmarkStart w:id="18" w:name="_Toc342472194"/>
      <w:r w:rsidRPr="007A4145">
        <w:rPr>
          <w:rFonts w:hint="eastAsia"/>
        </w:rPr>
        <w:t>DFX</w:t>
      </w:r>
      <w:r w:rsidRPr="007A4145">
        <w:rPr>
          <w:rFonts w:hint="eastAsia"/>
        </w:rPr>
        <w:t>需求</w:t>
      </w:r>
      <w:r w:rsidRPr="007A4145">
        <w:rPr>
          <w:rFonts w:hint="eastAsia"/>
        </w:rPr>
        <w:t>-</w:t>
      </w:r>
      <w:r w:rsidRPr="007A4145">
        <w:rPr>
          <w:rFonts w:hint="eastAsia"/>
        </w:rPr>
        <w:t>网络安全</w:t>
      </w:r>
      <w:bookmarkEnd w:id="18"/>
    </w:p>
    <w:p w:rsidR="00387A75" w:rsidRPr="007A4145" w:rsidRDefault="00387A75" w:rsidP="00387A75">
      <w:pPr>
        <w:pStyle w:val="af"/>
      </w:pPr>
      <w:r w:rsidRPr="007A4145">
        <w:rPr>
          <w:rFonts w:hint="eastAsia"/>
        </w:rPr>
        <w:t>将与本项目相关的网络安全需求在此列出</w:t>
      </w:r>
    </w:p>
    <w:p w:rsidR="00BE5B52" w:rsidRPr="00387A75" w:rsidRDefault="00BE5B52" w:rsidP="00BE5B52"/>
    <w:p w:rsidR="00BE5B52" w:rsidRPr="00FF528C" w:rsidRDefault="00BE5B52" w:rsidP="00BE5B52">
      <w:pPr>
        <w:pStyle w:val="2"/>
      </w:pPr>
      <w:bookmarkStart w:id="19" w:name="_Toc342472195"/>
      <w:r>
        <w:rPr>
          <w:rFonts w:hint="eastAsia"/>
        </w:rPr>
        <w:t>其他需求</w:t>
      </w:r>
      <w:bookmarkEnd w:id="19"/>
    </w:p>
    <w:p w:rsidR="0019137D" w:rsidRDefault="006D69D7" w:rsidP="0019137D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20" w:name="_Toc342472196"/>
      <w:r>
        <w:rPr>
          <w:rFonts w:cs="Arial"/>
        </w:rPr>
        <w:t>Deliverables</w:t>
      </w:r>
      <w:r w:rsidR="0019137D" w:rsidRPr="00FF528C">
        <w:rPr>
          <w:rFonts w:cs="Arial"/>
        </w:rPr>
        <w:t>交付件</w:t>
      </w:r>
      <w:bookmarkEnd w:id="20"/>
    </w:p>
    <w:p w:rsidR="005905AB" w:rsidRPr="002E3221" w:rsidRDefault="005905AB" w:rsidP="005905AB">
      <w:pPr>
        <w:pStyle w:val="af"/>
      </w:pPr>
      <w:r w:rsidRPr="00770FE9">
        <w:t>此处列出</w:t>
      </w:r>
      <w:r>
        <w:rPr>
          <w:rFonts w:hint="eastAsia"/>
        </w:rPr>
        <w:t>需</w:t>
      </w:r>
      <w:r w:rsidR="00DE6B0D">
        <w:rPr>
          <w:rFonts w:hint="eastAsia"/>
        </w:rPr>
        <w:t>乙</w:t>
      </w:r>
      <w:r>
        <w:rPr>
          <w:rFonts w:hint="eastAsia"/>
        </w:rPr>
        <w:t>方提供的交付件，特别要出</w:t>
      </w:r>
      <w:r w:rsidRPr="002E3221">
        <w:rPr>
          <w:rFonts w:hint="eastAsia"/>
        </w:rPr>
        <w:t>标识对项目成功至关重要的工作产品</w:t>
      </w:r>
    </w:p>
    <w:p w:rsidR="005905AB" w:rsidRDefault="005905AB" w:rsidP="005905AB">
      <w:pPr>
        <w:pStyle w:val="af"/>
      </w:pPr>
      <w:r>
        <w:rPr>
          <w:rFonts w:hint="eastAsia"/>
        </w:rPr>
        <w:t>&lt;Including engineering deliverables, e.g. source code, library  files, user manuals, design documents, etc. &gt;</w:t>
      </w:r>
      <w:r>
        <w:br/>
      </w:r>
      <w:r>
        <w:rPr>
          <w:rFonts w:hint="eastAsia"/>
        </w:rPr>
        <w:t>包括工程交付件，如源代码，库文件，</w:t>
      </w:r>
      <w:r w:rsidR="006D69D7">
        <w:rPr>
          <w:rFonts w:hint="eastAsia"/>
        </w:rPr>
        <w:t>客</w:t>
      </w:r>
      <w:r>
        <w:rPr>
          <w:rFonts w:hint="eastAsia"/>
        </w:rPr>
        <w:t>户</w:t>
      </w:r>
      <w:r w:rsidR="006D69D7">
        <w:rPr>
          <w:rFonts w:hint="eastAsia"/>
        </w:rPr>
        <w:t>资料</w:t>
      </w:r>
      <w:r>
        <w:rPr>
          <w:rFonts w:hint="eastAsia"/>
        </w:rPr>
        <w:t>，设计文档</w:t>
      </w:r>
    </w:p>
    <w:p w:rsidR="005905AB" w:rsidRPr="005905AB" w:rsidRDefault="005905AB" w:rsidP="005905AB">
      <w:pPr>
        <w:pStyle w:val="af"/>
      </w:pPr>
      <w:r>
        <w:rPr>
          <w:rFonts w:hint="eastAsia"/>
        </w:rPr>
        <w:t>&lt;Also including the project management deliverables, e.g. status reports, review records, metrics data, audit reports, project closure reports, etc&gt;</w:t>
      </w:r>
      <w:r>
        <w:br/>
      </w:r>
      <w:r>
        <w:rPr>
          <w:rFonts w:hint="eastAsia"/>
        </w:rPr>
        <w:t>也可包括项目管理的交付件，如状态报告，</w:t>
      </w:r>
      <w:r>
        <w:rPr>
          <w:rFonts w:hint="eastAsia"/>
        </w:rPr>
        <w:t>review</w:t>
      </w:r>
      <w:r>
        <w:rPr>
          <w:rFonts w:hint="eastAsia"/>
        </w:rPr>
        <w:t>记录，度量数据，</w:t>
      </w:r>
      <w:r w:rsidR="004501CF">
        <w:rPr>
          <w:rFonts w:hint="eastAsia"/>
        </w:rPr>
        <w:t>审计</w:t>
      </w:r>
      <w:r>
        <w:rPr>
          <w:rFonts w:hint="eastAsia"/>
        </w:rPr>
        <w:t>报告，项目关闭报告等</w:t>
      </w:r>
    </w:p>
    <w:p w:rsidR="004501CF" w:rsidRPr="004501CF" w:rsidRDefault="006D69D7" w:rsidP="004501CF">
      <w:pPr>
        <w:pStyle w:val="2"/>
        <w:ind w:left="567" w:hanging="567"/>
        <w:jc w:val="left"/>
        <w:rPr>
          <w:rFonts w:cs="Arial"/>
        </w:rPr>
      </w:pPr>
      <w:bookmarkStart w:id="21" w:name="_Toc65311727"/>
      <w:bookmarkStart w:id="22" w:name="_Toc342472197"/>
      <w:r>
        <w:rPr>
          <w:rFonts w:cs="Arial"/>
        </w:rPr>
        <w:t>Software Deliverables</w:t>
      </w:r>
      <w:r w:rsidR="0019137D" w:rsidRPr="00FF528C">
        <w:rPr>
          <w:rFonts w:cs="Arial"/>
        </w:rPr>
        <w:t>软件交付件</w:t>
      </w:r>
      <w:bookmarkEnd w:id="21"/>
      <w:bookmarkEnd w:id="22"/>
    </w:p>
    <w:p w:rsidR="0019137D" w:rsidRDefault="008B61AC" w:rsidP="008B61AC">
      <w:pPr>
        <w:pStyle w:val="af"/>
      </w:pPr>
      <w:r w:rsidRPr="00FF528C">
        <w:t>软件产品交付件，包括源码、编译文件</w:t>
      </w:r>
      <w:r w:rsidR="00CB5B4D">
        <w:rPr>
          <w:rFonts w:hint="eastAsia"/>
        </w:rPr>
        <w:t>、</w:t>
      </w:r>
      <w:r w:rsidR="00483B53" w:rsidRPr="007A4145">
        <w:rPr>
          <w:rFonts w:hint="eastAsia"/>
        </w:rPr>
        <w:t>编译指导书（如已在主版本中实现，可不作要求）</w:t>
      </w:r>
      <w:r w:rsidR="008815DD">
        <w:rPr>
          <w:rFonts w:hint="eastAsia"/>
        </w:rPr>
        <w:t>等</w:t>
      </w:r>
    </w:p>
    <w:p w:rsidR="004501CF" w:rsidRDefault="006D69D7" w:rsidP="004501CF">
      <w:pPr>
        <w:pStyle w:val="2"/>
        <w:ind w:left="567" w:hanging="567"/>
        <w:jc w:val="left"/>
        <w:rPr>
          <w:rFonts w:cs="Arial"/>
        </w:rPr>
      </w:pPr>
      <w:bookmarkStart w:id="23" w:name="_Toc342472198"/>
      <w:r>
        <w:rPr>
          <w:rFonts w:cs="Arial"/>
        </w:rPr>
        <w:t>Software Deliverables</w:t>
      </w:r>
      <w:r w:rsidR="004501CF">
        <w:rPr>
          <w:rFonts w:cs="Arial" w:hint="eastAsia"/>
        </w:rPr>
        <w:t>资料</w:t>
      </w:r>
      <w:r w:rsidR="004501CF" w:rsidRPr="00FF528C">
        <w:rPr>
          <w:rFonts w:cs="Arial"/>
        </w:rPr>
        <w:t>交付件</w:t>
      </w:r>
      <w:bookmarkEnd w:id="23"/>
    </w:p>
    <w:p w:rsidR="004501CF" w:rsidRDefault="004501CF" w:rsidP="004501CF">
      <w:pPr>
        <w:pStyle w:val="af"/>
      </w:pPr>
      <w:r w:rsidRPr="00FF528C">
        <w:t>资料交付件，</w:t>
      </w:r>
      <w:r>
        <w:rPr>
          <w:rFonts w:hint="eastAsia"/>
        </w:rPr>
        <w:t>可参考</w:t>
      </w:r>
      <w:r>
        <w:rPr>
          <w:rFonts w:hint="eastAsia"/>
        </w:rPr>
        <w:t>PDMC</w:t>
      </w:r>
      <w:r>
        <w:rPr>
          <w:rFonts w:hint="eastAsia"/>
        </w:rPr>
        <w:t>上的</w:t>
      </w:r>
      <w:r w:rsidRPr="00FF528C">
        <w:t>《</w:t>
      </w:r>
      <w:r w:rsidR="006D69D7">
        <w:rPr>
          <w:rFonts w:hint="eastAsia"/>
        </w:rPr>
        <w:t>产品包</w:t>
      </w:r>
      <w:r w:rsidRPr="00FF528C">
        <w:t>资料清单》</w:t>
      </w:r>
      <w:r>
        <w:rPr>
          <w:rFonts w:hint="eastAsia"/>
        </w:rPr>
        <w:t>定义并附在此处</w:t>
      </w:r>
      <w:r w:rsidRPr="00FF528C">
        <w:t>。</w:t>
      </w:r>
    </w:p>
    <w:p w:rsidR="008815DD" w:rsidRPr="008815DD" w:rsidRDefault="00795652" w:rsidP="008815DD">
      <w:pPr>
        <w:ind w:firstLineChars="200" w:firstLine="400"/>
        <w:rPr>
          <w:rFonts w:ascii="Arial" w:hAnsi="Arial" w:cs="Arial"/>
          <w:i/>
          <w:color w:val="0000FF"/>
          <w:szCs w:val="21"/>
        </w:rPr>
      </w:pPr>
      <w:r>
        <w:rPr>
          <w:rFonts w:ascii="Arial" w:hAnsi="Arial" w:cs="Arial" w:hint="eastAsia"/>
          <w:i/>
          <w:color w:val="0000FF"/>
          <w:szCs w:val="21"/>
        </w:rPr>
        <w:t>如涉及通信端口应用，要</w:t>
      </w:r>
      <w:r w:rsidRPr="008815DD">
        <w:rPr>
          <w:rFonts w:ascii="Arial" w:hAnsi="Arial" w:cs="Arial" w:hint="eastAsia"/>
          <w:i/>
          <w:color w:val="0000FF"/>
          <w:szCs w:val="21"/>
        </w:rPr>
        <w:t>给出开放端口的说明（</w:t>
      </w:r>
      <w:r>
        <w:rPr>
          <w:rFonts w:ascii="Arial" w:hAnsi="Arial" w:cs="Arial" w:hint="eastAsia"/>
          <w:i/>
          <w:color w:val="0000FF"/>
          <w:szCs w:val="21"/>
        </w:rPr>
        <w:t>参照</w:t>
      </w:r>
      <w:r w:rsidRPr="008815DD">
        <w:rPr>
          <w:rFonts w:ascii="Arial" w:hAnsi="Arial" w:cs="Arial" w:hint="eastAsia"/>
          <w:i/>
          <w:color w:val="0000FF"/>
          <w:szCs w:val="21"/>
        </w:rPr>
        <w:t>《通信矩阵》</w:t>
      </w:r>
      <w:r w:rsidRPr="00795652">
        <w:rPr>
          <w:rFonts w:ascii="Arial" w:hAnsi="Arial" w:cs="Arial" w:hint="eastAsia"/>
          <w:i/>
          <w:color w:val="0000FF"/>
          <w:szCs w:val="21"/>
        </w:rPr>
        <w:t>，不涉及则在此说明）。</w:t>
      </w:r>
      <w:r w:rsidR="008815DD" w:rsidRPr="008815DD">
        <w:rPr>
          <w:rFonts w:ascii="Arial" w:hAnsi="Arial" w:cs="Arial" w:hint="eastAsia"/>
          <w:i/>
          <w:color w:val="0000FF"/>
          <w:szCs w:val="21"/>
        </w:rPr>
        <w:t xml:space="preserve"> </w:t>
      </w:r>
    </w:p>
    <w:p w:rsidR="0019137D" w:rsidRPr="00FF528C" w:rsidRDefault="006D69D7" w:rsidP="0019137D">
      <w:pPr>
        <w:pStyle w:val="2"/>
        <w:ind w:left="567" w:hanging="567"/>
        <w:jc w:val="left"/>
        <w:rPr>
          <w:rFonts w:cs="Arial"/>
        </w:rPr>
      </w:pPr>
      <w:bookmarkStart w:id="24" w:name="_Toc65311728"/>
      <w:bookmarkStart w:id="25" w:name="_Toc342472199"/>
      <w:r>
        <w:rPr>
          <w:rFonts w:cs="Arial" w:hint="eastAsia"/>
        </w:rPr>
        <w:t>Software Engineering Documents and Review Reports</w:t>
      </w:r>
      <w:r w:rsidR="0019137D" w:rsidRPr="00FF528C">
        <w:rPr>
          <w:rFonts w:cs="Arial"/>
        </w:rPr>
        <w:t>软件</w:t>
      </w:r>
      <w:r w:rsidR="004501CF">
        <w:rPr>
          <w:rFonts w:cs="Arial" w:hint="eastAsia"/>
        </w:rPr>
        <w:t>工程类文档及评审记录</w:t>
      </w:r>
      <w:bookmarkEnd w:id="24"/>
      <w:bookmarkEnd w:id="25"/>
    </w:p>
    <w:p w:rsidR="008B61AC" w:rsidRPr="00FF528C" w:rsidRDefault="008B61AC" w:rsidP="008B61AC">
      <w:pPr>
        <w:pStyle w:val="af"/>
      </w:pPr>
      <w:r w:rsidRPr="00FF528C">
        <w:t>工程文档交付件，包括需求规格</w:t>
      </w:r>
      <w:r w:rsidR="002B4019">
        <w:rPr>
          <w:rFonts w:hint="eastAsia"/>
        </w:rPr>
        <w:t>书</w:t>
      </w:r>
      <w:r w:rsidRPr="00FF528C">
        <w:t>、设计</w:t>
      </w:r>
      <w:r w:rsidR="002B4019">
        <w:rPr>
          <w:rFonts w:hint="eastAsia"/>
        </w:rPr>
        <w:t>说明书</w:t>
      </w:r>
      <w:r w:rsidRPr="00FF528C">
        <w:t>、测试计划等</w:t>
      </w:r>
    </w:p>
    <w:p w:rsidR="00CB5B4D" w:rsidRPr="007512F9" w:rsidRDefault="004501CF" w:rsidP="00CB5B4D">
      <w:pPr>
        <w:ind w:firstLineChars="200" w:firstLine="400"/>
        <w:rPr>
          <w:rFonts w:ascii="Arial" w:hAnsi="Arial" w:cs="Arial"/>
          <w:i/>
          <w:color w:val="0000FF"/>
          <w:szCs w:val="21"/>
        </w:rPr>
      </w:pPr>
      <w:r w:rsidRPr="00CB5B4D">
        <w:rPr>
          <w:rFonts w:ascii="Arial" w:hAnsi="Arial" w:cs="Arial"/>
          <w:i/>
          <w:color w:val="0000FF"/>
          <w:szCs w:val="21"/>
        </w:rPr>
        <w:t>评审记录、测试记录</w:t>
      </w:r>
    </w:p>
    <w:p w:rsidR="008815DD" w:rsidRDefault="008815DD" w:rsidP="003E6E6B">
      <w:pPr>
        <w:ind w:firstLineChars="200" w:firstLine="400"/>
        <w:rPr>
          <w:rFonts w:ascii="Arial" w:hAnsi="Arial" w:cs="Arial"/>
          <w:i/>
          <w:color w:val="0000FF"/>
          <w:szCs w:val="21"/>
        </w:rPr>
      </w:pPr>
      <w:r w:rsidRPr="008815DD">
        <w:rPr>
          <w:rFonts w:ascii="Arial" w:hAnsi="Arial" w:cs="Arial" w:hint="eastAsia"/>
          <w:i/>
          <w:color w:val="0000FF"/>
          <w:szCs w:val="21"/>
        </w:rPr>
        <w:t>其中，测试记录包括网络安全测试记录：</w:t>
      </w:r>
      <w:r w:rsidRPr="008815DD">
        <w:rPr>
          <w:rFonts w:ascii="Arial" w:hAnsi="Arial" w:cs="Arial" w:hint="eastAsia"/>
          <w:i/>
          <w:color w:val="0000FF"/>
          <w:szCs w:val="21"/>
        </w:rPr>
        <w:t>1.Coverity/Fortify</w:t>
      </w:r>
      <w:r w:rsidRPr="008815DD">
        <w:rPr>
          <w:rFonts w:ascii="Arial" w:hAnsi="Arial" w:cs="Arial" w:hint="eastAsia"/>
          <w:i/>
          <w:color w:val="0000FF"/>
          <w:szCs w:val="21"/>
        </w:rPr>
        <w:t>等工具的代码静态检查报告，</w:t>
      </w:r>
      <w:r w:rsidRPr="008815DD">
        <w:rPr>
          <w:rFonts w:ascii="Arial" w:hAnsi="Arial" w:cs="Arial" w:hint="eastAsia"/>
          <w:i/>
          <w:color w:val="0000FF"/>
          <w:szCs w:val="21"/>
        </w:rPr>
        <w:t>2.</w:t>
      </w:r>
      <w:r w:rsidRPr="008815DD">
        <w:rPr>
          <w:rFonts w:ascii="Arial" w:hAnsi="Arial" w:cs="Arial" w:hint="eastAsia"/>
          <w:i/>
          <w:color w:val="0000FF"/>
          <w:szCs w:val="21"/>
        </w:rPr>
        <w:t>安全测试报告（包括病毒扫描、端口扫描、漏洞扫描、</w:t>
      </w:r>
      <w:r w:rsidRPr="008815DD">
        <w:rPr>
          <w:rFonts w:ascii="Arial" w:hAnsi="Arial" w:cs="Arial" w:hint="eastAsia"/>
          <w:i/>
          <w:color w:val="0000FF"/>
          <w:szCs w:val="21"/>
        </w:rPr>
        <w:t>Web</w:t>
      </w:r>
      <w:r w:rsidRPr="008815DD">
        <w:rPr>
          <w:rFonts w:ascii="Arial" w:hAnsi="Arial" w:cs="Arial" w:hint="eastAsia"/>
          <w:i/>
          <w:color w:val="0000FF"/>
          <w:szCs w:val="21"/>
        </w:rPr>
        <w:t>安全、协议健壮性等的网络安全测试总结和记录）</w:t>
      </w:r>
      <w:r w:rsidRPr="008815DD">
        <w:rPr>
          <w:rFonts w:ascii="Arial" w:hAnsi="Arial" w:cs="Arial" w:hint="eastAsia"/>
          <w:i/>
          <w:color w:val="0000FF"/>
          <w:szCs w:val="21"/>
        </w:rPr>
        <w:t xml:space="preserve"> </w:t>
      </w:r>
    </w:p>
    <w:p w:rsidR="003E6E6B" w:rsidRPr="003E6E6B" w:rsidRDefault="003E6E6B" w:rsidP="003E6E6B">
      <w:pPr>
        <w:ind w:firstLineChars="200" w:firstLine="400"/>
        <w:rPr>
          <w:rFonts w:ascii="Arial" w:hAnsi="Arial" w:cs="Arial"/>
          <w:i/>
          <w:color w:val="0000FF"/>
          <w:szCs w:val="21"/>
        </w:rPr>
      </w:pPr>
    </w:p>
    <w:p w:rsidR="0019137D" w:rsidRDefault="001B57EC" w:rsidP="0019137D">
      <w:pPr>
        <w:pStyle w:val="2"/>
        <w:ind w:left="567" w:hanging="567"/>
        <w:jc w:val="left"/>
        <w:rPr>
          <w:rFonts w:cs="Arial"/>
        </w:rPr>
      </w:pPr>
      <w:bookmarkStart w:id="26" w:name="_Toc342472200"/>
      <w:r>
        <w:rPr>
          <w:rFonts w:cs="Arial" w:hint="eastAsia"/>
        </w:rPr>
        <w:t>Project Management Documents</w:t>
      </w:r>
      <w:r w:rsidR="004501CF">
        <w:rPr>
          <w:rFonts w:cs="Arial" w:hint="eastAsia"/>
        </w:rPr>
        <w:t>项目管理过程</w:t>
      </w:r>
      <w:r>
        <w:rPr>
          <w:rFonts w:cs="Arial" w:hint="eastAsia"/>
        </w:rPr>
        <w:t>文档</w:t>
      </w:r>
      <w:bookmarkEnd w:id="26"/>
    </w:p>
    <w:p w:rsidR="004501CF" w:rsidRPr="00FF528C" w:rsidRDefault="004501CF" w:rsidP="004501CF">
      <w:pPr>
        <w:pStyle w:val="af"/>
      </w:pPr>
      <w:r w:rsidRPr="00FF528C">
        <w:t>项目计划</w:t>
      </w:r>
      <w:r>
        <w:rPr>
          <w:rFonts w:hint="eastAsia"/>
        </w:rPr>
        <w:t>、会议纪要、周报、例外报告。</w:t>
      </w:r>
    </w:p>
    <w:p w:rsidR="005905AB" w:rsidRPr="00BE5B52" w:rsidRDefault="005905AB" w:rsidP="005905AB"/>
    <w:p w:rsidR="0019137D" w:rsidRPr="00FF528C" w:rsidRDefault="0019137D" w:rsidP="0019137D">
      <w:pPr>
        <w:pStyle w:val="2"/>
        <w:ind w:left="567" w:hanging="567"/>
        <w:jc w:val="left"/>
        <w:rPr>
          <w:rFonts w:cs="Arial"/>
        </w:rPr>
      </w:pPr>
      <w:bookmarkStart w:id="27" w:name="_Toc117579670"/>
      <w:bookmarkStart w:id="28" w:name="_Toc342472201"/>
      <w:r w:rsidRPr="00FF528C">
        <w:rPr>
          <w:rFonts w:cs="Arial"/>
        </w:rPr>
        <w:t>Othe</w:t>
      </w:r>
      <w:r w:rsidR="001B57EC">
        <w:rPr>
          <w:rFonts w:cs="Arial"/>
        </w:rPr>
        <w:t>rs</w:t>
      </w:r>
      <w:r w:rsidRPr="00FF528C">
        <w:rPr>
          <w:rFonts w:cs="Arial"/>
        </w:rPr>
        <w:t>其它</w:t>
      </w:r>
      <w:bookmarkEnd w:id="27"/>
      <w:bookmarkEnd w:id="28"/>
    </w:p>
    <w:p w:rsidR="0019137D" w:rsidRPr="00FF528C" w:rsidRDefault="0019137D" w:rsidP="00BD4891">
      <w:pPr>
        <w:rPr>
          <w:rFonts w:ascii="Arial" w:hAnsi="Arial" w:cs="Arial"/>
        </w:rPr>
      </w:pPr>
    </w:p>
    <w:p w:rsidR="002D118A" w:rsidRPr="00FF528C" w:rsidRDefault="001B57EC" w:rsidP="002D118A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29" w:name="_Toc342472202"/>
      <w:r>
        <w:rPr>
          <w:rFonts w:cs="Arial"/>
        </w:rPr>
        <w:t xml:space="preserve">Milestones </w:t>
      </w:r>
      <w:r w:rsidR="0019137D" w:rsidRPr="00FF528C">
        <w:rPr>
          <w:rFonts w:cs="Arial"/>
        </w:rPr>
        <w:t>and Period of Performance</w:t>
      </w:r>
      <w:r w:rsidR="0019137D" w:rsidRPr="00FF528C">
        <w:rPr>
          <w:rFonts w:cs="Arial"/>
        </w:rPr>
        <w:t>里程碑和完成时间</w:t>
      </w:r>
      <w:bookmarkEnd w:id="29"/>
    </w:p>
    <w:p w:rsidR="001A480F" w:rsidRDefault="00D749C5" w:rsidP="006F7C2D">
      <w:pPr>
        <w:pStyle w:val="af"/>
      </w:pPr>
      <w:r>
        <w:rPr>
          <w:rFonts w:hint="eastAsia"/>
        </w:rPr>
        <w:t>项目根据所采用的开发过程选择相应的表格，表格中的</w:t>
      </w:r>
      <w:r w:rsidR="00E50295" w:rsidRPr="00FF528C">
        <w:t>阶段可根据项目</w:t>
      </w:r>
      <w:r>
        <w:rPr>
          <w:rFonts w:hint="eastAsia"/>
        </w:rPr>
        <w:t>的</w:t>
      </w:r>
      <w:r w:rsidR="00E50295" w:rsidRPr="00FF528C">
        <w:t>实际</w:t>
      </w:r>
      <w:r>
        <w:rPr>
          <w:rFonts w:hint="eastAsia"/>
        </w:rPr>
        <w:t>情况</w:t>
      </w:r>
      <w:r w:rsidR="00E50295" w:rsidRPr="00FF528C">
        <w:t>更改</w:t>
      </w:r>
      <w:r w:rsidR="001A480F" w:rsidRPr="00FF528C">
        <w:t>；</w:t>
      </w:r>
    </w:p>
    <w:p w:rsidR="001A480F" w:rsidRPr="00FF528C" w:rsidRDefault="001A480F" w:rsidP="001A480F">
      <w:pPr>
        <w:pStyle w:val="af"/>
      </w:pPr>
      <w:r w:rsidRPr="00FF528C">
        <w:t>各个阶段的持续</w:t>
      </w:r>
      <w:r w:rsidR="00103202" w:rsidRPr="00FF528C">
        <w:t>时间是指持续的工作日，不包括非工作日；</w:t>
      </w:r>
      <w:r w:rsidR="00103202" w:rsidRPr="00FF528C">
        <w:t xml:space="preserve"> </w:t>
      </w:r>
    </w:p>
    <w:p w:rsidR="006F7C2D" w:rsidRPr="00FF528C" w:rsidRDefault="00103202" w:rsidP="001A480F">
      <w:pPr>
        <w:pStyle w:val="af"/>
      </w:pPr>
      <w:r w:rsidRPr="00FF528C">
        <w:t>（</w:t>
      </w:r>
      <w:r w:rsidR="00672AB2" w:rsidRPr="00FF528C">
        <w:t>合同签订之后，</w:t>
      </w:r>
      <w:r w:rsidR="007F0B3C" w:rsidRPr="00FF528C">
        <w:t>乙方根据甲方的持续时间要求，安排各个阶段的具体的起止时间</w:t>
      </w:r>
      <w:r w:rsidR="007F0B3C" w:rsidRPr="00FF528C">
        <w:t>/</w:t>
      </w:r>
      <w:r w:rsidR="007F0B3C" w:rsidRPr="00FF528C">
        <w:t>计划，在</w:t>
      </w:r>
      <w:r w:rsidR="007F0B3C" w:rsidRPr="00FF528C">
        <w:t>PPL</w:t>
      </w:r>
      <w:r w:rsidR="001A480F" w:rsidRPr="00FF528C">
        <w:t>和度量表里体现</w:t>
      </w:r>
      <w:r w:rsidRPr="00FF528C">
        <w:t>。）</w:t>
      </w:r>
    </w:p>
    <w:p w:rsidR="00DE6B0D" w:rsidRDefault="00880E15" w:rsidP="006F7C2D">
      <w:pPr>
        <w:pStyle w:val="af"/>
      </w:pPr>
      <w:r w:rsidRPr="00FF528C">
        <w:t>合同签订后才可以开始项目</w:t>
      </w:r>
      <w:r w:rsidR="00103202" w:rsidRPr="00FF528C">
        <w:t>。</w:t>
      </w:r>
    </w:p>
    <w:p w:rsidR="00BE5B52" w:rsidRDefault="00BE5B52" w:rsidP="006F7C2D">
      <w:pPr>
        <w:pStyle w:val="af"/>
      </w:pPr>
    </w:p>
    <w:p w:rsidR="00BE5B52" w:rsidRPr="00BE5B52" w:rsidRDefault="00D749C5" w:rsidP="00BE5B52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瀑布开发</w:t>
      </w:r>
      <w:r w:rsidR="00BE5B52" w:rsidRPr="00BE5B52">
        <w:rPr>
          <w:rFonts w:ascii="Arial" w:hAnsi="Arial" w:cs="Arial" w:hint="eastAsia"/>
          <w:color w:val="000000"/>
          <w:sz w:val="24"/>
          <w:szCs w:val="24"/>
        </w:rPr>
        <w:t>过程</w:t>
      </w:r>
      <w:r w:rsidR="00BE5B52">
        <w:rPr>
          <w:rFonts w:ascii="Arial" w:hAnsi="Arial" w:cs="Arial" w:hint="eastAsia"/>
          <w:color w:val="000000"/>
          <w:sz w:val="24"/>
          <w:szCs w:val="24"/>
        </w:rPr>
        <w:t>：</w:t>
      </w:r>
    </w:p>
    <w:tbl>
      <w:tblPr>
        <w:tblStyle w:val="af0"/>
        <w:tblpPr w:leftFromText="180" w:rightFromText="180" w:vertAnchor="text" w:horzAnchor="margin" w:tblpY="341"/>
        <w:tblW w:w="8509" w:type="dxa"/>
        <w:tblLayout w:type="fixed"/>
        <w:tblLook w:val="01E0" w:firstRow="1" w:lastRow="1" w:firstColumn="1" w:lastColumn="1" w:noHBand="0" w:noVBand="0"/>
      </w:tblPr>
      <w:tblGrid>
        <w:gridCol w:w="1757"/>
        <w:gridCol w:w="1753"/>
        <w:gridCol w:w="2424"/>
        <w:gridCol w:w="2575"/>
      </w:tblGrid>
      <w:tr w:rsidR="00BE5B52" w:rsidRPr="00FF528C" w:rsidTr="00B50114">
        <w:tc>
          <w:tcPr>
            <w:tcW w:w="1757" w:type="dxa"/>
            <w:shd w:val="clear" w:color="auto" w:fill="95DD9F" w:themeFill="background1" w:themeFillShade="D9"/>
          </w:tcPr>
          <w:p w:rsidR="00BE5B52" w:rsidRPr="00FF528C" w:rsidRDefault="00BE5B52" w:rsidP="00BE5B52">
            <w:pPr>
              <w:spacing w:line="240" w:lineRule="atLeast"/>
              <w:ind w:left="108" w:right="108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阶</w:t>
            </w: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段</w:t>
            </w:r>
          </w:p>
        </w:tc>
        <w:tc>
          <w:tcPr>
            <w:tcW w:w="1753" w:type="dxa"/>
            <w:shd w:val="clear" w:color="auto" w:fill="95DD9F" w:themeFill="background1" w:themeFillShade="D9"/>
          </w:tcPr>
          <w:p w:rsidR="00BE5B52" w:rsidRPr="00FF528C" w:rsidRDefault="00B50114" w:rsidP="00B50114">
            <w:pPr>
              <w:spacing w:line="240" w:lineRule="atLeast"/>
              <w:ind w:left="15" w:right="108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持续时间</w:t>
            </w:r>
            <w:r>
              <w:rPr>
                <w:rFonts w:ascii="Arial" w:hAnsi="Arial" w:cs="Arial" w:hint="eastAsia"/>
                <w:b/>
                <w:bCs/>
                <w:color w:val="000000"/>
                <w:sz w:val="24"/>
                <w:szCs w:val="24"/>
              </w:rPr>
              <w:t>(</w:t>
            </w:r>
            <w:r w:rsidR="00BE5B52"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天</w:t>
            </w:r>
            <w:r>
              <w:rPr>
                <w:rFonts w:ascii="Arial" w:hAnsi="Arial" w:cs="Arial" w:hint="eastAsia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424" w:type="dxa"/>
            <w:shd w:val="clear" w:color="auto" w:fill="95DD9F" w:themeFill="background1" w:themeFillShade="D9"/>
          </w:tcPr>
          <w:p w:rsidR="00BE5B52" w:rsidRPr="00FF528C" w:rsidRDefault="00BE5B52" w:rsidP="00BE5B52">
            <w:pPr>
              <w:spacing w:line="240" w:lineRule="atLeast"/>
              <w:ind w:left="15" w:right="108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主要完成内容</w:t>
            </w:r>
          </w:p>
        </w:tc>
        <w:tc>
          <w:tcPr>
            <w:tcW w:w="2575" w:type="dxa"/>
            <w:shd w:val="clear" w:color="auto" w:fill="95DD9F" w:themeFill="background1" w:themeFillShade="D9"/>
          </w:tcPr>
          <w:p w:rsidR="00BE5B52" w:rsidRPr="00FF528C" w:rsidRDefault="00BE5B52" w:rsidP="00BE5B52">
            <w:pPr>
              <w:spacing w:line="240" w:lineRule="atLeast"/>
              <w:ind w:left="15" w:right="108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应达到的标准</w:t>
            </w:r>
          </w:p>
        </w:tc>
      </w:tr>
      <w:tr w:rsidR="00BE5B52" w:rsidRPr="00FF528C" w:rsidTr="00B50114">
        <w:tc>
          <w:tcPr>
            <w:tcW w:w="1757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i/>
                <w:color w:val="0000FF"/>
                <w:szCs w:val="21"/>
              </w:rPr>
              <w:t>计划阶段</w:t>
            </w:r>
          </w:p>
        </w:tc>
        <w:tc>
          <w:tcPr>
            <w:tcW w:w="1753" w:type="dxa"/>
          </w:tcPr>
          <w:p w:rsidR="00BE5B52" w:rsidRPr="00FF528C" w:rsidRDefault="00BE5B52" w:rsidP="00BE5B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24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</w:tcPr>
          <w:p w:rsidR="00BE5B52" w:rsidRPr="00FF528C" w:rsidRDefault="00BE5B52" w:rsidP="00BE5B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E5B52" w:rsidRPr="00FF528C" w:rsidTr="00B50114">
        <w:tc>
          <w:tcPr>
            <w:tcW w:w="1757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i/>
                <w:color w:val="0000FF"/>
                <w:szCs w:val="21"/>
              </w:rPr>
              <w:t>需求分析</w:t>
            </w:r>
          </w:p>
        </w:tc>
        <w:tc>
          <w:tcPr>
            <w:tcW w:w="1753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24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</w:tcPr>
          <w:p w:rsidR="00BE5B52" w:rsidRPr="00FF528C" w:rsidRDefault="00BE5B52" w:rsidP="00BE5B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E5B52" w:rsidRPr="00FF528C" w:rsidTr="00B50114">
        <w:tc>
          <w:tcPr>
            <w:tcW w:w="1757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i/>
                <w:color w:val="0000FF"/>
                <w:szCs w:val="21"/>
              </w:rPr>
              <w:t>开发</w:t>
            </w:r>
          </w:p>
        </w:tc>
        <w:tc>
          <w:tcPr>
            <w:tcW w:w="1753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24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</w:tcPr>
          <w:p w:rsidR="00BE5B52" w:rsidRPr="00FF528C" w:rsidRDefault="00BE5B52" w:rsidP="00BE5B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E5B52" w:rsidRPr="00FF528C" w:rsidTr="00B50114">
        <w:trPr>
          <w:trHeight w:val="397"/>
        </w:trPr>
        <w:tc>
          <w:tcPr>
            <w:tcW w:w="1757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i/>
                <w:color w:val="0000FF"/>
                <w:szCs w:val="21"/>
              </w:rPr>
              <w:t>系统测试</w:t>
            </w:r>
          </w:p>
        </w:tc>
        <w:tc>
          <w:tcPr>
            <w:tcW w:w="1753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24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 w:right="298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E5B52" w:rsidRPr="00FF528C" w:rsidTr="00B50114">
        <w:tc>
          <w:tcPr>
            <w:tcW w:w="1757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i/>
                <w:color w:val="0000FF"/>
                <w:szCs w:val="21"/>
              </w:rPr>
              <w:t>SDV</w:t>
            </w:r>
            <w:r w:rsidRPr="00FF528C">
              <w:rPr>
                <w:rFonts w:ascii="Arial" w:hAnsi="Arial" w:cs="Arial"/>
                <w:i/>
                <w:color w:val="0000FF"/>
                <w:szCs w:val="21"/>
              </w:rPr>
              <w:t>测试</w:t>
            </w:r>
          </w:p>
        </w:tc>
        <w:tc>
          <w:tcPr>
            <w:tcW w:w="1753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24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 w:right="298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E5B52" w:rsidRPr="00FF528C" w:rsidTr="00B50114">
        <w:tc>
          <w:tcPr>
            <w:tcW w:w="1757" w:type="dxa"/>
          </w:tcPr>
          <w:p w:rsidR="00BE5B52" w:rsidRPr="00FF528C" w:rsidRDefault="006B461C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i/>
                <w:color w:val="0000FF"/>
                <w:szCs w:val="21"/>
              </w:rPr>
              <w:t>结项</w:t>
            </w:r>
            <w:r w:rsidR="00BE5B52" w:rsidRPr="00FF528C">
              <w:rPr>
                <w:rFonts w:ascii="Arial" w:hAnsi="Arial" w:cs="Arial"/>
                <w:i/>
                <w:color w:val="0000FF"/>
                <w:szCs w:val="21"/>
              </w:rPr>
              <w:t>验收</w:t>
            </w:r>
          </w:p>
        </w:tc>
        <w:tc>
          <w:tcPr>
            <w:tcW w:w="1753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24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</w:tcPr>
          <w:p w:rsidR="00BE5B52" w:rsidRPr="00FF528C" w:rsidRDefault="00BE5B52" w:rsidP="00BE5B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E5B52" w:rsidRPr="00FF528C" w:rsidTr="00B50114">
        <w:tc>
          <w:tcPr>
            <w:tcW w:w="1757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i/>
                <w:color w:val="0000FF"/>
                <w:szCs w:val="21"/>
              </w:rPr>
              <w:t>资料验收</w:t>
            </w:r>
          </w:p>
        </w:tc>
        <w:tc>
          <w:tcPr>
            <w:tcW w:w="1753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24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</w:tcPr>
          <w:p w:rsidR="00BE5B52" w:rsidRPr="00FF528C" w:rsidRDefault="00BE5B52" w:rsidP="00BE5B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E5B52" w:rsidRPr="00FF528C" w:rsidTr="00B50114">
        <w:tc>
          <w:tcPr>
            <w:tcW w:w="1757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i/>
                <w:color w:val="0000FF"/>
                <w:szCs w:val="21"/>
              </w:rPr>
              <w:t>对局点发布</w:t>
            </w:r>
          </w:p>
        </w:tc>
        <w:tc>
          <w:tcPr>
            <w:tcW w:w="1753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24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</w:tcPr>
          <w:p w:rsidR="00BE5B52" w:rsidRPr="00FF528C" w:rsidRDefault="00BE5B52" w:rsidP="00BE5B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E5B52" w:rsidRPr="00FF528C" w:rsidTr="00B50114">
        <w:tc>
          <w:tcPr>
            <w:tcW w:w="8509" w:type="dxa"/>
            <w:gridSpan w:val="4"/>
            <w:tcBorders>
              <w:left w:val="nil"/>
              <w:bottom w:val="nil"/>
              <w:right w:val="nil"/>
            </w:tcBorders>
          </w:tcPr>
          <w:p w:rsidR="00BE5B52" w:rsidRDefault="00BE5B52" w:rsidP="00BE5B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BE5B52" w:rsidRPr="00FF528C" w:rsidRDefault="00BE5B52" w:rsidP="00BE5B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迭代</w:t>
            </w:r>
            <w:r w:rsidR="00D749C5">
              <w:rPr>
                <w:rFonts w:ascii="Arial" w:hAnsi="Arial" w:cs="Arial" w:hint="eastAsia"/>
                <w:color w:val="000000"/>
                <w:sz w:val="24"/>
                <w:szCs w:val="24"/>
              </w:rPr>
              <w:t>开发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过程：</w:t>
            </w:r>
          </w:p>
        </w:tc>
      </w:tr>
      <w:tr w:rsidR="00BE5B52" w:rsidRPr="00FF528C" w:rsidTr="00B50114">
        <w:tblPrEx>
          <w:tblLook w:val="04A0" w:firstRow="1" w:lastRow="0" w:firstColumn="1" w:lastColumn="0" w:noHBand="0" w:noVBand="1"/>
        </w:tblPrEx>
        <w:tc>
          <w:tcPr>
            <w:tcW w:w="1757" w:type="dxa"/>
            <w:tcBorders>
              <w:top w:val="single" w:sz="8" w:space="0" w:color="000000"/>
            </w:tcBorders>
            <w:shd w:val="clear" w:color="auto" w:fill="95DD9F" w:themeFill="background1" w:themeFillShade="D9"/>
          </w:tcPr>
          <w:p w:rsidR="00BE5B52" w:rsidRPr="00FF528C" w:rsidRDefault="00BE5B52" w:rsidP="00BE5B52">
            <w:pPr>
              <w:spacing w:line="240" w:lineRule="atLeast"/>
              <w:ind w:left="108" w:right="108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阶</w:t>
            </w: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段</w:t>
            </w:r>
          </w:p>
        </w:tc>
        <w:tc>
          <w:tcPr>
            <w:tcW w:w="1753" w:type="dxa"/>
            <w:shd w:val="clear" w:color="auto" w:fill="95DD9F" w:themeFill="background1" w:themeFillShade="D9"/>
          </w:tcPr>
          <w:p w:rsidR="00BE5B52" w:rsidRPr="00FF528C" w:rsidRDefault="00BE5B52" w:rsidP="00B50114">
            <w:pPr>
              <w:spacing w:line="240" w:lineRule="atLeast"/>
              <w:ind w:left="15" w:right="108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持续时间</w:t>
            </w:r>
            <w:r w:rsidR="00B50114">
              <w:rPr>
                <w:rFonts w:ascii="Arial" w:hAnsi="Arial" w:cs="Arial" w:hint="eastAsia"/>
                <w:b/>
                <w:bCs/>
                <w:color w:val="000000"/>
                <w:sz w:val="24"/>
                <w:szCs w:val="24"/>
              </w:rPr>
              <w:t>(</w:t>
            </w: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天</w:t>
            </w:r>
            <w:r w:rsidR="00B50114">
              <w:rPr>
                <w:rFonts w:ascii="Arial" w:hAnsi="Arial" w:cs="Arial" w:hint="eastAsia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424" w:type="dxa"/>
            <w:shd w:val="clear" w:color="auto" w:fill="95DD9F" w:themeFill="background1" w:themeFillShade="D9"/>
          </w:tcPr>
          <w:p w:rsidR="00BE5B52" w:rsidRPr="00FF528C" w:rsidRDefault="00BE5B52" w:rsidP="00BE5B52">
            <w:pPr>
              <w:spacing w:line="240" w:lineRule="atLeast"/>
              <w:ind w:left="15" w:right="108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主要完成内容</w:t>
            </w:r>
          </w:p>
        </w:tc>
        <w:tc>
          <w:tcPr>
            <w:tcW w:w="2575" w:type="dxa"/>
            <w:shd w:val="clear" w:color="auto" w:fill="95DD9F" w:themeFill="background1" w:themeFillShade="D9"/>
          </w:tcPr>
          <w:p w:rsidR="00BE5B52" w:rsidRPr="00FF528C" w:rsidRDefault="00BE5B52" w:rsidP="00BE5B52">
            <w:pPr>
              <w:spacing w:line="240" w:lineRule="atLeast"/>
              <w:ind w:left="15" w:right="108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应达到的标准</w:t>
            </w:r>
          </w:p>
        </w:tc>
      </w:tr>
      <w:tr w:rsidR="00BE5B52" w:rsidRPr="00FF528C" w:rsidTr="00B50114">
        <w:tblPrEx>
          <w:tblLook w:val="04A0" w:firstRow="1" w:lastRow="0" w:firstColumn="1" w:lastColumn="0" w:noHBand="0" w:noVBand="1"/>
        </w:tblPrEx>
        <w:tc>
          <w:tcPr>
            <w:tcW w:w="1757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i/>
                <w:color w:val="0000FF"/>
                <w:szCs w:val="21"/>
              </w:rPr>
              <w:t>计划阶段</w:t>
            </w:r>
          </w:p>
        </w:tc>
        <w:tc>
          <w:tcPr>
            <w:tcW w:w="1753" w:type="dxa"/>
          </w:tcPr>
          <w:p w:rsidR="00BE5B52" w:rsidRPr="00FF528C" w:rsidRDefault="00BE5B52" w:rsidP="00BE5B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24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</w:tcPr>
          <w:p w:rsidR="00BE5B52" w:rsidRPr="00FF528C" w:rsidRDefault="00BE5B52" w:rsidP="00BE5B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E5B52" w:rsidRPr="00FF528C" w:rsidTr="00B50114">
        <w:tblPrEx>
          <w:tblLook w:val="04A0" w:firstRow="1" w:lastRow="0" w:firstColumn="1" w:lastColumn="0" w:noHBand="0" w:noVBand="1"/>
        </w:tblPrEx>
        <w:tc>
          <w:tcPr>
            <w:tcW w:w="1757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i/>
                <w:color w:val="0000FF"/>
                <w:szCs w:val="21"/>
              </w:rPr>
              <w:t>迭代一</w:t>
            </w:r>
          </w:p>
        </w:tc>
        <w:tc>
          <w:tcPr>
            <w:tcW w:w="1753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24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</w:tcPr>
          <w:p w:rsidR="00BE5B52" w:rsidRPr="00FF528C" w:rsidRDefault="00BE5B52" w:rsidP="00BE5B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E5B52" w:rsidRPr="00FF528C" w:rsidTr="00B50114">
        <w:tblPrEx>
          <w:tblLook w:val="04A0" w:firstRow="1" w:lastRow="0" w:firstColumn="1" w:lastColumn="0" w:noHBand="0" w:noVBand="1"/>
        </w:tblPrEx>
        <w:tc>
          <w:tcPr>
            <w:tcW w:w="1757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i/>
                <w:color w:val="0000FF"/>
                <w:szCs w:val="21"/>
              </w:rPr>
              <w:t>迭代二</w:t>
            </w:r>
          </w:p>
        </w:tc>
        <w:tc>
          <w:tcPr>
            <w:tcW w:w="1753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24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</w:tcPr>
          <w:p w:rsidR="00BE5B52" w:rsidRPr="00FF528C" w:rsidRDefault="00BE5B52" w:rsidP="00BE5B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E5B52" w:rsidRPr="00FF528C" w:rsidTr="00B50114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1757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FF"/>
                <w:szCs w:val="21"/>
              </w:rPr>
              <w:t>…</w:t>
            </w:r>
          </w:p>
        </w:tc>
        <w:tc>
          <w:tcPr>
            <w:tcW w:w="1753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24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 w:right="298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E5B52" w:rsidRPr="00FF528C" w:rsidTr="00B50114">
        <w:tblPrEx>
          <w:tblLook w:val="04A0" w:firstRow="1" w:lastRow="0" w:firstColumn="1" w:lastColumn="0" w:noHBand="0" w:noVBand="1"/>
        </w:tblPrEx>
        <w:tc>
          <w:tcPr>
            <w:tcW w:w="1757" w:type="dxa"/>
          </w:tcPr>
          <w:p w:rsidR="00BE5B52" w:rsidRPr="00FF528C" w:rsidRDefault="009E40B2" w:rsidP="009E40B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i/>
                <w:color w:val="0000FF"/>
                <w:szCs w:val="21"/>
              </w:rPr>
              <w:t>系统</w:t>
            </w:r>
            <w:r w:rsidR="00BE5B52" w:rsidRPr="00FF528C">
              <w:rPr>
                <w:rFonts w:ascii="Arial" w:hAnsi="Arial" w:cs="Arial"/>
                <w:i/>
                <w:color w:val="0000FF"/>
                <w:szCs w:val="21"/>
              </w:rPr>
              <w:t>测试</w:t>
            </w:r>
          </w:p>
        </w:tc>
        <w:tc>
          <w:tcPr>
            <w:tcW w:w="1753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24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 w:right="298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E5B52" w:rsidRPr="00FF528C" w:rsidTr="00B50114">
        <w:tblPrEx>
          <w:tblLook w:val="04A0" w:firstRow="1" w:lastRow="0" w:firstColumn="1" w:lastColumn="0" w:noHBand="0" w:noVBand="1"/>
        </w:tblPrEx>
        <w:tc>
          <w:tcPr>
            <w:tcW w:w="1757" w:type="dxa"/>
          </w:tcPr>
          <w:p w:rsidR="00BE5B52" w:rsidRPr="00FF528C" w:rsidRDefault="006B461C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i/>
                <w:color w:val="0000FF"/>
                <w:szCs w:val="21"/>
              </w:rPr>
              <w:t>结项</w:t>
            </w:r>
            <w:r w:rsidR="00BE5B52" w:rsidRPr="00FF528C">
              <w:rPr>
                <w:rFonts w:ascii="Arial" w:hAnsi="Arial" w:cs="Arial"/>
                <w:i/>
                <w:color w:val="0000FF"/>
                <w:szCs w:val="21"/>
              </w:rPr>
              <w:t>验收</w:t>
            </w:r>
          </w:p>
        </w:tc>
        <w:tc>
          <w:tcPr>
            <w:tcW w:w="1753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24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</w:tcPr>
          <w:p w:rsidR="00BE5B52" w:rsidRPr="00FF528C" w:rsidRDefault="00BE5B52" w:rsidP="00BE5B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E5B52" w:rsidRPr="00FF528C" w:rsidTr="00B50114">
        <w:tblPrEx>
          <w:tblLook w:val="04A0" w:firstRow="1" w:lastRow="0" w:firstColumn="1" w:lastColumn="0" w:noHBand="0" w:noVBand="1"/>
        </w:tblPrEx>
        <w:tc>
          <w:tcPr>
            <w:tcW w:w="1757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i/>
                <w:color w:val="0000FF"/>
                <w:szCs w:val="21"/>
              </w:rPr>
              <w:t>资料验收</w:t>
            </w:r>
          </w:p>
        </w:tc>
        <w:tc>
          <w:tcPr>
            <w:tcW w:w="1753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24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</w:tcPr>
          <w:p w:rsidR="00BE5B52" w:rsidRPr="00FF528C" w:rsidRDefault="00BE5B52" w:rsidP="00BE5B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E5B52" w:rsidRPr="00FF528C" w:rsidTr="00B50114">
        <w:tblPrEx>
          <w:tblLook w:val="04A0" w:firstRow="1" w:lastRow="0" w:firstColumn="1" w:lastColumn="0" w:noHBand="0" w:noVBand="1"/>
        </w:tblPrEx>
        <w:tc>
          <w:tcPr>
            <w:tcW w:w="1757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i/>
                <w:color w:val="0000FF"/>
                <w:szCs w:val="21"/>
              </w:rPr>
              <w:t>对局点发布</w:t>
            </w:r>
          </w:p>
        </w:tc>
        <w:tc>
          <w:tcPr>
            <w:tcW w:w="1753" w:type="dxa"/>
          </w:tcPr>
          <w:p w:rsidR="00BE5B52" w:rsidRPr="00FF528C" w:rsidRDefault="00BE5B52" w:rsidP="00BE5B52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24" w:type="dxa"/>
          </w:tcPr>
          <w:p w:rsidR="00BE5B52" w:rsidRPr="00FF528C" w:rsidRDefault="00BE5B52" w:rsidP="00BE5B52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</w:tcPr>
          <w:p w:rsidR="00BE5B52" w:rsidRPr="00FF528C" w:rsidRDefault="00BE5B52" w:rsidP="00BE5B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A57124" w:rsidRPr="00FF528C" w:rsidRDefault="00A57124" w:rsidP="00A57124">
      <w:pPr>
        <w:rPr>
          <w:rFonts w:ascii="Arial" w:hAnsi="Arial" w:cs="Arial"/>
        </w:rPr>
      </w:pPr>
    </w:p>
    <w:p w:rsidR="0019137D" w:rsidRDefault="006C15A3" w:rsidP="0019137D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30" w:name="_Toc342472203"/>
      <w:r>
        <w:rPr>
          <w:rFonts w:cs="Arial"/>
        </w:rPr>
        <w:t>Acceptance Criteria</w:t>
      </w:r>
      <w:r w:rsidR="0019137D" w:rsidRPr="00FF528C">
        <w:rPr>
          <w:rFonts w:cs="Arial"/>
        </w:rPr>
        <w:t>验收标准</w:t>
      </w:r>
      <w:bookmarkEnd w:id="30"/>
      <w:r w:rsidR="0019137D" w:rsidRPr="00FF528C">
        <w:rPr>
          <w:rFonts w:cs="Arial"/>
        </w:rPr>
        <w:t xml:space="preserve"> </w:t>
      </w:r>
    </w:p>
    <w:p w:rsidR="008F7D78" w:rsidRPr="00BD4891" w:rsidRDefault="008F7D78" w:rsidP="006C15A3">
      <w:pPr>
        <w:spacing w:line="360" w:lineRule="auto"/>
        <w:rPr>
          <w:rFonts w:ascii="Arial" w:hAnsi="Arial" w:cs="Arial"/>
          <w:color w:val="000000"/>
        </w:rPr>
      </w:pPr>
      <w:r w:rsidRPr="00BD4891">
        <w:rPr>
          <w:rFonts w:ascii="Arial" w:hAnsi="Arial" w:cs="Arial"/>
          <w:color w:val="000000"/>
        </w:rPr>
        <w:t>乙方开发的代码必须遵循甲方的编程规范。</w:t>
      </w:r>
    </w:p>
    <w:p w:rsidR="008F7D78" w:rsidRPr="00FF528C" w:rsidRDefault="00A237AD" w:rsidP="008F7D78">
      <w:pPr>
        <w:pStyle w:val="2"/>
      </w:pPr>
      <w:bookmarkStart w:id="31" w:name="_Toc342472204"/>
      <w:r>
        <w:t>持续集成要求</w:t>
      </w:r>
      <w:bookmarkEnd w:id="31"/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627"/>
        <w:gridCol w:w="1749"/>
        <w:gridCol w:w="6146"/>
      </w:tblGrid>
      <w:tr w:rsidR="00061B41" w:rsidRPr="00FF528C" w:rsidTr="00A03082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1B41" w:rsidRPr="00FF528C" w:rsidRDefault="00061B41" w:rsidP="00061B41">
            <w:pPr>
              <w:pStyle w:val="afe"/>
            </w:pPr>
            <w:r w:rsidRPr="00FF528C">
              <w:t>类别</w:t>
            </w:r>
          </w:p>
        </w:tc>
        <w:tc>
          <w:tcPr>
            <w:tcW w:w="1749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1B41" w:rsidRPr="00FF528C" w:rsidRDefault="00061B41" w:rsidP="00061B41">
            <w:pPr>
              <w:pStyle w:val="afe"/>
            </w:pPr>
            <w:r w:rsidRPr="00FF528C">
              <w:t>关键活动</w:t>
            </w:r>
          </w:p>
        </w:tc>
        <w:tc>
          <w:tcPr>
            <w:tcW w:w="61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1B41" w:rsidRPr="00FF528C" w:rsidRDefault="00061B41" w:rsidP="00061B41">
            <w:pPr>
              <w:pStyle w:val="afe"/>
            </w:pPr>
            <w:r w:rsidRPr="00FF528C">
              <w:t>活动要求</w:t>
            </w:r>
          </w:p>
        </w:tc>
      </w:tr>
      <w:tr w:rsidR="00061B41" w:rsidRPr="00FF528C" w:rsidTr="00A03082">
        <w:tc>
          <w:tcPr>
            <w:tcW w:w="0" w:type="auto"/>
            <w:vMerge w:val="restart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结果类</w:t>
            </w:r>
          </w:p>
        </w:tc>
        <w:tc>
          <w:tcPr>
            <w:tcW w:w="1749" w:type="dxa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静态检查告警数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静态检查无新增告警</w:t>
            </w:r>
            <w:r w:rsidRPr="00BD4891">
              <w:br/>
            </w:r>
            <w:r w:rsidRPr="00BD4891">
              <w:t>（进行老代码整改的项目，静态检查结果清零）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1749" w:type="dxa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代码平均圈复杂度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最大圈复杂度</w:t>
            </w:r>
            <w:r w:rsidRPr="00BD4891">
              <w:t>&lt;50</w:t>
            </w:r>
            <w:r w:rsidRPr="00BD4891">
              <w:t>，平均圈复杂度</w:t>
            </w:r>
            <w:r w:rsidRPr="00BD4891">
              <w:t>&lt;15</w:t>
            </w:r>
            <w:r w:rsidRPr="00BD4891">
              <w:br/>
            </w:r>
            <w:r w:rsidRPr="00BD4891">
              <w:t>（对于新增代码，要求最大圈复杂度不能超过</w:t>
            </w:r>
            <w:r w:rsidRPr="00BD4891">
              <w:t>15</w:t>
            </w:r>
            <w:r w:rsidRPr="00BD4891">
              <w:t>）</w:t>
            </w:r>
          </w:p>
        </w:tc>
      </w:tr>
      <w:tr w:rsidR="00061B41" w:rsidRPr="00FF528C" w:rsidTr="00A03082">
        <w:trPr>
          <w:trHeight w:val="265"/>
        </w:trPr>
        <w:tc>
          <w:tcPr>
            <w:tcW w:w="0" w:type="auto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1749" w:type="dxa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重复代码比例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&lt;</w:t>
            </w:r>
            <w:r w:rsidRPr="00BD4891">
              <w:t>参考项</w:t>
            </w:r>
            <w:r w:rsidRPr="00BD4891">
              <w:t>&gt;</w:t>
            </w:r>
            <w:r w:rsidRPr="00BD4891">
              <w:t>按照</w:t>
            </w:r>
            <w:r w:rsidRPr="00BD4891">
              <w:t>6</w:t>
            </w:r>
            <w:r w:rsidRPr="00BD4891">
              <w:t>行进行统计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自动化</w:t>
            </w:r>
            <w:r w:rsidRPr="00BD4891">
              <w:t>UT</w:t>
            </w:r>
            <w:r w:rsidRPr="00BD4891">
              <w:t>覆盖率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语句覆盖不低于</w:t>
            </w:r>
            <w:r w:rsidRPr="00BD4891">
              <w:t>80%</w:t>
            </w:r>
            <w:r w:rsidRPr="00BD4891">
              <w:t>，对于圈复杂度</w:t>
            </w:r>
            <w:r w:rsidRPr="00BD4891">
              <w:t>&gt;15</w:t>
            </w:r>
            <w:r w:rsidRPr="00BD4891">
              <w:t>的函数，分支覆盖率</w:t>
            </w:r>
            <w:r w:rsidRPr="00BD4891">
              <w:t>100%</w:t>
            </w:r>
          </w:p>
        </w:tc>
      </w:tr>
      <w:tr w:rsidR="00061B41" w:rsidRPr="00FF528C" w:rsidTr="00A03082">
        <w:tc>
          <w:tcPr>
            <w:tcW w:w="0" w:type="auto"/>
            <w:vMerge w:val="restart"/>
            <w:vAlign w:val="center"/>
          </w:tcPr>
          <w:p w:rsidR="00061B41" w:rsidRDefault="00061B41" w:rsidP="00FC45A1">
            <w:pPr>
              <w:pStyle w:val="aff1"/>
            </w:pPr>
            <w:r w:rsidRPr="00BD4891">
              <w:t>过程类</w:t>
            </w:r>
          </w:p>
        </w:tc>
        <w:tc>
          <w:tcPr>
            <w:tcW w:w="1749" w:type="dxa"/>
            <w:vMerge w:val="restart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私有构建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开发人员将代码</w:t>
            </w:r>
            <w:r w:rsidRPr="00BD4891">
              <w:t>Checkin</w:t>
            </w:r>
            <w:r w:rsidRPr="00BD4891">
              <w:t>配置库之前必须在本机完成调试，编译通过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开发人员将代码</w:t>
            </w:r>
            <w:r w:rsidRPr="00BD4891">
              <w:t>Checkin</w:t>
            </w:r>
            <w:r w:rsidRPr="00BD4891">
              <w:t>配置库之前必须在本机执行静态检查并消除所有告警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开发人员将代码</w:t>
            </w:r>
            <w:r w:rsidRPr="00BD4891">
              <w:t>Checkin</w:t>
            </w:r>
            <w:r w:rsidRPr="00BD4891">
              <w:t>配置库之前必须在本机完成自动化单元测试，语句覆盖不低于</w:t>
            </w:r>
            <w:r w:rsidRPr="00BD4891">
              <w:t>80%</w:t>
            </w:r>
            <w:r w:rsidRPr="00BD4891">
              <w:t>，对于圈复杂度</w:t>
            </w:r>
            <w:r w:rsidRPr="00BD4891">
              <w:t>&gt;15</w:t>
            </w:r>
            <w:r w:rsidRPr="00BD4891">
              <w:t>的函数，分支覆盖率</w:t>
            </w:r>
            <w:r w:rsidRPr="00BD4891">
              <w:t>100%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开发人员将代码</w:t>
            </w:r>
            <w:r w:rsidRPr="00BD4891">
              <w:t>Checkin</w:t>
            </w:r>
            <w:r w:rsidRPr="00BD4891">
              <w:t>配置库之前必须在本机完成代码圈复杂度分析，并达到公司要求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（可选）开发人员将代码</w:t>
            </w:r>
            <w:r w:rsidRPr="00BD4891">
              <w:t>Checkin</w:t>
            </w:r>
            <w:r w:rsidRPr="00BD4891">
              <w:t>配置库之前应在本机完成重复代码分析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开发人员将代码</w:t>
            </w:r>
            <w:r w:rsidRPr="00BD4891">
              <w:t>Checkin</w:t>
            </w:r>
            <w:r w:rsidRPr="00BD4891">
              <w:t>配置库之前必须在本机完成注释率检查，并达到公司要求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开发人员将当天完成的代码</w:t>
            </w:r>
            <w:r w:rsidRPr="00BD4891">
              <w:t>Checkin</w:t>
            </w:r>
            <w:r w:rsidRPr="00BD4891">
              <w:t>到配置库前，必须完成私有构建（获取配置库中最新代码到本地，和修改的代码一起构建和</w:t>
            </w:r>
            <w:r w:rsidRPr="00BD4891">
              <w:t>UT</w:t>
            </w:r>
            <w:r w:rsidRPr="00BD4891">
              <w:t>）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 w:val="restart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集成构建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每天发送</w:t>
            </w:r>
            <w:r w:rsidRPr="00BD4891">
              <w:t>Build</w:t>
            </w:r>
            <w:r w:rsidRPr="00BD4891">
              <w:t>报告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每天至少一次成功构建（包括通过单元测试）</w:t>
            </w:r>
          </w:p>
        </w:tc>
      </w:tr>
      <w:tr w:rsidR="00387A75" w:rsidRPr="00FF528C" w:rsidTr="00A03082">
        <w:tc>
          <w:tcPr>
            <w:tcW w:w="0" w:type="auto"/>
            <w:vMerge/>
            <w:vAlign w:val="center"/>
          </w:tcPr>
          <w:p w:rsidR="00387A75" w:rsidRDefault="00387A75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387A75" w:rsidRPr="00BD4891" w:rsidRDefault="00387A75" w:rsidP="00FC45A1">
            <w:pPr>
              <w:pStyle w:val="aff1"/>
            </w:pPr>
          </w:p>
        </w:tc>
        <w:tc>
          <w:tcPr>
            <w:tcW w:w="6146" w:type="dxa"/>
          </w:tcPr>
          <w:p w:rsidR="00387A75" w:rsidRPr="0061277F" w:rsidRDefault="00483B53" w:rsidP="00DC77A6">
            <w:pPr>
              <w:pStyle w:val="aff1"/>
              <w:jc w:val="both"/>
              <w:rPr>
                <w:color w:val="FF0000"/>
              </w:rPr>
            </w:pPr>
            <w:r w:rsidRPr="007A4145">
              <w:rPr>
                <w:rFonts w:hint="eastAsia"/>
              </w:rPr>
              <w:t>用</w:t>
            </w:r>
            <w:r w:rsidRPr="007A4145">
              <w:t>Coverity/Fortify</w:t>
            </w:r>
            <w:r w:rsidRPr="007A4145">
              <w:rPr>
                <w:rFonts w:hint="eastAsia"/>
              </w:rPr>
              <w:t>等工具执行代码静态检查</w:t>
            </w:r>
            <w:r w:rsidR="006B0501" w:rsidRPr="007A4145">
              <w:rPr>
                <w:rFonts w:hint="eastAsia"/>
              </w:rPr>
              <w:t>,</w:t>
            </w:r>
            <w:r w:rsidR="006B0501" w:rsidRPr="007A4145">
              <w:rPr>
                <w:rFonts w:hint="eastAsia"/>
              </w:rPr>
              <w:t>发现问题全部清零</w:t>
            </w:r>
            <w:r w:rsidR="00DC77A6">
              <w:rPr>
                <w:rFonts w:hint="eastAsia"/>
              </w:rPr>
              <w:t>。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累计集成构建成功率</w:t>
            </w:r>
            <w:r w:rsidRPr="00BD4891">
              <w:t>&gt;80%</w:t>
            </w:r>
          </w:p>
        </w:tc>
      </w:tr>
    </w:tbl>
    <w:p w:rsidR="00061B41" w:rsidRPr="00061B41" w:rsidRDefault="00061B41" w:rsidP="00061B41"/>
    <w:p w:rsidR="008F7D78" w:rsidRDefault="008F7D78" w:rsidP="008F7D78">
      <w:pPr>
        <w:pStyle w:val="2"/>
      </w:pPr>
      <w:bookmarkStart w:id="32" w:name="_Toc342472205"/>
      <w:r>
        <w:rPr>
          <w:rFonts w:hint="eastAsia"/>
        </w:rPr>
        <w:t>阶段验收质量目标</w:t>
      </w:r>
      <w:bookmarkEnd w:id="32"/>
    </w:p>
    <w:p w:rsidR="00441197" w:rsidRPr="00A660AB" w:rsidRDefault="00BD4891" w:rsidP="008F7D78">
      <w:pPr>
        <w:rPr>
          <w:rFonts w:ascii="宋体"/>
          <w:i/>
          <w:color w:val="0000FF"/>
          <w:sz w:val="24"/>
          <w:szCs w:val="24"/>
        </w:rPr>
      </w:pPr>
      <w:r>
        <w:rPr>
          <w:rFonts w:ascii="宋体" w:hint="eastAsia"/>
          <w:i/>
          <w:color w:val="0000FF"/>
          <w:sz w:val="24"/>
          <w:szCs w:val="24"/>
        </w:rPr>
        <w:t>阶段验收</w:t>
      </w:r>
      <w:r w:rsidR="00441197" w:rsidRPr="00A660AB">
        <w:rPr>
          <w:rFonts w:ascii="宋体" w:hint="eastAsia"/>
          <w:i/>
          <w:color w:val="0000FF"/>
          <w:sz w:val="24"/>
          <w:szCs w:val="24"/>
        </w:rPr>
        <w:t>入口条件</w:t>
      </w:r>
      <w:r>
        <w:rPr>
          <w:rFonts w:ascii="宋体" w:hint="eastAsia"/>
          <w:i/>
          <w:color w:val="0000FF"/>
          <w:sz w:val="24"/>
          <w:szCs w:val="24"/>
        </w:rPr>
        <w:t>：</w:t>
      </w:r>
    </w:p>
    <w:p w:rsidR="008F7D78" w:rsidRPr="00A660AB" w:rsidRDefault="00441197" w:rsidP="008F7D78">
      <w:pPr>
        <w:rPr>
          <w:rFonts w:ascii="宋体" w:cs="宋体"/>
          <w:i/>
          <w:color w:val="0000FF"/>
        </w:rPr>
      </w:pPr>
      <w:r w:rsidRPr="00A660AB">
        <w:rPr>
          <w:rFonts w:ascii="宋体" w:hint="eastAsia"/>
          <w:i/>
          <w:color w:val="0000FF"/>
          <w:sz w:val="24"/>
          <w:szCs w:val="24"/>
        </w:rPr>
        <w:t>SRS验收：</w:t>
      </w:r>
      <w:r w:rsidRPr="00A660AB">
        <w:rPr>
          <w:rFonts w:ascii="宋体" w:cs="宋体" w:hint="eastAsia"/>
          <w:i/>
          <w:color w:val="0000FF"/>
        </w:rPr>
        <w:t>乙方</w:t>
      </w:r>
      <w:r w:rsidRPr="00A660AB">
        <w:rPr>
          <w:rFonts w:ascii="宋体" w:cs="宋体"/>
          <w:i/>
          <w:color w:val="0000FF"/>
        </w:rPr>
        <w:t>SRS</w:t>
      </w:r>
      <w:r w:rsidRPr="00A660AB">
        <w:rPr>
          <w:rFonts w:ascii="宋体" w:cs="宋体" w:hint="eastAsia"/>
          <w:i/>
          <w:color w:val="0000FF"/>
        </w:rPr>
        <w:t>内部评审问题全部关闭；</w:t>
      </w:r>
      <w:r w:rsidRPr="00A660AB">
        <w:rPr>
          <w:rFonts w:ascii="宋体" w:cs="宋体"/>
          <w:i/>
          <w:color w:val="0000FF"/>
        </w:rPr>
        <w:t>SRS</w:t>
      </w:r>
      <w:r w:rsidR="00BD4891">
        <w:rPr>
          <w:rFonts w:ascii="宋体" w:cs="宋体" w:hint="eastAsia"/>
          <w:i/>
          <w:color w:val="0000FF"/>
        </w:rPr>
        <w:t>需求完全覆盖分配需求。</w:t>
      </w:r>
    </w:p>
    <w:p w:rsidR="00441197" w:rsidRPr="00A660AB" w:rsidRDefault="00441197" w:rsidP="008F7D78">
      <w:pPr>
        <w:rPr>
          <w:rFonts w:ascii="宋体" w:cs="宋体"/>
          <w:i/>
          <w:color w:val="0000FF"/>
        </w:rPr>
      </w:pPr>
      <w:r w:rsidRPr="00A660AB">
        <w:rPr>
          <w:rFonts w:ascii="宋体" w:hint="eastAsia"/>
          <w:i/>
          <w:color w:val="0000FF"/>
          <w:sz w:val="24"/>
          <w:szCs w:val="24"/>
        </w:rPr>
        <w:t>STP验收：</w:t>
      </w:r>
      <w:r w:rsidRPr="00A660AB">
        <w:rPr>
          <w:rFonts w:ascii="宋体" w:cs="宋体" w:hint="eastAsia"/>
          <w:i/>
          <w:color w:val="0000FF"/>
        </w:rPr>
        <w:t>乙方系统测试用例内部评审问题全部关闭；测试用例完全覆盖</w:t>
      </w:r>
      <w:r w:rsidRPr="00A660AB">
        <w:rPr>
          <w:rFonts w:ascii="宋体" w:cs="宋体"/>
          <w:i/>
          <w:color w:val="0000FF"/>
        </w:rPr>
        <w:t>SRS</w:t>
      </w:r>
      <w:r w:rsidR="00BD4891">
        <w:rPr>
          <w:rFonts w:ascii="宋体" w:cs="宋体" w:hint="eastAsia"/>
          <w:i/>
          <w:color w:val="0000FF"/>
        </w:rPr>
        <w:t>。</w:t>
      </w:r>
    </w:p>
    <w:p w:rsidR="00441197" w:rsidRDefault="00441197" w:rsidP="008F7D78">
      <w:pPr>
        <w:rPr>
          <w:rFonts w:ascii="宋体" w:cs="宋体"/>
          <w:i/>
          <w:color w:val="0000FF"/>
        </w:rPr>
      </w:pPr>
      <w:r w:rsidRPr="00A660AB">
        <w:rPr>
          <w:rFonts w:ascii="宋体"/>
          <w:i/>
          <w:color w:val="0000FF"/>
          <w:sz w:val="24"/>
          <w:szCs w:val="24"/>
        </w:rPr>
        <w:t>C</w:t>
      </w:r>
      <w:r w:rsidRPr="00A660AB">
        <w:rPr>
          <w:rFonts w:ascii="宋体" w:hint="eastAsia"/>
          <w:i/>
          <w:color w:val="0000FF"/>
          <w:sz w:val="24"/>
          <w:szCs w:val="24"/>
        </w:rPr>
        <w:t>ode 验收：</w:t>
      </w:r>
      <w:r w:rsidRPr="00A660AB">
        <w:rPr>
          <w:rFonts w:ascii="宋体" w:cs="宋体" w:hint="eastAsia"/>
          <w:i/>
          <w:color w:val="0000FF"/>
        </w:rPr>
        <w:t>乙方代码内部</w:t>
      </w:r>
      <w:r w:rsidRPr="00A660AB">
        <w:rPr>
          <w:rFonts w:ascii="宋体" w:cs="宋体"/>
          <w:i/>
          <w:color w:val="0000FF"/>
        </w:rPr>
        <w:t>review</w:t>
      </w:r>
      <w:r w:rsidRPr="00A660AB">
        <w:rPr>
          <w:rFonts w:ascii="宋体" w:cs="宋体" w:hint="eastAsia"/>
          <w:i/>
          <w:color w:val="0000FF"/>
        </w:rPr>
        <w:t>问题全部修改关闭；满</w:t>
      </w:r>
      <w:r w:rsidR="00ED3095" w:rsidRPr="00A660AB">
        <w:rPr>
          <w:rFonts w:ascii="宋体" w:cs="宋体" w:hint="eastAsia"/>
          <w:i/>
          <w:color w:val="0000FF"/>
        </w:rPr>
        <w:t>足</w:t>
      </w:r>
      <w:r w:rsidRPr="00A660AB">
        <w:rPr>
          <w:rFonts w:ascii="宋体" w:cs="宋体" w:hint="eastAsia"/>
          <w:i/>
          <w:color w:val="0000FF"/>
        </w:rPr>
        <w:t>持续集成要求。</w:t>
      </w:r>
    </w:p>
    <w:p w:rsidR="00A660AB" w:rsidRPr="00A660AB" w:rsidRDefault="00A660AB" w:rsidP="008F7D78">
      <w:pPr>
        <w:rPr>
          <w:rFonts w:ascii="宋体"/>
          <w:i/>
          <w:color w:val="0000FF"/>
          <w:sz w:val="24"/>
          <w:szCs w:val="24"/>
        </w:rPr>
      </w:pPr>
      <w:r>
        <w:rPr>
          <w:rFonts w:ascii="宋体" w:cs="宋体" w:hint="eastAsia"/>
          <w:i/>
          <w:color w:val="0000FF"/>
        </w:rPr>
        <w:t>具体请见</w:t>
      </w:r>
      <w:r w:rsidR="00BD4891">
        <w:rPr>
          <w:rFonts w:ascii="宋体" w:cs="宋体" w:hint="eastAsia"/>
          <w:i/>
          <w:color w:val="0000FF"/>
        </w:rPr>
        <w:t>PDMC上的</w:t>
      </w:r>
      <w:r>
        <w:rPr>
          <w:rFonts w:ascii="宋体" w:cs="宋体" w:hint="eastAsia"/>
          <w:i/>
          <w:color w:val="0000FF"/>
        </w:rPr>
        <w:t>《</w:t>
      </w:r>
      <w:r w:rsidRPr="00A660AB">
        <w:rPr>
          <w:rFonts w:ascii="宋体" w:cs="宋体" w:hint="eastAsia"/>
          <w:i/>
          <w:color w:val="0000FF"/>
        </w:rPr>
        <w:t>研发外包项目验收准入Checklist</w:t>
      </w:r>
      <w:r>
        <w:rPr>
          <w:rFonts w:ascii="宋体" w:cs="宋体" w:hint="eastAsia"/>
          <w:i/>
          <w:color w:val="0000FF"/>
        </w:rPr>
        <w:t>》</w:t>
      </w:r>
    </w:p>
    <w:p w:rsidR="008F7D78" w:rsidRPr="00A660AB" w:rsidRDefault="008F7D78" w:rsidP="008F7D78"/>
    <w:tbl>
      <w:tblPr>
        <w:tblStyle w:val="11"/>
        <w:tblW w:w="4971" w:type="pct"/>
        <w:tblLook w:val="01E0" w:firstRow="1" w:lastRow="1" w:firstColumn="1" w:lastColumn="1" w:noHBand="0" w:noVBand="0"/>
      </w:tblPr>
      <w:tblGrid>
        <w:gridCol w:w="2087"/>
        <w:gridCol w:w="1083"/>
        <w:gridCol w:w="900"/>
        <w:gridCol w:w="4403"/>
      </w:tblGrid>
      <w:tr w:rsidR="008F7D78" w:rsidRPr="00FF528C" w:rsidTr="00CC0ED8">
        <w:trPr>
          <w:trHeight w:val="613"/>
          <w:tblHeader/>
        </w:trPr>
        <w:tc>
          <w:tcPr>
            <w:tcW w:w="1232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8F7D78" w:rsidRPr="00FF528C" w:rsidRDefault="00A237AD" w:rsidP="00BD4891">
            <w:pPr>
              <w:pStyle w:val="afe"/>
            </w:pPr>
            <w:r>
              <w:rPr>
                <w:rFonts w:hint="eastAsia"/>
              </w:rPr>
              <w:t>度量项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8F7D78" w:rsidRPr="00FF528C" w:rsidRDefault="008F7D78" w:rsidP="00BD4891">
            <w:pPr>
              <w:pStyle w:val="afe"/>
            </w:pPr>
            <w:r w:rsidRPr="00FF528C">
              <w:t>UCL</w:t>
            </w:r>
          </w:p>
          <w:p w:rsidR="008F7D78" w:rsidRPr="00FF528C" w:rsidRDefault="008F7D78" w:rsidP="00BD4891">
            <w:pPr>
              <w:pStyle w:val="afe"/>
            </w:pPr>
            <w:r w:rsidRPr="00FF528C">
              <w:t>上限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8F7D78" w:rsidRPr="00FF528C" w:rsidRDefault="00A237AD" w:rsidP="00BD4891">
            <w:pPr>
              <w:pStyle w:val="afe"/>
            </w:pPr>
            <w:r w:rsidRPr="00FF528C">
              <w:t>优先级</w:t>
            </w:r>
          </w:p>
        </w:tc>
        <w:tc>
          <w:tcPr>
            <w:tcW w:w="2598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8F7D78" w:rsidRPr="00FF528C" w:rsidRDefault="00A237AD" w:rsidP="00BD4891">
            <w:pPr>
              <w:pStyle w:val="afe"/>
            </w:pPr>
            <w:r w:rsidRPr="00FF528C">
              <w:t>备注</w:t>
            </w:r>
          </w:p>
        </w:tc>
      </w:tr>
      <w:tr w:rsidR="008F7D78" w:rsidRPr="00FF528C" w:rsidTr="00A03082">
        <w:trPr>
          <w:trHeight w:val="712"/>
        </w:trPr>
        <w:tc>
          <w:tcPr>
            <w:tcW w:w="1232" w:type="pct"/>
          </w:tcPr>
          <w:p w:rsidR="008F7D78" w:rsidRPr="00BD4891" w:rsidRDefault="008F7D78" w:rsidP="00FC45A1">
            <w:pPr>
              <w:pStyle w:val="aff1"/>
            </w:pPr>
            <w:r w:rsidRPr="00BD4891">
              <w:t>SRS</w:t>
            </w:r>
            <w:r w:rsidRPr="00BD4891">
              <w:t>验收缺陷发现密度</w:t>
            </w:r>
            <w:r w:rsidRPr="00BD4891">
              <w:t>(</w:t>
            </w:r>
            <w:r w:rsidRPr="00BD4891">
              <w:t>个</w:t>
            </w:r>
            <w:r w:rsidRPr="00BD4891">
              <w:t>/</w:t>
            </w:r>
            <w:r w:rsidRPr="00BD4891">
              <w:t>页</w:t>
            </w:r>
            <w:r w:rsidRPr="00BD4891">
              <w:t>)</w:t>
            </w:r>
          </w:p>
        </w:tc>
        <w:tc>
          <w:tcPr>
            <w:tcW w:w="639" w:type="pct"/>
          </w:tcPr>
          <w:p w:rsidR="008F7D78" w:rsidRPr="00BD4891" w:rsidRDefault="008F7D78" w:rsidP="00FC45A1">
            <w:pPr>
              <w:pStyle w:val="aff1"/>
            </w:pPr>
          </w:p>
        </w:tc>
        <w:tc>
          <w:tcPr>
            <w:tcW w:w="531" w:type="pct"/>
          </w:tcPr>
          <w:p w:rsidR="008F7D78" w:rsidRPr="00BD4891" w:rsidRDefault="008F7D78" w:rsidP="00FC45A1">
            <w:pPr>
              <w:pStyle w:val="aff1"/>
            </w:pPr>
            <w:r w:rsidRPr="00BD4891">
              <w:t>高</w:t>
            </w:r>
          </w:p>
        </w:tc>
        <w:tc>
          <w:tcPr>
            <w:tcW w:w="2598" w:type="pct"/>
          </w:tcPr>
          <w:p w:rsidR="008F7D78" w:rsidRPr="00BD4891" w:rsidRDefault="008F7D78" w:rsidP="00FC45A1">
            <w:pPr>
              <w:pStyle w:val="aff1"/>
            </w:pPr>
            <w:r w:rsidRPr="00BD4891">
              <w:t>SRS</w:t>
            </w:r>
            <w:r w:rsidRPr="00BD4891">
              <w:t>验收缺陷发现密度</w:t>
            </w:r>
            <w:r w:rsidRPr="00BD4891">
              <w:t>(</w:t>
            </w:r>
            <w:r w:rsidRPr="00BD4891">
              <w:t>个</w:t>
            </w:r>
            <w:r w:rsidRPr="00BD4891">
              <w:t>/</w:t>
            </w:r>
            <w:r w:rsidRPr="00BD4891">
              <w:t>页</w:t>
            </w:r>
            <w:r w:rsidRPr="00BD4891">
              <w:t>)</w:t>
            </w:r>
            <w:r w:rsidR="00CC0ED8">
              <w:rPr>
                <w:rFonts w:hint="eastAsia"/>
              </w:rPr>
              <w:t>，</w:t>
            </w:r>
            <w:r w:rsidRPr="00BD4891">
              <w:t>上限值默认为软件开发</w:t>
            </w:r>
            <w:r w:rsidRPr="00BD4891">
              <w:t>SRS review</w:t>
            </w:r>
            <w:r w:rsidRPr="00BD4891">
              <w:t>质量目标的</w:t>
            </w:r>
            <w:r w:rsidRPr="00BD4891">
              <w:t>1/4</w:t>
            </w:r>
          </w:p>
        </w:tc>
      </w:tr>
      <w:tr w:rsidR="008F7D78" w:rsidRPr="00FF528C" w:rsidTr="00A03082">
        <w:trPr>
          <w:trHeight w:val="910"/>
        </w:trPr>
        <w:tc>
          <w:tcPr>
            <w:tcW w:w="1232" w:type="pct"/>
          </w:tcPr>
          <w:p w:rsidR="008F7D78" w:rsidRPr="00BD4891" w:rsidRDefault="008F7D78" w:rsidP="00FC45A1">
            <w:pPr>
              <w:pStyle w:val="aff1"/>
            </w:pPr>
            <w:r w:rsidRPr="00BD4891">
              <w:t>STP</w:t>
            </w:r>
            <w:r w:rsidRPr="00BD4891">
              <w:t>验收缺陷发现密度</w:t>
            </w:r>
            <w:r w:rsidRPr="00BD4891">
              <w:t>(</w:t>
            </w:r>
            <w:r w:rsidRPr="00BD4891">
              <w:t>个</w:t>
            </w:r>
            <w:r w:rsidRPr="00BD4891">
              <w:t>/</w:t>
            </w:r>
            <w:r w:rsidRPr="00BD4891">
              <w:t>页</w:t>
            </w:r>
            <w:r w:rsidRPr="00BD4891">
              <w:t>)</w:t>
            </w:r>
          </w:p>
        </w:tc>
        <w:tc>
          <w:tcPr>
            <w:tcW w:w="639" w:type="pct"/>
          </w:tcPr>
          <w:p w:rsidR="008F7D78" w:rsidRPr="00BD4891" w:rsidRDefault="008F7D78" w:rsidP="00FC45A1">
            <w:pPr>
              <w:pStyle w:val="aff1"/>
            </w:pPr>
          </w:p>
        </w:tc>
        <w:tc>
          <w:tcPr>
            <w:tcW w:w="531" w:type="pct"/>
          </w:tcPr>
          <w:p w:rsidR="008F7D78" w:rsidRPr="00BD4891" w:rsidRDefault="008F7D78" w:rsidP="00FC45A1">
            <w:pPr>
              <w:pStyle w:val="aff1"/>
            </w:pPr>
            <w:r w:rsidRPr="00BD4891">
              <w:t>高</w:t>
            </w:r>
          </w:p>
        </w:tc>
        <w:tc>
          <w:tcPr>
            <w:tcW w:w="2598" w:type="pct"/>
          </w:tcPr>
          <w:p w:rsidR="008F7D78" w:rsidRPr="00BD4891" w:rsidRDefault="008F7D78" w:rsidP="00FC45A1">
            <w:pPr>
              <w:pStyle w:val="aff1"/>
            </w:pPr>
            <w:r w:rsidRPr="00BD4891">
              <w:t>STP</w:t>
            </w:r>
            <w:r w:rsidRPr="00BD4891">
              <w:t>验收缺陷发现密度</w:t>
            </w:r>
            <w:r w:rsidRPr="00BD4891">
              <w:t>(</w:t>
            </w:r>
            <w:r w:rsidRPr="00BD4891">
              <w:t>个</w:t>
            </w:r>
            <w:r w:rsidRPr="00BD4891">
              <w:t>/</w:t>
            </w:r>
            <w:r w:rsidRPr="00BD4891">
              <w:t>页</w:t>
            </w:r>
            <w:r w:rsidR="00CC0ED8">
              <w:t>)</w:t>
            </w:r>
            <w:r w:rsidR="00CC0ED8">
              <w:rPr>
                <w:rFonts w:hint="eastAsia"/>
              </w:rPr>
              <w:t>，</w:t>
            </w:r>
            <w:r w:rsidRPr="00BD4891">
              <w:t>上限值默认为软件开发质量目标相应值的</w:t>
            </w:r>
            <w:r w:rsidRPr="00BD4891">
              <w:t>1/4</w:t>
            </w:r>
          </w:p>
        </w:tc>
      </w:tr>
      <w:tr w:rsidR="008F7D78" w:rsidRPr="00FF528C" w:rsidTr="00CC0ED8">
        <w:tc>
          <w:tcPr>
            <w:tcW w:w="1232" w:type="pct"/>
          </w:tcPr>
          <w:p w:rsidR="008F7D78" w:rsidRPr="00BD4891" w:rsidRDefault="00CC0ED8" w:rsidP="00FC45A1">
            <w:pPr>
              <w:pStyle w:val="aff1"/>
            </w:pPr>
            <w:r>
              <w:t>CODE</w:t>
            </w:r>
            <w:r w:rsidR="008F7D78" w:rsidRPr="00BD4891">
              <w:t>验收缺陷发现密度</w:t>
            </w:r>
            <w:r w:rsidR="008F7D78" w:rsidRPr="00BD4891">
              <w:t>(</w:t>
            </w:r>
            <w:r w:rsidR="008F7D78" w:rsidRPr="00BD4891">
              <w:t>个</w:t>
            </w:r>
            <w:r w:rsidR="008F7D78" w:rsidRPr="00BD4891">
              <w:t>/KLOC)</w:t>
            </w:r>
          </w:p>
        </w:tc>
        <w:tc>
          <w:tcPr>
            <w:tcW w:w="639" w:type="pct"/>
          </w:tcPr>
          <w:p w:rsidR="008F7D78" w:rsidRPr="00BD4891" w:rsidRDefault="008F7D78" w:rsidP="00FC45A1">
            <w:pPr>
              <w:pStyle w:val="aff1"/>
            </w:pPr>
          </w:p>
        </w:tc>
        <w:tc>
          <w:tcPr>
            <w:tcW w:w="531" w:type="pct"/>
          </w:tcPr>
          <w:p w:rsidR="008F7D78" w:rsidRPr="00BD4891" w:rsidRDefault="008F7D78" w:rsidP="00FC45A1">
            <w:pPr>
              <w:pStyle w:val="aff1"/>
            </w:pPr>
            <w:r w:rsidRPr="00BD4891">
              <w:t>高</w:t>
            </w:r>
          </w:p>
        </w:tc>
        <w:tc>
          <w:tcPr>
            <w:tcW w:w="2598" w:type="pct"/>
          </w:tcPr>
          <w:p w:rsidR="008F7D78" w:rsidRPr="00BD4891" w:rsidRDefault="00CC0ED8" w:rsidP="00FC45A1">
            <w:pPr>
              <w:pStyle w:val="aff1"/>
            </w:pPr>
            <w:r>
              <w:t>CODE</w:t>
            </w:r>
            <w:r w:rsidR="008F7D78" w:rsidRPr="00BD4891">
              <w:t>验收缺陷发现密度</w:t>
            </w:r>
            <w:r w:rsidR="008F7D78" w:rsidRPr="00BD4891">
              <w:t>(</w:t>
            </w:r>
            <w:r w:rsidR="008F7D78" w:rsidRPr="00BD4891">
              <w:t>个</w:t>
            </w:r>
            <w:r w:rsidR="008F7D78" w:rsidRPr="00BD4891">
              <w:t>/KLOC)</w:t>
            </w:r>
            <w:r>
              <w:rPr>
                <w:rFonts w:hint="eastAsia"/>
              </w:rPr>
              <w:t>，</w:t>
            </w:r>
            <w:r w:rsidR="008F7D78" w:rsidRPr="00BD4891">
              <w:t>上限值默认为软件开发质量目标相应值的</w:t>
            </w:r>
            <w:r w:rsidR="008F7D78" w:rsidRPr="00BD4891">
              <w:t>1/4</w:t>
            </w:r>
          </w:p>
        </w:tc>
      </w:tr>
    </w:tbl>
    <w:p w:rsidR="00441197" w:rsidRDefault="00441197" w:rsidP="00441197">
      <w:pPr>
        <w:pStyle w:val="2"/>
        <w:rPr>
          <w:szCs w:val="18"/>
        </w:rPr>
      </w:pPr>
      <w:bookmarkStart w:id="33" w:name="_Toc342472206"/>
      <w:r w:rsidRPr="00441197">
        <w:rPr>
          <w:rFonts w:hint="eastAsia"/>
          <w:szCs w:val="18"/>
        </w:rPr>
        <w:t>结项验收质量目标</w:t>
      </w:r>
      <w:bookmarkEnd w:id="33"/>
    </w:p>
    <w:p w:rsidR="00A660AB" w:rsidRPr="00A660AB" w:rsidRDefault="00BD4891" w:rsidP="00441197">
      <w:pPr>
        <w:rPr>
          <w:rFonts w:ascii="宋体"/>
          <w:i/>
          <w:color w:val="0000FF"/>
          <w:sz w:val="24"/>
          <w:szCs w:val="24"/>
        </w:rPr>
      </w:pPr>
      <w:r>
        <w:rPr>
          <w:rFonts w:ascii="宋体" w:hint="eastAsia"/>
          <w:i/>
          <w:color w:val="0000FF"/>
          <w:sz w:val="24"/>
          <w:szCs w:val="24"/>
        </w:rPr>
        <w:t>结项验收</w:t>
      </w:r>
      <w:r w:rsidR="00A660AB" w:rsidRPr="00A660AB">
        <w:rPr>
          <w:rFonts w:ascii="宋体" w:hint="eastAsia"/>
          <w:i/>
          <w:color w:val="0000FF"/>
          <w:sz w:val="24"/>
          <w:szCs w:val="24"/>
        </w:rPr>
        <w:t>入口条件</w:t>
      </w:r>
    </w:p>
    <w:p w:rsidR="00441197" w:rsidRPr="00A660AB" w:rsidRDefault="00441197" w:rsidP="00441197">
      <w:pPr>
        <w:rPr>
          <w:rFonts w:ascii="宋体" w:cs="宋体"/>
          <w:i/>
          <w:color w:val="0000FF"/>
        </w:rPr>
      </w:pPr>
      <w:r w:rsidRPr="00A660AB">
        <w:rPr>
          <w:rFonts w:ascii="宋体" w:cs="宋体" w:hint="eastAsia"/>
          <w:i/>
          <w:color w:val="0000FF"/>
        </w:rPr>
        <w:t>乙方</w:t>
      </w:r>
      <w:r w:rsidR="006006B6" w:rsidRPr="00A660AB">
        <w:rPr>
          <w:rFonts w:ascii="宋体" w:cs="宋体" w:hint="eastAsia"/>
          <w:i/>
          <w:color w:val="0000FF"/>
        </w:rPr>
        <w:t>转甲方验收前</w:t>
      </w:r>
      <w:r w:rsidRPr="00A660AB">
        <w:rPr>
          <w:rFonts w:ascii="宋体" w:cs="宋体" w:hint="eastAsia"/>
          <w:i/>
          <w:color w:val="0000FF"/>
        </w:rPr>
        <w:t>发现的缺陷密度总和超过</w:t>
      </w:r>
      <w:r w:rsidRPr="00A660AB">
        <w:rPr>
          <w:rFonts w:ascii="宋体" w:cs="宋体"/>
          <w:i/>
          <w:color w:val="0000FF"/>
        </w:rPr>
        <w:t>5</w:t>
      </w:r>
      <w:r w:rsidRPr="00A660AB">
        <w:rPr>
          <w:rFonts w:ascii="宋体" w:cs="宋体" w:hint="eastAsia"/>
          <w:i/>
          <w:color w:val="0000FF"/>
        </w:rPr>
        <w:t>个</w:t>
      </w:r>
      <w:r w:rsidRPr="00A660AB">
        <w:rPr>
          <w:rFonts w:ascii="宋体" w:cs="宋体"/>
          <w:i/>
          <w:color w:val="0000FF"/>
        </w:rPr>
        <w:t>/KLOC</w:t>
      </w:r>
      <w:r w:rsidRPr="00A660AB">
        <w:rPr>
          <w:rFonts w:ascii="宋体" w:cs="宋体" w:hint="eastAsia"/>
          <w:i/>
          <w:color w:val="0000FF"/>
        </w:rPr>
        <w:t>；</w:t>
      </w:r>
    </w:p>
    <w:p w:rsidR="00441197" w:rsidRPr="00A660AB" w:rsidRDefault="00441197" w:rsidP="00441197">
      <w:pPr>
        <w:rPr>
          <w:rFonts w:ascii="宋体" w:cs="宋体"/>
          <w:i/>
          <w:color w:val="0000FF"/>
        </w:rPr>
      </w:pPr>
      <w:r w:rsidRPr="00A660AB">
        <w:rPr>
          <w:rFonts w:ascii="宋体" w:cs="宋体" w:hint="eastAsia"/>
          <w:i/>
          <w:color w:val="0000FF"/>
        </w:rPr>
        <w:t>单元测试覆盖率达到规定的要求（可以加在持续集成要求里）；</w:t>
      </w:r>
    </w:p>
    <w:p w:rsidR="00441197" w:rsidRPr="00A660AB" w:rsidRDefault="00441197" w:rsidP="00441197">
      <w:pPr>
        <w:rPr>
          <w:rFonts w:ascii="宋体" w:cs="宋体"/>
          <w:i/>
          <w:color w:val="0000FF"/>
        </w:rPr>
      </w:pPr>
      <w:r w:rsidRPr="00A660AB">
        <w:rPr>
          <w:rFonts w:ascii="宋体" w:cs="宋体" w:hint="eastAsia"/>
          <w:i/>
          <w:color w:val="0000FF"/>
        </w:rPr>
        <w:t>乙方内部测试问题全部修改关闭，系统测试用例全部通过；</w:t>
      </w:r>
    </w:p>
    <w:p w:rsidR="00A660AB" w:rsidRPr="00A660AB" w:rsidRDefault="00A660AB" w:rsidP="00A660AB">
      <w:pPr>
        <w:rPr>
          <w:rFonts w:ascii="宋体"/>
          <w:i/>
          <w:color w:val="0000FF"/>
          <w:sz w:val="24"/>
          <w:szCs w:val="24"/>
        </w:rPr>
      </w:pPr>
      <w:r>
        <w:rPr>
          <w:rFonts w:ascii="宋体" w:cs="宋体" w:hint="eastAsia"/>
          <w:i/>
          <w:color w:val="0000FF"/>
        </w:rPr>
        <w:t>具体请见</w:t>
      </w:r>
      <w:r w:rsidR="00BD4891">
        <w:rPr>
          <w:rFonts w:ascii="宋体" w:cs="宋体" w:hint="eastAsia"/>
          <w:i/>
          <w:color w:val="0000FF"/>
        </w:rPr>
        <w:t>PDMC上的</w:t>
      </w:r>
      <w:r>
        <w:rPr>
          <w:rFonts w:ascii="宋体" w:cs="宋体" w:hint="eastAsia"/>
          <w:i/>
          <w:color w:val="0000FF"/>
        </w:rPr>
        <w:t>《</w:t>
      </w:r>
      <w:r w:rsidRPr="00A660AB">
        <w:rPr>
          <w:rFonts w:ascii="宋体" w:cs="宋体" w:hint="eastAsia"/>
          <w:i/>
          <w:color w:val="0000FF"/>
        </w:rPr>
        <w:t>研发外包项目验收准入Checklist</w:t>
      </w:r>
      <w:r>
        <w:rPr>
          <w:rFonts w:ascii="宋体" w:cs="宋体" w:hint="eastAsia"/>
          <w:i/>
          <w:color w:val="0000FF"/>
        </w:rPr>
        <w:t>》</w:t>
      </w:r>
    </w:p>
    <w:p w:rsidR="00441197" w:rsidRDefault="00441197" w:rsidP="00441197"/>
    <w:tbl>
      <w:tblPr>
        <w:tblStyle w:val="11"/>
        <w:tblW w:w="4971" w:type="pct"/>
        <w:tblLook w:val="01E0" w:firstRow="1" w:lastRow="1" w:firstColumn="1" w:lastColumn="1" w:noHBand="0" w:noVBand="0"/>
      </w:tblPr>
      <w:tblGrid>
        <w:gridCol w:w="2087"/>
        <w:gridCol w:w="1083"/>
        <w:gridCol w:w="900"/>
        <w:gridCol w:w="4403"/>
      </w:tblGrid>
      <w:tr w:rsidR="00CC0ED8" w:rsidRPr="00FF528C" w:rsidTr="00061B41">
        <w:trPr>
          <w:trHeight w:val="613"/>
          <w:tblHeader/>
        </w:trPr>
        <w:tc>
          <w:tcPr>
            <w:tcW w:w="1232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C0ED8" w:rsidRPr="00FF528C" w:rsidRDefault="00CC0ED8" w:rsidP="00061B41">
            <w:pPr>
              <w:pStyle w:val="afe"/>
            </w:pPr>
            <w:r>
              <w:rPr>
                <w:rFonts w:hint="eastAsia"/>
              </w:rPr>
              <w:t>度量项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C0ED8" w:rsidRPr="00FF528C" w:rsidRDefault="00CC0ED8" w:rsidP="00061B41">
            <w:pPr>
              <w:pStyle w:val="afe"/>
            </w:pPr>
            <w:r w:rsidRPr="00FF528C">
              <w:t>UCL</w:t>
            </w:r>
          </w:p>
          <w:p w:rsidR="00CC0ED8" w:rsidRPr="00FF528C" w:rsidRDefault="00CC0ED8" w:rsidP="00061B41">
            <w:pPr>
              <w:pStyle w:val="afe"/>
            </w:pPr>
            <w:r w:rsidRPr="00FF528C">
              <w:t>上限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C0ED8" w:rsidRPr="00FF528C" w:rsidRDefault="00CC0ED8" w:rsidP="00061B41">
            <w:pPr>
              <w:pStyle w:val="afe"/>
            </w:pPr>
            <w:r w:rsidRPr="00FF528C">
              <w:t>优先级</w:t>
            </w:r>
          </w:p>
        </w:tc>
        <w:tc>
          <w:tcPr>
            <w:tcW w:w="2598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C0ED8" w:rsidRPr="00FF528C" w:rsidRDefault="00CC0ED8" w:rsidP="00061B41">
            <w:pPr>
              <w:pStyle w:val="afe"/>
            </w:pPr>
            <w:r w:rsidRPr="00FF528C">
              <w:t>备注</w:t>
            </w:r>
          </w:p>
        </w:tc>
      </w:tr>
      <w:tr w:rsidR="00CC0ED8" w:rsidRPr="00FF528C" w:rsidTr="00061B41">
        <w:trPr>
          <w:trHeight w:val="596"/>
        </w:trPr>
        <w:tc>
          <w:tcPr>
            <w:tcW w:w="1232" w:type="pct"/>
          </w:tcPr>
          <w:p w:rsidR="00CC0ED8" w:rsidRPr="00BD4891" w:rsidRDefault="00391A46" w:rsidP="00FC45A1">
            <w:pPr>
              <w:pStyle w:val="aff1"/>
            </w:pPr>
            <w:r>
              <w:rPr>
                <w:rFonts w:hint="eastAsia"/>
              </w:rPr>
              <w:t>结项验收软件</w:t>
            </w:r>
            <w:r w:rsidR="00CC0ED8" w:rsidRPr="00BD4891">
              <w:t>缺陷密度</w:t>
            </w:r>
            <w:r w:rsidR="00CC0ED8" w:rsidRPr="00BD4891">
              <w:t>(</w:t>
            </w:r>
            <w:r w:rsidR="00CC0ED8" w:rsidRPr="00BD4891">
              <w:t>个</w:t>
            </w:r>
            <w:r w:rsidR="00CC0ED8" w:rsidRPr="00BD4891">
              <w:t>/</w:t>
            </w:r>
            <w:r>
              <w:rPr>
                <w:rFonts w:hint="eastAsia"/>
              </w:rPr>
              <w:t>KLOC</w:t>
            </w:r>
            <w:r w:rsidR="00CC0ED8" w:rsidRPr="00BD4891">
              <w:t>)</w:t>
            </w:r>
          </w:p>
        </w:tc>
        <w:tc>
          <w:tcPr>
            <w:tcW w:w="639" w:type="pct"/>
          </w:tcPr>
          <w:p w:rsidR="00CC0ED8" w:rsidRPr="00BD4891" w:rsidRDefault="00CC0ED8" w:rsidP="00FC45A1">
            <w:pPr>
              <w:pStyle w:val="aff1"/>
            </w:pPr>
          </w:p>
        </w:tc>
        <w:tc>
          <w:tcPr>
            <w:tcW w:w="531" w:type="pct"/>
          </w:tcPr>
          <w:p w:rsidR="00CC0ED8" w:rsidRPr="00BD4891" w:rsidRDefault="00CC0ED8" w:rsidP="00FC45A1">
            <w:pPr>
              <w:pStyle w:val="aff1"/>
            </w:pPr>
            <w:r w:rsidRPr="00BD4891">
              <w:t>高</w:t>
            </w:r>
          </w:p>
        </w:tc>
        <w:tc>
          <w:tcPr>
            <w:tcW w:w="2598" w:type="pct"/>
          </w:tcPr>
          <w:p w:rsidR="00CC0ED8" w:rsidRPr="00391A46" w:rsidRDefault="00391A46" w:rsidP="00FC45A1">
            <w:pPr>
              <w:pStyle w:val="aff1"/>
            </w:pPr>
            <w:r w:rsidRPr="00391A46">
              <w:t>软件版本</w:t>
            </w:r>
            <w:r w:rsidRPr="00391A46">
              <w:rPr>
                <w:rFonts w:hint="eastAsia"/>
              </w:rPr>
              <w:t>结项</w:t>
            </w:r>
            <w:r w:rsidRPr="00391A46">
              <w:t>验收发现的缺陷密度</w:t>
            </w:r>
          </w:p>
        </w:tc>
      </w:tr>
      <w:tr w:rsidR="00CC0ED8" w:rsidRPr="00FF528C" w:rsidTr="00A03082">
        <w:trPr>
          <w:trHeight w:val="878"/>
        </w:trPr>
        <w:tc>
          <w:tcPr>
            <w:tcW w:w="1232" w:type="pct"/>
          </w:tcPr>
          <w:p w:rsidR="00CC0ED8" w:rsidRPr="00BD4891" w:rsidRDefault="00391A46" w:rsidP="00FC45A1">
            <w:pPr>
              <w:pStyle w:val="aff1"/>
            </w:pPr>
            <w:r>
              <w:rPr>
                <w:rFonts w:hint="eastAsia"/>
              </w:rPr>
              <w:t>结项</w:t>
            </w:r>
            <w:r w:rsidR="00CC0ED8" w:rsidRPr="00BD4891">
              <w:t>验收</w:t>
            </w:r>
            <w:r>
              <w:rPr>
                <w:rFonts w:hint="eastAsia"/>
              </w:rPr>
              <w:t>资料</w:t>
            </w:r>
            <w:r w:rsidR="00CC0ED8" w:rsidRPr="00BD4891">
              <w:t>缺陷密度</w:t>
            </w:r>
            <w:r w:rsidR="00CC0ED8" w:rsidRPr="00BD4891">
              <w:t>(</w:t>
            </w:r>
            <w:r w:rsidR="00CC0ED8" w:rsidRPr="00BD4891">
              <w:t>个</w:t>
            </w:r>
            <w:r w:rsidR="00CC0ED8" w:rsidRPr="00BD4891">
              <w:t>/</w:t>
            </w:r>
            <w:r w:rsidR="00CC0ED8" w:rsidRPr="00BD4891">
              <w:t>页</w:t>
            </w:r>
            <w:r w:rsidR="00CC0ED8" w:rsidRPr="00BD4891">
              <w:t>)</w:t>
            </w:r>
          </w:p>
        </w:tc>
        <w:tc>
          <w:tcPr>
            <w:tcW w:w="639" w:type="pct"/>
          </w:tcPr>
          <w:p w:rsidR="00CC0ED8" w:rsidRPr="00BD4891" w:rsidRDefault="00CC0ED8" w:rsidP="00FC45A1">
            <w:pPr>
              <w:pStyle w:val="aff1"/>
            </w:pPr>
          </w:p>
        </w:tc>
        <w:tc>
          <w:tcPr>
            <w:tcW w:w="531" w:type="pct"/>
          </w:tcPr>
          <w:p w:rsidR="00CC0ED8" w:rsidRPr="00BD4891" w:rsidRDefault="00CC0ED8" w:rsidP="00FC45A1">
            <w:pPr>
              <w:pStyle w:val="aff1"/>
            </w:pPr>
            <w:r w:rsidRPr="00BD4891">
              <w:t>高</w:t>
            </w:r>
          </w:p>
        </w:tc>
        <w:tc>
          <w:tcPr>
            <w:tcW w:w="2598" w:type="pct"/>
          </w:tcPr>
          <w:p w:rsidR="00CC0ED8" w:rsidRPr="00391A46" w:rsidRDefault="00391A46" w:rsidP="00FC45A1">
            <w:pPr>
              <w:pStyle w:val="aff1"/>
            </w:pPr>
            <w:r w:rsidRPr="00391A46">
              <w:t>资料验收</w:t>
            </w:r>
            <w:r w:rsidRPr="00391A46">
              <w:t>(</w:t>
            </w:r>
            <w:r w:rsidRPr="00391A46">
              <w:t>含</w:t>
            </w:r>
            <w:r w:rsidRPr="00391A46">
              <w:t>Review</w:t>
            </w:r>
            <w:r w:rsidRPr="00391A46">
              <w:rPr>
                <w:rFonts w:hint="eastAsia"/>
              </w:rPr>
              <w:t>/</w:t>
            </w:r>
            <w:r w:rsidRPr="00391A46">
              <w:t>测试两种方式</w:t>
            </w:r>
            <w:r w:rsidRPr="00391A46">
              <w:t>)</w:t>
            </w:r>
            <w:r w:rsidRPr="00391A46">
              <w:t>发现的缺陷密度</w:t>
            </w:r>
          </w:p>
        </w:tc>
      </w:tr>
      <w:tr w:rsidR="00CC0ED8" w:rsidRPr="00FF528C" w:rsidTr="00061B41">
        <w:tc>
          <w:tcPr>
            <w:tcW w:w="1232" w:type="pct"/>
          </w:tcPr>
          <w:p w:rsidR="00CC0ED8" w:rsidRPr="00BD4891" w:rsidRDefault="00391A46" w:rsidP="00FC45A1">
            <w:pPr>
              <w:pStyle w:val="aff1"/>
            </w:pPr>
            <w:r>
              <w:rPr>
                <w:rFonts w:hint="eastAsia"/>
              </w:rPr>
              <w:t>计划</w:t>
            </w:r>
            <w:r w:rsidRPr="00BD4891">
              <w:t>转验收测试轮次</w:t>
            </w:r>
          </w:p>
        </w:tc>
        <w:tc>
          <w:tcPr>
            <w:tcW w:w="639" w:type="pct"/>
          </w:tcPr>
          <w:p w:rsidR="00CC0ED8" w:rsidRPr="00BD4891" w:rsidRDefault="00CC0ED8" w:rsidP="00FC45A1">
            <w:pPr>
              <w:pStyle w:val="aff1"/>
            </w:pPr>
          </w:p>
        </w:tc>
        <w:tc>
          <w:tcPr>
            <w:tcW w:w="531" w:type="pct"/>
          </w:tcPr>
          <w:p w:rsidR="00CC0ED8" w:rsidRPr="00BD4891" w:rsidRDefault="00CC0ED8" w:rsidP="00FC45A1">
            <w:pPr>
              <w:pStyle w:val="aff1"/>
            </w:pPr>
            <w:r w:rsidRPr="00BD4891">
              <w:t>高</w:t>
            </w:r>
          </w:p>
        </w:tc>
        <w:tc>
          <w:tcPr>
            <w:tcW w:w="2598" w:type="pct"/>
          </w:tcPr>
          <w:p w:rsidR="00CC0ED8" w:rsidRPr="00391A46" w:rsidRDefault="00391A46" w:rsidP="00FC45A1">
            <w:pPr>
              <w:pStyle w:val="aff1"/>
            </w:pPr>
            <w:r w:rsidRPr="00391A46">
              <w:t>该值上限通常取</w:t>
            </w:r>
            <w:r w:rsidRPr="00391A46">
              <w:t>2</w:t>
            </w:r>
            <w:r w:rsidRPr="00391A46">
              <w:t>，如果大于</w:t>
            </w:r>
            <w:r w:rsidRPr="00391A46">
              <w:t>2</w:t>
            </w:r>
            <w:r w:rsidRPr="00391A46">
              <w:t>，请说明理由</w:t>
            </w:r>
          </w:p>
        </w:tc>
      </w:tr>
    </w:tbl>
    <w:p w:rsidR="00CC0ED8" w:rsidRPr="00CC0ED8" w:rsidRDefault="00CC0ED8" w:rsidP="00441197"/>
    <w:p w:rsidR="00A660AB" w:rsidRDefault="003358D3" w:rsidP="00A660AB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</w:pPr>
      <w:bookmarkStart w:id="34" w:name="_Toc317011748"/>
      <w:bookmarkStart w:id="35" w:name="_Toc342472207"/>
      <w:r w:rsidRPr="002E3AA0">
        <w:rPr>
          <w:rFonts w:hint="eastAsia"/>
        </w:rPr>
        <w:t>乙方人员要求</w:t>
      </w:r>
      <w:bookmarkEnd w:id="34"/>
      <w:bookmarkEnd w:id="35"/>
    </w:p>
    <w:p w:rsidR="00A660AB" w:rsidRPr="00CD30A4" w:rsidRDefault="00A660AB" w:rsidP="00A660AB">
      <w:pPr>
        <w:rPr>
          <w:i/>
          <w:color w:val="0000FF"/>
        </w:rPr>
      </w:pPr>
      <w:r w:rsidRPr="00CD30A4">
        <w:rPr>
          <w:rFonts w:hint="eastAsia"/>
          <w:i/>
          <w:color w:val="0000FF"/>
        </w:rPr>
        <w:t>要求：</w:t>
      </w:r>
    </w:p>
    <w:p w:rsidR="00D0588B" w:rsidRPr="00061B41" w:rsidRDefault="00D0588B" w:rsidP="00D0588B">
      <w:pPr>
        <w:pStyle w:val="aff7"/>
        <w:numPr>
          <w:ilvl w:val="0"/>
          <w:numId w:val="43"/>
        </w:numPr>
        <w:ind w:firstLineChars="0"/>
        <w:rPr>
          <w:i/>
          <w:color w:val="0000FF"/>
        </w:rPr>
      </w:pPr>
      <w:r>
        <w:rPr>
          <w:rFonts w:hint="eastAsia"/>
          <w:i/>
          <w:color w:val="0000FF"/>
        </w:rPr>
        <w:t>项目</w:t>
      </w:r>
      <w:r w:rsidRPr="00061B41">
        <w:rPr>
          <w:rFonts w:hint="eastAsia"/>
          <w:i/>
          <w:color w:val="0000FF"/>
        </w:rPr>
        <w:t>PM</w:t>
      </w:r>
      <w:r w:rsidRPr="00061B41">
        <w:rPr>
          <w:rFonts w:hint="eastAsia"/>
          <w:i/>
          <w:color w:val="0000FF"/>
        </w:rPr>
        <w:t>：有良好沟通协调能力，要求至少</w:t>
      </w:r>
      <w:r w:rsidRPr="00061B41">
        <w:rPr>
          <w:rFonts w:hint="eastAsia"/>
          <w:i/>
          <w:color w:val="0000FF"/>
        </w:rPr>
        <w:t>2</w:t>
      </w:r>
      <w:r w:rsidRPr="00061B41">
        <w:rPr>
          <w:rFonts w:hint="eastAsia"/>
          <w:i/>
          <w:color w:val="0000FF"/>
        </w:rPr>
        <w:t>年项目管理工作经验，不少于</w:t>
      </w:r>
      <w:r w:rsidRPr="00061B41">
        <w:rPr>
          <w:rFonts w:hint="eastAsia"/>
          <w:i/>
          <w:color w:val="0000FF"/>
        </w:rPr>
        <w:t>2</w:t>
      </w:r>
      <w:r w:rsidRPr="00061B41">
        <w:rPr>
          <w:rFonts w:hint="eastAsia"/>
          <w:i/>
          <w:color w:val="0000FF"/>
        </w:rPr>
        <w:t>个</w:t>
      </w:r>
      <w:r w:rsidRPr="00061B41">
        <w:rPr>
          <w:rFonts w:hint="eastAsia"/>
          <w:i/>
          <w:color w:val="0000FF"/>
        </w:rPr>
        <w:t>XX</w:t>
      </w:r>
      <w:r>
        <w:rPr>
          <w:rFonts w:hint="eastAsia"/>
          <w:i/>
          <w:color w:val="0000FF"/>
        </w:rPr>
        <w:t>业务项目的成功运作经验。</w:t>
      </w:r>
    </w:p>
    <w:p w:rsidR="00A660AB" w:rsidRPr="00061B41" w:rsidRDefault="00A660AB" w:rsidP="00061B41">
      <w:pPr>
        <w:pStyle w:val="aff7"/>
        <w:numPr>
          <w:ilvl w:val="0"/>
          <w:numId w:val="43"/>
        </w:numPr>
        <w:ind w:firstLineChars="0"/>
        <w:rPr>
          <w:i/>
          <w:color w:val="0000FF"/>
        </w:rPr>
      </w:pPr>
      <w:r w:rsidRPr="00061B41">
        <w:rPr>
          <w:rFonts w:hint="eastAsia"/>
          <w:i/>
          <w:color w:val="0000FF"/>
        </w:rPr>
        <w:t>SE</w:t>
      </w:r>
      <w:r w:rsidRPr="00061B41">
        <w:rPr>
          <w:rFonts w:hint="eastAsia"/>
          <w:i/>
          <w:color w:val="0000FF"/>
        </w:rPr>
        <w:t>：至少有</w:t>
      </w:r>
      <w:r w:rsidRPr="00061B41">
        <w:rPr>
          <w:rFonts w:hint="eastAsia"/>
          <w:i/>
          <w:color w:val="0000FF"/>
        </w:rPr>
        <w:t>1</w:t>
      </w:r>
      <w:r w:rsidRPr="00061B41">
        <w:rPr>
          <w:rFonts w:hint="eastAsia"/>
          <w:i/>
          <w:color w:val="0000FF"/>
        </w:rPr>
        <w:t>名版本</w:t>
      </w:r>
      <w:r w:rsidRPr="00061B41">
        <w:rPr>
          <w:rFonts w:hint="eastAsia"/>
          <w:i/>
          <w:color w:val="0000FF"/>
        </w:rPr>
        <w:t>SE</w:t>
      </w:r>
      <w:r w:rsidRPr="00061B41">
        <w:rPr>
          <w:rFonts w:hint="eastAsia"/>
          <w:i/>
          <w:color w:val="0000FF"/>
        </w:rPr>
        <w:t>角色，对</w:t>
      </w:r>
      <w:r w:rsidRPr="00061B41">
        <w:rPr>
          <w:rFonts w:hint="eastAsia"/>
          <w:i/>
          <w:color w:val="0000FF"/>
        </w:rPr>
        <w:t>SE</w:t>
      </w:r>
      <w:r w:rsidRPr="00061B41">
        <w:rPr>
          <w:rFonts w:hint="eastAsia"/>
          <w:i/>
          <w:color w:val="0000FF"/>
        </w:rPr>
        <w:t>要求是熟悉</w:t>
      </w:r>
      <w:r w:rsidRPr="00061B41">
        <w:rPr>
          <w:rFonts w:hint="eastAsia"/>
          <w:i/>
          <w:color w:val="0000FF"/>
        </w:rPr>
        <w:t>XX</w:t>
      </w:r>
      <w:r w:rsidRPr="00061B41">
        <w:rPr>
          <w:rFonts w:hint="eastAsia"/>
          <w:i/>
          <w:color w:val="0000FF"/>
        </w:rPr>
        <w:t>组网，精通</w:t>
      </w:r>
      <w:r w:rsidRPr="00061B41">
        <w:rPr>
          <w:rFonts w:hint="eastAsia"/>
          <w:i/>
          <w:color w:val="0000FF"/>
        </w:rPr>
        <w:t>XX</w:t>
      </w:r>
      <w:r w:rsidRPr="00061B41">
        <w:rPr>
          <w:rFonts w:hint="eastAsia"/>
          <w:i/>
          <w:color w:val="0000FF"/>
        </w:rPr>
        <w:t>开发模式和系统需求分析方法；至少有</w:t>
      </w:r>
      <w:r w:rsidRPr="00061B41">
        <w:rPr>
          <w:rFonts w:hint="eastAsia"/>
          <w:i/>
          <w:color w:val="0000FF"/>
        </w:rPr>
        <w:t>1</w:t>
      </w:r>
      <w:r w:rsidRPr="00061B41">
        <w:rPr>
          <w:rFonts w:hint="eastAsia"/>
          <w:i/>
          <w:color w:val="0000FF"/>
        </w:rPr>
        <w:t>年以上</w:t>
      </w:r>
      <w:r w:rsidRPr="00061B41">
        <w:rPr>
          <w:rFonts w:hint="eastAsia"/>
          <w:i/>
          <w:color w:val="0000FF"/>
        </w:rPr>
        <w:t>XX</w:t>
      </w:r>
      <w:r w:rsidR="00061B41">
        <w:rPr>
          <w:rFonts w:hint="eastAsia"/>
          <w:i/>
          <w:color w:val="0000FF"/>
        </w:rPr>
        <w:t>项目开发经验；能够解决合作项目遇到的大部分技术问题。</w:t>
      </w:r>
    </w:p>
    <w:p w:rsidR="00A660AB" w:rsidRPr="00061B41" w:rsidRDefault="00A660AB" w:rsidP="00061B41">
      <w:pPr>
        <w:pStyle w:val="aff7"/>
        <w:numPr>
          <w:ilvl w:val="0"/>
          <w:numId w:val="43"/>
        </w:numPr>
        <w:ind w:firstLineChars="0"/>
        <w:rPr>
          <w:i/>
          <w:color w:val="0000FF"/>
        </w:rPr>
      </w:pPr>
      <w:r w:rsidRPr="00061B41">
        <w:rPr>
          <w:rFonts w:hint="eastAsia"/>
          <w:i/>
          <w:color w:val="0000FF"/>
        </w:rPr>
        <w:t>开发团队：精通</w:t>
      </w:r>
      <w:r w:rsidR="00CD30A4" w:rsidRPr="00061B41">
        <w:rPr>
          <w:rFonts w:hint="eastAsia"/>
          <w:i/>
          <w:color w:val="0000FF"/>
        </w:rPr>
        <w:t>XX</w:t>
      </w:r>
      <w:r w:rsidR="00CD30A4" w:rsidRPr="00061B41">
        <w:rPr>
          <w:rFonts w:hint="eastAsia"/>
          <w:i/>
          <w:color w:val="0000FF"/>
        </w:rPr>
        <w:t>语言，</w:t>
      </w:r>
      <w:r w:rsidRPr="00061B41">
        <w:rPr>
          <w:rFonts w:hint="eastAsia"/>
          <w:i/>
          <w:color w:val="0000FF"/>
        </w:rPr>
        <w:t>有较强文档开发能力，开发团队中有</w:t>
      </w:r>
      <w:r w:rsidRPr="00061B41">
        <w:rPr>
          <w:rFonts w:hint="eastAsia"/>
          <w:i/>
          <w:color w:val="0000FF"/>
        </w:rPr>
        <w:t>80%</w:t>
      </w:r>
      <w:r w:rsidRPr="00061B41">
        <w:rPr>
          <w:rFonts w:hint="eastAsia"/>
          <w:i/>
          <w:color w:val="0000FF"/>
        </w:rPr>
        <w:t>以上人员有参与过</w:t>
      </w:r>
      <w:r w:rsidR="00CD30A4" w:rsidRPr="00061B41">
        <w:rPr>
          <w:rFonts w:hint="eastAsia"/>
          <w:i/>
          <w:color w:val="0000FF"/>
        </w:rPr>
        <w:t>XX</w:t>
      </w:r>
      <w:r w:rsidRPr="00061B41">
        <w:rPr>
          <w:rFonts w:hint="eastAsia"/>
          <w:i/>
          <w:color w:val="0000FF"/>
        </w:rPr>
        <w:t>相关业务项目的开发经验，</w:t>
      </w:r>
      <w:r w:rsidRPr="00061B41">
        <w:rPr>
          <w:rFonts w:hint="eastAsia"/>
          <w:i/>
          <w:color w:val="0000FF"/>
        </w:rPr>
        <w:t>50%</w:t>
      </w:r>
      <w:r w:rsidRPr="00061B41">
        <w:rPr>
          <w:rFonts w:hint="eastAsia"/>
          <w:i/>
          <w:color w:val="0000FF"/>
        </w:rPr>
        <w:t>以上人员有半年以上的</w:t>
      </w:r>
      <w:r w:rsidR="00CD30A4" w:rsidRPr="00061B41">
        <w:rPr>
          <w:rFonts w:hint="eastAsia"/>
          <w:i/>
          <w:color w:val="0000FF"/>
        </w:rPr>
        <w:t>XX</w:t>
      </w:r>
      <w:r w:rsidRPr="00061B41">
        <w:rPr>
          <w:rFonts w:hint="eastAsia"/>
          <w:i/>
          <w:color w:val="0000FF"/>
        </w:rPr>
        <w:t>业务项目的开发经验</w:t>
      </w:r>
      <w:r w:rsidR="00061B41">
        <w:rPr>
          <w:rFonts w:hint="eastAsia"/>
          <w:i/>
          <w:color w:val="0000FF"/>
        </w:rPr>
        <w:t>。</w:t>
      </w:r>
    </w:p>
    <w:p w:rsidR="00A660AB" w:rsidRPr="00061B41" w:rsidRDefault="00A660AB" w:rsidP="00061B41">
      <w:pPr>
        <w:pStyle w:val="aff7"/>
        <w:numPr>
          <w:ilvl w:val="0"/>
          <w:numId w:val="43"/>
        </w:numPr>
        <w:ind w:firstLineChars="0"/>
        <w:rPr>
          <w:i/>
          <w:color w:val="0000FF"/>
        </w:rPr>
      </w:pPr>
      <w:r w:rsidRPr="00061B41">
        <w:rPr>
          <w:rFonts w:hint="eastAsia"/>
          <w:i/>
          <w:color w:val="0000FF"/>
        </w:rPr>
        <w:t>测试团队：合作方必须有独立的测试团队和独立的测试过程。熟悉</w:t>
      </w:r>
      <w:r w:rsidR="00CD30A4" w:rsidRPr="00061B41">
        <w:rPr>
          <w:rFonts w:hint="eastAsia"/>
          <w:i/>
          <w:color w:val="0000FF"/>
        </w:rPr>
        <w:t>XX</w:t>
      </w:r>
      <w:r w:rsidRPr="00061B41">
        <w:rPr>
          <w:rFonts w:hint="eastAsia"/>
          <w:i/>
          <w:color w:val="0000FF"/>
        </w:rPr>
        <w:t>组网、测试原理、测试工具的应用，可熟练编写测试用例和测试报告；测试团队中有</w:t>
      </w:r>
      <w:r w:rsidRPr="00061B41">
        <w:rPr>
          <w:rFonts w:hint="eastAsia"/>
          <w:i/>
          <w:color w:val="0000FF"/>
        </w:rPr>
        <w:t>80%</w:t>
      </w:r>
      <w:r w:rsidRPr="00061B41">
        <w:rPr>
          <w:rFonts w:hint="eastAsia"/>
          <w:i/>
          <w:color w:val="0000FF"/>
        </w:rPr>
        <w:t>以上人员有参与过相关</w:t>
      </w:r>
      <w:r w:rsidR="00CD30A4" w:rsidRPr="00061B41">
        <w:rPr>
          <w:rFonts w:hint="eastAsia"/>
          <w:i/>
          <w:color w:val="0000FF"/>
        </w:rPr>
        <w:t>XX</w:t>
      </w:r>
      <w:r w:rsidRPr="00061B41">
        <w:rPr>
          <w:rFonts w:hint="eastAsia"/>
          <w:i/>
          <w:color w:val="0000FF"/>
        </w:rPr>
        <w:t>项目的测试经验，</w:t>
      </w:r>
      <w:r w:rsidRPr="00061B41">
        <w:rPr>
          <w:rFonts w:hint="eastAsia"/>
          <w:i/>
          <w:color w:val="0000FF"/>
        </w:rPr>
        <w:t xml:space="preserve"> 50%</w:t>
      </w:r>
      <w:r w:rsidRPr="00061B41">
        <w:rPr>
          <w:rFonts w:hint="eastAsia"/>
          <w:i/>
          <w:color w:val="0000FF"/>
        </w:rPr>
        <w:t>以上人员有半年以上的相关</w:t>
      </w:r>
      <w:r w:rsidR="00CD30A4" w:rsidRPr="00061B41">
        <w:rPr>
          <w:rFonts w:hint="eastAsia"/>
          <w:i/>
          <w:color w:val="0000FF"/>
        </w:rPr>
        <w:t>XX</w:t>
      </w:r>
      <w:r w:rsidRPr="00061B41">
        <w:rPr>
          <w:rFonts w:hint="eastAsia"/>
          <w:i/>
          <w:color w:val="0000FF"/>
        </w:rPr>
        <w:t>业务项目的测试经验。</w:t>
      </w:r>
    </w:p>
    <w:p w:rsidR="00A660AB" w:rsidRPr="00061B41" w:rsidRDefault="00A660AB" w:rsidP="00061B41">
      <w:pPr>
        <w:pStyle w:val="aff7"/>
        <w:numPr>
          <w:ilvl w:val="0"/>
          <w:numId w:val="43"/>
        </w:numPr>
        <w:ind w:firstLineChars="0"/>
        <w:rPr>
          <w:i/>
          <w:color w:val="0000FF"/>
        </w:rPr>
      </w:pPr>
      <w:r w:rsidRPr="00061B41">
        <w:rPr>
          <w:rFonts w:hint="eastAsia"/>
          <w:i/>
          <w:color w:val="0000FF"/>
        </w:rPr>
        <w:t>QA</w:t>
      </w:r>
      <w:r w:rsidRPr="00061B41">
        <w:rPr>
          <w:rFonts w:hint="eastAsia"/>
          <w:i/>
          <w:color w:val="0000FF"/>
        </w:rPr>
        <w:t>：专职</w:t>
      </w:r>
      <w:r w:rsidRPr="00061B41">
        <w:rPr>
          <w:rFonts w:hint="eastAsia"/>
          <w:i/>
          <w:color w:val="0000FF"/>
        </w:rPr>
        <w:t>QA</w:t>
      </w:r>
      <w:r w:rsidRPr="00061B41">
        <w:rPr>
          <w:rFonts w:hint="eastAsia"/>
          <w:i/>
          <w:color w:val="0000FF"/>
        </w:rPr>
        <w:t>，熟悉</w:t>
      </w:r>
      <w:r w:rsidRPr="00061B41">
        <w:rPr>
          <w:rFonts w:hint="eastAsia"/>
          <w:i/>
          <w:color w:val="0000FF"/>
        </w:rPr>
        <w:t>CMMi/CMM</w:t>
      </w:r>
      <w:r w:rsidRPr="00061B41">
        <w:rPr>
          <w:rFonts w:hint="eastAsia"/>
          <w:i/>
          <w:color w:val="0000FF"/>
        </w:rPr>
        <w:t>质量管理体系，有不少于</w:t>
      </w:r>
      <w:r w:rsidRPr="00061B41">
        <w:rPr>
          <w:rFonts w:hint="eastAsia"/>
          <w:i/>
          <w:color w:val="0000FF"/>
        </w:rPr>
        <w:t>2</w:t>
      </w:r>
      <w:r w:rsidRPr="00061B41">
        <w:rPr>
          <w:rFonts w:hint="eastAsia"/>
          <w:i/>
          <w:color w:val="0000FF"/>
        </w:rPr>
        <w:t>个的</w:t>
      </w:r>
      <w:r w:rsidR="00CD30A4" w:rsidRPr="00061B41">
        <w:rPr>
          <w:rFonts w:hint="eastAsia"/>
          <w:i/>
          <w:color w:val="0000FF"/>
        </w:rPr>
        <w:t>XX</w:t>
      </w:r>
      <w:r w:rsidRPr="00061B41">
        <w:rPr>
          <w:rFonts w:hint="eastAsia"/>
          <w:i/>
          <w:color w:val="0000FF"/>
        </w:rPr>
        <w:t>业务项目的成功运作经验。</w:t>
      </w:r>
    </w:p>
    <w:p w:rsidR="00A660AB" w:rsidRPr="00061B41" w:rsidRDefault="00A660AB" w:rsidP="00061B41">
      <w:pPr>
        <w:pStyle w:val="aff7"/>
        <w:numPr>
          <w:ilvl w:val="0"/>
          <w:numId w:val="43"/>
        </w:numPr>
        <w:ind w:firstLineChars="0"/>
        <w:rPr>
          <w:i/>
          <w:color w:val="0000FF"/>
        </w:rPr>
      </w:pPr>
      <w:r w:rsidRPr="00061B41">
        <w:rPr>
          <w:rFonts w:hint="eastAsia"/>
          <w:i/>
          <w:color w:val="0000FF"/>
        </w:rPr>
        <w:t>资料开发（含英文翻译）：专职人员，</w:t>
      </w:r>
      <w:r w:rsidRPr="00061B41">
        <w:rPr>
          <w:rFonts w:hint="eastAsia"/>
          <w:i/>
          <w:color w:val="0000FF"/>
        </w:rPr>
        <w:t>50</w:t>
      </w:r>
      <w:r w:rsidRPr="00061B41">
        <w:rPr>
          <w:rFonts w:hint="eastAsia"/>
          <w:i/>
          <w:color w:val="0000FF"/>
        </w:rPr>
        <w:t>％的人员具备</w:t>
      </w:r>
      <w:r w:rsidRPr="00061B41">
        <w:rPr>
          <w:rFonts w:hint="eastAsia"/>
          <w:i/>
          <w:color w:val="0000FF"/>
        </w:rPr>
        <w:t>3</w:t>
      </w:r>
      <w:r w:rsidRPr="00061B41">
        <w:rPr>
          <w:rFonts w:hint="eastAsia"/>
          <w:i/>
          <w:color w:val="0000FF"/>
        </w:rPr>
        <w:t>个月以上</w:t>
      </w:r>
      <w:r w:rsidR="00CD30A4" w:rsidRPr="00061B41">
        <w:rPr>
          <w:rFonts w:hint="eastAsia"/>
          <w:i/>
          <w:color w:val="0000FF"/>
        </w:rPr>
        <w:t>XX</w:t>
      </w:r>
      <w:r w:rsidR="00061B41">
        <w:rPr>
          <w:rFonts w:hint="eastAsia"/>
          <w:i/>
          <w:color w:val="0000FF"/>
        </w:rPr>
        <w:t>产品资料开发经验。</w:t>
      </w:r>
    </w:p>
    <w:p w:rsidR="00A660AB" w:rsidRPr="00061B41" w:rsidRDefault="00A660AB" w:rsidP="00061B41">
      <w:pPr>
        <w:pStyle w:val="aff7"/>
        <w:numPr>
          <w:ilvl w:val="0"/>
          <w:numId w:val="43"/>
        </w:numPr>
        <w:ind w:firstLineChars="0"/>
        <w:rPr>
          <w:i/>
          <w:color w:val="0000FF"/>
        </w:rPr>
      </w:pPr>
      <w:r w:rsidRPr="00061B41">
        <w:rPr>
          <w:rFonts w:hint="eastAsia"/>
          <w:i/>
          <w:color w:val="0000FF"/>
        </w:rPr>
        <w:t>资料测试：熟悉</w:t>
      </w:r>
      <w:r w:rsidR="00CD30A4" w:rsidRPr="00061B41">
        <w:rPr>
          <w:rFonts w:hint="eastAsia"/>
          <w:i/>
          <w:color w:val="0000FF"/>
        </w:rPr>
        <w:t>XX</w:t>
      </w:r>
      <w:r w:rsidRPr="00061B41">
        <w:rPr>
          <w:rFonts w:hint="eastAsia"/>
          <w:i/>
          <w:color w:val="0000FF"/>
        </w:rPr>
        <w:t>业务的资料撰写模式与测试工具的应用，</w:t>
      </w:r>
      <w:r w:rsidRPr="00061B41">
        <w:rPr>
          <w:rFonts w:hint="eastAsia"/>
          <w:i/>
          <w:color w:val="0000FF"/>
        </w:rPr>
        <w:t>50%</w:t>
      </w:r>
      <w:r w:rsidR="00061B41">
        <w:rPr>
          <w:rFonts w:hint="eastAsia"/>
          <w:i/>
          <w:color w:val="0000FF"/>
        </w:rPr>
        <w:t>以上有产品资料测试经验。</w:t>
      </w:r>
    </w:p>
    <w:p w:rsidR="0069516C" w:rsidRDefault="0069516C" w:rsidP="0069516C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</w:pPr>
      <w:bookmarkStart w:id="36" w:name="_Toc342472208"/>
      <w:r>
        <w:rPr>
          <w:rFonts w:hint="eastAsia"/>
        </w:rPr>
        <w:t>维护期管理</w:t>
      </w:r>
      <w:bookmarkEnd w:id="36"/>
    </w:p>
    <w:p w:rsidR="0069516C" w:rsidRDefault="0069516C" w:rsidP="0069516C">
      <w:pPr>
        <w:pStyle w:val="2"/>
      </w:pPr>
      <w:bookmarkStart w:id="37" w:name="_Toc342472209"/>
      <w:r>
        <w:rPr>
          <w:rFonts w:hint="eastAsia"/>
        </w:rPr>
        <w:t>维护方式</w:t>
      </w:r>
      <w:bookmarkEnd w:id="37"/>
    </w:p>
    <w:p w:rsidR="00F45816" w:rsidRPr="008823EC" w:rsidRDefault="00061B41" w:rsidP="008823EC">
      <w:pPr>
        <w:ind w:firstLineChars="200" w:firstLine="420"/>
        <w:rPr>
          <w:rFonts w:ascii="宋体" w:cs="宋体"/>
          <w:i/>
          <w:color w:val="0000FF"/>
        </w:rPr>
      </w:pPr>
      <w:r>
        <w:rPr>
          <w:rFonts w:ascii="Arial" w:hAnsi="Arial" w:cs="Arial" w:hint="eastAsia"/>
          <w:i/>
          <w:color w:val="0000FF"/>
          <w:sz w:val="21"/>
        </w:rPr>
        <w:t>明确</w:t>
      </w:r>
      <w:r w:rsidR="008823EC">
        <w:rPr>
          <w:rFonts w:ascii="Arial" w:hAnsi="Arial" w:cs="Arial" w:hint="eastAsia"/>
          <w:i/>
          <w:color w:val="0000FF"/>
          <w:sz w:val="21"/>
        </w:rPr>
        <w:t>维护期时长，维护的内容（包括版本</w:t>
      </w:r>
      <w:r w:rsidR="008823EC">
        <w:rPr>
          <w:rFonts w:ascii="Arial" w:hAnsi="Arial" w:cs="Arial" w:hint="eastAsia"/>
          <w:i/>
          <w:color w:val="0000FF"/>
          <w:sz w:val="21"/>
        </w:rPr>
        <w:t>BUG</w:t>
      </w:r>
      <w:r w:rsidR="008823EC">
        <w:rPr>
          <w:rFonts w:ascii="Arial" w:hAnsi="Arial" w:cs="Arial" w:hint="eastAsia"/>
          <w:i/>
          <w:color w:val="0000FF"/>
          <w:sz w:val="21"/>
        </w:rPr>
        <w:t>修复，技术支持，培训等）。维护的具体内容可参考框架协议。</w:t>
      </w:r>
    </w:p>
    <w:p w:rsidR="0069516C" w:rsidRDefault="0069516C" w:rsidP="0069516C">
      <w:pPr>
        <w:pStyle w:val="2"/>
      </w:pPr>
      <w:bookmarkStart w:id="38" w:name="_Toc342472210"/>
      <w:r>
        <w:rPr>
          <w:rFonts w:hint="eastAsia"/>
        </w:rPr>
        <w:t>网上问题响应要求</w:t>
      </w:r>
      <w:bookmarkEnd w:id="38"/>
    </w:p>
    <w:p w:rsidR="00114CC7" w:rsidRPr="00F45816" w:rsidRDefault="00114CC7" w:rsidP="00114CC7">
      <w:pPr>
        <w:pStyle w:val="af7"/>
        <w:ind w:firstLineChars="200" w:firstLine="420"/>
        <w:rPr>
          <w:rFonts w:ascii="宋体" w:cs="宋体"/>
          <w:i/>
          <w:color w:val="0000FF"/>
        </w:rPr>
      </w:pPr>
      <w:r w:rsidRPr="00F45816">
        <w:rPr>
          <w:rFonts w:ascii="宋体" w:cs="宋体" w:hint="eastAsia"/>
          <w:i/>
          <w:color w:val="0000FF"/>
        </w:rPr>
        <w:t>版本上网后，对于网上问题响应时间点要求如下：</w:t>
      </w:r>
    </w:p>
    <w:p w:rsidR="00316CE4" w:rsidRPr="00F45816" w:rsidRDefault="00114CC7" w:rsidP="00114CC7">
      <w:pPr>
        <w:pStyle w:val="af7"/>
        <w:ind w:firstLineChars="200" w:firstLine="420"/>
        <w:rPr>
          <w:rFonts w:ascii="宋体" w:cs="宋体"/>
          <w:i/>
          <w:color w:val="0000FF"/>
        </w:rPr>
      </w:pPr>
      <w:r w:rsidRPr="00F45816">
        <w:rPr>
          <w:rFonts w:hint="eastAsia"/>
          <w:i/>
          <w:color w:val="0000FF"/>
        </w:rPr>
        <w:t>对于一级问题必须在</w:t>
      </w:r>
      <w:r w:rsidRPr="00F45816">
        <w:rPr>
          <w:rFonts w:hint="eastAsia"/>
          <w:i/>
          <w:color w:val="0000FF"/>
        </w:rPr>
        <w:t>20</w:t>
      </w:r>
      <w:r w:rsidRPr="00F45816">
        <w:rPr>
          <w:rFonts w:hint="eastAsia"/>
          <w:i/>
          <w:color w:val="0000FF"/>
        </w:rPr>
        <w:t>天内解决，二级问题必须在</w:t>
      </w:r>
      <w:r w:rsidRPr="00F45816">
        <w:rPr>
          <w:rFonts w:hint="eastAsia"/>
          <w:i/>
          <w:color w:val="0000FF"/>
        </w:rPr>
        <w:t>30</w:t>
      </w:r>
      <w:r w:rsidRPr="00F45816">
        <w:rPr>
          <w:rFonts w:hint="eastAsia"/>
          <w:i/>
          <w:color w:val="0000FF"/>
        </w:rPr>
        <w:t>天内解决，三级问题必须在</w:t>
      </w:r>
      <w:r w:rsidRPr="00F45816">
        <w:rPr>
          <w:rFonts w:hint="eastAsia"/>
          <w:i/>
          <w:color w:val="0000FF"/>
        </w:rPr>
        <w:t>60</w:t>
      </w:r>
      <w:r w:rsidRPr="00F45816">
        <w:rPr>
          <w:rFonts w:hint="eastAsia"/>
          <w:i/>
          <w:color w:val="0000FF"/>
        </w:rPr>
        <w:t>天内解决。上</w:t>
      </w:r>
      <w:r w:rsidRPr="00F45816">
        <w:rPr>
          <w:rFonts w:ascii="宋体" w:cs="宋体" w:hint="eastAsia"/>
          <w:i/>
          <w:color w:val="0000FF"/>
        </w:rPr>
        <w:t>述天数开始时间从甲方问题单开始</w:t>
      </w:r>
      <w:r w:rsidR="00061B41">
        <w:rPr>
          <w:rFonts w:ascii="宋体" w:cs="宋体" w:hint="eastAsia"/>
          <w:i/>
          <w:color w:val="0000FF"/>
        </w:rPr>
        <w:t>。</w:t>
      </w:r>
    </w:p>
    <w:p w:rsidR="0019137D" w:rsidRPr="00FF528C" w:rsidRDefault="0019137D" w:rsidP="0019137D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39" w:name="_Toc342472211"/>
      <w:r w:rsidRPr="00FF528C">
        <w:rPr>
          <w:rFonts w:cs="Arial"/>
        </w:rPr>
        <w:t>Constraints</w:t>
      </w:r>
      <w:r w:rsidRPr="00FF528C">
        <w:rPr>
          <w:rFonts w:cs="Arial"/>
        </w:rPr>
        <w:t>限制</w:t>
      </w:r>
      <w:bookmarkEnd w:id="39"/>
    </w:p>
    <w:p w:rsidR="00795652" w:rsidRPr="00AB3DBC" w:rsidRDefault="00795652" w:rsidP="00795652">
      <w:pPr>
        <w:pStyle w:val="2"/>
      </w:pPr>
      <w:r w:rsidRPr="00AB3DBC">
        <w:rPr>
          <w:rFonts w:hint="eastAsia"/>
        </w:rPr>
        <w:t>编译环境和</w:t>
      </w:r>
      <w:r w:rsidR="005B1C79" w:rsidRPr="00AB3DBC">
        <w:rPr>
          <w:rFonts w:hint="eastAsia"/>
        </w:rPr>
        <w:t>开源及</w:t>
      </w:r>
      <w:r w:rsidRPr="00AB3DBC">
        <w:rPr>
          <w:rFonts w:hint="eastAsia"/>
        </w:rPr>
        <w:t>第三方软件使用要求</w:t>
      </w:r>
    </w:p>
    <w:p w:rsidR="00795652" w:rsidRPr="00AB3DBC" w:rsidRDefault="00795652" w:rsidP="00795652">
      <w:pPr>
        <w:ind w:firstLine="420"/>
        <w:rPr>
          <w:rFonts w:ascii="宋体" w:cs="宋体"/>
          <w:iCs/>
        </w:rPr>
      </w:pPr>
      <w:r w:rsidRPr="00AB3DBC">
        <w:rPr>
          <w:rFonts w:ascii="Arial" w:hAnsi="Arial" w:cs="Arial"/>
          <w:iCs/>
        </w:rPr>
        <w:t>1</w:t>
      </w:r>
      <w:r w:rsidRPr="00AB3DBC">
        <w:rPr>
          <w:rFonts w:ascii="宋体" w:cs="宋体" w:hint="eastAsia"/>
          <w:iCs/>
        </w:rPr>
        <w:t>、编译环境必须和甲方保持一致。</w:t>
      </w:r>
    </w:p>
    <w:p w:rsidR="0019137D" w:rsidRDefault="00795652" w:rsidP="00795652">
      <w:pPr>
        <w:ind w:firstLine="420"/>
        <w:rPr>
          <w:rFonts w:ascii="宋体" w:cs="宋体"/>
          <w:i/>
          <w:iCs/>
        </w:rPr>
      </w:pPr>
      <w:r w:rsidRPr="00AB3DBC">
        <w:rPr>
          <w:rFonts w:ascii="Arial" w:hAnsi="Arial" w:cs="Arial"/>
          <w:i/>
          <w:iCs/>
        </w:rPr>
        <w:t>2</w:t>
      </w:r>
      <w:r w:rsidRPr="00AB3DBC">
        <w:rPr>
          <w:rFonts w:ascii="宋体" w:cs="宋体" w:hint="eastAsia"/>
          <w:i/>
          <w:iCs/>
        </w:rPr>
        <w:t>、使用的</w:t>
      </w:r>
      <w:r w:rsidR="005B1C79" w:rsidRPr="00AB3DBC">
        <w:rPr>
          <w:rFonts w:ascii="宋体" w:cs="宋体" w:hint="eastAsia"/>
          <w:i/>
          <w:iCs/>
        </w:rPr>
        <w:t>开源及</w:t>
      </w:r>
      <w:r w:rsidRPr="00AB3DBC">
        <w:rPr>
          <w:rFonts w:ascii="宋体" w:cs="宋体" w:hint="eastAsia"/>
          <w:i/>
          <w:iCs/>
        </w:rPr>
        <w:t>第三方软件必须和甲方保持一致（包括版本号），不允许增加</w:t>
      </w:r>
      <w:r w:rsidR="005B1C79" w:rsidRPr="00AB3DBC">
        <w:rPr>
          <w:rFonts w:ascii="宋体" w:cs="宋体" w:hint="eastAsia"/>
          <w:i/>
          <w:iCs/>
        </w:rPr>
        <w:t>开源及</w:t>
      </w:r>
      <w:r w:rsidRPr="00AB3DBC">
        <w:rPr>
          <w:rFonts w:ascii="宋体" w:cs="宋体" w:hint="eastAsia"/>
          <w:i/>
          <w:iCs/>
        </w:rPr>
        <w:t>第三方软件，并根据甲方要求及时升级</w:t>
      </w:r>
      <w:r w:rsidR="005B1C79" w:rsidRPr="00AB3DBC">
        <w:rPr>
          <w:rFonts w:ascii="宋体" w:cs="宋体" w:hint="eastAsia"/>
          <w:i/>
          <w:iCs/>
        </w:rPr>
        <w:t>开源及</w:t>
      </w:r>
      <w:r w:rsidRPr="00AB3DBC">
        <w:rPr>
          <w:rFonts w:ascii="宋体" w:cs="宋体" w:hint="eastAsia"/>
          <w:i/>
          <w:iCs/>
        </w:rPr>
        <w:t>第三方软件或修复安全漏洞。</w:t>
      </w:r>
    </w:p>
    <w:p w:rsidR="00BC0C14" w:rsidRPr="00BC0C14" w:rsidRDefault="00BC0C14" w:rsidP="00BC0C14">
      <w:pPr>
        <w:pStyle w:val="2"/>
      </w:pPr>
      <w:r>
        <w:rPr>
          <w:rFonts w:hint="eastAsia"/>
        </w:rPr>
        <w:t>开发环境和地点限制</w:t>
      </w:r>
    </w:p>
    <w:p w:rsidR="0012171B" w:rsidRPr="0012171B" w:rsidRDefault="0012171B" w:rsidP="0012171B">
      <w:pPr>
        <w:rPr>
          <w:rFonts w:ascii="宋体" w:cs="宋体"/>
          <w:i/>
          <w:color w:val="0000FF"/>
          <w:sz w:val="21"/>
        </w:rPr>
      </w:pPr>
      <w:r w:rsidRPr="0012171B">
        <w:rPr>
          <w:rFonts w:ascii="宋体" w:cs="宋体" w:hint="eastAsia"/>
          <w:i/>
          <w:color w:val="0000FF"/>
          <w:sz w:val="21"/>
          <w:szCs w:val="24"/>
        </w:rPr>
        <w:t>1、开发地点在华为场地/外包方自有场地开发；</w:t>
      </w:r>
    </w:p>
    <w:p w:rsidR="0012171B" w:rsidRPr="0012171B" w:rsidRDefault="0012171B" w:rsidP="0012171B">
      <w:pPr>
        <w:rPr>
          <w:rFonts w:ascii="宋体" w:cs="宋体"/>
          <w:i/>
          <w:color w:val="0000FF"/>
          <w:sz w:val="21"/>
        </w:rPr>
      </w:pPr>
      <w:r w:rsidRPr="0012171B">
        <w:rPr>
          <w:rFonts w:ascii="宋体" w:cs="宋体" w:hint="eastAsia"/>
          <w:i/>
          <w:color w:val="0000FF"/>
          <w:sz w:val="21"/>
          <w:szCs w:val="24"/>
        </w:rPr>
        <w:t>2、项目开发涉及的TC终端、计算机、实验设备等（需要描述清楚）由甲方</w:t>
      </w:r>
      <w:r w:rsidR="00610AE7">
        <w:rPr>
          <w:rFonts w:ascii="宋体" w:cs="宋体" w:hint="eastAsia"/>
          <w:i/>
          <w:color w:val="0000FF"/>
          <w:sz w:val="21"/>
          <w:szCs w:val="24"/>
        </w:rPr>
        <w:t>？</w:t>
      </w:r>
      <w:r w:rsidRPr="0012171B">
        <w:rPr>
          <w:rFonts w:ascii="宋体" w:cs="宋体" w:hint="eastAsia"/>
          <w:i/>
          <w:color w:val="0000FF"/>
          <w:sz w:val="21"/>
          <w:szCs w:val="24"/>
        </w:rPr>
        <w:t>乙方</w:t>
      </w:r>
      <w:r w:rsidR="00610AE7">
        <w:rPr>
          <w:rFonts w:ascii="宋体" w:cs="宋体" w:hint="eastAsia"/>
          <w:i/>
          <w:color w:val="0000FF"/>
          <w:sz w:val="21"/>
          <w:szCs w:val="24"/>
        </w:rPr>
        <w:t>？</w:t>
      </w:r>
      <w:r w:rsidRPr="0012171B">
        <w:rPr>
          <w:rFonts w:ascii="宋体" w:cs="宋体" w:hint="eastAsia"/>
          <w:i/>
          <w:color w:val="0000FF"/>
          <w:sz w:val="21"/>
          <w:szCs w:val="24"/>
        </w:rPr>
        <w:t>提供；</w:t>
      </w:r>
    </w:p>
    <w:p w:rsidR="000E35C9" w:rsidRPr="000E35C9" w:rsidRDefault="000E35C9" w:rsidP="00795652">
      <w:pPr>
        <w:ind w:firstLine="420"/>
      </w:pPr>
    </w:p>
    <w:p w:rsidR="0069516C" w:rsidRPr="0069516C" w:rsidRDefault="0019137D" w:rsidP="0069516C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40" w:name="_Toc342472212"/>
      <w:r w:rsidRPr="00FF528C">
        <w:rPr>
          <w:rFonts w:cs="Arial"/>
        </w:rPr>
        <w:t>Dependencies</w:t>
      </w:r>
      <w:r w:rsidRPr="00FF528C">
        <w:rPr>
          <w:rFonts w:cs="Arial"/>
        </w:rPr>
        <w:t>依赖关系</w:t>
      </w:r>
      <w:bookmarkEnd w:id="40"/>
    </w:p>
    <w:p w:rsidR="0019137D" w:rsidRPr="00FF528C" w:rsidRDefault="0019137D" w:rsidP="00A237AD">
      <w:r w:rsidRPr="00FF528C">
        <w:t>无</w:t>
      </w:r>
    </w:p>
    <w:p w:rsidR="0019137D" w:rsidRPr="00FF528C" w:rsidRDefault="00AB3DBC" w:rsidP="0019137D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41" w:name="_Toc342472213"/>
      <w:r>
        <w:rPr>
          <w:rFonts w:cs="Arial" w:hint="eastAsia"/>
        </w:rPr>
        <w:t xml:space="preserve">  </w:t>
      </w:r>
      <w:r w:rsidR="00061B41">
        <w:rPr>
          <w:rFonts w:cs="Arial"/>
        </w:rPr>
        <w:t>Other Information</w:t>
      </w:r>
      <w:r w:rsidR="0019137D" w:rsidRPr="00FF528C">
        <w:rPr>
          <w:rFonts w:cs="Arial"/>
        </w:rPr>
        <w:t>其它信息</w:t>
      </w:r>
      <w:bookmarkEnd w:id="41"/>
    </w:p>
    <w:p w:rsidR="00652515" w:rsidRPr="00FF528C" w:rsidRDefault="00652515" w:rsidP="00A725DB">
      <w:pPr>
        <w:rPr>
          <w:rFonts w:ascii="Arial" w:hAnsi="Arial" w:cs="Arial"/>
        </w:rPr>
      </w:pPr>
    </w:p>
    <w:sectPr w:rsidR="00652515" w:rsidRPr="00FF528C" w:rsidSect="00844B1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41B" w:rsidRDefault="0025641B">
      <w:r>
        <w:separator/>
      </w:r>
    </w:p>
  </w:endnote>
  <w:endnote w:type="continuationSeparator" w:id="0">
    <w:p w:rsidR="0025641B" w:rsidRDefault="00256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9D7" w:rsidRDefault="00EC39D7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9"/>
      <w:gridCol w:w="2787"/>
      <w:gridCol w:w="2736"/>
    </w:tblGrid>
    <w:tr w:rsidR="00EC39D7">
      <w:tc>
        <w:tcPr>
          <w:tcW w:w="1760" w:type="pct"/>
        </w:tcPr>
        <w:p w:rsidR="00EC39D7" w:rsidRDefault="005C000F" w:rsidP="00712D85">
          <w:pPr>
            <w:pStyle w:val="aa"/>
            <w:ind w:firstLine="360"/>
          </w:pPr>
          <w:r>
            <w:fldChar w:fldCharType="begin"/>
          </w:r>
          <w:r w:rsidR="0012171B">
            <w:instrText xml:space="preserve"> TIME \@ "yyyy-M-d" </w:instrText>
          </w:r>
          <w:r>
            <w:fldChar w:fldCharType="separate"/>
          </w:r>
          <w:r w:rsidR="00727B13">
            <w:rPr>
              <w:noProof/>
            </w:rPr>
            <w:t>2017-7-17</w:t>
          </w:r>
          <w:r>
            <w:fldChar w:fldCharType="end"/>
          </w:r>
        </w:p>
      </w:tc>
      <w:tc>
        <w:tcPr>
          <w:tcW w:w="1635" w:type="pct"/>
        </w:tcPr>
        <w:p w:rsidR="00EC39D7" w:rsidRDefault="00EC39D7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EC39D7" w:rsidRDefault="00EC39D7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5C000F">
            <w:fldChar w:fldCharType="begin"/>
          </w:r>
          <w:r w:rsidR="0012171B">
            <w:instrText>PAGE</w:instrText>
          </w:r>
          <w:r w:rsidR="005C000F">
            <w:fldChar w:fldCharType="separate"/>
          </w:r>
          <w:r w:rsidR="00727B13">
            <w:rPr>
              <w:noProof/>
            </w:rPr>
            <w:t>1</w:t>
          </w:r>
          <w:r w:rsidR="005C000F"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25641B">
            <w:fldChar w:fldCharType="begin"/>
          </w:r>
          <w:r w:rsidR="0025641B">
            <w:instrText xml:space="preserve"> NUMPAGES  \* Arabic  \* MERGEFORMAT </w:instrText>
          </w:r>
          <w:r w:rsidR="0025641B">
            <w:fldChar w:fldCharType="separate"/>
          </w:r>
          <w:r w:rsidR="00727B13">
            <w:rPr>
              <w:noProof/>
            </w:rPr>
            <w:t>10</w:t>
          </w:r>
          <w:r w:rsidR="0025641B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EC39D7" w:rsidRPr="00712D85" w:rsidRDefault="00EC39D7" w:rsidP="00712D8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9D7" w:rsidRDefault="00EC39D7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41B" w:rsidRDefault="0025641B">
      <w:r>
        <w:separator/>
      </w:r>
    </w:p>
  </w:footnote>
  <w:footnote w:type="continuationSeparator" w:id="0">
    <w:p w:rsidR="0025641B" w:rsidRDefault="00256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9D7" w:rsidRDefault="00EC39D7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EC39D7" w:rsidRPr="007C572A">
      <w:trPr>
        <w:cantSplit/>
        <w:trHeight w:hRule="exact" w:val="782"/>
      </w:trPr>
      <w:tc>
        <w:tcPr>
          <w:tcW w:w="500" w:type="pct"/>
        </w:tcPr>
        <w:p w:rsidR="00EC39D7" w:rsidRPr="007C572A" w:rsidRDefault="00EC39D7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2" name="Picture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C39D7" w:rsidRPr="007C572A" w:rsidRDefault="00EC39D7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EC39D7" w:rsidRPr="007C572A" w:rsidRDefault="00EC39D7" w:rsidP="00FF528C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宋体" w:hAnsi="宋体" w:hint="eastAsia"/>
            </w:rPr>
            <w:t>外包</w:t>
          </w:r>
          <w:r w:rsidRPr="00760422">
            <w:rPr>
              <w:rFonts w:ascii="宋体" w:hAnsi="宋体" w:hint="eastAsia"/>
            </w:rPr>
            <w:t>项目</w:t>
          </w:r>
          <w:r w:rsidRPr="00760422">
            <w:rPr>
              <w:rFonts w:ascii="宋体" w:hAnsi="宋体"/>
            </w:rPr>
            <w:t>工作任务书</w:t>
          </w:r>
        </w:p>
      </w:tc>
      <w:tc>
        <w:tcPr>
          <w:tcW w:w="1000" w:type="pct"/>
          <w:vAlign w:val="bottom"/>
        </w:tcPr>
        <w:p w:rsidR="00EC39D7" w:rsidRPr="007C572A" w:rsidRDefault="00EC39D7" w:rsidP="00712D8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宋体" w:hAnsi="宋体" w:hint="eastAsia"/>
            </w:rPr>
            <w:t>秘密</w:t>
          </w:r>
        </w:p>
      </w:tc>
    </w:tr>
  </w:tbl>
  <w:p w:rsidR="00EC39D7" w:rsidRPr="007C572A" w:rsidRDefault="00EC39D7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9D7" w:rsidRDefault="00EC39D7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7FA1A29"/>
    <w:multiLevelType w:val="hybridMultilevel"/>
    <w:tmpl w:val="AD9CED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629278B"/>
    <w:multiLevelType w:val="hybridMultilevel"/>
    <w:tmpl w:val="D852704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3D247E5"/>
    <w:multiLevelType w:val="hybridMultilevel"/>
    <w:tmpl w:val="E6282B38"/>
    <w:lvl w:ilvl="0" w:tplc="04090011">
      <w:start w:val="1"/>
      <w:numFmt w:val="decimal"/>
      <w:lvlText w:val="%1)"/>
      <w:lvlJc w:val="left"/>
      <w:pPr>
        <w:tabs>
          <w:tab w:val="num" w:pos="1126"/>
        </w:tabs>
        <w:ind w:left="112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46"/>
        </w:tabs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6"/>
        </w:tabs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6"/>
        </w:tabs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06"/>
        </w:tabs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6"/>
        </w:tabs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6"/>
        </w:tabs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66"/>
        </w:tabs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6"/>
        </w:tabs>
        <w:ind w:left="4486" w:hanging="420"/>
      </w:p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639116E"/>
    <w:multiLevelType w:val="hybridMultilevel"/>
    <w:tmpl w:val="49FA874E"/>
    <w:lvl w:ilvl="0" w:tplc="12E8C2B6">
      <w:start w:val="1"/>
      <w:numFmt w:val="decimal"/>
      <w:lvlText w:val="%1."/>
      <w:lvlJc w:val="left"/>
      <w:pPr>
        <w:tabs>
          <w:tab w:val="num" w:pos="1084"/>
        </w:tabs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4"/>
        </w:tabs>
        <w:ind w:left="15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4"/>
        </w:tabs>
        <w:ind w:left="19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4"/>
        </w:tabs>
        <w:ind w:left="24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4"/>
        </w:tabs>
        <w:ind w:left="28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4"/>
        </w:tabs>
        <w:ind w:left="32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4"/>
        </w:tabs>
        <w:ind w:left="36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4"/>
        </w:tabs>
        <w:ind w:left="40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4"/>
        </w:tabs>
        <w:ind w:left="4504" w:hanging="420"/>
      </w:pPr>
    </w:lvl>
  </w:abstractNum>
  <w:abstractNum w:abstractNumId="12" w15:restartNumberingAfterBreak="0">
    <w:nsid w:val="56D74E1C"/>
    <w:multiLevelType w:val="hybridMultilevel"/>
    <w:tmpl w:val="8D7897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73E3B39"/>
    <w:multiLevelType w:val="singleLevel"/>
    <w:tmpl w:val="A27CE8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1"/>
      </w:rPr>
    </w:lvl>
  </w:abstractNum>
  <w:abstractNum w:abstractNumId="14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8"/>
  </w:num>
  <w:num w:numId="15">
    <w:abstractNumId w:val="0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0"/>
  </w:num>
  <w:num w:numId="25">
    <w:abstractNumId w:val="10"/>
  </w:num>
  <w:num w:numId="26">
    <w:abstractNumId w:val="16"/>
  </w:num>
  <w:num w:numId="27">
    <w:abstractNumId w:val="16"/>
  </w:num>
  <w:num w:numId="28">
    <w:abstractNumId w:val="16"/>
  </w:num>
  <w:num w:numId="29">
    <w:abstractNumId w:val="1"/>
  </w:num>
  <w:num w:numId="30">
    <w:abstractNumId w:val="10"/>
  </w:num>
  <w:num w:numId="31">
    <w:abstractNumId w:val="10"/>
  </w:num>
  <w:num w:numId="32">
    <w:abstractNumId w:val="16"/>
  </w:num>
  <w:num w:numId="33">
    <w:abstractNumId w:val="14"/>
  </w:num>
  <w:num w:numId="34">
    <w:abstractNumId w:val="14"/>
  </w:num>
  <w:num w:numId="35">
    <w:abstractNumId w:val="14"/>
  </w:num>
  <w:num w:numId="36">
    <w:abstractNumId w:val="11"/>
  </w:num>
  <w:num w:numId="37">
    <w:abstractNumId w:val="4"/>
  </w:num>
  <w:num w:numId="38">
    <w:abstractNumId w:val="13"/>
  </w:num>
  <w:num w:numId="39">
    <w:abstractNumId w:val="14"/>
  </w:num>
  <w:num w:numId="40">
    <w:abstractNumId w:val="7"/>
  </w:num>
  <w:num w:numId="41">
    <w:abstractNumId w:val="2"/>
  </w:num>
  <w:num w:numId="42">
    <w:abstractNumId w:val="14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13"/>
    <w:rsid w:val="00003D28"/>
    <w:rsid w:val="00012278"/>
    <w:rsid w:val="00012ECD"/>
    <w:rsid w:val="000158A5"/>
    <w:rsid w:val="0003448C"/>
    <w:rsid w:val="00035560"/>
    <w:rsid w:val="000355A3"/>
    <w:rsid w:val="00043B11"/>
    <w:rsid w:val="000510EF"/>
    <w:rsid w:val="00051DD7"/>
    <w:rsid w:val="00051E40"/>
    <w:rsid w:val="00061B41"/>
    <w:rsid w:val="00071AEE"/>
    <w:rsid w:val="00095318"/>
    <w:rsid w:val="00096D31"/>
    <w:rsid w:val="000A7659"/>
    <w:rsid w:val="000C0EFA"/>
    <w:rsid w:val="000E2A1A"/>
    <w:rsid w:val="000E35C9"/>
    <w:rsid w:val="000E62CA"/>
    <w:rsid w:val="000E662D"/>
    <w:rsid w:val="000F5CB7"/>
    <w:rsid w:val="000F5E10"/>
    <w:rsid w:val="000F729F"/>
    <w:rsid w:val="0010083F"/>
    <w:rsid w:val="00102131"/>
    <w:rsid w:val="00103202"/>
    <w:rsid w:val="00106610"/>
    <w:rsid w:val="00114385"/>
    <w:rsid w:val="0011495E"/>
    <w:rsid w:val="00114CC7"/>
    <w:rsid w:val="0012171B"/>
    <w:rsid w:val="00126C27"/>
    <w:rsid w:val="00134789"/>
    <w:rsid w:val="00163485"/>
    <w:rsid w:val="0019137D"/>
    <w:rsid w:val="00193D04"/>
    <w:rsid w:val="0019633D"/>
    <w:rsid w:val="001A480F"/>
    <w:rsid w:val="001B57EC"/>
    <w:rsid w:val="001C5094"/>
    <w:rsid w:val="001C6070"/>
    <w:rsid w:val="001C623B"/>
    <w:rsid w:val="001D0ADE"/>
    <w:rsid w:val="001D67AD"/>
    <w:rsid w:val="0021266C"/>
    <w:rsid w:val="00214621"/>
    <w:rsid w:val="00214F6B"/>
    <w:rsid w:val="00220E53"/>
    <w:rsid w:val="00236046"/>
    <w:rsid w:val="00246213"/>
    <w:rsid w:val="00253809"/>
    <w:rsid w:val="0025641B"/>
    <w:rsid w:val="00260A5F"/>
    <w:rsid w:val="002652C2"/>
    <w:rsid w:val="00266D60"/>
    <w:rsid w:val="00281499"/>
    <w:rsid w:val="00296CD7"/>
    <w:rsid w:val="002A4D3D"/>
    <w:rsid w:val="002B309A"/>
    <w:rsid w:val="002B4019"/>
    <w:rsid w:val="002B4911"/>
    <w:rsid w:val="002C2461"/>
    <w:rsid w:val="002C2E22"/>
    <w:rsid w:val="002C3C6E"/>
    <w:rsid w:val="002C7DF6"/>
    <w:rsid w:val="002D118A"/>
    <w:rsid w:val="002D73F5"/>
    <w:rsid w:val="002E0613"/>
    <w:rsid w:val="002E646F"/>
    <w:rsid w:val="002F5A73"/>
    <w:rsid w:val="002F6A9F"/>
    <w:rsid w:val="003078F9"/>
    <w:rsid w:val="00316CE4"/>
    <w:rsid w:val="00317A21"/>
    <w:rsid w:val="00326BFB"/>
    <w:rsid w:val="00333037"/>
    <w:rsid w:val="003358D3"/>
    <w:rsid w:val="00343418"/>
    <w:rsid w:val="00344268"/>
    <w:rsid w:val="003452D1"/>
    <w:rsid w:val="00345EE0"/>
    <w:rsid w:val="003672D6"/>
    <w:rsid w:val="00385CFE"/>
    <w:rsid w:val="00386531"/>
    <w:rsid w:val="00387A75"/>
    <w:rsid w:val="00387D73"/>
    <w:rsid w:val="00391A46"/>
    <w:rsid w:val="003A0FE7"/>
    <w:rsid w:val="003B0124"/>
    <w:rsid w:val="003B015C"/>
    <w:rsid w:val="003B0D47"/>
    <w:rsid w:val="003C1E4F"/>
    <w:rsid w:val="003C2360"/>
    <w:rsid w:val="003D2F6F"/>
    <w:rsid w:val="003D35E2"/>
    <w:rsid w:val="003E6E6B"/>
    <w:rsid w:val="0040625E"/>
    <w:rsid w:val="00412789"/>
    <w:rsid w:val="00415ED7"/>
    <w:rsid w:val="004255F5"/>
    <w:rsid w:val="00441197"/>
    <w:rsid w:val="004501CF"/>
    <w:rsid w:val="00460452"/>
    <w:rsid w:val="0046414A"/>
    <w:rsid w:val="00465FFF"/>
    <w:rsid w:val="00476A67"/>
    <w:rsid w:val="00480867"/>
    <w:rsid w:val="00482D1C"/>
    <w:rsid w:val="00483606"/>
    <w:rsid w:val="00483B53"/>
    <w:rsid w:val="00491648"/>
    <w:rsid w:val="00491810"/>
    <w:rsid w:val="004A3B7C"/>
    <w:rsid w:val="004B2690"/>
    <w:rsid w:val="004B6480"/>
    <w:rsid w:val="004C52F4"/>
    <w:rsid w:val="004D1931"/>
    <w:rsid w:val="004E288F"/>
    <w:rsid w:val="004F4E11"/>
    <w:rsid w:val="0050122D"/>
    <w:rsid w:val="00511572"/>
    <w:rsid w:val="0051418E"/>
    <w:rsid w:val="00516A94"/>
    <w:rsid w:val="00530A39"/>
    <w:rsid w:val="00532A78"/>
    <w:rsid w:val="005639BC"/>
    <w:rsid w:val="00567B8E"/>
    <w:rsid w:val="00570936"/>
    <w:rsid w:val="0057768F"/>
    <w:rsid w:val="005830E2"/>
    <w:rsid w:val="00585E71"/>
    <w:rsid w:val="005905AB"/>
    <w:rsid w:val="00594972"/>
    <w:rsid w:val="005A6104"/>
    <w:rsid w:val="005A7652"/>
    <w:rsid w:val="005B1C79"/>
    <w:rsid w:val="005B3167"/>
    <w:rsid w:val="005C000F"/>
    <w:rsid w:val="005C0965"/>
    <w:rsid w:val="005C4FFA"/>
    <w:rsid w:val="005C5249"/>
    <w:rsid w:val="005E111F"/>
    <w:rsid w:val="005E6991"/>
    <w:rsid w:val="005E7687"/>
    <w:rsid w:val="006006B6"/>
    <w:rsid w:val="0060556E"/>
    <w:rsid w:val="00606E1A"/>
    <w:rsid w:val="00610AE7"/>
    <w:rsid w:val="006110E8"/>
    <w:rsid w:val="0061277F"/>
    <w:rsid w:val="00614C2C"/>
    <w:rsid w:val="00640EA1"/>
    <w:rsid w:val="00641941"/>
    <w:rsid w:val="006460B3"/>
    <w:rsid w:val="00650F19"/>
    <w:rsid w:val="00652515"/>
    <w:rsid w:val="00656359"/>
    <w:rsid w:val="00657B8D"/>
    <w:rsid w:val="006718AE"/>
    <w:rsid w:val="00672AB2"/>
    <w:rsid w:val="0069516C"/>
    <w:rsid w:val="006B0501"/>
    <w:rsid w:val="006B192A"/>
    <w:rsid w:val="006B461C"/>
    <w:rsid w:val="006B48CF"/>
    <w:rsid w:val="006B65D5"/>
    <w:rsid w:val="006C15A3"/>
    <w:rsid w:val="006C3AB7"/>
    <w:rsid w:val="006C5CAE"/>
    <w:rsid w:val="006D0A3C"/>
    <w:rsid w:val="006D3F8C"/>
    <w:rsid w:val="006D69D7"/>
    <w:rsid w:val="006E0827"/>
    <w:rsid w:val="006E2373"/>
    <w:rsid w:val="006E6274"/>
    <w:rsid w:val="006E6F2B"/>
    <w:rsid w:val="006F7C2D"/>
    <w:rsid w:val="00705FBD"/>
    <w:rsid w:val="007065DE"/>
    <w:rsid w:val="00711446"/>
    <w:rsid w:val="00712D85"/>
    <w:rsid w:val="00716AB8"/>
    <w:rsid w:val="00726315"/>
    <w:rsid w:val="007271DA"/>
    <w:rsid w:val="00727B13"/>
    <w:rsid w:val="00735C67"/>
    <w:rsid w:val="00735CE7"/>
    <w:rsid w:val="007365BF"/>
    <w:rsid w:val="0074072B"/>
    <w:rsid w:val="00745F91"/>
    <w:rsid w:val="007512F9"/>
    <w:rsid w:val="00755509"/>
    <w:rsid w:val="00760422"/>
    <w:rsid w:val="00762B0C"/>
    <w:rsid w:val="007632A8"/>
    <w:rsid w:val="00795652"/>
    <w:rsid w:val="007971D7"/>
    <w:rsid w:val="007A0AA2"/>
    <w:rsid w:val="007A4145"/>
    <w:rsid w:val="007B1385"/>
    <w:rsid w:val="007B2E5F"/>
    <w:rsid w:val="007C38BC"/>
    <w:rsid w:val="007C572A"/>
    <w:rsid w:val="007E1E1C"/>
    <w:rsid w:val="007E22CD"/>
    <w:rsid w:val="007E40AF"/>
    <w:rsid w:val="007E6A43"/>
    <w:rsid w:val="007E731C"/>
    <w:rsid w:val="007F0B3C"/>
    <w:rsid w:val="0080023A"/>
    <w:rsid w:val="00802DF5"/>
    <w:rsid w:val="00805BDA"/>
    <w:rsid w:val="00807C0C"/>
    <w:rsid w:val="00821347"/>
    <w:rsid w:val="008231B5"/>
    <w:rsid w:val="00823B17"/>
    <w:rsid w:val="00830324"/>
    <w:rsid w:val="00832F75"/>
    <w:rsid w:val="0083375F"/>
    <w:rsid w:val="00844B18"/>
    <w:rsid w:val="008643CA"/>
    <w:rsid w:val="00864EEE"/>
    <w:rsid w:val="00866AD6"/>
    <w:rsid w:val="0087163F"/>
    <w:rsid w:val="008738BB"/>
    <w:rsid w:val="00873CD1"/>
    <w:rsid w:val="008741EA"/>
    <w:rsid w:val="00875956"/>
    <w:rsid w:val="0087678A"/>
    <w:rsid w:val="00880E15"/>
    <w:rsid w:val="008815DD"/>
    <w:rsid w:val="008823EC"/>
    <w:rsid w:val="00887792"/>
    <w:rsid w:val="00893B0C"/>
    <w:rsid w:val="008A594C"/>
    <w:rsid w:val="008A6089"/>
    <w:rsid w:val="008B61AC"/>
    <w:rsid w:val="008B7F6B"/>
    <w:rsid w:val="008C1ABC"/>
    <w:rsid w:val="008C2B1D"/>
    <w:rsid w:val="008C567D"/>
    <w:rsid w:val="008E4A2A"/>
    <w:rsid w:val="008F5A05"/>
    <w:rsid w:val="008F7D78"/>
    <w:rsid w:val="009003EB"/>
    <w:rsid w:val="00911C79"/>
    <w:rsid w:val="009120E7"/>
    <w:rsid w:val="00913612"/>
    <w:rsid w:val="00930233"/>
    <w:rsid w:val="0093192F"/>
    <w:rsid w:val="009514C2"/>
    <w:rsid w:val="00973E3D"/>
    <w:rsid w:val="00981D8A"/>
    <w:rsid w:val="00994DC3"/>
    <w:rsid w:val="009960A2"/>
    <w:rsid w:val="009967BA"/>
    <w:rsid w:val="00996D80"/>
    <w:rsid w:val="009A07A2"/>
    <w:rsid w:val="009B5066"/>
    <w:rsid w:val="009B5BF2"/>
    <w:rsid w:val="009D30BC"/>
    <w:rsid w:val="009D38DD"/>
    <w:rsid w:val="009D3E72"/>
    <w:rsid w:val="009E300E"/>
    <w:rsid w:val="009E40B2"/>
    <w:rsid w:val="009E4D62"/>
    <w:rsid w:val="00A03082"/>
    <w:rsid w:val="00A063FE"/>
    <w:rsid w:val="00A07DE7"/>
    <w:rsid w:val="00A14AC9"/>
    <w:rsid w:val="00A20F06"/>
    <w:rsid w:val="00A21144"/>
    <w:rsid w:val="00A21FA2"/>
    <w:rsid w:val="00A2315F"/>
    <w:rsid w:val="00A23793"/>
    <w:rsid w:val="00A237AD"/>
    <w:rsid w:val="00A42516"/>
    <w:rsid w:val="00A529DD"/>
    <w:rsid w:val="00A52D61"/>
    <w:rsid w:val="00A570AB"/>
    <w:rsid w:val="00A57124"/>
    <w:rsid w:val="00A62220"/>
    <w:rsid w:val="00A63913"/>
    <w:rsid w:val="00A660AB"/>
    <w:rsid w:val="00A66500"/>
    <w:rsid w:val="00A725DB"/>
    <w:rsid w:val="00A77A4D"/>
    <w:rsid w:val="00A82AC4"/>
    <w:rsid w:val="00A87F63"/>
    <w:rsid w:val="00A92D7F"/>
    <w:rsid w:val="00A946C4"/>
    <w:rsid w:val="00AA5A46"/>
    <w:rsid w:val="00AB1206"/>
    <w:rsid w:val="00AB3DBC"/>
    <w:rsid w:val="00AB4DF7"/>
    <w:rsid w:val="00AC0820"/>
    <w:rsid w:val="00AC793C"/>
    <w:rsid w:val="00AD3CD6"/>
    <w:rsid w:val="00AD665D"/>
    <w:rsid w:val="00AE7D2C"/>
    <w:rsid w:val="00AF0B48"/>
    <w:rsid w:val="00B07EA2"/>
    <w:rsid w:val="00B21BD4"/>
    <w:rsid w:val="00B377F5"/>
    <w:rsid w:val="00B42548"/>
    <w:rsid w:val="00B4592D"/>
    <w:rsid w:val="00B50114"/>
    <w:rsid w:val="00B53979"/>
    <w:rsid w:val="00B554EC"/>
    <w:rsid w:val="00B614CD"/>
    <w:rsid w:val="00B70446"/>
    <w:rsid w:val="00B70468"/>
    <w:rsid w:val="00B70B84"/>
    <w:rsid w:val="00B73766"/>
    <w:rsid w:val="00B746E4"/>
    <w:rsid w:val="00BB5AE1"/>
    <w:rsid w:val="00BB7E85"/>
    <w:rsid w:val="00BC0C14"/>
    <w:rsid w:val="00BC2472"/>
    <w:rsid w:val="00BD229C"/>
    <w:rsid w:val="00BD4891"/>
    <w:rsid w:val="00BE5B52"/>
    <w:rsid w:val="00C1685E"/>
    <w:rsid w:val="00C239B4"/>
    <w:rsid w:val="00C466D6"/>
    <w:rsid w:val="00C579B1"/>
    <w:rsid w:val="00C71FAD"/>
    <w:rsid w:val="00C77440"/>
    <w:rsid w:val="00C777BA"/>
    <w:rsid w:val="00C90161"/>
    <w:rsid w:val="00C917A2"/>
    <w:rsid w:val="00CB5A93"/>
    <w:rsid w:val="00CB5B4D"/>
    <w:rsid w:val="00CC0ED8"/>
    <w:rsid w:val="00CC6173"/>
    <w:rsid w:val="00CD04A7"/>
    <w:rsid w:val="00CD17FA"/>
    <w:rsid w:val="00CD30A4"/>
    <w:rsid w:val="00CD6982"/>
    <w:rsid w:val="00D0588B"/>
    <w:rsid w:val="00D073DC"/>
    <w:rsid w:val="00D15772"/>
    <w:rsid w:val="00D256E1"/>
    <w:rsid w:val="00D26AC8"/>
    <w:rsid w:val="00D343AB"/>
    <w:rsid w:val="00D420AF"/>
    <w:rsid w:val="00D43084"/>
    <w:rsid w:val="00D46609"/>
    <w:rsid w:val="00D5110C"/>
    <w:rsid w:val="00D6149F"/>
    <w:rsid w:val="00D7397A"/>
    <w:rsid w:val="00D749C5"/>
    <w:rsid w:val="00D9211F"/>
    <w:rsid w:val="00DB7C09"/>
    <w:rsid w:val="00DC4EAE"/>
    <w:rsid w:val="00DC77A6"/>
    <w:rsid w:val="00DD0660"/>
    <w:rsid w:val="00DD1D02"/>
    <w:rsid w:val="00DE0329"/>
    <w:rsid w:val="00DE0950"/>
    <w:rsid w:val="00DE2FB4"/>
    <w:rsid w:val="00DE6B0D"/>
    <w:rsid w:val="00DE7129"/>
    <w:rsid w:val="00DF0F18"/>
    <w:rsid w:val="00DF1C38"/>
    <w:rsid w:val="00DF3F02"/>
    <w:rsid w:val="00E004D9"/>
    <w:rsid w:val="00E027AD"/>
    <w:rsid w:val="00E0741A"/>
    <w:rsid w:val="00E17E11"/>
    <w:rsid w:val="00E37A75"/>
    <w:rsid w:val="00E4325F"/>
    <w:rsid w:val="00E50295"/>
    <w:rsid w:val="00E50534"/>
    <w:rsid w:val="00E51232"/>
    <w:rsid w:val="00E5164A"/>
    <w:rsid w:val="00E548DB"/>
    <w:rsid w:val="00E66CB0"/>
    <w:rsid w:val="00E71AED"/>
    <w:rsid w:val="00E94182"/>
    <w:rsid w:val="00EA2455"/>
    <w:rsid w:val="00EC39D7"/>
    <w:rsid w:val="00ED3095"/>
    <w:rsid w:val="00EF39AF"/>
    <w:rsid w:val="00F0109A"/>
    <w:rsid w:val="00F079F3"/>
    <w:rsid w:val="00F12D42"/>
    <w:rsid w:val="00F1516F"/>
    <w:rsid w:val="00F16950"/>
    <w:rsid w:val="00F22FCD"/>
    <w:rsid w:val="00F304C8"/>
    <w:rsid w:val="00F45816"/>
    <w:rsid w:val="00F503CC"/>
    <w:rsid w:val="00F52BDC"/>
    <w:rsid w:val="00F541F1"/>
    <w:rsid w:val="00F576CE"/>
    <w:rsid w:val="00F635C7"/>
    <w:rsid w:val="00F7328F"/>
    <w:rsid w:val="00F763CE"/>
    <w:rsid w:val="00F96B0B"/>
    <w:rsid w:val="00FA61CF"/>
    <w:rsid w:val="00FB1859"/>
    <w:rsid w:val="00FC2169"/>
    <w:rsid w:val="00FC45A1"/>
    <w:rsid w:val="00FD07FC"/>
    <w:rsid w:val="00FE37EF"/>
    <w:rsid w:val="00FE3C03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189E1C1-7B5C-4C23-94A5-B9204DF0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9137D"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,1. heading 1,标准章,H1,PIM 1,h1,1,Huvudrubrik,h11,h12,h13,h14,h15,h16,h17,h111,h121,h131,h141,h151,h161,h18,h112,h122,h132,h142,h152,h162,h19,h113,h123,h133,h143,h153,h163,heading 1TOC,Alt+1,Heading 0,T1"/>
    <w:next w:val="2"/>
    <w:qFormat/>
    <w:rsid w:val="00D15772"/>
    <w:pPr>
      <w:keepNext/>
      <w:numPr>
        <w:numId w:val="33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,标题 2 Char"/>
    <w:next w:val="a1"/>
    <w:link w:val="2Char1"/>
    <w:qFormat/>
    <w:rsid w:val="00D15772"/>
    <w:pPr>
      <w:keepNext/>
      <w:numPr>
        <w:ilvl w:val="1"/>
        <w:numId w:val="33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标题 3 Char,标题 3 Char Char Char,heading 3 Char Char1 Char,heading 3 Char Char Char Char Char Char1 Char,heading 3 Char Char Char Char Char Char Char Char Char,标题 3 Char2 Char Char Char,heading 3 Char Char Char Char1 Char"/>
    <w:basedOn w:val="a1"/>
    <w:next w:val="a1"/>
    <w:qFormat/>
    <w:rsid w:val="00D15772"/>
    <w:pPr>
      <w:keepNext/>
      <w:keepLines/>
      <w:numPr>
        <w:ilvl w:val="2"/>
        <w:numId w:val="33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aliases w:val="heading 4,标题 4 Char1,标题 4 Char Char,heading 4 Char Char Char,标题 4 Char1 Char,标题 4 Char Char Char,heading 4 Char Char"/>
    <w:basedOn w:val="a1"/>
    <w:autoRedefine/>
    <w:qFormat/>
    <w:rsid w:val="0019137D"/>
    <w:pPr>
      <w:tabs>
        <w:tab w:val="num" w:pos="360"/>
      </w:tabs>
      <w:spacing w:after="120"/>
      <w:jc w:val="both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aliases w:val="heading 5"/>
    <w:basedOn w:val="a1"/>
    <w:autoRedefine/>
    <w:qFormat/>
    <w:rsid w:val="0019137D"/>
    <w:pPr>
      <w:tabs>
        <w:tab w:val="num" w:pos="360"/>
      </w:tabs>
      <w:spacing w:after="120"/>
      <w:outlineLvl w:val="4"/>
    </w:pPr>
    <w:rPr>
      <w:sz w:val="22"/>
    </w:rPr>
  </w:style>
  <w:style w:type="paragraph" w:styleId="6">
    <w:name w:val="heading 6"/>
    <w:aliases w:val="heading 6"/>
    <w:basedOn w:val="a1"/>
    <w:autoRedefine/>
    <w:qFormat/>
    <w:rsid w:val="0019137D"/>
    <w:pPr>
      <w:tabs>
        <w:tab w:val="num" w:pos="360"/>
      </w:tabs>
      <w:spacing w:after="120"/>
      <w:outlineLvl w:val="5"/>
    </w:pPr>
    <w:rPr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link w:val="Char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jc w:val="both"/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link w:val="Char0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character" w:customStyle="1" w:styleId="2Char1">
    <w:name w:val="标题 2 Char1"/>
    <w:aliases w:val="heading 2 Char,标题 2 Char Char"/>
    <w:basedOn w:val="a2"/>
    <w:link w:val="2"/>
    <w:rsid w:val="0019137D"/>
    <w:rPr>
      <w:rFonts w:ascii="Arial" w:eastAsia="黑体" w:hAnsi="Arial"/>
      <w:sz w:val="24"/>
      <w:szCs w:val="24"/>
    </w:rPr>
  </w:style>
  <w:style w:type="paragraph" w:styleId="10">
    <w:name w:val="toc 1"/>
    <w:basedOn w:val="a1"/>
    <w:next w:val="a1"/>
    <w:autoRedefine/>
    <w:uiPriority w:val="39"/>
    <w:rsid w:val="0019137D"/>
    <w:pPr>
      <w:widowControl/>
      <w:tabs>
        <w:tab w:val="left" w:pos="567"/>
        <w:tab w:val="right" w:leader="dot" w:pos="9010"/>
      </w:tabs>
      <w:ind w:left="198" w:hanging="113"/>
    </w:pPr>
    <w:rPr>
      <w:sz w:val="21"/>
    </w:rPr>
  </w:style>
  <w:style w:type="paragraph" w:styleId="20">
    <w:name w:val="toc 2"/>
    <w:basedOn w:val="a1"/>
    <w:autoRedefine/>
    <w:uiPriority w:val="39"/>
    <w:rsid w:val="0019137D"/>
    <w:pPr>
      <w:ind w:left="453" w:hanging="283"/>
    </w:pPr>
    <w:rPr>
      <w:sz w:val="21"/>
    </w:rPr>
  </w:style>
  <w:style w:type="paragraph" w:customStyle="1" w:styleId="af3">
    <w:name w:val="封面文档标题"/>
    <w:basedOn w:val="a1"/>
    <w:autoRedefine/>
    <w:rsid w:val="0019137D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4">
    <w:name w:val="关键词"/>
    <w:basedOn w:val="a1"/>
    <w:rsid w:val="0019137D"/>
    <w:pPr>
      <w:tabs>
        <w:tab w:val="left" w:pos="907"/>
      </w:tabs>
      <w:spacing w:line="360" w:lineRule="auto"/>
      <w:ind w:left="879" w:hanging="879"/>
      <w:jc w:val="both"/>
    </w:pPr>
    <w:rPr>
      <w:b/>
      <w:bCs/>
      <w:sz w:val="21"/>
    </w:rPr>
  </w:style>
  <w:style w:type="paragraph" w:customStyle="1" w:styleId="af5">
    <w:name w:val="目录"/>
    <w:basedOn w:val="a1"/>
    <w:rsid w:val="0019137D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6">
    <w:name w:val="摘要"/>
    <w:basedOn w:val="a1"/>
    <w:rsid w:val="0019137D"/>
    <w:pPr>
      <w:tabs>
        <w:tab w:val="left" w:pos="907"/>
      </w:tabs>
      <w:spacing w:line="360" w:lineRule="auto"/>
      <w:ind w:left="879" w:hanging="879"/>
      <w:jc w:val="both"/>
    </w:pPr>
    <w:rPr>
      <w:b/>
      <w:sz w:val="21"/>
    </w:rPr>
  </w:style>
  <w:style w:type="paragraph" w:customStyle="1" w:styleId="af7">
    <w:name w:val="缺省文本"/>
    <w:basedOn w:val="a1"/>
    <w:rsid w:val="0019137D"/>
    <w:pPr>
      <w:spacing w:line="360" w:lineRule="auto"/>
    </w:pPr>
    <w:rPr>
      <w:sz w:val="21"/>
    </w:rPr>
  </w:style>
  <w:style w:type="paragraph" w:styleId="af8">
    <w:name w:val="Normal Indent"/>
    <w:basedOn w:val="a1"/>
    <w:rsid w:val="0019137D"/>
    <w:pPr>
      <w:ind w:firstLine="420"/>
    </w:pPr>
  </w:style>
  <w:style w:type="paragraph" w:customStyle="1" w:styleId="confidentialitylevelonheader">
    <w:name w:val="confidentiality level on header"/>
    <w:basedOn w:val="a1"/>
    <w:autoRedefine/>
    <w:rsid w:val="0019137D"/>
    <w:pPr>
      <w:widowControl/>
      <w:jc w:val="right"/>
    </w:pPr>
    <w:rPr>
      <w:sz w:val="18"/>
    </w:rPr>
  </w:style>
  <w:style w:type="paragraph" w:styleId="af9">
    <w:name w:val="Body Text"/>
    <w:basedOn w:val="a1"/>
    <w:rsid w:val="0019137D"/>
    <w:pPr>
      <w:spacing w:after="120"/>
    </w:pPr>
  </w:style>
  <w:style w:type="paragraph" w:styleId="afa">
    <w:name w:val="Body Text First Indent"/>
    <w:aliases w:val="正文首行缩进 Char1 Char2"/>
    <w:basedOn w:val="a1"/>
    <w:link w:val="Char1"/>
    <w:rsid w:val="0019137D"/>
    <w:pPr>
      <w:keepNext/>
      <w:widowControl/>
      <w:spacing w:line="360" w:lineRule="auto"/>
      <w:ind w:left="1134"/>
      <w:jc w:val="both"/>
    </w:pPr>
    <w:rPr>
      <w:sz w:val="21"/>
    </w:rPr>
  </w:style>
  <w:style w:type="paragraph" w:customStyle="1" w:styleId="afb">
    <w:name w:val="公司名称"/>
    <w:next w:val="afc"/>
    <w:autoRedefine/>
    <w:rsid w:val="0019137D"/>
    <w:pPr>
      <w:spacing w:line="360" w:lineRule="auto"/>
      <w:ind w:leftChars="-1" w:left="-1" w:hanging="1"/>
      <w:jc w:val="center"/>
    </w:pPr>
    <w:rPr>
      <w:rFonts w:ascii="Arial" w:eastAsia="黑体" w:hAnsi="Arial" w:cs="Arial"/>
      <w:sz w:val="32"/>
      <w:szCs w:val="32"/>
    </w:rPr>
  </w:style>
  <w:style w:type="paragraph" w:customStyle="1" w:styleId="afc">
    <w:name w:val="版权声明"/>
    <w:basedOn w:val="a1"/>
    <w:next w:val="a1"/>
    <w:rsid w:val="0019137D"/>
    <w:pPr>
      <w:spacing w:after="120"/>
      <w:ind w:leftChars="-1" w:left="-1" w:hanging="1"/>
      <w:jc w:val="center"/>
    </w:pPr>
    <w:rPr>
      <w:rFonts w:ascii="Arial" w:hAnsi="Arial" w:cs="Arial"/>
      <w:sz w:val="22"/>
      <w:szCs w:val="22"/>
    </w:rPr>
  </w:style>
  <w:style w:type="paragraph" w:customStyle="1" w:styleId="afd">
    <w:name w:val="修订记录标题"/>
    <w:autoRedefine/>
    <w:rsid w:val="0019137D"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e">
    <w:name w:val="表头样式"/>
    <w:autoRedefine/>
    <w:rsid w:val="00BD4891"/>
    <w:pPr>
      <w:widowControl w:val="0"/>
      <w:autoSpaceDE w:val="0"/>
      <w:autoSpaceDN w:val="0"/>
      <w:adjustRightInd w:val="0"/>
      <w:jc w:val="center"/>
    </w:pPr>
    <w:rPr>
      <w:rFonts w:ascii="Arial" w:hAnsi="Arial"/>
      <w:b/>
      <w:sz w:val="21"/>
      <w:szCs w:val="21"/>
    </w:rPr>
  </w:style>
  <w:style w:type="paragraph" w:customStyle="1" w:styleId="CharChar1">
    <w:name w:val="Char Char1"/>
    <w:basedOn w:val="a1"/>
    <w:rsid w:val="0019137D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aff">
    <w:name w:val="封面表格文本"/>
    <w:basedOn w:val="a1"/>
    <w:autoRedefine/>
    <w:rsid w:val="0019137D"/>
    <w:pPr>
      <w:ind w:firstLine="420"/>
      <w:jc w:val="center"/>
    </w:pPr>
    <w:rPr>
      <w:rFonts w:ascii="Arial" w:hAnsi="Arial"/>
      <w:sz w:val="21"/>
      <w:szCs w:val="21"/>
    </w:rPr>
  </w:style>
  <w:style w:type="paragraph" w:customStyle="1" w:styleId="WordPro">
    <w:name w:val="正文首行缩进(WordPro)"/>
    <w:basedOn w:val="a1"/>
    <w:rsid w:val="0019137D"/>
    <w:pPr>
      <w:spacing w:before="105"/>
      <w:ind w:left="1134"/>
      <w:jc w:val="both"/>
    </w:pPr>
    <w:rPr>
      <w:sz w:val="21"/>
    </w:rPr>
  </w:style>
  <w:style w:type="paragraph" w:customStyle="1" w:styleId="Char2">
    <w:name w:val="Char"/>
    <w:basedOn w:val="a1"/>
    <w:rsid w:val="0019137D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Normal1">
    <w:name w:val="Normal1"/>
    <w:basedOn w:val="a1"/>
    <w:link w:val="NormalChar"/>
    <w:rsid w:val="0019137D"/>
    <w:pPr>
      <w:widowControl/>
      <w:overflowPunct w:val="0"/>
      <w:jc w:val="both"/>
      <w:textAlignment w:val="baseline"/>
    </w:pPr>
    <w:rPr>
      <w:rFonts w:ascii="宋体"/>
      <w:sz w:val="21"/>
    </w:rPr>
  </w:style>
  <w:style w:type="character" w:customStyle="1" w:styleId="NormalChar">
    <w:name w:val="Normal Char"/>
    <w:basedOn w:val="a2"/>
    <w:link w:val="Normal1"/>
    <w:rsid w:val="0019137D"/>
    <w:rPr>
      <w:rFonts w:ascii="宋体" w:eastAsia="宋体"/>
      <w:sz w:val="21"/>
      <w:lang w:val="en-US" w:eastAsia="zh-CN" w:bidi="ar-SA"/>
    </w:rPr>
  </w:style>
  <w:style w:type="paragraph" w:styleId="aff0">
    <w:name w:val="Document Map"/>
    <w:basedOn w:val="a1"/>
    <w:semiHidden/>
    <w:rsid w:val="008B61AC"/>
    <w:pPr>
      <w:shd w:val="clear" w:color="auto" w:fill="000080"/>
    </w:pPr>
  </w:style>
  <w:style w:type="character" w:customStyle="1" w:styleId="Char0">
    <w:name w:val="编写建议 Char"/>
    <w:basedOn w:val="a2"/>
    <w:link w:val="af"/>
    <w:rsid w:val="006F7C2D"/>
    <w:rPr>
      <w:rFonts w:ascii="Arial" w:eastAsia="宋体" w:hAnsi="Arial" w:cs="Arial"/>
      <w:i/>
      <w:color w:val="0000FF"/>
      <w:szCs w:val="21"/>
      <w:lang w:val="en-US" w:eastAsia="zh-CN" w:bidi="ar-SA"/>
    </w:rPr>
  </w:style>
  <w:style w:type="paragraph" w:customStyle="1" w:styleId="aff1">
    <w:name w:val="首航缩进"/>
    <w:basedOn w:val="a1"/>
    <w:link w:val="Char3"/>
    <w:autoRedefine/>
    <w:rsid w:val="00FC45A1"/>
    <w:pPr>
      <w:spacing w:before="312"/>
    </w:pPr>
    <w:rPr>
      <w:rFonts w:ascii="Arial" w:hAnsi="Arial" w:cs="Arial"/>
    </w:rPr>
  </w:style>
  <w:style w:type="character" w:customStyle="1" w:styleId="Char3">
    <w:name w:val="首航缩进 Char"/>
    <w:basedOn w:val="a2"/>
    <w:link w:val="aff1"/>
    <w:rsid w:val="00FC45A1"/>
    <w:rPr>
      <w:rFonts w:ascii="Arial" w:hAnsi="Arial" w:cs="Arial"/>
    </w:rPr>
  </w:style>
  <w:style w:type="paragraph" w:customStyle="1" w:styleId="tabletext">
    <w:name w:val="table text"/>
    <w:basedOn w:val="a1"/>
    <w:autoRedefine/>
    <w:rsid w:val="00344268"/>
    <w:pPr>
      <w:widowControl/>
      <w:tabs>
        <w:tab w:val="decimal" w:pos="0"/>
      </w:tabs>
    </w:pPr>
    <w:rPr>
      <w:sz w:val="21"/>
    </w:rPr>
  </w:style>
  <w:style w:type="table" w:customStyle="1" w:styleId="11">
    <w:name w:val="网格型1"/>
    <w:basedOn w:val="a3"/>
    <w:next w:val="af0"/>
    <w:rsid w:val="00A57124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a1"/>
    <w:rsid w:val="00126C27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character" w:styleId="aff2">
    <w:name w:val="annotation reference"/>
    <w:basedOn w:val="a2"/>
    <w:semiHidden/>
    <w:rsid w:val="00126C27"/>
    <w:rPr>
      <w:sz w:val="21"/>
      <w:szCs w:val="21"/>
    </w:rPr>
  </w:style>
  <w:style w:type="paragraph" w:styleId="aff3">
    <w:name w:val="annotation text"/>
    <w:basedOn w:val="a1"/>
    <w:link w:val="Char4"/>
    <w:semiHidden/>
    <w:rsid w:val="00126C27"/>
  </w:style>
  <w:style w:type="paragraph" w:styleId="aff4">
    <w:name w:val="Balloon Text"/>
    <w:basedOn w:val="a1"/>
    <w:semiHidden/>
    <w:rsid w:val="00126C27"/>
    <w:rPr>
      <w:sz w:val="18"/>
      <w:szCs w:val="18"/>
    </w:rPr>
  </w:style>
  <w:style w:type="character" w:customStyle="1" w:styleId="Char">
    <w:name w:val="表格文本 Char"/>
    <w:basedOn w:val="a2"/>
    <w:link w:val="a5"/>
    <w:rsid w:val="00296CD7"/>
    <w:rPr>
      <w:rFonts w:ascii="Arial" w:eastAsia="宋体" w:hAnsi="Arial"/>
      <w:noProof/>
      <w:sz w:val="21"/>
      <w:szCs w:val="21"/>
      <w:lang w:val="en-US" w:eastAsia="zh-CN" w:bidi="ar-SA"/>
    </w:rPr>
  </w:style>
  <w:style w:type="paragraph" w:customStyle="1" w:styleId="CharChar1CharCharCharChar">
    <w:name w:val="Char Char1 Char Char Char Char"/>
    <w:basedOn w:val="a1"/>
    <w:rsid w:val="00343418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CharCharCharCharCharCharCharCharCharCharCharChar">
    <w:name w:val="Char Char Char Char Char Char Char Char Char Char Char Char"/>
    <w:basedOn w:val="a1"/>
    <w:rsid w:val="009D30BC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styleId="aff5">
    <w:name w:val="annotation subject"/>
    <w:basedOn w:val="aff3"/>
    <w:next w:val="aff3"/>
    <w:link w:val="Char5"/>
    <w:rsid w:val="005A7652"/>
    <w:rPr>
      <w:b/>
      <w:bCs/>
    </w:rPr>
  </w:style>
  <w:style w:type="character" w:customStyle="1" w:styleId="Char4">
    <w:name w:val="批注文字 Char"/>
    <w:basedOn w:val="a2"/>
    <w:link w:val="aff3"/>
    <w:semiHidden/>
    <w:rsid w:val="005A7652"/>
  </w:style>
  <w:style w:type="character" w:customStyle="1" w:styleId="Char5">
    <w:name w:val="批注主题 Char"/>
    <w:basedOn w:val="Char4"/>
    <w:link w:val="aff5"/>
    <w:rsid w:val="005A7652"/>
  </w:style>
  <w:style w:type="paragraph" w:styleId="aff6">
    <w:name w:val="Normal (Web)"/>
    <w:basedOn w:val="a1"/>
    <w:uiPriority w:val="99"/>
    <w:unhideWhenUsed/>
    <w:rsid w:val="00DE6B0D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Char1">
    <w:name w:val="正文首行缩进 Char"/>
    <w:aliases w:val="正文首行缩进 Char1 Char2 Char"/>
    <w:basedOn w:val="a2"/>
    <w:link w:val="afa"/>
    <w:rsid w:val="00A660AB"/>
    <w:rPr>
      <w:sz w:val="21"/>
    </w:rPr>
  </w:style>
  <w:style w:type="paragraph" w:styleId="aff7">
    <w:name w:val="List Paragraph"/>
    <w:basedOn w:val="a1"/>
    <w:uiPriority w:val="34"/>
    <w:qFormat/>
    <w:rsid w:val="00A660AB"/>
    <w:pPr>
      <w:ind w:firstLineChars="200" w:firstLine="420"/>
    </w:pPr>
  </w:style>
  <w:style w:type="character" w:styleId="aff8">
    <w:name w:val="Strong"/>
    <w:basedOn w:val="a2"/>
    <w:uiPriority w:val="22"/>
    <w:qFormat/>
    <w:rsid w:val="00E51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0F6BF5296DF44BE42627D88AA668E" ma:contentTypeVersion="0" ma:contentTypeDescription="Create a new document." ma:contentTypeScope="" ma:versionID="e457fb0a357f90434769d3fc3d28b1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9A7C35-1B0C-4620-AAD3-D7A6EC58D3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B12AAAF-0CA9-4A8E-B238-8B0ECD10D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0C8A754-6C0B-4480-A0B0-11886DFFC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产品名称Product name</vt:lpstr>
    </vt:vector>
  </TitlesOfParts>
  <Company>Huawei Technologies Co.,Ltd.</Company>
  <LinksUpToDate>false</LinksUpToDate>
  <CharactersWithSpaces>6279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产品名称Product name</dc:title>
  <dc:creator>Li Jun</dc:creator>
  <cp:lastModifiedBy>Caojiesheng (Jason)</cp:lastModifiedBy>
  <cp:revision>1</cp:revision>
  <dcterms:created xsi:type="dcterms:W3CDTF">2017-07-17T08:34:00Z</dcterms:created>
  <dcterms:modified xsi:type="dcterms:W3CDTF">2017-07-17T08:34:00Z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(2)bN54xwCDYalWET8PNLMxED+QnquGb65W3AvUqmp3iQYsD4zIi6/6K0g8bey030gq1TcdlJjq
Wous5JfAXMMNZmqxRhTVM53yLopOeKi3iIx1bz1YNn0wDERGjYtH8A4Iup5DFAbf5/xJfABJ
10Ma3HHKa4Si+bxVbHDSo+EwJ3rvg0yFHa0oC2sUsj/fS71Ny7yafxW9GSZDnIWT/CGBqVmX
pKg3WaMLVkHBslBZjmEOJ</vt:lpwstr>
  </property>
  <property fmtid="{D5CDD505-2E9C-101B-9397-08002B2CF9AE}" pid="3" name="_ms_pID_7253431">
    <vt:lpwstr>5u8wu7hHUqCOtqDjiwGVVWWJA5+mPoRVVOMzjRJAE/PaeUrtaWI
t7zm2hj2/uWXAQ37U8xt3sOCCXVowHPW</vt:lpwstr>
  </property>
  <property fmtid="{D5CDD505-2E9C-101B-9397-08002B2CF9AE}" pid="4" name="ContentTypeId">
    <vt:lpwstr>0x01010025E0F6BF5296DF44BE42627D88AA668E</vt:lpwstr>
  </property>
  <property fmtid="{D5CDD505-2E9C-101B-9397-08002B2CF9AE}" pid="5" name="_new_ms_pID_72543">
    <vt:lpwstr>(3)Pp12QnGuav3WQm5WwXolUcBbIWJ5UJC7BtDaLMIUlTDohDReNQB15LRZKwaRJa8313sZ0kQd
zd56bijG1P0eU0JIozDniAPQ8kkxARzm2Z4AHPrd9HYPmTHDOymsYlKzJC3BJlOn88vTnMVj
iagPnZyuZLncVbKB/hgGqOyYYGgUE9jxNEZPIMLl2avfWkheg4pLkpXfkiFwr1JfHkqtujrQ
5xn+R4xXKwk7jFtn4R</vt:lpwstr>
  </property>
  <property fmtid="{D5CDD505-2E9C-101B-9397-08002B2CF9AE}" pid="6" name="_new_ms_pID_725431">
    <vt:lpwstr>ef07fZoOvyNNhTLeJzFyweq0ze2d5cpVy7/y3SuCW72RYJSkXGVuZF
GVvyR+b8z9nC2QRH3aKRXbDYpszgXQDXSgWTyGIuqC8HNWv2lVfc2S9C7uIvb2MB1pLdT7TL
MS5mZVplFIrwGskoM4vw7uldRm9/ercmBdX8t4kXOJYhewwHYaKoKeRwzeIDROXq9tMC+xp0
QfDeckDTx/FQIn7wUaLLMUK4argmBc7GXNhq</vt:lpwstr>
  </property>
  <property fmtid="{D5CDD505-2E9C-101B-9397-08002B2CF9AE}" pid="7" name="_new_ms_pID_725432">
    <vt:lpwstr>3J0TtQZTPMGArJgzaDT1eS4x+rAVvKOnEmoX
QsX9ffuEvC2pVi9gyOWt0lME3QKAj3EAbIx+CBsa38NBsE+qF0+R0+qpW4Z4kvPypcDJAgE/
oWmL6LOiIUmnXkyOLhgHYg==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1500280447</vt:lpwstr>
  </property>
  <property fmtid="{D5CDD505-2E9C-101B-9397-08002B2CF9AE}" pid="12" name="_2015_ms_pID_725343">
    <vt:lpwstr>(2)eVOQOhhptjL3LbtfifAI3bo3FMX530rsBv1ibXEi0I3nh7QdEMLiY0TCt5W5Gs74DbGH1ZqZ
NxYQukHOIDu2lR587bfLEns4So03PGxGYLyhyrZvLTKYT4sgxJF4G4MM9IC/Lv83xOrVjG6g
9nYF7pCO0I0u7ZvcRFaDqpvS6k5mxPqO2Dq5Hr3FgT/34vouglY7RW5dxuW7ogEruSOYNbrA
b/FNnNI2Cjugb/Wl3B</vt:lpwstr>
  </property>
  <property fmtid="{D5CDD505-2E9C-101B-9397-08002B2CF9AE}" pid="13" name="_2015_ms_pID_7253431">
    <vt:lpwstr>S8PCQ35PDNp49UAcGKV7CLxRTymSLPuFMfiazdwZuTiQ1GNvZufr4/
5NMx45txTHbW1Cfqwf1UqFHvYP7vtmqiQJ5J0IfwDeijQh51Waolqs/VvwvXM1rpx1tcLO2e
ugkZCWgTJwtSw/y3zqjgVwpYmFpN/HW/WNM6lNlC2vgtIkjNYzPT7ZQsxgLpZdrm/bM=</vt:lpwstr>
  </property>
</Properties>
</file>