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1D" w:rsidRDefault="00DE761D"/>
    <w:p w:rsidR="00DE761D" w:rsidRDefault="00DE761D"/>
    <w:p w:rsidR="00A6696B" w:rsidRDefault="00A6696B" w:rsidP="00A6696B">
      <w:pPr>
        <w:pStyle w:val="1"/>
      </w:pPr>
      <w:r>
        <w:t>XX</w:t>
      </w:r>
    </w:p>
    <w:p w:rsidR="00CC2494" w:rsidRDefault="00DE761D">
      <w:r>
        <w:rPr>
          <w:rFonts w:hint="eastAsia"/>
        </w:rPr>
        <w:t>云龙</w:t>
      </w:r>
      <w:r>
        <w:t>的登录</w:t>
      </w:r>
      <w:r>
        <w:rPr>
          <w:rFonts w:hint="eastAsia"/>
        </w:rPr>
        <w:t>地址</w:t>
      </w:r>
      <w:r>
        <w:t>是：</w:t>
      </w:r>
      <w:hyperlink r:id="rId8" w:history="1">
        <w:r w:rsidR="000E33DA" w:rsidRPr="005A3FE3">
          <w:rPr>
            <w:rStyle w:val="af4"/>
            <w:rFonts w:ascii="Arial" w:eastAsia="黑体" w:hAnsi="Arial"/>
            <w:snapToGrid/>
          </w:rPr>
          <w:t>https://szg1.clouddragon.huawei.com/new/portal/home</w:t>
        </w:r>
        <w:r w:rsidR="000E33DA" w:rsidRPr="000E33DA">
          <w:rPr>
            <w:rStyle w:val="af4"/>
            <w:rFonts w:hint="eastAsia"/>
            <w:color w:val="000000" w:themeColor="text1"/>
            <w:u w:val="none"/>
          </w:rPr>
          <w:t>，</w:t>
        </w:r>
        <w:r w:rsidR="000E33DA" w:rsidRPr="000E33DA">
          <w:rPr>
            <w:rStyle w:val="af4"/>
            <w:color w:val="000000" w:themeColor="text1"/>
            <w:u w:val="none"/>
          </w:rPr>
          <w:t>（</w:t>
        </w:r>
        <w:r w:rsidR="000E33DA" w:rsidRPr="000E33DA">
          <w:rPr>
            <w:rStyle w:val="af4"/>
            <w:rFonts w:hint="eastAsia"/>
            <w:color w:val="000000" w:themeColor="text1"/>
            <w:u w:val="none"/>
          </w:rPr>
          <w:t>hi3ms</w:t>
        </w:r>
      </w:hyperlink>
      <w:r>
        <w:rPr>
          <w:rFonts w:hint="eastAsia"/>
        </w:rPr>
        <w:t>里</w:t>
      </w:r>
      <w:r>
        <w:t>提到的</w:t>
      </w:r>
      <w:r w:rsidRPr="005A3FE3">
        <w:rPr>
          <w:rStyle w:val="af4"/>
          <w:rFonts w:ascii="Arial" w:eastAsia="黑体" w:hAnsi="Arial"/>
          <w:snapToGrid/>
        </w:rPr>
        <w:fldChar w:fldCharType="begin"/>
      </w:r>
      <w:r w:rsidRPr="005A3FE3">
        <w:rPr>
          <w:rStyle w:val="af4"/>
          <w:rFonts w:ascii="Arial" w:eastAsia="黑体" w:hAnsi="Arial"/>
          <w:snapToGrid/>
        </w:rPr>
        <w:instrText xml:space="preserve"> HYPERLINK "https://szxy1-cdt.huawei.com/home" </w:instrText>
      </w:r>
      <w:r w:rsidRPr="005A3FE3">
        <w:rPr>
          <w:rStyle w:val="af4"/>
          <w:rFonts w:ascii="Arial" w:eastAsia="黑体" w:hAnsi="Arial"/>
          <w:snapToGrid/>
        </w:rPr>
        <w:fldChar w:fldCharType="separate"/>
      </w:r>
      <w:r w:rsidRPr="005A3FE3">
        <w:rPr>
          <w:rStyle w:val="af4"/>
          <w:rFonts w:ascii="Arial" w:eastAsia="黑体" w:hAnsi="Arial"/>
          <w:snapToGrid/>
        </w:rPr>
        <w:t>https://szxy1-cdt.huawei.com/home</w:t>
      </w:r>
      <w:r w:rsidRPr="005A3FE3">
        <w:rPr>
          <w:rStyle w:val="af4"/>
          <w:rFonts w:ascii="Arial" w:eastAsia="黑体" w:hAnsi="Arial"/>
          <w:snapToGrid/>
        </w:rPr>
        <w:fldChar w:fldCharType="end"/>
      </w:r>
      <w:r w:rsidR="00C62D79" w:rsidRPr="00235F7B">
        <w:rPr>
          <w:rStyle w:val="af4"/>
          <w:rFonts w:ascii="Arial" w:eastAsia="黑体" w:hAnsi="Arial"/>
          <w:snapToGrid/>
          <w:u w:val="none"/>
        </w:rPr>
        <w:t xml:space="preserve"> </w:t>
      </w:r>
      <w:r>
        <w:rPr>
          <w:rFonts w:hint="eastAsia"/>
        </w:rPr>
        <w:t>是已</w:t>
      </w:r>
      <w:r>
        <w:t>被废弃</w:t>
      </w:r>
      <w:r>
        <w:rPr>
          <w:rFonts w:hint="eastAsia"/>
        </w:rPr>
        <w:t>的</w:t>
      </w:r>
      <w:r>
        <w:t>）</w:t>
      </w:r>
    </w:p>
    <w:p w:rsidR="00A6696B" w:rsidRDefault="00235F7B">
      <w:r>
        <w:rPr>
          <w:rFonts w:hint="eastAsia"/>
        </w:rPr>
        <w:t>云龙</w:t>
      </w:r>
      <w:r>
        <w:t>工具链包括：</w:t>
      </w:r>
      <w:proofErr w:type="spellStart"/>
      <w:r>
        <w:rPr>
          <w:rFonts w:hint="eastAsia"/>
        </w:rPr>
        <w:t>CloudInit</w:t>
      </w:r>
      <w:proofErr w:type="spellEnd"/>
      <w:r>
        <w:rPr>
          <w:rFonts w:hint="eastAsia"/>
        </w:rPr>
        <w:t>, UADP</w:t>
      </w:r>
      <w:r>
        <w:t>…</w:t>
      </w:r>
    </w:p>
    <w:p w:rsidR="006B5F30" w:rsidRDefault="006B5F30"/>
    <w:p w:rsidR="006B5F30" w:rsidRDefault="006B5F30" w:rsidP="006B5F30">
      <w:pPr>
        <w:pStyle w:val="2"/>
      </w:pPr>
      <w:r>
        <w:rPr>
          <w:rFonts w:hint="eastAsia"/>
        </w:rPr>
        <w:t>基本</w:t>
      </w:r>
      <w:r>
        <w:t>概念</w:t>
      </w:r>
    </w:p>
    <w:tbl>
      <w:tblPr>
        <w:tblStyle w:val="af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701"/>
        <w:gridCol w:w="5172"/>
      </w:tblGrid>
      <w:tr w:rsidR="00070E9C" w:rsidTr="00070E9C">
        <w:tc>
          <w:tcPr>
            <w:tcW w:w="1403" w:type="dxa"/>
            <w:tcBorders>
              <w:top w:val="doub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070E9C" w:rsidRPr="00070E9C" w:rsidRDefault="00070E9C" w:rsidP="006B5F30">
            <w:pPr>
              <w:rPr>
                <w:rFonts w:hint="eastAsia"/>
                <w:b/>
              </w:rPr>
            </w:pPr>
            <w:r w:rsidRPr="00070E9C">
              <w:rPr>
                <w:rFonts w:hint="eastAsia"/>
                <w:b/>
              </w:rPr>
              <w:t>概念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070E9C" w:rsidRPr="00070E9C" w:rsidRDefault="00070E9C" w:rsidP="006B5F30">
            <w:pPr>
              <w:rPr>
                <w:rFonts w:hint="eastAsia"/>
                <w:b/>
              </w:rPr>
            </w:pPr>
            <w:r w:rsidRPr="00070E9C">
              <w:rPr>
                <w:rFonts w:hint="eastAsia"/>
                <w:b/>
              </w:rPr>
              <w:t>缩写</w:t>
            </w:r>
          </w:p>
        </w:tc>
        <w:tc>
          <w:tcPr>
            <w:tcW w:w="5172" w:type="dxa"/>
            <w:tcBorders>
              <w:top w:val="doub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070E9C" w:rsidRPr="00070E9C" w:rsidRDefault="00070E9C" w:rsidP="006B5F30">
            <w:pPr>
              <w:rPr>
                <w:rFonts w:hint="eastAsia"/>
                <w:b/>
              </w:rPr>
            </w:pPr>
            <w:r w:rsidRPr="00070E9C">
              <w:rPr>
                <w:rFonts w:hint="eastAsia"/>
                <w:b/>
              </w:rPr>
              <w:t>说明</w:t>
            </w:r>
          </w:p>
        </w:tc>
      </w:tr>
      <w:tr w:rsidR="00070E9C" w:rsidTr="00070E9C">
        <w:tc>
          <w:tcPr>
            <w:tcW w:w="1403" w:type="dxa"/>
            <w:tcBorders>
              <w:top w:val="single" w:sz="4" w:space="0" w:color="auto"/>
            </w:tcBorders>
          </w:tcPr>
          <w:p w:rsidR="00070E9C" w:rsidRDefault="00070E9C" w:rsidP="006B5F3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微服务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70E9C" w:rsidRDefault="00070E9C" w:rsidP="006B5F30"/>
        </w:tc>
        <w:tc>
          <w:tcPr>
            <w:tcW w:w="5172" w:type="dxa"/>
            <w:tcBorders>
              <w:top w:val="single" w:sz="4" w:space="0" w:color="auto"/>
            </w:tcBorders>
          </w:tcPr>
          <w:p w:rsidR="00070E9C" w:rsidRDefault="00070E9C" w:rsidP="006B5F3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t>就是业界所说的微服务，有相应实体与其对应</w:t>
            </w:r>
          </w:p>
        </w:tc>
      </w:tr>
      <w:tr w:rsidR="00070E9C" w:rsidTr="00070E9C">
        <w:tc>
          <w:tcPr>
            <w:tcW w:w="1403" w:type="dxa"/>
          </w:tcPr>
          <w:p w:rsidR="00070E9C" w:rsidRDefault="00070E9C" w:rsidP="006B5F30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  <w:tc>
          <w:tcPr>
            <w:tcW w:w="1701" w:type="dxa"/>
          </w:tcPr>
          <w:p w:rsidR="00070E9C" w:rsidRDefault="00070E9C" w:rsidP="006B5F30"/>
        </w:tc>
        <w:tc>
          <w:tcPr>
            <w:tcW w:w="5172" w:type="dxa"/>
          </w:tcPr>
          <w:p w:rsidR="00070E9C" w:rsidRDefault="00070E9C" w:rsidP="006B5F30">
            <w:pPr>
              <w:rPr>
                <w:rFonts w:hint="eastAsia"/>
              </w:rPr>
            </w:pPr>
            <w:r>
              <w:rPr>
                <w:rFonts w:hint="eastAsia"/>
              </w:rPr>
              <w:t>几个</w:t>
            </w:r>
            <w:proofErr w:type="gramStart"/>
            <w:r>
              <w:t>微服务</w:t>
            </w:r>
            <w:proofErr w:type="gramEnd"/>
            <w:r>
              <w:t>的结合</w:t>
            </w:r>
            <w:r>
              <w:rPr>
                <w:rFonts w:hint="eastAsia"/>
              </w:rPr>
              <w:t>，</w:t>
            </w:r>
            <w:r>
              <w:t>没有相应的实体与其对应</w:t>
            </w:r>
          </w:p>
        </w:tc>
      </w:tr>
      <w:tr w:rsidR="00070E9C" w:rsidTr="00070E9C">
        <w:tc>
          <w:tcPr>
            <w:tcW w:w="1403" w:type="dxa"/>
          </w:tcPr>
          <w:p w:rsidR="00070E9C" w:rsidRDefault="00070E9C" w:rsidP="006B5F30"/>
        </w:tc>
        <w:tc>
          <w:tcPr>
            <w:tcW w:w="1701" w:type="dxa"/>
          </w:tcPr>
          <w:p w:rsidR="00070E9C" w:rsidRDefault="00070E9C" w:rsidP="006B5F30"/>
        </w:tc>
        <w:tc>
          <w:tcPr>
            <w:tcW w:w="5172" w:type="dxa"/>
          </w:tcPr>
          <w:p w:rsidR="00070E9C" w:rsidRDefault="00070E9C" w:rsidP="006B5F30"/>
        </w:tc>
      </w:tr>
      <w:tr w:rsidR="00070E9C" w:rsidTr="00070E9C">
        <w:tc>
          <w:tcPr>
            <w:tcW w:w="1403" w:type="dxa"/>
          </w:tcPr>
          <w:p w:rsidR="00070E9C" w:rsidRDefault="00070E9C" w:rsidP="006B5F30"/>
        </w:tc>
        <w:tc>
          <w:tcPr>
            <w:tcW w:w="1701" w:type="dxa"/>
          </w:tcPr>
          <w:p w:rsidR="00070E9C" w:rsidRDefault="00070E9C" w:rsidP="006B5F30"/>
        </w:tc>
        <w:tc>
          <w:tcPr>
            <w:tcW w:w="5172" w:type="dxa"/>
          </w:tcPr>
          <w:p w:rsidR="00070E9C" w:rsidRDefault="00070E9C" w:rsidP="006B5F30"/>
        </w:tc>
      </w:tr>
      <w:tr w:rsidR="00070E9C" w:rsidTr="00070E9C">
        <w:tc>
          <w:tcPr>
            <w:tcW w:w="1403" w:type="dxa"/>
          </w:tcPr>
          <w:p w:rsidR="00070E9C" w:rsidRDefault="00070E9C" w:rsidP="006B5F30"/>
        </w:tc>
        <w:tc>
          <w:tcPr>
            <w:tcW w:w="1701" w:type="dxa"/>
          </w:tcPr>
          <w:p w:rsidR="00070E9C" w:rsidRDefault="00070E9C" w:rsidP="006B5F30"/>
        </w:tc>
        <w:tc>
          <w:tcPr>
            <w:tcW w:w="5172" w:type="dxa"/>
          </w:tcPr>
          <w:p w:rsidR="00070E9C" w:rsidRDefault="00070E9C" w:rsidP="006B5F30"/>
        </w:tc>
      </w:tr>
      <w:tr w:rsidR="00070E9C" w:rsidTr="00070E9C">
        <w:tc>
          <w:tcPr>
            <w:tcW w:w="1403" w:type="dxa"/>
          </w:tcPr>
          <w:p w:rsidR="00070E9C" w:rsidRDefault="00070E9C" w:rsidP="006B5F30"/>
        </w:tc>
        <w:tc>
          <w:tcPr>
            <w:tcW w:w="1701" w:type="dxa"/>
          </w:tcPr>
          <w:p w:rsidR="00070E9C" w:rsidRDefault="00070E9C" w:rsidP="006B5F30"/>
        </w:tc>
        <w:tc>
          <w:tcPr>
            <w:tcW w:w="5172" w:type="dxa"/>
          </w:tcPr>
          <w:p w:rsidR="00070E9C" w:rsidRDefault="00070E9C" w:rsidP="006B5F30"/>
        </w:tc>
      </w:tr>
    </w:tbl>
    <w:p w:rsidR="006B5F30" w:rsidRDefault="006B5F30" w:rsidP="006B5F30"/>
    <w:p w:rsidR="006B5F30" w:rsidRDefault="006B5F30" w:rsidP="006B5F30"/>
    <w:p w:rsidR="006B5F30" w:rsidRPr="006B5F30" w:rsidRDefault="006B5F30" w:rsidP="006B5F30">
      <w:pPr>
        <w:rPr>
          <w:rFonts w:hint="eastAsia"/>
        </w:rPr>
      </w:pPr>
    </w:p>
    <w:p w:rsidR="00F80BE0" w:rsidRDefault="00F80BE0" w:rsidP="00F80BE0">
      <w:pPr>
        <w:pStyle w:val="1"/>
      </w:pPr>
      <w:proofErr w:type="spellStart"/>
      <w:r>
        <w:t>CloudInit</w:t>
      </w:r>
      <w:proofErr w:type="spellEnd"/>
    </w:p>
    <w:p w:rsidR="00DA7658" w:rsidRDefault="00DA7658" w:rsidP="00DA7658">
      <w:pPr>
        <w:pStyle w:val="2"/>
      </w:pPr>
      <w:r>
        <w:rPr>
          <w:rFonts w:hint="eastAsia"/>
        </w:rPr>
        <w:t>进入</w:t>
      </w:r>
      <w:proofErr w:type="spellStart"/>
      <w:r>
        <w:t>CloudDragon</w:t>
      </w:r>
      <w:proofErr w:type="spellEnd"/>
    </w:p>
    <w:p w:rsidR="00DA7658" w:rsidRDefault="00DA7658" w:rsidP="00DA7658"/>
    <w:p w:rsidR="00DA7658" w:rsidRDefault="00DA7658" w:rsidP="00C56E20">
      <w:pPr>
        <w:pStyle w:val="2"/>
      </w:pPr>
      <w:r>
        <w:rPr>
          <w:rFonts w:hint="eastAsia"/>
        </w:rPr>
        <w:t>使用</w:t>
      </w:r>
      <w:proofErr w:type="spellStart"/>
      <w:r>
        <w:t>CloudInit</w:t>
      </w:r>
      <w:proofErr w:type="spellEnd"/>
      <w:r>
        <w:t>创建单个微服务</w:t>
      </w:r>
    </w:p>
    <w:p w:rsidR="00327F96" w:rsidRPr="00327F96" w:rsidRDefault="00327F96" w:rsidP="00327F96">
      <w:pPr>
        <w:rPr>
          <w:rFonts w:hint="eastAsia"/>
        </w:rPr>
      </w:pPr>
      <w:r>
        <w:rPr>
          <w:rFonts w:hint="eastAsia"/>
        </w:rPr>
        <w:t>在</w:t>
      </w:r>
      <w:r>
        <w:t>创建</w:t>
      </w:r>
      <w:proofErr w:type="gramStart"/>
      <w:r>
        <w:t>微服务</w:t>
      </w:r>
      <w:proofErr w:type="gramEnd"/>
      <w:r>
        <w:t>界面上，</w:t>
      </w:r>
      <w:r w:rsidR="00831102" w:rsidRPr="00327F96">
        <w:rPr>
          <w:rFonts w:hint="eastAsia"/>
        </w:rPr>
        <w:t xml:space="preserve"> </w:t>
      </w:r>
    </w:p>
    <w:p w:rsidR="00DA7658" w:rsidRDefault="00831102" w:rsidP="00DA7658">
      <w:r>
        <w:rPr>
          <w:noProof/>
        </w:rPr>
        <w:lastRenderedPageBreak/>
        <w:drawing>
          <wp:inline distT="0" distB="0" distL="0" distR="0">
            <wp:extent cx="5267325" cy="285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02" w:rsidRDefault="00831102" w:rsidP="00DA7658">
      <w:r>
        <w:rPr>
          <w:rFonts w:hint="eastAsia"/>
        </w:rPr>
        <w:t>以上界面中</w:t>
      </w:r>
      <w:r>
        <w:t>，值应该如何填：</w:t>
      </w:r>
    </w:p>
    <w:p w:rsidR="00831102" w:rsidRPr="005B4EDD" w:rsidRDefault="00831102" w:rsidP="00DA7658">
      <w:pPr>
        <w:rPr>
          <w:rFonts w:hint="eastAsia"/>
          <w:color w:val="FF0000"/>
        </w:rPr>
      </w:pPr>
      <w:proofErr w:type="spellStart"/>
      <w:r w:rsidRPr="005B4EDD">
        <w:rPr>
          <w:color w:val="FF0000"/>
        </w:rPr>
        <w:t>ServiceType</w:t>
      </w:r>
      <w:proofErr w:type="spellEnd"/>
      <w:r w:rsidRPr="005B4EDD">
        <w:rPr>
          <w:rFonts w:hint="eastAsia"/>
          <w:color w:val="FF0000"/>
        </w:rPr>
        <w:t>：</w:t>
      </w:r>
    </w:p>
    <w:p w:rsidR="00831102" w:rsidRPr="005B4EDD" w:rsidRDefault="00831102" w:rsidP="00DA7658">
      <w:pPr>
        <w:rPr>
          <w:color w:val="FF0000"/>
        </w:rPr>
      </w:pPr>
      <w:r w:rsidRPr="005B4EDD">
        <w:rPr>
          <w:color w:val="FF0000"/>
        </w:rPr>
        <w:t>Framework</w:t>
      </w:r>
      <w:r w:rsidRPr="005B4EDD">
        <w:rPr>
          <w:rFonts w:hint="eastAsia"/>
          <w:color w:val="FF0000"/>
        </w:rPr>
        <w:t>：</w:t>
      </w:r>
    </w:p>
    <w:p w:rsidR="00831102" w:rsidRPr="005B4EDD" w:rsidRDefault="00831102" w:rsidP="00DA7658">
      <w:pPr>
        <w:rPr>
          <w:color w:val="FF0000"/>
        </w:rPr>
      </w:pPr>
      <w:r w:rsidRPr="005B4EDD">
        <w:rPr>
          <w:rFonts w:hint="eastAsia"/>
          <w:color w:val="FF0000"/>
        </w:rPr>
        <w:t>Product</w:t>
      </w:r>
      <w:r w:rsidRPr="005B4EDD">
        <w:rPr>
          <w:color w:val="FF0000"/>
        </w:rPr>
        <w:t>：</w:t>
      </w:r>
    </w:p>
    <w:p w:rsidR="00831102" w:rsidRPr="005B4EDD" w:rsidRDefault="00831102" w:rsidP="00DA7658">
      <w:pPr>
        <w:rPr>
          <w:color w:val="FF0000"/>
        </w:rPr>
      </w:pPr>
      <w:proofErr w:type="spellStart"/>
      <w:r w:rsidRPr="005B4EDD">
        <w:rPr>
          <w:color w:val="FF0000"/>
        </w:rPr>
        <w:t>ServiceGroup</w:t>
      </w:r>
      <w:proofErr w:type="spellEnd"/>
      <w:r w:rsidRPr="005B4EDD">
        <w:rPr>
          <w:rFonts w:hint="eastAsia"/>
          <w:color w:val="FF0000"/>
        </w:rPr>
        <w:t>：</w:t>
      </w:r>
    </w:p>
    <w:p w:rsidR="00831102" w:rsidRPr="005B4EDD" w:rsidRDefault="00831102" w:rsidP="00DA7658">
      <w:pPr>
        <w:rPr>
          <w:color w:val="FF0000"/>
        </w:rPr>
      </w:pPr>
      <w:r w:rsidRPr="005B4EDD">
        <w:rPr>
          <w:rFonts w:hint="eastAsia"/>
          <w:color w:val="FF0000"/>
        </w:rPr>
        <w:t>SDM</w:t>
      </w:r>
      <w:r w:rsidRPr="005B4EDD">
        <w:rPr>
          <w:color w:val="FF0000"/>
        </w:rPr>
        <w:t>：</w:t>
      </w:r>
    </w:p>
    <w:p w:rsidR="00831102" w:rsidRPr="005B4EDD" w:rsidRDefault="00831102" w:rsidP="00DA7658">
      <w:pPr>
        <w:rPr>
          <w:color w:val="FF0000"/>
        </w:rPr>
      </w:pPr>
      <w:proofErr w:type="spellStart"/>
      <w:r w:rsidRPr="005B4EDD">
        <w:rPr>
          <w:rFonts w:hint="eastAsia"/>
          <w:color w:val="FF0000"/>
        </w:rPr>
        <w:t>ProductLine</w:t>
      </w:r>
      <w:proofErr w:type="spellEnd"/>
      <w:r w:rsidRPr="005B4EDD">
        <w:rPr>
          <w:color w:val="FF0000"/>
        </w:rPr>
        <w:t>：</w:t>
      </w:r>
    </w:p>
    <w:p w:rsidR="00831102" w:rsidRPr="005B4EDD" w:rsidRDefault="00831102" w:rsidP="00DA7658">
      <w:pPr>
        <w:rPr>
          <w:color w:val="FF0000"/>
        </w:rPr>
      </w:pPr>
      <w:r w:rsidRPr="005B4EDD">
        <w:rPr>
          <w:color w:val="FF0000"/>
        </w:rPr>
        <w:t>PBI</w:t>
      </w:r>
      <w:r w:rsidRPr="005B4EDD">
        <w:rPr>
          <w:rFonts w:hint="eastAsia"/>
          <w:color w:val="FF0000"/>
        </w:rPr>
        <w:t>（</w:t>
      </w:r>
      <w:r w:rsidRPr="005B4EDD">
        <w:rPr>
          <w:rFonts w:hint="eastAsia"/>
          <w:color w:val="FF0000"/>
        </w:rPr>
        <w:t>Offering</w:t>
      </w:r>
      <w:r w:rsidRPr="005B4EDD">
        <w:rPr>
          <w:rFonts w:hint="eastAsia"/>
          <w:color w:val="FF0000"/>
        </w:rPr>
        <w:t>）</w:t>
      </w:r>
      <w:r w:rsidRPr="005B4EDD">
        <w:rPr>
          <w:color w:val="FF0000"/>
        </w:rPr>
        <w:t>：</w:t>
      </w:r>
    </w:p>
    <w:p w:rsidR="00831102" w:rsidRPr="005B4EDD" w:rsidRDefault="00831102" w:rsidP="00DA7658">
      <w:pPr>
        <w:rPr>
          <w:color w:val="FF0000"/>
        </w:rPr>
      </w:pPr>
      <w:r w:rsidRPr="005B4EDD">
        <w:rPr>
          <w:rFonts w:hint="eastAsia"/>
          <w:color w:val="FF0000"/>
        </w:rPr>
        <w:t>PBI</w:t>
      </w:r>
      <w:r w:rsidRPr="005B4EDD">
        <w:rPr>
          <w:rFonts w:hint="eastAsia"/>
          <w:color w:val="FF0000"/>
        </w:rPr>
        <w:t>（</w:t>
      </w:r>
      <w:proofErr w:type="spellStart"/>
      <w:r w:rsidRPr="005B4EDD">
        <w:rPr>
          <w:rFonts w:hint="eastAsia"/>
          <w:color w:val="FF0000"/>
        </w:rPr>
        <w:t>Redition</w:t>
      </w:r>
      <w:proofErr w:type="spellEnd"/>
      <w:r w:rsidRPr="005B4EDD">
        <w:rPr>
          <w:rFonts w:hint="eastAsia"/>
          <w:color w:val="FF0000"/>
        </w:rPr>
        <w:t>）</w:t>
      </w:r>
      <w:r w:rsidRPr="005B4EDD">
        <w:rPr>
          <w:color w:val="FF0000"/>
        </w:rPr>
        <w:t>：</w:t>
      </w:r>
    </w:p>
    <w:p w:rsidR="00F34D08" w:rsidRPr="005B4EDD" w:rsidRDefault="00F34D08" w:rsidP="00DA7658">
      <w:pPr>
        <w:rPr>
          <w:rFonts w:hint="eastAsia"/>
          <w:color w:val="FF0000"/>
        </w:rPr>
      </w:pPr>
      <w:r w:rsidRPr="005B4EDD">
        <w:rPr>
          <w:rFonts w:hint="eastAsia"/>
          <w:color w:val="FF0000"/>
        </w:rPr>
        <w:t>Features</w:t>
      </w:r>
      <w:r w:rsidRPr="005B4EDD">
        <w:rPr>
          <w:rFonts w:hint="eastAsia"/>
          <w:color w:val="FF0000"/>
        </w:rPr>
        <w:t>：</w:t>
      </w:r>
    </w:p>
    <w:p w:rsidR="00831102" w:rsidRPr="00831102" w:rsidRDefault="00831102" w:rsidP="00DA7658">
      <w:pPr>
        <w:rPr>
          <w:rFonts w:hint="eastAsia"/>
        </w:rPr>
      </w:pPr>
      <w:bookmarkStart w:id="0" w:name="_GoBack"/>
      <w:bookmarkEnd w:id="0"/>
    </w:p>
    <w:p w:rsidR="00831102" w:rsidRPr="00831102" w:rsidRDefault="00831102" w:rsidP="00DA7658">
      <w:pPr>
        <w:rPr>
          <w:rFonts w:hint="eastAsia"/>
        </w:rPr>
      </w:pPr>
    </w:p>
    <w:p w:rsidR="00DA7658" w:rsidRDefault="00DA7658" w:rsidP="00C56E20">
      <w:pPr>
        <w:pStyle w:val="2"/>
      </w:pPr>
      <w:r>
        <w:rPr>
          <w:rFonts w:hint="eastAsia"/>
        </w:rPr>
        <w:t>使用</w:t>
      </w:r>
      <w:proofErr w:type="spellStart"/>
      <w:r>
        <w:t>CloudInit</w:t>
      </w:r>
      <w:proofErr w:type="spellEnd"/>
      <w:r>
        <w:rPr>
          <w:rFonts w:hint="eastAsia"/>
        </w:rPr>
        <w:t>导入</w:t>
      </w:r>
      <w:r>
        <w:t>单个微服务</w:t>
      </w:r>
    </w:p>
    <w:p w:rsidR="00DA7658" w:rsidRPr="00DA7658" w:rsidRDefault="00DA7658" w:rsidP="00DA7658">
      <w:pPr>
        <w:rPr>
          <w:rFonts w:hint="eastAsia"/>
        </w:rPr>
      </w:pPr>
    </w:p>
    <w:p w:rsidR="00A6696B" w:rsidRDefault="00DA7658" w:rsidP="00C56E20">
      <w:pPr>
        <w:pStyle w:val="2"/>
      </w:pPr>
      <w:r>
        <w:rPr>
          <w:rFonts w:hint="eastAsia"/>
        </w:rPr>
        <w:t>服务</w:t>
      </w:r>
      <w:r>
        <w:t>组装（</w:t>
      </w:r>
      <w:r>
        <w:rPr>
          <w:rFonts w:hint="eastAsia"/>
        </w:rPr>
        <w:t>Assemble</w:t>
      </w:r>
      <w:r>
        <w:t>）</w:t>
      </w:r>
      <w:proofErr w:type="spellStart"/>
      <w:r>
        <w:rPr>
          <w:rFonts w:hint="eastAsia"/>
        </w:rPr>
        <w:t>ValueFlow</w:t>
      </w:r>
      <w:proofErr w:type="spellEnd"/>
      <w:r>
        <w:t>创建</w:t>
      </w:r>
    </w:p>
    <w:p w:rsidR="00DA7658" w:rsidRDefault="00DA7658"/>
    <w:p w:rsidR="00DA7658" w:rsidRDefault="00DA7658"/>
    <w:p w:rsidR="00DA7658" w:rsidRDefault="00DA7658" w:rsidP="00C56E20">
      <w:pPr>
        <w:pStyle w:val="2"/>
      </w:pPr>
      <w:proofErr w:type="spellStart"/>
      <w:r>
        <w:rPr>
          <w:rFonts w:hint="eastAsia"/>
        </w:rPr>
        <w:lastRenderedPageBreak/>
        <w:t>CloudInit</w:t>
      </w:r>
      <w:proofErr w:type="spellEnd"/>
      <w:r>
        <w:t>自定义微服务工程模板</w:t>
      </w:r>
    </w:p>
    <w:p w:rsidR="00C56E20" w:rsidRDefault="00C56E20" w:rsidP="00C56E20"/>
    <w:p w:rsidR="00C56E20" w:rsidRPr="00C56E20" w:rsidRDefault="00C56E20" w:rsidP="00C56E20">
      <w:pPr>
        <w:rPr>
          <w:rFonts w:hint="eastAsia"/>
        </w:rPr>
      </w:pPr>
    </w:p>
    <w:p w:rsidR="00A6696B" w:rsidRDefault="00A6696B" w:rsidP="00A6696B">
      <w:pPr>
        <w:pStyle w:val="1"/>
      </w:pPr>
      <w:r>
        <w:rPr>
          <w:rFonts w:hint="eastAsia"/>
        </w:rPr>
        <w:t>FAQ</w:t>
      </w:r>
    </w:p>
    <w:p w:rsidR="00D7048B" w:rsidRPr="00D7048B" w:rsidRDefault="00D7048B" w:rsidP="00D7048B">
      <w:pPr>
        <w:pStyle w:val="2"/>
        <w:numPr>
          <w:ilvl w:val="0"/>
          <w:numId w:val="0"/>
        </w:numPr>
        <w:ind w:left="57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操作文档</w:t>
      </w:r>
      <w:r>
        <w:rPr>
          <w:sz w:val="21"/>
          <w:szCs w:val="21"/>
        </w:rPr>
        <w:t>汇总：</w:t>
      </w:r>
      <w:hyperlink r:id="rId10" w:history="1">
        <w:r w:rsidRPr="001D0E76">
          <w:rPr>
            <w:rStyle w:val="af4"/>
            <w:sz w:val="21"/>
            <w:szCs w:val="21"/>
          </w:rPr>
          <w:t>http://3ms.huawei.com/hi/group/2970439/wiki_4823429.html</w:t>
        </w:r>
      </w:hyperlink>
      <w:r>
        <w:rPr>
          <w:sz w:val="21"/>
          <w:szCs w:val="21"/>
        </w:rPr>
        <w:t xml:space="preserve"> </w:t>
      </w:r>
    </w:p>
    <w:sectPr w:rsidR="00D7048B" w:rsidRPr="00D704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D7F" w:rsidRDefault="00100D7F">
      <w:r>
        <w:separator/>
      </w:r>
    </w:p>
  </w:endnote>
  <w:endnote w:type="continuationSeparator" w:id="0">
    <w:p w:rsidR="00100D7F" w:rsidRDefault="0010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477" w:rsidRDefault="0006147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061477">
      <w:tc>
        <w:tcPr>
          <w:tcW w:w="1760" w:type="pct"/>
        </w:tcPr>
        <w:p w:rsidR="00061477" w:rsidRDefault="00061477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B5F30">
            <w:rPr>
              <w:noProof/>
            </w:rPr>
            <w:t>2017-8-14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061477" w:rsidRDefault="0006147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061477" w:rsidRDefault="0006147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F4191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00D7F">
            <w:fldChar w:fldCharType="begin"/>
          </w:r>
          <w:r w:rsidR="00100D7F">
            <w:instrText xml:space="preserve"> NUMPAGES  \* Arabic  \* MERGEFORMAT </w:instrText>
          </w:r>
          <w:r w:rsidR="00100D7F">
            <w:fldChar w:fldCharType="separate"/>
          </w:r>
          <w:r w:rsidR="00AF4191">
            <w:rPr>
              <w:noProof/>
            </w:rPr>
            <w:t>3</w:t>
          </w:r>
          <w:r w:rsidR="00100D7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061477" w:rsidRDefault="0006147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477" w:rsidRDefault="0006147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D7F" w:rsidRDefault="00100D7F">
      <w:r>
        <w:separator/>
      </w:r>
    </w:p>
  </w:footnote>
  <w:footnote w:type="continuationSeparator" w:id="0">
    <w:p w:rsidR="00100D7F" w:rsidRDefault="00100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477" w:rsidRDefault="00061477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061477">
      <w:trPr>
        <w:cantSplit/>
        <w:trHeight w:hRule="exact" w:val="782"/>
      </w:trPr>
      <w:tc>
        <w:tcPr>
          <w:tcW w:w="500" w:type="pct"/>
        </w:tcPr>
        <w:p w:rsidR="00061477" w:rsidRDefault="0006147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61477" w:rsidRDefault="0006147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061477" w:rsidRDefault="0006147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061477" w:rsidRDefault="0006147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061477" w:rsidRDefault="0006147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477" w:rsidRDefault="0006147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3E"/>
    <w:rsid w:val="000037D5"/>
    <w:rsid w:val="00013B7B"/>
    <w:rsid w:val="00061477"/>
    <w:rsid w:val="00070E9C"/>
    <w:rsid w:val="00071295"/>
    <w:rsid w:val="000C0086"/>
    <w:rsid w:val="000C5588"/>
    <w:rsid w:val="000E33DA"/>
    <w:rsid w:val="00100D7F"/>
    <w:rsid w:val="00100EFE"/>
    <w:rsid w:val="001024E7"/>
    <w:rsid w:val="00104CE3"/>
    <w:rsid w:val="0010746A"/>
    <w:rsid w:val="00110DF3"/>
    <w:rsid w:val="001536E3"/>
    <w:rsid w:val="00160E54"/>
    <w:rsid w:val="0016213D"/>
    <w:rsid w:val="0018504A"/>
    <w:rsid w:val="001D2A75"/>
    <w:rsid w:val="00200A66"/>
    <w:rsid w:val="0021556C"/>
    <w:rsid w:val="00235F7B"/>
    <w:rsid w:val="002849E5"/>
    <w:rsid w:val="002900C1"/>
    <w:rsid w:val="002D37B3"/>
    <w:rsid w:val="0031670B"/>
    <w:rsid w:val="00325F37"/>
    <w:rsid w:val="0032696E"/>
    <w:rsid w:val="00327F96"/>
    <w:rsid w:val="003417B0"/>
    <w:rsid w:val="003749FB"/>
    <w:rsid w:val="00377CE5"/>
    <w:rsid w:val="003875E1"/>
    <w:rsid w:val="00392C61"/>
    <w:rsid w:val="003D786B"/>
    <w:rsid w:val="0041438B"/>
    <w:rsid w:val="004441AE"/>
    <w:rsid w:val="0047203B"/>
    <w:rsid w:val="00483CAE"/>
    <w:rsid w:val="0048452F"/>
    <w:rsid w:val="00495040"/>
    <w:rsid w:val="00497F70"/>
    <w:rsid w:val="004A0324"/>
    <w:rsid w:val="004A2ED6"/>
    <w:rsid w:val="004B1B47"/>
    <w:rsid w:val="00533523"/>
    <w:rsid w:val="005612DA"/>
    <w:rsid w:val="00567A0A"/>
    <w:rsid w:val="005A00A9"/>
    <w:rsid w:val="005A1F1F"/>
    <w:rsid w:val="005A3FE3"/>
    <w:rsid w:val="005B4EDD"/>
    <w:rsid w:val="005C57BB"/>
    <w:rsid w:val="005D7358"/>
    <w:rsid w:val="005F106C"/>
    <w:rsid w:val="005F2D54"/>
    <w:rsid w:val="00600EC3"/>
    <w:rsid w:val="006317A4"/>
    <w:rsid w:val="006643A6"/>
    <w:rsid w:val="006B5F30"/>
    <w:rsid w:val="006C1D97"/>
    <w:rsid w:val="006D449B"/>
    <w:rsid w:val="006E33C4"/>
    <w:rsid w:val="00700685"/>
    <w:rsid w:val="00714B2F"/>
    <w:rsid w:val="00731873"/>
    <w:rsid w:val="00741B04"/>
    <w:rsid w:val="00754E57"/>
    <w:rsid w:val="007B51E3"/>
    <w:rsid w:val="00831102"/>
    <w:rsid w:val="008447D4"/>
    <w:rsid w:val="00853FE9"/>
    <w:rsid w:val="008735A5"/>
    <w:rsid w:val="008A575C"/>
    <w:rsid w:val="008B7E73"/>
    <w:rsid w:val="008C0480"/>
    <w:rsid w:val="008C26C7"/>
    <w:rsid w:val="008D4997"/>
    <w:rsid w:val="008E44AB"/>
    <w:rsid w:val="00902D59"/>
    <w:rsid w:val="00954F33"/>
    <w:rsid w:val="00956996"/>
    <w:rsid w:val="009579DC"/>
    <w:rsid w:val="009778DB"/>
    <w:rsid w:val="009C24BD"/>
    <w:rsid w:val="00A17BC5"/>
    <w:rsid w:val="00A2233E"/>
    <w:rsid w:val="00A242F0"/>
    <w:rsid w:val="00A629BE"/>
    <w:rsid w:val="00A6696B"/>
    <w:rsid w:val="00A9689F"/>
    <w:rsid w:val="00AA2963"/>
    <w:rsid w:val="00AC1A2E"/>
    <w:rsid w:val="00AE092B"/>
    <w:rsid w:val="00AE44FC"/>
    <w:rsid w:val="00AF4191"/>
    <w:rsid w:val="00B228F9"/>
    <w:rsid w:val="00B44E3D"/>
    <w:rsid w:val="00B45CF2"/>
    <w:rsid w:val="00B8768E"/>
    <w:rsid w:val="00BD7891"/>
    <w:rsid w:val="00C00B0F"/>
    <w:rsid w:val="00C338C2"/>
    <w:rsid w:val="00C56E20"/>
    <w:rsid w:val="00C62D79"/>
    <w:rsid w:val="00C744E2"/>
    <w:rsid w:val="00C879AD"/>
    <w:rsid w:val="00CA5EC7"/>
    <w:rsid w:val="00CB5B9A"/>
    <w:rsid w:val="00CB5ED0"/>
    <w:rsid w:val="00CC2494"/>
    <w:rsid w:val="00CC5597"/>
    <w:rsid w:val="00CD1272"/>
    <w:rsid w:val="00CD64F4"/>
    <w:rsid w:val="00CF228F"/>
    <w:rsid w:val="00D259A9"/>
    <w:rsid w:val="00D336B5"/>
    <w:rsid w:val="00D3483F"/>
    <w:rsid w:val="00D40E0F"/>
    <w:rsid w:val="00D7048B"/>
    <w:rsid w:val="00D94EC5"/>
    <w:rsid w:val="00DA7658"/>
    <w:rsid w:val="00DB16BD"/>
    <w:rsid w:val="00DC2122"/>
    <w:rsid w:val="00DE0255"/>
    <w:rsid w:val="00DE761D"/>
    <w:rsid w:val="00E03BD4"/>
    <w:rsid w:val="00E07287"/>
    <w:rsid w:val="00E11684"/>
    <w:rsid w:val="00E31FE3"/>
    <w:rsid w:val="00E43F2D"/>
    <w:rsid w:val="00EA1A39"/>
    <w:rsid w:val="00EA6957"/>
    <w:rsid w:val="00EC66FA"/>
    <w:rsid w:val="00F020F3"/>
    <w:rsid w:val="00F1216A"/>
    <w:rsid w:val="00F34D08"/>
    <w:rsid w:val="00F36B8B"/>
    <w:rsid w:val="00F61ABD"/>
    <w:rsid w:val="00F6739D"/>
    <w:rsid w:val="00F7415A"/>
    <w:rsid w:val="00F80BE0"/>
    <w:rsid w:val="00F907E3"/>
    <w:rsid w:val="00F95926"/>
    <w:rsid w:val="00FA6A69"/>
    <w:rsid w:val="00FB6378"/>
    <w:rsid w:val="00FB7D6C"/>
    <w:rsid w:val="00FD4BE4"/>
    <w:rsid w:val="00FE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4E452C-8257-46B9-819B-79FFA5C7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iPriority w:val="99"/>
    <w:unhideWhenUsed/>
    <w:rsid w:val="00DE7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g1.clouddragon.huawei.com/new/portal/home&#65292;&#65288;hi3m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3ms.huawei.com/hi/group/2970439/wiki_4823429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80DFF-EB9B-40CA-8216-3D7A5B12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111</Words>
  <Characters>639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Caojiesheng (Jason)</cp:lastModifiedBy>
  <cp:revision>17</cp:revision>
  <dcterms:created xsi:type="dcterms:W3CDTF">2017-08-14T08:08:00Z</dcterms:created>
  <dcterms:modified xsi:type="dcterms:W3CDTF">2017-08-14T11:06:00Z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1502696586</vt:lpwstr>
  </property>
</Properties>
</file>