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4384"/>
        <w:gridCol w:w="4604"/>
      </w:tblGrid>
      <w:tr w:rsidR="00291D21" w:rsidRPr="008529D8">
        <w:trPr>
          <w:cantSplit/>
          <w:trHeight w:val="269"/>
          <w:jc w:val="center"/>
        </w:trPr>
        <w:tc>
          <w:tcPr>
            <w:tcW w:w="2439" w:type="pct"/>
          </w:tcPr>
          <w:p w:rsidR="00291D21" w:rsidRPr="008529D8" w:rsidRDefault="004A64CE" w:rsidP="00CD017F">
            <w:pPr>
              <w:pStyle w:val="af"/>
            </w:pPr>
            <w:bookmarkStart w:id="0" w:name="OLE_LINK15"/>
            <w:bookmarkStart w:id="1" w:name="OLE_LINK4"/>
            <w:bookmarkStart w:id="2" w:name="OLE_LINK5"/>
            <w:r w:rsidRPr="004A64CE">
              <w:rPr>
                <w:noProof/>
                <w:snapToGrid w:val="0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9" type="#_x0000_t74" alt="EUR58657EBDB556D8E3BC@3BC867506B089H:`89K:&lt;G74746!!!!!!BIHO@]g74746!!!1@579C981102E24C884BWG!dbnrq`bd阔晃炽苏篡牲米炽苏癌圭w2/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6704;visibility:hidden">
                  <w10:anchorlock/>
                </v:shape>
              </w:pict>
            </w:r>
            <w:r w:rsidR="00291D21" w:rsidRPr="008529D8">
              <w:rPr>
                <w:rFonts w:hint="eastAsia"/>
              </w:rPr>
              <w:t>产品名称</w:t>
            </w:r>
            <w:r w:rsidR="00291D21" w:rsidRPr="008529D8">
              <w:t>Product name</w:t>
            </w:r>
          </w:p>
        </w:tc>
        <w:tc>
          <w:tcPr>
            <w:tcW w:w="2561" w:type="pct"/>
          </w:tcPr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密级</w:t>
            </w:r>
            <w:r w:rsidRPr="008529D8">
              <w:t>Confidentiality level</w:t>
            </w:r>
          </w:p>
        </w:tc>
      </w:tr>
      <w:tr w:rsidR="00291D21" w:rsidRPr="008529D8">
        <w:trPr>
          <w:cantSplit/>
          <w:trHeight w:val="241"/>
          <w:jc w:val="center"/>
        </w:trPr>
        <w:tc>
          <w:tcPr>
            <w:tcW w:w="2439" w:type="pct"/>
          </w:tcPr>
          <w:p w:rsidR="00291D21" w:rsidRPr="008529D8" w:rsidRDefault="009B182E" w:rsidP="00225B69">
            <w:pPr>
              <w:pStyle w:val="af"/>
            </w:pPr>
            <w:r>
              <w:rPr>
                <w:rFonts w:hint="eastAsia"/>
              </w:rPr>
              <w:t>营销系统</w:t>
            </w:r>
          </w:p>
        </w:tc>
        <w:tc>
          <w:tcPr>
            <w:tcW w:w="2561" w:type="pct"/>
          </w:tcPr>
          <w:p w:rsidR="00291D21" w:rsidRPr="00932BD4" w:rsidRDefault="00C35B2D" w:rsidP="00CD017F">
            <w:pPr>
              <w:pStyle w:val="af"/>
            </w:pPr>
            <w:r>
              <w:rPr>
                <w:rFonts w:hint="eastAsia"/>
              </w:rPr>
              <w:t>内部公开</w:t>
            </w:r>
          </w:p>
        </w:tc>
      </w:tr>
      <w:tr w:rsidR="00291D21" w:rsidRPr="008529D8">
        <w:trPr>
          <w:cantSplit/>
          <w:trHeight w:val="283"/>
          <w:jc w:val="center"/>
        </w:trPr>
        <w:tc>
          <w:tcPr>
            <w:tcW w:w="2439" w:type="pct"/>
          </w:tcPr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产品版本</w:t>
            </w:r>
            <w:r w:rsidRPr="008529D8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291D21" w:rsidRPr="008529D8" w:rsidRDefault="00291D21" w:rsidP="007D4E68">
            <w:pPr>
              <w:pStyle w:val="af"/>
            </w:pPr>
            <w:r w:rsidRPr="008529D8">
              <w:t xml:space="preserve">Total </w:t>
            </w:r>
            <w:r w:rsidR="00742398">
              <w:rPr>
                <w:rFonts w:hint="eastAsia"/>
              </w:rPr>
              <w:t>0</w:t>
            </w:r>
            <w:r w:rsidR="007D4E68">
              <w:rPr>
                <w:rFonts w:hint="eastAsia"/>
              </w:rPr>
              <w:t>8</w:t>
            </w:r>
            <w:r w:rsidRPr="008529D8">
              <w:t>pages</w:t>
            </w:r>
            <w:r w:rsidRPr="008529D8">
              <w:rPr>
                <w:rFonts w:hint="eastAsia"/>
              </w:rPr>
              <w:t>共</w:t>
            </w:r>
            <w:r w:rsidR="00742398">
              <w:rPr>
                <w:rFonts w:hint="eastAsia"/>
              </w:rPr>
              <w:t>0</w:t>
            </w:r>
            <w:r w:rsidR="00697544">
              <w:rPr>
                <w:rFonts w:hint="eastAsia"/>
              </w:rPr>
              <w:t>7</w:t>
            </w:r>
            <w:r w:rsidRPr="008529D8">
              <w:rPr>
                <w:rFonts w:hint="eastAsia"/>
              </w:rPr>
              <w:t>页</w:t>
            </w:r>
          </w:p>
        </w:tc>
      </w:tr>
      <w:tr w:rsidR="00291D21" w:rsidRPr="008529D8">
        <w:trPr>
          <w:cantSplit/>
          <w:trHeight w:val="241"/>
          <w:jc w:val="center"/>
        </w:trPr>
        <w:tc>
          <w:tcPr>
            <w:tcW w:w="2439" w:type="pct"/>
          </w:tcPr>
          <w:p w:rsidR="00291D21" w:rsidRPr="00FA3C11" w:rsidRDefault="00570EB2" w:rsidP="009B182E">
            <w:pPr>
              <w:pStyle w:val="af"/>
              <w:pBdr>
                <w:top w:val="single" w:sz="4" w:space="0" w:color="DDDDDD"/>
              </w:pBdr>
            </w:pPr>
            <w:r>
              <w:rPr>
                <w:rFonts w:ascii="微软雅黑" w:eastAsia="微软雅黑" w:hAnsi="微软雅黑" w:hint="eastAsia"/>
                <w:color w:val="333333"/>
                <w:sz w:val="19"/>
              </w:rPr>
              <w:t>BI MAAS 1.0.2.102</w:t>
            </w:r>
          </w:p>
        </w:tc>
        <w:tc>
          <w:tcPr>
            <w:tcW w:w="2561" w:type="pct"/>
            <w:vMerge/>
          </w:tcPr>
          <w:p w:rsidR="00291D21" w:rsidRPr="008529D8" w:rsidRDefault="00291D21" w:rsidP="00FA3C11">
            <w:pPr>
              <w:pStyle w:val="af"/>
              <w:pBdr>
                <w:top w:val="single" w:sz="4" w:space="0" w:color="DDDDDD"/>
              </w:pBdr>
            </w:pPr>
          </w:p>
        </w:tc>
      </w:tr>
    </w:tbl>
    <w:p w:rsidR="00F906AB" w:rsidRPr="008529D8" w:rsidRDefault="00F906AB" w:rsidP="007B3DE3">
      <w:pPr>
        <w:pStyle w:val="af0"/>
        <w:jc w:val="both"/>
      </w:pPr>
    </w:p>
    <w:p w:rsidR="00612188" w:rsidRPr="007B3DE3" w:rsidRDefault="004A64CE" w:rsidP="007B3DE3">
      <w:pPr>
        <w:pStyle w:val="af0"/>
        <w:rPr>
          <w:b/>
          <w:bCs w:val="0"/>
        </w:rPr>
      </w:pPr>
      <w:fldSimple w:instr=" REF 文档名称  \* MERGEFORMAT ">
        <w:r w:rsidR="009B182E">
          <w:rPr>
            <w:rFonts w:hint="eastAsia"/>
            <w:b/>
            <w:bCs w:val="0"/>
          </w:rPr>
          <w:t>营销系统</w:t>
        </w:r>
        <w:r w:rsidR="00570EB2">
          <w:rPr>
            <w:rFonts w:hint="eastAsia"/>
            <w:b/>
            <w:bCs w:val="0"/>
          </w:rPr>
          <w:t>BI MAAS 1.0.2.102</w:t>
        </w:r>
        <w:r w:rsidR="00180BF4" w:rsidRPr="00180BF4">
          <w:rPr>
            <w:rFonts w:hint="eastAsia"/>
            <w:b/>
            <w:bCs w:val="0"/>
          </w:rPr>
          <w:t>测试报告</w:t>
        </w:r>
      </w:fldSimple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5"/>
        <w:gridCol w:w="3083"/>
        <w:gridCol w:w="1258"/>
        <w:gridCol w:w="2571"/>
      </w:tblGrid>
      <w:tr w:rsidR="00291D21" w:rsidRPr="008529D8" w:rsidTr="00694446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 xml:space="preserve">Prepared by 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拟制</w:t>
            </w:r>
          </w:p>
        </w:tc>
        <w:tc>
          <w:tcPr>
            <w:tcW w:w="1667" w:type="pct"/>
            <w:vAlign w:val="center"/>
          </w:tcPr>
          <w:p w:rsidR="00FC2357" w:rsidRPr="008529D8" w:rsidRDefault="001036AF" w:rsidP="009B182E">
            <w:pPr>
              <w:pStyle w:val="af"/>
            </w:pPr>
            <w:r>
              <w:rPr>
                <w:rFonts w:hint="eastAsia"/>
              </w:rPr>
              <w:t>陈雪</w:t>
            </w:r>
            <w:r>
              <w:rPr>
                <w:rFonts w:hint="eastAsia"/>
              </w:rPr>
              <w:t>cwx2885252</w:t>
            </w: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  <w:vAlign w:val="center"/>
          </w:tcPr>
          <w:p w:rsidR="00291D21" w:rsidRPr="008529D8" w:rsidRDefault="00E52B6F" w:rsidP="009B182E">
            <w:pPr>
              <w:pStyle w:val="af"/>
            </w:pPr>
            <w:bookmarkStart w:id="3" w:name="OLE_LINK2"/>
            <w:r>
              <w:t>201</w:t>
            </w:r>
            <w:r w:rsidR="00697544">
              <w:rPr>
                <w:rFonts w:hint="eastAsia"/>
              </w:rPr>
              <w:t>6</w:t>
            </w:r>
            <w:r w:rsidR="00FA3C11">
              <w:rPr>
                <w:rFonts w:hint="eastAsia"/>
              </w:rPr>
              <w:t>-</w:t>
            </w:r>
            <w:r w:rsidR="00697544">
              <w:rPr>
                <w:rFonts w:hint="eastAsia"/>
              </w:rPr>
              <w:t>01</w:t>
            </w:r>
            <w:r w:rsidR="001B1015">
              <w:rPr>
                <w:rFonts w:hint="eastAsia"/>
              </w:rPr>
              <w:t>-</w:t>
            </w:r>
            <w:bookmarkEnd w:id="3"/>
            <w:r w:rsidR="00697544">
              <w:rPr>
                <w:rFonts w:hint="eastAsia"/>
              </w:rPr>
              <w:t>22</w:t>
            </w:r>
          </w:p>
        </w:tc>
      </w:tr>
      <w:tr w:rsidR="00291D21" w:rsidRPr="008529D8" w:rsidTr="008C3B8B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 xml:space="preserve">Reviewed by 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评审人</w:t>
            </w:r>
          </w:p>
        </w:tc>
        <w:tc>
          <w:tcPr>
            <w:tcW w:w="1667" w:type="pct"/>
            <w:vAlign w:val="center"/>
          </w:tcPr>
          <w:p w:rsidR="00FD08F9" w:rsidRPr="008529D8" w:rsidRDefault="006E075C" w:rsidP="006E075C">
            <w:pPr>
              <w:pStyle w:val="af"/>
              <w:jc w:val="both"/>
            </w:pPr>
            <w:r>
              <w:rPr>
                <w:rFonts w:hint="eastAsia"/>
              </w:rPr>
              <w:t xml:space="preserve">      </w:t>
            </w:r>
            <w:r w:rsidRPr="006E075C">
              <w:rPr>
                <w:rFonts w:hint="eastAsia"/>
              </w:rPr>
              <w:t>金雪松</w:t>
            </w:r>
            <w:r w:rsidRPr="006E075C">
              <w:rPr>
                <w:rFonts w:hint="eastAsia"/>
              </w:rPr>
              <w:t xml:space="preserve"> 00165946</w:t>
            </w:r>
            <w:r w:rsidR="00DC3EC7">
              <w:rPr>
                <w:rFonts w:hint="eastAsia"/>
              </w:rPr>
              <w:t>，林啸鸣</w:t>
            </w:r>
            <w:r w:rsidR="00DC3EC7">
              <w:rPr>
                <w:rFonts w:hint="eastAsia"/>
              </w:rPr>
              <w:t xml:space="preserve"> </w:t>
            </w:r>
            <w:r w:rsidR="00DC3EC7" w:rsidRPr="00DC3EC7">
              <w:t xml:space="preserve"> 00216915</w:t>
            </w: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  <w:vAlign w:val="center"/>
          </w:tcPr>
          <w:p w:rsidR="00291D21" w:rsidRPr="008529D8" w:rsidRDefault="005A49A3" w:rsidP="00FF3186">
            <w:pPr>
              <w:pStyle w:val="af"/>
            </w:pPr>
            <w:r>
              <w:t>201</w:t>
            </w:r>
            <w:r w:rsidR="00697544">
              <w:rPr>
                <w:rFonts w:hint="eastAsia"/>
              </w:rPr>
              <w:t>5-01</w:t>
            </w:r>
            <w:r>
              <w:rPr>
                <w:rFonts w:hint="eastAsia"/>
              </w:rPr>
              <w:t>-</w:t>
            </w:r>
            <w:r w:rsidR="00697544">
              <w:rPr>
                <w:rFonts w:hint="eastAsia"/>
              </w:rPr>
              <w:t>22</w:t>
            </w:r>
          </w:p>
        </w:tc>
      </w:tr>
      <w:tr w:rsidR="00291D21" w:rsidRPr="008529D8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>Approved by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批准</w:t>
            </w:r>
          </w:p>
        </w:tc>
        <w:tc>
          <w:tcPr>
            <w:tcW w:w="1667" w:type="pct"/>
          </w:tcPr>
          <w:p w:rsidR="00291D21" w:rsidRPr="008529D8" w:rsidRDefault="00291D21" w:rsidP="00CD017F">
            <w:pPr>
              <w:pStyle w:val="af"/>
            </w:pP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</w:tcPr>
          <w:p w:rsidR="00291D21" w:rsidRPr="008529D8" w:rsidRDefault="00291D21" w:rsidP="00CD017F">
            <w:pPr>
              <w:pStyle w:val="af"/>
            </w:pPr>
            <w:r w:rsidRPr="008529D8">
              <w:t>yyyy-mm-dd</w:t>
            </w:r>
          </w:p>
        </w:tc>
      </w:tr>
      <w:tr w:rsidR="00291D21" w:rsidRPr="008529D8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>Authorized by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签发</w:t>
            </w:r>
          </w:p>
        </w:tc>
        <w:tc>
          <w:tcPr>
            <w:tcW w:w="1667" w:type="pct"/>
          </w:tcPr>
          <w:p w:rsidR="00291D21" w:rsidRPr="008529D8" w:rsidRDefault="00291D21" w:rsidP="00CD017F">
            <w:pPr>
              <w:pStyle w:val="af"/>
            </w:pP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</w:tcPr>
          <w:p w:rsidR="00291D21" w:rsidRPr="008529D8" w:rsidRDefault="00291D21" w:rsidP="00CD017F">
            <w:pPr>
              <w:pStyle w:val="af"/>
            </w:pPr>
            <w:r w:rsidRPr="008529D8">
              <w:t>yyyy-mm-dd</w:t>
            </w:r>
          </w:p>
        </w:tc>
      </w:tr>
    </w:tbl>
    <w:p w:rsidR="00291D21" w:rsidRPr="008529D8" w:rsidRDefault="00291D21" w:rsidP="00FC44A4">
      <w:pPr>
        <w:pStyle w:val="afd"/>
        <w:spacing w:before="24"/>
      </w:pPr>
    </w:p>
    <w:p w:rsidR="00D5344F" w:rsidRPr="008529D8" w:rsidRDefault="00D5344F" w:rsidP="00D5344F">
      <w:pPr>
        <w:pStyle w:val="afd"/>
        <w:spacing w:before="24"/>
      </w:pPr>
      <w:r>
        <w:rPr>
          <w:noProof/>
        </w:rPr>
        <w:drawing>
          <wp:inline distT="0" distB="0" distL="0" distR="0">
            <wp:extent cx="699135" cy="697865"/>
            <wp:effectExtent l="19050" t="0" r="5715" b="0"/>
            <wp:docPr id="2" name="图片 4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4F" w:rsidRPr="008529D8" w:rsidRDefault="00D5344F" w:rsidP="00D5344F">
      <w:pPr>
        <w:pStyle w:val="afd"/>
        <w:spacing w:before="24"/>
      </w:pPr>
    </w:p>
    <w:p w:rsidR="00D5344F" w:rsidRPr="008529D8" w:rsidRDefault="00D5344F" w:rsidP="00D5344F">
      <w:pPr>
        <w:pStyle w:val="ab"/>
      </w:pPr>
      <w:r w:rsidRPr="008529D8">
        <w:t xml:space="preserve">Huawei Technologies Co., Ltd. </w:t>
      </w:r>
    </w:p>
    <w:p w:rsidR="00D5344F" w:rsidRPr="008529D8" w:rsidRDefault="00D5344F" w:rsidP="00D5344F">
      <w:pPr>
        <w:pStyle w:val="ab"/>
      </w:pPr>
      <w:r w:rsidRPr="008529D8">
        <w:rPr>
          <w:rFonts w:hint="eastAsia"/>
        </w:rPr>
        <w:t>华为技术有限公司</w:t>
      </w:r>
    </w:p>
    <w:p w:rsidR="00D5344F" w:rsidRPr="008529D8" w:rsidRDefault="00D5344F" w:rsidP="00D5344F">
      <w:pPr>
        <w:pStyle w:val="af"/>
      </w:pPr>
      <w:r w:rsidRPr="008529D8">
        <w:t>All rights reserved</w:t>
      </w:r>
    </w:p>
    <w:p w:rsidR="00C61DF8" w:rsidRDefault="00D5344F" w:rsidP="007378B0">
      <w:pPr>
        <w:pStyle w:val="af"/>
      </w:pPr>
      <w:r w:rsidRPr="008529D8">
        <w:rPr>
          <w:rFonts w:hint="eastAsia"/>
        </w:rPr>
        <w:t>版权所有侵权必究</w:t>
      </w:r>
      <w:bookmarkStart w:id="4" w:name="_Toc69031155"/>
    </w:p>
    <w:p w:rsidR="00A2668D" w:rsidRPr="007378B0" w:rsidRDefault="00A2668D" w:rsidP="007378B0">
      <w:pPr>
        <w:rPr>
          <w:rStyle w:val="afff9"/>
        </w:rPr>
      </w:pPr>
      <w:r w:rsidRPr="007378B0">
        <w:rPr>
          <w:rStyle w:val="afff9"/>
        </w:rPr>
        <w:t xml:space="preserve">Revision record </w:t>
      </w:r>
      <w:r w:rsidRPr="007378B0">
        <w:rPr>
          <w:rStyle w:val="afff9"/>
          <w:rFonts w:hint="eastAsia"/>
        </w:rPr>
        <w:t>修订记录</w:t>
      </w:r>
      <w:bookmarkEnd w:id="4"/>
    </w:p>
    <w:tbl>
      <w:tblPr>
        <w:tblW w:w="4949" w:type="pct"/>
        <w:jc w:val="center"/>
        <w:tblCellMar>
          <w:left w:w="57" w:type="dxa"/>
          <w:right w:w="57" w:type="dxa"/>
        </w:tblCellMar>
        <w:tblLook w:val="0000"/>
      </w:tblPr>
      <w:tblGrid>
        <w:gridCol w:w="1213"/>
        <w:gridCol w:w="972"/>
        <w:gridCol w:w="851"/>
        <w:gridCol w:w="990"/>
        <w:gridCol w:w="3547"/>
        <w:gridCol w:w="1479"/>
      </w:tblGrid>
      <w:tr w:rsidR="00A2668D" w:rsidRPr="008529D8" w:rsidTr="00C35B2D">
        <w:trPr>
          <w:cantSplit/>
          <w:tblHeader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Date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日期</w:t>
            </w:r>
          </w:p>
          <w:p w:rsidR="00A2668D" w:rsidRPr="008529D8" w:rsidRDefault="00A2668D" w:rsidP="00CD017F">
            <w:pPr>
              <w:pStyle w:val="affd"/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Revision Version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修订版本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CR ID CR</w:t>
            </w:r>
            <w:r w:rsidRPr="008529D8">
              <w:rPr>
                <w:rFonts w:ascii="宋体" w:cs="宋体" w:hint="eastAsia"/>
              </w:rPr>
              <w:t>号</w:t>
            </w: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Section Number</w:t>
            </w:r>
            <w:r w:rsidRPr="008529D8">
              <w:br/>
            </w:r>
            <w:r w:rsidRPr="008529D8">
              <w:rPr>
                <w:rFonts w:ascii="宋体" w:cs="宋体" w:hint="eastAsia"/>
              </w:rPr>
              <w:t>修改章节</w:t>
            </w:r>
          </w:p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Change Description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修改描述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Author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作者</w:t>
            </w:r>
          </w:p>
        </w:tc>
      </w:tr>
      <w:tr w:rsidR="00A2668D" w:rsidRPr="008529D8" w:rsidTr="00C35B2D">
        <w:trPr>
          <w:cantSplit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5A49A3" w:rsidP="00FF3186">
            <w:pPr>
              <w:pStyle w:val="affc"/>
            </w:pPr>
            <w:r>
              <w:t>201</w:t>
            </w:r>
            <w:r w:rsidR="00697544">
              <w:rPr>
                <w:rFonts w:hint="eastAsia"/>
              </w:rPr>
              <w:t>6-01</w:t>
            </w:r>
            <w:r>
              <w:rPr>
                <w:rFonts w:hint="eastAsia"/>
              </w:rPr>
              <w:t>-</w:t>
            </w:r>
            <w:r w:rsidR="00697544">
              <w:rPr>
                <w:rFonts w:hint="eastAsia"/>
              </w:rPr>
              <w:t>22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8B7F31" w:rsidP="000A6D71">
            <w:pPr>
              <w:pStyle w:val="affc"/>
            </w:pPr>
            <w:r>
              <w:rPr>
                <w:rFonts w:hint="eastAsia"/>
              </w:rPr>
              <w:t>1.0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/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/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5B1590">
            <w:pPr>
              <w:pStyle w:val="afc"/>
              <w:ind w:firstLineChars="450" w:firstLine="945"/>
            </w:pPr>
            <w:r w:rsidRPr="008529D8">
              <w:t xml:space="preserve">initial </w:t>
            </w:r>
            <w:r w:rsidRPr="008529D8">
              <w:rPr>
                <w:rFonts w:ascii="宋体" w:cs="宋体" w:hint="eastAsia"/>
              </w:rPr>
              <w:t>初稿完成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1036AF" w:rsidP="00355BED">
            <w:pPr>
              <w:pStyle w:val="affc"/>
            </w:pPr>
            <w:r>
              <w:rPr>
                <w:rFonts w:hint="eastAsia"/>
              </w:rPr>
              <w:t>陈雪</w:t>
            </w:r>
          </w:p>
        </w:tc>
      </w:tr>
      <w:tr w:rsidR="00E12B5C" w:rsidRPr="008529D8" w:rsidTr="00C35B2D">
        <w:trPr>
          <w:cantSplit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FF3186">
            <w:pPr>
              <w:pStyle w:val="affc"/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BF688C" w:rsidP="00CD017F">
            <w:pPr>
              <w:pStyle w:val="affc"/>
            </w:pPr>
            <w:r>
              <w:rPr>
                <w:rFonts w:hint="eastAsia"/>
              </w:rPr>
              <w:t>1.0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/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/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A70603">
            <w:pPr>
              <w:pStyle w:val="afc"/>
              <w:jc w:val="center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>
            <w:pPr>
              <w:pStyle w:val="affc"/>
            </w:pPr>
          </w:p>
        </w:tc>
      </w:tr>
    </w:tbl>
    <w:p w:rsidR="00F05A64" w:rsidRDefault="000B487F" w:rsidP="00F05A64">
      <w:pPr>
        <w:pStyle w:val="10"/>
        <w:rPr>
          <w:noProof/>
        </w:rPr>
      </w:pPr>
      <w:r w:rsidRPr="008529D8">
        <w:br w:type="page"/>
      </w:r>
      <w:r w:rsidR="00A2668D" w:rsidRPr="002B7B88">
        <w:rPr>
          <w:rStyle w:val="afff9"/>
          <w:rFonts w:hint="eastAsia"/>
        </w:rPr>
        <w:lastRenderedPageBreak/>
        <w:t>T</w:t>
      </w:r>
      <w:r w:rsidR="00A2668D" w:rsidRPr="002B7B88">
        <w:rPr>
          <w:rStyle w:val="afff9"/>
        </w:rPr>
        <w:t xml:space="preserve">able of Contents </w:t>
      </w:r>
      <w:r w:rsidR="00A2668D" w:rsidRPr="002B7B88">
        <w:rPr>
          <w:rStyle w:val="afff9"/>
          <w:rFonts w:hint="eastAsia"/>
        </w:rPr>
        <w:t>目录</w:t>
      </w:r>
      <w:r w:rsidR="00F05A64">
        <w:rPr>
          <w:rStyle w:val="afff9"/>
        </w:rPr>
        <w:fldChar w:fldCharType="begin"/>
      </w:r>
      <w:r w:rsidR="00F05A64">
        <w:rPr>
          <w:rStyle w:val="afff9"/>
        </w:rPr>
        <w:instrText xml:space="preserve"> TOC \o "2-3" \t "</w:instrText>
      </w:r>
      <w:r w:rsidR="00F05A64">
        <w:rPr>
          <w:rStyle w:val="afff9"/>
        </w:rPr>
        <w:instrText>标题</w:instrText>
      </w:r>
      <w:r w:rsidR="00F05A64">
        <w:rPr>
          <w:rStyle w:val="afff9"/>
        </w:rPr>
        <w:instrText xml:space="preserve"> 1,1" </w:instrText>
      </w:r>
      <w:r w:rsidR="00F05A64">
        <w:rPr>
          <w:rStyle w:val="afff9"/>
        </w:rPr>
        <w:fldChar w:fldCharType="separate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1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2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测试时间、地点及人员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3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环境描述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3.1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3.2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4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新增需求列表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5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5.1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测试时间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5.2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测试对象</w:t>
      </w:r>
      <w:r>
        <w:rPr>
          <w:noProof/>
        </w:rPr>
        <w:t>&amp;</w:t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6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主要结论和关键风险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7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测试对象质量评估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7.1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测试过程中整体缺陷统计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7.2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遗留缺陷统计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7.3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安全红线评估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8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遗留问题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8.1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遗留问题统计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5A64" w:rsidRDefault="00F05A64">
      <w:pPr>
        <w:pStyle w:val="10"/>
        <w:tabs>
          <w:tab w:val="left" w:pos="420"/>
          <w:tab w:val="right" w:leader="dot" w:pos="9021"/>
        </w:tabs>
        <w:rPr>
          <w:b w:val="0"/>
          <w:bCs w:val="0"/>
          <w:i w:val="0"/>
          <w:iCs w:val="0"/>
          <w:noProof/>
          <w:sz w:val="21"/>
          <w:szCs w:val="22"/>
        </w:rPr>
      </w:pPr>
      <w:r>
        <w:rPr>
          <w:noProof/>
        </w:rPr>
        <w:t>9</w:t>
      </w:r>
      <w:r>
        <w:rPr>
          <w:b w:val="0"/>
          <w:bCs w:val="0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9.1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附件：问题单列表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5A64" w:rsidRDefault="00F05A64">
      <w:pPr>
        <w:pStyle w:val="20"/>
        <w:tabs>
          <w:tab w:val="left" w:pos="840"/>
          <w:tab w:val="right" w:leader="dot" w:pos="9021"/>
        </w:tabs>
        <w:rPr>
          <w:b w:val="0"/>
          <w:bCs w:val="0"/>
          <w:noProof/>
          <w:sz w:val="21"/>
        </w:rPr>
      </w:pPr>
      <w:r>
        <w:rPr>
          <w:noProof/>
        </w:rPr>
        <w:t>9.2</w:t>
      </w:r>
      <w:r>
        <w:rPr>
          <w:b w:val="0"/>
          <w:bCs w:val="0"/>
          <w:noProof/>
          <w:sz w:val="21"/>
        </w:rPr>
        <w:tab/>
      </w:r>
      <w:r>
        <w:rPr>
          <w:rFonts w:hint="eastAsia"/>
          <w:noProof/>
        </w:rPr>
        <w:t>安全红线扫描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_Toc441245065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57A7" w:rsidRPr="008529D8" w:rsidRDefault="00F05A64" w:rsidP="00F05A64">
      <w:pPr>
        <w:pStyle w:val="10"/>
      </w:pPr>
      <w:r>
        <w:rPr>
          <w:rStyle w:val="afff9"/>
        </w:rPr>
        <w:fldChar w:fldCharType="end"/>
      </w:r>
      <w:r w:rsidR="000B487F" w:rsidRPr="004B591D">
        <w:rPr>
          <w:rStyle w:val="afff9"/>
        </w:rPr>
        <w:br w:type="page"/>
      </w:r>
    </w:p>
    <w:p w:rsidR="000B487F" w:rsidRPr="008529D8" w:rsidRDefault="000B487F" w:rsidP="00CD017F">
      <w:pPr>
        <w:pStyle w:val="1"/>
      </w:pPr>
      <w:bookmarkStart w:id="5" w:name="OLE_LINK6"/>
      <w:bookmarkStart w:id="6" w:name="_Toc69031156"/>
      <w:bookmarkStart w:id="7" w:name="_Toc315879748"/>
      <w:bookmarkStart w:id="8" w:name="_Toc441245047"/>
      <w:r w:rsidRPr="008529D8">
        <w:rPr>
          <w:rFonts w:hint="eastAsia"/>
        </w:rPr>
        <w:lastRenderedPageBreak/>
        <w:t>概述</w:t>
      </w:r>
      <w:bookmarkEnd w:id="6"/>
      <w:bookmarkEnd w:id="7"/>
      <w:bookmarkEnd w:id="8"/>
    </w:p>
    <w:p w:rsidR="0057563E" w:rsidRPr="009B630F" w:rsidRDefault="00EF06A5" w:rsidP="00570EB2">
      <w:pPr>
        <w:pStyle w:val="afc"/>
        <w:spacing w:before="24" w:line="360" w:lineRule="auto"/>
        <w:ind w:firstLineChars="200" w:firstLine="420"/>
        <w:rPr>
          <w:rFonts w:ascii="宋体" w:hAnsi="宋体"/>
          <w:b/>
          <w:color w:val="000000"/>
        </w:rPr>
      </w:pPr>
      <w:r>
        <w:rPr>
          <w:rFonts w:hint="eastAsia"/>
        </w:rPr>
        <w:t>本文档为营销系统</w:t>
      </w:r>
      <w:r w:rsidR="00570EB2">
        <w:rPr>
          <w:rFonts w:hint="eastAsia"/>
        </w:rPr>
        <w:t>BI MAAS 1.0.2.102</w:t>
      </w:r>
      <w:r w:rsidR="00D100F8">
        <w:rPr>
          <w:rFonts w:hint="eastAsia"/>
        </w:rPr>
        <w:t>版本测试报告。该版本</w:t>
      </w:r>
      <w:r w:rsidR="00570EB2">
        <w:rPr>
          <w:rFonts w:hint="eastAsia"/>
        </w:rPr>
        <w:t>对营销系统所有页面</w:t>
      </w:r>
      <w:r w:rsidR="00570EB2">
        <w:rPr>
          <w:rFonts w:hint="eastAsia"/>
        </w:rPr>
        <w:t>UI</w:t>
      </w:r>
      <w:r w:rsidR="00570EB2">
        <w:rPr>
          <w:rFonts w:hint="eastAsia"/>
        </w:rPr>
        <w:t>做了优化，并且修改了权限控制，由原来的角色以及目录控制权限，优化成由角色控制权限；并且新增了图形报表目录，针对媒体排名、当日小时趋势、点击趋势、活动数据地域分布、人群转化等做了数据统计分布图表</w:t>
      </w:r>
      <w:bookmarkStart w:id="9" w:name="OLE_LINK3"/>
    </w:p>
    <w:p w:rsidR="00623290" w:rsidRPr="00DA698F" w:rsidRDefault="000B487F" w:rsidP="00F12562">
      <w:pPr>
        <w:pStyle w:val="1"/>
      </w:pPr>
      <w:bookmarkStart w:id="10" w:name="_Toc69031157"/>
      <w:bookmarkStart w:id="11" w:name="_Toc441245048"/>
      <w:bookmarkEnd w:id="9"/>
      <w:r w:rsidRPr="008529D8">
        <w:rPr>
          <w:rFonts w:hint="eastAsia"/>
        </w:rPr>
        <w:t>测试时间、地点及人员</w:t>
      </w:r>
      <w:bookmarkEnd w:id="10"/>
      <w:bookmarkEnd w:id="11"/>
    </w:p>
    <w:tbl>
      <w:tblPr>
        <w:tblW w:w="98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074"/>
        <w:gridCol w:w="1559"/>
        <w:gridCol w:w="1559"/>
        <w:gridCol w:w="2720"/>
        <w:gridCol w:w="1249"/>
      </w:tblGrid>
      <w:tr w:rsidR="007E6A33" w:rsidRPr="008529D8" w:rsidTr="00207B19">
        <w:trPr>
          <w:trHeight w:val="23"/>
        </w:trPr>
        <w:tc>
          <w:tcPr>
            <w:tcW w:w="1728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版本名称</w:t>
            </w:r>
          </w:p>
        </w:tc>
        <w:tc>
          <w:tcPr>
            <w:tcW w:w="4192" w:type="dxa"/>
            <w:gridSpan w:val="3"/>
            <w:shd w:val="clear" w:color="auto" w:fill="CCCCCC"/>
          </w:tcPr>
          <w:p w:rsidR="007E6A33" w:rsidRPr="008529D8" w:rsidRDefault="007E6A33" w:rsidP="007E6A33">
            <w:pPr>
              <w:pStyle w:val="afc"/>
              <w:widowControl w:val="0"/>
              <w:autoSpaceDE w:val="0"/>
              <w:autoSpaceDN w:val="0"/>
              <w:adjustRightInd w:val="0"/>
              <w:ind w:firstLineChars="650" w:firstLine="1365"/>
            </w:pPr>
            <w:r w:rsidRPr="008529D8">
              <w:rPr>
                <w:rFonts w:hint="eastAsia"/>
              </w:rPr>
              <w:t>测试时间</w:t>
            </w:r>
          </w:p>
        </w:tc>
        <w:tc>
          <w:tcPr>
            <w:tcW w:w="2720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测试人员</w:t>
            </w:r>
          </w:p>
        </w:tc>
        <w:tc>
          <w:tcPr>
            <w:tcW w:w="1249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测试地点</w:t>
            </w:r>
          </w:p>
        </w:tc>
      </w:tr>
      <w:tr w:rsidR="007E6A33" w:rsidRPr="008529D8" w:rsidTr="00207B19">
        <w:trPr>
          <w:trHeight w:val="280"/>
        </w:trPr>
        <w:tc>
          <w:tcPr>
            <w:tcW w:w="1728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74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迭代轮数</w:t>
            </w:r>
          </w:p>
        </w:tc>
        <w:tc>
          <w:tcPr>
            <w:tcW w:w="1559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起始时间</w:t>
            </w:r>
          </w:p>
        </w:tc>
        <w:tc>
          <w:tcPr>
            <w:tcW w:w="1559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结束时间</w:t>
            </w:r>
          </w:p>
        </w:tc>
        <w:tc>
          <w:tcPr>
            <w:tcW w:w="2720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49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</w:tr>
      <w:tr w:rsidR="007E6A33" w:rsidRPr="008529D8" w:rsidTr="00207B19">
        <w:trPr>
          <w:trHeight w:val="256"/>
        </w:trPr>
        <w:tc>
          <w:tcPr>
            <w:tcW w:w="1728" w:type="dxa"/>
            <w:shd w:val="clear" w:color="auto" w:fill="auto"/>
          </w:tcPr>
          <w:p w:rsidR="007E6A33" w:rsidRPr="00E5323F" w:rsidRDefault="00570EB2" w:rsidP="0057563E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cs="Arial"/>
                <w:color w:val="000000"/>
                <w:sz w:val="19"/>
                <w:szCs w:val="19"/>
              </w:rPr>
              <w:t>BI MAAS 1.0.2.10</w:t>
            </w:r>
            <w:r w:rsidR="00375BF7">
              <w:rPr>
                <w:rFonts w:cs="Arial" w:hint="eastAsi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74" w:type="dxa"/>
          </w:tcPr>
          <w:p w:rsidR="007E6A33" w:rsidRPr="008529D8" w:rsidRDefault="0066240B" w:rsidP="008B7F31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SDV1</w:t>
            </w:r>
          </w:p>
        </w:tc>
        <w:tc>
          <w:tcPr>
            <w:tcW w:w="1559" w:type="dxa"/>
            <w:shd w:val="clear" w:color="auto" w:fill="auto"/>
          </w:tcPr>
          <w:p w:rsidR="007E6A33" w:rsidRPr="008529D8" w:rsidRDefault="00B15058" w:rsidP="00FC138E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 w:rsidR="00570EB2">
              <w:rPr>
                <w:rFonts w:hint="eastAsia"/>
              </w:rPr>
              <w:t>6-01</w:t>
            </w:r>
            <w:r w:rsidR="00E764B1">
              <w:rPr>
                <w:rFonts w:hint="eastAsia"/>
              </w:rPr>
              <w:t>-</w:t>
            </w:r>
            <w:r w:rsidR="00570EB2">
              <w:rPr>
                <w:rFonts w:hint="eastAsia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:rsidR="007E6A33" w:rsidRPr="008529D8" w:rsidRDefault="00570EB2" w:rsidP="00AB66D7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6-01-15</w:t>
            </w:r>
          </w:p>
        </w:tc>
        <w:tc>
          <w:tcPr>
            <w:tcW w:w="2720" w:type="dxa"/>
            <w:shd w:val="clear" w:color="auto" w:fill="auto"/>
          </w:tcPr>
          <w:p w:rsidR="007E6A33" w:rsidRPr="00AD557C" w:rsidRDefault="0057563E" w:rsidP="00C96A98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陈雪</w:t>
            </w:r>
            <w:r w:rsidR="00570EB2">
              <w:rPr>
                <w:rFonts w:hint="eastAsia"/>
              </w:rPr>
              <w:t>、张中维</w:t>
            </w:r>
          </w:p>
        </w:tc>
        <w:tc>
          <w:tcPr>
            <w:tcW w:w="1249" w:type="dxa"/>
            <w:shd w:val="clear" w:color="auto" w:fill="auto"/>
          </w:tcPr>
          <w:p w:rsidR="007E6A33" w:rsidRPr="008529D8" w:rsidRDefault="00A26369" w:rsidP="00C10636">
            <w:pPr>
              <w:pStyle w:val="afc"/>
              <w:widowControl w:val="0"/>
              <w:autoSpaceDE w:val="0"/>
              <w:autoSpaceDN w:val="0"/>
              <w:adjustRightInd w:val="0"/>
            </w:pPr>
            <w:bookmarkStart w:id="12" w:name="OLE_LINK8"/>
            <w:r>
              <w:rPr>
                <w:rFonts w:hint="eastAsia"/>
              </w:rPr>
              <w:t>南京</w:t>
            </w:r>
            <w:r w:rsidR="0057563E">
              <w:rPr>
                <w:rFonts w:hint="eastAsia"/>
              </w:rPr>
              <w:t>中软</w:t>
            </w:r>
            <w:r w:rsidR="00C10636">
              <w:rPr>
                <w:rFonts w:hint="eastAsia"/>
              </w:rPr>
              <w:t>三楼大厅</w:t>
            </w:r>
            <w:bookmarkEnd w:id="12"/>
          </w:p>
        </w:tc>
      </w:tr>
      <w:tr w:rsidR="00570EB2" w:rsidRPr="008529D8" w:rsidTr="00207B19">
        <w:trPr>
          <w:trHeight w:val="256"/>
        </w:trPr>
        <w:tc>
          <w:tcPr>
            <w:tcW w:w="1728" w:type="dxa"/>
            <w:shd w:val="clear" w:color="auto" w:fill="auto"/>
          </w:tcPr>
          <w:p w:rsidR="00570EB2" w:rsidRDefault="00570EB2" w:rsidP="0057563E">
            <w:pPr>
              <w:pStyle w:val="afc"/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BI MAAS 1.0.2.10</w:t>
            </w:r>
            <w:r w:rsidR="00375BF7">
              <w:rPr>
                <w:rFonts w:cs="Arial" w:hint="eastAsia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74" w:type="dxa"/>
          </w:tcPr>
          <w:p w:rsidR="00570EB2" w:rsidRDefault="00570EB2" w:rsidP="008B7F31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SDV2</w:t>
            </w:r>
          </w:p>
        </w:tc>
        <w:tc>
          <w:tcPr>
            <w:tcW w:w="1559" w:type="dxa"/>
            <w:shd w:val="clear" w:color="auto" w:fill="auto"/>
          </w:tcPr>
          <w:p w:rsidR="00570EB2" w:rsidRDefault="00570EB2" w:rsidP="00FC138E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6-01-20</w:t>
            </w:r>
          </w:p>
        </w:tc>
        <w:tc>
          <w:tcPr>
            <w:tcW w:w="1559" w:type="dxa"/>
            <w:shd w:val="clear" w:color="auto" w:fill="auto"/>
          </w:tcPr>
          <w:p w:rsidR="00570EB2" w:rsidRDefault="00570EB2" w:rsidP="00AB66D7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6-01-21</w:t>
            </w:r>
          </w:p>
        </w:tc>
        <w:tc>
          <w:tcPr>
            <w:tcW w:w="2720" w:type="dxa"/>
            <w:shd w:val="clear" w:color="auto" w:fill="auto"/>
          </w:tcPr>
          <w:p w:rsidR="00570EB2" w:rsidRDefault="00570EB2" w:rsidP="00C96A98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陈雪、张中维</w:t>
            </w:r>
          </w:p>
        </w:tc>
        <w:tc>
          <w:tcPr>
            <w:tcW w:w="1249" w:type="dxa"/>
            <w:shd w:val="clear" w:color="auto" w:fill="auto"/>
          </w:tcPr>
          <w:p w:rsidR="00570EB2" w:rsidRDefault="00570EB2" w:rsidP="00C10636">
            <w:pPr>
              <w:pStyle w:val="afc"/>
              <w:widowControl w:val="0"/>
              <w:autoSpaceDE w:val="0"/>
              <w:autoSpaceDN w:val="0"/>
              <w:adjustRightInd w:val="0"/>
            </w:pPr>
            <w:bookmarkStart w:id="13" w:name="OLE_LINK9"/>
            <w:r>
              <w:rPr>
                <w:rFonts w:hint="eastAsia"/>
              </w:rPr>
              <w:t>南京中软三楼大厅</w:t>
            </w:r>
            <w:bookmarkEnd w:id="13"/>
          </w:p>
        </w:tc>
      </w:tr>
      <w:tr w:rsidR="00375BF7" w:rsidRPr="008529D8" w:rsidTr="00207B19">
        <w:trPr>
          <w:trHeight w:val="256"/>
        </w:trPr>
        <w:tc>
          <w:tcPr>
            <w:tcW w:w="1728" w:type="dxa"/>
            <w:shd w:val="clear" w:color="auto" w:fill="auto"/>
          </w:tcPr>
          <w:p w:rsidR="00375BF7" w:rsidRDefault="00375BF7" w:rsidP="0057563E">
            <w:pPr>
              <w:pStyle w:val="afc"/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BI MAAS 1.0.2.10</w:t>
            </w:r>
            <w:r>
              <w:rPr>
                <w:rFonts w:cs="Arial" w:hint="eastAsia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74" w:type="dxa"/>
          </w:tcPr>
          <w:p w:rsidR="00375BF7" w:rsidRDefault="00375BF7" w:rsidP="008B7F31">
            <w:pPr>
              <w:pStyle w:val="afc"/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SDV3</w:t>
            </w:r>
          </w:p>
        </w:tc>
        <w:tc>
          <w:tcPr>
            <w:tcW w:w="1559" w:type="dxa"/>
            <w:shd w:val="clear" w:color="auto" w:fill="auto"/>
          </w:tcPr>
          <w:p w:rsidR="00375BF7" w:rsidRDefault="00375BF7" w:rsidP="00FC138E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6-01-22</w:t>
            </w:r>
          </w:p>
        </w:tc>
        <w:tc>
          <w:tcPr>
            <w:tcW w:w="1559" w:type="dxa"/>
            <w:shd w:val="clear" w:color="auto" w:fill="auto"/>
          </w:tcPr>
          <w:p w:rsidR="00375BF7" w:rsidRDefault="00375BF7" w:rsidP="00AB66D7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6-01-22</w:t>
            </w:r>
          </w:p>
        </w:tc>
        <w:tc>
          <w:tcPr>
            <w:tcW w:w="2720" w:type="dxa"/>
            <w:shd w:val="clear" w:color="auto" w:fill="auto"/>
          </w:tcPr>
          <w:p w:rsidR="00375BF7" w:rsidRDefault="00375BF7" w:rsidP="00C96A98">
            <w:pPr>
              <w:pStyle w:val="afc"/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陈雪、张中维</w:t>
            </w:r>
          </w:p>
        </w:tc>
        <w:tc>
          <w:tcPr>
            <w:tcW w:w="1249" w:type="dxa"/>
            <w:shd w:val="clear" w:color="auto" w:fill="auto"/>
          </w:tcPr>
          <w:p w:rsidR="00375BF7" w:rsidRDefault="00375BF7" w:rsidP="00C10636">
            <w:pPr>
              <w:pStyle w:val="afc"/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南京中软三楼大厅</w:t>
            </w:r>
          </w:p>
        </w:tc>
      </w:tr>
    </w:tbl>
    <w:p w:rsidR="000B487F" w:rsidRPr="008529D8" w:rsidRDefault="000B487F" w:rsidP="00CD017F">
      <w:pPr>
        <w:pStyle w:val="1"/>
      </w:pPr>
      <w:bookmarkStart w:id="14" w:name="_Toc69031158"/>
      <w:bookmarkStart w:id="15" w:name="_Toc441245049"/>
      <w:r w:rsidRPr="008529D8">
        <w:rPr>
          <w:rFonts w:hint="eastAsia"/>
        </w:rPr>
        <w:t>环境描述</w:t>
      </w:r>
      <w:bookmarkEnd w:id="14"/>
      <w:bookmarkEnd w:id="15"/>
    </w:p>
    <w:p w:rsidR="005D1A81" w:rsidRDefault="005D1A81" w:rsidP="005D1A81">
      <w:pPr>
        <w:pStyle w:val="2"/>
      </w:pPr>
      <w:bookmarkStart w:id="16" w:name="_Toc369594997"/>
      <w:bookmarkStart w:id="17" w:name="_Toc441245050"/>
      <w:r>
        <w:rPr>
          <w:rFonts w:hint="eastAsia"/>
        </w:rPr>
        <w:t>测试环境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4653"/>
        <w:gridCol w:w="2193"/>
      </w:tblGrid>
      <w:tr w:rsidR="005D1A81" w:rsidRPr="006B52AE" w:rsidTr="005C7DE2">
        <w:tc>
          <w:tcPr>
            <w:tcW w:w="1298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硬件列表</w:t>
            </w:r>
          </w:p>
        </w:tc>
        <w:tc>
          <w:tcPr>
            <w:tcW w:w="251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详细配置说明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备注</w:t>
            </w:r>
          </w:p>
        </w:tc>
      </w:tr>
      <w:tr w:rsidR="009D34B7" w:rsidRPr="006B52AE" w:rsidTr="005C7DE2">
        <w:tc>
          <w:tcPr>
            <w:tcW w:w="1298" w:type="pct"/>
          </w:tcPr>
          <w:p w:rsidR="009D34B7" w:rsidRPr="006B52AE" w:rsidRDefault="00E843A8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 xml:space="preserve">    PC</w:t>
            </w:r>
          </w:p>
        </w:tc>
        <w:tc>
          <w:tcPr>
            <w:tcW w:w="2516" w:type="pct"/>
          </w:tcPr>
          <w:p w:rsidR="009D34B7" w:rsidRPr="006B52AE" w:rsidRDefault="009D34B7" w:rsidP="00E30C1A">
            <w:pPr>
              <w:pStyle w:val="Char1"/>
              <w:ind w:left="105" w:hangingChars="50" w:hanging="105"/>
              <w:rPr>
                <w:i w:val="0"/>
                <w:color w:val="auto"/>
              </w:rPr>
            </w:pPr>
            <w:r w:rsidRPr="009D34B7">
              <w:rPr>
                <w:rFonts w:hint="eastAsia"/>
                <w:i w:val="0"/>
                <w:color w:val="auto"/>
              </w:rPr>
              <w:t>计</w:t>
            </w:r>
            <w:r w:rsidR="003C11FD">
              <w:rPr>
                <w:rFonts w:hint="eastAsia"/>
                <w:i w:val="0"/>
                <w:color w:val="auto"/>
              </w:rPr>
              <w:t xml:space="preserve"> </w:t>
            </w:r>
            <w:r w:rsidRPr="009D34B7">
              <w:rPr>
                <w:rFonts w:hint="eastAsia"/>
                <w:i w:val="0"/>
                <w:color w:val="auto"/>
              </w:rPr>
              <w:t>算</w:t>
            </w:r>
            <w:r w:rsidR="003C11FD">
              <w:rPr>
                <w:rFonts w:hint="eastAsia"/>
                <w:i w:val="0"/>
                <w:color w:val="auto"/>
              </w:rPr>
              <w:t xml:space="preserve"> </w:t>
            </w:r>
            <w:r w:rsidRPr="009D34B7">
              <w:rPr>
                <w:rFonts w:hint="eastAsia"/>
                <w:i w:val="0"/>
                <w:color w:val="auto"/>
              </w:rPr>
              <w:t>机</w:t>
            </w:r>
            <w:r w:rsidR="003C11FD">
              <w:rPr>
                <w:rFonts w:hint="eastAsia"/>
                <w:i w:val="0"/>
                <w:color w:val="auto"/>
              </w:rPr>
              <w:t>/Lenovo Windows7PC/2.7GHz/</w:t>
            </w:r>
            <w:r w:rsidR="0059033C">
              <w:rPr>
                <w:rFonts w:hint="eastAsia"/>
                <w:i w:val="0"/>
                <w:color w:val="auto"/>
              </w:rPr>
              <w:t>4</w:t>
            </w:r>
            <w:r w:rsidRPr="009D34B7">
              <w:rPr>
                <w:rFonts w:hint="eastAsia"/>
                <w:i w:val="0"/>
                <w:color w:val="auto"/>
              </w:rPr>
              <w:t>G/ 150G /</w:t>
            </w:r>
            <w:r w:rsidR="003C11FD">
              <w:rPr>
                <w:rFonts w:hint="eastAsia"/>
                <w:i w:val="0"/>
                <w:color w:val="auto"/>
              </w:rPr>
              <w:t xml:space="preserve"> 21</w:t>
            </w:r>
            <w:r w:rsidRPr="009D34B7">
              <w:rPr>
                <w:rFonts w:hint="eastAsia"/>
                <w:i w:val="0"/>
                <w:color w:val="auto"/>
              </w:rPr>
              <w:t>"LCD</w:t>
            </w:r>
          </w:p>
        </w:tc>
        <w:tc>
          <w:tcPr>
            <w:tcW w:w="1186" w:type="pct"/>
          </w:tcPr>
          <w:p w:rsidR="009D34B7" w:rsidRPr="006B52AE" w:rsidRDefault="009D34B7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个人办公电脑</w:t>
            </w:r>
          </w:p>
        </w:tc>
      </w:tr>
      <w:tr w:rsidR="00E843A8" w:rsidRPr="006B52AE" w:rsidTr="005C7DE2">
        <w:tc>
          <w:tcPr>
            <w:tcW w:w="1298" w:type="pct"/>
          </w:tcPr>
          <w:p w:rsidR="00E843A8" w:rsidRDefault="00E843A8" w:rsidP="00E843A8">
            <w:pPr>
              <w:pStyle w:val="Char1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PC</w:t>
            </w:r>
          </w:p>
        </w:tc>
        <w:tc>
          <w:tcPr>
            <w:tcW w:w="2516" w:type="pct"/>
          </w:tcPr>
          <w:p w:rsidR="00E843A8" w:rsidRPr="009D34B7" w:rsidRDefault="00E843A8" w:rsidP="00E843A8">
            <w:pPr>
              <w:pStyle w:val="Char1"/>
              <w:ind w:left="105" w:hangingChars="50" w:hanging="105"/>
              <w:rPr>
                <w:i w:val="0"/>
                <w:color w:val="auto"/>
              </w:rPr>
            </w:pPr>
            <w:r w:rsidRPr="009D34B7">
              <w:rPr>
                <w:rFonts w:hint="eastAsia"/>
                <w:i w:val="0"/>
                <w:color w:val="auto"/>
              </w:rPr>
              <w:t>计</w:t>
            </w:r>
            <w:r>
              <w:rPr>
                <w:rFonts w:hint="eastAsia"/>
                <w:i w:val="0"/>
                <w:color w:val="auto"/>
              </w:rPr>
              <w:t xml:space="preserve"> </w:t>
            </w:r>
            <w:r w:rsidRPr="009D34B7">
              <w:rPr>
                <w:rFonts w:hint="eastAsia"/>
                <w:i w:val="0"/>
                <w:color w:val="auto"/>
              </w:rPr>
              <w:t>算</w:t>
            </w:r>
            <w:r>
              <w:rPr>
                <w:rFonts w:hint="eastAsia"/>
                <w:i w:val="0"/>
                <w:color w:val="auto"/>
              </w:rPr>
              <w:t xml:space="preserve"> </w:t>
            </w:r>
            <w:r w:rsidRPr="009D34B7">
              <w:rPr>
                <w:rFonts w:hint="eastAsia"/>
                <w:i w:val="0"/>
                <w:color w:val="auto"/>
              </w:rPr>
              <w:t>机</w:t>
            </w:r>
            <w:r>
              <w:rPr>
                <w:rFonts w:hint="eastAsia"/>
                <w:i w:val="0"/>
                <w:color w:val="auto"/>
              </w:rPr>
              <w:t>/Lenovo Windows7PC/3.3GHz/4</w:t>
            </w:r>
            <w:r w:rsidRPr="009D34B7">
              <w:rPr>
                <w:rFonts w:hint="eastAsia"/>
                <w:i w:val="0"/>
                <w:color w:val="auto"/>
              </w:rPr>
              <w:t>G/ 150G /</w:t>
            </w:r>
            <w:r>
              <w:rPr>
                <w:rFonts w:hint="eastAsia"/>
                <w:i w:val="0"/>
                <w:color w:val="auto"/>
              </w:rPr>
              <w:t xml:space="preserve"> 21</w:t>
            </w:r>
            <w:r w:rsidRPr="009D34B7">
              <w:rPr>
                <w:rFonts w:hint="eastAsia"/>
                <w:i w:val="0"/>
                <w:color w:val="auto"/>
              </w:rPr>
              <w:t>"LCD</w:t>
            </w:r>
          </w:p>
        </w:tc>
        <w:tc>
          <w:tcPr>
            <w:tcW w:w="1186" w:type="pct"/>
          </w:tcPr>
          <w:p w:rsidR="00E843A8" w:rsidRPr="006B52AE" w:rsidRDefault="00E843A8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个人办公电脑</w:t>
            </w:r>
          </w:p>
        </w:tc>
      </w:tr>
    </w:tbl>
    <w:p w:rsidR="005D1A81" w:rsidRDefault="005D1A81" w:rsidP="005D1A81">
      <w:pPr>
        <w:pStyle w:val="2"/>
      </w:pPr>
      <w:bookmarkStart w:id="18" w:name="_Toc369594998"/>
      <w:bookmarkStart w:id="19" w:name="_Toc441245051"/>
      <w:r>
        <w:rPr>
          <w:rFonts w:hint="eastAsia"/>
        </w:rPr>
        <w:t>软件环境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4252"/>
        <w:gridCol w:w="2193"/>
      </w:tblGrid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软件列表</w:t>
            </w:r>
          </w:p>
        </w:tc>
        <w:tc>
          <w:tcPr>
            <w:tcW w:w="2299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详细版本说明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备注</w:t>
            </w:r>
          </w:p>
        </w:tc>
      </w:tr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火狐浏览器</w:t>
            </w:r>
          </w:p>
        </w:tc>
        <w:tc>
          <w:tcPr>
            <w:tcW w:w="2299" w:type="pct"/>
          </w:tcPr>
          <w:p w:rsidR="005D1A81" w:rsidRPr="006B52AE" w:rsidRDefault="00123A22" w:rsidP="005D1A81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版本号：</w:t>
            </w:r>
            <w:r w:rsidR="002E5F7D">
              <w:rPr>
                <w:rFonts w:hint="eastAsia"/>
                <w:i w:val="0"/>
                <w:color w:val="auto"/>
              </w:rPr>
              <w:t>24</w:t>
            </w:r>
            <w:r>
              <w:rPr>
                <w:rFonts w:hint="eastAsia"/>
                <w:i w:val="0"/>
                <w:color w:val="auto"/>
              </w:rPr>
              <w:t>.0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  <w:tr w:rsidR="009F2815" w:rsidRPr="006B52AE" w:rsidTr="006466ED">
        <w:tc>
          <w:tcPr>
            <w:tcW w:w="1515" w:type="pct"/>
          </w:tcPr>
          <w:p w:rsidR="009F2815" w:rsidRPr="006B52AE" w:rsidRDefault="009F2815" w:rsidP="005C7DE2">
            <w:pPr>
              <w:pStyle w:val="Char1"/>
              <w:ind w:firstLineChars="0" w:firstLine="0"/>
              <w:rPr>
                <w:rFonts w:hint="eastAsia"/>
                <w:i w:val="0"/>
                <w:color w:val="auto"/>
              </w:rPr>
            </w:pPr>
            <w:r>
              <w:rPr>
                <w:i w:val="0"/>
                <w:color w:val="auto"/>
              </w:rPr>
              <w:t>C</w:t>
            </w:r>
            <w:r>
              <w:rPr>
                <w:rFonts w:hint="eastAsia"/>
                <w:i w:val="0"/>
                <w:color w:val="auto"/>
              </w:rPr>
              <w:t>hrome</w:t>
            </w:r>
            <w:r>
              <w:rPr>
                <w:rFonts w:hint="eastAsia"/>
                <w:i w:val="0"/>
                <w:color w:val="auto"/>
              </w:rPr>
              <w:t>浏览器</w:t>
            </w:r>
          </w:p>
        </w:tc>
        <w:tc>
          <w:tcPr>
            <w:tcW w:w="2299" w:type="pct"/>
          </w:tcPr>
          <w:p w:rsidR="009F2815" w:rsidRPr="006B52AE" w:rsidRDefault="009F2815" w:rsidP="005D1A81">
            <w:pPr>
              <w:pStyle w:val="Char1"/>
              <w:ind w:firstLineChars="0" w:firstLine="0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版本号：</w:t>
            </w:r>
            <w:r>
              <w:rPr>
                <w:rFonts w:hint="eastAsia"/>
                <w:i w:val="0"/>
                <w:color w:val="auto"/>
              </w:rPr>
              <w:t>47.0.2526.111 m</w:t>
            </w:r>
          </w:p>
        </w:tc>
        <w:tc>
          <w:tcPr>
            <w:tcW w:w="1186" w:type="pct"/>
          </w:tcPr>
          <w:p w:rsidR="009F2815" w:rsidRPr="006B52AE" w:rsidRDefault="009F2815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</w:tbl>
    <w:p w:rsidR="00CC25A0" w:rsidRDefault="00F21266" w:rsidP="00CC25A0">
      <w:pPr>
        <w:pStyle w:val="1"/>
      </w:pPr>
      <w:bookmarkStart w:id="20" w:name="_Toc387411081"/>
      <w:bookmarkStart w:id="21" w:name="OLE_LINK7"/>
      <w:bookmarkStart w:id="22" w:name="_Toc441245052"/>
      <w:r>
        <w:rPr>
          <w:rFonts w:hint="eastAsia"/>
        </w:rPr>
        <w:t>新增需求</w:t>
      </w:r>
      <w:r w:rsidR="006466ED">
        <w:rPr>
          <w:rFonts w:hint="eastAsia"/>
        </w:rPr>
        <w:t>列表</w:t>
      </w:r>
      <w:bookmarkEnd w:id="20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5954"/>
        <w:gridCol w:w="1133"/>
        <w:gridCol w:w="710"/>
      </w:tblGrid>
      <w:tr w:rsidR="00A11936" w:rsidRPr="006B52AE" w:rsidTr="00A85ED4">
        <w:tc>
          <w:tcPr>
            <w:tcW w:w="675" w:type="dxa"/>
            <w:vAlign w:val="center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5954" w:type="dxa"/>
            <w:vAlign w:val="center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规格详情</w:t>
            </w:r>
          </w:p>
        </w:tc>
        <w:tc>
          <w:tcPr>
            <w:tcW w:w="1133" w:type="dxa"/>
            <w:vAlign w:val="center"/>
          </w:tcPr>
          <w:p w:rsidR="00A11936" w:rsidRPr="006466ED" w:rsidRDefault="00A11936" w:rsidP="00AA2DD5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验证结果</w:t>
            </w:r>
          </w:p>
        </w:tc>
        <w:tc>
          <w:tcPr>
            <w:tcW w:w="710" w:type="dxa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备注</w:t>
            </w:r>
          </w:p>
        </w:tc>
      </w:tr>
      <w:tr w:rsidR="00A11936" w:rsidRPr="006B52AE" w:rsidTr="00A85ED4">
        <w:tc>
          <w:tcPr>
            <w:tcW w:w="675" w:type="dxa"/>
            <w:vAlign w:val="center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954" w:type="dxa"/>
            <w:vAlign w:val="center"/>
          </w:tcPr>
          <w:p w:rsidR="00E843A8" w:rsidRDefault="00E843A8" w:rsidP="00E843A8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营销系统页面：</w:t>
            </w:r>
          </w:p>
          <w:p w:rsidR="00E843A8" w:rsidRDefault="00E843A8" w:rsidP="00E843A8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系统风格优化，和现状保持一致，界面</w:t>
            </w:r>
            <w:r>
              <w:rPr>
                <w:rFonts w:ascii="Calibri" w:hAnsi="Calibri" w:hint="eastAsia"/>
                <w:b w:val="0"/>
              </w:rPr>
              <w:t>UI</w:t>
            </w:r>
            <w:r>
              <w:rPr>
                <w:rFonts w:ascii="Calibri" w:hAnsi="Calibri" w:hint="eastAsia"/>
                <w:b w:val="0"/>
              </w:rPr>
              <w:t>优化</w:t>
            </w:r>
          </w:p>
          <w:p w:rsidR="00E843A8" w:rsidRDefault="00E843A8" w:rsidP="00E843A8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针对整体营销活动操作的按钮移动到表格右上方</w:t>
            </w:r>
          </w:p>
          <w:p w:rsidR="00A11936" w:rsidRPr="00E843A8" w:rsidRDefault="00E843A8" w:rsidP="00E843A8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针对单个营销活动的按钮优化成文字</w:t>
            </w:r>
          </w:p>
        </w:tc>
        <w:tc>
          <w:tcPr>
            <w:tcW w:w="1133" w:type="dxa"/>
            <w:vAlign w:val="center"/>
          </w:tcPr>
          <w:p w:rsidR="00A11936" w:rsidRPr="006466ED" w:rsidRDefault="00010A51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A11936" w:rsidRPr="006466ED" w:rsidRDefault="00A11936" w:rsidP="005C7DE2">
            <w:pPr>
              <w:rPr>
                <w:rFonts w:asciiTheme="minorEastAsia" w:hAnsiTheme="minorEastAsia"/>
              </w:rPr>
            </w:pPr>
          </w:p>
        </w:tc>
      </w:tr>
      <w:tr w:rsidR="00A11936" w:rsidRPr="006B52AE" w:rsidTr="00A85ED4">
        <w:tc>
          <w:tcPr>
            <w:tcW w:w="675" w:type="dxa"/>
            <w:vAlign w:val="center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954" w:type="dxa"/>
            <w:vAlign w:val="center"/>
          </w:tcPr>
          <w:p w:rsidR="00A11936" w:rsidRDefault="00E843A8" w:rsidP="00E843A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广告位信息录入页面：</w:t>
            </w:r>
          </w:p>
          <w:p w:rsidR="00E843A8" w:rsidRDefault="00E843A8" w:rsidP="00E843A8">
            <w:pPr>
              <w:pStyle w:val="af7"/>
              <w:spacing w:line="360" w:lineRule="auto"/>
              <w:ind w:left="878" w:hangingChars="418" w:hanging="878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系统风格优化，和现状保持一致，界面</w:t>
            </w:r>
            <w:r>
              <w:rPr>
                <w:rFonts w:ascii="Calibri" w:hAnsi="Calibri" w:hint="eastAsia"/>
                <w:b w:val="0"/>
              </w:rPr>
              <w:t>UI</w:t>
            </w:r>
            <w:r>
              <w:rPr>
                <w:rFonts w:ascii="Calibri" w:hAnsi="Calibri" w:hint="eastAsia"/>
                <w:b w:val="0"/>
              </w:rPr>
              <w:t>优化</w:t>
            </w:r>
          </w:p>
          <w:p w:rsidR="00E843A8" w:rsidRDefault="00E843A8" w:rsidP="00E843A8">
            <w:pPr>
              <w:pStyle w:val="af7"/>
              <w:spacing w:line="360" w:lineRule="auto"/>
              <w:ind w:leftChars="6" w:left="892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针对整体广告位信息操作的按钮移动到表格右上方</w:t>
            </w:r>
          </w:p>
          <w:p w:rsidR="00E843A8" w:rsidRPr="00E843A8" w:rsidRDefault="00E843A8" w:rsidP="00E843A8">
            <w:pPr>
              <w:pStyle w:val="af7"/>
              <w:spacing w:line="360" w:lineRule="auto"/>
              <w:ind w:left="0" w:firstLine="0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lastRenderedPageBreak/>
              <w:t>针对单个广告位信息的按钮优化成文字</w:t>
            </w:r>
          </w:p>
        </w:tc>
        <w:tc>
          <w:tcPr>
            <w:tcW w:w="1133" w:type="dxa"/>
            <w:vAlign w:val="center"/>
          </w:tcPr>
          <w:p w:rsidR="00A11936" w:rsidRPr="006466ED" w:rsidRDefault="00010A51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Passed</w:t>
            </w:r>
          </w:p>
        </w:tc>
        <w:tc>
          <w:tcPr>
            <w:tcW w:w="710" w:type="dxa"/>
            <w:vAlign w:val="center"/>
          </w:tcPr>
          <w:p w:rsidR="00A11936" w:rsidRPr="006466ED" w:rsidRDefault="00A11936" w:rsidP="005C7DE2">
            <w:pPr>
              <w:rPr>
                <w:rFonts w:asciiTheme="minorEastAsia" w:hAnsiTheme="minorEastAsia"/>
              </w:rPr>
            </w:pPr>
          </w:p>
        </w:tc>
      </w:tr>
      <w:tr w:rsidR="00A11936" w:rsidRPr="006B52AE" w:rsidTr="00A85ED4">
        <w:tc>
          <w:tcPr>
            <w:tcW w:w="675" w:type="dxa"/>
            <w:vAlign w:val="center"/>
          </w:tcPr>
          <w:p w:rsidR="00A11936" w:rsidRPr="006466ED" w:rsidRDefault="00A11936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5954" w:type="dxa"/>
            <w:vAlign w:val="center"/>
          </w:tcPr>
          <w:p w:rsidR="008B5854" w:rsidRDefault="00E843A8" w:rsidP="008B5854">
            <w:pPr>
              <w:pStyle w:val="af7"/>
              <w:tabs>
                <w:tab w:val="clear" w:pos="907"/>
              </w:tabs>
              <w:spacing w:line="360" w:lineRule="auto"/>
              <w:rPr>
                <w:rFonts w:ascii="宋体" w:eastAsia="宋体" w:hAnsi="宋体" w:cs="Times New Roman"/>
                <w:b w:val="0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noProof/>
                <w:color w:val="000000"/>
                <w:kern w:val="0"/>
                <w:szCs w:val="21"/>
              </w:rPr>
              <w:t>着陆链接页面：</w:t>
            </w:r>
          </w:p>
          <w:p w:rsidR="00E843A8" w:rsidRPr="008B5854" w:rsidRDefault="00E843A8" w:rsidP="008B5854">
            <w:pPr>
              <w:pStyle w:val="af7"/>
              <w:tabs>
                <w:tab w:val="clear" w:pos="907"/>
              </w:tabs>
              <w:spacing w:line="360" w:lineRule="auto"/>
              <w:rPr>
                <w:rFonts w:ascii="宋体" w:eastAsia="宋体" w:hAnsi="宋体" w:cs="Times New Roman"/>
                <w:b w:val="0"/>
                <w:noProof/>
                <w:color w:val="000000"/>
                <w:kern w:val="0"/>
                <w:szCs w:val="21"/>
              </w:rPr>
            </w:pPr>
            <w:r>
              <w:rPr>
                <w:rFonts w:ascii="Calibri" w:hAnsi="Calibri" w:hint="eastAsia"/>
                <w:b w:val="0"/>
              </w:rPr>
              <w:t>系统风格优化，和现状保持一致，界面</w:t>
            </w:r>
            <w:r>
              <w:rPr>
                <w:rFonts w:ascii="Calibri" w:hAnsi="Calibri" w:hint="eastAsia"/>
                <w:b w:val="0"/>
              </w:rPr>
              <w:t>UI</w:t>
            </w:r>
            <w:r>
              <w:rPr>
                <w:rFonts w:ascii="Calibri" w:hAnsi="Calibri" w:hint="eastAsia"/>
                <w:b w:val="0"/>
              </w:rPr>
              <w:t>优化</w:t>
            </w:r>
          </w:p>
          <w:p w:rsidR="00E843A8" w:rsidRDefault="00E843A8" w:rsidP="008B5854">
            <w:pPr>
              <w:pStyle w:val="af7"/>
              <w:spacing w:line="360" w:lineRule="auto"/>
              <w:ind w:leftChars="3" w:left="885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针对整体着陆链接操作的按钮移动到表格右上方</w:t>
            </w:r>
          </w:p>
          <w:p w:rsidR="00A11936" w:rsidRPr="008B5854" w:rsidRDefault="00E843A8" w:rsidP="008B5854">
            <w:pPr>
              <w:pStyle w:val="af7"/>
              <w:spacing w:line="360" w:lineRule="auto"/>
              <w:ind w:leftChars="3" w:left="885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 w:hint="eastAsia"/>
                <w:b w:val="0"/>
              </w:rPr>
              <w:t>针对单个着陆链接的按钮优化成文字</w:t>
            </w:r>
          </w:p>
        </w:tc>
        <w:tc>
          <w:tcPr>
            <w:tcW w:w="1133" w:type="dxa"/>
            <w:vAlign w:val="center"/>
          </w:tcPr>
          <w:p w:rsidR="00A11936" w:rsidRPr="006466ED" w:rsidRDefault="00010A51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A11936" w:rsidRPr="006466ED" w:rsidRDefault="00A11936" w:rsidP="005C7DE2">
            <w:pPr>
              <w:rPr>
                <w:rFonts w:asciiTheme="minorEastAsia" w:hAnsiTheme="minorEastAsia"/>
              </w:rPr>
            </w:pPr>
          </w:p>
        </w:tc>
      </w:tr>
      <w:tr w:rsidR="00E575F8" w:rsidRPr="006B52AE" w:rsidTr="00E575F8">
        <w:trPr>
          <w:trHeight w:val="1428"/>
        </w:trPr>
        <w:tc>
          <w:tcPr>
            <w:tcW w:w="675" w:type="dxa"/>
            <w:vAlign w:val="center"/>
          </w:tcPr>
          <w:p w:rsidR="00E575F8" w:rsidRDefault="00E575F8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E575F8" w:rsidRPr="008B5854" w:rsidRDefault="008B5854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8B5854">
              <w:rPr>
                <w:rFonts w:asciiTheme="minorEastAsia" w:hAnsiTheme="minorEastAsia" w:hint="eastAsia"/>
              </w:rPr>
              <w:t>监控代码页面：</w:t>
            </w:r>
          </w:p>
          <w:p w:rsidR="008B5854" w:rsidRPr="008B5854" w:rsidRDefault="008B5854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8B5854">
              <w:rPr>
                <w:rFonts w:asciiTheme="minorEastAsia" w:hAnsiTheme="minorEastAsia" w:hint="eastAsia"/>
              </w:rPr>
              <w:t>系统风格优化，和现状保持一致，界面UI优化</w:t>
            </w:r>
          </w:p>
          <w:p w:rsidR="008B5854" w:rsidRPr="008B5854" w:rsidRDefault="008B5854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8B5854">
              <w:rPr>
                <w:rFonts w:asciiTheme="minorEastAsia" w:hAnsiTheme="minorEastAsia" w:hint="eastAsia"/>
              </w:rPr>
              <w:t>针对整体监控代码操作的按钮移动到表格右上方</w:t>
            </w:r>
          </w:p>
          <w:p w:rsidR="008B5854" w:rsidRPr="008B5854" w:rsidRDefault="008B5854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8B5854">
              <w:rPr>
                <w:rFonts w:asciiTheme="minorEastAsia" w:hAnsiTheme="minorEastAsia" w:hint="eastAsia"/>
              </w:rPr>
              <w:t>针对单个监控代码的按钮优化成文字</w:t>
            </w:r>
          </w:p>
        </w:tc>
        <w:tc>
          <w:tcPr>
            <w:tcW w:w="1133" w:type="dxa"/>
            <w:vAlign w:val="center"/>
          </w:tcPr>
          <w:p w:rsidR="00E575F8" w:rsidRDefault="00484FAF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E575F8" w:rsidRPr="006466ED" w:rsidRDefault="00E575F8" w:rsidP="005C7DE2">
            <w:pPr>
              <w:rPr>
                <w:rFonts w:asciiTheme="minorEastAsia" w:hAnsiTheme="minorEastAsia"/>
              </w:rPr>
            </w:pPr>
          </w:p>
        </w:tc>
      </w:tr>
      <w:tr w:rsidR="00E575F8" w:rsidRPr="006B52AE" w:rsidTr="00A85ED4">
        <w:tc>
          <w:tcPr>
            <w:tcW w:w="675" w:type="dxa"/>
            <w:vAlign w:val="center"/>
          </w:tcPr>
          <w:p w:rsidR="00E575F8" w:rsidRDefault="00E575F8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E575F8" w:rsidRDefault="008B5854" w:rsidP="008B5854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推广产品页面：</w:t>
            </w:r>
          </w:p>
          <w:p w:rsidR="008B5854" w:rsidRPr="008B5854" w:rsidRDefault="008B5854" w:rsidP="008B5854">
            <w:pPr>
              <w:pStyle w:val="af7"/>
              <w:spacing w:line="360" w:lineRule="auto"/>
              <w:ind w:leftChars="5" w:left="889"/>
              <w:rPr>
                <w:rFonts w:asciiTheme="minorEastAsia" w:hAnsiTheme="minorEastAsia"/>
                <w:b w:val="0"/>
              </w:rPr>
            </w:pPr>
            <w:r w:rsidRPr="008B5854">
              <w:rPr>
                <w:rFonts w:asciiTheme="minorEastAsia" w:hAnsiTheme="minorEastAsia" w:hint="eastAsia"/>
                <w:b w:val="0"/>
              </w:rPr>
              <w:t>系统风格优化，和现状保持一致，界面UI优化</w:t>
            </w:r>
          </w:p>
          <w:p w:rsidR="008B5854" w:rsidRPr="008B5854" w:rsidRDefault="008B5854" w:rsidP="008B5854">
            <w:pPr>
              <w:pStyle w:val="af7"/>
              <w:spacing w:line="360" w:lineRule="auto"/>
              <w:ind w:leftChars="10" w:left="900"/>
              <w:rPr>
                <w:rFonts w:asciiTheme="minorEastAsia" w:hAnsiTheme="minorEastAsia"/>
                <w:b w:val="0"/>
              </w:rPr>
            </w:pPr>
            <w:r w:rsidRPr="008B5854">
              <w:rPr>
                <w:rFonts w:asciiTheme="minorEastAsia" w:hAnsiTheme="minorEastAsia" w:hint="eastAsia"/>
                <w:b w:val="0"/>
              </w:rPr>
              <w:t>针对整体推广产品操作的按钮移动到表格右上方</w:t>
            </w:r>
          </w:p>
          <w:p w:rsidR="008B5854" w:rsidRPr="008B5854" w:rsidRDefault="008B5854" w:rsidP="008B5854">
            <w:pPr>
              <w:pStyle w:val="af7"/>
              <w:spacing w:line="360" w:lineRule="auto"/>
              <w:ind w:leftChars="12" w:left="904"/>
              <w:rPr>
                <w:rFonts w:asciiTheme="minorEastAsia" w:hAnsiTheme="minorEastAsia"/>
                <w:b w:val="0"/>
              </w:rPr>
            </w:pPr>
            <w:r w:rsidRPr="008B5854">
              <w:rPr>
                <w:rFonts w:asciiTheme="minorEastAsia" w:hAnsiTheme="minorEastAsia" w:hint="eastAsia"/>
                <w:b w:val="0"/>
              </w:rPr>
              <w:t>针对单个推广产品的按钮优化成文字</w:t>
            </w:r>
          </w:p>
        </w:tc>
        <w:tc>
          <w:tcPr>
            <w:tcW w:w="1133" w:type="dxa"/>
            <w:vAlign w:val="center"/>
          </w:tcPr>
          <w:p w:rsidR="00E575F8" w:rsidRDefault="00484FAF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E575F8" w:rsidRPr="006466ED" w:rsidRDefault="00E575F8" w:rsidP="005C7DE2">
            <w:pPr>
              <w:rPr>
                <w:rFonts w:asciiTheme="minorEastAsia" w:hAnsiTheme="minorEastAsia"/>
              </w:rPr>
            </w:pPr>
          </w:p>
        </w:tc>
      </w:tr>
      <w:tr w:rsidR="00E575F8" w:rsidRPr="006B52AE" w:rsidTr="00A85ED4">
        <w:tc>
          <w:tcPr>
            <w:tcW w:w="675" w:type="dxa"/>
            <w:vAlign w:val="center"/>
          </w:tcPr>
          <w:p w:rsidR="00E575F8" w:rsidRDefault="00E575F8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E575F8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8B5854">
              <w:rPr>
                <w:rFonts w:ascii="Calibri" w:hAnsi="Calibri" w:hint="eastAsia"/>
                <w:b w:val="0"/>
              </w:rPr>
              <w:t>广告媒体页面：</w:t>
            </w:r>
          </w:p>
          <w:p w:rsidR="008B5854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系统风格优化，和现状保持一致，界面</w:t>
            </w:r>
            <w:r>
              <w:rPr>
                <w:rFonts w:ascii="Calibri" w:hAnsi="Calibri" w:hint="eastAsia"/>
                <w:b w:val="0"/>
              </w:rPr>
              <w:t>UI</w:t>
            </w:r>
            <w:r>
              <w:rPr>
                <w:rFonts w:ascii="Calibri" w:hAnsi="Calibri" w:hint="eastAsia"/>
                <w:b w:val="0"/>
              </w:rPr>
              <w:t>优化</w:t>
            </w:r>
          </w:p>
          <w:p w:rsidR="008B5854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针对整体广告媒体操作的按钮移动到表格右上方</w:t>
            </w:r>
          </w:p>
          <w:p w:rsidR="008B5854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针对单个广告媒体的按钮优化成文字</w:t>
            </w:r>
          </w:p>
        </w:tc>
        <w:tc>
          <w:tcPr>
            <w:tcW w:w="1133" w:type="dxa"/>
            <w:vAlign w:val="center"/>
          </w:tcPr>
          <w:p w:rsidR="00E575F8" w:rsidRDefault="00484FAF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E575F8" w:rsidRPr="006466ED" w:rsidRDefault="00E575F8" w:rsidP="005C7DE2">
            <w:pPr>
              <w:rPr>
                <w:rFonts w:asciiTheme="minorEastAsia" w:hAnsiTheme="minorEastAsia"/>
              </w:rPr>
            </w:pPr>
          </w:p>
        </w:tc>
      </w:tr>
      <w:tr w:rsidR="00E575F8" w:rsidRPr="006B52AE" w:rsidTr="00A85ED4">
        <w:tc>
          <w:tcPr>
            <w:tcW w:w="675" w:type="dxa"/>
            <w:vAlign w:val="center"/>
          </w:tcPr>
          <w:p w:rsidR="00E575F8" w:rsidRDefault="00E575F8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E575F8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8B5854">
              <w:rPr>
                <w:rFonts w:ascii="Calibri" w:hAnsi="Calibri" w:hint="eastAsia"/>
                <w:b w:val="0"/>
              </w:rPr>
              <w:t>常用联系人、流量报表、转化报表：</w:t>
            </w:r>
          </w:p>
          <w:p w:rsidR="00E575F8" w:rsidRPr="008B5854" w:rsidRDefault="008B5854" w:rsidP="008B5854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系统风格优化，和现状保持一致，界面</w:t>
            </w:r>
            <w:r>
              <w:rPr>
                <w:rFonts w:ascii="Calibri" w:hAnsi="Calibri" w:hint="eastAsia"/>
                <w:b w:val="0"/>
              </w:rPr>
              <w:t>UI</w:t>
            </w:r>
            <w:r>
              <w:rPr>
                <w:rFonts w:ascii="Calibri" w:hAnsi="Calibri" w:hint="eastAsia"/>
                <w:b w:val="0"/>
              </w:rPr>
              <w:t>优化</w:t>
            </w:r>
          </w:p>
        </w:tc>
        <w:tc>
          <w:tcPr>
            <w:tcW w:w="1133" w:type="dxa"/>
            <w:vAlign w:val="center"/>
          </w:tcPr>
          <w:p w:rsidR="00E575F8" w:rsidRDefault="00484FAF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E575F8" w:rsidRPr="006466ED" w:rsidRDefault="00E575F8" w:rsidP="005C7DE2">
            <w:pPr>
              <w:rPr>
                <w:rFonts w:asciiTheme="minorEastAsia" w:hAnsiTheme="minorEastAsia"/>
              </w:rPr>
            </w:pPr>
          </w:p>
        </w:tc>
      </w:tr>
      <w:tr w:rsidR="00323262" w:rsidRPr="006B52AE" w:rsidTr="00A85ED4">
        <w:tc>
          <w:tcPr>
            <w:tcW w:w="675" w:type="dxa"/>
            <w:vAlign w:val="center"/>
          </w:tcPr>
          <w:p w:rsidR="00323262" w:rsidRDefault="00323262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323262" w:rsidRDefault="00323262" w:rsidP="008B5854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>
              <w:rPr>
                <w:rFonts w:ascii="Calibri" w:hAnsi="Calibri" w:hint="eastAsia"/>
                <w:b w:val="0"/>
              </w:rPr>
              <w:t>用户管理页面：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目录权限由角色和所属决定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用户管理中增加角色分配的下拉框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角色对应的权限由管理员在“角色管理”中分配，保持不变。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>
              <w:rPr>
                <w:rFonts w:ascii="Calibri" w:hAnsi="Calibri" w:hint="eastAsia"/>
                <w:b w:val="0"/>
              </w:rPr>
              <w:t>中国区账号只可看到中国区报表，荣耀区账号只可看到荣</w:t>
            </w:r>
            <w:r w:rsidRPr="00323262">
              <w:rPr>
                <w:rFonts w:ascii="Calibri" w:hAnsi="Calibri" w:hint="eastAsia"/>
                <w:b w:val="0"/>
              </w:rPr>
              <w:t>报表</w:t>
            </w:r>
          </w:p>
        </w:tc>
        <w:tc>
          <w:tcPr>
            <w:tcW w:w="1133" w:type="dxa"/>
            <w:vAlign w:val="center"/>
          </w:tcPr>
          <w:p w:rsidR="00323262" w:rsidRDefault="00323262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323262" w:rsidRPr="006466ED" w:rsidRDefault="00323262" w:rsidP="005C7DE2">
            <w:pPr>
              <w:rPr>
                <w:rFonts w:asciiTheme="minorEastAsia" w:hAnsiTheme="minorEastAsia"/>
              </w:rPr>
            </w:pPr>
          </w:p>
        </w:tc>
      </w:tr>
      <w:tr w:rsidR="00323262" w:rsidRPr="006B52AE" w:rsidTr="00A85ED4">
        <w:tc>
          <w:tcPr>
            <w:tcW w:w="675" w:type="dxa"/>
            <w:vAlign w:val="center"/>
          </w:tcPr>
          <w:p w:rsidR="00323262" w:rsidRDefault="00323262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323262" w:rsidRDefault="00323262" w:rsidP="008B5854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>
              <w:rPr>
                <w:rFonts w:ascii="Calibri" w:hAnsi="Calibri" w:hint="eastAsia"/>
                <w:b w:val="0"/>
              </w:rPr>
              <w:t>总体概况页面：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总体概况中包含基础数据统计图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总体概况中包含</w:t>
            </w:r>
            <w:r w:rsidRPr="00323262">
              <w:rPr>
                <w:rFonts w:ascii="Calibri" w:hAnsi="Calibri" w:hint="eastAsia"/>
                <w:b w:val="0"/>
              </w:rPr>
              <w:t>24</w:t>
            </w:r>
            <w:r w:rsidRPr="00323262">
              <w:rPr>
                <w:rFonts w:ascii="Calibri" w:hAnsi="Calibri" w:hint="eastAsia"/>
                <w:b w:val="0"/>
              </w:rPr>
              <w:t>小时趋势统计图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总体概况中包含点击趋势统计图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总体概况中包含活动数据地域分布统计图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总体概况中包含人群转化统计图</w:t>
            </w:r>
          </w:p>
        </w:tc>
        <w:tc>
          <w:tcPr>
            <w:tcW w:w="1133" w:type="dxa"/>
            <w:vAlign w:val="center"/>
          </w:tcPr>
          <w:p w:rsidR="00323262" w:rsidRDefault="00323262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323262" w:rsidRPr="006466ED" w:rsidRDefault="00323262" w:rsidP="005C7DE2">
            <w:pPr>
              <w:rPr>
                <w:rFonts w:asciiTheme="minorEastAsia" w:hAnsiTheme="minorEastAsia"/>
              </w:rPr>
            </w:pPr>
          </w:p>
        </w:tc>
      </w:tr>
      <w:tr w:rsidR="00323262" w:rsidRPr="006B52AE" w:rsidTr="00A85ED4">
        <w:tc>
          <w:tcPr>
            <w:tcW w:w="675" w:type="dxa"/>
            <w:vAlign w:val="center"/>
          </w:tcPr>
          <w:p w:rsidR="00323262" w:rsidRDefault="00323262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323262" w:rsidRDefault="00323262" w:rsidP="008B5854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>
              <w:rPr>
                <w:rFonts w:ascii="Calibri" w:hAnsi="Calibri" w:hint="eastAsia"/>
                <w:b w:val="0"/>
              </w:rPr>
              <w:t>广告活动页面：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基础数据详细统计图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分时数据详细统计图</w:t>
            </w:r>
          </w:p>
          <w:p w:rsidR="00323262" w:rsidRPr="00323262" w:rsidRDefault="00323262" w:rsidP="00323262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 w:rsidRPr="00323262">
              <w:rPr>
                <w:rFonts w:ascii="Calibri" w:hAnsi="Calibri" w:hint="eastAsia"/>
                <w:b w:val="0"/>
              </w:rPr>
              <w:t>渠道效果详细统计图</w:t>
            </w:r>
          </w:p>
        </w:tc>
        <w:tc>
          <w:tcPr>
            <w:tcW w:w="1133" w:type="dxa"/>
            <w:vAlign w:val="center"/>
          </w:tcPr>
          <w:p w:rsidR="00323262" w:rsidRDefault="00323262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323262" w:rsidRPr="006466ED" w:rsidRDefault="00323262" w:rsidP="005C7DE2">
            <w:pPr>
              <w:rPr>
                <w:rFonts w:asciiTheme="minorEastAsia" w:hAnsiTheme="minorEastAsia"/>
              </w:rPr>
            </w:pPr>
          </w:p>
        </w:tc>
      </w:tr>
      <w:tr w:rsidR="002E56FB" w:rsidRPr="006B52AE" w:rsidTr="00A85ED4">
        <w:tc>
          <w:tcPr>
            <w:tcW w:w="675" w:type="dxa"/>
            <w:vAlign w:val="center"/>
          </w:tcPr>
          <w:p w:rsidR="002E56FB" w:rsidRDefault="002E56FB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954" w:type="dxa"/>
            <w:vAlign w:val="center"/>
          </w:tcPr>
          <w:p w:rsidR="002E56FB" w:rsidRDefault="002E56FB" w:rsidP="008B5854">
            <w:pPr>
              <w:pStyle w:val="af7"/>
              <w:spacing w:line="360" w:lineRule="auto"/>
              <w:jc w:val="left"/>
              <w:rPr>
                <w:rFonts w:ascii="Calibri" w:hAnsi="Calibri" w:hint="eastAsia"/>
                <w:b w:val="0"/>
              </w:rPr>
            </w:pPr>
            <w:r>
              <w:rPr>
                <w:rFonts w:ascii="Calibri" w:hAnsi="Calibri" w:hint="eastAsia"/>
                <w:b w:val="0"/>
              </w:rPr>
              <w:t>邮件通知功能不抄送给系统管理员</w:t>
            </w:r>
          </w:p>
        </w:tc>
        <w:tc>
          <w:tcPr>
            <w:tcW w:w="1133" w:type="dxa"/>
            <w:vAlign w:val="center"/>
          </w:tcPr>
          <w:p w:rsidR="002E56FB" w:rsidRDefault="002E56FB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Passed</w:t>
            </w:r>
          </w:p>
        </w:tc>
        <w:tc>
          <w:tcPr>
            <w:tcW w:w="710" w:type="dxa"/>
            <w:vAlign w:val="center"/>
          </w:tcPr>
          <w:p w:rsidR="002E56FB" w:rsidRPr="006466ED" w:rsidRDefault="002E56FB" w:rsidP="005C7DE2">
            <w:pPr>
              <w:rPr>
                <w:rFonts w:asciiTheme="minorEastAsia" w:hAnsiTheme="minorEastAsia"/>
              </w:rPr>
            </w:pPr>
          </w:p>
        </w:tc>
      </w:tr>
    </w:tbl>
    <w:p w:rsidR="00035814" w:rsidRDefault="00035814" w:rsidP="00035814">
      <w:pPr>
        <w:pStyle w:val="1"/>
      </w:pPr>
      <w:bookmarkStart w:id="23" w:name="_Toc369595002"/>
      <w:bookmarkStart w:id="24" w:name="_Toc387411082"/>
      <w:bookmarkStart w:id="25" w:name="_Toc441245053"/>
      <w:bookmarkEnd w:id="21"/>
      <w:r>
        <w:rPr>
          <w:rFonts w:hint="eastAsia"/>
        </w:rPr>
        <w:t>测试策略</w:t>
      </w:r>
      <w:bookmarkEnd w:id="23"/>
      <w:bookmarkEnd w:id="24"/>
      <w:bookmarkEnd w:id="25"/>
    </w:p>
    <w:p w:rsidR="00035814" w:rsidRPr="00035814" w:rsidRDefault="00035814" w:rsidP="00035814">
      <w:pPr>
        <w:pStyle w:val="2"/>
      </w:pPr>
      <w:bookmarkStart w:id="26" w:name="_Toc387411083"/>
      <w:bookmarkStart w:id="27" w:name="_Toc441245054"/>
      <w:r>
        <w:rPr>
          <w:rFonts w:hint="eastAsia"/>
        </w:rPr>
        <w:t>测试时间</w:t>
      </w:r>
      <w:bookmarkEnd w:id="26"/>
      <w:bookmarkEnd w:id="27"/>
    </w:p>
    <w:p w:rsidR="006466ED" w:rsidRDefault="00700B62" w:rsidP="00035814">
      <w:pPr>
        <w:pStyle w:val="afc"/>
        <w:spacing w:before="24" w:line="360" w:lineRule="auto"/>
        <w:ind w:firstLineChars="200" w:firstLine="420"/>
        <w:rPr>
          <w:rFonts w:hint="eastAsia"/>
        </w:rPr>
      </w:pPr>
      <w:r>
        <w:rPr>
          <w:rFonts w:hint="eastAsia"/>
        </w:rPr>
        <w:t>SDV1</w:t>
      </w:r>
      <w:r>
        <w:rPr>
          <w:rFonts w:hint="eastAsia"/>
        </w:rPr>
        <w:t>：</w:t>
      </w:r>
      <w:r w:rsidR="00035814">
        <w:rPr>
          <w:rFonts w:hint="eastAsia"/>
        </w:rPr>
        <w:t>201</w:t>
      </w:r>
      <w:r w:rsidR="000564EF">
        <w:rPr>
          <w:rFonts w:hint="eastAsia"/>
        </w:rPr>
        <w:t>6</w:t>
      </w:r>
      <w:r w:rsidR="00035814">
        <w:rPr>
          <w:rFonts w:hint="eastAsia"/>
        </w:rPr>
        <w:t>年</w:t>
      </w:r>
      <w:r w:rsidR="000564EF">
        <w:rPr>
          <w:rFonts w:hint="eastAsia"/>
        </w:rPr>
        <w:t>01</w:t>
      </w:r>
      <w:r w:rsidR="00A11936" w:rsidRPr="00A11936">
        <w:rPr>
          <w:rFonts w:hint="eastAsia"/>
        </w:rPr>
        <w:t>月</w:t>
      </w:r>
      <w:r w:rsidR="000564EF">
        <w:rPr>
          <w:rFonts w:hint="eastAsia"/>
        </w:rPr>
        <w:t>11</w:t>
      </w:r>
      <w:r w:rsidR="00A11936" w:rsidRPr="00A11936">
        <w:rPr>
          <w:rFonts w:hint="eastAsia"/>
        </w:rPr>
        <w:t>日</w:t>
      </w:r>
      <w:r w:rsidR="00A11936">
        <w:rPr>
          <w:rFonts w:hint="eastAsia"/>
        </w:rPr>
        <w:t>——</w:t>
      </w:r>
      <w:r w:rsidR="000564EF">
        <w:rPr>
          <w:rFonts w:hint="eastAsia"/>
        </w:rPr>
        <w:t>01</w:t>
      </w:r>
      <w:r w:rsidR="00A11936" w:rsidRPr="00A11936">
        <w:rPr>
          <w:rFonts w:hint="eastAsia"/>
        </w:rPr>
        <w:t>月</w:t>
      </w:r>
      <w:r w:rsidR="000564EF">
        <w:rPr>
          <w:rFonts w:hint="eastAsia"/>
        </w:rPr>
        <w:t>15</w:t>
      </w:r>
      <w:r w:rsidR="00A11936" w:rsidRPr="00A11936">
        <w:rPr>
          <w:rFonts w:hint="eastAsia"/>
        </w:rPr>
        <w:t>日</w:t>
      </w:r>
    </w:p>
    <w:p w:rsidR="000564EF" w:rsidRDefault="000564EF" w:rsidP="000564EF">
      <w:pPr>
        <w:pStyle w:val="afc"/>
        <w:spacing w:before="24" w:line="360" w:lineRule="auto"/>
        <w:ind w:firstLineChars="200" w:firstLine="420"/>
        <w:rPr>
          <w:rFonts w:hint="eastAsia"/>
        </w:rPr>
      </w:pPr>
      <w:r>
        <w:rPr>
          <w:rFonts w:hint="eastAsia"/>
        </w:rPr>
        <w:t>SDV2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 w:rsidRPr="00A11936">
        <w:rPr>
          <w:rFonts w:hint="eastAsia"/>
        </w:rPr>
        <w:t>月</w:t>
      </w:r>
      <w:r>
        <w:rPr>
          <w:rFonts w:hint="eastAsia"/>
        </w:rPr>
        <w:t>20</w:t>
      </w:r>
      <w:r w:rsidRPr="00A11936">
        <w:rPr>
          <w:rFonts w:hint="eastAsia"/>
        </w:rPr>
        <w:t>日</w:t>
      </w:r>
      <w:r>
        <w:rPr>
          <w:rFonts w:hint="eastAsia"/>
        </w:rPr>
        <w:t>——</w:t>
      </w:r>
      <w:r>
        <w:rPr>
          <w:rFonts w:hint="eastAsia"/>
        </w:rPr>
        <w:t>01</w:t>
      </w:r>
      <w:r w:rsidRPr="00A11936">
        <w:rPr>
          <w:rFonts w:hint="eastAsia"/>
        </w:rPr>
        <w:t>月</w:t>
      </w:r>
      <w:r>
        <w:rPr>
          <w:rFonts w:hint="eastAsia"/>
        </w:rPr>
        <w:t>21</w:t>
      </w:r>
      <w:r w:rsidRPr="00A11936">
        <w:rPr>
          <w:rFonts w:hint="eastAsia"/>
        </w:rPr>
        <w:t>日</w:t>
      </w:r>
    </w:p>
    <w:p w:rsidR="00A17DAD" w:rsidRPr="00A17DAD" w:rsidRDefault="000564EF" w:rsidP="000564EF">
      <w:pPr>
        <w:pStyle w:val="afc"/>
        <w:spacing w:before="24" w:line="360" w:lineRule="auto"/>
        <w:ind w:firstLineChars="200" w:firstLine="420"/>
      </w:pPr>
      <w:r>
        <w:rPr>
          <w:rFonts w:hint="eastAsia"/>
        </w:rPr>
        <w:t>SDV1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 w:rsidRPr="00A11936">
        <w:rPr>
          <w:rFonts w:hint="eastAsia"/>
        </w:rPr>
        <w:t>月</w:t>
      </w:r>
      <w:r>
        <w:rPr>
          <w:rFonts w:hint="eastAsia"/>
        </w:rPr>
        <w:t>22</w:t>
      </w:r>
      <w:r w:rsidRPr="00A11936">
        <w:rPr>
          <w:rFonts w:hint="eastAsia"/>
        </w:rPr>
        <w:t>日</w:t>
      </w:r>
      <w:r>
        <w:rPr>
          <w:rFonts w:hint="eastAsia"/>
        </w:rPr>
        <w:t>——</w:t>
      </w:r>
      <w:r>
        <w:rPr>
          <w:rFonts w:hint="eastAsia"/>
        </w:rPr>
        <w:t>01</w:t>
      </w:r>
      <w:r w:rsidRPr="00A11936">
        <w:rPr>
          <w:rFonts w:hint="eastAsia"/>
        </w:rPr>
        <w:t>月</w:t>
      </w:r>
      <w:r>
        <w:rPr>
          <w:rFonts w:hint="eastAsia"/>
        </w:rPr>
        <w:t>22</w:t>
      </w:r>
      <w:r w:rsidRPr="00A11936">
        <w:rPr>
          <w:rFonts w:hint="eastAsia"/>
        </w:rPr>
        <w:t>日</w:t>
      </w:r>
    </w:p>
    <w:p w:rsidR="00035814" w:rsidRPr="00035814" w:rsidRDefault="00035814" w:rsidP="00035814">
      <w:pPr>
        <w:pStyle w:val="2"/>
      </w:pPr>
      <w:bookmarkStart w:id="28" w:name="_Toc387411084"/>
      <w:bookmarkStart w:id="29" w:name="_Toc441245055"/>
      <w:r>
        <w:rPr>
          <w:rFonts w:hint="eastAsia"/>
        </w:rPr>
        <w:t>测试对象</w:t>
      </w:r>
      <w:r>
        <w:rPr>
          <w:rFonts w:hint="eastAsia"/>
        </w:rPr>
        <w:t>&amp;</w:t>
      </w:r>
      <w:r>
        <w:rPr>
          <w:rFonts w:hint="eastAsia"/>
        </w:rPr>
        <w:t>测试范围</w:t>
      </w:r>
      <w:bookmarkEnd w:id="28"/>
      <w:bookmarkEnd w:id="29"/>
    </w:p>
    <w:p w:rsidR="00035814" w:rsidRDefault="00035814" w:rsidP="0072717D">
      <w:pPr>
        <w:pStyle w:val="af7"/>
        <w:numPr>
          <w:ilvl w:val="0"/>
          <w:numId w:val="7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测试对象</w:t>
      </w:r>
    </w:p>
    <w:p w:rsidR="00035814" w:rsidRDefault="00FC138E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营销系统</w:t>
      </w:r>
      <w:r w:rsidR="000564EF">
        <w:rPr>
          <w:b w:val="0"/>
        </w:rPr>
        <w:t>BI MAAS 1.0.2.10</w:t>
      </w:r>
      <w:r w:rsidR="000564EF">
        <w:rPr>
          <w:rFonts w:hint="eastAsia"/>
          <w:b w:val="0"/>
        </w:rPr>
        <w:t>0</w:t>
      </w:r>
      <w:r w:rsidR="000564EF">
        <w:rPr>
          <w:rFonts w:hint="eastAsia"/>
          <w:b w:val="0"/>
        </w:rPr>
        <w:t>、</w:t>
      </w:r>
      <w:r w:rsidR="000564EF">
        <w:rPr>
          <w:b w:val="0"/>
        </w:rPr>
        <w:t>BI MAAS 1.0.2.10</w:t>
      </w:r>
      <w:r w:rsidR="000564EF">
        <w:rPr>
          <w:rFonts w:hint="eastAsia"/>
          <w:b w:val="0"/>
        </w:rPr>
        <w:t>1</w:t>
      </w:r>
      <w:r w:rsidR="000564EF">
        <w:rPr>
          <w:rFonts w:hint="eastAsia"/>
          <w:b w:val="0"/>
        </w:rPr>
        <w:t>、</w:t>
      </w:r>
      <w:r w:rsidR="00570EB2">
        <w:rPr>
          <w:b w:val="0"/>
        </w:rPr>
        <w:t>BI MAAS 1.0.2.102</w:t>
      </w:r>
      <w:r w:rsidR="00D51F0F">
        <w:rPr>
          <w:rFonts w:hint="eastAsia"/>
          <w:b w:val="0"/>
        </w:rPr>
        <w:t>版本</w:t>
      </w:r>
      <w:r w:rsidR="00942339">
        <w:rPr>
          <w:rFonts w:hint="eastAsia"/>
          <w:b w:val="0"/>
        </w:rPr>
        <w:t>。</w:t>
      </w:r>
    </w:p>
    <w:p w:rsidR="00035814" w:rsidRDefault="00035814" w:rsidP="0072717D">
      <w:pPr>
        <w:pStyle w:val="af7"/>
        <w:numPr>
          <w:ilvl w:val="0"/>
          <w:numId w:val="7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测试范围</w:t>
      </w:r>
    </w:p>
    <w:p w:rsidR="0066240B" w:rsidRDefault="00B24AB1" w:rsidP="00123A22">
      <w:pPr>
        <w:pStyle w:val="af7"/>
        <w:numPr>
          <w:ilvl w:val="0"/>
          <w:numId w:val="12"/>
        </w:numPr>
        <w:tabs>
          <w:tab w:val="clear" w:pos="907"/>
          <w:tab w:val="left" w:pos="780"/>
        </w:tabs>
        <w:spacing w:line="360" w:lineRule="auto"/>
        <w:rPr>
          <w:b w:val="0"/>
        </w:rPr>
      </w:pPr>
      <w:r>
        <w:rPr>
          <w:rFonts w:hint="eastAsia"/>
          <w:b w:val="0"/>
        </w:rPr>
        <w:t>修改</w:t>
      </w:r>
      <w:r w:rsidR="00123A22">
        <w:rPr>
          <w:rFonts w:hint="eastAsia"/>
          <w:b w:val="0"/>
        </w:rPr>
        <w:t>功能验证</w:t>
      </w:r>
      <w:r w:rsidR="00841EED">
        <w:rPr>
          <w:rFonts w:hint="eastAsia"/>
          <w:b w:val="0"/>
        </w:rPr>
        <w:t>：</w:t>
      </w:r>
    </w:p>
    <w:p w:rsidR="00FA5E55" w:rsidRPr="00FA5E55" w:rsidRDefault="00A85ED4" w:rsidP="00FC138E">
      <w:pPr>
        <w:pStyle w:val="af7"/>
        <w:tabs>
          <w:tab w:val="clear" w:pos="907"/>
          <w:tab w:val="left" w:pos="780"/>
        </w:tabs>
        <w:spacing w:line="360" w:lineRule="auto"/>
        <w:ind w:left="1485" w:firstLine="0"/>
        <w:rPr>
          <w:b w:val="0"/>
        </w:rPr>
      </w:pPr>
      <w:r>
        <w:rPr>
          <w:rFonts w:hint="eastAsia"/>
          <w:b w:val="0"/>
        </w:rPr>
        <w:t>详见规格详情</w:t>
      </w:r>
    </w:p>
    <w:p w:rsidR="00035814" w:rsidRDefault="00035814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（</w:t>
      </w:r>
      <w:r w:rsidR="00FC138E">
        <w:rPr>
          <w:rFonts w:hint="eastAsia"/>
          <w:b w:val="0"/>
        </w:rPr>
        <w:t>2</w:t>
      </w:r>
      <w:r w:rsidR="00E2586C">
        <w:rPr>
          <w:rFonts w:hint="eastAsia"/>
          <w:b w:val="0"/>
        </w:rPr>
        <w:t>）</w:t>
      </w:r>
      <w:r w:rsidR="00FC138E">
        <w:rPr>
          <w:rFonts w:hint="eastAsia"/>
          <w:b w:val="0"/>
        </w:rPr>
        <w:t>浏览器适配测试：</w:t>
      </w:r>
    </w:p>
    <w:p w:rsidR="002537B4" w:rsidRDefault="005C7DE2" w:rsidP="00E2586C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 xml:space="preserve">      PC</w:t>
      </w:r>
      <w:r w:rsidR="00123A22">
        <w:rPr>
          <w:rFonts w:hint="eastAsia"/>
          <w:b w:val="0"/>
        </w:rPr>
        <w:t>：火狐浏览器</w:t>
      </w:r>
    </w:p>
    <w:p w:rsidR="00A85ED4" w:rsidRDefault="00A85ED4" w:rsidP="00E2586C">
      <w:pPr>
        <w:pStyle w:val="af7"/>
        <w:spacing w:line="360" w:lineRule="auto"/>
        <w:ind w:left="765" w:firstLine="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屏幕分辨率：</w:t>
      </w:r>
      <w:r w:rsidR="000564EF">
        <w:rPr>
          <w:b w:val="0"/>
        </w:rPr>
        <w:t>1</w:t>
      </w:r>
      <w:r w:rsidR="000564EF">
        <w:rPr>
          <w:rFonts w:hint="eastAsia"/>
          <w:b w:val="0"/>
        </w:rPr>
        <w:t>920</w:t>
      </w:r>
      <w:r w:rsidR="000564EF">
        <w:rPr>
          <w:b w:val="0"/>
        </w:rPr>
        <w:t>*10</w:t>
      </w:r>
      <w:r w:rsidR="000564EF">
        <w:rPr>
          <w:rFonts w:hint="eastAsia"/>
          <w:b w:val="0"/>
        </w:rPr>
        <w:t>80</w:t>
      </w:r>
    </w:p>
    <w:p w:rsidR="000564EF" w:rsidRDefault="000564EF" w:rsidP="00E2586C">
      <w:pPr>
        <w:pStyle w:val="af7"/>
        <w:spacing w:line="360" w:lineRule="auto"/>
        <w:ind w:left="765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      PC</w:t>
      </w:r>
      <w:r>
        <w:rPr>
          <w:rFonts w:hint="eastAsia"/>
          <w:b w:val="0"/>
        </w:rPr>
        <w:t>：</w:t>
      </w:r>
      <w:r>
        <w:rPr>
          <w:b w:val="0"/>
        </w:rPr>
        <w:t>C</w:t>
      </w:r>
      <w:r>
        <w:rPr>
          <w:rFonts w:hint="eastAsia"/>
          <w:b w:val="0"/>
        </w:rPr>
        <w:t>hrome</w:t>
      </w:r>
      <w:r>
        <w:rPr>
          <w:rFonts w:hint="eastAsia"/>
          <w:b w:val="0"/>
        </w:rPr>
        <w:t>浏览器</w:t>
      </w:r>
    </w:p>
    <w:p w:rsidR="000564EF" w:rsidRDefault="000564EF" w:rsidP="000564EF">
      <w:pPr>
        <w:pStyle w:val="af7"/>
        <w:spacing w:line="360" w:lineRule="auto"/>
        <w:ind w:left="765" w:firstLine="0"/>
        <w:rPr>
          <w:rFonts w:hint="eastAsia"/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ab/>
      </w:r>
      <w:r>
        <w:rPr>
          <w:rFonts w:hint="eastAsia"/>
          <w:b w:val="0"/>
        </w:rPr>
        <w:t>屏幕分辨率：</w:t>
      </w:r>
      <w:r w:rsidRPr="00FC138E">
        <w:rPr>
          <w:b w:val="0"/>
        </w:rPr>
        <w:t>1280*1024</w:t>
      </w:r>
    </w:p>
    <w:p w:rsidR="000564EF" w:rsidRDefault="000564EF" w:rsidP="00E2586C">
      <w:pPr>
        <w:pStyle w:val="af7"/>
        <w:spacing w:line="360" w:lineRule="auto"/>
        <w:ind w:left="765" w:firstLine="0"/>
        <w:rPr>
          <w:b w:val="0"/>
        </w:rPr>
      </w:pPr>
    </w:p>
    <w:p w:rsidR="00035814" w:rsidRPr="00035814" w:rsidRDefault="00C520B9" w:rsidP="00B24AB1">
      <w:pPr>
        <w:pStyle w:val="af7"/>
        <w:spacing w:line="360" w:lineRule="auto"/>
        <w:ind w:left="765" w:firstLine="0"/>
      </w:pPr>
      <w:r>
        <w:rPr>
          <w:rFonts w:hint="eastAsia"/>
          <w:b w:val="0"/>
        </w:rPr>
        <w:t xml:space="preserve">      </w:t>
      </w:r>
      <w:bookmarkStart w:id="30" w:name="_Toc387411085"/>
      <w:r w:rsidR="00035814">
        <w:rPr>
          <w:rFonts w:hint="eastAsia"/>
        </w:rPr>
        <w:t>测试人员</w:t>
      </w:r>
      <w:r w:rsidR="00035814">
        <w:rPr>
          <w:rFonts w:hint="eastAsia"/>
        </w:rPr>
        <w:t>&amp;</w:t>
      </w:r>
      <w:bookmarkEnd w:id="30"/>
      <w:r w:rsidR="001E264D">
        <w:rPr>
          <w:rFonts w:hint="eastAsia"/>
        </w:rPr>
        <w:t>任务安排</w:t>
      </w:r>
    </w:p>
    <w:p w:rsidR="00035814" w:rsidRDefault="00035814" w:rsidP="008D0B20">
      <w:pPr>
        <w:pStyle w:val="af7"/>
        <w:numPr>
          <w:ilvl w:val="0"/>
          <w:numId w:val="7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测试人员</w:t>
      </w:r>
    </w:p>
    <w:p w:rsidR="00A85ED4" w:rsidRPr="008D0B20" w:rsidRDefault="00FC138E" w:rsidP="008D0B20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陈雪</w:t>
      </w:r>
      <w:r w:rsidR="008D0B20">
        <w:rPr>
          <w:rFonts w:hint="eastAsia"/>
          <w:b w:val="0"/>
        </w:rPr>
        <w:t>、张中维</w:t>
      </w:r>
      <w:r w:rsidR="00061469">
        <w:rPr>
          <w:rFonts w:hint="eastAsia"/>
          <w:b w:val="0"/>
        </w:rPr>
        <w:tab/>
      </w:r>
    </w:p>
    <w:p w:rsidR="00E714FA" w:rsidRPr="00E714FA" w:rsidRDefault="00E714FA" w:rsidP="002537B4">
      <w:pPr>
        <w:pStyle w:val="af7"/>
        <w:tabs>
          <w:tab w:val="clear" w:pos="907"/>
        </w:tabs>
        <w:spacing w:line="360" w:lineRule="auto"/>
        <w:ind w:leftChars="18" w:left="917"/>
        <w:rPr>
          <w:b w:val="0"/>
        </w:rPr>
      </w:pPr>
    </w:p>
    <w:p w:rsidR="00035814" w:rsidRDefault="00035814" w:rsidP="00035814">
      <w:pPr>
        <w:pStyle w:val="1"/>
      </w:pPr>
      <w:bookmarkStart w:id="31" w:name="_Toc369595003"/>
      <w:bookmarkStart w:id="32" w:name="_Toc387411086"/>
      <w:bookmarkStart w:id="33" w:name="_Toc441245056"/>
      <w:r>
        <w:rPr>
          <w:rFonts w:hint="eastAsia"/>
        </w:rPr>
        <w:t>主要结论和关键风险</w:t>
      </w:r>
      <w:bookmarkEnd w:id="31"/>
      <w:bookmarkEnd w:id="32"/>
      <w:bookmarkEnd w:id="33"/>
    </w:p>
    <w:p w:rsidR="005C7DE2" w:rsidRPr="005C7DE2" w:rsidRDefault="00035814" w:rsidP="005C7DE2">
      <w:pPr>
        <w:pStyle w:val="afc"/>
        <w:spacing w:before="24" w:line="360" w:lineRule="auto"/>
        <w:ind w:firstLineChars="200" w:firstLine="422"/>
        <w:rPr>
          <w:b/>
        </w:rPr>
      </w:pPr>
      <w:r w:rsidRPr="00810DC3">
        <w:rPr>
          <w:rFonts w:hint="eastAsia"/>
          <w:b/>
        </w:rPr>
        <w:t>测试结论：</w:t>
      </w:r>
    </w:p>
    <w:p w:rsidR="008D0B20" w:rsidRPr="009B630F" w:rsidRDefault="00E31F9F" w:rsidP="008D0B20">
      <w:pPr>
        <w:pStyle w:val="afc"/>
        <w:spacing w:before="24" w:line="360" w:lineRule="auto"/>
        <w:ind w:firstLineChars="200" w:firstLine="420"/>
        <w:rPr>
          <w:rFonts w:ascii="宋体" w:hAnsi="宋体"/>
          <w:b/>
          <w:color w:val="000000"/>
        </w:rPr>
      </w:pPr>
      <w:r w:rsidRPr="00E31F9F">
        <w:rPr>
          <w:rFonts w:hint="eastAsia"/>
        </w:rPr>
        <w:t>本轮测试主要</w:t>
      </w:r>
      <w:r w:rsidR="008D0B20">
        <w:rPr>
          <w:rFonts w:hint="eastAsia"/>
        </w:rPr>
        <w:t>对营销系统所有页面</w:t>
      </w:r>
      <w:r w:rsidR="008D0B20">
        <w:rPr>
          <w:rFonts w:hint="eastAsia"/>
        </w:rPr>
        <w:t>UI</w:t>
      </w:r>
      <w:r w:rsidR="008D0B20">
        <w:rPr>
          <w:rFonts w:hint="eastAsia"/>
        </w:rPr>
        <w:t>做了优化，并且修改了权限控制，由原来的角色以及目录控制权限，优化成由角色控制权限；并且新增了图形报表目录，针对媒体排名、当日小时趋势、点击趋势、活动数据地域分布、人群转化等做了数据统计分布图表</w:t>
      </w:r>
    </w:p>
    <w:p w:rsidR="00E31F9F" w:rsidRPr="00E31F9F" w:rsidRDefault="00E31F9F" w:rsidP="00E31F9F">
      <w:pPr>
        <w:widowControl/>
        <w:jc w:val="left"/>
        <w:rPr>
          <w:rFonts w:ascii="Arial" w:eastAsia="宋体" w:hAnsi="Arial" w:cs="Times New Roman"/>
          <w:noProof/>
          <w:kern w:val="0"/>
          <w:szCs w:val="21"/>
        </w:rPr>
      </w:pPr>
      <w:r w:rsidRPr="00E31F9F">
        <w:rPr>
          <w:rFonts w:ascii="Arial" w:eastAsia="宋体" w:hAnsi="Arial" w:cs="Times New Roman" w:hint="eastAsia"/>
          <w:noProof/>
          <w:kern w:val="0"/>
          <w:szCs w:val="21"/>
        </w:rPr>
        <w:t>整体上营销系统</w:t>
      </w:r>
      <w:r w:rsidR="00570EB2">
        <w:rPr>
          <w:rFonts w:ascii="Arial" w:eastAsia="宋体" w:hAnsi="Arial" w:cs="Times New Roman" w:hint="eastAsia"/>
          <w:noProof/>
          <w:kern w:val="0"/>
          <w:szCs w:val="21"/>
        </w:rPr>
        <w:t>BI MAAS 1.0.2.102</w:t>
      </w:r>
      <w:r w:rsidRPr="00E31F9F">
        <w:rPr>
          <w:rFonts w:ascii="Arial" w:eastAsia="宋体" w:hAnsi="Arial" w:cs="Times New Roman" w:hint="eastAsia"/>
          <w:noProof/>
          <w:kern w:val="0"/>
          <w:szCs w:val="21"/>
        </w:rPr>
        <w:t>新需求实现正确，基本功能稳定，可正常发布。</w:t>
      </w:r>
      <w:r w:rsidRPr="00E31F9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</w:p>
    <w:p w:rsidR="00035814" w:rsidRDefault="00035814" w:rsidP="00F97846">
      <w:pPr>
        <w:pStyle w:val="af7"/>
        <w:spacing w:line="360" w:lineRule="auto"/>
        <w:ind w:leftChars="50" w:left="105" w:firstLineChars="150" w:firstLine="316"/>
      </w:pPr>
      <w:r w:rsidRPr="009B0272">
        <w:rPr>
          <w:rFonts w:hint="eastAsia"/>
        </w:rPr>
        <w:t>关键风险：</w:t>
      </w:r>
    </w:p>
    <w:p w:rsidR="00D72D16" w:rsidRPr="00CD04F4" w:rsidRDefault="00A01236" w:rsidP="00CD04F4">
      <w:pPr>
        <w:pStyle w:val="af7"/>
        <w:numPr>
          <w:ilvl w:val="0"/>
          <w:numId w:val="6"/>
        </w:numPr>
        <w:spacing w:line="360" w:lineRule="auto"/>
        <w:ind w:left="947"/>
        <w:rPr>
          <w:b w:val="0"/>
        </w:rPr>
      </w:pPr>
      <w:bookmarkStart w:id="34" w:name="_Toc320538854"/>
      <w:r>
        <w:rPr>
          <w:rFonts w:hint="eastAsia"/>
          <w:b w:val="0"/>
        </w:rPr>
        <w:lastRenderedPageBreak/>
        <w:t>本次测试只在</w:t>
      </w:r>
      <w:r w:rsidR="000B00DF">
        <w:rPr>
          <w:rFonts w:hint="eastAsia"/>
          <w:b w:val="0"/>
        </w:rPr>
        <w:t>浏览器</w:t>
      </w:r>
      <w:r w:rsidR="00135D52">
        <w:rPr>
          <w:rFonts w:hint="eastAsia"/>
          <w:b w:val="0"/>
        </w:rPr>
        <w:t>(Firefox</w:t>
      </w:r>
      <w:r w:rsidR="008D0B20">
        <w:rPr>
          <w:rFonts w:hint="eastAsia"/>
          <w:b w:val="0"/>
        </w:rPr>
        <w:t>、</w:t>
      </w:r>
      <w:r w:rsidR="008D0B20">
        <w:rPr>
          <w:rFonts w:hint="eastAsia"/>
          <w:b w:val="0"/>
        </w:rPr>
        <w:t>chrome</w:t>
      </w:r>
      <w:r w:rsidR="00E54565">
        <w:rPr>
          <w:rFonts w:hint="eastAsia"/>
          <w:b w:val="0"/>
        </w:rPr>
        <w:t>)</w:t>
      </w:r>
      <w:r w:rsidR="00E54565">
        <w:rPr>
          <w:rFonts w:hint="eastAsia"/>
          <w:b w:val="0"/>
        </w:rPr>
        <w:t>的指定版本上进行适配测试，未适配各浏览器的历史版本；</w:t>
      </w:r>
    </w:p>
    <w:p w:rsidR="00E54565" w:rsidRDefault="00E54565" w:rsidP="000F091F">
      <w:pPr>
        <w:pStyle w:val="af7"/>
        <w:numPr>
          <w:ilvl w:val="0"/>
          <w:numId w:val="6"/>
        </w:numPr>
        <w:spacing w:line="360" w:lineRule="auto"/>
        <w:ind w:left="947"/>
        <w:rPr>
          <w:b w:val="0"/>
        </w:rPr>
      </w:pPr>
      <w:r>
        <w:rPr>
          <w:rFonts w:hint="eastAsia"/>
          <w:b w:val="0"/>
        </w:rPr>
        <w:t>处于安全原因，点击</w:t>
      </w:r>
      <w:r>
        <w:rPr>
          <w:rFonts w:hint="eastAsia"/>
          <w:b w:val="0"/>
        </w:rPr>
        <w:t>URL</w:t>
      </w:r>
      <w:r>
        <w:rPr>
          <w:rFonts w:hint="eastAsia"/>
          <w:b w:val="0"/>
        </w:rPr>
        <w:t>目前只能跳到华为自己的网站，如</w:t>
      </w:r>
      <w:r>
        <w:rPr>
          <w:rFonts w:hint="eastAsia"/>
          <w:b w:val="0"/>
        </w:rPr>
        <w:t>VMALL</w:t>
      </w:r>
      <w:r w:rsidR="002C16CC">
        <w:rPr>
          <w:rFonts w:hint="eastAsia"/>
          <w:b w:val="0"/>
        </w:rPr>
        <w:t>。</w:t>
      </w:r>
    </w:p>
    <w:p w:rsidR="00AA0311" w:rsidRDefault="00A01236" w:rsidP="000F091F">
      <w:pPr>
        <w:pStyle w:val="af7"/>
        <w:numPr>
          <w:ilvl w:val="0"/>
          <w:numId w:val="6"/>
        </w:numPr>
        <w:spacing w:line="360" w:lineRule="auto"/>
        <w:ind w:left="947"/>
        <w:rPr>
          <w:b w:val="0"/>
        </w:rPr>
      </w:pPr>
      <w:r>
        <w:rPr>
          <w:rFonts w:hint="eastAsia"/>
          <w:b w:val="0"/>
        </w:rPr>
        <w:t>此次版本不关注体验性问题，只关注功能</w:t>
      </w:r>
    </w:p>
    <w:p w:rsidR="006F581C" w:rsidRDefault="006F581C" w:rsidP="000F091F">
      <w:pPr>
        <w:pStyle w:val="af7"/>
        <w:numPr>
          <w:ilvl w:val="0"/>
          <w:numId w:val="6"/>
        </w:numPr>
        <w:spacing w:line="360" w:lineRule="auto"/>
        <w:ind w:left="947"/>
        <w:rPr>
          <w:b w:val="0"/>
        </w:rPr>
      </w:pPr>
      <w:r>
        <w:rPr>
          <w:rFonts w:hint="eastAsia"/>
          <w:b w:val="0"/>
        </w:rPr>
        <w:t>图形报表中底层</w:t>
      </w:r>
      <w:r>
        <w:rPr>
          <w:rFonts w:hint="eastAsia"/>
          <w:b w:val="0"/>
        </w:rPr>
        <w:t>hive</w:t>
      </w:r>
      <w:r>
        <w:rPr>
          <w:rFonts w:hint="eastAsia"/>
          <w:b w:val="0"/>
        </w:rPr>
        <w:t>数据准确性不在测试范围内</w:t>
      </w:r>
    </w:p>
    <w:p w:rsidR="00BF2093" w:rsidRDefault="00BF2093" w:rsidP="00BF2093">
      <w:pPr>
        <w:pStyle w:val="1"/>
      </w:pPr>
      <w:bookmarkStart w:id="35" w:name="_Toc441245057"/>
      <w:r w:rsidRPr="008529D8">
        <w:rPr>
          <w:rFonts w:hint="eastAsia"/>
        </w:rPr>
        <w:t>测试对象质量评估</w:t>
      </w:r>
      <w:bookmarkEnd w:id="34"/>
      <w:bookmarkEnd w:id="35"/>
    </w:p>
    <w:p w:rsidR="00944918" w:rsidRDefault="00653FB6" w:rsidP="00944918">
      <w:pPr>
        <w:pStyle w:val="2"/>
      </w:pPr>
      <w:bookmarkStart w:id="36" w:name="_Toc441245058"/>
      <w:r>
        <w:rPr>
          <w:rFonts w:hint="eastAsia"/>
        </w:rPr>
        <w:t>测试</w:t>
      </w:r>
      <w:r w:rsidR="00944918">
        <w:rPr>
          <w:rFonts w:hint="eastAsia"/>
        </w:rPr>
        <w:t>过程中</w:t>
      </w:r>
      <w:r>
        <w:rPr>
          <w:rFonts w:hint="eastAsia"/>
        </w:rPr>
        <w:t>整体</w:t>
      </w:r>
      <w:r w:rsidR="00944918">
        <w:rPr>
          <w:rFonts w:hint="eastAsia"/>
        </w:rPr>
        <w:t>缺陷统计</w:t>
      </w:r>
      <w:bookmarkEnd w:id="36"/>
    </w:p>
    <w:tbl>
      <w:tblPr>
        <w:tblW w:w="8479" w:type="dxa"/>
        <w:tblInd w:w="675" w:type="dxa"/>
        <w:tblLook w:val="04A0"/>
      </w:tblPr>
      <w:tblGrid>
        <w:gridCol w:w="3651"/>
        <w:gridCol w:w="882"/>
        <w:gridCol w:w="882"/>
        <w:gridCol w:w="993"/>
        <w:gridCol w:w="800"/>
        <w:gridCol w:w="437"/>
        <w:gridCol w:w="834"/>
      </w:tblGrid>
      <w:tr w:rsidR="00203C79" w:rsidRPr="00C770B3" w:rsidTr="009F28D9">
        <w:trPr>
          <w:trHeight w:val="111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3E4CA0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版本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致命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严重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一般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提示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重复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总数</w:t>
            </w:r>
          </w:p>
        </w:tc>
      </w:tr>
      <w:tr w:rsidR="00203C79" w:rsidRPr="00C770B3" w:rsidTr="009F28D9">
        <w:trPr>
          <w:trHeight w:val="296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570EB2" w:rsidP="008917F8">
            <w:pPr>
              <w:widowControl/>
              <w:jc w:val="center"/>
            </w:pPr>
            <w:bookmarkStart w:id="37" w:name="OLE_LINK10"/>
            <w:r>
              <w:rPr>
                <w:rFonts w:eastAsia="宋体" w:cs="Times New Roman" w:hint="eastAsia"/>
                <w:noProof/>
                <w:kern w:val="0"/>
                <w:szCs w:val="21"/>
              </w:rPr>
              <w:t>BI MAAS 1.0.2.10</w:t>
            </w:r>
            <w:r w:rsidR="00466DFF">
              <w:rPr>
                <w:rFonts w:eastAsia="宋体" w:cs="Times New Roman" w:hint="eastAsia"/>
                <w:noProof/>
                <w:kern w:val="0"/>
                <w:szCs w:val="21"/>
              </w:rPr>
              <w:t>0</w:t>
            </w:r>
            <w:r w:rsidR="003E4CA0" w:rsidRPr="001F1B03">
              <w:rPr>
                <w:rFonts w:hint="eastAsia"/>
              </w:rPr>
              <w:t>SDV1</w:t>
            </w:r>
            <w:bookmarkEnd w:id="37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9579C7" w:rsidP="00A26369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9F28D9" w:rsidP="00A2636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466DFF" w:rsidP="00B3111E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466DFF" w:rsidP="00585851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3C79" w:rsidRPr="001F1B03" w:rsidRDefault="00AA10E0" w:rsidP="00A26369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79" w:rsidRPr="001F1B03" w:rsidRDefault="00466DFF" w:rsidP="006639E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466DFF" w:rsidRPr="00C770B3" w:rsidTr="009F28D9">
        <w:trPr>
          <w:trHeight w:val="296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8917F8">
            <w:pPr>
              <w:widowControl/>
              <w:jc w:val="center"/>
              <w:rPr>
                <w:rFonts w:eastAsia="宋体" w:cs="Times New Roman" w:hint="eastAsia"/>
                <w:noProof/>
                <w:kern w:val="0"/>
                <w:szCs w:val="21"/>
              </w:rPr>
            </w:pPr>
            <w:r>
              <w:rPr>
                <w:rFonts w:eastAsia="宋体" w:cs="Times New Roman" w:hint="eastAsia"/>
                <w:noProof/>
                <w:kern w:val="0"/>
                <w:szCs w:val="21"/>
              </w:rPr>
              <w:t>BI MAAS 1.0.2.101</w:t>
            </w:r>
            <w:r w:rsidRPr="001F1B03">
              <w:rPr>
                <w:rFonts w:hint="eastAsia"/>
              </w:rPr>
              <w:t>SDV</w:t>
            </w:r>
            <w:r>
              <w:rPr>
                <w:rFonts w:hint="eastAsia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Pr="001F1B03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B3111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58585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DFF" w:rsidRPr="001F1B03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6639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66DFF" w:rsidRPr="00C770B3" w:rsidTr="009F28D9">
        <w:trPr>
          <w:trHeight w:val="296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8917F8">
            <w:pPr>
              <w:widowControl/>
              <w:jc w:val="center"/>
              <w:rPr>
                <w:rFonts w:eastAsia="宋体" w:cs="Times New Roman" w:hint="eastAsia"/>
                <w:noProof/>
                <w:kern w:val="0"/>
                <w:szCs w:val="21"/>
              </w:rPr>
            </w:pPr>
            <w:r>
              <w:rPr>
                <w:rFonts w:eastAsia="宋体" w:cs="Times New Roman" w:hint="eastAsia"/>
                <w:noProof/>
                <w:kern w:val="0"/>
                <w:szCs w:val="21"/>
              </w:rPr>
              <w:t>BI MAAS 1.0.2.102</w:t>
            </w:r>
            <w:r w:rsidRPr="001F1B03">
              <w:rPr>
                <w:rFonts w:hint="eastAsia"/>
              </w:rPr>
              <w:t>SDV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Pr="001F1B03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B3111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58585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DFF" w:rsidRPr="001F1B03" w:rsidRDefault="00466DFF" w:rsidP="00A2636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FF" w:rsidRDefault="00466DFF" w:rsidP="006639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157E8" w:rsidRPr="00C770B3" w:rsidTr="009F28D9">
        <w:trPr>
          <w:trHeight w:val="296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F157E8" w:rsidP="003E4CA0">
            <w:pPr>
              <w:widowControl/>
              <w:jc w:val="center"/>
              <w:rPr>
                <w:b/>
              </w:rPr>
            </w:pPr>
            <w:r w:rsidRPr="001F1B03">
              <w:rPr>
                <w:rFonts w:hint="eastAsia"/>
                <w:b/>
              </w:rPr>
              <w:t>总计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F157E8" w:rsidP="00A26369">
            <w:pPr>
              <w:widowControl/>
              <w:jc w:val="center"/>
              <w:rPr>
                <w:b/>
              </w:rPr>
            </w:pPr>
            <w:r w:rsidRPr="001F1B03">
              <w:rPr>
                <w:rFonts w:hint="eastAsia"/>
                <w:b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9F28D9" w:rsidP="00A2636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466DFF" w:rsidP="00CD04F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466DFF" w:rsidP="0050695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57E8" w:rsidRPr="001F1B03" w:rsidRDefault="009F28D9" w:rsidP="00A2636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466DFF" w:rsidP="006639EC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</w:tr>
    </w:tbl>
    <w:p w:rsidR="005913C3" w:rsidRPr="007E6D97" w:rsidRDefault="00A75CF5" w:rsidP="00091CEA">
      <w:pPr>
        <w:pStyle w:val="2"/>
      </w:pPr>
      <w:bookmarkStart w:id="38" w:name="_Toc441245059"/>
      <w:r w:rsidRPr="007E6D97">
        <w:rPr>
          <w:rFonts w:hint="eastAsia"/>
        </w:rPr>
        <w:t>遗留缺陷统计</w:t>
      </w:r>
      <w:bookmarkEnd w:id="38"/>
    </w:p>
    <w:tbl>
      <w:tblPr>
        <w:tblW w:w="8505" w:type="dxa"/>
        <w:tblInd w:w="392" w:type="dxa"/>
        <w:tblLayout w:type="fixed"/>
        <w:tblLook w:val="04A0"/>
      </w:tblPr>
      <w:tblGrid>
        <w:gridCol w:w="2884"/>
        <w:gridCol w:w="1366"/>
        <w:gridCol w:w="851"/>
        <w:gridCol w:w="851"/>
        <w:gridCol w:w="851"/>
        <w:gridCol w:w="851"/>
        <w:gridCol w:w="851"/>
      </w:tblGrid>
      <w:tr w:rsidR="005B45F5" w:rsidRPr="00C770B3" w:rsidTr="00841EED">
        <w:trPr>
          <w:trHeight w:val="111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版本号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模块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致命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严重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一般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提示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总数</w:t>
            </w:r>
          </w:p>
        </w:tc>
      </w:tr>
      <w:tr w:rsidR="00FB2F06" w:rsidRPr="00C770B3" w:rsidTr="00841EED">
        <w:trPr>
          <w:trHeight w:val="296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F06" w:rsidRPr="00F97846" w:rsidRDefault="00570EB2" w:rsidP="004D3A6C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BI MAAS 1.0.2.102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F97846" w:rsidRDefault="00585851" w:rsidP="00495D3E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营销系统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FB2F06" w:rsidP="0019515E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FB2F06" w:rsidP="0019515E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CD04F4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9F28D9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9F28D9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B2F06" w:rsidRPr="00C770B3" w:rsidTr="00841EED">
        <w:trPr>
          <w:trHeight w:val="296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F06" w:rsidRPr="00F97846" w:rsidRDefault="006E075C" w:rsidP="004D3A6C">
            <w:pPr>
              <w:widowControl/>
              <w:jc w:val="center"/>
            </w:pPr>
            <w:r>
              <w:rPr>
                <w:rFonts w:hint="eastAsia"/>
              </w:rPr>
              <w:t>历史遗留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FB2F06" w:rsidP="00495D3E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1F1B03" w:rsidRDefault="00FB2F06" w:rsidP="00A17DA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E90F7F" w:rsidP="00A17DA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E90F7F" w:rsidP="00A17DA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6E075C" w:rsidP="00A17DA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F12EB7" w:rsidP="0019515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B2F06" w:rsidRPr="00C770B3" w:rsidTr="00841EED">
        <w:trPr>
          <w:trHeight w:val="296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F06" w:rsidRDefault="00FB2F06" w:rsidP="004D3A6C">
            <w:pPr>
              <w:widowControl/>
              <w:jc w:val="center"/>
            </w:pPr>
            <w:r w:rsidRPr="001F1B03">
              <w:rPr>
                <w:rFonts w:hint="eastAsia"/>
                <w:b/>
              </w:rPr>
              <w:t>总计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Default="00FB2F06" w:rsidP="00FB2F06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841EED" w:rsidRDefault="00FB2F06" w:rsidP="00A17DAD">
            <w:pPr>
              <w:widowControl/>
              <w:jc w:val="center"/>
              <w:rPr>
                <w:b/>
              </w:rPr>
            </w:pPr>
            <w:r w:rsidRPr="00841EED">
              <w:rPr>
                <w:rFonts w:hint="eastAsia"/>
                <w:b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841EED" w:rsidRDefault="00E90F7F" w:rsidP="00A17DAD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841EED" w:rsidRDefault="00E90F7F" w:rsidP="00A17DAD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841EED" w:rsidRDefault="00CD04F4" w:rsidP="00A17DAD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06" w:rsidRPr="00841EED" w:rsidRDefault="00F12EB7" w:rsidP="00A17DAD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</w:tbl>
    <w:p w:rsidR="00C708EC" w:rsidRDefault="00C708EC" w:rsidP="00A93E91"/>
    <w:p w:rsidR="00C708EC" w:rsidRDefault="005B45F5" w:rsidP="00A93E91">
      <w:pPr>
        <w:rPr>
          <w:color w:val="4F81BD" w:themeColor="accent1"/>
        </w:rPr>
      </w:pPr>
      <w:r w:rsidRPr="005B45F5">
        <w:rPr>
          <w:rFonts w:hint="eastAsia"/>
          <w:color w:val="4F81BD" w:themeColor="accent1"/>
        </w:rPr>
        <w:t>注：版本发布时的测试报告中，遗留缺陷不允许出现致命，严重级别的</w:t>
      </w:r>
      <w:r w:rsidRPr="005B45F5">
        <w:rPr>
          <w:rFonts w:hint="eastAsia"/>
          <w:color w:val="4F81BD" w:themeColor="accent1"/>
        </w:rPr>
        <w:t>BUG</w:t>
      </w:r>
      <w:r w:rsidRPr="005B45F5">
        <w:rPr>
          <w:rFonts w:hint="eastAsia"/>
          <w:color w:val="4F81BD" w:themeColor="accent1"/>
        </w:rPr>
        <w:t>，一般级别的</w:t>
      </w:r>
      <w:r w:rsidRPr="005B45F5">
        <w:rPr>
          <w:rFonts w:hint="eastAsia"/>
          <w:color w:val="4F81BD" w:themeColor="accent1"/>
        </w:rPr>
        <w:t>BUG</w:t>
      </w:r>
      <w:r w:rsidRPr="005B45F5">
        <w:rPr>
          <w:rFonts w:hint="eastAsia"/>
          <w:color w:val="4F81BD" w:themeColor="accent1"/>
        </w:rPr>
        <w:t>视发版的特殊要求酌情存在，数量不超过</w:t>
      </w:r>
      <w:r w:rsidRPr="005B45F5">
        <w:rPr>
          <w:rFonts w:hint="eastAsia"/>
          <w:color w:val="4F81BD" w:themeColor="accent1"/>
        </w:rPr>
        <w:t>3</w:t>
      </w:r>
      <w:r w:rsidRPr="005B45F5">
        <w:rPr>
          <w:rFonts w:hint="eastAsia"/>
          <w:color w:val="4F81BD" w:themeColor="accent1"/>
        </w:rPr>
        <w:t>个。</w:t>
      </w:r>
    </w:p>
    <w:p w:rsidR="006A3961" w:rsidRPr="005B3F4A" w:rsidRDefault="006A3961" w:rsidP="00A93E91">
      <w:pPr>
        <w:pStyle w:val="2"/>
      </w:pPr>
      <w:bookmarkStart w:id="39" w:name="_Toc441245060"/>
      <w:r w:rsidRPr="005B3F4A">
        <w:rPr>
          <w:rFonts w:hint="eastAsia"/>
        </w:rPr>
        <w:t>安全红线评估</w:t>
      </w:r>
      <w:bookmarkEnd w:id="39"/>
    </w:p>
    <w:p w:rsidR="007E6352" w:rsidRDefault="00A91158" w:rsidP="007E6352">
      <w:pPr>
        <w:pStyle w:val="Char1"/>
        <w:spacing w:line="360" w:lineRule="auto"/>
        <w:rPr>
          <w:rFonts w:eastAsia="宋体" w:cs="Times New Roman"/>
          <w:i w:val="0"/>
          <w:noProof/>
          <w:color w:val="auto"/>
          <w:kern w:val="0"/>
          <w:szCs w:val="21"/>
        </w:rPr>
      </w:pPr>
      <w:r w:rsidRPr="007E6352">
        <w:rPr>
          <w:rFonts w:eastAsia="宋体" w:cs="Times New Roman" w:hint="eastAsia"/>
          <w:i w:val="0"/>
          <w:noProof/>
          <w:color w:val="auto"/>
          <w:kern w:val="0"/>
          <w:szCs w:val="21"/>
        </w:rPr>
        <w:t>对营销系统</w:t>
      </w:r>
      <w:r w:rsidR="00570EB2">
        <w:rPr>
          <w:rFonts w:eastAsia="宋体" w:cs="Times New Roman" w:hint="eastAsia"/>
          <w:i w:val="0"/>
          <w:noProof/>
          <w:color w:val="auto"/>
          <w:kern w:val="0"/>
          <w:szCs w:val="21"/>
        </w:rPr>
        <w:t>BI MAAS 1.0.2.102</w:t>
      </w:r>
      <w:r w:rsidR="00AF53C3">
        <w:rPr>
          <w:rFonts w:eastAsia="宋体" w:cs="Times New Roman" w:hint="eastAsia"/>
          <w:i w:val="0"/>
          <w:noProof/>
          <w:color w:val="auto"/>
          <w:kern w:val="0"/>
          <w:szCs w:val="21"/>
        </w:rPr>
        <w:t>版本安全</w:t>
      </w:r>
      <w:r w:rsidR="007E6352">
        <w:rPr>
          <w:rFonts w:eastAsia="宋体" w:cs="Times New Roman" w:hint="eastAsia"/>
          <w:i w:val="0"/>
          <w:noProof/>
          <w:color w:val="auto"/>
          <w:kern w:val="0"/>
          <w:szCs w:val="21"/>
        </w:rPr>
        <w:t>扫描情况如下：</w:t>
      </w:r>
    </w:p>
    <w:p w:rsidR="002B67CF" w:rsidRPr="007E6352" w:rsidRDefault="007E6352" w:rsidP="007E6352">
      <w:pPr>
        <w:spacing w:line="360" w:lineRule="auto"/>
        <w:ind w:firstLine="431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对营销系统</w:t>
      </w:r>
      <w:bookmarkStart w:id="40" w:name="OLE_LINK1"/>
      <w:r>
        <w:rPr>
          <w:rFonts w:ascii="Arial" w:hAnsi="Arial" w:cs="Arial" w:hint="eastAsia"/>
          <w:color w:val="000000" w:themeColor="text1"/>
        </w:rPr>
        <w:t>BI MAAS 1.0.1.10</w:t>
      </w:r>
      <w:bookmarkEnd w:id="40"/>
      <w:r w:rsidR="00AF53C3">
        <w:rPr>
          <w:rFonts w:ascii="Arial" w:hAnsi="Arial" w:cs="Arial" w:hint="eastAsia"/>
          <w:color w:val="000000" w:themeColor="text1"/>
        </w:rPr>
        <w:t>2</w:t>
      </w:r>
      <w:r>
        <w:rPr>
          <w:rFonts w:ascii="Arial" w:hAnsi="Arial" w:cs="Arial" w:hint="eastAsia"/>
          <w:color w:val="000000" w:themeColor="text1"/>
        </w:rPr>
        <w:t>进行界面</w:t>
      </w:r>
      <w:r>
        <w:rPr>
          <w:rFonts w:ascii="Arial" w:hAnsi="Arial" w:cs="Arial" w:hint="eastAsia"/>
          <w:color w:val="000000" w:themeColor="text1"/>
        </w:rPr>
        <w:t>AppScan</w:t>
      </w:r>
      <w:r>
        <w:rPr>
          <w:rFonts w:ascii="Arial" w:hAnsi="Arial" w:cs="Arial" w:hint="eastAsia"/>
          <w:color w:val="000000" w:themeColor="text1"/>
        </w:rPr>
        <w:t>扫描和代码</w:t>
      </w:r>
      <w:r>
        <w:rPr>
          <w:rFonts w:ascii="Arial" w:hAnsi="Arial" w:cs="Arial" w:hint="eastAsia"/>
          <w:color w:val="000000" w:themeColor="text1"/>
        </w:rPr>
        <w:t>Fortify</w:t>
      </w:r>
      <w:r>
        <w:rPr>
          <w:rFonts w:ascii="Arial" w:hAnsi="Arial" w:cs="Arial" w:hint="eastAsia"/>
          <w:color w:val="000000" w:themeColor="text1"/>
        </w:rPr>
        <w:t>扫描，</w:t>
      </w:r>
      <w:r w:rsidRPr="00C4605E">
        <w:rPr>
          <w:rFonts w:ascii="Arial" w:hAnsi="Arial" w:cs="Arial" w:hint="eastAsia"/>
          <w:color w:val="000000" w:themeColor="text1"/>
        </w:rPr>
        <w:t>AppScan</w:t>
      </w:r>
      <w:r w:rsidRPr="00C4605E">
        <w:rPr>
          <w:rFonts w:ascii="Arial" w:hAnsi="Arial" w:cs="Arial" w:hint="eastAsia"/>
          <w:color w:val="000000" w:themeColor="text1"/>
        </w:rPr>
        <w:t>扫描结果为</w:t>
      </w:r>
      <w:r w:rsidRPr="00C4605E">
        <w:rPr>
          <w:rFonts w:ascii="Arial" w:hAnsi="Arial" w:cs="Arial" w:hint="eastAsia"/>
          <w:color w:val="000000" w:themeColor="text1"/>
        </w:rPr>
        <w:t>2</w:t>
      </w:r>
      <w:r w:rsidRPr="00C4605E">
        <w:rPr>
          <w:rFonts w:ascii="Arial" w:hAnsi="Arial" w:cs="Arial" w:hint="eastAsia"/>
          <w:color w:val="000000" w:themeColor="text1"/>
        </w:rPr>
        <w:t>个低严重性问题，经确认</w:t>
      </w:r>
      <w:r w:rsidR="00505EC9" w:rsidRPr="00505EC9">
        <w:rPr>
          <w:rFonts w:ascii="Arial" w:hAnsi="Arial" w:cs="Arial" w:hint="eastAsia"/>
          <w:color w:val="000000" w:themeColor="text1"/>
        </w:rPr>
        <w:t>属于第三方开源库</w:t>
      </w:r>
      <w:r w:rsidR="00505EC9">
        <w:rPr>
          <w:rFonts w:ascii="Arial" w:hAnsi="Arial" w:cs="Arial" w:hint="eastAsia"/>
          <w:color w:val="000000" w:themeColor="text1"/>
        </w:rPr>
        <w:t>问题，不修改</w:t>
      </w:r>
      <w:r w:rsidRPr="00C4605E">
        <w:rPr>
          <w:rFonts w:ascii="Arial" w:hAnsi="Arial" w:cs="Arial" w:hint="eastAsia"/>
          <w:color w:val="000000" w:themeColor="text1"/>
        </w:rPr>
        <w:t>；</w:t>
      </w:r>
      <w:r w:rsidRPr="005B3F4A">
        <w:rPr>
          <w:rFonts w:ascii="Arial" w:hAnsi="Arial" w:cs="Arial" w:hint="eastAsia"/>
          <w:color w:val="000000" w:themeColor="text1"/>
        </w:rPr>
        <w:t>Fortify</w:t>
      </w:r>
      <w:r>
        <w:rPr>
          <w:rFonts w:ascii="Arial" w:hAnsi="Arial" w:cs="Arial" w:hint="eastAsia"/>
          <w:color w:val="000000" w:themeColor="text1"/>
        </w:rPr>
        <w:t>扫描问题已规避，详细分析见附件。</w:t>
      </w:r>
      <w:r w:rsidRPr="005B3F4A">
        <w:rPr>
          <w:rFonts w:ascii="Arial" w:hAnsi="Arial" w:cs="Arial"/>
          <w:color w:val="000000" w:themeColor="text1"/>
        </w:rPr>
        <w:t xml:space="preserve"> </w:t>
      </w:r>
    </w:p>
    <w:p w:rsidR="006A3961" w:rsidRPr="005B3F4A" w:rsidRDefault="00A91158" w:rsidP="00297DCD">
      <w:pPr>
        <w:spacing w:line="360" w:lineRule="auto"/>
        <w:ind w:firstLine="431"/>
        <w:rPr>
          <w:rFonts w:ascii="Arial" w:hAnsi="Arial" w:cs="Arial"/>
          <w:color w:val="000000" w:themeColor="text1"/>
        </w:rPr>
      </w:pPr>
      <w:r w:rsidRPr="005B3F4A">
        <w:rPr>
          <w:rFonts w:ascii="Arial" w:hAnsi="Arial" w:cs="Arial" w:hint="eastAsia"/>
          <w:color w:val="000000" w:themeColor="text1"/>
        </w:rPr>
        <w:t>因此代码评估为满足安全红线要求。</w:t>
      </w:r>
    </w:p>
    <w:p w:rsidR="0025182B" w:rsidRPr="007E6D97" w:rsidRDefault="00F97846" w:rsidP="001F1A21">
      <w:pPr>
        <w:pStyle w:val="1"/>
      </w:pPr>
      <w:bookmarkStart w:id="41" w:name="_Toc387411091"/>
      <w:bookmarkStart w:id="42" w:name="_Toc69031166"/>
      <w:bookmarkStart w:id="43" w:name="_Toc441245061"/>
      <w:r w:rsidRPr="007E6D97">
        <w:rPr>
          <w:rFonts w:hint="eastAsia"/>
        </w:rPr>
        <w:lastRenderedPageBreak/>
        <w:t>遗留问题</w:t>
      </w:r>
      <w:bookmarkEnd w:id="41"/>
      <w:bookmarkEnd w:id="43"/>
    </w:p>
    <w:p w:rsidR="00F97846" w:rsidRPr="00355B0F" w:rsidRDefault="00F97846" w:rsidP="00F97846">
      <w:pPr>
        <w:pStyle w:val="2"/>
      </w:pPr>
      <w:bookmarkStart w:id="44" w:name="_Toc69031173"/>
      <w:bookmarkStart w:id="45" w:name="_Toc164846941"/>
      <w:bookmarkStart w:id="46" w:name="_Toc369595011"/>
      <w:bookmarkStart w:id="47" w:name="_Toc387411092"/>
      <w:bookmarkStart w:id="48" w:name="_Toc441245062"/>
      <w:r w:rsidRPr="00355B0F">
        <w:rPr>
          <w:rFonts w:hint="eastAsia"/>
        </w:rPr>
        <w:t>遗留问题统计</w:t>
      </w:r>
      <w:bookmarkEnd w:id="44"/>
      <w:bookmarkEnd w:id="45"/>
      <w:bookmarkEnd w:id="46"/>
      <w:bookmarkEnd w:id="47"/>
      <w:bookmarkEnd w:id="4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2"/>
        <w:gridCol w:w="1279"/>
        <w:gridCol w:w="1282"/>
        <w:gridCol w:w="1282"/>
        <w:gridCol w:w="1282"/>
        <w:gridCol w:w="1282"/>
        <w:gridCol w:w="1278"/>
      </w:tblGrid>
      <w:tr w:rsidR="00F97846" w:rsidRPr="006B52AE" w:rsidTr="00495D3E">
        <w:trPr>
          <w:jc w:val="center"/>
        </w:trPr>
        <w:tc>
          <w:tcPr>
            <w:tcW w:w="845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</w:p>
        </w:tc>
        <w:tc>
          <w:tcPr>
            <w:tcW w:w="692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致命问题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严重问题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一般问题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提示问题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问题总数</w:t>
            </w:r>
          </w:p>
        </w:tc>
        <w:tc>
          <w:tcPr>
            <w:tcW w:w="691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问题</w:t>
            </w:r>
            <w:r w:rsidRPr="006B52AE">
              <w:rPr>
                <w:rFonts w:eastAsia="宋体" w:cs="Times New Roman" w:hint="eastAsia"/>
              </w:rPr>
              <w:t>DI</w:t>
            </w:r>
          </w:p>
        </w:tc>
      </w:tr>
      <w:tr w:rsidR="00F97846" w:rsidRPr="006B52AE" w:rsidTr="00495D3E">
        <w:trPr>
          <w:jc w:val="center"/>
        </w:trPr>
        <w:tc>
          <w:tcPr>
            <w:tcW w:w="845" w:type="pct"/>
            <w:shd w:val="clear" w:color="auto" w:fill="CCCCCC"/>
          </w:tcPr>
          <w:p w:rsidR="00F97846" w:rsidRPr="00355B0F" w:rsidRDefault="00F97846" w:rsidP="00495D3E">
            <w:pPr>
              <w:pStyle w:val="afc"/>
              <w:keepNext/>
              <w:jc w:val="center"/>
            </w:pPr>
            <w:r>
              <w:rPr>
                <w:rFonts w:hint="eastAsia"/>
              </w:rPr>
              <w:t>遗留问题数</w:t>
            </w:r>
          </w:p>
        </w:tc>
        <w:tc>
          <w:tcPr>
            <w:tcW w:w="692" w:type="pct"/>
          </w:tcPr>
          <w:p w:rsidR="00F97846" w:rsidRPr="006B52AE" w:rsidRDefault="00F97846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 w:rsidRPr="006B52AE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F97846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 w:rsidRPr="006B52AE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E90F7F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3" w:type="pct"/>
          </w:tcPr>
          <w:p w:rsidR="00F97846" w:rsidRPr="006B52AE" w:rsidRDefault="00495023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pct"/>
          </w:tcPr>
          <w:p w:rsidR="00F97846" w:rsidRPr="006B52AE" w:rsidRDefault="00495023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</w:tcPr>
          <w:p w:rsidR="00F97846" w:rsidRPr="006B52AE" w:rsidRDefault="00E90F7F" w:rsidP="002206D8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 w:rsidR="00495023">
              <w:rPr>
                <w:rFonts w:hint="eastAsia"/>
              </w:rPr>
              <w:t>.</w:t>
            </w:r>
            <w:r w:rsidR="006D3A36">
              <w:rPr>
                <w:rFonts w:hint="eastAsia"/>
              </w:rPr>
              <w:t>1</w:t>
            </w:r>
          </w:p>
        </w:tc>
      </w:tr>
    </w:tbl>
    <w:p w:rsidR="00510608" w:rsidRPr="00120775" w:rsidRDefault="000B487F" w:rsidP="00054C4F">
      <w:pPr>
        <w:pStyle w:val="1"/>
      </w:pPr>
      <w:bookmarkStart w:id="49" w:name="_Toc69031171"/>
      <w:bookmarkStart w:id="50" w:name="_Toc387411093"/>
      <w:bookmarkStart w:id="51" w:name="_Toc441245063"/>
      <w:bookmarkEnd w:id="42"/>
      <w:r w:rsidRPr="00120775">
        <w:rPr>
          <w:rFonts w:hint="eastAsia"/>
        </w:rPr>
        <w:t>附件</w:t>
      </w:r>
      <w:bookmarkStart w:id="52" w:name="_Toc69031172"/>
      <w:bookmarkEnd w:id="49"/>
      <w:bookmarkEnd w:id="50"/>
      <w:bookmarkEnd w:id="51"/>
    </w:p>
    <w:p w:rsidR="00D50CA7" w:rsidRDefault="00CE54D7" w:rsidP="00D84432">
      <w:pPr>
        <w:pStyle w:val="2"/>
      </w:pPr>
      <w:bookmarkStart w:id="53" w:name="_Toc387411094"/>
      <w:bookmarkStart w:id="54" w:name="_Toc441245064"/>
      <w:r>
        <w:rPr>
          <w:rFonts w:hint="eastAsia"/>
        </w:rPr>
        <w:t>附件：</w:t>
      </w:r>
      <w:bookmarkEnd w:id="52"/>
      <w:bookmarkEnd w:id="53"/>
      <w:r w:rsidR="004D3BB1">
        <w:rPr>
          <w:rFonts w:hint="eastAsia"/>
        </w:rPr>
        <w:t>问题单列表</w:t>
      </w:r>
      <w:bookmarkEnd w:id="54"/>
    </w:p>
    <w:p w:rsidR="004D3BB1" w:rsidRPr="00120775" w:rsidRDefault="008C72EB" w:rsidP="0072717D">
      <w:pPr>
        <w:pStyle w:val="afff8"/>
        <w:numPr>
          <w:ilvl w:val="0"/>
          <w:numId w:val="9"/>
        </w:numPr>
        <w:ind w:firstLineChars="0"/>
      </w:pPr>
      <w:r w:rsidRPr="00120775">
        <w:rPr>
          <w:rFonts w:hint="eastAsia"/>
        </w:rPr>
        <w:t>已解决</w:t>
      </w:r>
      <w:r w:rsidR="002D50D8" w:rsidRPr="00120775">
        <w:rPr>
          <w:rFonts w:hint="eastAsia"/>
        </w:rPr>
        <w:t>问题单列表</w:t>
      </w:r>
    </w:p>
    <w:p w:rsidR="00675DB6" w:rsidRDefault="00675DB6" w:rsidP="00945DD0">
      <w:pPr>
        <w:ind w:left="720"/>
        <w:rPr>
          <w:rFonts w:hint="eastAsia"/>
        </w:rPr>
      </w:pPr>
      <w:bookmarkStart w:id="55" w:name="_MON_1490629146"/>
      <w:bookmarkEnd w:id="55"/>
    </w:p>
    <w:p w:rsidR="00773B5A" w:rsidRDefault="00773B5A" w:rsidP="00945DD0">
      <w:pPr>
        <w:ind w:left="72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5pt;height:48pt">
            <v:imagedata r:id="rId9" o:title=""/>
          </v:shape>
        </w:object>
      </w:r>
    </w:p>
    <w:p w:rsidR="002D50D8" w:rsidRDefault="00EC2F4B" w:rsidP="0072717D">
      <w:pPr>
        <w:pStyle w:val="afff8"/>
        <w:numPr>
          <w:ilvl w:val="0"/>
          <w:numId w:val="9"/>
        </w:numPr>
        <w:ind w:firstLineChars="0"/>
      </w:pPr>
      <w:r>
        <w:rPr>
          <w:rFonts w:hint="eastAsia"/>
        </w:rPr>
        <w:t>遗留</w:t>
      </w:r>
      <w:r w:rsidR="002D50D8">
        <w:rPr>
          <w:rFonts w:hint="eastAsia"/>
        </w:rPr>
        <w:t>问题列表</w:t>
      </w:r>
    </w:p>
    <w:p w:rsidR="00831AB4" w:rsidRDefault="006A3083" w:rsidP="00831AB4">
      <w:pPr>
        <w:pStyle w:val="afff8"/>
        <w:ind w:left="720" w:firstLineChars="0" w:firstLine="0"/>
      </w:pPr>
      <w:r>
        <w:object w:dxaOrig="1531" w:dyaOrig="960">
          <v:shape id="_x0000_i1027" type="#_x0000_t75" style="width:76.55pt;height:48pt" o:ole="">
            <v:imagedata r:id="rId10" o:title=""/>
          </v:shape>
          <o:OLEObject Type="Embed" ProgID="Excel.Sheet.8" ShapeID="_x0000_i1027" DrawAspect="Icon" ObjectID="_1514986919" r:id="rId11"/>
        </w:object>
      </w:r>
    </w:p>
    <w:p w:rsidR="00A01BE9" w:rsidRDefault="00A01BE9" w:rsidP="00A01BE9">
      <w:pPr>
        <w:pStyle w:val="afff8"/>
        <w:numPr>
          <w:ilvl w:val="0"/>
          <w:numId w:val="9"/>
        </w:numPr>
        <w:ind w:firstLineChars="0"/>
      </w:pPr>
      <w:r>
        <w:rPr>
          <w:rFonts w:hint="eastAsia"/>
        </w:rPr>
        <w:t>回归不通过问题单列表</w:t>
      </w:r>
    </w:p>
    <w:p w:rsidR="00A01BE9" w:rsidRPr="004D3BB1" w:rsidRDefault="00E63983" w:rsidP="00A01BE9">
      <w:pPr>
        <w:pStyle w:val="afff8"/>
        <w:ind w:left="720" w:firstLineChars="0" w:firstLine="0"/>
      </w:pPr>
      <w:bookmarkStart w:id="56" w:name="_MON_1490629139"/>
      <w:bookmarkEnd w:id="56"/>
      <w:r>
        <w:rPr>
          <w:rFonts w:hint="eastAsia"/>
        </w:rPr>
        <w:t>无</w:t>
      </w:r>
    </w:p>
    <w:p w:rsidR="00DC3EC7" w:rsidRPr="005B3F4A" w:rsidRDefault="00DC3EC7" w:rsidP="00DC3EC7">
      <w:pPr>
        <w:pStyle w:val="2"/>
      </w:pPr>
      <w:bookmarkStart w:id="57" w:name="_Toc433649866"/>
      <w:bookmarkStart w:id="58" w:name="_Toc441245065"/>
      <w:bookmarkEnd w:id="0"/>
      <w:r w:rsidRPr="005B3F4A">
        <w:rPr>
          <w:rFonts w:hint="eastAsia"/>
        </w:rPr>
        <w:t>安全红线扫描</w:t>
      </w:r>
      <w:bookmarkEnd w:id="57"/>
      <w:bookmarkEnd w:id="58"/>
    </w:p>
    <w:bookmarkEnd w:id="1"/>
    <w:bookmarkEnd w:id="2"/>
    <w:bookmarkEnd w:id="5"/>
    <w:p w:rsidR="00372BE5" w:rsidRPr="004D3BB1" w:rsidRDefault="00773B5A" w:rsidP="00945DD0">
      <w:pPr>
        <w:ind w:left="576"/>
      </w:pPr>
      <w:r>
        <w:object w:dxaOrig="1531" w:dyaOrig="960">
          <v:shape id="_x0000_i1025" type="#_x0000_t75" style="width:76.55pt;height:48pt">
            <v:imagedata r:id="rId12" o:title=""/>
          </v:shape>
        </w:object>
      </w:r>
    </w:p>
    <w:sectPr w:rsidR="00372BE5" w:rsidRPr="004D3BB1" w:rsidSect="00841EED">
      <w:headerReference w:type="default" r:id="rId13"/>
      <w:footerReference w:type="default" r:id="rId14"/>
      <w:pgSz w:w="11911" w:h="16843"/>
      <w:pgMar w:top="1553" w:right="1440" w:bottom="1327" w:left="1440" w:header="648" w:footer="648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793" w:rsidRDefault="00A76793" w:rsidP="00CD017F">
      <w:r>
        <w:separator/>
      </w:r>
    </w:p>
  </w:endnote>
  <w:endnote w:type="continuationSeparator" w:id="1">
    <w:p w:rsidR="00A76793" w:rsidRDefault="00A76793" w:rsidP="00CD0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E7" w:rsidRPr="00DC75A8" w:rsidRDefault="006818E7" w:rsidP="00CD017F">
    <w:pPr>
      <w:pStyle w:val="a9"/>
    </w:pPr>
    <w:r>
      <w:t xml:space="preserve">All rights reserved   </w:t>
    </w:r>
    <w:r>
      <w:rPr>
        <w:rFonts w:ascii="宋体" w:cs="宋体" w:hint="eastAsia"/>
      </w:rPr>
      <w:t>版权所有，侵权必究</w:t>
    </w:r>
    <w:r>
      <w:tab/>
      <w:t xml:space="preserve"> Page </w:t>
    </w:r>
    <w:fldSimple w:instr="PAGE">
      <w:r w:rsidR="00F05A64">
        <w:rPr>
          <w:noProof/>
        </w:rPr>
        <w:t>2</w:t>
      </w:r>
    </w:fldSimple>
    <w:r>
      <w:t xml:space="preserve"> , Total </w:t>
    </w:r>
    <w:fldSimple w:instr=" SECTIONPAGES  ">
      <w:r w:rsidR="00F05A64">
        <w:rPr>
          <w:noProof/>
        </w:rPr>
        <w:t>7</w:t>
      </w:r>
    </w:fldSimple>
    <w:r>
      <w:rPr>
        <w:rFonts w:ascii="宋体" w:cs="宋体" w:hint="eastAsia"/>
      </w:rPr>
      <w:t>第</w:t>
    </w:r>
    <w:r w:rsidR="004A64CE">
      <w:rPr>
        <w:rFonts w:ascii="宋体" w:cs="宋体"/>
      </w:rPr>
      <w:fldChar w:fldCharType="begin"/>
    </w:r>
    <w:r>
      <w:rPr>
        <w:rFonts w:ascii="宋体" w:cs="宋体"/>
      </w:rPr>
      <w:instrText>PAGE</w:instrText>
    </w:r>
    <w:r w:rsidR="004A64CE">
      <w:rPr>
        <w:rFonts w:ascii="宋体" w:cs="宋体"/>
      </w:rPr>
      <w:fldChar w:fldCharType="separate"/>
    </w:r>
    <w:r w:rsidR="00F05A64">
      <w:rPr>
        <w:rFonts w:ascii="宋体" w:cs="宋体"/>
        <w:noProof/>
      </w:rPr>
      <w:t>2</w:t>
    </w:r>
    <w:r w:rsidR="004A64CE">
      <w:rPr>
        <w:rFonts w:ascii="宋体" w:cs="宋体"/>
      </w:rPr>
      <w:fldChar w:fldCharType="end"/>
    </w:r>
    <w:r>
      <w:rPr>
        <w:rFonts w:ascii="宋体" w:cs="宋体" w:hint="eastAsia"/>
      </w:rPr>
      <w:t>页，共</w:t>
    </w:r>
    <w:r w:rsidR="004A64CE">
      <w:rPr>
        <w:rFonts w:ascii="宋体" w:cs="宋体"/>
      </w:rPr>
      <w:fldChar w:fldCharType="begin"/>
    </w:r>
    <w:r>
      <w:rPr>
        <w:rFonts w:ascii="宋体" w:cs="宋体"/>
      </w:rPr>
      <w:instrText xml:space="preserve"> SECTIONPAGES  </w:instrText>
    </w:r>
    <w:r w:rsidR="004A64CE">
      <w:rPr>
        <w:rFonts w:ascii="宋体" w:cs="宋体"/>
      </w:rPr>
      <w:fldChar w:fldCharType="separate"/>
    </w:r>
    <w:r w:rsidR="00F05A64">
      <w:rPr>
        <w:rFonts w:ascii="宋体" w:cs="宋体"/>
        <w:noProof/>
      </w:rPr>
      <w:t>7</w:t>
    </w:r>
    <w:r w:rsidR="004A64CE">
      <w:rPr>
        <w:rFonts w:ascii="宋体" w:cs="宋体"/>
      </w:rPr>
      <w:fldChar w:fldCharType="end"/>
    </w:r>
    <w:r>
      <w:rPr>
        <w:rFonts w:ascii="宋体"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793" w:rsidRDefault="00A76793" w:rsidP="00CD017F">
      <w:r>
        <w:separator/>
      </w:r>
    </w:p>
  </w:footnote>
  <w:footnote w:type="continuationSeparator" w:id="1">
    <w:p w:rsidR="00A76793" w:rsidRDefault="00A76793" w:rsidP="00CD0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/>
    </w:tblPr>
    <w:tblGrid>
      <w:gridCol w:w="920"/>
      <w:gridCol w:w="5459"/>
      <w:gridCol w:w="2693"/>
    </w:tblGrid>
    <w:tr w:rsidR="006818E7">
      <w:trPr>
        <w:cantSplit/>
        <w:trHeight w:hRule="exact" w:val="709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6818E7" w:rsidRDefault="006818E7" w:rsidP="00B67829">
          <w:pPr>
            <w:pStyle w:val="afd"/>
            <w:spacing w:before="24"/>
          </w:pPr>
          <w:r>
            <w:rPr>
              <w:noProof/>
            </w:rPr>
            <w:drawing>
              <wp:inline distT="0" distB="0" distL="0" distR="0">
                <wp:extent cx="432435" cy="431800"/>
                <wp:effectExtent l="19050" t="0" r="5715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818E7" w:rsidRDefault="006818E7" w:rsidP="002D5BC3">
          <w:pPr>
            <w:pStyle w:val="afd"/>
            <w:spacing w:before="24"/>
          </w:pPr>
        </w:p>
      </w:tc>
      <w:tc>
        <w:tcPr>
          <w:tcW w:w="5459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6818E7" w:rsidRDefault="006818E7" w:rsidP="009B182E">
          <w:pPr>
            <w:pStyle w:val="af4"/>
          </w:pPr>
          <w:r>
            <w:rPr>
              <w:rFonts w:hint="eastAsia"/>
              <w:bCs/>
            </w:rPr>
            <w:t>营销系统</w:t>
          </w:r>
          <w:r w:rsidR="00570EB2">
            <w:rPr>
              <w:rFonts w:hint="eastAsia"/>
              <w:bCs/>
            </w:rPr>
            <w:t>BI MAAS 1.0.2.102</w:t>
          </w:r>
          <w:r>
            <w:rPr>
              <w:rFonts w:hint="eastAsia"/>
              <w:bCs/>
            </w:rPr>
            <w:t xml:space="preserve"> </w:t>
          </w:r>
          <w:r>
            <w:rPr>
              <w:rFonts w:hint="eastAsia"/>
              <w:bCs/>
            </w:rPr>
            <w:t>测试报告</w:t>
          </w:r>
        </w:p>
      </w:tc>
      <w:tc>
        <w:tcPr>
          <w:tcW w:w="2693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6818E7" w:rsidRDefault="006818E7" w:rsidP="00CD017F">
          <w:pPr>
            <w:pStyle w:val="ae"/>
          </w:pPr>
          <w:r>
            <w:rPr>
              <w:rFonts w:hint="eastAsia"/>
            </w:rPr>
            <w:t>内部公开</w:t>
          </w:r>
        </w:p>
      </w:tc>
    </w:tr>
  </w:tbl>
  <w:p w:rsidR="006818E7" w:rsidRPr="00FC2904" w:rsidRDefault="006818E7" w:rsidP="00CD017F">
    <w:pPr>
      <w:pStyle w:val="af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5973E0"/>
    <w:multiLevelType w:val="hybridMultilevel"/>
    <w:tmpl w:val="8C1EF92A"/>
    <w:lvl w:ilvl="0" w:tplc="119CD40C">
      <w:start w:val="1"/>
      <w:numFmt w:val="decimalEnclosedCircle"/>
      <w:lvlText w:val="%1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7BA14DF"/>
    <w:multiLevelType w:val="hybridMultilevel"/>
    <w:tmpl w:val="48F0B648"/>
    <w:lvl w:ilvl="0" w:tplc="0FCEBF9C">
      <w:start w:val="1"/>
      <w:numFmt w:val="lowerLetter"/>
      <w:lvlText w:val="（%1）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4">
    <w:nsid w:val="08764155"/>
    <w:multiLevelType w:val="hybridMultilevel"/>
    <w:tmpl w:val="B52AC150"/>
    <w:lvl w:ilvl="0" w:tplc="29CE3FD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8FC639B"/>
    <w:multiLevelType w:val="hybridMultilevel"/>
    <w:tmpl w:val="A80414D0"/>
    <w:lvl w:ilvl="0" w:tplc="6F9C499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0B0F0195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512002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047325"/>
    <w:multiLevelType w:val="hybridMultilevel"/>
    <w:tmpl w:val="A7AE406A"/>
    <w:lvl w:ilvl="0" w:tplc="97C02AD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20BD2EBD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050AA"/>
    <w:multiLevelType w:val="hybridMultilevel"/>
    <w:tmpl w:val="2DD0E3A8"/>
    <w:lvl w:ilvl="0" w:tplc="B3626848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1">
    <w:nsid w:val="257367AF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691E1E"/>
    <w:multiLevelType w:val="hybridMultilevel"/>
    <w:tmpl w:val="8B3289AC"/>
    <w:lvl w:ilvl="0" w:tplc="EA265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F601D1"/>
    <w:multiLevelType w:val="hybridMultilevel"/>
    <w:tmpl w:val="B9D00E8C"/>
    <w:lvl w:ilvl="0" w:tplc="1D8616C4">
      <w:start w:val="1"/>
      <w:numFmt w:val="lowerLetter"/>
      <w:lvlText w:val="（%1）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4">
    <w:nsid w:val="36493DC9"/>
    <w:multiLevelType w:val="hybridMultilevel"/>
    <w:tmpl w:val="6956602C"/>
    <w:lvl w:ilvl="0" w:tplc="00446710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39900DCC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D77DA8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>
    <w:nsid w:val="4F0424F7"/>
    <w:multiLevelType w:val="hybridMultilevel"/>
    <w:tmpl w:val="4AEC9AC8"/>
    <w:lvl w:ilvl="0" w:tplc="2F7854D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534B2345"/>
    <w:multiLevelType w:val="hybridMultilevel"/>
    <w:tmpl w:val="9A949126"/>
    <w:lvl w:ilvl="0" w:tplc="51383626">
      <w:start w:val="1"/>
      <w:numFmt w:val="lowerLetter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0">
    <w:nsid w:val="56AF4192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1">
    <w:nsid w:val="5A3D185D"/>
    <w:multiLevelType w:val="hybridMultilevel"/>
    <w:tmpl w:val="F4B4224E"/>
    <w:lvl w:ilvl="0" w:tplc="E32CD0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BE4DAB"/>
    <w:multiLevelType w:val="hybridMultilevel"/>
    <w:tmpl w:val="E378302C"/>
    <w:lvl w:ilvl="0" w:tplc="EAEE734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1078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09"/>
        </w:tabs>
        <w:ind w:left="1078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09"/>
        </w:tabs>
        <w:ind w:left="1078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09"/>
        </w:tabs>
        <w:ind w:left="1078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abstractNum w:abstractNumId="24">
    <w:nsid w:val="643F0359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AB4F5F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5001AE"/>
    <w:multiLevelType w:val="hybridMultilevel"/>
    <w:tmpl w:val="D57A4B72"/>
    <w:lvl w:ilvl="0" w:tplc="B5AAC4BC">
      <w:start w:val="1"/>
      <w:numFmt w:val="lowerLetter"/>
      <w:lvlText w:val="(%1)"/>
      <w:lvlJc w:val="left"/>
      <w:pPr>
        <w:ind w:left="2106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7">
    <w:nsid w:val="71CF579B"/>
    <w:multiLevelType w:val="hybridMultilevel"/>
    <w:tmpl w:val="21A2C1E4"/>
    <w:lvl w:ilvl="0" w:tplc="B69C2EF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B7C1BB8"/>
    <w:multiLevelType w:val="hybridMultilevel"/>
    <w:tmpl w:val="43CA151A"/>
    <w:lvl w:ilvl="0" w:tplc="FAA661A4">
      <w:start w:val="1"/>
      <w:numFmt w:val="lowerLetter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9">
    <w:nsid w:val="7CF50FE8"/>
    <w:multiLevelType w:val="hybridMultilevel"/>
    <w:tmpl w:val="98522C38"/>
    <w:lvl w:ilvl="0" w:tplc="3CAE6B2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FFB1AE1"/>
    <w:multiLevelType w:val="hybridMultilevel"/>
    <w:tmpl w:val="F07C4A60"/>
    <w:lvl w:ilvl="0" w:tplc="9774DB1A">
      <w:start w:val="1"/>
      <w:numFmt w:val="lowerLetter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0"/>
  </w:num>
  <w:num w:numId="2">
    <w:abstractNumId w:val="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3"/>
  </w:num>
  <w:num w:numId="6">
    <w:abstractNumId w:val="14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1"/>
  </w:num>
  <w:num w:numId="12">
    <w:abstractNumId w:val="10"/>
  </w:num>
  <w:num w:numId="13">
    <w:abstractNumId w:val="22"/>
  </w:num>
  <w:num w:numId="14">
    <w:abstractNumId w:val="29"/>
  </w:num>
  <w:num w:numId="15">
    <w:abstractNumId w:val="18"/>
  </w:num>
  <w:num w:numId="16">
    <w:abstractNumId w:val="21"/>
  </w:num>
  <w:num w:numId="17">
    <w:abstractNumId w:val="13"/>
  </w:num>
  <w:num w:numId="18">
    <w:abstractNumId w:val="3"/>
  </w:num>
  <w:num w:numId="19">
    <w:abstractNumId w:val="19"/>
  </w:num>
  <w:num w:numId="20">
    <w:abstractNumId w:val="28"/>
  </w:num>
  <w:num w:numId="21">
    <w:abstractNumId w:val="30"/>
  </w:num>
  <w:num w:numId="22">
    <w:abstractNumId w:val="26"/>
  </w:num>
  <w:num w:numId="23">
    <w:abstractNumId w:val="9"/>
  </w:num>
  <w:num w:numId="24">
    <w:abstractNumId w:val="27"/>
  </w:num>
  <w:num w:numId="25">
    <w:abstractNumId w:val="16"/>
  </w:num>
  <w:num w:numId="26">
    <w:abstractNumId w:val="25"/>
  </w:num>
  <w:num w:numId="27">
    <w:abstractNumId w:val="11"/>
  </w:num>
  <w:num w:numId="28">
    <w:abstractNumId w:val="6"/>
  </w:num>
  <w:num w:numId="29">
    <w:abstractNumId w:val="15"/>
  </w:num>
  <w:num w:numId="30">
    <w:abstractNumId w:val="7"/>
  </w:num>
  <w:num w:numId="31">
    <w:abstractNumId w:val="2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bordersDoNotSurroundHeader/>
  <w:bordersDoNotSurroundFooter/>
  <w:linkStyle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EDA"/>
    <w:rsid w:val="000002C3"/>
    <w:rsid w:val="0000136C"/>
    <w:rsid w:val="0000145A"/>
    <w:rsid w:val="000023AC"/>
    <w:rsid w:val="00003CFD"/>
    <w:rsid w:val="000040FE"/>
    <w:rsid w:val="00004433"/>
    <w:rsid w:val="000044E3"/>
    <w:rsid w:val="00004C78"/>
    <w:rsid w:val="0000603C"/>
    <w:rsid w:val="00006853"/>
    <w:rsid w:val="0000687B"/>
    <w:rsid w:val="000068FF"/>
    <w:rsid w:val="0000717B"/>
    <w:rsid w:val="00010A51"/>
    <w:rsid w:val="0001125C"/>
    <w:rsid w:val="00011474"/>
    <w:rsid w:val="000115BF"/>
    <w:rsid w:val="000116BD"/>
    <w:rsid w:val="000121D2"/>
    <w:rsid w:val="0001284C"/>
    <w:rsid w:val="000135F9"/>
    <w:rsid w:val="00014521"/>
    <w:rsid w:val="00016A18"/>
    <w:rsid w:val="00016C6C"/>
    <w:rsid w:val="00021E5B"/>
    <w:rsid w:val="00022278"/>
    <w:rsid w:val="000227A3"/>
    <w:rsid w:val="00022B2A"/>
    <w:rsid w:val="00024036"/>
    <w:rsid w:val="00024E4C"/>
    <w:rsid w:val="00024E95"/>
    <w:rsid w:val="000259D4"/>
    <w:rsid w:val="00025B8B"/>
    <w:rsid w:val="000274E1"/>
    <w:rsid w:val="000310C4"/>
    <w:rsid w:val="000318AD"/>
    <w:rsid w:val="00031A81"/>
    <w:rsid w:val="00032E52"/>
    <w:rsid w:val="00033D55"/>
    <w:rsid w:val="00034C1F"/>
    <w:rsid w:val="0003549E"/>
    <w:rsid w:val="0003558A"/>
    <w:rsid w:val="00035814"/>
    <w:rsid w:val="00035BD0"/>
    <w:rsid w:val="0003654E"/>
    <w:rsid w:val="00036E9B"/>
    <w:rsid w:val="000375DF"/>
    <w:rsid w:val="00037B2F"/>
    <w:rsid w:val="00040E48"/>
    <w:rsid w:val="00041923"/>
    <w:rsid w:val="000423E6"/>
    <w:rsid w:val="00044B02"/>
    <w:rsid w:val="00045E1F"/>
    <w:rsid w:val="0004670A"/>
    <w:rsid w:val="00051040"/>
    <w:rsid w:val="00053425"/>
    <w:rsid w:val="00054C4F"/>
    <w:rsid w:val="00054E9A"/>
    <w:rsid w:val="00055EFC"/>
    <w:rsid w:val="000564BE"/>
    <w:rsid w:val="000564EF"/>
    <w:rsid w:val="00056EBA"/>
    <w:rsid w:val="00056F5F"/>
    <w:rsid w:val="00057D62"/>
    <w:rsid w:val="00057F34"/>
    <w:rsid w:val="00060E0F"/>
    <w:rsid w:val="00060F01"/>
    <w:rsid w:val="00061469"/>
    <w:rsid w:val="000615C9"/>
    <w:rsid w:val="000626E5"/>
    <w:rsid w:val="0006534C"/>
    <w:rsid w:val="000701FE"/>
    <w:rsid w:val="00072C3D"/>
    <w:rsid w:val="00073273"/>
    <w:rsid w:val="00073F11"/>
    <w:rsid w:val="0007449D"/>
    <w:rsid w:val="00074BBF"/>
    <w:rsid w:val="00075A9C"/>
    <w:rsid w:val="00075BFC"/>
    <w:rsid w:val="00077297"/>
    <w:rsid w:val="000776C5"/>
    <w:rsid w:val="000816AB"/>
    <w:rsid w:val="000822EC"/>
    <w:rsid w:val="0008271E"/>
    <w:rsid w:val="000828EE"/>
    <w:rsid w:val="000839F4"/>
    <w:rsid w:val="00083C7F"/>
    <w:rsid w:val="00084ADA"/>
    <w:rsid w:val="00085693"/>
    <w:rsid w:val="00085723"/>
    <w:rsid w:val="00086E83"/>
    <w:rsid w:val="000877DF"/>
    <w:rsid w:val="00087DCD"/>
    <w:rsid w:val="000901E2"/>
    <w:rsid w:val="00090825"/>
    <w:rsid w:val="0009107E"/>
    <w:rsid w:val="00091CEA"/>
    <w:rsid w:val="00092309"/>
    <w:rsid w:val="000925ED"/>
    <w:rsid w:val="00092BC6"/>
    <w:rsid w:val="00092F99"/>
    <w:rsid w:val="0009317E"/>
    <w:rsid w:val="000956B7"/>
    <w:rsid w:val="00096705"/>
    <w:rsid w:val="00097130"/>
    <w:rsid w:val="000979F1"/>
    <w:rsid w:val="00097A37"/>
    <w:rsid w:val="000A1EAE"/>
    <w:rsid w:val="000A3186"/>
    <w:rsid w:val="000A41FC"/>
    <w:rsid w:val="000A42EA"/>
    <w:rsid w:val="000A55C6"/>
    <w:rsid w:val="000A5832"/>
    <w:rsid w:val="000A61FC"/>
    <w:rsid w:val="000A62E5"/>
    <w:rsid w:val="000A65CB"/>
    <w:rsid w:val="000A685D"/>
    <w:rsid w:val="000A6BB0"/>
    <w:rsid w:val="000A6D71"/>
    <w:rsid w:val="000A72B4"/>
    <w:rsid w:val="000A7462"/>
    <w:rsid w:val="000B00DF"/>
    <w:rsid w:val="000B0F01"/>
    <w:rsid w:val="000B2E53"/>
    <w:rsid w:val="000B37F0"/>
    <w:rsid w:val="000B420D"/>
    <w:rsid w:val="000B430E"/>
    <w:rsid w:val="000B487F"/>
    <w:rsid w:val="000B5E66"/>
    <w:rsid w:val="000B6B26"/>
    <w:rsid w:val="000B78D6"/>
    <w:rsid w:val="000B7AB8"/>
    <w:rsid w:val="000B7ED6"/>
    <w:rsid w:val="000C03FC"/>
    <w:rsid w:val="000C0543"/>
    <w:rsid w:val="000C09DC"/>
    <w:rsid w:val="000C1A06"/>
    <w:rsid w:val="000C1C4F"/>
    <w:rsid w:val="000C2C8A"/>
    <w:rsid w:val="000C2D9C"/>
    <w:rsid w:val="000C3019"/>
    <w:rsid w:val="000C3581"/>
    <w:rsid w:val="000C38F2"/>
    <w:rsid w:val="000C40F1"/>
    <w:rsid w:val="000C4D86"/>
    <w:rsid w:val="000C5F2D"/>
    <w:rsid w:val="000C6530"/>
    <w:rsid w:val="000C68B9"/>
    <w:rsid w:val="000C6B6C"/>
    <w:rsid w:val="000C7E51"/>
    <w:rsid w:val="000D02FC"/>
    <w:rsid w:val="000D031C"/>
    <w:rsid w:val="000D0C8B"/>
    <w:rsid w:val="000D1E43"/>
    <w:rsid w:val="000D1EC9"/>
    <w:rsid w:val="000D3BEF"/>
    <w:rsid w:val="000D43EF"/>
    <w:rsid w:val="000D49A7"/>
    <w:rsid w:val="000D525D"/>
    <w:rsid w:val="000D6576"/>
    <w:rsid w:val="000D658C"/>
    <w:rsid w:val="000D660B"/>
    <w:rsid w:val="000D7705"/>
    <w:rsid w:val="000D7C67"/>
    <w:rsid w:val="000E0B57"/>
    <w:rsid w:val="000E3ABA"/>
    <w:rsid w:val="000E6DBC"/>
    <w:rsid w:val="000E724B"/>
    <w:rsid w:val="000E74E1"/>
    <w:rsid w:val="000E785E"/>
    <w:rsid w:val="000E791F"/>
    <w:rsid w:val="000E7C1B"/>
    <w:rsid w:val="000F091F"/>
    <w:rsid w:val="000F0AEF"/>
    <w:rsid w:val="000F0C55"/>
    <w:rsid w:val="000F13BA"/>
    <w:rsid w:val="000F248A"/>
    <w:rsid w:val="000F2DCD"/>
    <w:rsid w:val="000F421F"/>
    <w:rsid w:val="000F558A"/>
    <w:rsid w:val="000F5CF1"/>
    <w:rsid w:val="000F6433"/>
    <w:rsid w:val="000F65E0"/>
    <w:rsid w:val="000F750B"/>
    <w:rsid w:val="00100B12"/>
    <w:rsid w:val="001018C1"/>
    <w:rsid w:val="0010243D"/>
    <w:rsid w:val="00102AB7"/>
    <w:rsid w:val="00102DBA"/>
    <w:rsid w:val="001036AF"/>
    <w:rsid w:val="001037C1"/>
    <w:rsid w:val="0010417F"/>
    <w:rsid w:val="0010493E"/>
    <w:rsid w:val="0010544F"/>
    <w:rsid w:val="001064D8"/>
    <w:rsid w:val="00110ACC"/>
    <w:rsid w:val="00111B0E"/>
    <w:rsid w:val="00112D0A"/>
    <w:rsid w:val="0011558D"/>
    <w:rsid w:val="00116622"/>
    <w:rsid w:val="0011666E"/>
    <w:rsid w:val="00116B11"/>
    <w:rsid w:val="00116ED4"/>
    <w:rsid w:val="001172C9"/>
    <w:rsid w:val="00120775"/>
    <w:rsid w:val="001224AC"/>
    <w:rsid w:val="00122E99"/>
    <w:rsid w:val="00123A22"/>
    <w:rsid w:val="00123C59"/>
    <w:rsid w:val="001244A2"/>
    <w:rsid w:val="0012481A"/>
    <w:rsid w:val="00125552"/>
    <w:rsid w:val="00126100"/>
    <w:rsid w:val="00126D9E"/>
    <w:rsid w:val="00127E17"/>
    <w:rsid w:val="00130BC9"/>
    <w:rsid w:val="001313DE"/>
    <w:rsid w:val="00132404"/>
    <w:rsid w:val="0013319A"/>
    <w:rsid w:val="00133406"/>
    <w:rsid w:val="00133CE7"/>
    <w:rsid w:val="0013446F"/>
    <w:rsid w:val="00134756"/>
    <w:rsid w:val="00134790"/>
    <w:rsid w:val="00134AA8"/>
    <w:rsid w:val="00134F44"/>
    <w:rsid w:val="00134FCC"/>
    <w:rsid w:val="001352B3"/>
    <w:rsid w:val="001355A6"/>
    <w:rsid w:val="00135B5D"/>
    <w:rsid w:val="00135D52"/>
    <w:rsid w:val="0013604C"/>
    <w:rsid w:val="00137312"/>
    <w:rsid w:val="0014086A"/>
    <w:rsid w:val="001419CF"/>
    <w:rsid w:val="00141DA5"/>
    <w:rsid w:val="001427E7"/>
    <w:rsid w:val="00142882"/>
    <w:rsid w:val="00142A24"/>
    <w:rsid w:val="00144A88"/>
    <w:rsid w:val="00145763"/>
    <w:rsid w:val="0015039F"/>
    <w:rsid w:val="001509E2"/>
    <w:rsid w:val="001521B7"/>
    <w:rsid w:val="001522A1"/>
    <w:rsid w:val="001533E6"/>
    <w:rsid w:val="00153651"/>
    <w:rsid w:val="00153D3F"/>
    <w:rsid w:val="001540A7"/>
    <w:rsid w:val="00154C90"/>
    <w:rsid w:val="00156311"/>
    <w:rsid w:val="0015658F"/>
    <w:rsid w:val="00156A61"/>
    <w:rsid w:val="001605CA"/>
    <w:rsid w:val="001608AC"/>
    <w:rsid w:val="00160B24"/>
    <w:rsid w:val="00161683"/>
    <w:rsid w:val="001621AD"/>
    <w:rsid w:val="001629D6"/>
    <w:rsid w:val="00162BCE"/>
    <w:rsid w:val="00162C6D"/>
    <w:rsid w:val="00163C60"/>
    <w:rsid w:val="00163D69"/>
    <w:rsid w:val="00164DF3"/>
    <w:rsid w:val="00165345"/>
    <w:rsid w:val="00165A48"/>
    <w:rsid w:val="00171449"/>
    <w:rsid w:val="00172274"/>
    <w:rsid w:val="00173B5E"/>
    <w:rsid w:val="00173F40"/>
    <w:rsid w:val="00174D80"/>
    <w:rsid w:val="00176DA0"/>
    <w:rsid w:val="00177C4D"/>
    <w:rsid w:val="001800F1"/>
    <w:rsid w:val="00180BF4"/>
    <w:rsid w:val="0018115D"/>
    <w:rsid w:val="00181991"/>
    <w:rsid w:val="001824B1"/>
    <w:rsid w:val="00182572"/>
    <w:rsid w:val="00185508"/>
    <w:rsid w:val="0018588C"/>
    <w:rsid w:val="00187EEE"/>
    <w:rsid w:val="001914C7"/>
    <w:rsid w:val="00191A2A"/>
    <w:rsid w:val="00192098"/>
    <w:rsid w:val="0019220A"/>
    <w:rsid w:val="00193485"/>
    <w:rsid w:val="0019399D"/>
    <w:rsid w:val="00193B91"/>
    <w:rsid w:val="00193DDB"/>
    <w:rsid w:val="00194716"/>
    <w:rsid w:val="00194A1B"/>
    <w:rsid w:val="00194B19"/>
    <w:rsid w:val="0019515E"/>
    <w:rsid w:val="00195659"/>
    <w:rsid w:val="00195662"/>
    <w:rsid w:val="00196125"/>
    <w:rsid w:val="001961CE"/>
    <w:rsid w:val="00196409"/>
    <w:rsid w:val="00196C02"/>
    <w:rsid w:val="00196E76"/>
    <w:rsid w:val="00197B3E"/>
    <w:rsid w:val="001A20BF"/>
    <w:rsid w:val="001A24E0"/>
    <w:rsid w:val="001A2E02"/>
    <w:rsid w:val="001A3401"/>
    <w:rsid w:val="001A37FC"/>
    <w:rsid w:val="001A42EF"/>
    <w:rsid w:val="001A4DB5"/>
    <w:rsid w:val="001A54D1"/>
    <w:rsid w:val="001A7DC2"/>
    <w:rsid w:val="001B0010"/>
    <w:rsid w:val="001B03FD"/>
    <w:rsid w:val="001B1015"/>
    <w:rsid w:val="001B1D6F"/>
    <w:rsid w:val="001B2336"/>
    <w:rsid w:val="001B27C3"/>
    <w:rsid w:val="001B5C5B"/>
    <w:rsid w:val="001B621D"/>
    <w:rsid w:val="001B63B7"/>
    <w:rsid w:val="001B6ACD"/>
    <w:rsid w:val="001B7CE2"/>
    <w:rsid w:val="001B7D8D"/>
    <w:rsid w:val="001B7E7E"/>
    <w:rsid w:val="001C0F60"/>
    <w:rsid w:val="001C1212"/>
    <w:rsid w:val="001C14B3"/>
    <w:rsid w:val="001C2208"/>
    <w:rsid w:val="001C5FB7"/>
    <w:rsid w:val="001C6AE4"/>
    <w:rsid w:val="001C6B31"/>
    <w:rsid w:val="001C6B78"/>
    <w:rsid w:val="001C7B6A"/>
    <w:rsid w:val="001D125A"/>
    <w:rsid w:val="001D2232"/>
    <w:rsid w:val="001D2C82"/>
    <w:rsid w:val="001D3E24"/>
    <w:rsid w:val="001D4C79"/>
    <w:rsid w:val="001D5799"/>
    <w:rsid w:val="001D5D54"/>
    <w:rsid w:val="001D734F"/>
    <w:rsid w:val="001D7C6C"/>
    <w:rsid w:val="001D7D58"/>
    <w:rsid w:val="001E0D9D"/>
    <w:rsid w:val="001E110D"/>
    <w:rsid w:val="001E1BB3"/>
    <w:rsid w:val="001E20B2"/>
    <w:rsid w:val="001E264D"/>
    <w:rsid w:val="001E387E"/>
    <w:rsid w:val="001E39B0"/>
    <w:rsid w:val="001E405A"/>
    <w:rsid w:val="001E4479"/>
    <w:rsid w:val="001E4730"/>
    <w:rsid w:val="001E4922"/>
    <w:rsid w:val="001E50E2"/>
    <w:rsid w:val="001E59A4"/>
    <w:rsid w:val="001E6693"/>
    <w:rsid w:val="001E74DB"/>
    <w:rsid w:val="001F07D3"/>
    <w:rsid w:val="001F084E"/>
    <w:rsid w:val="001F1A21"/>
    <w:rsid w:val="001F1B03"/>
    <w:rsid w:val="001F1B47"/>
    <w:rsid w:val="001F237D"/>
    <w:rsid w:val="001F26DD"/>
    <w:rsid w:val="001F31D9"/>
    <w:rsid w:val="001F394E"/>
    <w:rsid w:val="001F45DC"/>
    <w:rsid w:val="001F500F"/>
    <w:rsid w:val="001F571A"/>
    <w:rsid w:val="001F5A1C"/>
    <w:rsid w:val="001F5BC8"/>
    <w:rsid w:val="001F644B"/>
    <w:rsid w:val="001F75B4"/>
    <w:rsid w:val="001F7EE6"/>
    <w:rsid w:val="00201FCE"/>
    <w:rsid w:val="00203C2D"/>
    <w:rsid w:val="00203C79"/>
    <w:rsid w:val="00203E3A"/>
    <w:rsid w:val="00203EF4"/>
    <w:rsid w:val="00204095"/>
    <w:rsid w:val="0020410A"/>
    <w:rsid w:val="00204755"/>
    <w:rsid w:val="002050A9"/>
    <w:rsid w:val="00205C78"/>
    <w:rsid w:val="00206EAD"/>
    <w:rsid w:val="00207B19"/>
    <w:rsid w:val="00210D19"/>
    <w:rsid w:val="00210D58"/>
    <w:rsid w:val="00210F19"/>
    <w:rsid w:val="00211699"/>
    <w:rsid w:val="00211E22"/>
    <w:rsid w:val="00212322"/>
    <w:rsid w:val="0021305D"/>
    <w:rsid w:val="00214017"/>
    <w:rsid w:val="0021434C"/>
    <w:rsid w:val="00214961"/>
    <w:rsid w:val="00214DEA"/>
    <w:rsid w:val="00216CE8"/>
    <w:rsid w:val="002178EB"/>
    <w:rsid w:val="002201AB"/>
    <w:rsid w:val="00220216"/>
    <w:rsid w:val="002206D8"/>
    <w:rsid w:val="00220991"/>
    <w:rsid w:val="002210C1"/>
    <w:rsid w:val="002216F7"/>
    <w:rsid w:val="00221D42"/>
    <w:rsid w:val="002248EB"/>
    <w:rsid w:val="00224BC8"/>
    <w:rsid w:val="002258EF"/>
    <w:rsid w:val="00225B69"/>
    <w:rsid w:val="00226970"/>
    <w:rsid w:val="00227032"/>
    <w:rsid w:val="00230155"/>
    <w:rsid w:val="00230BBB"/>
    <w:rsid w:val="00230C71"/>
    <w:rsid w:val="00230E3D"/>
    <w:rsid w:val="00231F81"/>
    <w:rsid w:val="00232597"/>
    <w:rsid w:val="0023282C"/>
    <w:rsid w:val="00234BAB"/>
    <w:rsid w:val="00235D41"/>
    <w:rsid w:val="002362C1"/>
    <w:rsid w:val="0023687B"/>
    <w:rsid w:val="00240AE8"/>
    <w:rsid w:val="00241078"/>
    <w:rsid w:val="00241D15"/>
    <w:rsid w:val="00245391"/>
    <w:rsid w:val="0024665E"/>
    <w:rsid w:val="00246D85"/>
    <w:rsid w:val="0024788B"/>
    <w:rsid w:val="002510A3"/>
    <w:rsid w:val="0025182B"/>
    <w:rsid w:val="002519EF"/>
    <w:rsid w:val="00252849"/>
    <w:rsid w:val="00252869"/>
    <w:rsid w:val="00252A76"/>
    <w:rsid w:val="00253010"/>
    <w:rsid w:val="002537B4"/>
    <w:rsid w:val="00253F58"/>
    <w:rsid w:val="002544F2"/>
    <w:rsid w:val="002552A7"/>
    <w:rsid w:val="0025704E"/>
    <w:rsid w:val="00260B88"/>
    <w:rsid w:val="002613A4"/>
    <w:rsid w:val="002626B2"/>
    <w:rsid w:val="0026287C"/>
    <w:rsid w:val="00263059"/>
    <w:rsid w:val="00263EA9"/>
    <w:rsid w:val="00264A9A"/>
    <w:rsid w:val="00267446"/>
    <w:rsid w:val="00267555"/>
    <w:rsid w:val="00267753"/>
    <w:rsid w:val="0027135B"/>
    <w:rsid w:val="00271A81"/>
    <w:rsid w:val="00272350"/>
    <w:rsid w:val="00272A56"/>
    <w:rsid w:val="002749B0"/>
    <w:rsid w:val="00274DCC"/>
    <w:rsid w:val="0027535E"/>
    <w:rsid w:val="00275ABF"/>
    <w:rsid w:val="00276101"/>
    <w:rsid w:val="00281F64"/>
    <w:rsid w:val="002836F5"/>
    <w:rsid w:val="00283AB6"/>
    <w:rsid w:val="00284399"/>
    <w:rsid w:val="002848F4"/>
    <w:rsid w:val="00285CF3"/>
    <w:rsid w:val="00285DC4"/>
    <w:rsid w:val="00286072"/>
    <w:rsid w:val="00287526"/>
    <w:rsid w:val="00290C35"/>
    <w:rsid w:val="00291D21"/>
    <w:rsid w:val="00291D76"/>
    <w:rsid w:val="00292A70"/>
    <w:rsid w:val="00293E1E"/>
    <w:rsid w:val="002944C7"/>
    <w:rsid w:val="00295091"/>
    <w:rsid w:val="0029523A"/>
    <w:rsid w:val="0029572E"/>
    <w:rsid w:val="002960AD"/>
    <w:rsid w:val="0029672C"/>
    <w:rsid w:val="00297DCD"/>
    <w:rsid w:val="002A0185"/>
    <w:rsid w:val="002A0CCE"/>
    <w:rsid w:val="002A0F21"/>
    <w:rsid w:val="002A11C7"/>
    <w:rsid w:val="002A20EA"/>
    <w:rsid w:val="002A2460"/>
    <w:rsid w:val="002A24C5"/>
    <w:rsid w:val="002A29A5"/>
    <w:rsid w:val="002A2B79"/>
    <w:rsid w:val="002A5087"/>
    <w:rsid w:val="002A6712"/>
    <w:rsid w:val="002A7522"/>
    <w:rsid w:val="002A783F"/>
    <w:rsid w:val="002B2B8D"/>
    <w:rsid w:val="002B2C42"/>
    <w:rsid w:val="002B33EB"/>
    <w:rsid w:val="002B3BD8"/>
    <w:rsid w:val="002B4296"/>
    <w:rsid w:val="002B67CF"/>
    <w:rsid w:val="002B71A1"/>
    <w:rsid w:val="002B7A87"/>
    <w:rsid w:val="002B7B88"/>
    <w:rsid w:val="002C0A3E"/>
    <w:rsid w:val="002C0D57"/>
    <w:rsid w:val="002C16CC"/>
    <w:rsid w:val="002C1BD5"/>
    <w:rsid w:val="002C1D3F"/>
    <w:rsid w:val="002C2581"/>
    <w:rsid w:val="002C2E16"/>
    <w:rsid w:val="002C455A"/>
    <w:rsid w:val="002C5A40"/>
    <w:rsid w:val="002C5C5B"/>
    <w:rsid w:val="002C63ED"/>
    <w:rsid w:val="002C6B60"/>
    <w:rsid w:val="002D192F"/>
    <w:rsid w:val="002D1FB4"/>
    <w:rsid w:val="002D3303"/>
    <w:rsid w:val="002D381F"/>
    <w:rsid w:val="002D3DE3"/>
    <w:rsid w:val="002D4631"/>
    <w:rsid w:val="002D4FF2"/>
    <w:rsid w:val="002D50D8"/>
    <w:rsid w:val="002D517B"/>
    <w:rsid w:val="002D59EE"/>
    <w:rsid w:val="002D5BC3"/>
    <w:rsid w:val="002D5EA7"/>
    <w:rsid w:val="002D63B3"/>
    <w:rsid w:val="002D6717"/>
    <w:rsid w:val="002E08A5"/>
    <w:rsid w:val="002E0DB9"/>
    <w:rsid w:val="002E11DE"/>
    <w:rsid w:val="002E15C3"/>
    <w:rsid w:val="002E1E72"/>
    <w:rsid w:val="002E222F"/>
    <w:rsid w:val="002E2D2A"/>
    <w:rsid w:val="002E3333"/>
    <w:rsid w:val="002E3825"/>
    <w:rsid w:val="002E399C"/>
    <w:rsid w:val="002E4E48"/>
    <w:rsid w:val="002E5431"/>
    <w:rsid w:val="002E56FB"/>
    <w:rsid w:val="002E5934"/>
    <w:rsid w:val="002E5A97"/>
    <w:rsid w:val="002E5ABA"/>
    <w:rsid w:val="002E5CB1"/>
    <w:rsid w:val="002E5F7D"/>
    <w:rsid w:val="002E66B4"/>
    <w:rsid w:val="002E69AC"/>
    <w:rsid w:val="002E71C5"/>
    <w:rsid w:val="002E73CA"/>
    <w:rsid w:val="002E7C67"/>
    <w:rsid w:val="002F020F"/>
    <w:rsid w:val="002F05C4"/>
    <w:rsid w:val="002F0643"/>
    <w:rsid w:val="002F0647"/>
    <w:rsid w:val="002F0AB5"/>
    <w:rsid w:val="002F1369"/>
    <w:rsid w:val="002F1EA1"/>
    <w:rsid w:val="002F2006"/>
    <w:rsid w:val="002F27CA"/>
    <w:rsid w:val="002F2AB0"/>
    <w:rsid w:val="002F2B84"/>
    <w:rsid w:val="002F32BC"/>
    <w:rsid w:val="002F34E9"/>
    <w:rsid w:val="002F3A46"/>
    <w:rsid w:val="002F4474"/>
    <w:rsid w:val="002F554A"/>
    <w:rsid w:val="002F722D"/>
    <w:rsid w:val="002F776A"/>
    <w:rsid w:val="00300B47"/>
    <w:rsid w:val="00301A8D"/>
    <w:rsid w:val="00301AAC"/>
    <w:rsid w:val="003023C3"/>
    <w:rsid w:val="00302972"/>
    <w:rsid w:val="00302D54"/>
    <w:rsid w:val="00303532"/>
    <w:rsid w:val="00303B61"/>
    <w:rsid w:val="00304F78"/>
    <w:rsid w:val="00305FE0"/>
    <w:rsid w:val="003070FD"/>
    <w:rsid w:val="00307650"/>
    <w:rsid w:val="003106C5"/>
    <w:rsid w:val="00310CE9"/>
    <w:rsid w:val="003110E0"/>
    <w:rsid w:val="003120A9"/>
    <w:rsid w:val="003126E3"/>
    <w:rsid w:val="00313150"/>
    <w:rsid w:val="003143B7"/>
    <w:rsid w:val="00314CA4"/>
    <w:rsid w:val="00315F4E"/>
    <w:rsid w:val="003174F5"/>
    <w:rsid w:val="00317CCA"/>
    <w:rsid w:val="00320F6C"/>
    <w:rsid w:val="003216E6"/>
    <w:rsid w:val="00323016"/>
    <w:rsid w:val="00323262"/>
    <w:rsid w:val="003233FB"/>
    <w:rsid w:val="003237A1"/>
    <w:rsid w:val="0032393E"/>
    <w:rsid w:val="00323E40"/>
    <w:rsid w:val="00324E20"/>
    <w:rsid w:val="003254C8"/>
    <w:rsid w:val="003264FC"/>
    <w:rsid w:val="00326CAB"/>
    <w:rsid w:val="00326D59"/>
    <w:rsid w:val="00327657"/>
    <w:rsid w:val="003306D1"/>
    <w:rsid w:val="003330F2"/>
    <w:rsid w:val="0033343F"/>
    <w:rsid w:val="0033382F"/>
    <w:rsid w:val="00333966"/>
    <w:rsid w:val="003343A2"/>
    <w:rsid w:val="00335BC5"/>
    <w:rsid w:val="00336B62"/>
    <w:rsid w:val="0033757F"/>
    <w:rsid w:val="003402CC"/>
    <w:rsid w:val="00340B5D"/>
    <w:rsid w:val="0034394A"/>
    <w:rsid w:val="00343B7A"/>
    <w:rsid w:val="00344A60"/>
    <w:rsid w:val="00345D60"/>
    <w:rsid w:val="00345FD9"/>
    <w:rsid w:val="003461A7"/>
    <w:rsid w:val="00346AB8"/>
    <w:rsid w:val="0034736B"/>
    <w:rsid w:val="0035095D"/>
    <w:rsid w:val="00350EF4"/>
    <w:rsid w:val="003518EF"/>
    <w:rsid w:val="00353739"/>
    <w:rsid w:val="00353BE8"/>
    <w:rsid w:val="00354159"/>
    <w:rsid w:val="00354659"/>
    <w:rsid w:val="00354782"/>
    <w:rsid w:val="00355B0F"/>
    <w:rsid w:val="00355BED"/>
    <w:rsid w:val="00355D96"/>
    <w:rsid w:val="0035615D"/>
    <w:rsid w:val="00356233"/>
    <w:rsid w:val="00356681"/>
    <w:rsid w:val="00356B16"/>
    <w:rsid w:val="003571C1"/>
    <w:rsid w:val="00357B52"/>
    <w:rsid w:val="00357C45"/>
    <w:rsid w:val="00360576"/>
    <w:rsid w:val="00360FDD"/>
    <w:rsid w:val="00361427"/>
    <w:rsid w:val="00361553"/>
    <w:rsid w:val="00361AF2"/>
    <w:rsid w:val="00363678"/>
    <w:rsid w:val="0036378D"/>
    <w:rsid w:val="00363CA0"/>
    <w:rsid w:val="00364C80"/>
    <w:rsid w:val="00364D44"/>
    <w:rsid w:val="00364D4D"/>
    <w:rsid w:val="003652B4"/>
    <w:rsid w:val="00366823"/>
    <w:rsid w:val="00366D33"/>
    <w:rsid w:val="00366E54"/>
    <w:rsid w:val="0036772B"/>
    <w:rsid w:val="00367811"/>
    <w:rsid w:val="0037069C"/>
    <w:rsid w:val="00370FBD"/>
    <w:rsid w:val="00371084"/>
    <w:rsid w:val="003729A7"/>
    <w:rsid w:val="00372BE5"/>
    <w:rsid w:val="00372FB1"/>
    <w:rsid w:val="003731B6"/>
    <w:rsid w:val="00373532"/>
    <w:rsid w:val="003739A9"/>
    <w:rsid w:val="00375BF7"/>
    <w:rsid w:val="00375CD1"/>
    <w:rsid w:val="0037684E"/>
    <w:rsid w:val="00377476"/>
    <w:rsid w:val="00380B96"/>
    <w:rsid w:val="00380C97"/>
    <w:rsid w:val="00381156"/>
    <w:rsid w:val="00382B66"/>
    <w:rsid w:val="00382E68"/>
    <w:rsid w:val="00383C25"/>
    <w:rsid w:val="00383F13"/>
    <w:rsid w:val="00383F9F"/>
    <w:rsid w:val="00386314"/>
    <w:rsid w:val="003866B2"/>
    <w:rsid w:val="00387A3E"/>
    <w:rsid w:val="00390DD8"/>
    <w:rsid w:val="00391CE7"/>
    <w:rsid w:val="003927B3"/>
    <w:rsid w:val="00392B81"/>
    <w:rsid w:val="00393054"/>
    <w:rsid w:val="003940FB"/>
    <w:rsid w:val="00396140"/>
    <w:rsid w:val="00396CE3"/>
    <w:rsid w:val="00396D2C"/>
    <w:rsid w:val="003979C4"/>
    <w:rsid w:val="00397B66"/>
    <w:rsid w:val="003A06BA"/>
    <w:rsid w:val="003A1015"/>
    <w:rsid w:val="003A1528"/>
    <w:rsid w:val="003A2FE0"/>
    <w:rsid w:val="003A3251"/>
    <w:rsid w:val="003A4443"/>
    <w:rsid w:val="003A4B68"/>
    <w:rsid w:val="003A4D9D"/>
    <w:rsid w:val="003A52D9"/>
    <w:rsid w:val="003A533B"/>
    <w:rsid w:val="003A5603"/>
    <w:rsid w:val="003A5886"/>
    <w:rsid w:val="003A5A93"/>
    <w:rsid w:val="003A5BDC"/>
    <w:rsid w:val="003A739A"/>
    <w:rsid w:val="003A73E0"/>
    <w:rsid w:val="003B0222"/>
    <w:rsid w:val="003B06B1"/>
    <w:rsid w:val="003B1C3C"/>
    <w:rsid w:val="003B36F7"/>
    <w:rsid w:val="003B3B54"/>
    <w:rsid w:val="003B4C9F"/>
    <w:rsid w:val="003B574F"/>
    <w:rsid w:val="003B6412"/>
    <w:rsid w:val="003B6AEB"/>
    <w:rsid w:val="003B6DBE"/>
    <w:rsid w:val="003B75F4"/>
    <w:rsid w:val="003B7609"/>
    <w:rsid w:val="003C11FD"/>
    <w:rsid w:val="003C1979"/>
    <w:rsid w:val="003C1F31"/>
    <w:rsid w:val="003C2970"/>
    <w:rsid w:val="003C3EAE"/>
    <w:rsid w:val="003C45E1"/>
    <w:rsid w:val="003C5180"/>
    <w:rsid w:val="003C5672"/>
    <w:rsid w:val="003C570B"/>
    <w:rsid w:val="003C60F0"/>
    <w:rsid w:val="003C6163"/>
    <w:rsid w:val="003C6959"/>
    <w:rsid w:val="003C6CC8"/>
    <w:rsid w:val="003C6D4A"/>
    <w:rsid w:val="003D2DC4"/>
    <w:rsid w:val="003D3079"/>
    <w:rsid w:val="003D3C8C"/>
    <w:rsid w:val="003D40DE"/>
    <w:rsid w:val="003D4FB8"/>
    <w:rsid w:val="003D7A21"/>
    <w:rsid w:val="003D7E82"/>
    <w:rsid w:val="003E0801"/>
    <w:rsid w:val="003E0A19"/>
    <w:rsid w:val="003E0C9D"/>
    <w:rsid w:val="003E353C"/>
    <w:rsid w:val="003E360B"/>
    <w:rsid w:val="003E447C"/>
    <w:rsid w:val="003E4CA0"/>
    <w:rsid w:val="003E5601"/>
    <w:rsid w:val="003E77A4"/>
    <w:rsid w:val="003E783A"/>
    <w:rsid w:val="003E797A"/>
    <w:rsid w:val="003E7D38"/>
    <w:rsid w:val="003F0537"/>
    <w:rsid w:val="003F0AB9"/>
    <w:rsid w:val="003F14F2"/>
    <w:rsid w:val="003F1E68"/>
    <w:rsid w:val="003F2296"/>
    <w:rsid w:val="003F2B76"/>
    <w:rsid w:val="003F3B99"/>
    <w:rsid w:val="003F4032"/>
    <w:rsid w:val="003F4E68"/>
    <w:rsid w:val="003F5D57"/>
    <w:rsid w:val="003F6B6C"/>
    <w:rsid w:val="003F7386"/>
    <w:rsid w:val="003F7585"/>
    <w:rsid w:val="0040007A"/>
    <w:rsid w:val="00400664"/>
    <w:rsid w:val="00400887"/>
    <w:rsid w:val="00400A48"/>
    <w:rsid w:val="00401412"/>
    <w:rsid w:val="0040256B"/>
    <w:rsid w:val="00402D70"/>
    <w:rsid w:val="00403255"/>
    <w:rsid w:val="00403897"/>
    <w:rsid w:val="00403CFC"/>
    <w:rsid w:val="00406134"/>
    <w:rsid w:val="004072B0"/>
    <w:rsid w:val="00407C11"/>
    <w:rsid w:val="00410327"/>
    <w:rsid w:val="00411127"/>
    <w:rsid w:val="00411775"/>
    <w:rsid w:val="00411CD4"/>
    <w:rsid w:val="00412A24"/>
    <w:rsid w:val="00413F41"/>
    <w:rsid w:val="00414D45"/>
    <w:rsid w:val="00414F28"/>
    <w:rsid w:val="004152A8"/>
    <w:rsid w:val="00415334"/>
    <w:rsid w:val="0041749A"/>
    <w:rsid w:val="0042015A"/>
    <w:rsid w:val="004203D4"/>
    <w:rsid w:val="004203F9"/>
    <w:rsid w:val="00420409"/>
    <w:rsid w:val="00421926"/>
    <w:rsid w:val="00422424"/>
    <w:rsid w:val="00422897"/>
    <w:rsid w:val="0042295C"/>
    <w:rsid w:val="00422A74"/>
    <w:rsid w:val="00422DE2"/>
    <w:rsid w:val="00424113"/>
    <w:rsid w:val="0042429A"/>
    <w:rsid w:val="004247FA"/>
    <w:rsid w:val="004248FD"/>
    <w:rsid w:val="00425BBC"/>
    <w:rsid w:val="004268A0"/>
    <w:rsid w:val="00427125"/>
    <w:rsid w:val="004305EB"/>
    <w:rsid w:val="0043224C"/>
    <w:rsid w:val="00432B80"/>
    <w:rsid w:val="004334BC"/>
    <w:rsid w:val="00433852"/>
    <w:rsid w:val="00433FA4"/>
    <w:rsid w:val="00434C64"/>
    <w:rsid w:val="0043526C"/>
    <w:rsid w:val="00436D50"/>
    <w:rsid w:val="00437385"/>
    <w:rsid w:val="00437A9D"/>
    <w:rsid w:val="00440818"/>
    <w:rsid w:val="004411E6"/>
    <w:rsid w:val="004426D7"/>
    <w:rsid w:val="0044285E"/>
    <w:rsid w:val="00442A1E"/>
    <w:rsid w:val="00442CBC"/>
    <w:rsid w:val="004431D2"/>
    <w:rsid w:val="004432DC"/>
    <w:rsid w:val="0044394F"/>
    <w:rsid w:val="00443BD9"/>
    <w:rsid w:val="004442A6"/>
    <w:rsid w:val="0044442D"/>
    <w:rsid w:val="00445B63"/>
    <w:rsid w:val="00451064"/>
    <w:rsid w:val="00451443"/>
    <w:rsid w:val="004571F3"/>
    <w:rsid w:val="004573D4"/>
    <w:rsid w:val="00457A68"/>
    <w:rsid w:val="004600B3"/>
    <w:rsid w:val="004612D3"/>
    <w:rsid w:val="0046162F"/>
    <w:rsid w:val="004618A1"/>
    <w:rsid w:val="004624DD"/>
    <w:rsid w:val="004629F1"/>
    <w:rsid w:val="00462D3C"/>
    <w:rsid w:val="00463734"/>
    <w:rsid w:val="0046396A"/>
    <w:rsid w:val="00465A55"/>
    <w:rsid w:val="00466532"/>
    <w:rsid w:val="00466DFF"/>
    <w:rsid w:val="00471335"/>
    <w:rsid w:val="00471926"/>
    <w:rsid w:val="00471FAF"/>
    <w:rsid w:val="0047261F"/>
    <w:rsid w:val="004726B0"/>
    <w:rsid w:val="00472F30"/>
    <w:rsid w:val="004737C5"/>
    <w:rsid w:val="00473BAE"/>
    <w:rsid w:val="004743F1"/>
    <w:rsid w:val="00475336"/>
    <w:rsid w:val="00475BCA"/>
    <w:rsid w:val="00480FDA"/>
    <w:rsid w:val="00481268"/>
    <w:rsid w:val="004819BD"/>
    <w:rsid w:val="004832F3"/>
    <w:rsid w:val="004837CA"/>
    <w:rsid w:val="00484E84"/>
    <w:rsid w:val="00484FAF"/>
    <w:rsid w:val="00485963"/>
    <w:rsid w:val="004865C8"/>
    <w:rsid w:val="00486D77"/>
    <w:rsid w:val="0048759C"/>
    <w:rsid w:val="00490838"/>
    <w:rsid w:val="00490BF3"/>
    <w:rsid w:val="00491BCD"/>
    <w:rsid w:val="004920D2"/>
    <w:rsid w:val="0049270D"/>
    <w:rsid w:val="00492ED1"/>
    <w:rsid w:val="004935BB"/>
    <w:rsid w:val="00494007"/>
    <w:rsid w:val="00495023"/>
    <w:rsid w:val="00495D3E"/>
    <w:rsid w:val="00496B06"/>
    <w:rsid w:val="00496B37"/>
    <w:rsid w:val="00497988"/>
    <w:rsid w:val="004A0639"/>
    <w:rsid w:val="004A0773"/>
    <w:rsid w:val="004A1358"/>
    <w:rsid w:val="004A148D"/>
    <w:rsid w:val="004A1B6E"/>
    <w:rsid w:val="004A2342"/>
    <w:rsid w:val="004A329C"/>
    <w:rsid w:val="004A4A53"/>
    <w:rsid w:val="004A576C"/>
    <w:rsid w:val="004A5846"/>
    <w:rsid w:val="004A5B8D"/>
    <w:rsid w:val="004A5C04"/>
    <w:rsid w:val="004A64CE"/>
    <w:rsid w:val="004A67A4"/>
    <w:rsid w:val="004B0832"/>
    <w:rsid w:val="004B0F47"/>
    <w:rsid w:val="004B1661"/>
    <w:rsid w:val="004B41BA"/>
    <w:rsid w:val="004B4F0D"/>
    <w:rsid w:val="004B591D"/>
    <w:rsid w:val="004B5F00"/>
    <w:rsid w:val="004B6735"/>
    <w:rsid w:val="004B7F59"/>
    <w:rsid w:val="004C0445"/>
    <w:rsid w:val="004C0A98"/>
    <w:rsid w:val="004C19D4"/>
    <w:rsid w:val="004C23F1"/>
    <w:rsid w:val="004C50B1"/>
    <w:rsid w:val="004C58FC"/>
    <w:rsid w:val="004C5BD0"/>
    <w:rsid w:val="004C689A"/>
    <w:rsid w:val="004C6AB2"/>
    <w:rsid w:val="004C6F67"/>
    <w:rsid w:val="004C7C95"/>
    <w:rsid w:val="004C7FFB"/>
    <w:rsid w:val="004D055F"/>
    <w:rsid w:val="004D1C86"/>
    <w:rsid w:val="004D2767"/>
    <w:rsid w:val="004D3A6C"/>
    <w:rsid w:val="004D3BB1"/>
    <w:rsid w:val="004D3D79"/>
    <w:rsid w:val="004D51D2"/>
    <w:rsid w:val="004D5CE3"/>
    <w:rsid w:val="004D5E57"/>
    <w:rsid w:val="004D7502"/>
    <w:rsid w:val="004D79A2"/>
    <w:rsid w:val="004E18A1"/>
    <w:rsid w:val="004E229C"/>
    <w:rsid w:val="004E24F1"/>
    <w:rsid w:val="004E2BF4"/>
    <w:rsid w:val="004E2DAD"/>
    <w:rsid w:val="004E3BD6"/>
    <w:rsid w:val="004E4C6F"/>
    <w:rsid w:val="004E5119"/>
    <w:rsid w:val="004E6B73"/>
    <w:rsid w:val="004F022B"/>
    <w:rsid w:val="004F09E2"/>
    <w:rsid w:val="004F10D8"/>
    <w:rsid w:val="004F1BE6"/>
    <w:rsid w:val="004F200F"/>
    <w:rsid w:val="004F28C9"/>
    <w:rsid w:val="004F2EF6"/>
    <w:rsid w:val="004F2FEA"/>
    <w:rsid w:val="004F3297"/>
    <w:rsid w:val="004F4ED8"/>
    <w:rsid w:val="004F5366"/>
    <w:rsid w:val="004F5619"/>
    <w:rsid w:val="004F5718"/>
    <w:rsid w:val="004F5B98"/>
    <w:rsid w:val="00500802"/>
    <w:rsid w:val="005008F9"/>
    <w:rsid w:val="00500A26"/>
    <w:rsid w:val="005028DB"/>
    <w:rsid w:val="0050291B"/>
    <w:rsid w:val="005029BF"/>
    <w:rsid w:val="005029C3"/>
    <w:rsid w:val="00503538"/>
    <w:rsid w:val="00503737"/>
    <w:rsid w:val="00504E11"/>
    <w:rsid w:val="00505B11"/>
    <w:rsid w:val="00505EC9"/>
    <w:rsid w:val="005064F4"/>
    <w:rsid w:val="0050695B"/>
    <w:rsid w:val="00506FDF"/>
    <w:rsid w:val="00507160"/>
    <w:rsid w:val="00507C2B"/>
    <w:rsid w:val="00507FAB"/>
    <w:rsid w:val="0051012C"/>
    <w:rsid w:val="00510608"/>
    <w:rsid w:val="00511015"/>
    <w:rsid w:val="00511031"/>
    <w:rsid w:val="00511AFA"/>
    <w:rsid w:val="00513595"/>
    <w:rsid w:val="00513CC9"/>
    <w:rsid w:val="00513E87"/>
    <w:rsid w:val="00514C35"/>
    <w:rsid w:val="005152F0"/>
    <w:rsid w:val="005156AA"/>
    <w:rsid w:val="00515906"/>
    <w:rsid w:val="005176E4"/>
    <w:rsid w:val="00520A35"/>
    <w:rsid w:val="005220EA"/>
    <w:rsid w:val="005220F4"/>
    <w:rsid w:val="00524243"/>
    <w:rsid w:val="00524785"/>
    <w:rsid w:val="00524C17"/>
    <w:rsid w:val="00525449"/>
    <w:rsid w:val="00526073"/>
    <w:rsid w:val="005260D3"/>
    <w:rsid w:val="0052658F"/>
    <w:rsid w:val="00527136"/>
    <w:rsid w:val="00527A1E"/>
    <w:rsid w:val="00527BF2"/>
    <w:rsid w:val="00527F4A"/>
    <w:rsid w:val="00527F6D"/>
    <w:rsid w:val="00531BC5"/>
    <w:rsid w:val="00532571"/>
    <w:rsid w:val="0053288F"/>
    <w:rsid w:val="00533E56"/>
    <w:rsid w:val="00533FE2"/>
    <w:rsid w:val="00534028"/>
    <w:rsid w:val="0053472C"/>
    <w:rsid w:val="0053688B"/>
    <w:rsid w:val="00536D61"/>
    <w:rsid w:val="00537A12"/>
    <w:rsid w:val="0054007E"/>
    <w:rsid w:val="005411B8"/>
    <w:rsid w:val="00542523"/>
    <w:rsid w:val="00542910"/>
    <w:rsid w:val="00543B62"/>
    <w:rsid w:val="00544284"/>
    <w:rsid w:val="00545453"/>
    <w:rsid w:val="0054556C"/>
    <w:rsid w:val="00545B3E"/>
    <w:rsid w:val="00546FA4"/>
    <w:rsid w:val="00550983"/>
    <w:rsid w:val="00552BA2"/>
    <w:rsid w:val="00554D69"/>
    <w:rsid w:val="00554E18"/>
    <w:rsid w:val="00555979"/>
    <w:rsid w:val="00556CD7"/>
    <w:rsid w:val="0055769C"/>
    <w:rsid w:val="0056027F"/>
    <w:rsid w:val="00560AA4"/>
    <w:rsid w:val="00562624"/>
    <w:rsid w:val="00565631"/>
    <w:rsid w:val="005656B4"/>
    <w:rsid w:val="00566ED7"/>
    <w:rsid w:val="00567A74"/>
    <w:rsid w:val="00567FFE"/>
    <w:rsid w:val="00570D93"/>
    <w:rsid w:val="00570EB2"/>
    <w:rsid w:val="005710A8"/>
    <w:rsid w:val="005717A9"/>
    <w:rsid w:val="0057328B"/>
    <w:rsid w:val="005745CE"/>
    <w:rsid w:val="00574979"/>
    <w:rsid w:val="00574EC3"/>
    <w:rsid w:val="0057563E"/>
    <w:rsid w:val="0057592B"/>
    <w:rsid w:val="0057704E"/>
    <w:rsid w:val="00577CB6"/>
    <w:rsid w:val="00580730"/>
    <w:rsid w:val="00582885"/>
    <w:rsid w:val="00582FE7"/>
    <w:rsid w:val="00583A66"/>
    <w:rsid w:val="005851E5"/>
    <w:rsid w:val="00585851"/>
    <w:rsid w:val="0058604A"/>
    <w:rsid w:val="005861EF"/>
    <w:rsid w:val="00587057"/>
    <w:rsid w:val="00587923"/>
    <w:rsid w:val="0059033C"/>
    <w:rsid w:val="00590A37"/>
    <w:rsid w:val="005913C3"/>
    <w:rsid w:val="00591AEB"/>
    <w:rsid w:val="005929AA"/>
    <w:rsid w:val="0059307D"/>
    <w:rsid w:val="005931A6"/>
    <w:rsid w:val="00593D50"/>
    <w:rsid w:val="00594272"/>
    <w:rsid w:val="005957D1"/>
    <w:rsid w:val="00596071"/>
    <w:rsid w:val="005973AA"/>
    <w:rsid w:val="00597C53"/>
    <w:rsid w:val="00597E21"/>
    <w:rsid w:val="005A04DE"/>
    <w:rsid w:val="005A1532"/>
    <w:rsid w:val="005A16CE"/>
    <w:rsid w:val="005A193C"/>
    <w:rsid w:val="005A1EC4"/>
    <w:rsid w:val="005A2BE0"/>
    <w:rsid w:val="005A2D3B"/>
    <w:rsid w:val="005A2EF5"/>
    <w:rsid w:val="005A302B"/>
    <w:rsid w:val="005A3D70"/>
    <w:rsid w:val="005A4208"/>
    <w:rsid w:val="005A49A3"/>
    <w:rsid w:val="005A553F"/>
    <w:rsid w:val="005A5F42"/>
    <w:rsid w:val="005A7622"/>
    <w:rsid w:val="005A7856"/>
    <w:rsid w:val="005B0BDA"/>
    <w:rsid w:val="005B0C11"/>
    <w:rsid w:val="005B1590"/>
    <w:rsid w:val="005B16EA"/>
    <w:rsid w:val="005B205E"/>
    <w:rsid w:val="005B206A"/>
    <w:rsid w:val="005B37CA"/>
    <w:rsid w:val="005B3F4A"/>
    <w:rsid w:val="005B42C6"/>
    <w:rsid w:val="005B45F5"/>
    <w:rsid w:val="005B469E"/>
    <w:rsid w:val="005B4A66"/>
    <w:rsid w:val="005B5025"/>
    <w:rsid w:val="005B548E"/>
    <w:rsid w:val="005B73B3"/>
    <w:rsid w:val="005B7501"/>
    <w:rsid w:val="005B76E8"/>
    <w:rsid w:val="005B7DA5"/>
    <w:rsid w:val="005C142C"/>
    <w:rsid w:val="005C1618"/>
    <w:rsid w:val="005C1B52"/>
    <w:rsid w:val="005C1EB7"/>
    <w:rsid w:val="005C2B23"/>
    <w:rsid w:val="005C2EAF"/>
    <w:rsid w:val="005C6D29"/>
    <w:rsid w:val="005C6E77"/>
    <w:rsid w:val="005C7604"/>
    <w:rsid w:val="005C7DE2"/>
    <w:rsid w:val="005D0018"/>
    <w:rsid w:val="005D0359"/>
    <w:rsid w:val="005D1770"/>
    <w:rsid w:val="005D1A81"/>
    <w:rsid w:val="005D1F2F"/>
    <w:rsid w:val="005D317F"/>
    <w:rsid w:val="005D38B6"/>
    <w:rsid w:val="005D38C3"/>
    <w:rsid w:val="005D4A18"/>
    <w:rsid w:val="005D55B4"/>
    <w:rsid w:val="005D5DC1"/>
    <w:rsid w:val="005D69AC"/>
    <w:rsid w:val="005D6CE3"/>
    <w:rsid w:val="005D70BE"/>
    <w:rsid w:val="005E0671"/>
    <w:rsid w:val="005E102D"/>
    <w:rsid w:val="005E1B89"/>
    <w:rsid w:val="005E3ABB"/>
    <w:rsid w:val="005E3E8F"/>
    <w:rsid w:val="005E5279"/>
    <w:rsid w:val="005E5C3B"/>
    <w:rsid w:val="005E5D86"/>
    <w:rsid w:val="005E5FE8"/>
    <w:rsid w:val="005E5FF7"/>
    <w:rsid w:val="005E64B6"/>
    <w:rsid w:val="005E741C"/>
    <w:rsid w:val="005E7EFC"/>
    <w:rsid w:val="005F1228"/>
    <w:rsid w:val="005F1AF8"/>
    <w:rsid w:val="005F221C"/>
    <w:rsid w:val="005F24C6"/>
    <w:rsid w:val="005F262D"/>
    <w:rsid w:val="005F371C"/>
    <w:rsid w:val="005F4060"/>
    <w:rsid w:val="005F40CD"/>
    <w:rsid w:val="005F481E"/>
    <w:rsid w:val="005F570B"/>
    <w:rsid w:val="005F5AD9"/>
    <w:rsid w:val="005F5CD2"/>
    <w:rsid w:val="005F5DE7"/>
    <w:rsid w:val="005F653B"/>
    <w:rsid w:val="00603269"/>
    <w:rsid w:val="00603F66"/>
    <w:rsid w:val="00605227"/>
    <w:rsid w:val="006052DD"/>
    <w:rsid w:val="0060597D"/>
    <w:rsid w:val="00606A4A"/>
    <w:rsid w:val="00606D7B"/>
    <w:rsid w:val="00607950"/>
    <w:rsid w:val="00607C8D"/>
    <w:rsid w:val="00607F30"/>
    <w:rsid w:val="00610CE7"/>
    <w:rsid w:val="00610FAF"/>
    <w:rsid w:val="00612188"/>
    <w:rsid w:val="00612B31"/>
    <w:rsid w:val="00612C0E"/>
    <w:rsid w:val="006132B6"/>
    <w:rsid w:val="00613BEA"/>
    <w:rsid w:val="006147D6"/>
    <w:rsid w:val="00614EC6"/>
    <w:rsid w:val="00614F40"/>
    <w:rsid w:val="006174BE"/>
    <w:rsid w:val="006176E3"/>
    <w:rsid w:val="00617AF6"/>
    <w:rsid w:val="006204A4"/>
    <w:rsid w:val="00620EBD"/>
    <w:rsid w:val="00621AA1"/>
    <w:rsid w:val="00622ECA"/>
    <w:rsid w:val="00623290"/>
    <w:rsid w:val="006234C8"/>
    <w:rsid w:val="00623771"/>
    <w:rsid w:val="00623E5C"/>
    <w:rsid w:val="006240D5"/>
    <w:rsid w:val="006255D5"/>
    <w:rsid w:val="00626163"/>
    <w:rsid w:val="00626446"/>
    <w:rsid w:val="00627118"/>
    <w:rsid w:val="006271C1"/>
    <w:rsid w:val="006271E8"/>
    <w:rsid w:val="00627901"/>
    <w:rsid w:val="00630CED"/>
    <w:rsid w:val="00631BA2"/>
    <w:rsid w:val="00631E67"/>
    <w:rsid w:val="0063240F"/>
    <w:rsid w:val="00634A40"/>
    <w:rsid w:val="00634A66"/>
    <w:rsid w:val="00634FFF"/>
    <w:rsid w:val="0063586A"/>
    <w:rsid w:val="00635CB2"/>
    <w:rsid w:val="00636A0B"/>
    <w:rsid w:val="00637471"/>
    <w:rsid w:val="00640A3E"/>
    <w:rsid w:val="00641369"/>
    <w:rsid w:val="0064291F"/>
    <w:rsid w:val="00642971"/>
    <w:rsid w:val="00642A36"/>
    <w:rsid w:val="0064361E"/>
    <w:rsid w:val="00644550"/>
    <w:rsid w:val="00644F7F"/>
    <w:rsid w:val="00646213"/>
    <w:rsid w:val="006466ED"/>
    <w:rsid w:val="006475D8"/>
    <w:rsid w:val="00650823"/>
    <w:rsid w:val="00653009"/>
    <w:rsid w:val="006534E4"/>
    <w:rsid w:val="00653D83"/>
    <w:rsid w:val="00653FB6"/>
    <w:rsid w:val="0065417D"/>
    <w:rsid w:val="00654C21"/>
    <w:rsid w:val="00655077"/>
    <w:rsid w:val="0065533D"/>
    <w:rsid w:val="0065608C"/>
    <w:rsid w:val="006576F8"/>
    <w:rsid w:val="006600CC"/>
    <w:rsid w:val="0066148B"/>
    <w:rsid w:val="0066240B"/>
    <w:rsid w:val="00662DC0"/>
    <w:rsid w:val="00662E23"/>
    <w:rsid w:val="006639EC"/>
    <w:rsid w:val="00663F69"/>
    <w:rsid w:val="006647DC"/>
    <w:rsid w:val="00665215"/>
    <w:rsid w:val="00665CCD"/>
    <w:rsid w:val="00666C1A"/>
    <w:rsid w:val="006707F8"/>
    <w:rsid w:val="00670AA1"/>
    <w:rsid w:val="00671430"/>
    <w:rsid w:val="00672149"/>
    <w:rsid w:val="006728ED"/>
    <w:rsid w:val="00672DE2"/>
    <w:rsid w:val="006735BF"/>
    <w:rsid w:val="00673F90"/>
    <w:rsid w:val="00674578"/>
    <w:rsid w:val="00675DB6"/>
    <w:rsid w:val="00676317"/>
    <w:rsid w:val="006767E9"/>
    <w:rsid w:val="00676CEE"/>
    <w:rsid w:val="00677112"/>
    <w:rsid w:val="006779B4"/>
    <w:rsid w:val="006801E2"/>
    <w:rsid w:val="006817E0"/>
    <w:rsid w:val="006818E7"/>
    <w:rsid w:val="00681A71"/>
    <w:rsid w:val="00682D47"/>
    <w:rsid w:val="00683805"/>
    <w:rsid w:val="00683B8C"/>
    <w:rsid w:val="00683DE4"/>
    <w:rsid w:val="006844D4"/>
    <w:rsid w:val="0068518D"/>
    <w:rsid w:val="00685DBC"/>
    <w:rsid w:val="00686578"/>
    <w:rsid w:val="00686763"/>
    <w:rsid w:val="00686E49"/>
    <w:rsid w:val="00687F79"/>
    <w:rsid w:val="006900E3"/>
    <w:rsid w:val="006931E3"/>
    <w:rsid w:val="006939BC"/>
    <w:rsid w:val="00693C19"/>
    <w:rsid w:val="00693CC0"/>
    <w:rsid w:val="00693CF5"/>
    <w:rsid w:val="0069439E"/>
    <w:rsid w:val="00694446"/>
    <w:rsid w:val="0069509C"/>
    <w:rsid w:val="00695391"/>
    <w:rsid w:val="00695C14"/>
    <w:rsid w:val="00695C82"/>
    <w:rsid w:val="00696AEB"/>
    <w:rsid w:val="0069744E"/>
    <w:rsid w:val="00697544"/>
    <w:rsid w:val="0069767B"/>
    <w:rsid w:val="00697D8E"/>
    <w:rsid w:val="006A0CB5"/>
    <w:rsid w:val="006A14AA"/>
    <w:rsid w:val="006A28CB"/>
    <w:rsid w:val="006A3083"/>
    <w:rsid w:val="006A36B1"/>
    <w:rsid w:val="006A3961"/>
    <w:rsid w:val="006A5BAA"/>
    <w:rsid w:val="006A5D65"/>
    <w:rsid w:val="006A610F"/>
    <w:rsid w:val="006A681B"/>
    <w:rsid w:val="006A6F41"/>
    <w:rsid w:val="006A6FC9"/>
    <w:rsid w:val="006A76CB"/>
    <w:rsid w:val="006A7E48"/>
    <w:rsid w:val="006A7EEB"/>
    <w:rsid w:val="006B07AE"/>
    <w:rsid w:val="006B09D8"/>
    <w:rsid w:val="006B15BC"/>
    <w:rsid w:val="006B2C98"/>
    <w:rsid w:val="006B3063"/>
    <w:rsid w:val="006B3671"/>
    <w:rsid w:val="006B57C0"/>
    <w:rsid w:val="006B677B"/>
    <w:rsid w:val="006B6D79"/>
    <w:rsid w:val="006B72B2"/>
    <w:rsid w:val="006B733B"/>
    <w:rsid w:val="006C1843"/>
    <w:rsid w:val="006C23BA"/>
    <w:rsid w:val="006C2E97"/>
    <w:rsid w:val="006C2F08"/>
    <w:rsid w:val="006C4B39"/>
    <w:rsid w:val="006C54A2"/>
    <w:rsid w:val="006C6810"/>
    <w:rsid w:val="006C6A37"/>
    <w:rsid w:val="006C7251"/>
    <w:rsid w:val="006C75AF"/>
    <w:rsid w:val="006C7611"/>
    <w:rsid w:val="006D0487"/>
    <w:rsid w:val="006D1730"/>
    <w:rsid w:val="006D202D"/>
    <w:rsid w:val="006D2541"/>
    <w:rsid w:val="006D36D6"/>
    <w:rsid w:val="006D3A36"/>
    <w:rsid w:val="006D5AFB"/>
    <w:rsid w:val="006D5B47"/>
    <w:rsid w:val="006D6317"/>
    <w:rsid w:val="006D7136"/>
    <w:rsid w:val="006E0698"/>
    <w:rsid w:val="006E075C"/>
    <w:rsid w:val="006E076F"/>
    <w:rsid w:val="006E196F"/>
    <w:rsid w:val="006E2620"/>
    <w:rsid w:val="006E3D33"/>
    <w:rsid w:val="006E4690"/>
    <w:rsid w:val="006E4DED"/>
    <w:rsid w:val="006E55F3"/>
    <w:rsid w:val="006E71E2"/>
    <w:rsid w:val="006E77A1"/>
    <w:rsid w:val="006F04B7"/>
    <w:rsid w:val="006F05D1"/>
    <w:rsid w:val="006F1729"/>
    <w:rsid w:val="006F2DFC"/>
    <w:rsid w:val="006F305A"/>
    <w:rsid w:val="006F33E7"/>
    <w:rsid w:val="006F4006"/>
    <w:rsid w:val="006F4876"/>
    <w:rsid w:val="006F581C"/>
    <w:rsid w:val="006F5CFB"/>
    <w:rsid w:val="006F7347"/>
    <w:rsid w:val="006F7F4E"/>
    <w:rsid w:val="00700B62"/>
    <w:rsid w:val="007010BB"/>
    <w:rsid w:val="00701192"/>
    <w:rsid w:val="00701EB1"/>
    <w:rsid w:val="007028AA"/>
    <w:rsid w:val="0070308C"/>
    <w:rsid w:val="007032A4"/>
    <w:rsid w:val="007042AD"/>
    <w:rsid w:val="00704F8C"/>
    <w:rsid w:val="00707742"/>
    <w:rsid w:val="00707B9A"/>
    <w:rsid w:val="007100DE"/>
    <w:rsid w:val="00711340"/>
    <w:rsid w:val="0071203F"/>
    <w:rsid w:val="007120F1"/>
    <w:rsid w:val="007126DC"/>
    <w:rsid w:val="007134CA"/>
    <w:rsid w:val="00713BE2"/>
    <w:rsid w:val="007143A9"/>
    <w:rsid w:val="00715BB3"/>
    <w:rsid w:val="007160DD"/>
    <w:rsid w:val="00716F5E"/>
    <w:rsid w:val="00720B7A"/>
    <w:rsid w:val="007212B5"/>
    <w:rsid w:val="0072167F"/>
    <w:rsid w:val="00722128"/>
    <w:rsid w:val="00722526"/>
    <w:rsid w:val="007238F6"/>
    <w:rsid w:val="00723B58"/>
    <w:rsid w:val="00723B91"/>
    <w:rsid w:val="00724743"/>
    <w:rsid w:val="007254A6"/>
    <w:rsid w:val="00725FDF"/>
    <w:rsid w:val="00727002"/>
    <w:rsid w:val="0072717D"/>
    <w:rsid w:val="00727767"/>
    <w:rsid w:val="007301DB"/>
    <w:rsid w:val="007324A3"/>
    <w:rsid w:val="00732F6E"/>
    <w:rsid w:val="00733F5A"/>
    <w:rsid w:val="007342C3"/>
    <w:rsid w:val="00735056"/>
    <w:rsid w:val="00735B2B"/>
    <w:rsid w:val="00735FB3"/>
    <w:rsid w:val="00737315"/>
    <w:rsid w:val="007378B0"/>
    <w:rsid w:val="00740064"/>
    <w:rsid w:val="007405F0"/>
    <w:rsid w:val="007410C4"/>
    <w:rsid w:val="00741494"/>
    <w:rsid w:val="00742287"/>
    <w:rsid w:val="00742340"/>
    <w:rsid w:val="00742398"/>
    <w:rsid w:val="00742443"/>
    <w:rsid w:val="007427B7"/>
    <w:rsid w:val="007439CA"/>
    <w:rsid w:val="00743DA0"/>
    <w:rsid w:val="00744C1C"/>
    <w:rsid w:val="0074537D"/>
    <w:rsid w:val="00745651"/>
    <w:rsid w:val="00746895"/>
    <w:rsid w:val="00750408"/>
    <w:rsid w:val="007504A2"/>
    <w:rsid w:val="007511DF"/>
    <w:rsid w:val="007512F0"/>
    <w:rsid w:val="00751CBF"/>
    <w:rsid w:val="007521D6"/>
    <w:rsid w:val="00753256"/>
    <w:rsid w:val="007532D9"/>
    <w:rsid w:val="007537A4"/>
    <w:rsid w:val="007543A1"/>
    <w:rsid w:val="007552A2"/>
    <w:rsid w:val="007552EE"/>
    <w:rsid w:val="00756219"/>
    <w:rsid w:val="00757E36"/>
    <w:rsid w:val="00760C04"/>
    <w:rsid w:val="007611EA"/>
    <w:rsid w:val="00762E1F"/>
    <w:rsid w:val="00763A92"/>
    <w:rsid w:val="00763ACC"/>
    <w:rsid w:val="00763E52"/>
    <w:rsid w:val="007655CC"/>
    <w:rsid w:val="007676C4"/>
    <w:rsid w:val="00767752"/>
    <w:rsid w:val="00767861"/>
    <w:rsid w:val="0076792D"/>
    <w:rsid w:val="00767DC4"/>
    <w:rsid w:val="00771368"/>
    <w:rsid w:val="007730E7"/>
    <w:rsid w:val="00773B23"/>
    <w:rsid w:val="00773B5A"/>
    <w:rsid w:val="00773C9C"/>
    <w:rsid w:val="00773DFE"/>
    <w:rsid w:val="00773E22"/>
    <w:rsid w:val="007755E7"/>
    <w:rsid w:val="00775657"/>
    <w:rsid w:val="007761C2"/>
    <w:rsid w:val="007763C5"/>
    <w:rsid w:val="0077691B"/>
    <w:rsid w:val="00776F70"/>
    <w:rsid w:val="0078082B"/>
    <w:rsid w:val="00781108"/>
    <w:rsid w:val="00781B48"/>
    <w:rsid w:val="00782306"/>
    <w:rsid w:val="007823C3"/>
    <w:rsid w:val="00782774"/>
    <w:rsid w:val="007829CA"/>
    <w:rsid w:val="007831F6"/>
    <w:rsid w:val="0078378E"/>
    <w:rsid w:val="007837A6"/>
    <w:rsid w:val="00783AD4"/>
    <w:rsid w:val="00784B20"/>
    <w:rsid w:val="007871DF"/>
    <w:rsid w:val="00787F26"/>
    <w:rsid w:val="007906A6"/>
    <w:rsid w:val="00793FE4"/>
    <w:rsid w:val="00794C6E"/>
    <w:rsid w:val="00794DFD"/>
    <w:rsid w:val="00794E3D"/>
    <w:rsid w:val="00795CA5"/>
    <w:rsid w:val="007A02D3"/>
    <w:rsid w:val="007A051C"/>
    <w:rsid w:val="007A0E1D"/>
    <w:rsid w:val="007A24A6"/>
    <w:rsid w:val="007A3C0E"/>
    <w:rsid w:val="007A4750"/>
    <w:rsid w:val="007A50BB"/>
    <w:rsid w:val="007A5A24"/>
    <w:rsid w:val="007A6405"/>
    <w:rsid w:val="007A6558"/>
    <w:rsid w:val="007A734A"/>
    <w:rsid w:val="007A7423"/>
    <w:rsid w:val="007A7689"/>
    <w:rsid w:val="007B02B5"/>
    <w:rsid w:val="007B0F7F"/>
    <w:rsid w:val="007B2319"/>
    <w:rsid w:val="007B235A"/>
    <w:rsid w:val="007B2591"/>
    <w:rsid w:val="007B3DE3"/>
    <w:rsid w:val="007B4ECE"/>
    <w:rsid w:val="007B5176"/>
    <w:rsid w:val="007B6D57"/>
    <w:rsid w:val="007B7409"/>
    <w:rsid w:val="007B7B66"/>
    <w:rsid w:val="007C25C2"/>
    <w:rsid w:val="007C2BCA"/>
    <w:rsid w:val="007C34AD"/>
    <w:rsid w:val="007C54B1"/>
    <w:rsid w:val="007C694E"/>
    <w:rsid w:val="007C7EEA"/>
    <w:rsid w:val="007D1130"/>
    <w:rsid w:val="007D16A4"/>
    <w:rsid w:val="007D2AFA"/>
    <w:rsid w:val="007D4E68"/>
    <w:rsid w:val="007D5A2F"/>
    <w:rsid w:val="007D6DE9"/>
    <w:rsid w:val="007D7FC3"/>
    <w:rsid w:val="007E1F8D"/>
    <w:rsid w:val="007E235A"/>
    <w:rsid w:val="007E247F"/>
    <w:rsid w:val="007E38E1"/>
    <w:rsid w:val="007E4E05"/>
    <w:rsid w:val="007E5267"/>
    <w:rsid w:val="007E5C40"/>
    <w:rsid w:val="007E6352"/>
    <w:rsid w:val="007E6A33"/>
    <w:rsid w:val="007E6D97"/>
    <w:rsid w:val="007E7307"/>
    <w:rsid w:val="007E7621"/>
    <w:rsid w:val="007F074C"/>
    <w:rsid w:val="007F09DC"/>
    <w:rsid w:val="007F0FA1"/>
    <w:rsid w:val="007F17A8"/>
    <w:rsid w:val="007F231D"/>
    <w:rsid w:val="007F2D5C"/>
    <w:rsid w:val="007F4FA0"/>
    <w:rsid w:val="007F4FA2"/>
    <w:rsid w:val="007F579C"/>
    <w:rsid w:val="007F6355"/>
    <w:rsid w:val="007F6DD7"/>
    <w:rsid w:val="00800586"/>
    <w:rsid w:val="00801976"/>
    <w:rsid w:val="008021A8"/>
    <w:rsid w:val="00803043"/>
    <w:rsid w:val="00803F95"/>
    <w:rsid w:val="008054D9"/>
    <w:rsid w:val="00805D2A"/>
    <w:rsid w:val="00806BEB"/>
    <w:rsid w:val="00806BEF"/>
    <w:rsid w:val="00807210"/>
    <w:rsid w:val="00807549"/>
    <w:rsid w:val="00807CB7"/>
    <w:rsid w:val="00807D3B"/>
    <w:rsid w:val="008102CD"/>
    <w:rsid w:val="00810680"/>
    <w:rsid w:val="00810DC3"/>
    <w:rsid w:val="00811D08"/>
    <w:rsid w:val="0081308B"/>
    <w:rsid w:val="0081324A"/>
    <w:rsid w:val="0081342D"/>
    <w:rsid w:val="0081378C"/>
    <w:rsid w:val="008148A5"/>
    <w:rsid w:val="00814E94"/>
    <w:rsid w:val="00815457"/>
    <w:rsid w:val="00815DA1"/>
    <w:rsid w:val="008167B4"/>
    <w:rsid w:val="00816AE1"/>
    <w:rsid w:val="00817E71"/>
    <w:rsid w:val="008223E9"/>
    <w:rsid w:val="00824967"/>
    <w:rsid w:val="008250B8"/>
    <w:rsid w:val="00825303"/>
    <w:rsid w:val="0082542C"/>
    <w:rsid w:val="0082547C"/>
    <w:rsid w:val="008256F3"/>
    <w:rsid w:val="008258F9"/>
    <w:rsid w:val="00825BAB"/>
    <w:rsid w:val="00825C6F"/>
    <w:rsid w:val="00827119"/>
    <w:rsid w:val="008276F2"/>
    <w:rsid w:val="00827F6A"/>
    <w:rsid w:val="00830794"/>
    <w:rsid w:val="00830F05"/>
    <w:rsid w:val="00831AB4"/>
    <w:rsid w:val="00831F4D"/>
    <w:rsid w:val="008322C3"/>
    <w:rsid w:val="00833941"/>
    <w:rsid w:val="008342A1"/>
    <w:rsid w:val="00834864"/>
    <w:rsid w:val="00834887"/>
    <w:rsid w:val="008350D4"/>
    <w:rsid w:val="00835C9D"/>
    <w:rsid w:val="00835D18"/>
    <w:rsid w:val="00836999"/>
    <w:rsid w:val="00837622"/>
    <w:rsid w:val="008379DF"/>
    <w:rsid w:val="008379EE"/>
    <w:rsid w:val="00837D30"/>
    <w:rsid w:val="00837E3D"/>
    <w:rsid w:val="00840BD5"/>
    <w:rsid w:val="00840D9B"/>
    <w:rsid w:val="00841CBC"/>
    <w:rsid w:val="00841EED"/>
    <w:rsid w:val="008431D7"/>
    <w:rsid w:val="00843E84"/>
    <w:rsid w:val="008441F1"/>
    <w:rsid w:val="008455D6"/>
    <w:rsid w:val="00847612"/>
    <w:rsid w:val="00847EEF"/>
    <w:rsid w:val="00850207"/>
    <w:rsid w:val="00850728"/>
    <w:rsid w:val="00850B2C"/>
    <w:rsid w:val="00850B66"/>
    <w:rsid w:val="00851A05"/>
    <w:rsid w:val="00851FB4"/>
    <w:rsid w:val="00852214"/>
    <w:rsid w:val="008529D8"/>
    <w:rsid w:val="00852B52"/>
    <w:rsid w:val="00853D3F"/>
    <w:rsid w:val="008543FA"/>
    <w:rsid w:val="00854A11"/>
    <w:rsid w:val="00855D54"/>
    <w:rsid w:val="00856AAB"/>
    <w:rsid w:val="00857FDB"/>
    <w:rsid w:val="00861FA0"/>
    <w:rsid w:val="00861FEB"/>
    <w:rsid w:val="00862ABC"/>
    <w:rsid w:val="00863E18"/>
    <w:rsid w:val="00865491"/>
    <w:rsid w:val="00865902"/>
    <w:rsid w:val="008663D2"/>
    <w:rsid w:val="00866897"/>
    <w:rsid w:val="00866CD5"/>
    <w:rsid w:val="00866F9F"/>
    <w:rsid w:val="008712EA"/>
    <w:rsid w:val="00871989"/>
    <w:rsid w:val="00872A8B"/>
    <w:rsid w:val="00872C01"/>
    <w:rsid w:val="008730E5"/>
    <w:rsid w:val="008741FF"/>
    <w:rsid w:val="00874ACB"/>
    <w:rsid w:val="00874E50"/>
    <w:rsid w:val="008755C7"/>
    <w:rsid w:val="008756E0"/>
    <w:rsid w:val="00875C90"/>
    <w:rsid w:val="00876539"/>
    <w:rsid w:val="00876D1B"/>
    <w:rsid w:val="008775B8"/>
    <w:rsid w:val="00877D64"/>
    <w:rsid w:val="0088068A"/>
    <w:rsid w:val="008813F9"/>
    <w:rsid w:val="008817B3"/>
    <w:rsid w:val="008820AA"/>
    <w:rsid w:val="00882380"/>
    <w:rsid w:val="00882859"/>
    <w:rsid w:val="00883ED9"/>
    <w:rsid w:val="00884631"/>
    <w:rsid w:val="0088487C"/>
    <w:rsid w:val="00887136"/>
    <w:rsid w:val="00887DE7"/>
    <w:rsid w:val="0089024D"/>
    <w:rsid w:val="0089048B"/>
    <w:rsid w:val="008917F8"/>
    <w:rsid w:val="0089188A"/>
    <w:rsid w:val="00892E21"/>
    <w:rsid w:val="008936EF"/>
    <w:rsid w:val="00896071"/>
    <w:rsid w:val="008967BD"/>
    <w:rsid w:val="00896C76"/>
    <w:rsid w:val="008A0888"/>
    <w:rsid w:val="008A0F8B"/>
    <w:rsid w:val="008A1101"/>
    <w:rsid w:val="008A1453"/>
    <w:rsid w:val="008A1D0F"/>
    <w:rsid w:val="008A1D18"/>
    <w:rsid w:val="008A4FC2"/>
    <w:rsid w:val="008A52F2"/>
    <w:rsid w:val="008A56EC"/>
    <w:rsid w:val="008A687F"/>
    <w:rsid w:val="008A695A"/>
    <w:rsid w:val="008A6E6A"/>
    <w:rsid w:val="008A71F9"/>
    <w:rsid w:val="008A7676"/>
    <w:rsid w:val="008B089D"/>
    <w:rsid w:val="008B0F71"/>
    <w:rsid w:val="008B1FAD"/>
    <w:rsid w:val="008B285B"/>
    <w:rsid w:val="008B351A"/>
    <w:rsid w:val="008B378B"/>
    <w:rsid w:val="008B44DA"/>
    <w:rsid w:val="008B4957"/>
    <w:rsid w:val="008B5854"/>
    <w:rsid w:val="008B5BD2"/>
    <w:rsid w:val="008B5FD8"/>
    <w:rsid w:val="008B6BD0"/>
    <w:rsid w:val="008B77F1"/>
    <w:rsid w:val="008B7BD8"/>
    <w:rsid w:val="008B7F31"/>
    <w:rsid w:val="008C01B4"/>
    <w:rsid w:val="008C06D6"/>
    <w:rsid w:val="008C112D"/>
    <w:rsid w:val="008C272D"/>
    <w:rsid w:val="008C3306"/>
    <w:rsid w:val="008C3B8B"/>
    <w:rsid w:val="008C42C0"/>
    <w:rsid w:val="008C45CA"/>
    <w:rsid w:val="008C6522"/>
    <w:rsid w:val="008C6699"/>
    <w:rsid w:val="008C68C1"/>
    <w:rsid w:val="008C72EB"/>
    <w:rsid w:val="008C7E77"/>
    <w:rsid w:val="008C7F7C"/>
    <w:rsid w:val="008D0974"/>
    <w:rsid w:val="008D0B20"/>
    <w:rsid w:val="008D0CAE"/>
    <w:rsid w:val="008D1901"/>
    <w:rsid w:val="008D1FC5"/>
    <w:rsid w:val="008D24AD"/>
    <w:rsid w:val="008D2647"/>
    <w:rsid w:val="008D3C7C"/>
    <w:rsid w:val="008D40D5"/>
    <w:rsid w:val="008D4C0B"/>
    <w:rsid w:val="008D570B"/>
    <w:rsid w:val="008D6605"/>
    <w:rsid w:val="008D71C3"/>
    <w:rsid w:val="008E0AAE"/>
    <w:rsid w:val="008E31AF"/>
    <w:rsid w:val="008E36B0"/>
    <w:rsid w:val="008E451A"/>
    <w:rsid w:val="008E4749"/>
    <w:rsid w:val="008E4EEC"/>
    <w:rsid w:val="008E576E"/>
    <w:rsid w:val="008E6054"/>
    <w:rsid w:val="008E6C80"/>
    <w:rsid w:val="008E7BC2"/>
    <w:rsid w:val="008F0B97"/>
    <w:rsid w:val="008F37CA"/>
    <w:rsid w:val="008F4FEB"/>
    <w:rsid w:val="008F5494"/>
    <w:rsid w:val="008F664A"/>
    <w:rsid w:val="008F671F"/>
    <w:rsid w:val="008F6D22"/>
    <w:rsid w:val="008F6EF2"/>
    <w:rsid w:val="00901981"/>
    <w:rsid w:val="00902750"/>
    <w:rsid w:val="00902811"/>
    <w:rsid w:val="0090341D"/>
    <w:rsid w:val="009037D0"/>
    <w:rsid w:val="00904937"/>
    <w:rsid w:val="00906B81"/>
    <w:rsid w:val="00906EF3"/>
    <w:rsid w:val="00907550"/>
    <w:rsid w:val="009079B9"/>
    <w:rsid w:val="00910472"/>
    <w:rsid w:val="00910496"/>
    <w:rsid w:val="009105BD"/>
    <w:rsid w:val="0091236D"/>
    <w:rsid w:val="00915B8E"/>
    <w:rsid w:val="00916851"/>
    <w:rsid w:val="00917037"/>
    <w:rsid w:val="009178A7"/>
    <w:rsid w:val="009213D2"/>
    <w:rsid w:val="0092227A"/>
    <w:rsid w:val="009226AC"/>
    <w:rsid w:val="00922EA5"/>
    <w:rsid w:val="00923181"/>
    <w:rsid w:val="00923834"/>
    <w:rsid w:val="00924679"/>
    <w:rsid w:val="00924D7A"/>
    <w:rsid w:val="00924EF8"/>
    <w:rsid w:val="009260C0"/>
    <w:rsid w:val="00927115"/>
    <w:rsid w:val="009304F7"/>
    <w:rsid w:val="00930A5A"/>
    <w:rsid w:val="00931148"/>
    <w:rsid w:val="00931518"/>
    <w:rsid w:val="0093155A"/>
    <w:rsid w:val="00931A4C"/>
    <w:rsid w:val="00931AED"/>
    <w:rsid w:val="00932BD4"/>
    <w:rsid w:val="00933736"/>
    <w:rsid w:val="009339F4"/>
    <w:rsid w:val="00933F4B"/>
    <w:rsid w:val="00933F50"/>
    <w:rsid w:val="00934762"/>
    <w:rsid w:val="00934781"/>
    <w:rsid w:val="00934A17"/>
    <w:rsid w:val="00935E87"/>
    <w:rsid w:val="0093600F"/>
    <w:rsid w:val="009361A3"/>
    <w:rsid w:val="00936E48"/>
    <w:rsid w:val="009372B9"/>
    <w:rsid w:val="009417FE"/>
    <w:rsid w:val="009419D5"/>
    <w:rsid w:val="00941F8B"/>
    <w:rsid w:val="00942339"/>
    <w:rsid w:val="00943515"/>
    <w:rsid w:val="0094362F"/>
    <w:rsid w:val="00944918"/>
    <w:rsid w:val="0094492B"/>
    <w:rsid w:val="00944E88"/>
    <w:rsid w:val="00945090"/>
    <w:rsid w:val="009451B2"/>
    <w:rsid w:val="00945DD0"/>
    <w:rsid w:val="00945F2C"/>
    <w:rsid w:val="0094673E"/>
    <w:rsid w:val="0094684E"/>
    <w:rsid w:val="009504C8"/>
    <w:rsid w:val="00950E80"/>
    <w:rsid w:val="00951932"/>
    <w:rsid w:val="00951E88"/>
    <w:rsid w:val="00952025"/>
    <w:rsid w:val="009529A9"/>
    <w:rsid w:val="009539E9"/>
    <w:rsid w:val="00953A23"/>
    <w:rsid w:val="00953EB7"/>
    <w:rsid w:val="00954C1F"/>
    <w:rsid w:val="009555CF"/>
    <w:rsid w:val="00956D1B"/>
    <w:rsid w:val="009579C7"/>
    <w:rsid w:val="00960278"/>
    <w:rsid w:val="009609E4"/>
    <w:rsid w:val="00960ABD"/>
    <w:rsid w:val="00961616"/>
    <w:rsid w:val="009616BC"/>
    <w:rsid w:val="00962576"/>
    <w:rsid w:val="00962CD4"/>
    <w:rsid w:val="00963098"/>
    <w:rsid w:val="0096350B"/>
    <w:rsid w:val="00963EEF"/>
    <w:rsid w:val="00964179"/>
    <w:rsid w:val="00964A3D"/>
    <w:rsid w:val="0096657B"/>
    <w:rsid w:val="00966679"/>
    <w:rsid w:val="00971BEF"/>
    <w:rsid w:val="009723D2"/>
    <w:rsid w:val="00972563"/>
    <w:rsid w:val="00972746"/>
    <w:rsid w:val="009730BC"/>
    <w:rsid w:val="0097334F"/>
    <w:rsid w:val="009755A9"/>
    <w:rsid w:val="00975677"/>
    <w:rsid w:val="009768C1"/>
    <w:rsid w:val="00976D2F"/>
    <w:rsid w:val="009773C9"/>
    <w:rsid w:val="00981AFE"/>
    <w:rsid w:val="00981BC8"/>
    <w:rsid w:val="00981DD8"/>
    <w:rsid w:val="00982802"/>
    <w:rsid w:val="00983427"/>
    <w:rsid w:val="00984301"/>
    <w:rsid w:val="0098444D"/>
    <w:rsid w:val="00984D1F"/>
    <w:rsid w:val="00984E04"/>
    <w:rsid w:val="00985178"/>
    <w:rsid w:val="00985187"/>
    <w:rsid w:val="009857A7"/>
    <w:rsid w:val="0098674F"/>
    <w:rsid w:val="00986AFE"/>
    <w:rsid w:val="00987604"/>
    <w:rsid w:val="00990765"/>
    <w:rsid w:val="00991021"/>
    <w:rsid w:val="009912B7"/>
    <w:rsid w:val="0099133D"/>
    <w:rsid w:val="00992331"/>
    <w:rsid w:val="0099303C"/>
    <w:rsid w:val="00994109"/>
    <w:rsid w:val="00994BD1"/>
    <w:rsid w:val="00995566"/>
    <w:rsid w:val="009959C6"/>
    <w:rsid w:val="00995F9D"/>
    <w:rsid w:val="009962E0"/>
    <w:rsid w:val="00996DD1"/>
    <w:rsid w:val="00997294"/>
    <w:rsid w:val="009A11C7"/>
    <w:rsid w:val="009A1E1F"/>
    <w:rsid w:val="009A246F"/>
    <w:rsid w:val="009A3693"/>
    <w:rsid w:val="009A54C8"/>
    <w:rsid w:val="009A6729"/>
    <w:rsid w:val="009A6A61"/>
    <w:rsid w:val="009A6C14"/>
    <w:rsid w:val="009A7785"/>
    <w:rsid w:val="009B0272"/>
    <w:rsid w:val="009B182E"/>
    <w:rsid w:val="009B23E9"/>
    <w:rsid w:val="009B2755"/>
    <w:rsid w:val="009B2C5D"/>
    <w:rsid w:val="009B2C80"/>
    <w:rsid w:val="009B36DE"/>
    <w:rsid w:val="009B48FA"/>
    <w:rsid w:val="009B4CCE"/>
    <w:rsid w:val="009B5518"/>
    <w:rsid w:val="009B5547"/>
    <w:rsid w:val="009B5EF8"/>
    <w:rsid w:val="009B630F"/>
    <w:rsid w:val="009B639F"/>
    <w:rsid w:val="009B70E7"/>
    <w:rsid w:val="009B7181"/>
    <w:rsid w:val="009C03DC"/>
    <w:rsid w:val="009C0464"/>
    <w:rsid w:val="009C106C"/>
    <w:rsid w:val="009C11E4"/>
    <w:rsid w:val="009C1972"/>
    <w:rsid w:val="009C1E36"/>
    <w:rsid w:val="009C2001"/>
    <w:rsid w:val="009C2970"/>
    <w:rsid w:val="009C305E"/>
    <w:rsid w:val="009C3D8D"/>
    <w:rsid w:val="009C4092"/>
    <w:rsid w:val="009C43CF"/>
    <w:rsid w:val="009C4752"/>
    <w:rsid w:val="009C49DC"/>
    <w:rsid w:val="009C5414"/>
    <w:rsid w:val="009C5A4E"/>
    <w:rsid w:val="009C614C"/>
    <w:rsid w:val="009C6B27"/>
    <w:rsid w:val="009C7045"/>
    <w:rsid w:val="009C732C"/>
    <w:rsid w:val="009D03C5"/>
    <w:rsid w:val="009D0D8E"/>
    <w:rsid w:val="009D151E"/>
    <w:rsid w:val="009D2C01"/>
    <w:rsid w:val="009D2DD9"/>
    <w:rsid w:val="009D34B7"/>
    <w:rsid w:val="009D35FC"/>
    <w:rsid w:val="009D3E4D"/>
    <w:rsid w:val="009D4E02"/>
    <w:rsid w:val="009D5762"/>
    <w:rsid w:val="009D5BDE"/>
    <w:rsid w:val="009D777C"/>
    <w:rsid w:val="009D7CEF"/>
    <w:rsid w:val="009E013A"/>
    <w:rsid w:val="009E03CA"/>
    <w:rsid w:val="009E158D"/>
    <w:rsid w:val="009E16F2"/>
    <w:rsid w:val="009E1AAD"/>
    <w:rsid w:val="009E213D"/>
    <w:rsid w:val="009E2B97"/>
    <w:rsid w:val="009E2D07"/>
    <w:rsid w:val="009E2D42"/>
    <w:rsid w:val="009E2DA7"/>
    <w:rsid w:val="009E3DFB"/>
    <w:rsid w:val="009E507B"/>
    <w:rsid w:val="009E59EB"/>
    <w:rsid w:val="009E5C8B"/>
    <w:rsid w:val="009E6913"/>
    <w:rsid w:val="009E6E89"/>
    <w:rsid w:val="009E6E96"/>
    <w:rsid w:val="009E7FCB"/>
    <w:rsid w:val="009F00F0"/>
    <w:rsid w:val="009F1DF9"/>
    <w:rsid w:val="009F2082"/>
    <w:rsid w:val="009F2600"/>
    <w:rsid w:val="009F2815"/>
    <w:rsid w:val="009F28D9"/>
    <w:rsid w:val="009F2AE9"/>
    <w:rsid w:val="009F33A3"/>
    <w:rsid w:val="009F33B7"/>
    <w:rsid w:val="009F4CDC"/>
    <w:rsid w:val="009F4E39"/>
    <w:rsid w:val="009F62FB"/>
    <w:rsid w:val="009F6BBF"/>
    <w:rsid w:val="009F700D"/>
    <w:rsid w:val="009F7825"/>
    <w:rsid w:val="00A0037A"/>
    <w:rsid w:val="00A01236"/>
    <w:rsid w:val="00A01BE9"/>
    <w:rsid w:val="00A01EF0"/>
    <w:rsid w:val="00A01FDD"/>
    <w:rsid w:val="00A021BD"/>
    <w:rsid w:val="00A0316C"/>
    <w:rsid w:val="00A038D5"/>
    <w:rsid w:val="00A041A8"/>
    <w:rsid w:val="00A042B5"/>
    <w:rsid w:val="00A047D6"/>
    <w:rsid w:val="00A04ADC"/>
    <w:rsid w:val="00A04C4D"/>
    <w:rsid w:val="00A066C3"/>
    <w:rsid w:val="00A06D78"/>
    <w:rsid w:val="00A07499"/>
    <w:rsid w:val="00A0791A"/>
    <w:rsid w:val="00A1063C"/>
    <w:rsid w:val="00A11073"/>
    <w:rsid w:val="00A11936"/>
    <w:rsid w:val="00A11B06"/>
    <w:rsid w:val="00A11CAC"/>
    <w:rsid w:val="00A12643"/>
    <w:rsid w:val="00A126DB"/>
    <w:rsid w:val="00A1339F"/>
    <w:rsid w:val="00A1375A"/>
    <w:rsid w:val="00A15FF9"/>
    <w:rsid w:val="00A16367"/>
    <w:rsid w:val="00A16D1D"/>
    <w:rsid w:val="00A17DAD"/>
    <w:rsid w:val="00A20220"/>
    <w:rsid w:val="00A20337"/>
    <w:rsid w:val="00A20B97"/>
    <w:rsid w:val="00A2162F"/>
    <w:rsid w:val="00A21BEB"/>
    <w:rsid w:val="00A222E4"/>
    <w:rsid w:val="00A223A3"/>
    <w:rsid w:val="00A22404"/>
    <w:rsid w:val="00A22F43"/>
    <w:rsid w:val="00A2317C"/>
    <w:rsid w:val="00A23B2D"/>
    <w:rsid w:val="00A240AB"/>
    <w:rsid w:val="00A24226"/>
    <w:rsid w:val="00A245C7"/>
    <w:rsid w:val="00A24667"/>
    <w:rsid w:val="00A2473C"/>
    <w:rsid w:val="00A257FB"/>
    <w:rsid w:val="00A26215"/>
    <w:rsid w:val="00A26369"/>
    <w:rsid w:val="00A2668D"/>
    <w:rsid w:val="00A27E10"/>
    <w:rsid w:val="00A30A38"/>
    <w:rsid w:val="00A30B58"/>
    <w:rsid w:val="00A32535"/>
    <w:rsid w:val="00A3254D"/>
    <w:rsid w:val="00A3268C"/>
    <w:rsid w:val="00A32790"/>
    <w:rsid w:val="00A3325C"/>
    <w:rsid w:val="00A33881"/>
    <w:rsid w:val="00A3390B"/>
    <w:rsid w:val="00A33A61"/>
    <w:rsid w:val="00A33DB3"/>
    <w:rsid w:val="00A34B0B"/>
    <w:rsid w:val="00A3550B"/>
    <w:rsid w:val="00A36433"/>
    <w:rsid w:val="00A37660"/>
    <w:rsid w:val="00A402AD"/>
    <w:rsid w:val="00A40AC9"/>
    <w:rsid w:val="00A40CCB"/>
    <w:rsid w:val="00A41273"/>
    <w:rsid w:val="00A4185C"/>
    <w:rsid w:val="00A41D58"/>
    <w:rsid w:val="00A42023"/>
    <w:rsid w:val="00A4238D"/>
    <w:rsid w:val="00A4239B"/>
    <w:rsid w:val="00A4302F"/>
    <w:rsid w:val="00A444F9"/>
    <w:rsid w:val="00A449D5"/>
    <w:rsid w:val="00A47089"/>
    <w:rsid w:val="00A50547"/>
    <w:rsid w:val="00A51EF3"/>
    <w:rsid w:val="00A52B7C"/>
    <w:rsid w:val="00A5309F"/>
    <w:rsid w:val="00A530B4"/>
    <w:rsid w:val="00A53F9E"/>
    <w:rsid w:val="00A5466C"/>
    <w:rsid w:val="00A56DE4"/>
    <w:rsid w:val="00A56FCD"/>
    <w:rsid w:val="00A5776E"/>
    <w:rsid w:val="00A60367"/>
    <w:rsid w:val="00A604C8"/>
    <w:rsid w:val="00A60D6B"/>
    <w:rsid w:val="00A61669"/>
    <w:rsid w:val="00A623B8"/>
    <w:rsid w:val="00A625A5"/>
    <w:rsid w:val="00A62809"/>
    <w:rsid w:val="00A62C86"/>
    <w:rsid w:val="00A63B89"/>
    <w:rsid w:val="00A63E64"/>
    <w:rsid w:val="00A6452D"/>
    <w:rsid w:val="00A66A20"/>
    <w:rsid w:val="00A70603"/>
    <w:rsid w:val="00A707E0"/>
    <w:rsid w:val="00A712CD"/>
    <w:rsid w:val="00A71CB5"/>
    <w:rsid w:val="00A722A0"/>
    <w:rsid w:val="00A74258"/>
    <w:rsid w:val="00A75CF5"/>
    <w:rsid w:val="00A7669F"/>
    <w:rsid w:val="00A7671F"/>
    <w:rsid w:val="00A76793"/>
    <w:rsid w:val="00A767E7"/>
    <w:rsid w:val="00A76EF4"/>
    <w:rsid w:val="00A7750D"/>
    <w:rsid w:val="00A77E70"/>
    <w:rsid w:val="00A80F01"/>
    <w:rsid w:val="00A81A5B"/>
    <w:rsid w:val="00A82190"/>
    <w:rsid w:val="00A82BFE"/>
    <w:rsid w:val="00A83658"/>
    <w:rsid w:val="00A83ADC"/>
    <w:rsid w:val="00A85ED4"/>
    <w:rsid w:val="00A8600B"/>
    <w:rsid w:val="00A87F14"/>
    <w:rsid w:val="00A87F50"/>
    <w:rsid w:val="00A90499"/>
    <w:rsid w:val="00A90FA4"/>
    <w:rsid w:val="00A91158"/>
    <w:rsid w:val="00A91160"/>
    <w:rsid w:val="00A922C5"/>
    <w:rsid w:val="00A92C9D"/>
    <w:rsid w:val="00A93768"/>
    <w:rsid w:val="00A93E91"/>
    <w:rsid w:val="00A94B8E"/>
    <w:rsid w:val="00A97B74"/>
    <w:rsid w:val="00AA0311"/>
    <w:rsid w:val="00AA0F3E"/>
    <w:rsid w:val="00AA10E0"/>
    <w:rsid w:val="00AA228A"/>
    <w:rsid w:val="00AA2DD5"/>
    <w:rsid w:val="00AA32D9"/>
    <w:rsid w:val="00AA46BE"/>
    <w:rsid w:val="00AA755D"/>
    <w:rsid w:val="00AB0424"/>
    <w:rsid w:val="00AB0689"/>
    <w:rsid w:val="00AB11CA"/>
    <w:rsid w:val="00AB130C"/>
    <w:rsid w:val="00AB2CBC"/>
    <w:rsid w:val="00AB3DA9"/>
    <w:rsid w:val="00AB3E0C"/>
    <w:rsid w:val="00AB4BB4"/>
    <w:rsid w:val="00AB4C48"/>
    <w:rsid w:val="00AB51E1"/>
    <w:rsid w:val="00AB555C"/>
    <w:rsid w:val="00AB66D7"/>
    <w:rsid w:val="00AB6EC9"/>
    <w:rsid w:val="00AC0E38"/>
    <w:rsid w:val="00AC1F27"/>
    <w:rsid w:val="00AC37A9"/>
    <w:rsid w:val="00AC58C2"/>
    <w:rsid w:val="00AC64AA"/>
    <w:rsid w:val="00AC77DF"/>
    <w:rsid w:val="00AD15D5"/>
    <w:rsid w:val="00AD5227"/>
    <w:rsid w:val="00AD5272"/>
    <w:rsid w:val="00AD557C"/>
    <w:rsid w:val="00AD5BCD"/>
    <w:rsid w:val="00AD5F75"/>
    <w:rsid w:val="00AD62AC"/>
    <w:rsid w:val="00AD78A2"/>
    <w:rsid w:val="00AE01BF"/>
    <w:rsid w:val="00AE0A5B"/>
    <w:rsid w:val="00AE0BFC"/>
    <w:rsid w:val="00AE1E02"/>
    <w:rsid w:val="00AE25D8"/>
    <w:rsid w:val="00AE2D42"/>
    <w:rsid w:val="00AE4C16"/>
    <w:rsid w:val="00AE4F0F"/>
    <w:rsid w:val="00AE5298"/>
    <w:rsid w:val="00AE52AF"/>
    <w:rsid w:val="00AE53E6"/>
    <w:rsid w:val="00AE70AE"/>
    <w:rsid w:val="00AE7E73"/>
    <w:rsid w:val="00AF31FE"/>
    <w:rsid w:val="00AF3F8F"/>
    <w:rsid w:val="00AF53C3"/>
    <w:rsid w:val="00AF6607"/>
    <w:rsid w:val="00AF7638"/>
    <w:rsid w:val="00AF7B40"/>
    <w:rsid w:val="00AF7EF8"/>
    <w:rsid w:val="00B006BA"/>
    <w:rsid w:val="00B01834"/>
    <w:rsid w:val="00B01CE1"/>
    <w:rsid w:val="00B03BA2"/>
    <w:rsid w:val="00B03F4B"/>
    <w:rsid w:val="00B040C4"/>
    <w:rsid w:val="00B047D3"/>
    <w:rsid w:val="00B04F05"/>
    <w:rsid w:val="00B05321"/>
    <w:rsid w:val="00B062D3"/>
    <w:rsid w:val="00B065F5"/>
    <w:rsid w:val="00B10EA8"/>
    <w:rsid w:val="00B10FEA"/>
    <w:rsid w:val="00B123C3"/>
    <w:rsid w:val="00B13FA7"/>
    <w:rsid w:val="00B15058"/>
    <w:rsid w:val="00B16807"/>
    <w:rsid w:val="00B16E4C"/>
    <w:rsid w:val="00B204D4"/>
    <w:rsid w:val="00B20A19"/>
    <w:rsid w:val="00B20F65"/>
    <w:rsid w:val="00B20FF1"/>
    <w:rsid w:val="00B21950"/>
    <w:rsid w:val="00B2200A"/>
    <w:rsid w:val="00B223FE"/>
    <w:rsid w:val="00B2250F"/>
    <w:rsid w:val="00B226BE"/>
    <w:rsid w:val="00B239BC"/>
    <w:rsid w:val="00B23DA4"/>
    <w:rsid w:val="00B24AB1"/>
    <w:rsid w:val="00B26621"/>
    <w:rsid w:val="00B308F2"/>
    <w:rsid w:val="00B3111E"/>
    <w:rsid w:val="00B31C48"/>
    <w:rsid w:val="00B32F7F"/>
    <w:rsid w:val="00B3452F"/>
    <w:rsid w:val="00B357F2"/>
    <w:rsid w:val="00B3589A"/>
    <w:rsid w:val="00B36552"/>
    <w:rsid w:val="00B369B8"/>
    <w:rsid w:val="00B36B15"/>
    <w:rsid w:val="00B37829"/>
    <w:rsid w:val="00B378F7"/>
    <w:rsid w:val="00B400B9"/>
    <w:rsid w:val="00B4119A"/>
    <w:rsid w:val="00B42030"/>
    <w:rsid w:val="00B42707"/>
    <w:rsid w:val="00B42919"/>
    <w:rsid w:val="00B43068"/>
    <w:rsid w:val="00B458BD"/>
    <w:rsid w:val="00B45910"/>
    <w:rsid w:val="00B4655C"/>
    <w:rsid w:val="00B46DDA"/>
    <w:rsid w:val="00B4721E"/>
    <w:rsid w:val="00B5002E"/>
    <w:rsid w:val="00B50885"/>
    <w:rsid w:val="00B50B38"/>
    <w:rsid w:val="00B512D2"/>
    <w:rsid w:val="00B51585"/>
    <w:rsid w:val="00B51623"/>
    <w:rsid w:val="00B51686"/>
    <w:rsid w:val="00B52B3A"/>
    <w:rsid w:val="00B53746"/>
    <w:rsid w:val="00B579B0"/>
    <w:rsid w:val="00B57AFC"/>
    <w:rsid w:val="00B60560"/>
    <w:rsid w:val="00B60FE8"/>
    <w:rsid w:val="00B6155D"/>
    <w:rsid w:val="00B6237E"/>
    <w:rsid w:val="00B6258A"/>
    <w:rsid w:val="00B6282F"/>
    <w:rsid w:val="00B62840"/>
    <w:rsid w:val="00B63349"/>
    <w:rsid w:val="00B64195"/>
    <w:rsid w:val="00B6467D"/>
    <w:rsid w:val="00B64940"/>
    <w:rsid w:val="00B6612F"/>
    <w:rsid w:val="00B66576"/>
    <w:rsid w:val="00B66678"/>
    <w:rsid w:val="00B67565"/>
    <w:rsid w:val="00B67829"/>
    <w:rsid w:val="00B67874"/>
    <w:rsid w:val="00B67BFE"/>
    <w:rsid w:val="00B70816"/>
    <w:rsid w:val="00B70F55"/>
    <w:rsid w:val="00B720E2"/>
    <w:rsid w:val="00B72273"/>
    <w:rsid w:val="00B743E4"/>
    <w:rsid w:val="00B774A5"/>
    <w:rsid w:val="00B80440"/>
    <w:rsid w:val="00B80671"/>
    <w:rsid w:val="00B80E5C"/>
    <w:rsid w:val="00B8289D"/>
    <w:rsid w:val="00B82949"/>
    <w:rsid w:val="00B83226"/>
    <w:rsid w:val="00B854E7"/>
    <w:rsid w:val="00B85617"/>
    <w:rsid w:val="00B86DAF"/>
    <w:rsid w:val="00B872FA"/>
    <w:rsid w:val="00B87430"/>
    <w:rsid w:val="00B8790D"/>
    <w:rsid w:val="00B90104"/>
    <w:rsid w:val="00B90754"/>
    <w:rsid w:val="00B91074"/>
    <w:rsid w:val="00B924E9"/>
    <w:rsid w:val="00B929DF"/>
    <w:rsid w:val="00B94355"/>
    <w:rsid w:val="00B94BF6"/>
    <w:rsid w:val="00B95D1C"/>
    <w:rsid w:val="00B96C2B"/>
    <w:rsid w:val="00B978F7"/>
    <w:rsid w:val="00BA0CD4"/>
    <w:rsid w:val="00BA1673"/>
    <w:rsid w:val="00BA38AB"/>
    <w:rsid w:val="00BA6DB1"/>
    <w:rsid w:val="00BA7429"/>
    <w:rsid w:val="00BA77C2"/>
    <w:rsid w:val="00BA7973"/>
    <w:rsid w:val="00BB0EE0"/>
    <w:rsid w:val="00BB1251"/>
    <w:rsid w:val="00BB14E7"/>
    <w:rsid w:val="00BB17A5"/>
    <w:rsid w:val="00BB230E"/>
    <w:rsid w:val="00BB2CCD"/>
    <w:rsid w:val="00BB37D2"/>
    <w:rsid w:val="00BB486E"/>
    <w:rsid w:val="00BB4B11"/>
    <w:rsid w:val="00BB5C6C"/>
    <w:rsid w:val="00BB6BD7"/>
    <w:rsid w:val="00BB7AA0"/>
    <w:rsid w:val="00BC09DA"/>
    <w:rsid w:val="00BC24C9"/>
    <w:rsid w:val="00BC26A4"/>
    <w:rsid w:val="00BC3B0B"/>
    <w:rsid w:val="00BC41AF"/>
    <w:rsid w:val="00BC4445"/>
    <w:rsid w:val="00BC48A9"/>
    <w:rsid w:val="00BC4A59"/>
    <w:rsid w:val="00BC6687"/>
    <w:rsid w:val="00BC6ED9"/>
    <w:rsid w:val="00BC7EEF"/>
    <w:rsid w:val="00BD00BF"/>
    <w:rsid w:val="00BD2974"/>
    <w:rsid w:val="00BD3B65"/>
    <w:rsid w:val="00BD46AE"/>
    <w:rsid w:val="00BD4812"/>
    <w:rsid w:val="00BD4CC1"/>
    <w:rsid w:val="00BD5713"/>
    <w:rsid w:val="00BD5986"/>
    <w:rsid w:val="00BD5A1F"/>
    <w:rsid w:val="00BD6A0E"/>
    <w:rsid w:val="00BD76CA"/>
    <w:rsid w:val="00BD7A48"/>
    <w:rsid w:val="00BE02F9"/>
    <w:rsid w:val="00BE0C0C"/>
    <w:rsid w:val="00BE1501"/>
    <w:rsid w:val="00BE2763"/>
    <w:rsid w:val="00BE3B5E"/>
    <w:rsid w:val="00BE3FDF"/>
    <w:rsid w:val="00BE4A3C"/>
    <w:rsid w:val="00BE4FFB"/>
    <w:rsid w:val="00BE6276"/>
    <w:rsid w:val="00BE6F8D"/>
    <w:rsid w:val="00BE764E"/>
    <w:rsid w:val="00BE7764"/>
    <w:rsid w:val="00BF0933"/>
    <w:rsid w:val="00BF0AB1"/>
    <w:rsid w:val="00BF0DF2"/>
    <w:rsid w:val="00BF1126"/>
    <w:rsid w:val="00BF1EAD"/>
    <w:rsid w:val="00BF2093"/>
    <w:rsid w:val="00BF3D54"/>
    <w:rsid w:val="00BF3E8D"/>
    <w:rsid w:val="00BF5A75"/>
    <w:rsid w:val="00BF5B33"/>
    <w:rsid w:val="00BF688C"/>
    <w:rsid w:val="00BF770F"/>
    <w:rsid w:val="00C003F8"/>
    <w:rsid w:val="00C007EE"/>
    <w:rsid w:val="00C00EFE"/>
    <w:rsid w:val="00C0368A"/>
    <w:rsid w:val="00C04743"/>
    <w:rsid w:val="00C04868"/>
    <w:rsid w:val="00C04F73"/>
    <w:rsid w:val="00C10636"/>
    <w:rsid w:val="00C11DE8"/>
    <w:rsid w:val="00C11DEE"/>
    <w:rsid w:val="00C12E0D"/>
    <w:rsid w:val="00C1385D"/>
    <w:rsid w:val="00C13D87"/>
    <w:rsid w:val="00C141D3"/>
    <w:rsid w:val="00C1424C"/>
    <w:rsid w:val="00C16405"/>
    <w:rsid w:val="00C165D1"/>
    <w:rsid w:val="00C16606"/>
    <w:rsid w:val="00C16B28"/>
    <w:rsid w:val="00C1725B"/>
    <w:rsid w:val="00C172A1"/>
    <w:rsid w:val="00C179BB"/>
    <w:rsid w:val="00C202F1"/>
    <w:rsid w:val="00C203B6"/>
    <w:rsid w:val="00C209EC"/>
    <w:rsid w:val="00C21C6F"/>
    <w:rsid w:val="00C232FF"/>
    <w:rsid w:val="00C23930"/>
    <w:rsid w:val="00C23AE3"/>
    <w:rsid w:val="00C23E24"/>
    <w:rsid w:val="00C24A65"/>
    <w:rsid w:val="00C24F19"/>
    <w:rsid w:val="00C30BC6"/>
    <w:rsid w:val="00C31450"/>
    <w:rsid w:val="00C3153B"/>
    <w:rsid w:val="00C32025"/>
    <w:rsid w:val="00C333A4"/>
    <w:rsid w:val="00C34425"/>
    <w:rsid w:val="00C352A2"/>
    <w:rsid w:val="00C35B2D"/>
    <w:rsid w:val="00C36505"/>
    <w:rsid w:val="00C37823"/>
    <w:rsid w:val="00C37DBF"/>
    <w:rsid w:val="00C4020D"/>
    <w:rsid w:val="00C41D23"/>
    <w:rsid w:val="00C42DB6"/>
    <w:rsid w:val="00C42F3E"/>
    <w:rsid w:val="00C436CA"/>
    <w:rsid w:val="00C439B7"/>
    <w:rsid w:val="00C43AD4"/>
    <w:rsid w:val="00C4605E"/>
    <w:rsid w:val="00C465E4"/>
    <w:rsid w:val="00C46FB0"/>
    <w:rsid w:val="00C470EC"/>
    <w:rsid w:val="00C47393"/>
    <w:rsid w:val="00C50198"/>
    <w:rsid w:val="00C5026B"/>
    <w:rsid w:val="00C5153B"/>
    <w:rsid w:val="00C520B9"/>
    <w:rsid w:val="00C5247F"/>
    <w:rsid w:val="00C528EF"/>
    <w:rsid w:val="00C52F96"/>
    <w:rsid w:val="00C5484C"/>
    <w:rsid w:val="00C54BA1"/>
    <w:rsid w:val="00C57A9F"/>
    <w:rsid w:val="00C57F8C"/>
    <w:rsid w:val="00C60658"/>
    <w:rsid w:val="00C61736"/>
    <w:rsid w:val="00C61AA8"/>
    <w:rsid w:val="00C61DF8"/>
    <w:rsid w:val="00C63DC7"/>
    <w:rsid w:val="00C64013"/>
    <w:rsid w:val="00C64FFD"/>
    <w:rsid w:val="00C6533F"/>
    <w:rsid w:val="00C65B23"/>
    <w:rsid w:val="00C65B9E"/>
    <w:rsid w:val="00C6622B"/>
    <w:rsid w:val="00C70739"/>
    <w:rsid w:val="00C708EC"/>
    <w:rsid w:val="00C7216B"/>
    <w:rsid w:val="00C7278D"/>
    <w:rsid w:val="00C75986"/>
    <w:rsid w:val="00C75F88"/>
    <w:rsid w:val="00C770B3"/>
    <w:rsid w:val="00C77928"/>
    <w:rsid w:val="00C80DEF"/>
    <w:rsid w:val="00C81B4F"/>
    <w:rsid w:val="00C81FE7"/>
    <w:rsid w:val="00C821F3"/>
    <w:rsid w:val="00C82748"/>
    <w:rsid w:val="00C82960"/>
    <w:rsid w:val="00C83F0F"/>
    <w:rsid w:val="00C83FD9"/>
    <w:rsid w:val="00C843DF"/>
    <w:rsid w:val="00C846C3"/>
    <w:rsid w:val="00C86622"/>
    <w:rsid w:val="00C86AA4"/>
    <w:rsid w:val="00C86FCD"/>
    <w:rsid w:val="00C87F87"/>
    <w:rsid w:val="00C87FE0"/>
    <w:rsid w:val="00C907B5"/>
    <w:rsid w:val="00C938AF"/>
    <w:rsid w:val="00C94198"/>
    <w:rsid w:val="00C951C1"/>
    <w:rsid w:val="00C962EF"/>
    <w:rsid w:val="00C96472"/>
    <w:rsid w:val="00C96786"/>
    <w:rsid w:val="00C96A98"/>
    <w:rsid w:val="00C96CD8"/>
    <w:rsid w:val="00C97950"/>
    <w:rsid w:val="00C9798B"/>
    <w:rsid w:val="00CA00F2"/>
    <w:rsid w:val="00CA2186"/>
    <w:rsid w:val="00CA4262"/>
    <w:rsid w:val="00CA430D"/>
    <w:rsid w:val="00CB06D8"/>
    <w:rsid w:val="00CB0756"/>
    <w:rsid w:val="00CB090B"/>
    <w:rsid w:val="00CB2488"/>
    <w:rsid w:val="00CB2893"/>
    <w:rsid w:val="00CB2F96"/>
    <w:rsid w:val="00CB4049"/>
    <w:rsid w:val="00CB463D"/>
    <w:rsid w:val="00CB52CD"/>
    <w:rsid w:val="00CB5CC6"/>
    <w:rsid w:val="00CB69A2"/>
    <w:rsid w:val="00CC0EF5"/>
    <w:rsid w:val="00CC136C"/>
    <w:rsid w:val="00CC24AC"/>
    <w:rsid w:val="00CC25A0"/>
    <w:rsid w:val="00CC32F9"/>
    <w:rsid w:val="00CC4C57"/>
    <w:rsid w:val="00CC5856"/>
    <w:rsid w:val="00CC7799"/>
    <w:rsid w:val="00CC7B09"/>
    <w:rsid w:val="00CD017F"/>
    <w:rsid w:val="00CD04F4"/>
    <w:rsid w:val="00CD082E"/>
    <w:rsid w:val="00CD110D"/>
    <w:rsid w:val="00CD2C8A"/>
    <w:rsid w:val="00CD31E0"/>
    <w:rsid w:val="00CD3C8A"/>
    <w:rsid w:val="00CD4632"/>
    <w:rsid w:val="00CD56C7"/>
    <w:rsid w:val="00CD5C78"/>
    <w:rsid w:val="00CD5D7B"/>
    <w:rsid w:val="00CD6C5C"/>
    <w:rsid w:val="00CD73C7"/>
    <w:rsid w:val="00CD79F7"/>
    <w:rsid w:val="00CE0473"/>
    <w:rsid w:val="00CE0C8D"/>
    <w:rsid w:val="00CE1FD7"/>
    <w:rsid w:val="00CE23B1"/>
    <w:rsid w:val="00CE26BF"/>
    <w:rsid w:val="00CE27B0"/>
    <w:rsid w:val="00CE4A77"/>
    <w:rsid w:val="00CE5029"/>
    <w:rsid w:val="00CE543B"/>
    <w:rsid w:val="00CE54D7"/>
    <w:rsid w:val="00CE5CB7"/>
    <w:rsid w:val="00CE721E"/>
    <w:rsid w:val="00CF084C"/>
    <w:rsid w:val="00CF1662"/>
    <w:rsid w:val="00CF251F"/>
    <w:rsid w:val="00CF37C3"/>
    <w:rsid w:val="00CF652E"/>
    <w:rsid w:val="00CF67D3"/>
    <w:rsid w:val="00D00840"/>
    <w:rsid w:val="00D01525"/>
    <w:rsid w:val="00D02356"/>
    <w:rsid w:val="00D02433"/>
    <w:rsid w:val="00D02DE3"/>
    <w:rsid w:val="00D03362"/>
    <w:rsid w:val="00D0374A"/>
    <w:rsid w:val="00D03CB1"/>
    <w:rsid w:val="00D040D0"/>
    <w:rsid w:val="00D05C39"/>
    <w:rsid w:val="00D063F5"/>
    <w:rsid w:val="00D06810"/>
    <w:rsid w:val="00D0742D"/>
    <w:rsid w:val="00D07D30"/>
    <w:rsid w:val="00D100F8"/>
    <w:rsid w:val="00D100FF"/>
    <w:rsid w:val="00D107A2"/>
    <w:rsid w:val="00D10904"/>
    <w:rsid w:val="00D10AAD"/>
    <w:rsid w:val="00D1107A"/>
    <w:rsid w:val="00D1268F"/>
    <w:rsid w:val="00D13FB8"/>
    <w:rsid w:val="00D15B2D"/>
    <w:rsid w:val="00D168E2"/>
    <w:rsid w:val="00D17539"/>
    <w:rsid w:val="00D17FAC"/>
    <w:rsid w:val="00D20AFB"/>
    <w:rsid w:val="00D2217E"/>
    <w:rsid w:val="00D224F0"/>
    <w:rsid w:val="00D229AA"/>
    <w:rsid w:val="00D2304A"/>
    <w:rsid w:val="00D24089"/>
    <w:rsid w:val="00D243F6"/>
    <w:rsid w:val="00D247BC"/>
    <w:rsid w:val="00D24C52"/>
    <w:rsid w:val="00D2518F"/>
    <w:rsid w:val="00D270BB"/>
    <w:rsid w:val="00D27233"/>
    <w:rsid w:val="00D31857"/>
    <w:rsid w:val="00D32D10"/>
    <w:rsid w:val="00D32EFF"/>
    <w:rsid w:val="00D34A38"/>
    <w:rsid w:val="00D36B5A"/>
    <w:rsid w:val="00D3724B"/>
    <w:rsid w:val="00D372A4"/>
    <w:rsid w:val="00D40331"/>
    <w:rsid w:val="00D40EBA"/>
    <w:rsid w:val="00D41102"/>
    <w:rsid w:val="00D4218A"/>
    <w:rsid w:val="00D4229E"/>
    <w:rsid w:val="00D425F0"/>
    <w:rsid w:val="00D42E36"/>
    <w:rsid w:val="00D43416"/>
    <w:rsid w:val="00D4392F"/>
    <w:rsid w:val="00D43DD4"/>
    <w:rsid w:val="00D43FCC"/>
    <w:rsid w:val="00D4447F"/>
    <w:rsid w:val="00D4577D"/>
    <w:rsid w:val="00D462F5"/>
    <w:rsid w:val="00D46488"/>
    <w:rsid w:val="00D464EB"/>
    <w:rsid w:val="00D467E6"/>
    <w:rsid w:val="00D46BDB"/>
    <w:rsid w:val="00D50CA7"/>
    <w:rsid w:val="00D514D3"/>
    <w:rsid w:val="00D51753"/>
    <w:rsid w:val="00D51F0F"/>
    <w:rsid w:val="00D52CA2"/>
    <w:rsid w:val="00D5344F"/>
    <w:rsid w:val="00D54587"/>
    <w:rsid w:val="00D559EA"/>
    <w:rsid w:val="00D55C44"/>
    <w:rsid w:val="00D56E82"/>
    <w:rsid w:val="00D56F36"/>
    <w:rsid w:val="00D574D4"/>
    <w:rsid w:val="00D60CCE"/>
    <w:rsid w:val="00D61AB5"/>
    <w:rsid w:val="00D61F54"/>
    <w:rsid w:val="00D62AF0"/>
    <w:rsid w:val="00D64F18"/>
    <w:rsid w:val="00D65AC1"/>
    <w:rsid w:val="00D66071"/>
    <w:rsid w:val="00D67244"/>
    <w:rsid w:val="00D67757"/>
    <w:rsid w:val="00D6798D"/>
    <w:rsid w:val="00D70610"/>
    <w:rsid w:val="00D70BCF"/>
    <w:rsid w:val="00D7145B"/>
    <w:rsid w:val="00D716BE"/>
    <w:rsid w:val="00D7297D"/>
    <w:rsid w:val="00D729C6"/>
    <w:rsid w:val="00D72D16"/>
    <w:rsid w:val="00D73E80"/>
    <w:rsid w:val="00D74328"/>
    <w:rsid w:val="00D745EA"/>
    <w:rsid w:val="00D74A33"/>
    <w:rsid w:val="00D74A7B"/>
    <w:rsid w:val="00D76659"/>
    <w:rsid w:val="00D76CD3"/>
    <w:rsid w:val="00D76FA4"/>
    <w:rsid w:val="00D77DC8"/>
    <w:rsid w:val="00D8008B"/>
    <w:rsid w:val="00D80A20"/>
    <w:rsid w:val="00D81749"/>
    <w:rsid w:val="00D82885"/>
    <w:rsid w:val="00D839C2"/>
    <w:rsid w:val="00D840B5"/>
    <w:rsid w:val="00D841AE"/>
    <w:rsid w:val="00D8440C"/>
    <w:rsid w:val="00D84432"/>
    <w:rsid w:val="00D84910"/>
    <w:rsid w:val="00D85420"/>
    <w:rsid w:val="00D87937"/>
    <w:rsid w:val="00D879D8"/>
    <w:rsid w:val="00D87EE7"/>
    <w:rsid w:val="00D90D86"/>
    <w:rsid w:val="00D9119E"/>
    <w:rsid w:val="00D91946"/>
    <w:rsid w:val="00D9227C"/>
    <w:rsid w:val="00D93C37"/>
    <w:rsid w:val="00D93D91"/>
    <w:rsid w:val="00D941FD"/>
    <w:rsid w:val="00D95332"/>
    <w:rsid w:val="00D9535B"/>
    <w:rsid w:val="00D9576C"/>
    <w:rsid w:val="00D95775"/>
    <w:rsid w:val="00D9792F"/>
    <w:rsid w:val="00DA002F"/>
    <w:rsid w:val="00DA0992"/>
    <w:rsid w:val="00DA1789"/>
    <w:rsid w:val="00DA1A8A"/>
    <w:rsid w:val="00DA291A"/>
    <w:rsid w:val="00DA2BCF"/>
    <w:rsid w:val="00DA4279"/>
    <w:rsid w:val="00DA509A"/>
    <w:rsid w:val="00DA5886"/>
    <w:rsid w:val="00DA6783"/>
    <w:rsid w:val="00DA698F"/>
    <w:rsid w:val="00DA6D92"/>
    <w:rsid w:val="00DA6E63"/>
    <w:rsid w:val="00DB0067"/>
    <w:rsid w:val="00DB1207"/>
    <w:rsid w:val="00DB3B37"/>
    <w:rsid w:val="00DB6F15"/>
    <w:rsid w:val="00DB7789"/>
    <w:rsid w:val="00DC0B26"/>
    <w:rsid w:val="00DC0BBF"/>
    <w:rsid w:val="00DC111E"/>
    <w:rsid w:val="00DC2181"/>
    <w:rsid w:val="00DC2B82"/>
    <w:rsid w:val="00DC38A7"/>
    <w:rsid w:val="00DC3EC7"/>
    <w:rsid w:val="00DC464D"/>
    <w:rsid w:val="00DC589E"/>
    <w:rsid w:val="00DC75A8"/>
    <w:rsid w:val="00DC783E"/>
    <w:rsid w:val="00DC7CDD"/>
    <w:rsid w:val="00DD0A51"/>
    <w:rsid w:val="00DD27A5"/>
    <w:rsid w:val="00DD31BE"/>
    <w:rsid w:val="00DD3BB1"/>
    <w:rsid w:val="00DD40A1"/>
    <w:rsid w:val="00DD4AF8"/>
    <w:rsid w:val="00DD5067"/>
    <w:rsid w:val="00DD53D0"/>
    <w:rsid w:val="00DD565C"/>
    <w:rsid w:val="00DD570B"/>
    <w:rsid w:val="00DD5A23"/>
    <w:rsid w:val="00DD5B83"/>
    <w:rsid w:val="00DD5E99"/>
    <w:rsid w:val="00DD5EB8"/>
    <w:rsid w:val="00DE0D2C"/>
    <w:rsid w:val="00DE15BD"/>
    <w:rsid w:val="00DE1966"/>
    <w:rsid w:val="00DE1BF3"/>
    <w:rsid w:val="00DE21A7"/>
    <w:rsid w:val="00DE34DC"/>
    <w:rsid w:val="00DE3706"/>
    <w:rsid w:val="00DE3DA6"/>
    <w:rsid w:val="00DE3FEA"/>
    <w:rsid w:val="00DE4703"/>
    <w:rsid w:val="00DE4CCD"/>
    <w:rsid w:val="00DE4D6F"/>
    <w:rsid w:val="00DE4DB4"/>
    <w:rsid w:val="00DE67AD"/>
    <w:rsid w:val="00DE67F4"/>
    <w:rsid w:val="00DE6C80"/>
    <w:rsid w:val="00DE7C5D"/>
    <w:rsid w:val="00DF02FA"/>
    <w:rsid w:val="00DF0671"/>
    <w:rsid w:val="00DF0892"/>
    <w:rsid w:val="00DF0C72"/>
    <w:rsid w:val="00DF2240"/>
    <w:rsid w:val="00DF2364"/>
    <w:rsid w:val="00DF2CE7"/>
    <w:rsid w:val="00DF3672"/>
    <w:rsid w:val="00DF4420"/>
    <w:rsid w:val="00DF50BD"/>
    <w:rsid w:val="00DF515F"/>
    <w:rsid w:val="00DF6CA3"/>
    <w:rsid w:val="00DF6EC9"/>
    <w:rsid w:val="00DF72D8"/>
    <w:rsid w:val="00E00F40"/>
    <w:rsid w:val="00E020FB"/>
    <w:rsid w:val="00E022A3"/>
    <w:rsid w:val="00E022BD"/>
    <w:rsid w:val="00E028C3"/>
    <w:rsid w:val="00E028DF"/>
    <w:rsid w:val="00E02C23"/>
    <w:rsid w:val="00E03E3F"/>
    <w:rsid w:val="00E044F9"/>
    <w:rsid w:val="00E06455"/>
    <w:rsid w:val="00E07121"/>
    <w:rsid w:val="00E1071E"/>
    <w:rsid w:val="00E12639"/>
    <w:rsid w:val="00E12B5C"/>
    <w:rsid w:val="00E131B3"/>
    <w:rsid w:val="00E13475"/>
    <w:rsid w:val="00E1538B"/>
    <w:rsid w:val="00E15B89"/>
    <w:rsid w:val="00E15EA2"/>
    <w:rsid w:val="00E15FDE"/>
    <w:rsid w:val="00E162B4"/>
    <w:rsid w:val="00E17A44"/>
    <w:rsid w:val="00E215D1"/>
    <w:rsid w:val="00E21A7B"/>
    <w:rsid w:val="00E21C0A"/>
    <w:rsid w:val="00E238C3"/>
    <w:rsid w:val="00E23DF0"/>
    <w:rsid w:val="00E24142"/>
    <w:rsid w:val="00E242AA"/>
    <w:rsid w:val="00E2563A"/>
    <w:rsid w:val="00E2586C"/>
    <w:rsid w:val="00E2596F"/>
    <w:rsid w:val="00E26C68"/>
    <w:rsid w:val="00E270BF"/>
    <w:rsid w:val="00E27721"/>
    <w:rsid w:val="00E278E6"/>
    <w:rsid w:val="00E30614"/>
    <w:rsid w:val="00E30C1A"/>
    <w:rsid w:val="00E30E1E"/>
    <w:rsid w:val="00E31DB4"/>
    <w:rsid w:val="00E31F9F"/>
    <w:rsid w:val="00E32D9C"/>
    <w:rsid w:val="00E337A8"/>
    <w:rsid w:val="00E33E6A"/>
    <w:rsid w:val="00E34142"/>
    <w:rsid w:val="00E344CE"/>
    <w:rsid w:val="00E34687"/>
    <w:rsid w:val="00E35278"/>
    <w:rsid w:val="00E358A9"/>
    <w:rsid w:val="00E359E0"/>
    <w:rsid w:val="00E3620E"/>
    <w:rsid w:val="00E363EC"/>
    <w:rsid w:val="00E405BC"/>
    <w:rsid w:val="00E40BC0"/>
    <w:rsid w:val="00E4148C"/>
    <w:rsid w:val="00E416D1"/>
    <w:rsid w:val="00E422E7"/>
    <w:rsid w:val="00E42997"/>
    <w:rsid w:val="00E42A1C"/>
    <w:rsid w:val="00E43303"/>
    <w:rsid w:val="00E446BC"/>
    <w:rsid w:val="00E44B4E"/>
    <w:rsid w:val="00E44DD7"/>
    <w:rsid w:val="00E45EC3"/>
    <w:rsid w:val="00E462B1"/>
    <w:rsid w:val="00E46FCC"/>
    <w:rsid w:val="00E47960"/>
    <w:rsid w:val="00E47A69"/>
    <w:rsid w:val="00E501BC"/>
    <w:rsid w:val="00E50A1F"/>
    <w:rsid w:val="00E50CB3"/>
    <w:rsid w:val="00E520FA"/>
    <w:rsid w:val="00E52889"/>
    <w:rsid w:val="00E52B6F"/>
    <w:rsid w:val="00E5323F"/>
    <w:rsid w:val="00E54565"/>
    <w:rsid w:val="00E54A1D"/>
    <w:rsid w:val="00E56643"/>
    <w:rsid w:val="00E56E32"/>
    <w:rsid w:val="00E575F8"/>
    <w:rsid w:val="00E57621"/>
    <w:rsid w:val="00E57AF5"/>
    <w:rsid w:val="00E57C2D"/>
    <w:rsid w:val="00E6009B"/>
    <w:rsid w:val="00E60A3A"/>
    <w:rsid w:val="00E60D0A"/>
    <w:rsid w:val="00E619BD"/>
    <w:rsid w:val="00E61F59"/>
    <w:rsid w:val="00E63348"/>
    <w:rsid w:val="00E6372F"/>
    <w:rsid w:val="00E63983"/>
    <w:rsid w:val="00E64BEE"/>
    <w:rsid w:val="00E65B2D"/>
    <w:rsid w:val="00E65C83"/>
    <w:rsid w:val="00E66118"/>
    <w:rsid w:val="00E66F02"/>
    <w:rsid w:val="00E67ACB"/>
    <w:rsid w:val="00E703B4"/>
    <w:rsid w:val="00E7053C"/>
    <w:rsid w:val="00E70DEC"/>
    <w:rsid w:val="00E714FA"/>
    <w:rsid w:val="00E7191E"/>
    <w:rsid w:val="00E71FED"/>
    <w:rsid w:val="00E7310B"/>
    <w:rsid w:val="00E7358D"/>
    <w:rsid w:val="00E73890"/>
    <w:rsid w:val="00E74800"/>
    <w:rsid w:val="00E74C2C"/>
    <w:rsid w:val="00E74EAE"/>
    <w:rsid w:val="00E764B1"/>
    <w:rsid w:val="00E7702C"/>
    <w:rsid w:val="00E77A6C"/>
    <w:rsid w:val="00E80680"/>
    <w:rsid w:val="00E81570"/>
    <w:rsid w:val="00E8389C"/>
    <w:rsid w:val="00E840BC"/>
    <w:rsid w:val="00E843A8"/>
    <w:rsid w:val="00E845DB"/>
    <w:rsid w:val="00E846C5"/>
    <w:rsid w:val="00E8515A"/>
    <w:rsid w:val="00E85304"/>
    <w:rsid w:val="00E85517"/>
    <w:rsid w:val="00E85F92"/>
    <w:rsid w:val="00E86A18"/>
    <w:rsid w:val="00E87180"/>
    <w:rsid w:val="00E905B4"/>
    <w:rsid w:val="00E90C7B"/>
    <w:rsid w:val="00E90F7F"/>
    <w:rsid w:val="00E919F0"/>
    <w:rsid w:val="00E91B84"/>
    <w:rsid w:val="00E91D2A"/>
    <w:rsid w:val="00E9236D"/>
    <w:rsid w:val="00E92A75"/>
    <w:rsid w:val="00E93166"/>
    <w:rsid w:val="00E95F3C"/>
    <w:rsid w:val="00E96602"/>
    <w:rsid w:val="00E96962"/>
    <w:rsid w:val="00E97100"/>
    <w:rsid w:val="00E97DDA"/>
    <w:rsid w:val="00EA1C25"/>
    <w:rsid w:val="00EA1CC9"/>
    <w:rsid w:val="00EA3461"/>
    <w:rsid w:val="00EA3523"/>
    <w:rsid w:val="00EA39EC"/>
    <w:rsid w:val="00EA4B40"/>
    <w:rsid w:val="00EA5593"/>
    <w:rsid w:val="00EA5C3A"/>
    <w:rsid w:val="00EA5FD9"/>
    <w:rsid w:val="00EA7CC5"/>
    <w:rsid w:val="00EA7E21"/>
    <w:rsid w:val="00EB00A0"/>
    <w:rsid w:val="00EB08A8"/>
    <w:rsid w:val="00EB1370"/>
    <w:rsid w:val="00EB3A02"/>
    <w:rsid w:val="00EB4BA6"/>
    <w:rsid w:val="00EB5A51"/>
    <w:rsid w:val="00EB6119"/>
    <w:rsid w:val="00EB75E7"/>
    <w:rsid w:val="00EC2F4B"/>
    <w:rsid w:val="00EC5103"/>
    <w:rsid w:val="00EC610E"/>
    <w:rsid w:val="00EC6E5A"/>
    <w:rsid w:val="00EC6F89"/>
    <w:rsid w:val="00ED010D"/>
    <w:rsid w:val="00ED091F"/>
    <w:rsid w:val="00ED38DA"/>
    <w:rsid w:val="00ED411F"/>
    <w:rsid w:val="00ED462A"/>
    <w:rsid w:val="00ED5B24"/>
    <w:rsid w:val="00ED5D60"/>
    <w:rsid w:val="00ED5EE8"/>
    <w:rsid w:val="00ED69E0"/>
    <w:rsid w:val="00ED76F9"/>
    <w:rsid w:val="00ED779F"/>
    <w:rsid w:val="00ED77CA"/>
    <w:rsid w:val="00ED796A"/>
    <w:rsid w:val="00EE0DBA"/>
    <w:rsid w:val="00EE146B"/>
    <w:rsid w:val="00EE217B"/>
    <w:rsid w:val="00EE2329"/>
    <w:rsid w:val="00EE41B0"/>
    <w:rsid w:val="00EE4325"/>
    <w:rsid w:val="00EE4360"/>
    <w:rsid w:val="00EE45D2"/>
    <w:rsid w:val="00EE5617"/>
    <w:rsid w:val="00EE5972"/>
    <w:rsid w:val="00EE67CF"/>
    <w:rsid w:val="00EE7483"/>
    <w:rsid w:val="00EE79A8"/>
    <w:rsid w:val="00EF005E"/>
    <w:rsid w:val="00EF06A5"/>
    <w:rsid w:val="00EF0BF3"/>
    <w:rsid w:val="00EF1887"/>
    <w:rsid w:val="00EF1DC2"/>
    <w:rsid w:val="00EF243E"/>
    <w:rsid w:val="00EF2FA2"/>
    <w:rsid w:val="00EF3A1A"/>
    <w:rsid w:val="00EF4376"/>
    <w:rsid w:val="00EF4EC5"/>
    <w:rsid w:val="00EF4FA0"/>
    <w:rsid w:val="00EF50C3"/>
    <w:rsid w:val="00EF6BC9"/>
    <w:rsid w:val="00EF7135"/>
    <w:rsid w:val="00EF78D8"/>
    <w:rsid w:val="00EF7ACD"/>
    <w:rsid w:val="00F00DB9"/>
    <w:rsid w:val="00F0141F"/>
    <w:rsid w:val="00F015C2"/>
    <w:rsid w:val="00F02333"/>
    <w:rsid w:val="00F02371"/>
    <w:rsid w:val="00F03565"/>
    <w:rsid w:val="00F03999"/>
    <w:rsid w:val="00F04065"/>
    <w:rsid w:val="00F04406"/>
    <w:rsid w:val="00F04DE6"/>
    <w:rsid w:val="00F05A64"/>
    <w:rsid w:val="00F05E15"/>
    <w:rsid w:val="00F06346"/>
    <w:rsid w:val="00F06EF0"/>
    <w:rsid w:val="00F0744B"/>
    <w:rsid w:val="00F078EA"/>
    <w:rsid w:val="00F07D64"/>
    <w:rsid w:val="00F10B67"/>
    <w:rsid w:val="00F10FC8"/>
    <w:rsid w:val="00F11127"/>
    <w:rsid w:val="00F113D0"/>
    <w:rsid w:val="00F11614"/>
    <w:rsid w:val="00F11BB6"/>
    <w:rsid w:val="00F12562"/>
    <w:rsid w:val="00F12EB7"/>
    <w:rsid w:val="00F13BE0"/>
    <w:rsid w:val="00F14150"/>
    <w:rsid w:val="00F14EFB"/>
    <w:rsid w:val="00F152BB"/>
    <w:rsid w:val="00F153F2"/>
    <w:rsid w:val="00F155D0"/>
    <w:rsid w:val="00F157E8"/>
    <w:rsid w:val="00F17E8E"/>
    <w:rsid w:val="00F17F7E"/>
    <w:rsid w:val="00F206DF"/>
    <w:rsid w:val="00F21266"/>
    <w:rsid w:val="00F22292"/>
    <w:rsid w:val="00F23373"/>
    <w:rsid w:val="00F239B7"/>
    <w:rsid w:val="00F2591D"/>
    <w:rsid w:val="00F25E9A"/>
    <w:rsid w:val="00F266DA"/>
    <w:rsid w:val="00F30302"/>
    <w:rsid w:val="00F308C8"/>
    <w:rsid w:val="00F30EA9"/>
    <w:rsid w:val="00F3119C"/>
    <w:rsid w:val="00F31649"/>
    <w:rsid w:val="00F3429B"/>
    <w:rsid w:val="00F343D2"/>
    <w:rsid w:val="00F34BC1"/>
    <w:rsid w:val="00F35B90"/>
    <w:rsid w:val="00F40EDC"/>
    <w:rsid w:val="00F4132B"/>
    <w:rsid w:val="00F41BD4"/>
    <w:rsid w:val="00F440D2"/>
    <w:rsid w:val="00F443CC"/>
    <w:rsid w:val="00F446A7"/>
    <w:rsid w:val="00F44DB2"/>
    <w:rsid w:val="00F45F77"/>
    <w:rsid w:val="00F46085"/>
    <w:rsid w:val="00F46376"/>
    <w:rsid w:val="00F46400"/>
    <w:rsid w:val="00F46E48"/>
    <w:rsid w:val="00F471A9"/>
    <w:rsid w:val="00F501C4"/>
    <w:rsid w:val="00F51E7F"/>
    <w:rsid w:val="00F53787"/>
    <w:rsid w:val="00F5390E"/>
    <w:rsid w:val="00F53F7F"/>
    <w:rsid w:val="00F540AF"/>
    <w:rsid w:val="00F54D15"/>
    <w:rsid w:val="00F5528B"/>
    <w:rsid w:val="00F55884"/>
    <w:rsid w:val="00F56287"/>
    <w:rsid w:val="00F563D9"/>
    <w:rsid w:val="00F57764"/>
    <w:rsid w:val="00F577EA"/>
    <w:rsid w:val="00F6043D"/>
    <w:rsid w:val="00F60C97"/>
    <w:rsid w:val="00F60CB6"/>
    <w:rsid w:val="00F6253C"/>
    <w:rsid w:val="00F62719"/>
    <w:rsid w:val="00F63EFE"/>
    <w:rsid w:val="00F65044"/>
    <w:rsid w:val="00F65937"/>
    <w:rsid w:val="00F65AC2"/>
    <w:rsid w:val="00F65C51"/>
    <w:rsid w:val="00F660C2"/>
    <w:rsid w:val="00F67CB4"/>
    <w:rsid w:val="00F70E68"/>
    <w:rsid w:val="00F7107B"/>
    <w:rsid w:val="00F729B4"/>
    <w:rsid w:val="00F72F38"/>
    <w:rsid w:val="00F733E8"/>
    <w:rsid w:val="00F736A6"/>
    <w:rsid w:val="00F73B5D"/>
    <w:rsid w:val="00F73BB6"/>
    <w:rsid w:val="00F74CA3"/>
    <w:rsid w:val="00F7589A"/>
    <w:rsid w:val="00F75A8A"/>
    <w:rsid w:val="00F76252"/>
    <w:rsid w:val="00F76AB5"/>
    <w:rsid w:val="00F81222"/>
    <w:rsid w:val="00F82619"/>
    <w:rsid w:val="00F83E9B"/>
    <w:rsid w:val="00F83FC8"/>
    <w:rsid w:val="00F8518F"/>
    <w:rsid w:val="00F854FF"/>
    <w:rsid w:val="00F85505"/>
    <w:rsid w:val="00F8583B"/>
    <w:rsid w:val="00F87684"/>
    <w:rsid w:val="00F900E0"/>
    <w:rsid w:val="00F9042A"/>
    <w:rsid w:val="00F906AB"/>
    <w:rsid w:val="00F906CC"/>
    <w:rsid w:val="00F90C2B"/>
    <w:rsid w:val="00F91141"/>
    <w:rsid w:val="00F91F81"/>
    <w:rsid w:val="00F93D4B"/>
    <w:rsid w:val="00F976D0"/>
    <w:rsid w:val="00F97781"/>
    <w:rsid w:val="00F97846"/>
    <w:rsid w:val="00F97F72"/>
    <w:rsid w:val="00FA082E"/>
    <w:rsid w:val="00FA1919"/>
    <w:rsid w:val="00FA3026"/>
    <w:rsid w:val="00FA3038"/>
    <w:rsid w:val="00FA3C11"/>
    <w:rsid w:val="00FA4190"/>
    <w:rsid w:val="00FA4356"/>
    <w:rsid w:val="00FA49B6"/>
    <w:rsid w:val="00FA50D2"/>
    <w:rsid w:val="00FA5105"/>
    <w:rsid w:val="00FA5E55"/>
    <w:rsid w:val="00FA65EE"/>
    <w:rsid w:val="00FA70DD"/>
    <w:rsid w:val="00FA7310"/>
    <w:rsid w:val="00FA77AB"/>
    <w:rsid w:val="00FA7F28"/>
    <w:rsid w:val="00FB083E"/>
    <w:rsid w:val="00FB0BE4"/>
    <w:rsid w:val="00FB119A"/>
    <w:rsid w:val="00FB29A8"/>
    <w:rsid w:val="00FB2F06"/>
    <w:rsid w:val="00FB3284"/>
    <w:rsid w:val="00FB4258"/>
    <w:rsid w:val="00FB46D2"/>
    <w:rsid w:val="00FB4F04"/>
    <w:rsid w:val="00FB543B"/>
    <w:rsid w:val="00FB700E"/>
    <w:rsid w:val="00FB76E7"/>
    <w:rsid w:val="00FB79BC"/>
    <w:rsid w:val="00FC138E"/>
    <w:rsid w:val="00FC17AA"/>
    <w:rsid w:val="00FC19B2"/>
    <w:rsid w:val="00FC202D"/>
    <w:rsid w:val="00FC2357"/>
    <w:rsid w:val="00FC2904"/>
    <w:rsid w:val="00FC3180"/>
    <w:rsid w:val="00FC379F"/>
    <w:rsid w:val="00FC42B9"/>
    <w:rsid w:val="00FC44A4"/>
    <w:rsid w:val="00FC47B5"/>
    <w:rsid w:val="00FC4F0E"/>
    <w:rsid w:val="00FC52E2"/>
    <w:rsid w:val="00FC601B"/>
    <w:rsid w:val="00FC62E0"/>
    <w:rsid w:val="00FC636F"/>
    <w:rsid w:val="00FD06C4"/>
    <w:rsid w:val="00FD08F9"/>
    <w:rsid w:val="00FD0F7E"/>
    <w:rsid w:val="00FD1691"/>
    <w:rsid w:val="00FD1A33"/>
    <w:rsid w:val="00FD4A79"/>
    <w:rsid w:val="00FD5940"/>
    <w:rsid w:val="00FD5B57"/>
    <w:rsid w:val="00FD697A"/>
    <w:rsid w:val="00FD6BC1"/>
    <w:rsid w:val="00FD6CEE"/>
    <w:rsid w:val="00FD6DC0"/>
    <w:rsid w:val="00FD7193"/>
    <w:rsid w:val="00FE08D7"/>
    <w:rsid w:val="00FE0EDA"/>
    <w:rsid w:val="00FE28A2"/>
    <w:rsid w:val="00FE2D31"/>
    <w:rsid w:val="00FE34CB"/>
    <w:rsid w:val="00FE3CAA"/>
    <w:rsid w:val="00FE3D43"/>
    <w:rsid w:val="00FE3DDD"/>
    <w:rsid w:val="00FE3DE6"/>
    <w:rsid w:val="00FE5C1F"/>
    <w:rsid w:val="00FE6807"/>
    <w:rsid w:val="00FF088B"/>
    <w:rsid w:val="00FF1090"/>
    <w:rsid w:val="00FF1263"/>
    <w:rsid w:val="00FF2224"/>
    <w:rsid w:val="00FF3098"/>
    <w:rsid w:val="00FF3186"/>
    <w:rsid w:val="00FF415B"/>
    <w:rsid w:val="00FF416C"/>
    <w:rsid w:val="00FF5ACD"/>
    <w:rsid w:val="00FF5F4B"/>
    <w:rsid w:val="00FF6153"/>
    <w:rsid w:val="00FF6582"/>
    <w:rsid w:val="00FF6766"/>
    <w:rsid w:val="00FF6FF8"/>
    <w:rsid w:val="00FF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232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eading 1,标题 1 Char"/>
    <w:next w:val="2"/>
    <w:qFormat/>
    <w:rsid w:val="00DF0C72"/>
    <w:pPr>
      <w:keepNext/>
      <w:numPr>
        <w:numId w:val="5"/>
      </w:numPr>
      <w:tabs>
        <w:tab w:val="clear" w:pos="716"/>
        <w:tab w:val="num" w:pos="574"/>
      </w:tabs>
      <w:spacing w:before="240" w:after="240"/>
      <w:ind w:left="574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,标题 2 Char Char Char Char Char Char,标题 2 Char Char Char,标题 2 Char Ch...,标题 2 Char Char,h2,Head1,Head11,Head12,Head13,Head111,h21,Head121,Head14,Head15,Head112,h22,Head122,Head16,Head113,h23,Head123,Head17,Head114,h24,Head124,Head"/>
    <w:next w:val="a3"/>
    <w:qFormat/>
    <w:rsid w:val="00DF0C72"/>
    <w:pPr>
      <w:keepNext/>
      <w:numPr>
        <w:ilvl w:val="1"/>
        <w:numId w:val="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1, Char Char2,标题 31,Char Char2,Char Char2 Char Char Char,Char Char2 Char Char,标题 3+,标题 3 Char,Char Char Char Char Char Char Char Char Char Char Char Char Char Char Char Char Char Char Char Char Char Char,Char Char Char,h3,H3,3"/>
    <w:basedOn w:val="a3"/>
    <w:next w:val="a3"/>
    <w:qFormat/>
    <w:rsid w:val="00DF0C7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3"/>
    <w:next w:val="a4"/>
    <w:qFormat/>
    <w:rsid w:val="0042015A"/>
    <w:pPr>
      <w:keepNext/>
      <w:widowControl/>
      <w:numPr>
        <w:ilvl w:val="3"/>
        <w:numId w:val="4"/>
      </w:numPr>
      <w:tabs>
        <w:tab w:val="clear" w:pos="765"/>
        <w:tab w:val="num" w:pos="360"/>
      </w:tabs>
      <w:spacing w:before="160" w:after="160"/>
      <w:ind w:left="0" w:firstLine="0"/>
      <w:outlineLvl w:val="3"/>
    </w:pPr>
    <w:rPr>
      <w:rFonts w:ascii="Arial" w:eastAsia="黑体" w:hAnsi="Arial"/>
    </w:rPr>
  </w:style>
  <w:style w:type="paragraph" w:styleId="5">
    <w:name w:val="heading 5"/>
    <w:basedOn w:val="a3"/>
    <w:next w:val="a4"/>
    <w:qFormat/>
    <w:rsid w:val="0042015A"/>
    <w:pPr>
      <w:keepNext/>
      <w:widowControl/>
      <w:numPr>
        <w:ilvl w:val="4"/>
        <w:numId w:val="4"/>
      </w:numPr>
      <w:tabs>
        <w:tab w:val="clear" w:pos="765"/>
        <w:tab w:val="num" w:pos="360"/>
      </w:tabs>
      <w:ind w:left="0" w:firstLine="0"/>
      <w:outlineLvl w:val="4"/>
    </w:pPr>
    <w:rPr>
      <w:rFonts w:ascii="Arial" w:eastAsia="黑体" w:hAnsi="Arial"/>
    </w:rPr>
  </w:style>
  <w:style w:type="paragraph" w:styleId="6">
    <w:name w:val="heading 6"/>
    <w:basedOn w:val="a3"/>
    <w:qFormat/>
    <w:rsid w:val="0042015A"/>
    <w:pPr>
      <w:widowControl/>
      <w:numPr>
        <w:ilvl w:val="5"/>
        <w:numId w:val="4"/>
      </w:numPr>
      <w:tabs>
        <w:tab w:val="clear" w:pos="765"/>
        <w:tab w:val="num" w:pos="360"/>
      </w:tabs>
      <w:ind w:left="0" w:firstLine="0"/>
      <w:outlineLvl w:val="5"/>
    </w:pPr>
    <w:rPr>
      <w:rFonts w:ascii="Arial" w:eastAsia="黑体" w:hAnsi="Arial"/>
    </w:rPr>
  </w:style>
  <w:style w:type="paragraph" w:styleId="7">
    <w:name w:val="heading 7"/>
    <w:basedOn w:val="a3"/>
    <w:qFormat/>
    <w:rsid w:val="0042015A"/>
    <w:pPr>
      <w:widowControl/>
      <w:numPr>
        <w:ilvl w:val="6"/>
        <w:numId w:val="4"/>
      </w:numPr>
      <w:tabs>
        <w:tab w:val="clear" w:pos="765"/>
        <w:tab w:val="num" w:pos="360"/>
      </w:tabs>
      <w:ind w:left="0" w:firstLine="0"/>
      <w:outlineLvl w:val="6"/>
    </w:pPr>
    <w:rPr>
      <w:rFonts w:ascii="Arial" w:eastAsia="黑体" w:hAnsi="Arial"/>
    </w:rPr>
  </w:style>
  <w:style w:type="paragraph" w:styleId="8">
    <w:name w:val="heading 8"/>
    <w:basedOn w:val="a3"/>
    <w:next w:val="a3"/>
    <w:qFormat/>
    <w:rsid w:val="0042015A"/>
    <w:pPr>
      <w:keepNext/>
      <w:keepLines/>
      <w:numPr>
        <w:ilvl w:val="7"/>
        <w:numId w:val="4"/>
      </w:numPr>
      <w:tabs>
        <w:tab w:val="clear" w:pos="1638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42015A"/>
    <w:pPr>
      <w:keepNext/>
      <w:keepLines/>
      <w:numPr>
        <w:ilvl w:val="8"/>
        <w:numId w:val="4"/>
      </w:numPr>
      <w:tabs>
        <w:tab w:val="clear" w:pos="1782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  <w:rsid w:val="00323262"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323262"/>
  </w:style>
  <w:style w:type="paragraph" w:styleId="a4">
    <w:name w:val="Body Text First Indent"/>
    <w:basedOn w:val="a3"/>
    <w:link w:val="Char"/>
    <w:rsid w:val="0042015A"/>
    <w:pPr>
      <w:ind w:firstLineChars="200" w:firstLine="420"/>
    </w:pPr>
    <w:rPr>
      <w:rFonts w:ascii="Arial" w:hAnsi="Arial"/>
    </w:rPr>
  </w:style>
  <w:style w:type="paragraph" w:styleId="10">
    <w:name w:val="toc 1"/>
    <w:basedOn w:val="a3"/>
    <w:next w:val="a3"/>
    <w:autoRedefine/>
    <w:uiPriority w:val="39"/>
    <w:rsid w:val="00D50CA7"/>
    <w:pPr>
      <w:spacing w:before="120"/>
      <w:jc w:val="left"/>
    </w:pPr>
    <w:rPr>
      <w:b/>
      <w:bCs/>
      <w:i/>
      <w:iCs/>
      <w:sz w:val="24"/>
      <w:szCs w:val="24"/>
    </w:rPr>
  </w:style>
  <w:style w:type="paragraph" w:styleId="20">
    <w:name w:val="toc 2"/>
    <w:basedOn w:val="a3"/>
    <w:autoRedefine/>
    <w:uiPriority w:val="39"/>
    <w:rsid w:val="00D50CA7"/>
    <w:pPr>
      <w:spacing w:before="120"/>
      <w:ind w:left="210"/>
      <w:jc w:val="left"/>
    </w:pPr>
    <w:rPr>
      <w:b/>
      <w:bCs/>
      <w:sz w:val="22"/>
    </w:rPr>
  </w:style>
  <w:style w:type="paragraph" w:styleId="30">
    <w:name w:val="toc 3"/>
    <w:basedOn w:val="a3"/>
    <w:autoRedefine/>
    <w:uiPriority w:val="39"/>
    <w:rsid w:val="0042015A"/>
    <w:pPr>
      <w:ind w:left="420"/>
      <w:jc w:val="left"/>
    </w:pPr>
    <w:rPr>
      <w:sz w:val="20"/>
      <w:szCs w:val="20"/>
    </w:rPr>
  </w:style>
  <w:style w:type="paragraph" w:styleId="40">
    <w:name w:val="toc 4"/>
    <w:basedOn w:val="a3"/>
    <w:autoRedefine/>
    <w:semiHidden/>
    <w:rsid w:val="0042015A"/>
    <w:pPr>
      <w:ind w:left="630"/>
      <w:jc w:val="left"/>
    </w:pPr>
    <w:rPr>
      <w:sz w:val="20"/>
      <w:szCs w:val="20"/>
    </w:rPr>
  </w:style>
  <w:style w:type="paragraph" w:styleId="50">
    <w:name w:val="toc 5"/>
    <w:basedOn w:val="a3"/>
    <w:next w:val="a3"/>
    <w:autoRedefine/>
    <w:semiHidden/>
    <w:rsid w:val="0042015A"/>
    <w:pPr>
      <w:ind w:left="840"/>
      <w:jc w:val="left"/>
    </w:pPr>
    <w:rPr>
      <w:sz w:val="20"/>
      <w:szCs w:val="20"/>
    </w:rPr>
  </w:style>
  <w:style w:type="paragraph" w:styleId="60">
    <w:name w:val="toc 6"/>
    <w:basedOn w:val="a3"/>
    <w:autoRedefine/>
    <w:semiHidden/>
    <w:rsid w:val="0042015A"/>
    <w:pPr>
      <w:ind w:left="1050"/>
      <w:jc w:val="left"/>
    </w:pPr>
    <w:rPr>
      <w:sz w:val="20"/>
      <w:szCs w:val="20"/>
    </w:rPr>
  </w:style>
  <w:style w:type="paragraph" w:styleId="70">
    <w:name w:val="toc 7"/>
    <w:basedOn w:val="a3"/>
    <w:next w:val="a3"/>
    <w:autoRedefine/>
    <w:semiHidden/>
    <w:rsid w:val="0042015A"/>
    <w:pPr>
      <w:ind w:left="1260"/>
      <w:jc w:val="left"/>
    </w:pPr>
    <w:rPr>
      <w:sz w:val="20"/>
      <w:szCs w:val="20"/>
    </w:rPr>
  </w:style>
  <w:style w:type="paragraph" w:styleId="80">
    <w:name w:val="toc 8"/>
    <w:basedOn w:val="a3"/>
    <w:next w:val="a3"/>
    <w:autoRedefine/>
    <w:semiHidden/>
    <w:rsid w:val="0042015A"/>
    <w:pPr>
      <w:ind w:left="1470"/>
      <w:jc w:val="left"/>
    </w:pPr>
    <w:rPr>
      <w:sz w:val="20"/>
      <w:szCs w:val="20"/>
    </w:rPr>
  </w:style>
  <w:style w:type="paragraph" w:styleId="90">
    <w:name w:val="toc 9"/>
    <w:basedOn w:val="a3"/>
    <w:next w:val="a3"/>
    <w:autoRedefine/>
    <w:semiHidden/>
    <w:rsid w:val="0042015A"/>
    <w:pPr>
      <w:ind w:left="1680"/>
      <w:jc w:val="left"/>
    </w:pPr>
    <w:rPr>
      <w:sz w:val="20"/>
      <w:szCs w:val="20"/>
    </w:rPr>
  </w:style>
  <w:style w:type="paragraph" w:customStyle="1" w:styleId="a8">
    <w:name w:val="备注说明"/>
    <w:basedOn w:val="a3"/>
    <w:rsid w:val="0042015A"/>
    <w:pPr>
      <w:keepLines/>
      <w:ind w:left="1134"/>
    </w:pPr>
  </w:style>
  <w:style w:type="paragraph" w:customStyle="1" w:styleId="Char0">
    <w:name w:val="表头样式 Char"/>
    <w:basedOn w:val="a3"/>
    <w:link w:val="Char0"/>
    <w:rsid w:val="005008F9"/>
    <w:pPr>
      <w:jc w:val="center"/>
    </w:pPr>
    <w:rPr>
      <w:rFonts w:ascii="Arial" w:hAnsi="Arial"/>
      <w:b/>
    </w:rPr>
  </w:style>
  <w:style w:type="character" w:customStyle="1" w:styleId="CharChar">
    <w:name w:val="表头样式 Char Char"/>
    <w:basedOn w:val="a5"/>
    <w:rsid w:val="005008F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9">
    <w:name w:val="页脚样式"/>
    <w:basedOn w:val="a3"/>
    <w:rsid w:val="0042015A"/>
    <w:rPr>
      <w:sz w:val="18"/>
      <w:szCs w:val="18"/>
    </w:rPr>
  </w:style>
  <w:style w:type="paragraph" w:styleId="aa">
    <w:name w:val="table of figures"/>
    <w:basedOn w:val="10"/>
    <w:autoRedefine/>
    <w:semiHidden/>
    <w:rsid w:val="0042015A"/>
    <w:pPr>
      <w:spacing w:before="300" w:after="150"/>
    </w:pPr>
  </w:style>
  <w:style w:type="paragraph" w:customStyle="1" w:styleId="ab">
    <w:name w:val="封面华为技术"/>
    <w:basedOn w:val="a3"/>
    <w:rsid w:val="0042015A"/>
    <w:pPr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脚注"/>
    <w:basedOn w:val="a3"/>
    <w:rsid w:val="0042015A"/>
    <w:pPr>
      <w:spacing w:after="90"/>
    </w:pPr>
    <w:rPr>
      <w:sz w:val="18"/>
      <w:szCs w:val="18"/>
    </w:rPr>
  </w:style>
  <w:style w:type="paragraph" w:customStyle="1" w:styleId="ad">
    <w:name w:val="代码样式"/>
    <w:basedOn w:val="a3"/>
    <w:rsid w:val="0042015A"/>
    <w:pPr>
      <w:ind w:left="1134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3"/>
    <w:rsid w:val="0042015A"/>
    <w:pPr>
      <w:jc w:val="right"/>
    </w:pPr>
    <w:rPr>
      <w:sz w:val="18"/>
      <w:szCs w:val="18"/>
    </w:rPr>
  </w:style>
  <w:style w:type="paragraph" w:customStyle="1" w:styleId="a0">
    <w:name w:val="参考资料清单"/>
    <w:basedOn w:val="a3"/>
    <w:rsid w:val="0042015A"/>
    <w:pPr>
      <w:numPr>
        <w:numId w:val="2"/>
      </w:numPr>
    </w:pPr>
    <w:rPr>
      <w:rFonts w:ascii="Arial" w:hAnsi="Arial"/>
    </w:rPr>
  </w:style>
  <w:style w:type="paragraph" w:customStyle="1" w:styleId="Char1">
    <w:name w:val="编写建议 Char"/>
    <w:basedOn w:val="a3"/>
    <w:link w:val="Char1"/>
    <w:rsid w:val="005008F9"/>
    <w:pPr>
      <w:ind w:firstLineChars="200" w:firstLine="420"/>
    </w:pPr>
    <w:rPr>
      <w:rFonts w:ascii="Arial" w:hAnsi="Arial" w:cs="Arial"/>
      <w:i/>
      <w:color w:val="0000FF"/>
    </w:rPr>
  </w:style>
  <w:style w:type="character" w:customStyle="1" w:styleId="CharChar0">
    <w:name w:val="编写建议 Char Char"/>
    <w:basedOn w:val="a5"/>
    <w:rsid w:val="005008F9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">
    <w:name w:val="封面表格文本"/>
    <w:basedOn w:val="a3"/>
    <w:rsid w:val="0042015A"/>
    <w:pPr>
      <w:jc w:val="center"/>
    </w:pPr>
    <w:rPr>
      <w:rFonts w:ascii="Arial" w:hAnsi="Arial"/>
    </w:rPr>
  </w:style>
  <w:style w:type="paragraph" w:customStyle="1" w:styleId="af0">
    <w:name w:val="封面文档标题"/>
    <w:basedOn w:val="a3"/>
    <w:rsid w:val="0042015A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1">
    <w:name w:val="目录页编号文本样式"/>
    <w:basedOn w:val="a3"/>
    <w:rsid w:val="0042015A"/>
    <w:pPr>
      <w:jc w:val="right"/>
    </w:pPr>
  </w:style>
  <w:style w:type="paragraph" w:customStyle="1" w:styleId="af2">
    <w:name w:val="图号去除自动编号"/>
    <w:basedOn w:val="a3"/>
    <w:rsid w:val="0042015A"/>
    <w:pPr>
      <w:spacing w:before="105"/>
      <w:ind w:firstLine="425"/>
      <w:jc w:val="center"/>
    </w:pPr>
  </w:style>
  <w:style w:type="paragraph" w:customStyle="1" w:styleId="af3">
    <w:name w:val="项目符号"/>
    <w:basedOn w:val="a3"/>
    <w:rsid w:val="0042015A"/>
    <w:pPr>
      <w:ind w:left="1446" w:hanging="312"/>
    </w:pPr>
    <w:rPr>
      <w:sz w:val="22"/>
    </w:rPr>
  </w:style>
  <w:style w:type="paragraph" w:customStyle="1" w:styleId="af4">
    <w:name w:val="页眉文档名称样式"/>
    <w:basedOn w:val="a3"/>
    <w:rsid w:val="0042015A"/>
    <w:rPr>
      <w:sz w:val="18"/>
      <w:szCs w:val="18"/>
    </w:rPr>
  </w:style>
  <w:style w:type="paragraph" w:customStyle="1" w:styleId="af5">
    <w:name w:val="表号"/>
    <w:basedOn w:val="a3"/>
    <w:next w:val="a4"/>
    <w:rsid w:val="0042015A"/>
    <w:pPr>
      <w:keepLines/>
      <w:widowControl/>
      <w:ind w:left="360" w:hanging="360"/>
      <w:jc w:val="center"/>
    </w:pPr>
    <w:rPr>
      <w:rFonts w:ascii="Arial" w:hAnsi="Arial"/>
      <w:sz w:val="18"/>
      <w:szCs w:val="18"/>
    </w:rPr>
  </w:style>
  <w:style w:type="paragraph" w:customStyle="1" w:styleId="af6">
    <w:name w:val="关键词"/>
    <w:basedOn w:val="af7"/>
    <w:rsid w:val="0042015A"/>
  </w:style>
  <w:style w:type="paragraph" w:customStyle="1" w:styleId="af7">
    <w:name w:val="摘要"/>
    <w:basedOn w:val="a3"/>
    <w:rsid w:val="0042015A"/>
    <w:pPr>
      <w:widowControl/>
      <w:tabs>
        <w:tab w:val="left" w:pos="907"/>
      </w:tabs>
      <w:ind w:left="879" w:hanging="879"/>
    </w:pPr>
    <w:rPr>
      <w:rFonts w:ascii="Arial" w:hAnsi="Arial"/>
      <w:b/>
    </w:rPr>
  </w:style>
  <w:style w:type="paragraph" w:customStyle="1" w:styleId="af8">
    <w:name w:val="修订记录"/>
    <w:basedOn w:val="a3"/>
    <w:rsid w:val="0042015A"/>
    <w:pPr>
      <w:pageBreakBefore/>
      <w:widowControl/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9">
    <w:name w:val="目录"/>
    <w:basedOn w:val="a3"/>
    <w:rsid w:val="0042015A"/>
    <w:pPr>
      <w:keepNext/>
      <w:widowControl/>
      <w:spacing w:before="480" w:after="360"/>
      <w:jc w:val="center"/>
    </w:pPr>
    <w:rPr>
      <w:rFonts w:ascii="Arial" w:eastAsia="黑体" w:hAnsi="Arial" w:cs="宋体"/>
      <w:sz w:val="32"/>
      <w:szCs w:val="32"/>
    </w:rPr>
  </w:style>
  <w:style w:type="paragraph" w:customStyle="1" w:styleId="afa">
    <w:name w:val="图号"/>
    <w:basedOn w:val="a3"/>
    <w:rsid w:val="0042015A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rsid w:val="00DF0C7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c">
    <w:name w:val="表格文本"/>
    <w:link w:val="Char2"/>
    <w:rsid w:val="00DF0C7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216CE8"/>
    <w:pPr>
      <w:spacing w:beforeLines="10"/>
      <w:jc w:val="center"/>
    </w:pPr>
    <w:rPr>
      <w:rFonts w:ascii="Arial" w:hAnsi="Arial"/>
    </w:rPr>
  </w:style>
  <w:style w:type="paragraph" w:styleId="afe">
    <w:name w:val="Balloon Text"/>
    <w:basedOn w:val="a3"/>
    <w:link w:val="Char3"/>
    <w:rsid w:val="00DF0C72"/>
    <w:rPr>
      <w:sz w:val="18"/>
      <w:szCs w:val="18"/>
    </w:rPr>
  </w:style>
  <w:style w:type="character" w:styleId="aff">
    <w:name w:val="Hyperlink"/>
    <w:basedOn w:val="a5"/>
    <w:uiPriority w:val="99"/>
    <w:rsid w:val="0042015A"/>
    <w:rPr>
      <w:color w:val="0000FF"/>
      <w:u w:val="single"/>
    </w:rPr>
  </w:style>
  <w:style w:type="paragraph" w:styleId="aff0">
    <w:name w:val="footer"/>
    <w:rsid w:val="00DF0C7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">
    <w:name w:val="List Bullet"/>
    <w:basedOn w:val="a3"/>
    <w:autoRedefine/>
    <w:rsid w:val="0042015A"/>
    <w:pPr>
      <w:numPr>
        <w:numId w:val="1"/>
      </w:numPr>
      <w:ind w:leftChars="200" w:left="400" w:firstLine="0"/>
    </w:pPr>
    <w:rPr>
      <w:rFonts w:ascii="Arial" w:hAnsi="Arial"/>
    </w:rPr>
  </w:style>
  <w:style w:type="paragraph" w:styleId="aff1">
    <w:name w:val="Document Map"/>
    <w:basedOn w:val="a3"/>
    <w:semiHidden/>
    <w:rsid w:val="0042015A"/>
    <w:pPr>
      <w:shd w:val="clear" w:color="auto" w:fill="000080"/>
    </w:pPr>
  </w:style>
  <w:style w:type="paragraph" w:styleId="aff2">
    <w:name w:val="header"/>
    <w:rsid w:val="00DF0C7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ff3">
    <w:name w:val="注示头"/>
    <w:basedOn w:val="a3"/>
    <w:rsid w:val="00DF0C7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ff4">
    <w:name w:val="注示文本"/>
    <w:basedOn w:val="a3"/>
    <w:rsid w:val="00DF0C7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f5">
    <w:name w:val="表头文本"/>
    <w:rsid w:val="00DF0C72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图样式"/>
    <w:basedOn w:val="a3"/>
    <w:rsid w:val="00DF0C72"/>
    <w:pPr>
      <w:keepNext/>
      <w:widowControl/>
      <w:spacing w:before="80" w:after="80"/>
      <w:jc w:val="center"/>
    </w:pPr>
  </w:style>
  <w:style w:type="table" w:customStyle="1" w:styleId="aff7">
    <w:name w:val="表样式"/>
    <w:basedOn w:val="a6"/>
    <w:rsid w:val="00DF0C7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aff8">
    <w:name w:val="page number"/>
    <w:basedOn w:val="a5"/>
    <w:rsid w:val="0042015A"/>
  </w:style>
  <w:style w:type="table" w:styleId="aff9">
    <w:name w:val="Table Elegant"/>
    <w:basedOn w:val="a6"/>
    <w:rsid w:val="00FE3D43"/>
    <w:pPr>
      <w:widowControl w:val="0"/>
      <w:autoSpaceDE w:val="0"/>
      <w:autoSpaceDN w:val="0"/>
      <w:adjustRightInd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a">
    <w:name w:val="表头样式"/>
    <w:basedOn w:val="a3"/>
    <w:rsid w:val="0042015A"/>
    <w:pPr>
      <w:jc w:val="center"/>
    </w:pPr>
    <w:rPr>
      <w:rFonts w:ascii="Arial" w:hAnsi="Arial"/>
      <w:b/>
    </w:rPr>
  </w:style>
  <w:style w:type="paragraph" w:customStyle="1" w:styleId="affb">
    <w:name w:val="编写建议"/>
    <w:basedOn w:val="a3"/>
    <w:rsid w:val="00DF0C72"/>
    <w:pPr>
      <w:ind w:firstLine="420"/>
    </w:pPr>
    <w:rPr>
      <w:rFonts w:ascii="Arial" w:hAnsi="Arial" w:cs="Arial"/>
      <w:i/>
      <w:color w:val="0000FF"/>
    </w:rPr>
  </w:style>
  <w:style w:type="paragraph" w:customStyle="1" w:styleId="affc">
    <w:name w:val="表格文本居中"/>
    <w:basedOn w:val="a3"/>
    <w:rsid w:val="00A2668D"/>
    <w:pPr>
      <w:keepNext/>
      <w:widowControl/>
      <w:jc w:val="center"/>
    </w:pPr>
  </w:style>
  <w:style w:type="paragraph" w:customStyle="1" w:styleId="affd">
    <w:name w:val="表格列标题"/>
    <w:basedOn w:val="a3"/>
    <w:rsid w:val="00A2668D"/>
    <w:pPr>
      <w:keepNext/>
      <w:widowControl/>
      <w:jc w:val="center"/>
    </w:pPr>
    <w:rPr>
      <w:b/>
    </w:rPr>
  </w:style>
  <w:style w:type="table" w:styleId="affe">
    <w:name w:val="Table Grid"/>
    <w:basedOn w:val="a6"/>
    <w:rsid w:val="00DF0C7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表格文本 Char"/>
    <w:basedOn w:val="a5"/>
    <w:link w:val="afc"/>
    <w:rsid w:val="003F2296"/>
    <w:rPr>
      <w:rFonts w:ascii="Arial" w:hAnsi="Arial"/>
      <w:noProof/>
      <w:sz w:val="21"/>
      <w:szCs w:val="21"/>
    </w:rPr>
  </w:style>
  <w:style w:type="paragraph" w:customStyle="1" w:styleId="ParaChar">
    <w:name w:val="默认段落字体 Para Char"/>
    <w:basedOn w:val="a3"/>
    <w:rsid w:val="003F2296"/>
    <w:pPr>
      <w:widowControl/>
      <w:tabs>
        <w:tab w:val="left" w:pos="1470"/>
      </w:tabs>
      <w:spacing w:line="360" w:lineRule="atLeast"/>
      <w:ind w:firstLine="420"/>
    </w:pPr>
    <w:rPr>
      <w:rFonts w:ascii="Arial" w:hAnsi="Arial" w:cs="Arial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next w:val="a3"/>
    <w:rsid w:val="00F308C8"/>
    <w:pPr>
      <w:keepNext/>
      <w:keepLines/>
      <w:tabs>
        <w:tab w:val="num" w:pos="2100"/>
      </w:tabs>
      <w:spacing w:before="240" w:after="240"/>
      <w:ind w:left="210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afff">
    <w:name w:val="annotation reference"/>
    <w:basedOn w:val="a5"/>
    <w:semiHidden/>
    <w:rsid w:val="00097130"/>
    <w:rPr>
      <w:sz w:val="21"/>
      <w:szCs w:val="21"/>
    </w:rPr>
  </w:style>
  <w:style w:type="paragraph" w:styleId="afff0">
    <w:name w:val="annotation text"/>
    <w:basedOn w:val="a3"/>
    <w:semiHidden/>
    <w:rsid w:val="00097130"/>
  </w:style>
  <w:style w:type="paragraph" w:styleId="afff1">
    <w:name w:val="annotation subject"/>
    <w:basedOn w:val="afff0"/>
    <w:next w:val="afff0"/>
    <w:semiHidden/>
    <w:rsid w:val="00097130"/>
    <w:rPr>
      <w:b/>
      <w:bCs/>
    </w:rPr>
  </w:style>
  <w:style w:type="paragraph" w:customStyle="1" w:styleId="a2">
    <w:name w:val="表格题注"/>
    <w:next w:val="a3"/>
    <w:rsid w:val="00DF0C72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3"/>
    <w:rsid w:val="00DF0C72"/>
    <w:pPr>
      <w:numPr>
        <w:ilvl w:val="7"/>
        <w:numId w:val="3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2">
    <w:name w:val="正文（首行不缩进）"/>
    <w:basedOn w:val="a3"/>
    <w:rsid w:val="00DF0C72"/>
  </w:style>
  <w:style w:type="character" w:customStyle="1" w:styleId="afff3">
    <w:name w:val="样式一"/>
    <w:basedOn w:val="a5"/>
    <w:rsid w:val="00DF0C72"/>
    <w:rPr>
      <w:rFonts w:ascii="宋体" w:hAnsi="宋体"/>
      <w:b/>
      <w:bCs/>
      <w:color w:val="000000"/>
      <w:sz w:val="36"/>
    </w:rPr>
  </w:style>
  <w:style w:type="character" w:customStyle="1" w:styleId="afff4">
    <w:name w:val="样式二"/>
    <w:basedOn w:val="afff3"/>
    <w:rsid w:val="00DF0C72"/>
    <w:rPr>
      <w:rFonts w:ascii="宋体" w:hAnsi="宋体"/>
      <w:b/>
      <w:bCs/>
      <w:color w:val="000000"/>
      <w:sz w:val="36"/>
    </w:rPr>
  </w:style>
  <w:style w:type="paragraph" w:styleId="afff5">
    <w:name w:val="Normal (Web)"/>
    <w:basedOn w:val="a3"/>
    <w:uiPriority w:val="99"/>
    <w:rsid w:val="00876D1B"/>
    <w:pPr>
      <w:widowControl/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3"/>
    <w:rsid w:val="00EC5103"/>
    <w:pPr>
      <w:keepNext/>
      <w:tabs>
        <w:tab w:val="num" w:pos="2940"/>
      </w:tabs>
      <w:ind w:hanging="420"/>
    </w:pPr>
    <w:rPr>
      <w:sz w:val="20"/>
      <w:szCs w:val="20"/>
    </w:rPr>
  </w:style>
  <w:style w:type="character" w:customStyle="1" w:styleId="apple-style-span">
    <w:name w:val="apple-style-span"/>
    <w:basedOn w:val="a5"/>
    <w:rsid w:val="00142882"/>
  </w:style>
  <w:style w:type="character" w:customStyle="1" w:styleId="shorttext">
    <w:name w:val="short_text"/>
    <w:basedOn w:val="a5"/>
    <w:rsid w:val="001F5A1C"/>
  </w:style>
  <w:style w:type="character" w:customStyle="1" w:styleId="hps">
    <w:name w:val="hps"/>
    <w:basedOn w:val="a5"/>
    <w:rsid w:val="001F5A1C"/>
  </w:style>
  <w:style w:type="paragraph" w:styleId="afff6">
    <w:name w:val="Date"/>
    <w:basedOn w:val="a3"/>
    <w:next w:val="a3"/>
    <w:link w:val="Char4"/>
    <w:rsid w:val="002B33EB"/>
    <w:pPr>
      <w:ind w:leftChars="2500" w:left="100"/>
    </w:pPr>
  </w:style>
  <w:style w:type="character" w:customStyle="1" w:styleId="Char4">
    <w:name w:val="日期 Char"/>
    <w:basedOn w:val="a5"/>
    <w:link w:val="afff6"/>
    <w:rsid w:val="002B33EB"/>
    <w:rPr>
      <w:kern w:val="2"/>
      <w:sz w:val="21"/>
      <w:szCs w:val="24"/>
    </w:rPr>
  </w:style>
  <w:style w:type="table" w:styleId="afff7">
    <w:name w:val="Table Theme"/>
    <w:basedOn w:val="a6"/>
    <w:rsid w:val="00787F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首行缩进 Char"/>
    <w:basedOn w:val="a5"/>
    <w:link w:val="a4"/>
    <w:rsid w:val="0025182B"/>
    <w:rPr>
      <w:rFonts w:ascii="Arial" w:eastAsiaTheme="minorEastAsia" w:hAnsi="Arial" w:cstheme="minorBidi"/>
      <w:kern w:val="2"/>
      <w:sz w:val="21"/>
      <w:szCs w:val="21"/>
    </w:rPr>
  </w:style>
  <w:style w:type="paragraph" w:styleId="afff8">
    <w:name w:val="List Paragraph"/>
    <w:basedOn w:val="a3"/>
    <w:uiPriority w:val="34"/>
    <w:qFormat/>
    <w:rsid w:val="00D7297D"/>
    <w:pPr>
      <w:ind w:firstLineChars="200" w:firstLine="420"/>
    </w:pPr>
  </w:style>
  <w:style w:type="character" w:customStyle="1" w:styleId="Char3">
    <w:name w:val="批注框文本 Char"/>
    <w:basedOn w:val="a5"/>
    <w:link w:val="afe"/>
    <w:rsid w:val="00DF0C72"/>
    <w:rPr>
      <w:snapToGrid w:val="0"/>
      <w:sz w:val="18"/>
      <w:szCs w:val="18"/>
    </w:rPr>
  </w:style>
  <w:style w:type="paragraph" w:customStyle="1" w:styleId="NormalH1">
    <w:name w:val="Normal H1"/>
    <w:rsid w:val="00EE2329"/>
    <w:pPr>
      <w:tabs>
        <w:tab w:val="num" w:pos="1117"/>
      </w:tabs>
      <w:spacing w:after="120"/>
      <w:ind w:left="1117" w:hanging="397"/>
    </w:pPr>
    <w:rPr>
      <w:sz w:val="21"/>
    </w:rPr>
  </w:style>
  <w:style w:type="paragraph" w:customStyle="1" w:styleId="NormalH2">
    <w:name w:val="Normal H2"/>
    <w:rsid w:val="00EE2329"/>
    <w:pPr>
      <w:tabs>
        <w:tab w:val="num" w:pos="1514"/>
      </w:tabs>
      <w:spacing w:after="120"/>
      <w:ind w:left="1514" w:hanging="397"/>
    </w:pPr>
    <w:rPr>
      <w:sz w:val="21"/>
    </w:rPr>
  </w:style>
  <w:style w:type="character" w:customStyle="1" w:styleId="spnnodebizinfonotnull1">
    <w:name w:val="spnnodebizinfonotnull1"/>
    <w:basedOn w:val="a5"/>
    <w:rsid w:val="004442A6"/>
    <w:rPr>
      <w:vanish/>
      <w:webHidden w:val="0"/>
      <w:color w:val="FF0000"/>
      <w:specVanish w:val="0"/>
    </w:rPr>
  </w:style>
  <w:style w:type="paragraph" w:customStyle="1" w:styleId="WordPro">
    <w:name w:val="正文首行缩进(WordPro)"/>
    <w:basedOn w:val="a3"/>
    <w:rsid w:val="00B70816"/>
    <w:pPr>
      <w:spacing w:beforeLines="10"/>
      <w:ind w:leftChars="20" w:left="1134"/>
    </w:pPr>
    <w:rPr>
      <w:szCs w:val="20"/>
    </w:rPr>
  </w:style>
  <w:style w:type="paragraph" w:customStyle="1" w:styleId="catalog5">
    <w:name w:val="catalog 5"/>
    <w:basedOn w:val="a3"/>
    <w:rsid w:val="006939BC"/>
    <w:pPr>
      <w:spacing w:beforeLines="10"/>
      <w:ind w:leftChars="20" w:left="680"/>
    </w:pPr>
    <w:rPr>
      <w:szCs w:val="20"/>
    </w:rPr>
  </w:style>
  <w:style w:type="paragraph" w:styleId="TOC">
    <w:name w:val="TOC Heading"/>
    <w:basedOn w:val="1"/>
    <w:next w:val="a3"/>
    <w:uiPriority w:val="39"/>
    <w:semiHidden/>
    <w:unhideWhenUsed/>
    <w:qFormat/>
    <w:rsid w:val="00B357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ff9">
    <w:name w:val="Strong"/>
    <w:basedOn w:val="a5"/>
    <w:qFormat/>
    <w:rsid w:val="002B7B88"/>
    <w:rPr>
      <w:b/>
      <w:bCs/>
    </w:rPr>
  </w:style>
  <w:style w:type="character" w:customStyle="1" w:styleId="im-content1">
    <w:name w:val="im-content1"/>
    <w:basedOn w:val="a5"/>
    <w:rsid w:val="003C11FD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952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8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541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0250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9264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635639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0953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461">
              <w:marLeft w:val="0"/>
              <w:marRight w:val="0"/>
              <w:marTop w:val="0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899">
                  <w:marLeft w:val="0"/>
                  <w:marRight w:val="0"/>
                  <w:marTop w:val="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822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562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9677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6830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5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32">
              <w:marLeft w:val="0"/>
              <w:marRight w:val="0"/>
              <w:marTop w:val="0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929">
                  <w:marLeft w:val="0"/>
                  <w:marRight w:val="0"/>
                  <w:marTop w:val="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39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8660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9229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Excel_97-2003____1.xls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F480-BC1C-40C7-A3BB-F4EE6F57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7749</TotalTime>
  <Pages>7</Pages>
  <Words>623</Words>
  <Characters>3555</Characters>
  <Application>Microsoft Office Word</Application>
  <DocSecurity>0</DocSecurity>
  <Lines>29</Lines>
  <Paragraphs>8</Paragraphs>
  <ScaleCrop>false</ScaleCrop>
  <Company>Huawei Technologies Co., Ltd.</Company>
  <LinksUpToDate>false</LinksUpToDate>
  <CharactersWithSpaces>4170</CharactersWithSpaces>
  <SharedDoc>false</SharedDoc>
  <HLinks>
    <vt:vector size="6" baseType="variant">
      <vt:variant>
        <vt:i4>4128879</vt:i4>
      </vt:variant>
      <vt:variant>
        <vt:i4>42</vt:i4>
      </vt:variant>
      <vt:variant>
        <vt:i4>0</vt:i4>
      </vt:variant>
      <vt:variant>
        <vt:i4>5</vt:i4>
      </vt:variant>
      <vt:variant>
        <vt:lpwstr>http://update.hicloud.com:8180/TDS/client.html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华为技术有限公司</dc:title>
  <dc:creator>sunshanshan</dc:creator>
  <cp:lastModifiedBy>cWX288525</cp:lastModifiedBy>
  <cp:revision>178</cp:revision>
  <dcterms:created xsi:type="dcterms:W3CDTF">2015-01-31T11:18:00Z</dcterms:created>
  <dcterms:modified xsi:type="dcterms:W3CDTF">2016-01-22T08:55:00Z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(3)dysk9IbW11T/UF+0QJ6lRdkLcSBHR4kWJCktIa19WtP4jTzbLFoHYV/e6FXsOZQ3O3rwd0m5
4eL3bF99DJ2QoGaDHkazBRzqkuIiQ+UlidTorzJOHmRd4Y9bKEy7/6JGL7ZmidVhn8QVbid6
TIs6wiUsF2mUvyPMavdvH4NX36oq8V+bQkeMRlM89Yy2e5+e4LSAqfqOkT0WbnonHDuy3ZCp
39eYHl/0RBjehtQKg9gsr</vt:lpwstr>
  </property>
  <property fmtid="{D5CDD505-2E9C-101B-9397-08002B2CF9AE}" pid="5" name="_ms_pID_7253431">
    <vt:lpwstr>owcDa/Sq6m99adJIkB4b8zGG/uR9pS65QFQLtxhol4Ea+fCaJaM
NFiVK88w6H0GmaEWwJY2xOWuXbnXUx8rKUrA4K4B81Ezn/+ljxa4bjMozwO/6zVd31wlVv6I
uSzXeA5Jgab8BwFsRL7dtHzGLsNSyZbp1wImBmbrRBJVLjyaH6GrlRDyqDtXwMmYrYv4bR2Y
7cGHUSL7vLFN2Rfq4p/nH9CZ7Vfgo6oBA/iIn3MMyY</vt:lpwstr>
  </property>
  <property fmtid="{D5CDD505-2E9C-101B-9397-08002B2CF9AE}" pid="6" name="_ms_pID_7253432">
    <vt:lpwstr>CLgN37fyF1Yy00AvErB2IyeaMgNUeV
StK6H0quvap0CBo1uoQtd0Iy5OfBYN/TTTA9bWu/h1aNg2GMnYEb3aukxrihyh9e4O8Dg8Z6
dKKPgnJLLRZ2FPjIZoZQNJ9Uug+i0mclCu+Keh/gyFC7izlFQ+/lgHvSvWg3JwJe</vt:lpwstr>
  </property>
  <property fmtid="{D5CDD505-2E9C-101B-9397-08002B2CF9AE}" pid="7" name="sflag">
    <vt:lpwstr>1429095426</vt:lpwstr>
  </property>
</Properties>
</file>