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50D" w:rsidRDefault="004C0EE6">
      <w: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7" type="#_x0000_t74" alt="258B179GC1BC5015CG89DDEBGD4D67B303118,03,13!31;05;343118,03,13!31;08;08M77069!!!!!!BIHO@]m77069!!!!@571E2511053@E8B392dOC袱读炽苏癌圭/enb!!!!!!!!!!!!!!!!!!!!!!!!!!!!!!!!!!!!!!!!!!!!!!!!!!!!!!!!!!!!!!!!!!!!!!!!!!!!!!!!!!!!!!!!!!!!!!!!!!!!!!!!!!!!!!!!!!!!!!!!!!!!!!!!!!!!!!!!!!!!!!!!!!!!!!!!!!!!!!!!!!!!!!!!!!!!!!!!!!!!!!!!!!!!!!!!!!!!!!!!!!!!!!!!!!!!!!!!!!!!!!!!!!!!!!!!!!!!!!!!!!!!!!!!!!!!!!!!!!!!!!!!!!!!!!!!!!!!!!!!!!!!!!!!!!!!!!!!!!!!!!!!!!!!!!!!!!!!!!!!!!!!!!!!!!!!!!!!!!!!!!!!!!!!!!!!!!!!!!!!!!!!!!!!!!!!!!!!!!!!!!!!!!!!!!!!!!!!!!!!!!!!!!!!!!!!!!!!!!!!!!!!!!!!!!!!!!!!!!!!!!!!!!!!!!!!!!!!!!!!!!!!!!!!!!!!!!!!!!!!!!!!!!!!!!!!!!!!!!!!!!!!!!!!!!!!!!!!!!!!!!!!!!!!!!!!!!!!!!!!!!!!!!!!!!!!!!!!!!!!!!!!!!!!!!!!!!!!!!!!!!!!!!!!!!!!!!!!!!!!!!!!!!!!!!!!!!!!!!!!!!!!!!!!!!!!!!!!!!!!!!!!!!!!!!!!!!!!!!!!!!!!!!!!!!!!!!!!!!!!!!!!!!!!!!!!!!!!!!!!!!!!!!!!!!!!!!!!!!!!!!!!!!!!!!!!!!!!!!!!!!!!!!!!!!!!!!!!!!!!!!!!!!!!!!!!!!!!!!!!!!!!!!!!!!!!!!!!!!!!!!!!!!!!!!!!!!!!!!!!!!!!!!!!!!!!!!!!!!!!!!!!!!!!!!!!!!!!!!!!!!!!!!!!!!!!!!!!!!!!!!!!!!!!!!!!!!!!!!!!!!!!!!!!!!!!!!!!!!!!!!!!!!!!!!!!!!!!!!!!!!!!!!!!!!!!!!!!!!!!!!!!!!!!!!!!!!!!!!!!!!!!!!!!!!!!!!!!!!!!!!!!!!!!!!!!!!!!!!!!!!!!!!!!!!!!!!!!!!!!!!!!!!!!!!!!!!!!!!!!!!!!!!!!!!!!!!!!!!!!!!!!!!!!!!!!!!!!!!!!!!!!!!!!!!!!!!!!!!!!!!!!!!!!!!!!!!!!!!!!!!!!!!!!!!!!!!!!!!!!!!!!!!!!!!!!!!!!!!!!!!!!!!!!!!!!!!!!!!!!!!!!!!!!!!!!!!!!!!!!!!!!!!!!!!!!!!!!!!!!!!!!!!!!!!!!!!!!!!!!!!!!!!!!!!!!!!!!!!!!!!!!!!!!!!!!!!!!!!!!!!!!!!!!!!!!!!!!!!!!!!!!!!!!!!!!!!!!!!!!!!!!!!!!!!!!!!!!!!!!!!!!!!!!!!!!!!!!!!!!!!!!!!!!!!!!!!!!!!!!!!!!!!!!!!!!!!!!!!!!!!!!!!!!!!!!!!!!!!!!!!!!!!!!!!!!!!!!!!!!!!!!!!!!!!!!!!!!!!!!!!!!!!!!!!!!!!!!!!!!!!!!!!!!!!!!!!!!!!!!!!!!!!!!!!!!!!!!!!!!!!!!!!!!!!!!!!!!!!!!!!!!!!!!!!!!!!!!!!!!!!!!!!!!!!!!!!!!!!!!!!!!!!!!!!!!!!!!!!!!!!!!!!!!!!!!!!!!!!!!!!!!!!!!!!!!!!!!!!!!!!!!!!!!!!!!!!!!!!!!!!!!!!!!!!!!!!!!!!!!!!!!!!!!!!!!!!!!!!!!!!!!!!!!!!!!!!!!!!!!!!!!!!!!!!!!!!!!!!!!!!!!!!!!!!!!!!!!!!!!!!!!!!!!!!!!!!!!!!!!!!!!!!!!!!!!!!!!!!!!!!!!!!!!!!!!!!!!!!!!!!!!!!!!!!!!!!!!!!!!!!!!!!!!!!!!!!!!!!!!!!!!!!!!!!!!!!!!!!!!!!!!!!!!!!!!!!!!!!!!!!!!!!!!!!!!!!!!!!!!!!!!!!!!!!!!!!!!!!!!!!!!!!!!!!!!!!!!!!!!!!!!!!!!!!!!!!!!!!!!!!!!!!!!!!!!!!!!!!!!!!!!!!!!!!!!!!!!!!!!!!!!!!!!!!!!!!!!!!!!!!!!!!!!!!!!!!!!!!!!!!!!!!!!!!!!!!!!!!!!!!!!!!!!!!!!!!!!!!!!!!!!!!!!!!!!!!!!!!!!!!!!!!!!!!!!!!!!!!!!!!!!!!!!!!!!!!!!!!!!!!!!!!!!!!!!!!!!!!!!!!!!!!!!!!!!!!!!!!!!!!!!!!!!!!!!!!!!!!!!!!!!!!!!!!!!!!!!!!!!!!!!!!!!!!!!!!!!!!!!!!!!!!!!!!!!!!!!!!!!!!!!!!!!!!!!!!!!!!!!!!!!!!!!!!!!!!!!!!!!!!!!!!!!!!!!!!!!!!!!!!!!!!!!!!!!!!!!!!!!!!!!!!!!!!!!!!!!!!!!!!!!!!!!!!!!!!!!!!!!!!!!!!!!!!!!!!!!!!!!!!!!!!!!!!!!!!!!!!!!!!!!!!!!!!!!!!!!!!!!!!!!!!!!!!!!!!!!!!!!!!!!!!!!!!!!!!!!!!!!!!!!!!!!!!!!!!!!!!!!!!!!!!!!!!!!!!!!!!!!!!!!!!!!!!!!!!!!!!!!!!!!!!!!!!!!!!!!!!!!!!!!!!!!!!!!!!!!!!!!!!!!!!!!!!!!!!!!!!!!!!!!!!!!!!!!!!!!!!!!!!!!!!!!!!!!!!!!!!!!!!!!!!!!!!!!!!!!!!!!!!!!!!!!!!!!!!!!!!!!!!!!!!!!!!!!!!!!!!!!!!!!!!!!!!!!!!!!!!!!!!!!!!!!!!!!!!!!!!!!!!!!!!!!!!!!!!!!!!!!!!!!!!!!!!!!!!!!!!!!!!!!!!!!!!!!!!!!!!!!!!!!!!!!!!!!!!!!!!!!!!!!!!!!!!!!!!!!1!1" style="position:absolute;margin-left:0;margin-top:0;width:.05pt;height:.05pt;z-index:251657728;visibility:hidden" o:preferrelative="t">
            <v:stroke miterlimit="2"/>
            <w10:anchorlock/>
          </v:shape>
        </w:pict>
      </w:r>
    </w:p>
    <w:tbl>
      <w:tblPr>
        <w:tblW w:w="8280" w:type="dxa"/>
        <w:tblInd w:w="5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tblPr>
      <w:tblGrid>
        <w:gridCol w:w="2694"/>
        <w:gridCol w:w="3260"/>
        <w:gridCol w:w="2326"/>
      </w:tblGrid>
      <w:tr w:rsidR="00D6050D">
        <w:trPr>
          <w:cantSplit/>
        </w:trPr>
        <w:tc>
          <w:tcPr>
            <w:tcW w:w="2694" w:type="dxa"/>
            <w:vMerge w:val="restart"/>
            <w:tcBorders>
              <w:top w:val="double" w:sz="6" w:space="0" w:color="000000"/>
              <w:left w:val="double" w:sz="6" w:space="0" w:color="000000"/>
              <w:bottom w:val="double" w:sz="6" w:space="0" w:color="000000"/>
              <w:right w:val="single" w:sz="6" w:space="0" w:color="000000"/>
            </w:tcBorders>
            <w:vAlign w:val="center"/>
          </w:tcPr>
          <w:p w:rsidR="00D6050D" w:rsidRDefault="00062ECF">
            <w:pPr>
              <w:pStyle w:val="aff"/>
            </w:pPr>
            <w:r>
              <w:t>Huawei Technologies Co. Ltd.</w:t>
            </w:r>
          </w:p>
          <w:p w:rsidR="00D6050D" w:rsidRDefault="00062ECF">
            <w:pPr>
              <w:pStyle w:val="aff"/>
            </w:pPr>
            <w:r>
              <w:rPr>
                <w:rFonts w:hint="eastAsia"/>
              </w:rPr>
              <w:t>华为技术有限公司</w:t>
            </w:r>
          </w:p>
        </w:tc>
        <w:tc>
          <w:tcPr>
            <w:tcW w:w="3260" w:type="dxa"/>
            <w:tcBorders>
              <w:top w:val="double" w:sz="6" w:space="0" w:color="000000"/>
              <w:left w:val="single" w:sz="6" w:space="0" w:color="000000"/>
              <w:bottom w:val="single" w:sz="6" w:space="0" w:color="000000"/>
              <w:right w:val="single" w:sz="6" w:space="0" w:color="000000"/>
            </w:tcBorders>
          </w:tcPr>
          <w:p w:rsidR="00D6050D" w:rsidRDefault="00062ECF">
            <w:pPr>
              <w:pStyle w:val="aff"/>
            </w:pPr>
            <w:r>
              <w:rPr>
                <w:rFonts w:hint="eastAsia"/>
              </w:rPr>
              <w:t>产品</w:t>
            </w:r>
          </w:p>
        </w:tc>
        <w:tc>
          <w:tcPr>
            <w:tcW w:w="2326" w:type="dxa"/>
            <w:tcBorders>
              <w:top w:val="double" w:sz="6" w:space="0" w:color="000000"/>
              <w:left w:val="single" w:sz="6" w:space="0" w:color="000000"/>
              <w:bottom w:val="single" w:sz="6" w:space="0" w:color="000000"/>
              <w:right w:val="double" w:sz="6" w:space="0" w:color="000000"/>
            </w:tcBorders>
          </w:tcPr>
          <w:p w:rsidR="00D6050D" w:rsidRDefault="00062ECF">
            <w:pPr>
              <w:pStyle w:val="aff"/>
            </w:pPr>
            <w:r>
              <w:rPr>
                <w:rFonts w:hint="eastAsia"/>
              </w:rPr>
              <w:t>密级</w:t>
            </w:r>
          </w:p>
        </w:tc>
      </w:tr>
      <w:tr w:rsidR="00D6050D">
        <w:trPr>
          <w:cantSplit/>
        </w:trPr>
        <w:tc>
          <w:tcPr>
            <w:tcW w:w="2694" w:type="dxa"/>
            <w:vMerge/>
            <w:tcBorders>
              <w:top w:val="double" w:sz="6" w:space="0" w:color="000000"/>
              <w:left w:val="double" w:sz="6" w:space="0" w:color="000000"/>
              <w:bottom w:val="double" w:sz="6" w:space="0" w:color="000000"/>
              <w:right w:val="single" w:sz="6" w:space="0" w:color="000000"/>
            </w:tcBorders>
            <w:vAlign w:val="center"/>
          </w:tcPr>
          <w:p w:rsidR="00D6050D" w:rsidRDefault="00D6050D">
            <w:pPr>
              <w:pStyle w:val="aff"/>
            </w:pPr>
          </w:p>
        </w:tc>
        <w:tc>
          <w:tcPr>
            <w:tcW w:w="3260" w:type="dxa"/>
            <w:tcBorders>
              <w:top w:val="single" w:sz="6" w:space="0" w:color="000000"/>
              <w:left w:val="single" w:sz="6" w:space="0" w:color="000000"/>
              <w:bottom w:val="single" w:sz="6" w:space="0" w:color="000000"/>
              <w:right w:val="single" w:sz="6" w:space="0" w:color="000000"/>
            </w:tcBorders>
          </w:tcPr>
          <w:p w:rsidR="00D6050D" w:rsidRDefault="00062ECF" w:rsidP="005C03F5">
            <w:pPr>
              <w:pStyle w:val="aff"/>
              <w:rPr>
                <w:b w:val="0"/>
              </w:rPr>
            </w:pPr>
            <w:r>
              <w:t xml:space="preserve"> </w:t>
            </w:r>
            <w:r w:rsidR="00542D19">
              <w:rPr>
                <w:rFonts w:hint="eastAsia"/>
              </w:rPr>
              <w:t>EMUI</w:t>
            </w:r>
            <w:r w:rsidR="00542D19">
              <w:rPr>
                <w:rFonts w:hint="eastAsia"/>
              </w:rPr>
              <w:t>营销管理系统</w:t>
            </w:r>
          </w:p>
        </w:tc>
        <w:tc>
          <w:tcPr>
            <w:tcW w:w="2326" w:type="dxa"/>
            <w:tcBorders>
              <w:top w:val="single" w:sz="6" w:space="0" w:color="000000"/>
              <w:left w:val="single" w:sz="6" w:space="0" w:color="000000"/>
              <w:bottom w:val="single" w:sz="6" w:space="0" w:color="000000"/>
              <w:right w:val="double" w:sz="6" w:space="0" w:color="000000"/>
            </w:tcBorders>
          </w:tcPr>
          <w:p w:rsidR="00D6050D" w:rsidRDefault="00062ECF">
            <w:pPr>
              <w:pStyle w:val="aff"/>
              <w:rPr>
                <w:b w:val="0"/>
              </w:rPr>
            </w:pPr>
            <w:r>
              <w:rPr>
                <w:rFonts w:hint="eastAsia"/>
                <w:b w:val="0"/>
              </w:rPr>
              <w:t>内部公开</w:t>
            </w:r>
          </w:p>
        </w:tc>
      </w:tr>
      <w:tr w:rsidR="00D6050D">
        <w:trPr>
          <w:cantSplit/>
        </w:trPr>
        <w:tc>
          <w:tcPr>
            <w:tcW w:w="2694" w:type="dxa"/>
            <w:vMerge/>
            <w:tcBorders>
              <w:top w:val="double" w:sz="6" w:space="0" w:color="000000"/>
              <w:left w:val="double" w:sz="6" w:space="0" w:color="000000"/>
              <w:bottom w:val="double" w:sz="6" w:space="0" w:color="000000"/>
              <w:right w:val="single" w:sz="6" w:space="0" w:color="000000"/>
            </w:tcBorders>
            <w:vAlign w:val="center"/>
          </w:tcPr>
          <w:p w:rsidR="00D6050D" w:rsidRDefault="00D6050D">
            <w:pPr>
              <w:pStyle w:val="aff"/>
            </w:pPr>
          </w:p>
        </w:tc>
        <w:tc>
          <w:tcPr>
            <w:tcW w:w="3260" w:type="dxa"/>
            <w:tcBorders>
              <w:top w:val="single" w:sz="6" w:space="0" w:color="000000"/>
              <w:left w:val="single" w:sz="6" w:space="0" w:color="000000"/>
              <w:bottom w:val="double" w:sz="6" w:space="0" w:color="000000"/>
              <w:right w:val="single" w:sz="6" w:space="0" w:color="000000"/>
            </w:tcBorders>
          </w:tcPr>
          <w:p w:rsidR="00D6050D" w:rsidRPr="00667B29" w:rsidRDefault="00062ECF" w:rsidP="00667B29">
            <w:pPr>
              <w:pStyle w:val="aff"/>
            </w:pPr>
            <w:r>
              <w:rPr>
                <w:rFonts w:hint="eastAsia"/>
              </w:rPr>
              <w:t>项目</w:t>
            </w:r>
            <w:r>
              <w:t>ID:</w:t>
            </w:r>
            <w:r>
              <w:rPr>
                <w:rFonts w:hint="eastAsia"/>
              </w:rPr>
              <w:t xml:space="preserve"> </w:t>
            </w:r>
          </w:p>
        </w:tc>
        <w:tc>
          <w:tcPr>
            <w:tcW w:w="2326" w:type="dxa"/>
            <w:tcBorders>
              <w:top w:val="single" w:sz="6" w:space="0" w:color="000000"/>
              <w:left w:val="single" w:sz="6" w:space="0" w:color="000000"/>
              <w:bottom w:val="double" w:sz="6" w:space="0" w:color="000000"/>
              <w:right w:val="double" w:sz="6" w:space="0" w:color="000000"/>
            </w:tcBorders>
          </w:tcPr>
          <w:p w:rsidR="00D6050D" w:rsidRDefault="00062ECF" w:rsidP="00A50C6A">
            <w:pPr>
              <w:pStyle w:val="aff"/>
            </w:pPr>
            <w:r>
              <w:rPr>
                <w:rFonts w:hint="eastAsia"/>
              </w:rPr>
              <w:t>共</w:t>
            </w:r>
            <w:r w:rsidR="00542D19">
              <w:rPr>
                <w:rFonts w:hint="eastAsia"/>
              </w:rPr>
              <w:t xml:space="preserve"> </w:t>
            </w:r>
            <w:r w:rsidR="008F471A">
              <w:rPr>
                <w:rFonts w:hint="eastAsia"/>
              </w:rPr>
              <w:t>12</w:t>
            </w:r>
          </w:p>
        </w:tc>
      </w:tr>
    </w:tbl>
    <w:p w:rsidR="00D6050D" w:rsidRDefault="00D6050D">
      <w:pPr>
        <w:pStyle w:val="aff1"/>
        <w:rPr>
          <w:b w:val="0"/>
        </w:rPr>
      </w:pPr>
    </w:p>
    <w:p w:rsidR="00D6050D" w:rsidRDefault="00542D19">
      <w:pPr>
        <w:pStyle w:val="aff1"/>
      </w:pPr>
      <w:r>
        <w:rPr>
          <w:rFonts w:ascii="Times New Roman" w:hAnsi="Times New Roman" w:hint="eastAsia"/>
        </w:rPr>
        <w:t>EMUI</w:t>
      </w:r>
      <w:r>
        <w:rPr>
          <w:rFonts w:ascii="Times New Roman" w:hAnsi="Times New Roman" w:hint="eastAsia"/>
        </w:rPr>
        <w:t>营销管理系统</w:t>
      </w:r>
      <w:r w:rsidR="00120360">
        <w:rPr>
          <w:rFonts w:ascii="Times New Roman" w:hAnsi="Times New Roman" w:hint="eastAsia"/>
        </w:rPr>
        <w:t>V</w:t>
      </w:r>
      <w:r>
        <w:rPr>
          <w:rFonts w:ascii="Times New Roman" w:hAnsi="Times New Roman" w:hint="eastAsia"/>
        </w:rPr>
        <w:t>6.3.0</w:t>
      </w:r>
    </w:p>
    <w:p w:rsidR="00D6050D" w:rsidRDefault="00062ECF">
      <w:pPr>
        <w:pStyle w:val="aff1"/>
      </w:pPr>
      <w:r>
        <w:rPr>
          <w:rFonts w:hint="eastAsia"/>
        </w:rPr>
        <w:t>安全红线测试报告</w:t>
      </w:r>
    </w:p>
    <w:p w:rsidR="00D6050D" w:rsidRDefault="00D6050D">
      <w:pPr>
        <w:pStyle w:val="aff1"/>
      </w:pPr>
    </w:p>
    <w:p w:rsidR="00D6050D" w:rsidRDefault="00D6050D">
      <w:pPr>
        <w:pStyle w:val="aff1"/>
      </w:pPr>
    </w:p>
    <w:tbl>
      <w:tblPr>
        <w:tblW w:w="7913" w:type="dxa"/>
        <w:jc w:val="center"/>
        <w:tblLayout w:type="fixed"/>
        <w:tblLook w:val="04A0"/>
      </w:tblPr>
      <w:tblGrid>
        <w:gridCol w:w="1999"/>
        <w:gridCol w:w="2638"/>
        <w:gridCol w:w="1076"/>
        <w:gridCol w:w="2200"/>
      </w:tblGrid>
      <w:tr w:rsidR="00D6050D">
        <w:trPr>
          <w:jc w:val="center"/>
        </w:trPr>
        <w:tc>
          <w:tcPr>
            <w:tcW w:w="1999" w:type="dxa"/>
          </w:tcPr>
          <w:p w:rsidR="00D6050D" w:rsidRDefault="00062ECF">
            <w:pPr>
              <w:pStyle w:val="aff"/>
            </w:pPr>
            <w:r>
              <w:t xml:space="preserve">Prepared by </w:t>
            </w:r>
          </w:p>
          <w:p w:rsidR="00D6050D" w:rsidRDefault="00062ECF">
            <w:pPr>
              <w:pStyle w:val="aff"/>
            </w:pPr>
            <w:r>
              <w:rPr>
                <w:rFonts w:hint="eastAsia"/>
              </w:rPr>
              <w:t>拟制</w:t>
            </w:r>
          </w:p>
        </w:tc>
        <w:tc>
          <w:tcPr>
            <w:tcW w:w="2638" w:type="dxa"/>
            <w:tcBorders>
              <w:top w:val="nil"/>
              <w:left w:val="nil"/>
              <w:bottom w:val="single" w:sz="6" w:space="0" w:color="auto"/>
              <w:right w:val="nil"/>
            </w:tcBorders>
            <w:vAlign w:val="center"/>
          </w:tcPr>
          <w:p w:rsidR="00D6050D" w:rsidRDefault="00542D19">
            <w:pPr>
              <w:pStyle w:val="aff"/>
              <w:rPr>
                <w:b w:val="0"/>
              </w:rPr>
            </w:pPr>
            <w:r>
              <w:rPr>
                <w:rFonts w:hint="eastAsia"/>
                <w:b w:val="0"/>
              </w:rPr>
              <w:t>张中维</w:t>
            </w:r>
          </w:p>
        </w:tc>
        <w:tc>
          <w:tcPr>
            <w:tcW w:w="1076" w:type="dxa"/>
          </w:tcPr>
          <w:p w:rsidR="00D6050D" w:rsidRDefault="00062ECF">
            <w:pPr>
              <w:pStyle w:val="aff"/>
            </w:pPr>
            <w:r>
              <w:t>Date</w:t>
            </w:r>
          </w:p>
          <w:p w:rsidR="00D6050D" w:rsidRDefault="00062ECF">
            <w:pPr>
              <w:pStyle w:val="aff"/>
            </w:pPr>
            <w:r>
              <w:rPr>
                <w:rFonts w:hint="eastAsia"/>
              </w:rPr>
              <w:t>日期</w:t>
            </w:r>
          </w:p>
        </w:tc>
        <w:tc>
          <w:tcPr>
            <w:tcW w:w="2200" w:type="dxa"/>
            <w:tcBorders>
              <w:top w:val="nil"/>
              <w:left w:val="nil"/>
              <w:bottom w:val="single" w:sz="6" w:space="0" w:color="auto"/>
              <w:right w:val="nil"/>
            </w:tcBorders>
            <w:vAlign w:val="center"/>
          </w:tcPr>
          <w:p w:rsidR="00D6050D" w:rsidRDefault="00062ECF" w:rsidP="00460B9A">
            <w:pPr>
              <w:pStyle w:val="aff"/>
              <w:rPr>
                <w:b w:val="0"/>
              </w:rPr>
            </w:pPr>
            <w:r>
              <w:rPr>
                <w:b w:val="0"/>
              </w:rPr>
              <w:t>201</w:t>
            </w:r>
            <w:r>
              <w:rPr>
                <w:rFonts w:hint="eastAsia"/>
                <w:b w:val="0"/>
              </w:rPr>
              <w:t>5</w:t>
            </w:r>
            <w:r>
              <w:rPr>
                <w:b w:val="0"/>
              </w:rPr>
              <w:t>-</w:t>
            </w:r>
            <w:r w:rsidR="00542D19">
              <w:rPr>
                <w:rFonts w:hint="eastAsia"/>
                <w:b w:val="0"/>
              </w:rPr>
              <w:t>12</w:t>
            </w:r>
            <w:r>
              <w:rPr>
                <w:b w:val="0"/>
              </w:rPr>
              <w:t>-</w:t>
            </w:r>
            <w:r w:rsidR="00542D19">
              <w:rPr>
                <w:rFonts w:hint="eastAsia"/>
                <w:b w:val="0"/>
              </w:rPr>
              <w:t>21</w:t>
            </w:r>
          </w:p>
        </w:tc>
      </w:tr>
      <w:tr w:rsidR="00D6050D">
        <w:trPr>
          <w:jc w:val="center"/>
        </w:trPr>
        <w:tc>
          <w:tcPr>
            <w:tcW w:w="1999" w:type="dxa"/>
          </w:tcPr>
          <w:p w:rsidR="00D6050D" w:rsidRDefault="00062ECF">
            <w:pPr>
              <w:pStyle w:val="aff"/>
            </w:pPr>
            <w:r>
              <w:t xml:space="preserve">Reviewed by </w:t>
            </w:r>
          </w:p>
          <w:p w:rsidR="00D6050D" w:rsidRDefault="00062ECF">
            <w:pPr>
              <w:pStyle w:val="aff"/>
            </w:pPr>
            <w:r>
              <w:rPr>
                <w:rFonts w:hint="eastAsia"/>
              </w:rPr>
              <w:t>评审人</w:t>
            </w:r>
          </w:p>
        </w:tc>
        <w:tc>
          <w:tcPr>
            <w:tcW w:w="2638" w:type="dxa"/>
            <w:tcBorders>
              <w:top w:val="single" w:sz="6" w:space="0" w:color="auto"/>
              <w:left w:val="nil"/>
              <w:bottom w:val="single" w:sz="6" w:space="0" w:color="auto"/>
              <w:right w:val="nil"/>
            </w:tcBorders>
            <w:vAlign w:val="center"/>
          </w:tcPr>
          <w:p w:rsidR="00D6050D" w:rsidRDefault="00D41F12">
            <w:pPr>
              <w:pStyle w:val="aff"/>
              <w:rPr>
                <w:b w:val="0"/>
              </w:rPr>
            </w:pPr>
            <w:r>
              <w:rPr>
                <w:rFonts w:hint="eastAsia"/>
                <w:b w:val="0"/>
              </w:rPr>
              <w:t>林啸鸣</w:t>
            </w:r>
          </w:p>
        </w:tc>
        <w:tc>
          <w:tcPr>
            <w:tcW w:w="1076" w:type="dxa"/>
          </w:tcPr>
          <w:p w:rsidR="00D6050D" w:rsidRDefault="00062ECF">
            <w:pPr>
              <w:pStyle w:val="aff"/>
            </w:pPr>
            <w:r>
              <w:t>Date</w:t>
            </w:r>
          </w:p>
          <w:p w:rsidR="00D6050D" w:rsidRDefault="00062ECF">
            <w:pPr>
              <w:pStyle w:val="aff"/>
            </w:pPr>
            <w:r>
              <w:rPr>
                <w:rFonts w:hint="eastAsia"/>
              </w:rPr>
              <w:t>日期</w:t>
            </w:r>
          </w:p>
        </w:tc>
        <w:tc>
          <w:tcPr>
            <w:tcW w:w="2200" w:type="dxa"/>
            <w:tcBorders>
              <w:top w:val="single" w:sz="6" w:space="0" w:color="auto"/>
              <w:left w:val="nil"/>
              <w:bottom w:val="single" w:sz="6" w:space="0" w:color="auto"/>
              <w:right w:val="nil"/>
            </w:tcBorders>
            <w:vAlign w:val="center"/>
          </w:tcPr>
          <w:p w:rsidR="00D6050D" w:rsidRPr="005F1AC0" w:rsidRDefault="00460B9A">
            <w:pPr>
              <w:pStyle w:val="aff"/>
              <w:rPr>
                <w:b w:val="0"/>
              </w:rPr>
            </w:pPr>
            <w:r>
              <w:rPr>
                <w:b w:val="0"/>
              </w:rPr>
              <w:t>201</w:t>
            </w:r>
            <w:r>
              <w:rPr>
                <w:rFonts w:hint="eastAsia"/>
                <w:b w:val="0"/>
              </w:rPr>
              <w:t>5</w:t>
            </w:r>
            <w:r>
              <w:rPr>
                <w:b w:val="0"/>
              </w:rPr>
              <w:t>-</w:t>
            </w:r>
            <w:r w:rsidR="00542D19">
              <w:rPr>
                <w:rFonts w:hint="eastAsia"/>
                <w:b w:val="0"/>
              </w:rPr>
              <w:t>12</w:t>
            </w:r>
            <w:r>
              <w:rPr>
                <w:b w:val="0"/>
              </w:rPr>
              <w:t>-</w:t>
            </w:r>
            <w:r w:rsidR="00542D19">
              <w:rPr>
                <w:rFonts w:hint="eastAsia"/>
                <w:b w:val="0"/>
              </w:rPr>
              <w:t>21</w:t>
            </w:r>
          </w:p>
        </w:tc>
      </w:tr>
      <w:tr w:rsidR="00D6050D">
        <w:trPr>
          <w:jc w:val="center"/>
        </w:trPr>
        <w:tc>
          <w:tcPr>
            <w:tcW w:w="1999" w:type="dxa"/>
          </w:tcPr>
          <w:p w:rsidR="00D6050D" w:rsidRDefault="00062ECF">
            <w:pPr>
              <w:pStyle w:val="aff"/>
            </w:pPr>
            <w:r>
              <w:t>Approved by</w:t>
            </w:r>
          </w:p>
          <w:p w:rsidR="00D6050D" w:rsidRDefault="00062ECF">
            <w:pPr>
              <w:pStyle w:val="aff"/>
            </w:pPr>
            <w:r>
              <w:rPr>
                <w:rFonts w:hint="eastAsia"/>
              </w:rPr>
              <w:t>批准</w:t>
            </w:r>
          </w:p>
        </w:tc>
        <w:tc>
          <w:tcPr>
            <w:tcW w:w="2638" w:type="dxa"/>
            <w:tcBorders>
              <w:top w:val="single" w:sz="6" w:space="0" w:color="auto"/>
              <w:left w:val="nil"/>
              <w:bottom w:val="single" w:sz="6" w:space="0" w:color="auto"/>
              <w:right w:val="nil"/>
            </w:tcBorders>
          </w:tcPr>
          <w:p w:rsidR="00D6050D" w:rsidRDefault="00D6050D">
            <w:pPr>
              <w:pStyle w:val="aff"/>
            </w:pPr>
          </w:p>
        </w:tc>
        <w:tc>
          <w:tcPr>
            <w:tcW w:w="1076" w:type="dxa"/>
          </w:tcPr>
          <w:p w:rsidR="00D6050D" w:rsidRDefault="00062ECF">
            <w:pPr>
              <w:pStyle w:val="aff"/>
            </w:pPr>
            <w:r>
              <w:t>Date</w:t>
            </w:r>
          </w:p>
          <w:p w:rsidR="00D6050D" w:rsidRDefault="00062ECF">
            <w:pPr>
              <w:pStyle w:val="aff"/>
            </w:pPr>
            <w:r>
              <w:rPr>
                <w:rFonts w:hint="eastAsia"/>
              </w:rPr>
              <w:t>日期</w:t>
            </w:r>
          </w:p>
        </w:tc>
        <w:tc>
          <w:tcPr>
            <w:tcW w:w="2200" w:type="dxa"/>
            <w:tcBorders>
              <w:top w:val="single" w:sz="6" w:space="0" w:color="auto"/>
              <w:left w:val="nil"/>
              <w:bottom w:val="single" w:sz="6" w:space="0" w:color="auto"/>
              <w:right w:val="nil"/>
            </w:tcBorders>
          </w:tcPr>
          <w:p w:rsidR="00D6050D" w:rsidRDefault="00D6050D">
            <w:pPr>
              <w:pStyle w:val="aff"/>
            </w:pPr>
          </w:p>
        </w:tc>
      </w:tr>
    </w:tbl>
    <w:p w:rsidR="00D6050D" w:rsidRDefault="00D6050D">
      <w:pPr>
        <w:pStyle w:val="aff2"/>
      </w:pPr>
    </w:p>
    <w:p w:rsidR="00D6050D" w:rsidRDefault="00484E67">
      <w:pPr>
        <w:pStyle w:val="aff2"/>
      </w:pPr>
      <w:r>
        <w:rPr>
          <w:noProof/>
        </w:rPr>
        <w:drawing>
          <wp:inline distT="0" distB="0" distL="0" distR="0">
            <wp:extent cx="914400" cy="91440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D6050D" w:rsidRDefault="00D6050D">
      <w:pPr>
        <w:pStyle w:val="aff2"/>
      </w:pPr>
    </w:p>
    <w:p w:rsidR="00D6050D" w:rsidRDefault="00062ECF">
      <w:pPr>
        <w:pStyle w:val="aff0"/>
      </w:pPr>
      <w:r>
        <w:rPr>
          <w:rFonts w:hint="eastAsia"/>
        </w:rPr>
        <w:t>Huawei Technologies Co., Ltd</w:t>
      </w:r>
      <w:proofErr w:type="gramStart"/>
      <w:r>
        <w:rPr>
          <w:rFonts w:hint="eastAsia"/>
        </w:rPr>
        <w:t>.</w:t>
      </w:r>
      <w:proofErr w:type="gramEnd"/>
      <w:r>
        <w:rPr>
          <w:rFonts w:hint="eastAsia"/>
        </w:rPr>
        <w:br/>
      </w:r>
      <w:r>
        <w:rPr>
          <w:rFonts w:hint="eastAsia"/>
        </w:rPr>
        <w:t>华为技术有限公司</w:t>
      </w:r>
    </w:p>
    <w:p w:rsidR="00D6050D" w:rsidRDefault="00062ECF">
      <w:pPr>
        <w:pStyle w:val="aff"/>
      </w:pPr>
      <w:r>
        <w:t>All rights reserved</w:t>
      </w:r>
      <w:r>
        <w:br/>
      </w:r>
      <w:r>
        <w:rPr>
          <w:rFonts w:hint="eastAsia"/>
        </w:rPr>
        <w:t>版权所有</w:t>
      </w:r>
      <w:r>
        <w:t xml:space="preserve">  </w:t>
      </w:r>
      <w:r>
        <w:rPr>
          <w:rFonts w:hint="eastAsia"/>
        </w:rPr>
        <w:t>侵权必究</w:t>
      </w:r>
    </w:p>
    <w:p w:rsidR="00D6050D" w:rsidRDefault="00D6050D">
      <w:pPr>
        <w:pStyle w:val="aff"/>
      </w:pPr>
    </w:p>
    <w:p w:rsidR="00D6050D" w:rsidRDefault="00D6050D">
      <w:pPr>
        <w:pStyle w:val="aff"/>
      </w:pPr>
    </w:p>
    <w:p w:rsidR="00D6050D" w:rsidRDefault="00D6050D"/>
    <w:p w:rsidR="00D6050D" w:rsidRDefault="00062ECF">
      <w:pPr>
        <w:pStyle w:val="aff6"/>
        <w:ind w:firstLine="200"/>
      </w:pPr>
      <w:r>
        <w:rPr>
          <w:rFonts w:hint="eastAsia"/>
        </w:rPr>
        <w:lastRenderedPageBreak/>
        <w:t>Revision Record 修订记录</w:t>
      </w:r>
    </w:p>
    <w:tbl>
      <w:tblPr>
        <w:tblW w:w="8930"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2"/>
        <w:gridCol w:w="1134"/>
        <w:gridCol w:w="1134"/>
        <w:gridCol w:w="992"/>
        <w:gridCol w:w="2977"/>
        <w:gridCol w:w="1391"/>
      </w:tblGrid>
      <w:tr w:rsidR="00D6050D">
        <w:trPr>
          <w:jc w:val="center"/>
        </w:trPr>
        <w:tc>
          <w:tcPr>
            <w:tcW w:w="1302" w:type="dxa"/>
            <w:vAlign w:val="center"/>
          </w:tcPr>
          <w:p w:rsidR="00D6050D" w:rsidRDefault="00062ECF">
            <w:pPr>
              <w:pStyle w:val="aff3"/>
              <w:rPr>
                <w:szCs w:val="18"/>
              </w:rPr>
            </w:pPr>
            <w:r>
              <w:rPr>
                <w:szCs w:val="18"/>
              </w:rPr>
              <w:t>Date</w:t>
            </w:r>
          </w:p>
          <w:p w:rsidR="00D6050D" w:rsidRDefault="00062ECF">
            <w:pPr>
              <w:pStyle w:val="aff3"/>
              <w:rPr>
                <w:szCs w:val="18"/>
              </w:rPr>
            </w:pPr>
            <w:r>
              <w:rPr>
                <w:rFonts w:hint="eastAsia"/>
                <w:szCs w:val="18"/>
              </w:rPr>
              <w:t>日期</w:t>
            </w:r>
          </w:p>
        </w:tc>
        <w:tc>
          <w:tcPr>
            <w:tcW w:w="1134" w:type="dxa"/>
            <w:vAlign w:val="center"/>
          </w:tcPr>
          <w:p w:rsidR="00D6050D" w:rsidRDefault="00062ECF">
            <w:pPr>
              <w:pStyle w:val="aff3"/>
              <w:rPr>
                <w:szCs w:val="18"/>
              </w:rPr>
            </w:pPr>
            <w:r>
              <w:rPr>
                <w:szCs w:val="18"/>
              </w:rPr>
              <w:t>Revision Version</w:t>
            </w:r>
          </w:p>
          <w:p w:rsidR="00D6050D" w:rsidRDefault="00062ECF">
            <w:pPr>
              <w:pStyle w:val="aff3"/>
              <w:rPr>
                <w:szCs w:val="18"/>
              </w:rPr>
            </w:pPr>
            <w:r>
              <w:rPr>
                <w:rFonts w:hint="eastAsia"/>
                <w:szCs w:val="18"/>
              </w:rPr>
              <w:t>修订</w:t>
            </w:r>
            <w:r>
              <w:rPr>
                <w:szCs w:val="18"/>
              </w:rPr>
              <w:br/>
            </w:r>
            <w:r>
              <w:rPr>
                <w:rFonts w:hint="eastAsia"/>
                <w:szCs w:val="18"/>
              </w:rPr>
              <w:t>版本</w:t>
            </w:r>
          </w:p>
        </w:tc>
        <w:tc>
          <w:tcPr>
            <w:tcW w:w="1134" w:type="dxa"/>
            <w:vAlign w:val="center"/>
          </w:tcPr>
          <w:p w:rsidR="00D6050D" w:rsidRDefault="00062ECF">
            <w:pPr>
              <w:pStyle w:val="aff3"/>
              <w:rPr>
                <w:szCs w:val="18"/>
              </w:rPr>
            </w:pPr>
            <w:r>
              <w:rPr>
                <w:szCs w:val="18"/>
              </w:rPr>
              <w:t>CR ID / Defect ID</w:t>
            </w:r>
            <w:r>
              <w:rPr>
                <w:szCs w:val="18"/>
              </w:rPr>
              <w:br/>
              <w:t>CR</w:t>
            </w:r>
            <w:r>
              <w:rPr>
                <w:rFonts w:hint="eastAsia"/>
                <w:szCs w:val="18"/>
              </w:rPr>
              <w:t>号</w:t>
            </w:r>
          </w:p>
        </w:tc>
        <w:tc>
          <w:tcPr>
            <w:tcW w:w="992" w:type="dxa"/>
            <w:vAlign w:val="center"/>
          </w:tcPr>
          <w:p w:rsidR="00D6050D" w:rsidRDefault="00062ECF">
            <w:pPr>
              <w:pStyle w:val="aff3"/>
              <w:rPr>
                <w:szCs w:val="18"/>
              </w:rPr>
            </w:pPr>
            <w:r>
              <w:rPr>
                <w:szCs w:val="18"/>
              </w:rPr>
              <w:t xml:space="preserve">Sec No. </w:t>
            </w:r>
            <w:r>
              <w:rPr>
                <w:szCs w:val="18"/>
              </w:rPr>
              <w:br/>
            </w:r>
            <w:r>
              <w:rPr>
                <w:rFonts w:hint="eastAsia"/>
                <w:szCs w:val="18"/>
              </w:rPr>
              <w:t>修改</w:t>
            </w:r>
            <w:r>
              <w:rPr>
                <w:szCs w:val="18"/>
              </w:rPr>
              <w:br/>
            </w:r>
            <w:r>
              <w:rPr>
                <w:rFonts w:hint="eastAsia"/>
                <w:szCs w:val="18"/>
              </w:rPr>
              <w:t>章节</w:t>
            </w:r>
          </w:p>
        </w:tc>
        <w:tc>
          <w:tcPr>
            <w:tcW w:w="2977" w:type="dxa"/>
            <w:vAlign w:val="center"/>
          </w:tcPr>
          <w:p w:rsidR="00D6050D" w:rsidRDefault="00062ECF">
            <w:pPr>
              <w:pStyle w:val="aff3"/>
              <w:rPr>
                <w:szCs w:val="18"/>
              </w:rPr>
            </w:pPr>
            <w:r>
              <w:rPr>
                <w:szCs w:val="18"/>
              </w:rPr>
              <w:t>Change Description</w:t>
            </w:r>
          </w:p>
          <w:p w:rsidR="00D6050D" w:rsidRDefault="00062ECF">
            <w:pPr>
              <w:pStyle w:val="aff3"/>
              <w:rPr>
                <w:szCs w:val="18"/>
              </w:rPr>
            </w:pPr>
            <w:r>
              <w:rPr>
                <w:rFonts w:hint="eastAsia"/>
                <w:szCs w:val="18"/>
              </w:rPr>
              <w:t>修改描述</w:t>
            </w:r>
          </w:p>
        </w:tc>
        <w:tc>
          <w:tcPr>
            <w:tcW w:w="1391" w:type="dxa"/>
            <w:vAlign w:val="center"/>
          </w:tcPr>
          <w:p w:rsidR="00D6050D" w:rsidRDefault="00062ECF">
            <w:pPr>
              <w:pStyle w:val="aff3"/>
              <w:rPr>
                <w:szCs w:val="18"/>
              </w:rPr>
            </w:pPr>
            <w:r>
              <w:rPr>
                <w:szCs w:val="18"/>
              </w:rPr>
              <w:t>Author</w:t>
            </w:r>
          </w:p>
          <w:p w:rsidR="00D6050D" w:rsidRDefault="00062ECF">
            <w:pPr>
              <w:pStyle w:val="aff3"/>
              <w:rPr>
                <w:szCs w:val="18"/>
              </w:rPr>
            </w:pPr>
            <w:r>
              <w:rPr>
                <w:rFonts w:hint="eastAsia"/>
                <w:szCs w:val="18"/>
              </w:rPr>
              <w:t>作者</w:t>
            </w:r>
          </w:p>
        </w:tc>
      </w:tr>
      <w:tr w:rsidR="00D6050D">
        <w:trPr>
          <w:jc w:val="center"/>
        </w:trPr>
        <w:tc>
          <w:tcPr>
            <w:tcW w:w="1302" w:type="dxa"/>
            <w:vAlign w:val="center"/>
          </w:tcPr>
          <w:p w:rsidR="00D6050D" w:rsidRDefault="00062ECF" w:rsidP="00542D19">
            <w:pPr>
              <w:pStyle w:val="af7"/>
              <w:jc w:val="both"/>
              <w:rPr>
                <w:rFonts w:ascii="宋体" w:hAnsi="宋体"/>
              </w:rPr>
            </w:pPr>
            <w:r>
              <w:rPr>
                <w:rFonts w:ascii="宋体" w:hAnsi="宋体" w:hint="eastAsia"/>
              </w:rPr>
              <w:t>2015-</w:t>
            </w:r>
            <w:r w:rsidR="008632F6">
              <w:rPr>
                <w:rFonts w:ascii="宋体" w:hAnsi="宋体" w:hint="eastAsia"/>
              </w:rPr>
              <w:t>12</w:t>
            </w:r>
            <w:r>
              <w:rPr>
                <w:rFonts w:ascii="宋体" w:hAnsi="宋体" w:hint="eastAsia"/>
              </w:rPr>
              <w:t>-</w:t>
            </w:r>
            <w:r w:rsidR="00542D19">
              <w:rPr>
                <w:rFonts w:ascii="宋体" w:hAnsi="宋体" w:hint="eastAsia"/>
              </w:rPr>
              <w:t>21</w:t>
            </w:r>
          </w:p>
        </w:tc>
        <w:tc>
          <w:tcPr>
            <w:tcW w:w="1134" w:type="dxa"/>
            <w:vAlign w:val="center"/>
          </w:tcPr>
          <w:p w:rsidR="00D6050D" w:rsidRDefault="00062ECF">
            <w:pPr>
              <w:pStyle w:val="af7"/>
              <w:jc w:val="both"/>
              <w:rPr>
                <w:rFonts w:ascii="宋体" w:hAnsi="宋体"/>
              </w:rPr>
            </w:pPr>
            <w:r>
              <w:rPr>
                <w:rFonts w:ascii="宋体" w:hAnsi="宋体"/>
              </w:rPr>
              <w:t>V</w:t>
            </w:r>
            <w:r>
              <w:rPr>
                <w:rFonts w:ascii="宋体" w:hAnsi="宋体" w:hint="eastAsia"/>
              </w:rPr>
              <w:t>1.0</w:t>
            </w:r>
          </w:p>
        </w:tc>
        <w:tc>
          <w:tcPr>
            <w:tcW w:w="1134" w:type="dxa"/>
            <w:vAlign w:val="center"/>
          </w:tcPr>
          <w:p w:rsidR="00D6050D" w:rsidRDefault="00D6050D">
            <w:pPr>
              <w:pStyle w:val="af7"/>
              <w:jc w:val="both"/>
              <w:rPr>
                <w:rFonts w:ascii="宋体" w:hAnsi="宋体"/>
              </w:rPr>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062ECF">
            <w:pPr>
              <w:pStyle w:val="af7"/>
              <w:jc w:val="both"/>
              <w:rPr>
                <w:rFonts w:ascii="宋体" w:hAnsi="宋体"/>
              </w:rPr>
            </w:pPr>
            <w:r>
              <w:rPr>
                <w:rFonts w:ascii="宋体" w:hAnsi="宋体" w:hint="eastAsia"/>
              </w:rPr>
              <w:t>初稿</w:t>
            </w:r>
          </w:p>
        </w:tc>
        <w:tc>
          <w:tcPr>
            <w:tcW w:w="1391" w:type="dxa"/>
            <w:vAlign w:val="center"/>
          </w:tcPr>
          <w:p w:rsidR="00D6050D" w:rsidRDefault="00542D19" w:rsidP="00460B9A">
            <w:pPr>
              <w:pStyle w:val="af7"/>
              <w:jc w:val="both"/>
              <w:rPr>
                <w:rFonts w:ascii="宋体" w:hAnsi="宋体"/>
              </w:rPr>
            </w:pPr>
            <w:r>
              <w:rPr>
                <w:rFonts w:ascii="宋体" w:hAnsi="宋体" w:hint="eastAsia"/>
              </w:rPr>
              <w:t>张中维</w:t>
            </w:r>
          </w:p>
        </w:tc>
      </w:tr>
      <w:tr w:rsidR="00D6050D">
        <w:trPr>
          <w:trHeight w:val="521"/>
          <w:jc w:val="center"/>
        </w:trPr>
        <w:tc>
          <w:tcPr>
            <w:tcW w:w="1302"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rPr>
                <w:rFonts w:ascii="宋体" w:hAnsi="宋体"/>
              </w:rPr>
            </w:pPr>
          </w:p>
        </w:tc>
        <w:tc>
          <w:tcPr>
            <w:tcW w:w="1391" w:type="dxa"/>
            <w:vAlign w:val="center"/>
          </w:tcPr>
          <w:p w:rsidR="00D6050D" w:rsidRDefault="00D6050D">
            <w:pPr>
              <w:pStyle w:val="af7"/>
              <w:jc w:val="both"/>
              <w:rPr>
                <w:rFonts w:ascii="宋体" w:hAnsi="宋体"/>
              </w:rPr>
            </w:pPr>
          </w:p>
        </w:tc>
      </w:tr>
      <w:tr w:rsidR="00D6050D">
        <w:trPr>
          <w:jc w:val="center"/>
        </w:trPr>
        <w:tc>
          <w:tcPr>
            <w:tcW w:w="1302"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rPr>
                <w:rFonts w:ascii="宋体" w:hAnsi="宋体"/>
              </w:rPr>
            </w:pPr>
          </w:p>
        </w:tc>
        <w:tc>
          <w:tcPr>
            <w:tcW w:w="1391" w:type="dxa"/>
            <w:vAlign w:val="center"/>
          </w:tcPr>
          <w:p w:rsidR="00D6050D" w:rsidRDefault="00D6050D">
            <w:pPr>
              <w:pStyle w:val="af7"/>
              <w:jc w:val="both"/>
              <w:rPr>
                <w:rFonts w:ascii="宋体" w:hAnsi="宋体"/>
              </w:rPr>
            </w:pPr>
          </w:p>
        </w:tc>
      </w:tr>
      <w:tr w:rsidR="00D6050D">
        <w:trPr>
          <w:jc w:val="center"/>
        </w:trPr>
        <w:tc>
          <w:tcPr>
            <w:tcW w:w="1302"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1134" w:type="dxa"/>
            <w:vAlign w:val="center"/>
          </w:tcPr>
          <w:p w:rsidR="00D6050D" w:rsidRDefault="00D6050D">
            <w:pPr>
              <w:pStyle w:val="af7"/>
              <w:jc w:val="both"/>
              <w:rPr>
                <w:rFonts w:ascii="宋体" w:hAnsi="宋体"/>
              </w:rPr>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rPr>
                <w:rFonts w:ascii="宋体" w:hAnsi="宋体"/>
              </w:rPr>
            </w:pPr>
          </w:p>
        </w:tc>
        <w:tc>
          <w:tcPr>
            <w:tcW w:w="1391" w:type="dxa"/>
            <w:vAlign w:val="center"/>
          </w:tcPr>
          <w:p w:rsidR="00D6050D" w:rsidRDefault="00D6050D">
            <w:pPr>
              <w:pStyle w:val="af7"/>
              <w:jc w:val="both"/>
              <w:rPr>
                <w:rFonts w:ascii="宋体" w:hAnsi="宋体"/>
              </w:rPr>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r w:rsidR="00D6050D">
        <w:trPr>
          <w:jc w:val="center"/>
        </w:trPr>
        <w:tc>
          <w:tcPr>
            <w:tcW w:w="1302"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1134" w:type="dxa"/>
            <w:vAlign w:val="center"/>
          </w:tcPr>
          <w:p w:rsidR="00D6050D" w:rsidRDefault="00D6050D">
            <w:pPr>
              <w:pStyle w:val="af7"/>
              <w:jc w:val="both"/>
            </w:pPr>
          </w:p>
        </w:tc>
        <w:tc>
          <w:tcPr>
            <w:tcW w:w="992" w:type="dxa"/>
            <w:vAlign w:val="center"/>
          </w:tcPr>
          <w:p w:rsidR="00D6050D" w:rsidRDefault="00D6050D">
            <w:pPr>
              <w:pStyle w:val="af7"/>
              <w:jc w:val="right"/>
              <w:rPr>
                <w:rFonts w:ascii="宋体" w:hAnsi="宋体"/>
              </w:rPr>
            </w:pPr>
          </w:p>
        </w:tc>
        <w:tc>
          <w:tcPr>
            <w:tcW w:w="2977" w:type="dxa"/>
            <w:vAlign w:val="center"/>
          </w:tcPr>
          <w:p w:rsidR="00D6050D" w:rsidRDefault="00D6050D">
            <w:pPr>
              <w:pStyle w:val="af7"/>
              <w:jc w:val="both"/>
            </w:pPr>
          </w:p>
        </w:tc>
        <w:tc>
          <w:tcPr>
            <w:tcW w:w="1391" w:type="dxa"/>
            <w:vAlign w:val="center"/>
          </w:tcPr>
          <w:p w:rsidR="00D6050D" w:rsidRDefault="00D6050D">
            <w:pPr>
              <w:pStyle w:val="af7"/>
              <w:jc w:val="both"/>
            </w:pPr>
          </w:p>
        </w:tc>
      </w:tr>
    </w:tbl>
    <w:p w:rsidR="00D6050D" w:rsidRDefault="00D6050D">
      <w:pPr>
        <w:pStyle w:val="aff6"/>
        <w:ind w:firstLine="200"/>
      </w:pPr>
    </w:p>
    <w:p w:rsidR="00D6050D" w:rsidRDefault="00062ECF">
      <w:pPr>
        <w:pStyle w:val="aff6"/>
        <w:ind w:firstLine="200"/>
      </w:pPr>
      <w:r>
        <w:rPr>
          <w:rFonts w:hint="eastAsia"/>
        </w:rPr>
        <w:t>Distribution List 分发记录</w:t>
      </w:r>
    </w:p>
    <w:tbl>
      <w:tblPr>
        <w:tblW w:w="8980" w:type="dxa"/>
        <w:jc w:val="center"/>
        <w:tblInd w:w="-184" w:type="dxa"/>
        <w:tblLayout w:type="fixed"/>
        <w:tblLook w:val="04A0"/>
      </w:tblPr>
      <w:tblGrid>
        <w:gridCol w:w="994"/>
        <w:gridCol w:w="5400"/>
        <w:gridCol w:w="2586"/>
      </w:tblGrid>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f3"/>
            </w:pPr>
            <w:r>
              <w:t>Copy No.</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f3"/>
            </w:pPr>
            <w:r>
              <w:t xml:space="preserve">Holder's Name &amp; Role </w:t>
            </w:r>
          </w:p>
          <w:p w:rsidR="00D6050D" w:rsidRDefault="00062ECF">
            <w:pPr>
              <w:pStyle w:val="aff3"/>
            </w:pPr>
            <w:r>
              <w:rPr>
                <w:rFonts w:hint="eastAsia"/>
              </w:rPr>
              <w:t>持有者和角色</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f3"/>
            </w:pPr>
            <w:r>
              <w:t xml:space="preserve">Issue Date </w:t>
            </w:r>
          </w:p>
          <w:p w:rsidR="00D6050D" w:rsidRDefault="00062ECF">
            <w:pPr>
              <w:pStyle w:val="aff3"/>
            </w:pPr>
            <w:r>
              <w:rPr>
                <w:rFonts w:hint="eastAsia"/>
              </w:rPr>
              <w:t>分发日期</w:t>
            </w:r>
          </w:p>
        </w:tc>
      </w:tr>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7"/>
            </w:pPr>
            <w:r>
              <w:t>1</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7"/>
            </w:pPr>
            <w:r>
              <w:t>&lt;RDPDT PDT</w:t>
            </w:r>
            <w:r>
              <w:rPr>
                <w:rFonts w:hint="eastAsia"/>
              </w:rPr>
              <w:t>开发代表</w:t>
            </w:r>
            <w:r>
              <w:t>&gt;</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7"/>
            </w:pPr>
            <w:proofErr w:type="spellStart"/>
            <w:r>
              <w:t>yyyy</w:t>
            </w:r>
            <w:proofErr w:type="spellEnd"/>
            <w:r>
              <w:t>-mm-</w:t>
            </w:r>
            <w:proofErr w:type="spellStart"/>
            <w:r>
              <w:t>dd</w:t>
            </w:r>
            <w:proofErr w:type="spellEnd"/>
          </w:p>
        </w:tc>
      </w:tr>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7"/>
            </w:pPr>
            <w:r>
              <w:t>2</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7"/>
            </w:pPr>
            <w:r>
              <w:t xml:space="preserve">&lt;Project Manager </w:t>
            </w:r>
            <w:r>
              <w:rPr>
                <w:rFonts w:hint="eastAsia"/>
              </w:rPr>
              <w:t>项目经理</w:t>
            </w:r>
            <w:r>
              <w:t>&gt;</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7"/>
            </w:pPr>
            <w:proofErr w:type="spellStart"/>
            <w:r>
              <w:t>yyyy</w:t>
            </w:r>
            <w:proofErr w:type="spellEnd"/>
            <w:r>
              <w:t>-mm-</w:t>
            </w:r>
            <w:proofErr w:type="spellStart"/>
            <w:r>
              <w:t>dd</w:t>
            </w:r>
            <w:proofErr w:type="spellEnd"/>
          </w:p>
        </w:tc>
      </w:tr>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7"/>
            </w:pPr>
            <w:r>
              <w:t>3</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7"/>
            </w:pPr>
            <w:r>
              <w:t xml:space="preserve">&lt;Team members </w:t>
            </w:r>
            <w:r>
              <w:rPr>
                <w:rFonts w:hint="eastAsia"/>
              </w:rPr>
              <w:t>项目组成员</w:t>
            </w:r>
            <w:r>
              <w:t>&gt;</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7"/>
            </w:pPr>
            <w:proofErr w:type="spellStart"/>
            <w:r>
              <w:t>yyyy</w:t>
            </w:r>
            <w:proofErr w:type="spellEnd"/>
            <w:r>
              <w:t>-mm-</w:t>
            </w:r>
            <w:proofErr w:type="spellStart"/>
            <w:r>
              <w:t>dd</w:t>
            </w:r>
            <w:proofErr w:type="spellEnd"/>
          </w:p>
        </w:tc>
      </w:tr>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7"/>
            </w:pPr>
            <w:r>
              <w:t>4</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7"/>
            </w:pPr>
            <w:r>
              <w:t xml:space="preserve">&lt;Customer Representative </w:t>
            </w:r>
            <w:r>
              <w:rPr>
                <w:rFonts w:hint="eastAsia"/>
              </w:rPr>
              <w:t>客户代表</w:t>
            </w:r>
            <w:r>
              <w:t>&gt;</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7"/>
            </w:pPr>
            <w:proofErr w:type="spellStart"/>
            <w:r>
              <w:t>yyyy</w:t>
            </w:r>
            <w:proofErr w:type="spellEnd"/>
            <w:r>
              <w:t>-mm-</w:t>
            </w:r>
            <w:proofErr w:type="spellStart"/>
            <w:r>
              <w:t>dd</w:t>
            </w:r>
            <w:proofErr w:type="spellEnd"/>
          </w:p>
        </w:tc>
      </w:tr>
      <w:tr w:rsidR="00D6050D">
        <w:trPr>
          <w:jc w:val="center"/>
        </w:trPr>
        <w:tc>
          <w:tcPr>
            <w:tcW w:w="994" w:type="dxa"/>
            <w:tcBorders>
              <w:top w:val="single" w:sz="6" w:space="0" w:color="auto"/>
              <w:left w:val="single" w:sz="6" w:space="0" w:color="auto"/>
              <w:bottom w:val="single" w:sz="6" w:space="0" w:color="auto"/>
              <w:right w:val="single" w:sz="6" w:space="0" w:color="auto"/>
            </w:tcBorders>
          </w:tcPr>
          <w:p w:rsidR="00D6050D" w:rsidRDefault="00062ECF">
            <w:pPr>
              <w:pStyle w:val="af7"/>
            </w:pPr>
            <w:r>
              <w:t>5</w:t>
            </w:r>
          </w:p>
        </w:tc>
        <w:tc>
          <w:tcPr>
            <w:tcW w:w="5400" w:type="dxa"/>
            <w:tcBorders>
              <w:top w:val="single" w:sz="6" w:space="0" w:color="auto"/>
              <w:left w:val="single" w:sz="6" w:space="0" w:color="auto"/>
              <w:bottom w:val="single" w:sz="6" w:space="0" w:color="auto"/>
              <w:right w:val="single" w:sz="6" w:space="0" w:color="auto"/>
            </w:tcBorders>
          </w:tcPr>
          <w:p w:rsidR="00D6050D" w:rsidRDefault="00062ECF">
            <w:pPr>
              <w:pStyle w:val="af7"/>
            </w:pPr>
            <w:r>
              <w:t>&lt;Others</w:t>
            </w:r>
            <w:r>
              <w:rPr>
                <w:rFonts w:hint="eastAsia"/>
              </w:rPr>
              <w:t>其它</w:t>
            </w:r>
            <w:r>
              <w:t>&gt;</w:t>
            </w:r>
          </w:p>
        </w:tc>
        <w:tc>
          <w:tcPr>
            <w:tcW w:w="2586" w:type="dxa"/>
            <w:tcBorders>
              <w:top w:val="single" w:sz="6" w:space="0" w:color="auto"/>
              <w:left w:val="single" w:sz="6" w:space="0" w:color="auto"/>
              <w:bottom w:val="single" w:sz="6" w:space="0" w:color="auto"/>
              <w:right w:val="single" w:sz="6" w:space="0" w:color="auto"/>
            </w:tcBorders>
          </w:tcPr>
          <w:p w:rsidR="00D6050D" w:rsidRDefault="00062ECF">
            <w:pPr>
              <w:pStyle w:val="af7"/>
            </w:pPr>
            <w:proofErr w:type="spellStart"/>
            <w:r>
              <w:t>yyyy</w:t>
            </w:r>
            <w:proofErr w:type="spellEnd"/>
            <w:r>
              <w:t>-mm-</w:t>
            </w:r>
            <w:proofErr w:type="spellStart"/>
            <w:r>
              <w:t>dd</w:t>
            </w:r>
            <w:proofErr w:type="spellEnd"/>
          </w:p>
        </w:tc>
      </w:tr>
    </w:tbl>
    <w:p w:rsidR="00D6050D" w:rsidRDefault="00D6050D"/>
    <w:p w:rsidR="00D6050D" w:rsidRDefault="00062ECF">
      <w:pPr>
        <w:pStyle w:val="aff7"/>
        <w:spacing w:before="312"/>
        <w:ind w:left="400"/>
      </w:pPr>
      <w:r>
        <w:br w:type="page"/>
      </w:r>
      <w:r>
        <w:rPr>
          <w:rFonts w:hint="eastAsia"/>
        </w:rPr>
        <w:lastRenderedPageBreak/>
        <w:t>Catalog 目  录</w:t>
      </w:r>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r>
        <w:rPr>
          <w:sz w:val="24"/>
          <w:szCs w:val="24"/>
        </w:rPr>
        <w:fldChar w:fldCharType="begin"/>
      </w:r>
      <w:r w:rsidR="00062ECF">
        <w:rPr>
          <w:sz w:val="24"/>
          <w:szCs w:val="24"/>
        </w:rPr>
        <w:instrText xml:space="preserve"> TOC \o "1-2" \h \z \u </w:instrText>
      </w:r>
      <w:r>
        <w:rPr>
          <w:sz w:val="24"/>
          <w:szCs w:val="24"/>
        </w:rPr>
        <w:fldChar w:fldCharType="separate"/>
      </w:r>
      <w:hyperlink w:anchor="_Toc441222865" w:history="1">
        <w:r w:rsidR="005E002A" w:rsidRPr="009733F6">
          <w:rPr>
            <w:rStyle w:val="af4"/>
            <w:noProof/>
          </w:rPr>
          <w:t>1</w:t>
        </w:r>
        <w:r w:rsidR="005E002A">
          <w:rPr>
            <w:rFonts w:asciiTheme="minorHAnsi" w:eastAsiaTheme="minorEastAsia" w:hAnsiTheme="minorHAnsi" w:cstheme="minorBidi"/>
            <w:noProof/>
            <w:kern w:val="2"/>
            <w:sz w:val="21"/>
            <w:szCs w:val="22"/>
          </w:rPr>
          <w:tab/>
        </w:r>
        <w:r w:rsidR="005E002A" w:rsidRPr="009733F6">
          <w:rPr>
            <w:rStyle w:val="af4"/>
            <w:rFonts w:hint="eastAsia"/>
            <w:noProof/>
          </w:rPr>
          <w:t>安全红线测试概述</w:t>
        </w:r>
        <w:r w:rsidR="005E002A">
          <w:rPr>
            <w:noProof/>
            <w:webHidden/>
          </w:rPr>
          <w:tab/>
        </w:r>
        <w:r>
          <w:rPr>
            <w:noProof/>
            <w:webHidden/>
          </w:rPr>
          <w:fldChar w:fldCharType="begin"/>
        </w:r>
        <w:r w:rsidR="005E002A">
          <w:rPr>
            <w:noProof/>
            <w:webHidden/>
          </w:rPr>
          <w:instrText xml:space="preserve"> PAGEREF _Toc441222865 \h </w:instrText>
        </w:r>
        <w:r>
          <w:rPr>
            <w:noProof/>
            <w:webHidden/>
          </w:rPr>
        </w:r>
        <w:r>
          <w:rPr>
            <w:noProof/>
            <w:webHidden/>
          </w:rPr>
          <w:fldChar w:fldCharType="separate"/>
        </w:r>
        <w:r w:rsidR="005E002A">
          <w:rPr>
            <w:noProof/>
            <w:webHidden/>
          </w:rPr>
          <w:t>5</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66" w:history="1">
        <w:r w:rsidR="005E002A" w:rsidRPr="009733F6">
          <w:rPr>
            <w:rStyle w:val="af4"/>
            <w:noProof/>
          </w:rPr>
          <w:t>1.1</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测试目的</w:t>
        </w:r>
        <w:r w:rsidR="005E002A">
          <w:rPr>
            <w:noProof/>
            <w:webHidden/>
          </w:rPr>
          <w:tab/>
        </w:r>
        <w:r>
          <w:rPr>
            <w:noProof/>
            <w:webHidden/>
          </w:rPr>
          <w:fldChar w:fldCharType="begin"/>
        </w:r>
        <w:r w:rsidR="005E002A">
          <w:rPr>
            <w:noProof/>
            <w:webHidden/>
          </w:rPr>
          <w:instrText xml:space="preserve"> PAGEREF _Toc441222866 \h </w:instrText>
        </w:r>
        <w:r>
          <w:rPr>
            <w:noProof/>
            <w:webHidden/>
          </w:rPr>
        </w:r>
        <w:r>
          <w:rPr>
            <w:noProof/>
            <w:webHidden/>
          </w:rPr>
          <w:fldChar w:fldCharType="separate"/>
        </w:r>
        <w:r w:rsidR="005E002A">
          <w:rPr>
            <w:noProof/>
            <w:webHidden/>
          </w:rPr>
          <w:t>5</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67" w:history="1">
        <w:r w:rsidR="005E002A" w:rsidRPr="009733F6">
          <w:rPr>
            <w:rStyle w:val="af4"/>
            <w:noProof/>
          </w:rPr>
          <w:t>1.2</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测试对象与测试范围</w:t>
        </w:r>
        <w:r w:rsidR="005E002A">
          <w:rPr>
            <w:noProof/>
            <w:webHidden/>
          </w:rPr>
          <w:tab/>
        </w:r>
        <w:r>
          <w:rPr>
            <w:noProof/>
            <w:webHidden/>
          </w:rPr>
          <w:fldChar w:fldCharType="begin"/>
        </w:r>
        <w:r w:rsidR="005E002A">
          <w:rPr>
            <w:noProof/>
            <w:webHidden/>
          </w:rPr>
          <w:instrText xml:space="preserve"> PAGEREF _Toc441222867 \h </w:instrText>
        </w:r>
        <w:r>
          <w:rPr>
            <w:noProof/>
            <w:webHidden/>
          </w:rPr>
        </w:r>
        <w:r>
          <w:rPr>
            <w:noProof/>
            <w:webHidden/>
          </w:rPr>
          <w:fldChar w:fldCharType="separate"/>
        </w:r>
        <w:r w:rsidR="005E002A">
          <w:rPr>
            <w:noProof/>
            <w:webHidden/>
          </w:rPr>
          <w:t>5</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68" w:history="1">
        <w:r w:rsidR="005E002A" w:rsidRPr="009733F6">
          <w:rPr>
            <w:rStyle w:val="af4"/>
            <w:noProof/>
          </w:rPr>
          <w:t>1.3</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测试需求分析与测试策略</w:t>
        </w:r>
        <w:r w:rsidR="005E002A">
          <w:rPr>
            <w:noProof/>
            <w:webHidden/>
          </w:rPr>
          <w:tab/>
        </w:r>
        <w:r>
          <w:rPr>
            <w:noProof/>
            <w:webHidden/>
          </w:rPr>
          <w:fldChar w:fldCharType="begin"/>
        </w:r>
        <w:r w:rsidR="005E002A">
          <w:rPr>
            <w:noProof/>
            <w:webHidden/>
          </w:rPr>
          <w:instrText xml:space="preserve"> PAGEREF _Toc441222868 \h </w:instrText>
        </w:r>
        <w:r>
          <w:rPr>
            <w:noProof/>
            <w:webHidden/>
          </w:rPr>
        </w:r>
        <w:r>
          <w:rPr>
            <w:noProof/>
            <w:webHidden/>
          </w:rPr>
          <w:fldChar w:fldCharType="separate"/>
        </w:r>
        <w:r w:rsidR="005E002A">
          <w:rPr>
            <w:noProof/>
            <w:webHidden/>
          </w:rPr>
          <w:t>5</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69" w:history="1">
        <w:r w:rsidR="005E002A" w:rsidRPr="009733F6">
          <w:rPr>
            <w:rStyle w:val="af4"/>
            <w:noProof/>
          </w:rPr>
          <w:t>1.4</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测试环境描述</w:t>
        </w:r>
        <w:r w:rsidR="005E002A">
          <w:rPr>
            <w:noProof/>
            <w:webHidden/>
          </w:rPr>
          <w:tab/>
        </w:r>
        <w:r>
          <w:rPr>
            <w:noProof/>
            <w:webHidden/>
          </w:rPr>
          <w:fldChar w:fldCharType="begin"/>
        </w:r>
        <w:r w:rsidR="005E002A">
          <w:rPr>
            <w:noProof/>
            <w:webHidden/>
          </w:rPr>
          <w:instrText xml:space="preserve"> PAGEREF _Toc441222869 \h </w:instrText>
        </w:r>
        <w:r>
          <w:rPr>
            <w:noProof/>
            <w:webHidden/>
          </w:rPr>
        </w:r>
        <w:r>
          <w:rPr>
            <w:noProof/>
            <w:webHidden/>
          </w:rPr>
          <w:fldChar w:fldCharType="separate"/>
        </w:r>
        <w:r w:rsidR="005E002A">
          <w:rPr>
            <w:noProof/>
            <w:webHidden/>
          </w:rPr>
          <w:t>7</w:t>
        </w:r>
        <w:r>
          <w:rPr>
            <w:noProof/>
            <w:webHidden/>
          </w:rPr>
          <w:fldChar w:fldCharType="end"/>
        </w:r>
      </w:hyperlink>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hyperlink w:anchor="_Toc441222870" w:history="1">
        <w:r w:rsidR="005E002A" w:rsidRPr="009733F6">
          <w:rPr>
            <w:rStyle w:val="af4"/>
            <w:noProof/>
          </w:rPr>
          <w:t>2</w:t>
        </w:r>
        <w:r w:rsidR="005E002A">
          <w:rPr>
            <w:rFonts w:asciiTheme="minorHAnsi" w:eastAsiaTheme="minorEastAsia" w:hAnsiTheme="minorHAnsi" w:cstheme="minorBidi"/>
            <w:noProof/>
            <w:kern w:val="2"/>
            <w:sz w:val="21"/>
            <w:szCs w:val="22"/>
          </w:rPr>
          <w:tab/>
        </w:r>
        <w:r w:rsidR="005E002A" w:rsidRPr="009733F6">
          <w:rPr>
            <w:rStyle w:val="af4"/>
            <w:rFonts w:hint="eastAsia"/>
            <w:noProof/>
          </w:rPr>
          <w:t>红线测试结果</w:t>
        </w:r>
        <w:r w:rsidR="005E002A">
          <w:rPr>
            <w:noProof/>
            <w:webHidden/>
          </w:rPr>
          <w:tab/>
        </w:r>
        <w:r>
          <w:rPr>
            <w:noProof/>
            <w:webHidden/>
          </w:rPr>
          <w:fldChar w:fldCharType="begin"/>
        </w:r>
        <w:r w:rsidR="005E002A">
          <w:rPr>
            <w:noProof/>
            <w:webHidden/>
          </w:rPr>
          <w:instrText xml:space="preserve"> PAGEREF _Toc441222870 \h </w:instrText>
        </w:r>
        <w:r>
          <w:rPr>
            <w:noProof/>
            <w:webHidden/>
          </w:rPr>
        </w:r>
        <w:r>
          <w:rPr>
            <w:noProof/>
            <w:webHidden/>
          </w:rPr>
          <w:fldChar w:fldCharType="separate"/>
        </w:r>
        <w:r w:rsidR="005E002A">
          <w:rPr>
            <w:noProof/>
            <w:webHidden/>
          </w:rPr>
          <w:t>8</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1" w:history="1">
        <w:r w:rsidR="005E002A" w:rsidRPr="009733F6">
          <w:rPr>
            <w:rStyle w:val="af4"/>
            <w:noProof/>
          </w:rPr>
          <w:t>2.1</w:t>
        </w:r>
        <w:r w:rsidR="005E002A">
          <w:rPr>
            <w:rFonts w:asciiTheme="minorHAnsi" w:eastAsiaTheme="minorEastAsia" w:hAnsiTheme="minorHAnsi" w:cstheme="minorBidi"/>
            <w:noProof/>
            <w:kern w:val="2"/>
            <w:sz w:val="21"/>
            <w:szCs w:val="22"/>
          </w:rPr>
          <w:tab/>
        </w:r>
        <w:r w:rsidR="005E002A" w:rsidRPr="009733F6">
          <w:rPr>
            <w:rStyle w:val="af4"/>
            <w:rFonts w:hint="eastAsia"/>
            <w:bCs/>
            <w:noProof/>
          </w:rPr>
          <w:t>红线测试结果综述</w:t>
        </w:r>
        <w:r w:rsidR="005E002A">
          <w:rPr>
            <w:noProof/>
            <w:webHidden/>
          </w:rPr>
          <w:tab/>
        </w:r>
        <w:r>
          <w:rPr>
            <w:noProof/>
            <w:webHidden/>
          </w:rPr>
          <w:fldChar w:fldCharType="begin"/>
        </w:r>
        <w:r w:rsidR="005E002A">
          <w:rPr>
            <w:noProof/>
            <w:webHidden/>
          </w:rPr>
          <w:instrText xml:space="preserve"> PAGEREF _Toc441222871 \h </w:instrText>
        </w:r>
        <w:r>
          <w:rPr>
            <w:noProof/>
            <w:webHidden/>
          </w:rPr>
        </w:r>
        <w:r>
          <w:rPr>
            <w:noProof/>
            <w:webHidden/>
          </w:rPr>
          <w:fldChar w:fldCharType="separate"/>
        </w:r>
        <w:r w:rsidR="005E002A">
          <w:rPr>
            <w:noProof/>
            <w:webHidden/>
          </w:rPr>
          <w:t>8</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2" w:history="1">
        <w:r w:rsidR="005E002A" w:rsidRPr="009733F6">
          <w:rPr>
            <w:rStyle w:val="af4"/>
            <w:noProof/>
          </w:rPr>
          <w:t>2.2</w:t>
        </w:r>
        <w:r w:rsidR="005E002A">
          <w:rPr>
            <w:rFonts w:asciiTheme="minorHAnsi" w:eastAsiaTheme="minorEastAsia" w:hAnsiTheme="minorHAnsi" w:cstheme="minorBidi"/>
            <w:noProof/>
            <w:kern w:val="2"/>
            <w:sz w:val="21"/>
            <w:szCs w:val="22"/>
          </w:rPr>
          <w:tab/>
        </w:r>
        <w:r w:rsidR="005E002A" w:rsidRPr="009733F6">
          <w:rPr>
            <w:rStyle w:val="af4"/>
            <w:rFonts w:hint="eastAsia"/>
            <w:bCs/>
            <w:noProof/>
          </w:rPr>
          <w:t>红线测试详细结果</w:t>
        </w:r>
        <w:r w:rsidR="005E002A">
          <w:rPr>
            <w:noProof/>
            <w:webHidden/>
          </w:rPr>
          <w:tab/>
        </w:r>
        <w:r>
          <w:rPr>
            <w:noProof/>
            <w:webHidden/>
          </w:rPr>
          <w:fldChar w:fldCharType="begin"/>
        </w:r>
        <w:r w:rsidR="005E002A">
          <w:rPr>
            <w:noProof/>
            <w:webHidden/>
          </w:rPr>
          <w:instrText xml:space="preserve"> PAGEREF _Toc441222872 \h </w:instrText>
        </w:r>
        <w:r>
          <w:rPr>
            <w:noProof/>
            <w:webHidden/>
          </w:rPr>
        </w:r>
        <w:r>
          <w:rPr>
            <w:noProof/>
            <w:webHidden/>
          </w:rPr>
          <w:fldChar w:fldCharType="separate"/>
        </w:r>
        <w:r w:rsidR="005E002A">
          <w:rPr>
            <w:noProof/>
            <w:webHidden/>
          </w:rPr>
          <w:t>8</w:t>
        </w:r>
        <w:r>
          <w:rPr>
            <w:noProof/>
            <w:webHidden/>
          </w:rPr>
          <w:fldChar w:fldCharType="end"/>
        </w:r>
      </w:hyperlink>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hyperlink w:anchor="_Toc441222873" w:history="1">
        <w:r w:rsidR="005E002A" w:rsidRPr="009733F6">
          <w:rPr>
            <w:rStyle w:val="af4"/>
            <w:noProof/>
          </w:rPr>
          <w:t>3</w:t>
        </w:r>
        <w:r w:rsidR="005E002A">
          <w:rPr>
            <w:rFonts w:asciiTheme="minorHAnsi" w:eastAsiaTheme="minorEastAsia" w:hAnsiTheme="minorHAnsi" w:cstheme="minorBidi"/>
            <w:noProof/>
            <w:kern w:val="2"/>
            <w:sz w:val="21"/>
            <w:szCs w:val="22"/>
          </w:rPr>
          <w:tab/>
        </w:r>
        <w:r w:rsidR="005E002A" w:rsidRPr="009733F6">
          <w:rPr>
            <w:rStyle w:val="af4"/>
            <w:noProof/>
          </w:rPr>
          <w:t>FUZZ</w:t>
        </w:r>
        <w:r w:rsidR="005E002A" w:rsidRPr="009733F6">
          <w:rPr>
            <w:rStyle w:val="af4"/>
            <w:rFonts w:hint="eastAsia"/>
            <w:noProof/>
          </w:rPr>
          <w:t>执行概述</w:t>
        </w:r>
        <w:r w:rsidR="005E002A">
          <w:rPr>
            <w:noProof/>
            <w:webHidden/>
          </w:rPr>
          <w:tab/>
        </w:r>
        <w:r>
          <w:rPr>
            <w:noProof/>
            <w:webHidden/>
          </w:rPr>
          <w:fldChar w:fldCharType="begin"/>
        </w:r>
        <w:r w:rsidR="005E002A">
          <w:rPr>
            <w:noProof/>
            <w:webHidden/>
          </w:rPr>
          <w:instrText xml:space="preserve"> PAGEREF _Toc441222873 \h </w:instrText>
        </w:r>
        <w:r>
          <w:rPr>
            <w:noProof/>
            <w:webHidden/>
          </w:rPr>
        </w:r>
        <w:r>
          <w:rPr>
            <w:noProof/>
            <w:webHidden/>
          </w:rPr>
          <w:fldChar w:fldCharType="separate"/>
        </w:r>
        <w:r w:rsidR="005E002A">
          <w:rPr>
            <w:noProof/>
            <w:webHidden/>
          </w:rPr>
          <w:t>10</w:t>
        </w:r>
        <w:r>
          <w:rPr>
            <w:noProof/>
            <w:webHidden/>
          </w:rPr>
          <w:fldChar w:fldCharType="end"/>
        </w:r>
      </w:hyperlink>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hyperlink w:anchor="_Toc441222874" w:history="1">
        <w:r w:rsidR="005E002A" w:rsidRPr="009733F6">
          <w:rPr>
            <w:rStyle w:val="af4"/>
            <w:noProof/>
          </w:rPr>
          <w:t>4</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总结</w:t>
        </w:r>
        <w:r w:rsidR="005E002A">
          <w:rPr>
            <w:noProof/>
            <w:webHidden/>
          </w:rPr>
          <w:tab/>
        </w:r>
        <w:r>
          <w:rPr>
            <w:noProof/>
            <w:webHidden/>
          </w:rPr>
          <w:fldChar w:fldCharType="begin"/>
        </w:r>
        <w:r w:rsidR="005E002A">
          <w:rPr>
            <w:noProof/>
            <w:webHidden/>
          </w:rPr>
          <w:instrText xml:space="preserve"> PAGEREF _Toc441222874 \h </w:instrText>
        </w:r>
        <w:r>
          <w:rPr>
            <w:noProof/>
            <w:webHidden/>
          </w:rPr>
        </w:r>
        <w:r>
          <w:rPr>
            <w:noProof/>
            <w:webHidden/>
          </w:rPr>
          <w:fldChar w:fldCharType="separate"/>
        </w:r>
        <w:r w:rsidR="005E002A">
          <w:rPr>
            <w:noProof/>
            <w:webHidden/>
          </w:rPr>
          <w:t>10</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5" w:history="1">
        <w:r w:rsidR="005E002A" w:rsidRPr="009733F6">
          <w:rPr>
            <w:rStyle w:val="af4"/>
            <w:noProof/>
          </w:rPr>
          <w:t>4.1</w:t>
        </w:r>
        <w:r w:rsidR="005E002A">
          <w:rPr>
            <w:rFonts w:asciiTheme="minorHAnsi" w:eastAsiaTheme="minorEastAsia" w:hAnsiTheme="minorHAnsi" w:cstheme="minorBidi"/>
            <w:noProof/>
            <w:kern w:val="2"/>
            <w:sz w:val="21"/>
            <w:szCs w:val="22"/>
          </w:rPr>
          <w:tab/>
        </w:r>
        <w:r w:rsidR="005E002A" w:rsidRPr="009733F6">
          <w:rPr>
            <w:rStyle w:val="af4"/>
            <w:rFonts w:hint="eastAsia"/>
            <w:noProof/>
          </w:rPr>
          <w:t>质量评估</w:t>
        </w:r>
        <w:r w:rsidR="005E002A">
          <w:rPr>
            <w:noProof/>
            <w:webHidden/>
          </w:rPr>
          <w:tab/>
        </w:r>
        <w:r>
          <w:rPr>
            <w:noProof/>
            <w:webHidden/>
          </w:rPr>
          <w:fldChar w:fldCharType="begin"/>
        </w:r>
        <w:r w:rsidR="005E002A">
          <w:rPr>
            <w:noProof/>
            <w:webHidden/>
          </w:rPr>
          <w:instrText xml:space="preserve"> PAGEREF _Toc441222875 \h </w:instrText>
        </w:r>
        <w:r>
          <w:rPr>
            <w:noProof/>
            <w:webHidden/>
          </w:rPr>
        </w:r>
        <w:r>
          <w:rPr>
            <w:noProof/>
            <w:webHidden/>
          </w:rPr>
          <w:fldChar w:fldCharType="separate"/>
        </w:r>
        <w:r w:rsidR="005E002A">
          <w:rPr>
            <w:noProof/>
            <w:webHidden/>
          </w:rPr>
          <w:t>10</w:t>
        </w:r>
        <w:r>
          <w:rPr>
            <w:noProof/>
            <w:webHidden/>
          </w:rPr>
          <w:fldChar w:fldCharType="end"/>
        </w:r>
      </w:hyperlink>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hyperlink w:anchor="_Toc441222876" w:history="1">
        <w:r w:rsidR="005E002A" w:rsidRPr="009733F6">
          <w:rPr>
            <w:rStyle w:val="af4"/>
            <w:noProof/>
          </w:rPr>
          <w:t>5</w:t>
        </w:r>
        <w:r w:rsidR="005E002A">
          <w:rPr>
            <w:rFonts w:asciiTheme="minorHAnsi" w:eastAsiaTheme="minorEastAsia" w:hAnsiTheme="minorHAnsi" w:cstheme="minorBidi"/>
            <w:noProof/>
            <w:kern w:val="2"/>
            <w:sz w:val="21"/>
            <w:szCs w:val="22"/>
          </w:rPr>
          <w:tab/>
        </w:r>
        <w:r w:rsidR="005E002A" w:rsidRPr="009733F6">
          <w:rPr>
            <w:rStyle w:val="af4"/>
            <w:rFonts w:hint="eastAsia"/>
            <w:noProof/>
          </w:rPr>
          <w:t>附件</w:t>
        </w:r>
        <w:r w:rsidR="005E002A">
          <w:rPr>
            <w:noProof/>
            <w:webHidden/>
          </w:rPr>
          <w:tab/>
        </w:r>
        <w:r>
          <w:rPr>
            <w:noProof/>
            <w:webHidden/>
          </w:rPr>
          <w:fldChar w:fldCharType="begin"/>
        </w:r>
        <w:r w:rsidR="005E002A">
          <w:rPr>
            <w:noProof/>
            <w:webHidden/>
          </w:rPr>
          <w:instrText xml:space="preserve"> PAGEREF _Toc441222876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7" w:history="1">
        <w:r w:rsidR="005E002A" w:rsidRPr="009733F6">
          <w:rPr>
            <w:rStyle w:val="af4"/>
            <w:noProof/>
          </w:rPr>
          <w:t>5.1</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源代码静态安全扫描分析报告</w:t>
        </w:r>
        <w:r w:rsidR="005E002A">
          <w:rPr>
            <w:noProof/>
            <w:webHidden/>
          </w:rPr>
          <w:tab/>
        </w:r>
        <w:r>
          <w:rPr>
            <w:noProof/>
            <w:webHidden/>
          </w:rPr>
          <w:fldChar w:fldCharType="begin"/>
        </w:r>
        <w:r w:rsidR="005E002A">
          <w:rPr>
            <w:noProof/>
            <w:webHidden/>
          </w:rPr>
          <w:instrText xml:space="preserve"> PAGEREF _Toc441222877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8" w:history="1">
        <w:r w:rsidR="005E002A" w:rsidRPr="009733F6">
          <w:rPr>
            <w:rStyle w:val="af4"/>
            <w:noProof/>
          </w:rPr>
          <w:t>5.2</w:t>
        </w:r>
        <w:r w:rsidR="005E002A">
          <w:rPr>
            <w:rFonts w:asciiTheme="minorHAnsi" w:eastAsiaTheme="minorEastAsia" w:hAnsiTheme="minorHAnsi" w:cstheme="minorBidi"/>
            <w:noProof/>
            <w:kern w:val="2"/>
            <w:sz w:val="21"/>
            <w:szCs w:val="22"/>
          </w:rPr>
          <w:tab/>
        </w:r>
        <w:r w:rsidR="005E002A" w:rsidRPr="009733F6">
          <w:rPr>
            <w:rStyle w:val="af4"/>
            <w:noProof/>
          </w:rPr>
          <w:t>appscan</w:t>
        </w:r>
        <w:r w:rsidR="005E002A" w:rsidRPr="009733F6">
          <w:rPr>
            <w:rStyle w:val="af4"/>
            <w:rFonts w:hint="eastAsia"/>
            <w:noProof/>
          </w:rPr>
          <w:t>扫描报告</w:t>
        </w:r>
        <w:r w:rsidR="005E002A">
          <w:rPr>
            <w:noProof/>
            <w:webHidden/>
          </w:rPr>
          <w:tab/>
        </w:r>
        <w:r>
          <w:rPr>
            <w:noProof/>
            <w:webHidden/>
          </w:rPr>
          <w:fldChar w:fldCharType="begin"/>
        </w:r>
        <w:r w:rsidR="005E002A">
          <w:rPr>
            <w:noProof/>
            <w:webHidden/>
          </w:rPr>
          <w:instrText xml:space="preserve"> PAGEREF _Toc441222878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79" w:history="1">
        <w:r w:rsidR="005E002A" w:rsidRPr="009733F6">
          <w:rPr>
            <w:rStyle w:val="af4"/>
            <w:noProof/>
          </w:rPr>
          <w:t>5.3</w:t>
        </w:r>
        <w:r w:rsidR="005E002A">
          <w:rPr>
            <w:rFonts w:asciiTheme="minorHAnsi" w:eastAsiaTheme="minorEastAsia" w:hAnsiTheme="minorHAnsi" w:cstheme="minorBidi"/>
            <w:noProof/>
            <w:kern w:val="2"/>
            <w:sz w:val="21"/>
            <w:szCs w:val="22"/>
          </w:rPr>
          <w:tab/>
        </w:r>
        <w:r w:rsidR="005E002A" w:rsidRPr="009733F6">
          <w:rPr>
            <w:rStyle w:val="af4"/>
            <w:noProof/>
          </w:rPr>
          <w:t>EMUI</w:t>
        </w:r>
        <w:r w:rsidR="005E002A" w:rsidRPr="009733F6">
          <w:rPr>
            <w:rStyle w:val="af4"/>
            <w:rFonts w:hint="eastAsia"/>
            <w:noProof/>
          </w:rPr>
          <w:t>数据平台安全红线测试用例执行结果</w:t>
        </w:r>
        <w:r w:rsidR="005E002A">
          <w:rPr>
            <w:noProof/>
            <w:webHidden/>
          </w:rPr>
          <w:tab/>
        </w:r>
        <w:r>
          <w:rPr>
            <w:noProof/>
            <w:webHidden/>
          </w:rPr>
          <w:fldChar w:fldCharType="begin"/>
        </w:r>
        <w:r w:rsidR="005E002A">
          <w:rPr>
            <w:noProof/>
            <w:webHidden/>
          </w:rPr>
          <w:instrText xml:space="preserve"> PAGEREF _Toc441222879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80" w:history="1">
        <w:r w:rsidR="005E002A" w:rsidRPr="009733F6">
          <w:rPr>
            <w:rStyle w:val="af4"/>
            <w:noProof/>
          </w:rPr>
          <w:t>5.4</w:t>
        </w:r>
        <w:r w:rsidR="005E002A">
          <w:rPr>
            <w:rFonts w:asciiTheme="minorHAnsi" w:eastAsiaTheme="minorEastAsia" w:hAnsiTheme="minorHAnsi" w:cstheme="minorBidi"/>
            <w:noProof/>
            <w:kern w:val="2"/>
            <w:sz w:val="21"/>
            <w:szCs w:val="22"/>
          </w:rPr>
          <w:tab/>
        </w:r>
        <w:r w:rsidR="005E002A" w:rsidRPr="009733F6">
          <w:rPr>
            <w:rStyle w:val="af4"/>
            <w:rFonts w:hint="eastAsia"/>
            <w:noProof/>
          </w:rPr>
          <w:t>通信矩阵</w:t>
        </w:r>
        <w:r w:rsidR="005E002A">
          <w:rPr>
            <w:noProof/>
            <w:webHidden/>
          </w:rPr>
          <w:tab/>
        </w:r>
        <w:r>
          <w:rPr>
            <w:noProof/>
            <w:webHidden/>
          </w:rPr>
          <w:fldChar w:fldCharType="begin"/>
        </w:r>
        <w:r w:rsidR="005E002A">
          <w:rPr>
            <w:noProof/>
            <w:webHidden/>
          </w:rPr>
          <w:instrText xml:space="preserve"> PAGEREF _Toc441222880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81" w:history="1">
        <w:r w:rsidR="005E002A" w:rsidRPr="009733F6">
          <w:rPr>
            <w:rStyle w:val="af4"/>
            <w:noProof/>
          </w:rPr>
          <w:t>5.5</w:t>
        </w:r>
        <w:r w:rsidR="005E002A">
          <w:rPr>
            <w:rFonts w:asciiTheme="minorHAnsi" w:eastAsiaTheme="minorEastAsia" w:hAnsiTheme="minorHAnsi" w:cstheme="minorBidi"/>
            <w:noProof/>
            <w:kern w:val="2"/>
            <w:sz w:val="21"/>
            <w:szCs w:val="22"/>
          </w:rPr>
          <w:tab/>
        </w:r>
        <w:r w:rsidR="005E002A" w:rsidRPr="009733F6">
          <w:rPr>
            <w:rStyle w:val="af4"/>
            <w:noProof/>
          </w:rPr>
          <w:t>Nmap</w:t>
        </w:r>
        <w:r w:rsidR="005E002A" w:rsidRPr="009733F6">
          <w:rPr>
            <w:rStyle w:val="af4"/>
            <w:rFonts w:hint="eastAsia"/>
            <w:noProof/>
          </w:rPr>
          <w:t>端口扫描报告</w:t>
        </w:r>
        <w:r w:rsidR="005E002A">
          <w:rPr>
            <w:noProof/>
            <w:webHidden/>
          </w:rPr>
          <w:tab/>
        </w:r>
        <w:r>
          <w:rPr>
            <w:noProof/>
            <w:webHidden/>
          </w:rPr>
          <w:fldChar w:fldCharType="begin"/>
        </w:r>
        <w:r w:rsidR="005E002A">
          <w:rPr>
            <w:noProof/>
            <w:webHidden/>
          </w:rPr>
          <w:instrText xml:space="preserve"> PAGEREF _Toc441222881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rsidP="005E002A">
      <w:pPr>
        <w:pStyle w:val="20"/>
        <w:tabs>
          <w:tab w:val="left" w:pos="1050"/>
          <w:tab w:val="right" w:leader="dot" w:pos="8302"/>
        </w:tabs>
        <w:ind w:left="400"/>
        <w:rPr>
          <w:rFonts w:asciiTheme="minorHAnsi" w:eastAsiaTheme="minorEastAsia" w:hAnsiTheme="minorHAnsi" w:cstheme="minorBidi"/>
          <w:noProof/>
          <w:kern w:val="2"/>
          <w:sz w:val="21"/>
          <w:szCs w:val="22"/>
        </w:rPr>
      </w:pPr>
      <w:hyperlink w:anchor="_Toc441222882" w:history="1">
        <w:r w:rsidR="005E002A" w:rsidRPr="009733F6">
          <w:rPr>
            <w:rStyle w:val="af4"/>
            <w:noProof/>
          </w:rPr>
          <w:t>5.6</w:t>
        </w:r>
        <w:r w:rsidR="005E002A">
          <w:rPr>
            <w:rFonts w:asciiTheme="minorHAnsi" w:eastAsiaTheme="minorEastAsia" w:hAnsiTheme="minorHAnsi" w:cstheme="minorBidi"/>
            <w:noProof/>
            <w:kern w:val="2"/>
            <w:sz w:val="21"/>
            <w:szCs w:val="22"/>
          </w:rPr>
          <w:tab/>
        </w:r>
        <w:r w:rsidR="005E002A" w:rsidRPr="009733F6">
          <w:rPr>
            <w:rStyle w:val="af4"/>
            <w:noProof/>
          </w:rPr>
          <w:t>FUZZ</w:t>
        </w:r>
        <w:r w:rsidR="005E002A" w:rsidRPr="009733F6">
          <w:rPr>
            <w:rStyle w:val="af4"/>
            <w:rFonts w:hint="eastAsia"/>
            <w:noProof/>
          </w:rPr>
          <w:t>执行过程</w:t>
        </w:r>
        <w:r w:rsidR="005E002A">
          <w:rPr>
            <w:noProof/>
            <w:webHidden/>
          </w:rPr>
          <w:tab/>
        </w:r>
        <w:r>
          <w:rPr>
            <w:noProof/>
            <w:webHidden/>
          </w:rPr>
          <w:fldChar w:fldCharType="begin"/>
        </w:r>
        <w:r w:rsidR="005E002A">
          <w:rPr>
            <w:noProof/>
            <w:webHidden/>
          </w:rPr>
          <w:instrText xml:space="preserve"> PAGEREF _Toc441222882 \h </w:instrText>
        </w:r>
        <w:r>
          <w:rPr>
            <w:noProof/>
            <w:webHidden/>
          </w:rPr>
        </w:r>
        <w:r>
          <w:rPr>
            <w:noProof/>
            <w:webHidden/>
          </w:rPr>
          <w:fldChar w:fldCharType="separate"/>
        </w:r>
        <w:r w:rsidR="005E002A">
          <w:rPr>
            <w:noProof/>
            <w:webHidden/>
          </w:rPr>
          <w:t>11</w:t>
        </w:r>
        <w:r>
          <w:rPr>
            <w:noProof/>
            <w:webHidden/>
          </w:rPr>
          <w:fldChar w:fldCharType="end"/>
        </w:r>
      </w:hyperlink>
    </w:p>
    <w:p w:rsidR="005E002A" w:rsidRDefault="004C0EE6">
      <w:pPr>
        <w:pStyle w:val="10"/>
        <w:tabs>
          <w:tab w:val="left" w:pos="420"/>
          <w:tab w:val="right" w:leader="dot" w:pos="8302"/>
        </w:tabs>
        <w:rPr>
          <w:rFonts w:asciiTheme="minorHAnsi" w:eastAsiaTheme="minorEastAsia" w:hAnsiTheme="minorHAnsi" w:cstheme="minorBidi"/>
          <w:noProof/>
          <w:kern w:val="2"/>
          <w:sz w:val="21"/>
          <w:szCs w:val="22"/>
        </w:rPr>
      </w:pPr>
      <w:hyperlink w:anchor="_Toc441222883" w:history="1">
        <w:r w:rsidR="005E002A" w:rsidRPr="009733F6">
          <w:rPr>
            <w:rStyle w:val="af4"/>
            <w:noProof/>
          </w:rPr>
          <w:t>6</w:t>
        </w:r>
        <w:r w:rsidR="005E002A">
          <w:rPr>
            <w:rFonts w:asciiTheme="minorHAnsi" w:eastAsiaTheme="minorEastAsia" w:hAnsiTheme="minorHAnsi" w:cstheme="minorBidi"/>
            <w:noProof/>
            <w:kern w:val="2"/>
            <w:sz w:val="21"/>
            <w:szCs w:val="22"/>
          </w:rPr>
          <w:tab/>
        </w:r>
        <w:r w:rsidR="005E002A" w:rsidRPr="009733F6">
          <w:rPr>
            <w:rStyle w:val="af4"/>
            <w:rFonts w:hint="eastAsia"/>
            <w:noProof/>
          </w:rPr>
          <w:t>术语和定义</w:t>
        </w:r>
        <w:r w:rsidR="005E002A">
          <w:rPr>
            <w:noProof/>
            <w:webHidden/>
          </w:rPr>
          <w:tab/>
        </w:r>
        <w:r>
          <w:rPr>
            <w:noProof/>
            <w:webHidden/>
          </w:rPr>
          <w:fldChar w:fldCharType="begin"/>
        </w:r>
        <w:r w:rsidR="005E002A">
          <w:rPr>
            <w:noProof/>
            <w:webHidden/>
          </w:rPr>
          <w:instrText xml:space="preserve"> PAGEREF _Toc441222883 \h </w:instrText>
        </w:r>
        <w:r>
          <w:rPr>
            <w:noProof/>
            <w:webHidden/>
          </w:rPr>
        </w:r>
        <w:r>
          <w:rPr>
            <w:noProof/>
            <w:webHidden/>
          </w:rPr>
          <w:fldChar w:fldCharType="separate"/>
        </w:r>
        <w:r w:rsidR="005E002A">
          <w:rPr>
            <w:noProof/>
            <w:webHidden/>
          </w:rPr>
          <w:t>12</w:t>
        </w:r>
        <w:r>
          <w:rPr>
            <w:noProof/>
            <w:webHidden/>
          </w:rPr>
          <w:fldChar w:fldCharType="end"/>
        </w:r>
      </w:hyperlink>
    </w:p>
    <w:p w:rsidR="00D6050D" w:rsidRDefault="004C0EE6">
      <w:r>
        <w:rPr>
          <w:sz w:val="24"/>
          <w:szCs w:val="24"/>
        </w:rPr>
        <w:fldChar w:fldCharType="end"/>
      </w:r>
      <w:r w:rsidR="00062ECF">
        <w:br w:type="page"/>
      </w:r>
    </w:p>
    <w:p w:rsidR="00D6050D" w:rsidRDefault="00EE7DDF">
      <w:pPr>
        <w:pStyle w:val="aff0"/>
      </w:pPr>
      <w:r>
        <w:rPr>
          <w:rFonts w:ascii="Times New Roman" w:hint="eastAsia"/>
        </w:rPr>
        <w:lastRenderedPageBreak/>
        <w:t>EMUI</w:t>
      </w:r>
      <w:r>
        <w:rPr>
          <w:rFonts w:ascii="Times New Roman" w:hint="eastAsia"/>
        </w:rPr>
        <w:t>营销管理系统</w:t>
      </w:r>
      <w:r w:rsidR="002D1CEA" w:rsidRPr="002D1CEA">
        <w:rPr>
          <w:rFonts w:ascii="Times New Roman"/>
        </w:rPr>
        <w:t>V</w:t>
      </w:r>
      <w:r>
        <w:rPr>
          <w:rFonts w:ascii="Times New Roman" w:hint="eastAsia"/>
        </w:rPr>
        <w:t>6.3.0</w:t>
      </w:r>
      <w:r w:rsidR="00062ECF">
        <w:rPr>
          <w:rFonts w:hint="eastAsia"/>
        </w:rPr>
        <w:t>版本</w:t>
      </w:r>
    </w:p>
    <w:p w:rsidR="00D6050D" w:rsidRDefault="00062ECF">
      <w:pPr>
        <w:pStyle w:val="aff0"/>
      </w:pPr>
      <w:r>
        <w:rPr>
          <w:rFonts w:hint="eastAsia"/>
        </w:rPr>
        <w:t>安全红线测试报告</w:t>
      </w:r>
    </w:p>
    <w:p w:rsidR="00D6050D" w:rsidRDefault="00062ECF">
      <w:pPr>
        <w:pStyle w:val="aff4"/>
      </w:pPr>
      <w:r>
        <w:t xml:space="preserve">Keywords </w:t>
      </w:r>
      <w:r>
        <w:rPr>
          <w:rFonts w:hint="eastAsia"/>
        </w:rPr>
        <w:t>关键词：</w:t>
      </w:r>
    </w:p>
    <w:p w:rsidR="00D6050D" w:rsidRDefault="00062ECF">
      <w:r>
        <w:t xml:space="preserve">Abstract </w:t>
      </w:r>
      <w:r>
        <w:rPr>
          <w:rFonts w:hint="eastAsia"/>
        </w:rPr>
        <w:t>摘要：本文档详细描述了</w:t>
      </w:r>
      <w:r w:rsidR="00EE7DDF">
        <w:rPr>
          <w:rFonts w:hint="eastAsia"/>
        </w:rPr>
        <w:t>EMUI</w:t>
      </w:r>
      <w:r w:rsidR="00EE7DDF">
        <w:rPr>
          <w:rFonts w:hint="eastAsia"/>
        </w:rPr>
        <w:t>营销管理系统</w:t>
      </w:r>
      <w:r w:rsidR="007A6616">
        <w:rPr>
          <w:rFonts w:hint="eastAsia"/>
        </w:rPr>
        <w:t>V</w:t>
      </w:r>
      <w:r w:rsidR="00EE7DDF">
        <w:rPr>
          <w:rFonts w:hint="eastAsia"/>
        </w:rPr>
        <w:t>6.3.0</w:t>
      </w:r>
      <w:r>
        <w:rPr>
          <w:rFonts w:hint="eastAsia"/>
        </w:rPr>
        <w:t>产品安全红线测试工作的开展情况，对产品安全性质量状况进行了评估。</w:t>
      </w:r>
    </w:p>
    <w:p w:rsidR="00D6050D" w:rsidRDefault="00062ECF">
      <w:pPr>
        <w:pStyle w:val="aff4"/>
      </w:pPr>
      <w:r>
        <w:t xml:space="preserve">List of abbreviations </w:t>
      </w:r>
      <w:r>
        <w:rPr>
          <w:rFonts w:hint="eastAsia"/>
        </w:rPr>
        <w:t>缩略语清单：</w:t>
      </w:r>
    </w:p>
    <w:tbl>
      <w:tblPr>
        <w:tblW w:w="8399" w:type="dxa"/>
        <w:jc w:val="center"/>
        <w:tblInd w:w="1076" w:type="dxa"/>
        <w:tblLayout w:type="fixed"/>
        <w:tblCellMar>
          <w:left w:w="57" w:type="dxa"/>
          <w:right w:w="57" w:type="dxa"/>
        </w:tblCellMar>
        <w:tblLook w:val="04A0"/>
      </w:tblPr>
      <w:tblGrid>
        <w:gridCol w:w="2262"/>
        <w:gridCol w:w="3140"/>
        <w:gridCol w:w="2997"/>
      </w:tblGrid>
      <w:tr w:rsidR="00D6050D">
        <w:trPr>
          <w:cantSplit/>
          <w:tblHeader/>
          <w:jc w:val="center"/>
        </w:trPr>
        <w:tc>
          <w:tcPr>
            <w:tcW w:w="2262" w:type="dxa"/>
            <w:tcBorders>
              <w:top w:val="single" w:sz="6" w:space="0" w:color="auto"/>
              <w:left w:val="single" w:sz="6" w:space="0" w:color="auto"/>
              <w:bottom w:val="single" w:sz="6" w:space="0" w:color="auto"/>
              <w:right w:val="single" w:sz="6" w:space="0" w:color="auto"/>
            </w:tcBorders>
            <w:shd w:val="clear" w:color="auto" w:fill="C0C0C0"/>
          </w:tcPr>
          <w:p w:rsidR="00D6050D" w:rsidRDefault="00062ECF">
            <w:pPr>
              <w:pStyle w:val="aff3"/>
            </w:pPr>
            <w:r>
              <w:rPr>
                <w:rFonts w:hint="eastAsia"/>
              </w:rPr>
              <w:t>缩略语</w:t>
            </w:r>
          </w:p>
        </w:tc>
        <w:tc>
          <w:tcPr>
            <w:tcW w:w="3140" w:type="dxa"/>
            <w:tcBorders>
              <w:top w:val="single" w:sz="6" w:space="0" w:color="auto"/>
              <w:left w:val="single" w:sz="6" w:space="0" w:color="auto"/>
              <w:bottom w:val="single" w:sz="6" w:space="0" w:color="auto"/>
              <w:right w:val="single" w:sz="6" w:space="0" w:color="auto"/>
            </w:tcBorders>
            <w:shd w:val="clear" w:color="auto" w:fill="C0C0C0"/>
          </w:tcPr>
          <w:p w:rsidR="00D6050D" w:rsidRDefault="00062ECF">
            <w:pPr>
              <w:pStyle w:val="aff3"/>
            </w:pPr>
            <w:r>
              <w:rPr>
                <w:rFonts w:hint="eastAsia"/>
              </w:rPr>
              <w:t>英文全名</w:t>
            </w:r>
          </w:p>
        </w:tc>
        <w:tc>
          <w:tcPr>
            <w:tcW w:w="2997" w:type="dxa"/>
            <w:tcBorders>
              <w:top w:val="single" w:sz="6" w:space="0" w:color="auto"/>
              <w:left w:val="single" w:sz="6" w:space="0" w:color="auto"/>
              <w:bottom w:val="single" w:sz="6" w:space="0" w:color="auto"/>
              <w:right w:val="single" w:sz="6" w:space="0" w:color="auto"/>
            </w:tcBorders>
            <w:shd w:val="clear" w:color="auto" w:fill="C0C0C0"/>
          </w:tcPr>
          <w:p w:rsidR="00D6050D" w:rsidRDefault="00062ECF">
            <w:pPr>
              <w:pStyle w:val="aff3"/>
            </w:pPr>
            <w:r>
              <w:rPr>
                <w:rFonts w:hint="eastAsia"/>
              </w:rPr>
              <w:t>中文解释</w:t>
            </w: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pPr>
          </w:p>
        </w:tc>
      </w:tr>
      <w:tr w:rsidR="00D6050D">
        <w:trPr>
          <w:jc w:val="center"/>
        </w:trPr>
        <w:tc>
          <w:tcPr>
            <w:tcW w:w="2262"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rPr>
                <w:color w:val="000000"/>
              </w:rPr>
            </w:pPr>
          </w:p>
        </w:tc>
        <w:tc>
          <w:tcPr>
            <w:tcW w:w="3140"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rPr>
                <w:color w:val="000000"/>
              </w:rPr>
            </w:pPr>
          </w:p>
        </w:tc>
        <w:tc>
          <w:tcPr>
            <w:tcW w:w="2997" w:type="dxa"/>
            <w:tcBorders>
              <w:top w:val="single" w:sz="6" w:space="0" w:color="auto"/>
              <w:left w:val="single" w:sz="6" w:space="0" w:color="auto"/>
              <w:bottom w:val="single" w:sz="6" w:space="0" w:color="auto"/>
              <w:right w:val="single" w:sz="6" w:space="0" w:color="auto"/>
            </w:tcBorders>
            <w:vAlign w:val="center"/>
          </w:tcPr>
          <w:p w:rsidR="00D6050D" w:rsidRDefault="00D6050D">
            <w:pPr>
              <w:pStyle w:val="af7"/>
              <w:rPr>
                <w:color w:val="000000"/>
              </w:rPr>
            </w:pPr>
          </w:p>
        </w:tc>
      </w:tr>
    </w:tbl>
    <w:p w:rsidR="00D6050D" w:rsidRDefault="00D6050D">
      <w:pPr>
        <w:pStyle w:val="aff4"/>
      </w:pPr>
    </w:p>
    <w:p w:rsidR="00D6050D" w:rsidRDefault="00062ECF">
      <w:pPr>
        <w:pStyle w:val="1"/>
      </w:pPr>
      <w:r>
        <w:br w:type="page"/>
      </w:r>
      <w:bookmarkStart w:id="0" w:name="_Toc441222865"/>
      <w:r>
        <w:rPr>
          <w:rFonts w:hint="eastAsia"/>
        </w:rPr>
        <w:lastRenderedPageBreak/>
        <w:t>安全红线测试概述</w:t>
      </w:r>
      <w:bookmarkEnd w:id="0"/>
    </w:p>
    <w:p w:rsidR="00D6050D" w:rsidRDefault="00062ECF">
      <w:pPr>
        <w:pStyle w:val="2"/>
        <w:tabs>
          <w:tab w:val="clear" w:pos="756"/>
          <w:tab w:val="left" w:pos="540"/>
        </w:tabs>
        <w:ind w:left="540" w:hanging="540"/>
        <w:rPr>
          <w:rFonts w:ascii="Times New Roman" w:hAnsi="Times New Roman"/>
        </w:rPr>
      </w:pPr>
      <w:bookmarkStart w:id="1" w:name="_Toc238452811"/>
      <w:bookmarkStart w:id="2" w:name="_Toc441222866"/>
      <w:r>
        <w:rPr>
          <w:rFonts w:ascii="Times New Roman" w:hAnsi="Times New Roman"/>
        </w:rPr>
        <w:t>测试目的</w:t>
      </w:r>
      <w:bookmarkEnd w:id="1"/>
      <w:bookmarkEnd w:id="2"/>
    </w:p>
    <w:p w:rsidR="00D6050D" w:rsidRDefault="00062ECF">
      <w:pPr>
        <w:spacing w:line="360" w:lineRule="auto"/>
        <w:ind w:firstLine="420"/>
        <w:rPr>
          <w:sz w:val="21"/>
        </w:rPr>
      </w:pPr>
      <w:r>
        <w:rPr>
          <w:sz w:val="21"/>
        </w:rPr>
        <w:t>通过安全</w:t>
      </w:r>
      <w:r>
        <w:rPr>
          <w:rFonts w:hint="eastAsia"/>
          <w:sz w:val="21"/>
        </w:rPr>
        <w:t>红线</w:t>
      </w:r>
      <w:r>
        <w:rPr>
          <w:sz w:val="21"/>
        </w:rPr>
        <w:t>测试，发现</w:t>
      </w:r>
      <w:r>
        <w:rPr>
          <w:rFonts w:hint="eastAsia"/>
          <w:sz w:val="21"/>
        </w:rPr>
        <w:t>产品</w:t>
      </w:r>
      <w:r>
        <w:rPr>
          <w:sz w:val="21"/>
        </w:rPr>
        <w:t>中存在的安全脆弱性（</w:t>
      </w:r>
      <w:r>
        <w:rPr>
          <w:sz w:val="21"/>
        </w:rPr>
        <w:t>Vulnerability</w:t>
      </w:r>
      <w:r>
        <w:rPr>
          <w:sz w:val="21"/>
        </w:rPr>
        <w:t>）与风险（</w:t>
      </w:r>
      <w:r>
        <w:rPr>
          <w:sz w:val="21"/>
        </w:rPr>
        <w:t>Risk</w:t>
      </w:r>
      <w:r>
        <w:rPr>
          <w:sz w:val="21"/>
        </w:rPr>
        <w:t>），</w:t>
      </w:r>
      <w:r>
        <w:rPr>
          <w:rFonts w:hint="eastAsia"/>
          <w:sz w:val="21"/>
        </w:rPr>
        <w:t>评估与公司</w:t>
      </w:r>
      <w:r>
        <w:rPr>
          <w:sz w:val="21"/>
        </w:rPr>
        <w:t>产品</w:t>
      </w:r>
      <w:r>
        <w:rPr>
          <w:rFonts w:hint="eastAsia"/>
          <w:sz w:val="21"/>
        </w:rPr>
        <w:t>红线要求的符合情况，为</w:t>
      </w:r>
      <w:r>
        <w:rPr>
          <w:sz w:val="21"/>
        </w:rPr>
        <w:t>安全改进提供切实的依据，从而提高产品安全性。</w:t>
      </w:r>
    </w:p>
    <w:p w:rsidR="00D6050D" w:rsidRDefault="00062ECF">
      <w:pPr>
        <w:pStyle w:val="2"/>
        <w:tabs>
          <w:tab w:val="clear" w:pos="756"/>
          <w:tab w:val="left" w:pos="540"/>
        </w:tabs>
        <w:ind w:left="540" w:hanging="540"/>
        <w:rPr>
          <w:rFonts w:ascii="Times New Roman" w:hAnsi="Times New Roman"/>
        </w:rPr>
      </w:pPr>
      <w:bookmarkStart w:id="3" w:name="_Toc238452812"/>
      <w:bookmarkStart w:id="4" w:name="_Toc441222867"/>
      <w:r>
        <w:rPr>
          <w:rFonts w:ascii="Times New Roman" w:hAnsi="Times New Roman"/>
        </w:rPr>
        <w:t>测试对象</w:t>
      </w:r>
      <w:bookmarkEnd w:id="3"/>
      <w:r>
        <w:rPr>
          <w:rFonts w:ascii="Times New Roman" w:hAnsi="Times New Roman" w:hint="eastAsia"/>
        </w:rPr>
        <w:t>与测试范围</w:t>
      </w:r>
      <w:bookmarkEnd w:id="4"/>
    </w:p>
    <w:p w:rsidR="00D6050D" w:rsidRDefault="00062ECF">
      <w:pPr>
        <w:rPr>
          <w:b/>
        </w:rPr>
      </w:pPr>
      <w:r>
        <w:rPr>
          <w:rFonts w:hint="eastAsia"/>
          <w:b/>
        </w:rPr>
        <w:t>测试对象：</w:t>
      </w:r>
    </w:p>
    <w:tbl>
      <w:tblPr>
        <w:tblW w:w="8272"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71"/>
        <w:gridCol w:w="6501"/>
      </w:tblGrid>
      <w:tr w:rsidR="00D6050D">
        <w:tc>
          <w:tcPr>
            <w:tcW w:w="1771" w:type="dxa"/>
          </w:tcPr>
          <w:p w:rsidR="00D6050D" w:rsidRPr="002E1B32" w:rsidRDefault="00062ECF">
            <w:pPr>
              <w:pStyle w:val="WordPro"/>
              <w:spacing w:line="360" w:lineRule="auto"/>
              <w:ind w:left="0" w:firstLineChars="200" w:firstLine="420"/>
            </w:pPr>
            <w:r w:rsidRPr="00921AA4">
              <w:rPr>
                <w:rFonts w:hint="eastAsia"/>
              </w:rPr>
              <w:t>产品名称</w:t>
            </w:r>
          </w:p>
        </w:tc>
        <w:tc>
          <w:tcPr>
            <w:tcW w:w="6501" w:type="dxa"/>
          </w:tcPr>
          <w:p w:rsidR="00D6050D" w:rsidRPr="002E1B32" w:rsidRDefault="00EE7DDF">
            <w:pPr>
              <w:pStyle w:val="WordPro"/>
              <w:spacing w:line="360" w:lineRule="auto"/>
              <w:ind w:left="0" w:firstLineChars="200" w:firstLine="420"/>
            </w:pPr>
            <w:r>
              <w:rPr>
                <w:rFonts w:hint="eastAsia"/>
              </w:rPr>
              <w:t>EMUI</w:t>
            </w:r>
            <w:r w:rsidR="008632F6">
              <w:rPr>
                <w:rFonts w:hint="eastAsia"/>
              </w:rPr>
              <w:t>营销</w:t>
            </w:r>
            <w:r w:rsidR="00543307">
              <w:rPr>
                <w:rFonts w:hint="eastAsia"/>
              </w:rPr>
              <w:t>管理</w:t>
            </w:r>
            <w:r w:rsidR="008632F6">
              <w:rPr>
                <w:rFonts w:hint="eastAsia"/>
              </w:rPr>
              <w:t>系统</w:t>
            </w:r>
            <w:r w:rsidR="008632F6">
              <w:rPr>
                <w:rFonts w:hint="eastAsia"/>
              </w:rPr>
              <w:t>V6.3.0</w:t>
            </w:r>
          </w:p>
        </w:tc>
      </w:tr>
    </w:tbl>
    <w:p w:rsidR="00D6050D" w:rsidRDefault="00D6050D"/>
    <w:p w:rsidR="00D6050D" w:rsidRDefault="00062ECF">
      <w:pPr>
        <w:spacing w:line="360" w:lineRule="auto"/>
      </w:pPr>
      <w:r>
        <w:rPr>
          <w:rFonts w:hint="eastAsia"/>
          <w:b/>
        </w:rPr>
        <w:t>测试范围</w:t>
      </w:r>
      <w:r>
        <w:rPr>
          <w:rFonts w:hint="eastAsia"/>
        </w:rPr>
        <w:t>：安全红线测试服务注重于产品有哪些方面不满足红线要求，本次测试主要关注于红线要求项（排除产品不涉及项别），覆盖红线的</w:t>
      </w:r>
      <w:r>
        <w:rPr>
          <w:rFonts w:hint="eastAsia"/>
        </w:rPr>
        <w:t>A1</w:t>
      </w:r>
      <w:r>
        <w:rPr>
          <w:rFonts w:hint="eastAsia"/>
        </w:rPr>
        <w:t>、</w:t>
      </w:r>
      <w:r>
        <w:rPr>
          <w:rFonts w:hint="eastAsia"/>
        </w:rPr>
        <w:t>A2</w:t>
      </w:r>
      <w:r>
        <w:rPr>
          <w:rFonts w:hint="eastAsia"/>
        </w:rPr>
        <w:t>、</w:t>
      </w:r>
      <w:r>
        <w:rPr>
          <w:rFonts w:hint="eastAsia"/>
        </w:rPr>
        <w:t>B</w:t>
      </w:r>
      <w:r>
        <w:rPr>
          <w:rFonts w:hint="eastAsia"/>
        </w:rPr>
        <w:t>类。</w:t>
      </w:r>
    </w:p>
    <w:p w:rsidR="00D6050D" w:rsidRDefault="00062ECF">
      <w:pPr>
        <w:pStyle w:val="2"/>
        <w:tabs>
          <w:tab w:val="clear" w:pos="756"/>
          <w:tab w:val="left" w:pos="540"/>
        </w:tabs>
        <w:ind w:left="540" w:hanging="540"/>
        <w:rPr>
          <w:rFonts w:ascii="Times New Roman" w:hAnsi="Times New Roman"/>
        </w:rPr>
      </w:pPr>
      <w:bookmarkStart w:id="5" w:name="_Toc441222868"/>
      <w:r>
        <w:rPr>
          <w:rFonts w:ascii="Times New Roman" w:hAnsi="Times New Roman" w:hint="eastAsia"/>
        </w:rPr>
        <w:t>测试需求分析与测试策略</w:t>
      </w:r>
      <w:bookmarkEnd w:id="5"/>
    </w:p>
    <w:p w:rsidR="00D6050D" w:rsidRDefault="00375BA0">
      <w:pPr>
        <w:spacing w:line="360" w:lineRule="auto"/>
      </w:pPr>
      <w:r>
        <w:rPr>
          <w:rFonts w:hint="eastAsia"/>
        </w:rPr>
        <w:t>EMUI</w:t>
      </w:r>
      <w:r>
        <w:rPr>
          <w:rFonts w:hint="eastAsia"/>
        </w:rPr>
        <w:t>营销管理系统威胁来源分析：</w:t>
      </w:r>
    </w:p>
    <w:p w:rsidR="00D6050D" w:rsidRDefault="00062ECF">
      <w:pPr>
        <w:numPr>
          <w:ilvl w:val="0"/>
          <w:numId w:val="7"/>
        </w:numPr>
        <w:spacing w:line="360" w:lineRule="auto"/>
      </w:pPr>
      <w:r>
        <w:rPr>
          <w:rFonts w:ascii="Arial" w:hAnsi="Arial" w:cs="Arial" w:hint="eastAsia"/>
          <w:color w:val="000000"/>
          <w:szCs w:val="21"/>
        </w:rPr>
        <w:t>网络病毒</w:t>
      </w:r>
    </w:p>
    <w:p w:rsidR="00D6050D" w:rsidRDefault="00062ECF">
      <w:pPr>
        <w:numPr>
          <w:ilvl w:val="0"/>
          <w:numId w:val="7"/>
        </w:numPr>
        <w:spacing w:line="360" w:lineRule="auto"/>
      </w:pPr>
      <w:r>
        <w:rPr>
          <w:rFonts w:ascii="Arial" w:hAnsi="Arial" w:cs="Arial" w:hint="eastAsia"/>
          <w:color w:val="000000"/>
          <w:szCs w:val="21"/>
        </w:rPr>
        <w:t>互联网黑客</w:t>
      </w:r>
    </w:p>
    <w:p w:rsidR="00D6050D" w:rsidRDefault="00062ECF">
      <w:pPr>
        <w:numPr>
          <w:ilvl w:val="0"/>
          <w:numId w:val="7"/>
        </w:numPr>
        <w:spacing w:line="360" w:lineRule="auto"/>
        <w:rPr>
          <w:rFonts w:ascii="Arial" w:hAnsi="Arial" w:cs="Arial"/>
          <w:color w:val="000000"/>
          <w:szCs w:val="21"/>
        </w:rPr>
      </w:pPr>
      <w:r>
        <w:rPr>
          <w:rFonts w:ascii="Arial" w:hAnsi="Arial" w:cs="Arial" w:hint="eastAsia"/>
          <w:color w:val="000000"/>
          <w:szCs w:val="21"/>
        </w:rPr>
        <w:t>系统操作员</w:t>
      </w:r>
    </w:p>
    <w:p w:rsidR="00D6050D" w:rsidRDefault="00062ECF">
      <w:pPr>
        <w:numPr>
          <w:ilvl w:val="0"/>
          <w:numId w:val="7"/>
        </w:numPr>
        <w:spacing w:line="360" w:lineRule="auto"/>
        <w:rPr>
          <w:rFonts w:ascii="Arial" w:hAnsi="Arial" w:cs="Arial"/>
          <w:color w:val="000000"/>
          <w:szCs w:val="21"/>
        </w:rPr>
      </w:pPr>
      <w:r>
        <w:rPr>
          <w:rFonts w:ascii="Arial" w:hAnsi="Arial" w:cs="Arial" w:hint="eastAsia"/>
          <w:color w:val="000000"/>
          <w:szCs w:val="21"/>
        </w:rPr>
        <w:t>内部维护人员</w:t>
      </w:r>
    </w:p>
    <w:p w:rsidR="00D6050D" w:rsidRDefault="00062ECF">
      <w:pPr>
        <w:spacing w:line="360" w:lineRule="auto"/>
      </w:pPr>
      <w:r>
        <w:rPr>
          <w:rFonts w:hint="eastAsia"/>
        </w:rPr>
        <w:t>典型的攻击场景：</w:t>
      </w:r>
      <w:r>
        <w:rPr>
          <w:rFonts w:hint="eastAsia"/>
        </w:rPr>
        <w:t xml:space="preserve"> </w:t>
      </w:r>
    </w:p>
    <w:p w:rsidR="00D6050D" w:rsidRDefault="00062ECF">
      <w:pPr>
        <w:spacing w:line="360" w:lineRule="auto"/>
        <w:rPr>
          <w:rFonts w:ascii="Arial" w:hAnsi="Arial" w:cs="Arial"/>
          <w:color w:val="000000"/>
          <w:szCs w:val="21"/>
        </w:rPr>
      </w:pPr>
      <w:r>
        <w:rPr>
          <w:rFonts w:ascii="Arial" w:hAnsi="Arial" w:cs="Arial" w:hint="eastAsia"/>
          <w:color w:val="000000"/>
          <w:szCs w:val="21"/>
        </w:rPr>
        <w:t>威胁描述</w:t>
      </w:r>
      <w:r>
        <w:rPr>
          <w:rFonts w:ascii="Arial" w:hAnsi="Arial" w:cs="Arial" w:hint="eastAsia"/>
          <w:color w:val="000000"/>
          <w:szCs w:val="21"/>
        </w:rPr>
        <w:t xml:space="preserve">1. </w:t>
      </w:r>
      <w:r>
        <w:rPr>
          <w:rFonts w:ascii="Arial" w:hAnsi="Arial" w:cs="Arial" w:hint="eastAsia"/>
          <w:color w:val="000000"/>
          <w:szCs w:val="21"/>
        </w:rPr>
        <w:t>互联网黑客：黑客利用</w:t>
      </w:r>
      <w:r w:rsidR="00554306">
        <w:rPr>
          <w:rFonts w:ascii="Arial" w:hAnsi="Arial" w:cs="Arial" w:hint="eastAsia"/>
          <w:color w:val="000000"/>
          <w:szCs w:val="21"/>
        </w:rPr>
        <w:t>操作系统</w:t>
      </w:r>
      <w:r w:rsidR="00262247">
        <w:rPr>
          <w:rFonts w:ascii="Arial" w:hAnsi="Arial" w:cs="Arial" w:hint="eastAsia"/>
          <w:color w:val="000000"/>
          <w:szCs w:val="21"/>
        </w:rPr>
        <w:t>及其协议</w:t>
      </w:r>
      <w:r>
        <w:rPr>
          <w:rFonts w:ascii="Arial" w:hAnsi="Arial" w:cs="Arial" w:hint="eastAsia"/>
          <w:color w:val="000000"/>
          <w:szCs w:val="21"/>
        </w:rPr>
        <w:t>中的漏洞，对系统进行攻击</w:t>
      </w:r>
    </w:p>
    <w:p w:rsidR="00D6050D" w:rsidRDefault="00062ECF">
      <w:pPr>
        <w:spacing w:line="360" w:lineRule="auto"/>
        <w:rPr>
          <w:rFonts w:ascii="Arial" w:hAnsi="Arial" w:cs="Arial"/>
          <w:color w:val="000000"/>
          <w:szCs w:val="21"/>
        </w:rPr>
      </w:pPr>
      <w:r>
        <w:rPr>
          <w:rFonts w:ascii="Arial" w:hAnsi="Arial" w:cs="Arial" w:hint="eastAsia"/>
          <w:color w:val="000000"/>
          <w:szCs w:val="21"/>
        </w:rPr>
        <w:t>威胁描述</w:t>
      </w:r>
      <w:r>
        <w:rPr>
          <w:rFonts w:ascii="Arial" w:hAnsi="Arial" w:cs="Arial" w:hint="eastAsia"/>
          <w:color w:val="000000"/>
          <w:szCs w:val="21"/>
        </w:rPr>
        <w:t xml:space="preserve">2. </w:t>
      </w:r>
      <w:r>
        <w:rPr>
          <w:rFonts w:ascii="Arial" w:hAnsi="Arial" w:cs="Arial" w:hint="eastAsia"/>
          <w:color w:val="000000"/>
          <w:szCs w:val="21"/>
        </w:rPr>
        <w:t>互联网黑客：网络黑客会研究各类开源软件，尤其是常用软件的特点，制作逻辑炸弹，对业务进行攻击</w:t>
      </w:r>
    </w:p>
    <w:p w:rsidR="00D6050D" w:rsidRDefault="00062ECF">
      <w:pPr>
        <w:pStyle w:val="aa"/>
        <w:ind w:firstLineChars="0" w:firstLine="0"/>
      </w:pPr>
      <w:r>
        <w:rPr>
          <w:rFonts w:ascii="Arial" w:hAnsi="Arial" w:cs="Arial" w:hint="eastAsia"/>
          <w:color w:val="000000"/>
          <w:szCs w:val="21"/>
        </w:rPr>
        <w:t>威胁描述</w:t>
      </w:r>
      <w:r>
        <w:rPr>
          <w:rFonts w:ascii="Arial" w:hAnsi="Arial" w:cs="Arial" w:hint="eastAsia"/>
          <w:color w:val="000000"/>
          <w:szCs w:val="21"/>
        </w:rPr>
        <w:t xml:space="preserve">3. </w:t>
      </w:r>
      <w:r>
        <w:rPr>
          <w:rFonts w:ascii="Arial" w:hAnsi="Arial" w:cs="Arial" w:hint="eastAsia"/>
          <w:color w:val="000000"/>
          <w:szCs w:val="21"/>
        </w:rPr>
        <w:t>互联网黑客或管理人员：</w:t>
      </w:r>
      <w:r>
        <w:rPr>
          <w:rFonts w:hint="eastAsia"/>
        </w:rPr>
        <w:t>数据库服务器被黑客攻击，或者被管理人员窃取，导致数据泄密。</w:t>
      </w:r>
    </w:p>
    <w:p w:rsidR="00D6050D" w:rsidRDefault="00D6050D">
      <w:pPr>
        <w:spacing w:line="360" w:lineRule="auto"/>
      </w:pPr>
    </w:p>
    <w:p w:rsidR="00375BA0" w:rsidRDefault="00375BA0">
      <w:pPr>
        <w:spacing w:line="360" w:lineRule="auto"/>
      </w:pPr>
    </w:p>
    <w:p w:rsidR="00375BA0" w:rsidRDefault="00375BA0">
      <w:pPr>
        <w:spacing w:line="360" w:lineRule="auto"/>
      </w:pPr>
    </w:p>
    <w:p w:rsidR="00375BA0" w:rsidRDefault="00375BA0">
      <w:pPr>
        <w:spacing w:line="360" w:lineRule="auto"/>
      </w:pPr>
    </w:p>
    <w:p w:rsidR="00375BA0" w:rsidRDefault="00375BA0">
      <w:pPr>
        <w:spacing w:line="360" w:lineRule="auto"/>
      </w:pPr>
      <w:r>
        <w:rPr>
          <w:rFonts w:hint="eastAsia"/>
        </w:rPr>
        <w:lastRenderedPageBreak/>
        <w:t>EMUI</w:t>
      </w:r>
      <w:r>
        <w:rPr>
          <w:rFonts w:hint="eastAsia"/>
        </w:rPr>
        <w:t>营销管理系统测试策略：</w:t>
      </w:r>
    </w:p>
    <w:tbl>
      <w:tblPr>
        <w:tblW w:w="8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2981"/>
        <w:gridCol w:w="4113"/>
      </w:tblGrid>
      <w:tr w:rsidR="00D6050D">
        <w:tc>
          <w:tcPr>
            <w:tcW w:w="1383" w:type="dxa"/>
            <w:shd w:val="clear" w:color="auto" w:fill="CCCCCC"/>
          </w:tcPr>
          <w:p w:rsidR="00D6050D" w:rsidRDefault="00062ECF">
            <w:pPr>
              <w:pStyle w:val="af7"/>
              <w:jc w:val="center"/>
              <w:rPr>
                <w:rFonts w:ascii="宋体" w:hAnsi="宋体"/>
                <w:sz w:val="18"/>
                <w:szCs w:val="18"/>
              </w:rPr>
            </w:pPr>
            <w:r>
              <w:rPr>
                <w:rFonts w:ascii="宋体" w:hAnsi="宋体" w:hint="eastAsia"/>
                <w:sz w:val="18"/>
                <w:szCs w:val="18"/>
              </w:rPr>
              <w:t>项目</w:t>
            </w:r>
          </w:p>
        </w:tc>
        <w:tc>
          <w:tcPr>
            <w:tcW w:w="2981" w:type="dxa"/>
            <w:shd w:val="clear" w:color="auto" w:fill="CCCCCC"/>
          </w:tcPr>
          <w:p w:rsidR="00D6050D" w:rsidRDefault="00062ECF">
            <w:pPr>
              <w:pStyle w:val="af7"/>
              <w:jc w:val="center"/>
              <w:rPr>
                <w:rFonts w:ascii="宋体" w:hAnsi="宋体"/>
                <w:color w:val="000000"/>
                <w:sz w:val="18"/>
                <w:szCs w:val="18"/>
              </w:rPr>
            </w:pPr>
            <w:r>
              <w:rPr>
                <w:rFonts w:ascii="宋体" w:hAnsi="宋体" w:hint="eastAsia"/>
                <w:color w:val="000000"/>
                <w:sz w:val="18"/>
                <w:szCs w:val="18"/>
              </w:rPr>
              <w:t>安全风险或威胁分析</w:t>
            </w:r>
          </w:p>
        </w:tc>
        <w:tc>
          <w:tcPr>
            <w:tcW w:w="4113" w:type="dxa"/>
            <w:shd w:val="clear" w:color="auto" w:fill="CCCCCC"/>
          </w:tcPr>
          <w:p w:rsidR="00D6050D" w:rsidRDefault="00062ECF">
            <w:pPr>
              <w:pStyle w:val="af7"/>
              <w:jc w:val="center"/>
              <w:rPr>
                <w:rFonts w:ascii="宋体" w:hAnsi="宋体"/>
                <w:color w:val="000000"/>
                <w:sz w:val="18"/>
                <w:szCs w:val="18"/>
              </w:rPr>
            </w:pPr>
            <w:r>
              <w:rPr>
                <w:rFonts w:ascii="宋体" w:hAnsi="宋体" w:hint="eastAsia"/>
                <w:color w:val="000000"/>
                <w:sz w:val="18"/>
                <w:szCs w:val="18"/>
              </w:rPr>
              <w:t>测试思路与策略</w:t>
            </w:r>
          </w:p>
        </w:tc>
      </w:tr>
      <w:tr w:rsidR="00D6050D">
        <w:tc>
          <w:tcPr>
            <w:tcW w:w="1383" w:type="dxa"/>
            <w:shd w:val="clear" w:color="auto" w:fill="CCCCCC"/>
          </w:tcPr>
          <w:p w:rsidR="00D6050D" w:rsidRDefault="00062ECF">
            <w:pPr>
              <w:pStyle w:val="af7"/>
              <w:rPr>
                <w:sz w:val="18"/>
                <w:szCs w:val="18"/>
              </w:rPr>
            </w:pPr>
            <w:r>
              <w:rPr>
                <w:rFonts w:hint="eastAsia"/>
                <w:sz w:val="18"/>
                <w:szCs w:val="18"/>
              </w:rPr>
              <w:t>网络协议与接口防攻击</w:t>
            </w:r>
          </w:p>
        </w:tc>
        <w:tc>
          <w:tcPr>
            <w:tcW w:w="2981" w:type="dxa"/>
          </w:tcPr>
          <w:p w:rsidR="00D6050D" w:rsidRDefault="00062ECF">
            <w:pPr>
              <w:widowControl/>
              <w:rPr>
                <w:rFonts w:ascii="宋体" w:hAnsi="宋体"/>
                <w:sz w:val="18"/>
                <w:szCs w:val="18"/>
              </w:rPr>
            </w:pPr>
            <w:r>
              <w:rPr>
                <w:rFonts w:ascii="宋体" w:hAnsi="宋体" w:hint="eastAsia"/>
                <w:sz w:val="18"/>
                <w:szCs w:val="18"/>
              </w:rPr>
              <w:t>绕过系统安全机制（认证、权限控制、日志记录）对系统或数据进行访问；绕过认证访问接口；内部人员非法操作却没有日志记录；使用不安全的协议导致的协议攻击；攻击者通过系统的非必需端口服务攻陷系统；</w:t>
            </w:r>
          </w:p>
        </w:tc>
        <w:tc>
          <w:tcPr>
            <w:tcW w:w="4113" w:type="dxa"/>
          </w:tcPr>
          <w:p w:rsidR="00D6050D" w:rsidRDefault="00062ECF">
            <w:pPr>
              <w:widowControl/>
              <w:rPr>
                <w:rFonts w:ascii="宋体" w:hAnsi="宋体"/>
                <w:sz w:val="18"/>
                <w:szCs w:val="18"/>
              </w:rPr>
            </w:pPr>
            <w:r>
              <w:rPr>
                <w:rFonts w:ascii="宋体" w:hAnsi="宋体" w:hint="eastAsia"/>
                <w:sz w:val="18"/>
                <w:szCs w:val="18"/>
              </w:rPr>
              <w:t>设计系统安全机制、接口访问控制、日志记录等的全面安全测试用例进行严格测试。测试用例详见附件。</w:t>
            </w:r>
          </w:p>
        </w:tc>
      </w:tr>
      <w:tr w:rsidR="00D6050D">
        <w:trPr>
          <w:trHeight w:val="434"/>
        </w:trPr>
        <w:tc>
          <w:tcPr>
            <w:tcW w:w="1383" w:type="dxa"/>
            <w:shd w:val="clear" w:color="auto" w:fill="CCCCCC"/>
          </w:tcPr>
          <w:p w:rsidR="00D6050D" w:rsidRDefault="00062ECF">
            <w:pPr>
              <w:pStyle w:val="af7"/>
              <w:rPr>
                <w:sz w:val="18"/>
                <w:szCs w:val="18"/>
              </w:rPr>
            </w:pPr>
            <w:r>
              <w:rPr>
                <w:rFonts w:hint="eastAsia"/>
                <w:sz w:val="18"/>
                <w:szCs w:val="18"/>
              </w:rPr>
              <w:t>操作系统与</w:t>
            </w:r>
            <w:r w:rsidR="00C262A6">
              <w:rPr>
                <w:rFonts w:hint="eastAsia"/>
                <w:sz w:val="18"/>
                <w:szCs w:val="18"/>
              </w:rPr>
              <w:t>组网及</w:t>
            </w:r>
            <w:r>
              <w:rPr>
                <w:rFonts w:hint="eastAsia"/>
                <w:sz w:val="18"/>
                <w:szCs w:val="18"/>
              </w:rPr>
              <w:t>数据库安全</w:t>
            </w:r>
          </w:p>
        </w:tc>
        <w:tc>
          <w:tcPr>
            <w:tcW w:w="2981" w:type="dxa"/>
          </w:tcPr>
          <w:p w:rsidR="00D6050D" w:rsidRDefault="00062ECF" w:rsidP="00B86E77">
            <w:pPr>
              <w:widowControl/>
              <w:rPr>
                <w:rFonts w:ascii="宋体" w:hAnsi="宋体"/>
                <w:sz w:val="18"/>
                <w:szCs w:val="18"/>
              </w:rPr>
            </w:pPr>
            <w:r>
              <w:rPr>
                <w:rFonts w:ascii="宋体" w:hAnsi="宋体" w:hint="eastAsia"/>
                <w:sz w:val="18"/>
                <w:szCs w:val="18"/>
              </w:rPr>
              <w:t>暴力破解操作系统口令；明文 口令在传输途中被嗅探；操作系统漏洞恶意利用，非授权访问系统资源、滥用权限非正常修改系统配置、恶意代码（病毒、木马）；</w:t>
            </w:r>
            <w:r w:rsidR="00B86E77" w:rsidRPr="00B86E77">
              <w:rPr>
                <w:rFonts w:ascii="宋体" w:hAnsi="宋体" w:hint="eastAsia"/>
                <w:sz w:val="18"/>
                <w:szCs w:val="18"/>
              </w:rPr>
              <w:t>不合理的网络安全域划分可能会导致业务系统面临互联网大量的网络攻击；利用数据库配置缺陷获取数据库数据；利用已知数据库漏洞攻击数据库。</w:t>
            </w:r>
          </w:p>
        </w:tc>
        <w:tc>
          <w:tcPr>
            <w:tcW w:w="4113" w:type="dxa"/>
          </w:tcPr>
          <w:p w:rsidR="00D6050D" w:rsidRDefault="006B21FA">
            <w:pPr>
              <w:widowControl/>
              <w:rPr>
                <w:rFonts w:ascii="宋体" w:hAnsi="宋体"/>
                <w:sz w:val="18"/>
                <w:szCs w:val="18"/>
              </w:rPr>
            </w:pPr>
            <w:r w:rsidRPr="006B21FA">
              <w:rPr>
                <w:rFonts w:ascii="宋体" w:hAnsi="宋体" w:hint="eastAsia"/>
                <w:sz w:val="18"/>
                <w:szCs w:val="18"/>
              </w:rPr>
              <w:t>访谈系统部署的网络安全域划分；采用</w:t>
            </w:r>
            <w:proofErr w:type="spellStart"/>
            <w:r w:rsidRPr="006B21FA">
              <w:rPr>
                <w:rFonts w:ascii="宋体" w:hAnsi="宋体" w:hint="eastAsia"/>
                <w:sz w:val="18"/>
                <w:szCs w:val="18"/>
              </w:rPr>
              <w:t>mcafee</w:t>
            </w:r>
            <w:proofErr w:type="spellEnd"/>
            <w:r w:rsidRPr="006B21FA">
              <w:rPr>
                <w:rFonts w:ascii="宋体" w:hAnsi="宋体" w:hint="eastAsia"/>
                <w:sz w:val="18"/>
                <w:szCs w:val="18"/>
              </w:rPr>
              <w:t>和</w:t>
            </w:r>
            <w:proofErr w:type="spellStart"/>
            <w:r w:rsidRPr="006B21FA">
              <w:rPr>
                <w:rFonts w:ascii="宋体" w:hAnsi="宋体" w:hint="eastAsia"/>
                <w:sz w:val="18"/>
                <w:szCs w:val="18"/>
              </w:rPr>
              <w:t>symantec</w:t>
            </w:r>
            <w:proofErr w:type="spellEnd"/>
            <w:r w:rsidRPr="006B21FA">
              <w:rPr>
                <w:rFonts w:ascii="宋体" w:hAnsi="宋体" w:hint="eastAsia"/>
                <w:sz w:val="18"/>
                <w:szCs w:val="18"/>
              </w:rPr>
              <w:t>进行病毒扫描，根据安全风险和威胁分析设计全面的测试用例进行严格测试。测试用例详见附件</w:t>
            </w:r>
          </w:p>
        </w:tc>
      </w:tr>
      <w:tr w:rsidR="00D6050D">
        <w:tc>
          <w:tcPr>
            <w:tcW w:w="1383" w:type="dxa"/>
            <w:shd w:val="clear" w:color="auto" w:fill="CCCCCC"/>
          </w:tcPr>
          <w:p w:rsidR="00D6050D" w:rsidRDefault="00EE7DDF">
            <w:pPr>
              <w:pStyle w:val="af7"/>
              <w:rPr>
                <w:sz w:val="18"/>
                <w:szCs w:val="18"/>
              </w:rPr>
            </w:pPr>
            <w:r>
              <w:rPr>
                <w:sz w:val="18"/>
                <w:szCs w:val="18"/>
              </w:rPr>
              <w:t>W</w:t>
            </w:r>
            <w:r>
              <w:rPr>
                <w:rFonts w:hint="eastAsia"/>
                <w:sz w:val="18"/>
                <w:szCs w:val="18"/>
              </w:rPr>
              <w:t>eb</w:t>
            </w:r>
            <w:r>
              <w:rPr>
                <w:rFonts w:hint="eastAsia"/>
                <w:sz w:val="18"/>
                <w:szCs w:val="18"/>
              </w:rPr>
              <w:t>安全</w:t>
            </w:r>
          </w:p>
        </w:tc>
        <w:tc>
          <w:tcPr>
            <w:tcW w:w="2981" w:type="dxa"/>
          </w:tcPr>
          <w:p w:rsidR="00D6050D" w:rsidRDefault="00EE7DDF">
            <w:pPr>
              <w:widowControl/>
              <w:rPr>
                <w:rFonts w:ascii="宋体" w:hAnsi="宋体"/>
                <w:sz w:val="18"/>
                <w:szCs w:val="18"/>
              </w:rPr>
            </w:pPr>
            <w:r w:rsidRPr="00134A40">
              <w:rPr>
                <w:rFonts w:hint="eastAsia"/>
                <w:sz w:val="18"/>
                <w:szCs w:val="18"/>
              </w:rPr>
              <w:t>针对</w:t>
            </w:r>
            <w:r w:rsidRPr="00134A40">
              <w:rPr>
                <w:rFonts w:hint="eastAsia"/>
                <w:sz w:val="18"/>
                <w:szCs w:val="18"/>
              </w:rPr>
              <w:t>Web</w:t>
            </w:r>
            <w:r w:rsidRPr="00134A40">
              <w:rPr>
                <w:rFonts w:hint="eastAsia"/>
                <w:sz w:val="18"/>
                <w:szCs w:val="18"/>
              </w:rPr>
              <w:t>常见安全漏洞或攻击方式，系统的对被测</w:t>
            </w:r>
            <w:r w:rsidRPr="00134A40">
              <w:rPr>
                <w:rFonts w:hint="eastAsia"/>
                <w:sz w:val="18"/>
                <w:szCs w:val="18"/>
              </w:rPr>
              <w:t>Web</w:t>
            </w:r>
            <w:r w:rsidRPr="00134A40">
              <w:rPr>
                <w:rFonts w:hint="eastAsia"/>
                <w:sz w:val="18"/>
                <w:szCs w:val="18"/>
              </w:rPr>
              <w:t>系统进行快速安全性测试</w:t>
            </w:r>
          </w:p>
        </w:tc>
        <w:tc>
          <w:tcPr>
            <w:tcW w:w="4113" w:type="dxa"/>
          </w:tcPr>
          <w:p w:rsidR="00D6050D" w:rsidRDefault="00EE7DDF">
            <w:pPr>
              <w:widowControl/>
              <w:rPr>
                <w:rFonts w:ascii="宋体" w:hAnsi="宋体"/>
                <w:sz w:val="18"/>
                <w:szCs w:val="18"/>
              </w:rPr>
            </w:pPr>
            <w:r>
              <w:rPr>
                <w:rFonts w:ascii="宋体" w:hAnsi="宋体" w:hint="eastAsia"/>
                <w:sz w:val="18"/>
                <w:szCs w:val="18"/>
              </w:rPr>
              <w:t>根据安全风险和威胁分析设计全面的测试用例进行严格测试。测试用例详见附件</w:t>
            </w:r>
          </w:p>
        </w:tc>
      </w:tr>
      <w:tr w:rsidR="00D6050D">
        <w:tc>
          <w:tcPr>
            <w:tcW w:w="1383" w:type="dxa"/>
            <w:shd w:val="clear" w:color="auto" w:fill="CCCCCC"/>
          </w:tcPr>
          <w:p w:rsidR="00D6050D" w:rsidRDefault="00062ECF">
            <w:pPr>
              <w:pStyle w:val="af7"/>
              <w:rPr>
                <w:sz w:val="18"/>
                <w:szCs w:val="18"/>
              </w:rPr>
            </w:pPr>
            <w:r>
              <w:rPr>
                <w:rFonts w:hint="eastAsia"/>
                <w:sz w:val="18"/>
                <w:szCs w:val="18"/>
              </w:rPr>
              <w:t>管理通道安全及敏感数据</w:t>
            </w:r>
          </w:p>
        </w:tc>
        <w:tc>
          <w:tcPr>
            <w:tcW w:w="2981" w:type="dxa"/>
          </w:tcPr>
          <w:p w:rsidR="00D6050D" w:rsidRDefault="00062ECF">
            <w:pPr>
              <w:widowControl/>
              <w:rPr>
                <w:rFonts w:ascii="宋体" w:hAnsi="宋体"/>
                <w:sz w:val="18"/>
                <w:szCs w:val="18"/>
              </w:rPr>
            </w:pPr>
            <w:r>
              <w:rPr>
                <w:rFonts w:ascii="宋体" w:hAnsi="宋体" w:hint="eastAsia"/>
                <w:sz w:val="18"/>
                <w:szCs w:val="18"/>
              </w:rPr>
              <w:t>利用业务通道访问到管理通道进行恶意行为；管理通道没有访问认证机制导致可被任意使用；代码中明文保存口令导致可被任意用户认证；明文传输的敏感数据被嗅探；使用的自研算法被破解导致敏感信息泄露；大量采集用户隐私数据导致的侵权；传输加密的密钥写死到代码中导致密钥泄漏；</w:t>
            </w:r>
          </w:p>
        </w:tc>
        <w:tc>
          <w:tcPr>
            <w:tcW w:w="4113" w:type="dxa"/>
          </w:tcPr>
          <w:p w:rsidR="00D6050D" w:rsidRDefault="00062ECF">
            <w:pPr>
              <w:widowControl/>
              <w:rPr>
                <w:rFonts w:ascii="宋体" w:hAnsi="宋体"/>
                <w:sz w:val="18"/>
                <w:szCs w:val="18"/>
              </w:rPr>
            </w:pPr>
            <w:r>
              <w:rPr>
                <w:rFonts w:ascii="宋体" w:hAnsi="宋体" w:hint="eastAsia"/>
                <w:sz w:val="18"/>
                <w:szCs w:val="18"/>
              </w:rPr>
              <w:t>根据安全风险和威胁分析设计全面的测试用例进行严格测试。测试用例详见附件</w:t>
            </w:r>
          </w:p>
        </w:tc>
      </w:tr>
      <w:tr w:rsidR="00D6050D">
        <w:tc>
          <w:tcPr>
            <w:tcW w:w="1383" w:type="dxa"/>
            <w:shd w:val="clear" w:color="auto" w:fill="CCCCCC"/>
          </w:tcPr>
          <w:p w:rsidR="00D6050D" w:rsidRDefault="00062ECF">
            <w:pPr>
              <w:pStyle w:val="af7"/>
              <w:rPr>
                <w:sz w:val="18"/>
                <w:szCs w:val="18"/>
              </w:rPr>
            </w:pPr>
            <w:r>
              <w:rPr>
                <w:rFonts w:hint="eastAsia"/>
                <w:sz w:val="18"/>
                <w:szCs w:val="18"/>
              </w:rPr>
              <w:t>开发发布安装与安全资料</w:t>
            </w:r>
          </w:p>
        </w:tc>
        <w:tc>
          <w:tcPr>
            <w:tcW w:w="2981" w:type="dxa"/>
          </w:tcPr>
          <w:p w:rsidR="00D6050D" w:rsidRDefault="00062ECF">
            <w:pPr>
              <w:widowControl/>
              <w:rPr>
                <w:rFonts w:ascii="宋体" w:hAnsi="宋体"/>
                <w:sz w:val="18"/>
                <w:szCs w:val="18"/>
              </w:rPr>
            </w:pPr>
            <w:r>
              <w:rPr>
                <w:rFonts w:ascii="宋体" w:hAnsi="宋体" w:hint="eastAsia"/>
                <w:sz w:val="18"/>
                <w:szCs w:val="18"/>
              </w:rPr>
              <w:t>发布前没有进行病毒扫描而被当作恶意代码；没有完整性校验机制存在软件被恶意替换的风险；应用程序保留了与业务功能不一致的敏感权限</w:t>
            </w:r>
          </w:p>
        </w:tc>
        <w:tc>
          <w:tcPr>
            <w:tcW w:w="4113" w:type="dxa"/>
          </w:tcPr>
          <w:p w:rsidR="00D6050D" w:rsidRDefault="00062ECF">
            <w:pPr>
              <w:widowControl/>
              <w:rPr>
                <w:rFonts w:ascii="宋体" w:hAnsi="宋体"/>
                <w:sz w:val="18"/>
                <w:szCs w:val="18"/>
              </w:rPr>
            </w:pPr>
            <w:r>
              <w:rPr>
                <w:rFonts w:ascii="宋体" w:hAnsi="宋体" w:hint="eastAsia"/>
                <w:sz w:val="18"/>
                <w:szCs w:val="18"/>
              </w:rPr>
              <w:t>根据安全风险和威胁分析设计全面的测试用例进行严格测试。测试用例详见附件</w:t>
            </w:r>
          </w:p>
        </w:tc>
      </w:tr>
    </w:tbl>
    <w:p w:rsidR="00D6050D" w:rsidRDefault="00D6050D">
      <w:pPr>
        <w:spacing w:line="360" w:lineRule="auto"/>
      </w:pPr>
    </w:p>
    <w:p w:rsidR="00D6050D" w:rsidRDefault="00D6050D">
      <w:pPr>
        <w:spacing w:line="360" w:lineRule="auto"/>
      </w:pPr>
    </w:p>
    <w:p w:rsidR="00D6050D" w:rsidRDefault="00062ECF">
      <w:pPr>
        <w:pStyle w:val="2"/>
        <w:tabs>
          <w:tab w:val="clear" w:pos="756"/>
          <w:tab w:val="left" w:pos="540"/>
          <w:tab w:val="left" w:pos="720"/>
        </w:tabs>
        <w:ind w:left="540" w:hanging="540"/>
        <w:rPr>
          <w:rFonts w:ascii="Times New Roman" w:hAnsi="Times New Roman"/>
        </w:rPr>
      </w:pPr>
      <w:bookmarkStart w:id="6" w:name="_Toc223165944"/>
      <w:bookmarkStart w:id="7" w:name="_Toc223232597"/>
      <w:bookmarkStart w:id="8" w:name="_Toc232924773"/>
      <w:bookmarkStart w:id="9" w:name="_Toc233187742"/>
      <w:bookmarkStart w:id="10" w:name="_Toc233434917"/>
      <w:bookmarkStart w:id="11" w:name="_Toc441222869"/>
      <w:r>
        <w:rPr>
          <w:rFonts w:ascii="Times New Roman" w:hAnsi="Times New Roman"/>
        </w:rPr>
        <w:lastRenderedPageBreak/>
        <w:t>测试环境描述</w:t>
      </w:r>
      <w:bookmarkEnd w:id="6"/>
      <w:bookmarkEnd w:id="7"/>
      <w:bookmarkEnd w:id="8"/>
      <w:bookmarkEnd w:id="9"/>
      <w:bookmarkEnd w:id="10"/>
      <w:bookmarkEnd w:id="11"/>
    </w:p>
    <w:p w:rsidR="00D6050D" w:rsidRDefault="00375BA0">
      <w:pPr>
        <w:pStyle w:val="3"/>
        <w:ind w:hanging="567"/>
      </w:pPr>
      <w:r>
        <w:rPr>
          <w:rFonts w:hint="eastAsia"/>
        </w:rPr>
        <w:t>测试</w:t>
      </w:r>
      <w:r w:rsidR="00062ECF">
        <w:t>组网</w:t>
      </w:r>
      <w:r>
        <w:rPr>
          <w:rFonts w:hint="eastAsia"/>
        </w:rPr>
        <w:t>环境设计</w:t>
      </w:r>
    </w:p>
    <w:p w:rsidR="006D7EF8" w:rsidRDefault="009E2490" w:rsidP="006D7EF8">
      <w:pPr>
        <w:ind w:left="153"/>
      </w:pPr>
      <w:r>
        <w:rPr>
          <w:noProof/>
        </w:rPr>
        <w:drawing>
          <wp:inline distT="0" distB="0" distL="0" distR="0">
            <wp:extent cx="5278120" cy="371223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srcRect/>
                    <a:stretch>
                      <a:fillRect/>
                    </a:stretch>
                  </pic:blipFill>
                  <pic:spPr bwMode="auto">
                    <a:xfrm>
                      <a:off x="0" y="0"/>
                      <a:ext cx="5278120" cy="3712239"/>
                    </a:xfrm>
                    <a:prstGeom prst="rect">
                      <a:avLst/>
                    </a:prstGeom>
                    <a:noFill/>
                    <a:ln w="9525">
                      <a:noFill/>
                      <a:miter lim="800000"/>
                      <a:headEnd/>
                      <a:tailEnd/>
                    </a:ln>
                  </pic:spPr>
                </pic:pic>
              </a:graphicData>
            </a:graphic>
          </wp:inline>
        </w:drawing>
      </w:r>
    </w:p>
    <w:p w:rsidR="004D46F5" w:rsidRDefault="009E2490" w:rsidP="006D7EF8">
      <w:pPr>
        <w:ind w:left="153"/>
      </w:pPr>
      <w:r>
        <w:rPr>
          <w:rFonts w:hint="eastAsia"/>
        </w:rPr>
        <w:t>按开发提供安装文档部署待测版本至</w:t>
      </w:r>
      <w:r>
        <w:rPr>
          <w:rFonts w:hint="eastAsia"/>
        </w:rPr>
        <w:t>MKT Server</w:t>
      </w:r>
      <w:r>
        <w:rPr>
          <w:rFonts w:hint="eastAsia"/>
        </w:rPr>
        <w:t>，确认系统各功能模块业务部署正常，通过</w:t>
      </w:r>
      <w:proofErr w:type="spellStart"/>
      <w:r>
        <w:rPr>
          <w:rFonts w:hint="eastAsia"/>
        </w:rPr>
        <w:t>vpn</w:t>
      </w:r>
      <w:proofErr w:type="spellEnd"/>
      <w:r>
        <w:rPr>
          <w:rFonts w:hint="eastAsia"/>
        </w:rPr>
        <w:t>接入</w:t>
      </w:r>
      <w:proofErr w:type="spellStart"/>
      <w:r>
        <w:rPr>
          <w:rFonts w:hint="eastAsia"/>
        </w:rPr>
        <w:t>Nginx</w:t>
      </w:r>
      <w:proofErr w:type="spellEnd"/>
      <w:r>
        <w:rPr>
          <w:rFonts w:hint="eastAsia"/>
        </w:rPr>
        <w:t>代理服务器进行各项安全测试</w:t>
      </w:r>
    </w:p>
    <w:p w:rsidR="004D46F5" w:rsidRDefault="004D46F5" w:rsidP="006D7EF8">
      <w:pPr>
        <w:ind w:left="153"/>
      </w:pPr>
    </w:p>
    <w:p w:rsidR="004D46F5" w:rsidRPr="006D7EF8" w:rsidRDefault="004D46F5" w:rsidP="009E2490"/>
    <w:p w:rsidR="00D6050D" w:rsidRDefault="00062ECF">
      <w:pPr>
        <w:pStyle w:val="3"/>
        <w:ind w:hanging="567"/>
      </w:pPr>
      <w:r>
        <w:t>测试工具</w:t>
      </w:r>
    </w:p>
    <w:tbl>
      <w:tblPr>
        <w:tblW w:w="82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689"/>
        <w:gridCol w:w="5528"/>
      </w:tblGrid>
      <w:tr w:rsidR="00D6050D">
        <w:trPr>
          <w:cantSplit/>
        </w:trPr>
        <w:tc>
          <w:tcPr>
            <w:tcW w:w="268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D6050D" w:rsidRDefault="00062ECF">
            <w:pPr>
              <w:rPr>
                <w:rFonts w:ascii="宋体" w:hAnsi="宋体"/>
                <w:b/>
                <w:sz w:val="21"/>
                <w:szCs w:val="21"/>
              </w:rPr>
            </w:pPr>
            <w:r>
              <w:rPr>
                <w:rFonts w:ascii="宋体" w:hAnsi="宋体" w:hint="eastAsia"/>
                <w:b/>
                <w:sz w:val="21"/>
                <w:szCs w:val="21"/>
              </w:rPr>
              <w:t>测试工具</w:t>
            </w:r>
          </w:p>
        </w:tc>
        <w:tc>
          <w:tcPr>
            <w:tcW w:w="552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6050D" w:rsidRPr="002E1B32" w:rsidRDefault="00062ECF">
            <w:pPr>
              <w:pStyle w:val="TableHeading"/>
              <w:rPr>
                <w:rFonts w:ascii="宋体" w:eastAsia="宋体" w:hAnsi="宋体" w:cs="Book Antiqua"/>
              </w:rPr>
            </w:pPr>
            <w:r w:rsidRPr="00921AA4">
              <w:rPr>
                <w:rFonts w:ascii="宋体" w:eastAsia="宋体" w:hAnsi="宋体" w:cs="Book Antiqua" w:hint="eastAsia"/>
              </w:rPr>
              <w:t>用途</w:t>
            </w:r>
          </w:p>
        </w:tc>
      </w:tr>
      <w:tr w:rsidR="00D6050D">
        <w:trPr>
          <w:cantSplit/>
        </w:trPr>
        <w:tc>
          <w:tcPr>
            <w:tcW w:w="2689" w:type="dxa"/>
          </w:tcPr>
          <w:p w:rsidR="00D6050D" w:rsidRDefault="00062ECF">
            <w:pPr>
              <w:widowControl/>
              <w:rPr>
                <w:rFonts w:ascii="宋体" w:hAnsi="宋体" w:cs="宋体"/>
                <w:color w:val="000000"/>
                <w:szCs w:val="21"/>
              </w:rPr>
            </w:pPr>
            <w:r>
              <w:rPr>
                <w:rFonts w:ascii="宋体" w:hAnsi="宋体" w:cs="宋体"/>
                <w:color w:val="000000"/>
                <w:szCs w:val="21"/>
              </w:rPr>
              <w:t>fortify</w:t>
            </w:r>
          </w:p>
        </w:tc>
        <w:tc>
          <w:tcPr>
            <w:tcW w:w="5528" w:type="dxa"/>
          </w:tcPr>
          <w:p w:rsidR="00D6050D" w:rsidRDefault="00062ECF">
            <w:pPr>
              <w:widowControl/>
              <w:rPr>
                <w:rFonts w:ascii="宋体" w:hAnsi="宋体" w:cs="宋体"/>
                <w:color w:val="000000"/>
                <w:szCs w:val="21"/>
              </w:rPr>
            </w:pPr>
            <w:r>
              <w:rPr>
                <w:rFonts w:ascii="宋体" w:hAnsi="宋体" w:cs="宋体" w:hint="eastAsia"/>
                <w:color w:val="000000"/>
                <w:szCs w:val="21"/>
              </w:rPr>
              <w:t>代码扫描工具</w:t>
            </w:r>
          </w:p>
        </w:tc>
      </w:tr>
      <w:tr w:rsidR="00D6050D">
        <w:trPr>
          <w:cantSplit/>
        </w:trPr>
        <w:tc>
          <w:tcPr>
            <w:tcW w:w="2689" w:type="dxa"/>
          </w:tcPr>
          <w:p w:rsidR="00D6050D" w:rsidRDefault="00062ECF">
            <w:pPr>
              <w:widowControl/>
              <w:rPr>
                <w:rFonts w:ascii="宋体" w:hAnsi="宋体" w:cs="宋体"/>
                <w:color w:val="000000"/>
                <w:szCs w:val="21"/>
              </w:rPr>
            </w:pPr>
            <w:proofErr w:type="spellStart"/>
            <w:r>
              <w:rPr>
                <w:rFonts w:ascii="宋体" w:hAnsi="宋体" w:cs="宋体" w:hint="eastAsia"/>
                <w:color w:val="000000"/>
                <w:szCs w:val="21"/>
              </w:rPr>
              <w:t>Burpsuite</w:t>
            </w:r>
            <w:proofErr w:type="spellEnd"/>
          </w:p>
        </w:tc>
        <w:tc>
          <w:tcPr>
            <w:tcW w:w="5528" w:type="dxa"/>
          </w:tcPr>
          <w:p w:rsidR="00D6050D" w:rsidRDefault="00062ECF">
            <w:pPr>
              <w:widowControl/>
              <w:rPr>
                <w:rFonts w:ascii="宋体" w:hAnsi="宋体" w:cs="宋体"/>
                <w:color w:val="000000"/>
                <w:szCs w:val="21"/>
              </w:rPr>
            </w:pPr>
            <w:r>
              <w:rPr>
                <w:rFonts w:ascii="宋体" w:hAnsi="宋体" w:cs="宋体" w:hint="eastAsia"/>
                <w:color w:val="000000"/>
                <w:szCs w:val="21"/>
              </w:rPr>
              <w:t>抓包工具</w:t>
            </w:r>
          </w:p>
        </w:tc>
      </w:tr>
      <w:tr w:rsidR="00BF1CBA">
        <w:trPr>
          <w:cantSplit/>
        </w:trPr>
        <w:tc>
          <w:tcPr>
            <w:tcW w:w="2689" w:type="dxa"/>
          </w:tcPr>
          <w:p w:rsidR="00BF1CBA" w:rsidRDefault="00BF1CBA">
            <w:pPr>
              <w:widowControl/>
              <w:rPr>
                <w:rFonts w:ascii="宋体" w:hAnsi="宋体" w:cs="宋体"/>
                <w:color w:val="000000"/>
                <w:szCs w:val="21"/>
              </w:rPr>
            </w:pPr>
            <w:proofErr w:type="spellStart"/>
            <w:r>
              <w:rPr>
                <w:rFonts w:ascii="宋体" w:hAnsi="宋体" w:cs="宋体" w:hint="eastAsia"/>
                <w:color w:val="000000"/>
                <w:szCs w:val="21"/>
              </w:rPr>
              <w:t>Wireshark</w:t>
            </w:r>
            <w:proofErr w:type="spellEnd"/>
          </w:p>
        </w:tc>
        <w:tc>
          <w:tcPr>
            <w:tcW w:w="5528" w:type="dxa"/>
          </w:tcPr>
          <w:p w:rsidR="00BF1CBA" w:rsidRDefault="00BF1CBA">
            <w:pPr>
              <w:widowControl/>
              <w:rPr>
                <w:rFonts w:ascii="宋体" w:hAnsi="宋体" w:cs="宋体"/>
                <w:color w:val="000000"/>
                <w:szCs w:val="21"/>
              </w:rPr>
            </w:pPr>
            <w:r>
              <w:rPr>
                <w:rFonts w:ascii="宋体" w:hAnsi="宋体" w:cs="宋体" w:hint="eastAsia"/>
                <w:color w:val="000000"/>
                <w:szCs w:val="21"/>
              </w:rPr>
              <w:t>抓包工具</w:t>
            </w:r>
          </w:p>
        </w:tc>
      </w:tr>
      <w:tr w:rsidR="00D6050D">
        <w:trPr>
          <w:cantSplit/>
        </w:trPr>
        <w:tc>
          <w:tcPr>
            <w:tcW w:w="2689" w:type="dxa"/>
          </w:tcPr>
          <w:p w:rsidR="00D6050D" w:rsidRDefault="00062ECF">
            <w:pPr>
              <w:widowControl/>
              <w:rPr>
                <w:rFonts w:ascii="宋体" w:hAnsi="宋体" w:cs="宋体"/>
                <w:color w:val="000000"/>
                <w:szCs w:val="21"/>
              </w:rPr>
            </w:pPr>
            <w:proofErr w:type="spellStart"/>
            <w:r w:rsidRPr="00316E9C">
              <w:rPr>
                <w:rFonts w:ascii="宋体" w:hAnsi="宋体" w:cs="宋体"/>
                <w:color w:val="000000"/>
                <w:szCs w:val="21"/>
              </w:rPr>
              <w:t>Nessus</w:t>
            </w:r>
            <w:proofErr w:type="spellEnd"/>
          </w:p>
        </w:tc>
        <w:tc>
          <w:tcPr>
            <w:tcW w:w="5528" w:type="dxa"/>
          </w:tcPr>
          <w:p w:rsidR="00D6050D" w:rsidRDefault="00062ECF">
            <w:pPr>
              <w:widowControl/>
              <w:rPr>
                <w:rFonts w:ascii="宋体" w:hAnsi="宋体" w:cs="宋体"/>
                <w:color w:val="000000"/>
                <w:szCs w:val="21"/>
              </w:rPr>
            </w:pPr>
            <w:r w:rsidRPr="00316E9C">
              <w:rPr>
                <w:rFonts w:ascii="宋体" w:hAnsi="宋体" w:cs="宋体"/>
                <w:color w:val="000000"/>
                <w:szCs w:val="21"/>
              </w:rPr>
              <w:t>系统</w:t>
            </w:r>
            <w:r w:rsidR="004C0EE6">
              <w:fldChar w:fldCharType="begin"/>
            </w:r>
            <w:r w:rsidR="004D3C4C">
              <w:instrText>HYPERLINK "http://baike.baidu.com/view/549550.htm" \t "_blank"</w:instrText>
            </w:r>
            <w:r w:rsidR="004C0EE6">
              <w:fldChar w:fldCharType="separate"/>
            </w:r>
            <w:r w:rsidRPr="00316E9C">
              <w:rPr>
                <w:rFonts w:ascii="宋体" w:hAnsi="宋体" w:cs="宋体"/>
                <w:color w:val="000000"/>
                <w:szCs w:val="21"/>
              </w:rPr>
              <w:t>漏洞扫描</w:t>
            </w:r>
            <w:r w:rsidR="004C0EE6">
              <w:fldChar w:fldCharType="end"/>
            </w:r>
            <w:r w:rsidRPr="00316E9C">
              <w:rPr>
                <w:rFonts w:ascii="宋体" w:hAnsi="宋体" w:cs="宋体"/>
                <w:color w:val="000000"/>
                <w:szCs w:val="21"/>
              </w:rPr>
              <w:t>与分析</w:t>
            </w:r>
            <w:hyperlink r:id="rId10" w:tgtFrame="_blank" w:history="1">
              <w:r w:rsidRPr="00316E9C">
                <w:rPr>
                  <w:rFonts w:ascii="宋体" w:hAnsi="宋体" w:cs="宋体"/>
                  <w:color w:val="000000"/>
                  <w:szCs w:val="21"/>
                </w:rPr>
                <w:t>软件</w:t>
              </w:r>
            </w:hyperlink>
          </w:p>
        </w:tc>
      </w:tr>
      <w:tr w:rsidR="009A09D8">
        <w:trPr>
          <w:cantSplit/>
        </w:trPr>
        <w:tc>
          <w:tcPr>
            <w:tcW w:w="2689" w:type="dxa"/>
          </w:tcPr>
          <w:p w:rsidR="009A09D8" w:rsidRPr="00BB245B" w:rsidRDefault="009A09D8" w:rsidP="006B479C">
            <w:pPr>
              <w:widowControl/>
              <w:rPr>
                <w:rFonts w:ascii="宋体" w:hAnsi="宋体" w:cs="宋体"/>
                <w:color w:val="000000"/>
                <w:szCs w:val="21"/>
              </w:rPr>
            </w:pPr>
            <w:proofErr w:type="spellStart"/>
            <w:r w:rsidRPr="00BB245B">
              <w:rPr>
                <w:rFonts w:ascii="宋体" w:hAnsi="宋体" w:cs="宋体" w:hint="eastAsia"/>
                <w:color w:val="000000"/>
                <w:szCs w:val="21"/>
              </w:rPr>
              <w:t>McaFee</w:t>
            </w:r>
            <w:proofErr w:type="spellEnd"/>
          </w:p>
        </w:tc>
        <w:tc>
          <w:tcPr>
            <w:tcW w:w="5528" w:type="dxa"/>
          </w:tcPr>
          <w:p w:rsidR="009A09D8" w:rsidRPr="00BB245B" w:rsidRDefault="009A09D8" w:rsidP="006B479C">
            <w:pPr>
              <w:widowControl/>
              <w:rPr>
                <w:rFonts w:ascii="宋体" w:hAnsi="宋体" w:cs="宋体"/>
                <w:color w:val="000000"/>
                <w:szCs w:val="21"/>
              </w:rPr>
            </w:pPr>
            <w:r w:rsidRPr="00BB245B">
              <w:rPr>
                <w:rFonts w:ascii="宋体" w:hAnsi="宋体" w:cs="宋体" w:hint="eastAsia"/>
                <w:color w:val="000000"/>
                <w:szCs w:val="21"/>
              </w:rPr>
              <w:t>病毒扫描工具</w:t>
            </w:r>
          </w:p>
        </w:tc>
      </w:tr>
      <w:tr w:rsidR="009A09D8">
        <w:trPr>
          <w:cantSplit/>
        </w:trPr>
        <w:tc>
          <w:tcPr>
            <w:tcW w:w="2689" w:type="dxa"/>
          </w:tcPr>
          <w:p w:rsidR="009A09D8" w:rsidRPr="00BB245B" w:rsidRDefault="009A09D8" w:rsidP="006B479C">
            <w:pPr>
              <w:widowControl/>
              <w:rPr>
                <w:rFonts w:ascii="宋体" w:hAnsi="宋体" w:cs="宋体"/>
                <w:color w:val="000000"/>
                <w:szCs w:val="21"/>
              </w:rPr>
            </w:pPr>
            <w:r>
              <w:rPr>
                <w:rFonts w:ascii="宋体" w:hAnsi="宋体" w:cs="宋体" w:hint="eastAsia"/>
                <w:color w:val="000000"/>
                <w:szCs w:val="21"/>
              </w:rPr>
              <w:t>Symantec</w:t>
            </w:r>
          </w:p>
        </w:tc>
        <w:tc>
          <w:tcPr>
            <w:tcW w:w="5528" w:type="dxa"/>
          </w:tcPr>
          <w:p w:rsidR="009A09D8" w:rsidRPr="00BB245B" w:rsidRDefault="009A09D8" w:rsidP="006B479C">
            <w:pPr>
              <w:widowControl/>
              <w:rPr>
                <w:rFonts w:ascii="宋体" w:hAnsi="宋体" w:cs="宋体"/>
                <w:color w:val="000000"/>
                <w:szCs w:val="21"/>
              </w:rPr>
            </w:pPr>
            <w:r w:rsidRPr="00BB245B">
              <w:rPr>
                <w:rFonts w:ascii="宋体" w:hAnsi="宋体" w:cs="宋体" w:hint="eastAsia"/>
                <w:color w:val="000000"/>
                <w:szCs w:val="21"/>
              </w:rPr>
              <w:t>病毒扫描工具</w:t>
            </w:r>
          </w:p>
        </w:tc>
      </w:tr>
      <w:tr w:rsidR="00BF1CBA">
        <w:trPr>
          <w:cantSplit/>
        </w:trPr>
        <w:tc>
          <w:tcPr>
            <w:tcW w:w="2689" w:type="dxa"/>
          </w:tcPr>
          <w:p w:rsidR="00BF1CBA" w:rsidRDefault="00BF1CBA" w:rsidP="006B479C">
            <w:pPr>
              <w:widowControl/>
              <w:rPr>
                <w:rFonts w:ascii="宋体" w:hAnsi="宋体" w:cs="宋体"/>
                <w:color w:val="000000"/>
                <w:szCs w:val="21"/>
              </w:rPr>
            </w:pPr>
            <w:proofErr w:type="spellStart"/>
            <w:r>
              <w:rPr>
                <w:rFonts w:ascii="宋体" w:hAnsi="宋体" w:cs="宋体" w:hint="eastAsia"/>
                <w:color w:val="000000"/>
                <w:szCs w:val="21"/>
              </w:rPr>
              <w:t>AppScan</w:t>
            </w:r>
            <w:proofErr w:type="spellEnd"/>
          </w:p>
        </w:tc>
        <w:tc>
          <w:tcPr>
            <w:tcW w:w="5528" w:type="dxa"/>
          </w:tcPr>
          <w:p w:rsidR="00BF1CBA" w:rsidRPr="00BB245B" w:rsidRDefault="00BF1CBA" w:rsidP="006B479C">
            <w:pPr>
              <w:widowControl/>
              <w:rPr>
                <w:rFonts w:ascii="宋体" w:hAnsi="宋体" w:cs="宋体"/>
                <w:color w:val="000000"/>
                <w:szCs w:val="21"/>
              </w:rPr>
            </w:pPr>
            <w:r>
              <w:rPr>
                <w:rFonts w:ascii="宋体" w:hAnsi="宋体" w:cs="宋体"/>
                <w:color w:val="000000"/>
                <w:szCs w:val="21"/>
              </w:rPr>
              <w:t>W</w:t>
            </w:r>
            <w:r>
              <w:rPr>
                <w:rFonts w:ascii="宋体" w:hAnsi="宋体" w:cs="宋体" w:hint="eastAsia"/>
                <w:color w:val="000000"/>
                <w:szCs w:val="21"/>
              </w:rPr>
              <w:t>eb渗透测试工具</w:t>
            </w:r>
          </w:p>
        </w:tc>
      </w:tr>
      <w:tr w:rsidR="009A09D8">
        <w:trPr>
          <w:cantSplit/>
        </w:trPr>
        <w:tc>
          <w:tcPr>
            <w:tcW w:w="2689" w:type="dxa"/>
          </w:tcPr>
          <w:p w:rsidR="009A09D8" w:rsidRPr="00664E7A" w:rsidRDefault="009A09D8" w:rsidP="006B479C">
            <w:pPr>
              <w:widowControl/>
              <w:rPr>
                <w:rFonts w:ascii="宋体" w:hAnsi="宋体" w:cs="宋体"/>
                <w:color w:val="000000"/>
                <w:szCs w:val="21"/>
              </w:rPr>
            </w:pPr>
            <w:proofErr w:type="spellStart"/>
            <w:r w:rsidRPr="00664E7A">
              <w:rPr>
                <w:rFonts w:ascii="宋体" w:hAnsi="宋体" w:cs="宋体"/>
                <w:color w:val="000000"/>
                <w:szCs w:val="21"/>
              </w:rPr>
              <w:t>NGSSQuirreL</w:t>
            </w:r>
            <w:proofErr w:type="spellEnd"/>
          </w:p>
        </w:tc>
        <w:tc>
          <w:tcPr>
            <w:tcW w:w="5528" w:type="dxa"/>
          </w:tcPr>
          <w:p w:rsidR="009A09D8" w:rsidRDefault="009A09D8" w:rsidP="006B479C">
            <w:pPr>
              <w:widowControl/>
              <w:rPr>
                <w:rFonts w:ascii="宋体" w:hAnsi="宋体" w:cs="宋体"/>
                <w:color w:val="000000"/>
                <w:szCs w:val="21"/>
              </w:rPr>
            </w:pPr>
            <w:r>
              <w:rPr>
                <w:rFonts w:ascii="宋体" w:hAnsi="宋体" w:cs="宋体" w:hint="eastAsia"/>
                <w:color w:val="000000"/>
                <w:szCs w:val="21"/>
              </w:rPr>
              <w:t>安全扫描工具</w:t>
            </w:r>
          </w:p>
        </w:tc>
      </w:tr>
      <w:tr w:rsidR="007739A4">
        <w:trPr>
          <w:cantSplit/>
        </w:trPr>
        <w:tc>
          <w:tcPr>
            <w:tcW w:w="2689" w:type="dxa"/>
          </w:tcPr>
          <w:p w:rsidR="007739A4" w:rsidRPr="00664E7A" w:rsidRDefault="007739A4" w:rsidP="006B479C">
            <w:pPr>
              <w:widowControl/>
              <w:rPr>
                <w:rFonts w:ascii="宋体" w:hAnsi="宋体" w:cs="宋体"/>
                <w:color w:val="000000"/>
                <w:szCs w:val="21"/>
              </w:rPr>
            </w:pPr>
            <w:proofErr w:type="spellStart"/>
            <w:r w:rsidRPr="007739A4">
              <w:rPr>
                <w:rFonts w:ascii="宋体" w:hAnsi="宋体" w:cs="宋体"/>
                <w:color w:val="000000"/>
                <w:szCs w:val="21"/>
              </w:rPr>
              <w:t>Nmap</w:t>
            </w:r>
            <w:proofErr w:type="spellEnd"/>
          </w:p>
        </w:tc>
        <w:tc>
          <w:tcPr>
            <w:tcW w:w="5528" w:type="dxa"/>
          </w:tcPr>
          <w:p w:rsidR="007739A4" w:rsidRDefault="007739A4" w:rsidP="006B479C">
            <w:pPr>
              <w:widowControl/>
              <w:rPr>
                <w:rFonts w:ascii="宋体" w:hAnsi="宋体" w:cs="宋体"/>
                <w:color w:val="000000"/>
                <w:szCs w:val="21"/>
              </w:rPr>
            </w:pPr>
            <w:r>
              <w:rPr>
                <w:rFonts w:ascii="宋体" w:hAnsi="宋体" w:cs="宋体" w:hint="eastAsia"/>
                <w:color w:val="000000"/>
                <w:szCs w:val="21"/>
              </w:rPr>
              <w:t>端口扫描工具</w:t>
            </w:r>
          </w:p>
        </w:tc>
      </w:tr>
    </w:tbl>
    <w:p w:rsidR="00D6050D" w:rsidRDefault="00062ECF">
      <w:pPr>
        <w:pStyle w:val="3"/>
      </w:pPr>
      <w:r>
        <w:rPr>
          <w:rFonts w:hint="eastAsia"/>
        </w:rPr>
        <w:lastRenderedPageBreak/>
        <w:t>测试时间及人员</w:t>
      </w:r>
    </w:p>
    <w:p w:rsidR="00D6050D" w:rsidRDefault="00062ECF">
      <w:pPr>
        <w:pStyle w:val="ab"/>
        <w:keepNext/>
      </w:pPr>
      <w:bookmarkStart w:id="12" w:name="_Toc272823732"/>
      <w:bookmarkStart w:id="13" w:name="_Toc272823919"/>
      <w:bookmarkStart w:id="14" w:name="_Toc328585706"/>
      <w:r>
        <w:rPr>
          <w:rFonts w:hint="eastAsia"/>
        </w:rPr>
        <w:t>安全红线测试时间和测试人员</w:t>
      </w:r>
      <w:bookmarkEnd w:id="12"/>
      <w:bookmarkEnd w:id="13"/>
      <w:bookmarkEnd w:id="14"/>
    </w:p>
    <w:tbl>
      <w:tblPr>
        <w:tblW w:w="7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668"/>
        <w:gridCol w:w="1610"/>
        <w:gridCol w:w="2359"/>
        <w:gridCol w:w="2301"/>
      </w:tblGrid>
      <w:tr w:rsidR="00D6050D" w:rsidTr="000E0AF4">
        <w:trPr>
          <w:cantSplit/>
        </w:trPr>
        <w:tc>
          <w:tcPr>
            <w:tcW w:w="1668" w:type="dxa"/>
            <w:tcBorders>
              <w:top w:val="single" w:sz="6" w:space="0" w:color="auto"/>
            </w:tcBorders>
            <w:shd w:val="clear" w:color="auto" w:fill="BFBFBF"/>
          </w:tcPr>
          <w:p w:rsidR="00D6050D" w:rsidRDefault="00062ECF">
            <w:r>
              <w:rPr>
                <w:rFonts w:hint="eastAsia"/>
              </w:rPr>
              <w:t>开始时间</w:t>
            </w:r>
          </w:p>
        </w:tc>
        <w:tc>
          <w:tcPr>
            <w:tcW w:w="1610" w:type="dxa"/>
            <w:tcBorders>
              <w:top w:val="single" w:sz="6" w:space="0" w:color="auto"/>
            </w:tcBorders>
            <w:shd w:val="clear" w:color="auto" w:fill="BFBFBF"/>
          </w:tcPr>
          <w:p w:rsidR="00D6050D" w:rsidRDefault="00062ECF">
            <w:r>
              <w:rPr>
                <w:rFonts w:hint="eastAsia"/>
              </w:rPr>
              <w:t>结束时间</w:t>
            </w:r>
          </w:p>
        </w:tc>
        <w:tc>
          <w:tcPr>
            <w:tcW w:w="2359" w:type="dxa"/>
            <w:tcBorders>
              <w:top w:val="single" w:sz="6" w:space="0" w:color="auto"/>
            </w:tcBorders>
            <w:shd w:val="clear" w:color="auto" w:fill="BFBFBF"/>
          </w:tcPr>
          <w:p w:rsidR="00D6050D" w:rsidRDefault="00062ECF">
            <w:pPr>
              <w:ind w:firstLineChars="250" w:firstLine="525"/>
              <w:rPr>
                <w:rStyle w:val="af5"/>
              </w:rPr>
            </w:pPr>
            <w:r>
              <w:rPr>
                <w:rStyle w:val="af5"/>
                <w:rFonts w:hint="eastAsia"/>
              </w:rPr>
              <w:t>测试描述</w:t>
            </w:r>
          </w:p>
        </w:tc>
        <w:tc>
          <w:tcPr>
            <w:tcW w:w="2301" w:type="dxa"/>
            <w:tcBorders>
              <w:top w:val="single" w:sz="6" w:space="0" w:color="auto"/>
            </w:tcBorders>
            <w:shd w:val="clear" w:color="auto" w:fill="BFBFBF"/>
          </w:tcPr>
          <w:p w:rsidR="00D6050D" w:rsidRDefault="00062ECF">
            <w:r>
              <w:rPr>
                <w:rFonts w:hint="eastAsia"/>
              </w:rPr>
              <w:t>测试人员</w:t>
            </w:r>
          </w:p>
        </w:tc>
      </w:tr>
      <w:tr w:rsidR="00D6050D" w:rsidTr="00543307">
        <w:trPr>
          <w:cantSplit/>
        </w:trPr>
        <w:tc>
          <w:tcPr>
            <w:tcW w:w="1668" w:type="dxa"/>
          </w:tcPr>
          <w:p w:rsidR="00D6050D" w:rsidRDefault="00062ECF" w:rsidP="0026682F">
            <w:r>
              <w:rPr>
                <w:rFonts w:hint="eastAsia"/>
              </w:rPr>
              <w:t>201</w:t>
            </w:r>
            <w:r w:rsidR="0026682F">
              <w:rPr>
                <w:rFonts w:hint="eastAsia"/>
              </w:rPr>
              <w:t>6</w:t>
            </w:r>
            <w:r>
              <w:rPr>
                <w:rFonts w:hint="eastAsia"/>
              </w:rPr>
              <w:t>-</w:t>
            </w:r>
            <w:r w:rsidR="0026682F">
              <w:rPr>
                <w:rFonts w:hint="eastAsia"/>
              </w:rPr>
              <w:t>01</w:t>
            </w:r>
            <w:r>
              <w:rPr>
                <w:rFonts w:hint="eastAsia"/>
              </w:rPr>
              <w:t>-</w:t>
            </w:r>
            <w:r w:rsidR="0026682F">
              <w:rPr>
                <w:rFonts w:hint="eastAsia"/>
              </w:rPr>
              <w:t>21</w:t>
            </w:r>
          </w:p>
        </w:tc>
        <w:tc>
          <w:tcPr>
            <w:tcW w:w="1610" w:type="dxa"/>
          </w:tcPr>
          <w:p w:rsidR="00D6050D" w:rsidRDefault="00543307" w:rsidP="0026682F">
            <w:r>
              <w:rPr>
                <w:rFonts w:hint="eastAsia"/>
              </w:rPr>
              <w:t>201</w:t>
            </w:r>
            <w:r w:rsidR="0026682F">
              <w:rPr>
                <w:rFonts w:hint="eastAsia"/>
              </w:rPr>
              <w:t>6</w:t>
            </w:r>
            <w:r>
              <w:rPr>
                <w:rFonts w:hint="eastAsia"/>
              </w:rPr>
              <w:t>-</w:t>
            </w:r>
            <w:r w:rsidR="0026682F">
              <w:rPr>
                <w:rFonts w:hint="eastAsia"/>
              </w:rPr>
              <w:t>01</w:t>
            </w:r>
            <w:r w:rsidR="00062ECF">
              <w:rPr>
                <w:rFonts w:hint="eastAsia"/>
              </w:rPr>
              <w:t>-</w:t>
            </w:r>
            <w:r w:rsidR="0026682F">
              <w:rPr>
                <w:rFonts w:hint="eastAsia"/>
              </w:rPr>
              <w:t>22</w:t>
            </w:r>
          </w:p>
        </w:tc>
        <w:tc>
          <w:tcPr>
            <w:tcW w:w="2359" w:type="dxa"/>
          </w:tcPr>
          <w:p w:rsidR="00D6050D" w:rsidRDefault="00062ECF" w:rsidP="00543307">
            <w:pPr>
              <w:rPr>
                <w:rStyle w:val="af5"/>
              </w:rPr>
            </w:pPr>
            <w:r>
              <w:rPr>
                <w:rStyle w:val="af5"/>
                <w:rFonts w:hint="eastAsia"/>
              </w:rPr>
              <w:t>针对</w:t>
            </w:r>
            <w:r w:rsidR="00543307">
              <w:rPr>
                <w:rStyle w:val="af5"/>
                <w:rFonts w:hint="eastAsia"/>
              </w:rPr>
              <w:t>EMUI</w:t>
            </w:r>
            <w:r w:rsidR="00543307">
              <w:rPr>
                <w:rStyle w:val="af5"/>
                <w:rFonts w:hint="eastAsia"/>
              </w:rPr>
              <w:t>营销管理系统</w:t>
            </w:r>
            <w:r w:rsidR="00D966E5">
              <w:rPr>
                <w:rStyle w:val="af5"/>
                <w:rFonts w:hint="eastAsia"/>
              </w:rPr>
              <w:t>V</w:t>
            </w:r>
            <w:r w:rsidR="00543307">
              <w:rPr>
                <w:rStyle w:val="af5"/>
                <w:rFonts w:hint="eastAsia"/>
              </w:rPr>
              <w:t>6.3.0</w:t>
            </w:r>
            <w:r>
              <w:rPr>
                <w:rStyle w:val="af5"/>
                <w:rFonts w:hint="eastAsia"/>
              </w:rPr>
              <w:t>做安全红线用例覆盖测试</w:t>
            </w:r>
          </w:p>
        </w:tc>
        <w:tc>
          <w:tcPr>
            <w:tcW w:w="2301" w:type="dxa"/>
          </w:tcPr>
          <w:p w:rsidR="00D6050D" w:rsidRDefault="00543307">
            <w:r>
              <w:rPr>
                <w:rFonts w:hint="eastAsia"/>
              </w:rPr>
              <w:t>张中维</w:t>
            </w:r>
          </w:p>
        </w:tc>
      </w:tr>
    </w:tbl>
    <w:p w:rsidR="00D6050D" w:rsidRDefault="00062ECF">
      <w:pPr>
        <w:pStyle w:val="1"/>
      </w:pPr>
      <w:bookmarkStart w:id="15" w:name="_Toc441222870"/>
      <w:bookmarkStart w:id="16" w:name="_Toc69031170"/>
      <w:bookmarkStart w:id="17" w:name="_Toc270668280"/>
      <w:r>
        <w:rPr>
          <w:rFonts w:hint="eastAsia"/>
        </w:rPr>
        <w:t>红线测试结果</w:t>
      </w:r>
      <w:bookmarkEnd w:id="15"/>
    </w:p>
    <w:p w:rsidR="00D6050D" w:rsidRDefault="00062ECF">
      <w:pPr>
        <w:pStyle w:val="2"/>
        <w:tabs>
          <w:tab w:val="clear" w:pos="756"/>
          <w:tab w:val="left" w:pos="540"/>
        </w:tabs>
        <w:ind w:left="540" w:hanging="540"/>
        <w:rPr>
          <w:rFonts w:ascii="Times New Roman" w:hAnsi="Times New Roman"/>
        </w:rPr>
      </w:pPr>
      <w:bookmarkStart w:id="18" w:name="_Toc441222871"/>
      <w:r>
        <w:rPr>
          <w:rFonts w:ascii="Times New Roman" w:hAnsi="Times New Roman" w:hint="eastAsia"/>
          <w:bCs/>
        </w:rPr>
        <w:t>红线测试结果综述</w:t>
      </w:r>
      <w:bookmarkEnd w:id="18"/>
    </w:p>
    <w:p w:rsidR="00D6050D" w:rsidRDefault="00062ECF" w:rsidP="00AE2DA9">
      <w:pPr>
        <w:spacing w:beforeLines="50" w:afterLines="50"/>
        <w:ind w:firstLine="390"/>
        <w:rPr>
          <w:rFonts w:ascii="宋体" w:cs="宋体"/>
          <w:color w:val="000000"/>
        </w:rPr>
      </w:pPr>
      <w:r>
        <w:rPr>
          <w:rFonts w:ascii="宋体" w:cs="宋体" w:hint="eastAsia"/>
          <w:color w:val="000000"/>
        </w:rPr>
        <w:t>公司发文安全红线</w:t>
      </w:r>
      <w:r>
        <w:rPr>
          <w:color w:val="000000"/>
        </w:rPr>
        <w:t>A1</w:t>
      </w:r>
      <w:r w:rsidR="00C428CC">
        <w:rPr>
          <w:rFonts w:hint="eastAsia"/>
          <w:color w:val="000000"/>
        </w:rPr>
        <w:t>、</w:t>
      </w:r>
      <w:r>
        <w:rPr>
          <w:color w:val="000000"/>
        </w:rPr>
        <w:t>A2</w:t>
      </w:r>
      <w:r w:rsidR="00C428CC">
        <w:rPr>
          <w:rFonts w:hint="eastAsia"/>
          <w:color w:val="000000"/>
        </w:rPr>
        <w:t>、</w:t>
      </w:r>
      <w:r>
        <w:rPr>
          <w:rFonts w:hint="eastAsia"/>
          <w:color w:val="000000"/>
        </w:rPr>
        <w:t>B</w:t>
      </w:r>
      <w:r w:rsidR="00C428CC">
        <w:rPr>
          <w:rFonts w:hint="eastAsia"/>
          <w:color w:val="000000"/>
        </w:rPr>
        <w:t>、</w:t>
      </w:r>
      <w:r w:rsidR="00C428CC">
        <w:rPr>
          <w:rFonts w:hint="eastAsia"/>
          <w:color w:val="000000"/>
        </w:rPr>
        <w:t>II</w:t>
      </w:r>
      <w:r w:rsidR="00C428CC">
        <w:rPr>
          <w:rFonts w:hint="eastAsia"/>
          <w:color w:val="000000"/>
        </w:rPr>
        <w:t>级、未定级</w:t>
      </w:r>
      <w:r>
        <w:rPr>
          <w:rFonts w:ascii="宋体" w:cs="宋体" w:hint="eastAsia"/>
          <w:color w:val="000000"/>
        </w:rPr>
        <w:t>条目共</w:t>
      </w:r>
      <w:r w:rsidR="00BF6D3E">
        <w:rPr>
          <w:rFonts w:ascii="宋体" w:cs="宋体" w:hint="eastAsia"/>
          <w:color w:val="000000"/>
        </w:rPr>
        <w:t>205</w:t>
      </w:r>
      <w:r>
        <w:rPr>
          <w:rFonts w:ascii="宋体" w:cs="宋体" w:hint="eastAsia"/>
          <w:color w:val="000000"/>
        </w:rPr>
        <w:t>条，对</w:t>
      </w:r>
      <w:r w:rsidR="00C428CC">
        <w:rPr>
          <w:rFonts w:ascii="宋体" w:cs="宋体" w:hint="eastAsia"/>
          <w:color w:val="000000"/>
        </w:rPr>
        <w:t>EMUI营销管理系统</w:t>
      </w:r>
      <w:r w:rsidR="000D4C03">
        <w:rPr>
          <w:rStyle w:val="af5"/>
          <w:rFonts w:hint="eastAsia"/>
        </w:rPr>
        <w:t>V</w:t>
      </w:r>
      <w:r w:rsidR="00C428CC">
        <w:rPr>
          <w:rStyle w:val="af5"/>
          <w:rFonts w:hint="eastAsia"/>
        </w:rPr>
        <w:t>6.3.0</w:t>
      </w:r>
      <w:r w:rsidR="00C428CC">
        <w:rPr>
          <w:rFonts w:ascii="宋体" w:cs="宋体" w:hint="eastAsia"/>
          <w:color w:val="000000"/>
        </w:rPr>
        <w:t>版本进行了安全红线测试</w:t>
      </w:r>
      <w:r>
        <w:rPr>
          <w:rFonts w:ascii="宋体" w:cs="宋体" w:hint="eastAsia"/>
          <w:color w:val="000000"/>
        </w:rPr>
        <w:t>，共执行用例</w:t>
      </w:r>
      <w:r w:rsidR="00C428CC">
        <w:rPr>
          <w:rFonts w:ascii="宋体" w:cs="宋体" w:hint="eastAsia"/>
          <w:color w:val="000000"/>
        </w:rPr>
        <w:t>205</w:t>
      </w:r>
      <w:r>
        <w:rPr>
          <w:rFonts w:ascii="宋体" w:cs="宋体" w:hint="eastAsia"/>
          <w:color w:val="000000"/>
        </w:rPr>
        <w:t>条，其中不涉及用例</w:t>
      </w:r>
      <w:r w:rsidR="00E52A79">
        <w:rPr>
          <w:rFonts w:ascii="宋体" w:cs="宋体" w:hint="eastAsia"/>
          <w:color w:val="000000"/>
        </w:rPr>
        <w:t>18</w:t>
      </w:r>
      <w:r>
        <w:rPr>
          <w:rFonts w:ascii="宋体" w:cs="宋体" w:hint="eastAsia"/>
          <w:color w:val="000000"/>
        </w:rPr>
        <w:t>条，</w:t>
      </w:r>
      <w:r w:rsidR="00E52A79">
        <w:rPr>
          <w:rFonts w:ascii="宋体" w:cs="宋体" w:hint="eastAsia"/>
          <w:color w:val="000000"/>
        </w:rPr>
        <w:t>环境限制（无法使用测试云工具）暂无法测试用例</w:t>
      </w:r>
      <w:r w:rsidR="000F6EDD">
        <w:rPr>
          <w:rFonts w:ascii="宋体" w:cs="宋体" w:hint="eastAsia"/>
          <w:color w:val="000000"/>
        </w:rPr>
        <w:t>9</w:t>
      </w:r>
      <w:r w:rsidR="00E52A79">
        <w:rPr>
          <w:rFonts w:ascii="宋体" w:cs="宋体" w:hint="eastAsia"/>
          <w:color w:val="000000"/>
        </w:rPr>
        <w:t>条，代码、</w:t>
      </w:r>
      <w:r w:rsidR="0059773C">
        <w:rPr>
          <w:rFonts w:ascii="宋体" w:cs="宋体" w:hint="eastAsia"/>
          <w:color w:val="000000"/>
        </w:rPr>
        <w:t>配套资料、</w:t>
      </w:r>
      <w:r w:rsidR="00E52A79">
        <w:rPr>
          <w:rFonts w:ascii="宋体" w:cs="宋体" w:hint="eastAsia"/>
          <w:color w:val="000000"/>
        </w:rPr>
        <w:t>法务等相关</w:t>
      </w:r>
      <w:r w:rsidR="0059773C">
        <w:rPr>
          <w:rFonts w:ascii="宋体" w:cs="宋体" w:hint="eastAsia"/>
          <w:color w:val="000000"/>
        </w:rPr>
        <w:t>待确认用例</w:t>
      </w:r>
      <w:r w:rsidR="00E407BC">
        <w:rPr>
          <w:rFonts w:ascii="宋体" w:cs="宋体" w:hint="eastAsia"/>
          <w:color w:val="000000"/>
        </w:rPr>
        <w:t>42</w:t>
      </w:r>
      <w:r w:rsidR="00314721">
        <w:rPr>
          <w:rFonts w:ascii="宋体" w:cs="宋体" w:hint="eastAsia"/>
          <w:color w:val="000000"/>
        </w:rPr>
        <w:t>条</w:t>
      </w:r>
      <w:r w:rsidR="00E52A79">
        <w:rPr>
          <w:rFonts w:ascii="宋体" w:cs="宋体" w:hint="eastAsia"/>
          <w:color w:val="000000"/>
        </w:rPr>
        <w:t>，</w:t>
      </w:r>
      <w:r w:rsidR="00314721">
        <w:rPr>
          <w:rFonts w:ascii="宋体" w:cs="宋体" w:hint="eastAsia"/>
          <w:color w:val="000000"/>
        </w:rPr>
        <w:t>后期软件发布及维护安全暂未测试计18条用例，可测试用例</w:t>
      </w:r>
      <w:r w:rsidR="00E407BC">
        <w:rPr>
          <w:rFonts w:ascii="宋体" w:cs="宋体" w:hint="eastAsia"/>
          <w:color w:val="000000"/>
        </w:rPr>
        <w:t>118</w:t>
      </w:r>
      <w:r w:rsidR="00B3201B">
        <w:rPr>
          <w:rFonts w:ascii="宋体" w:cs="宋体" w:hint="eastAsia"/>
          <w:color w:val="000000"/>
        </w:rPr>
        <w:t>条，其中有问题及提示用例数</w:t>
      </w:r>
      <w:r w:rsidR="003908F9">
        <w:rPr>
          <w:rFonts w:ascii="宋体" w:cs="宋体" w:hint="eastAsia"/>
          <w:color w:val="000000"/>
        </w:rPr>
        <w:t>1</w:t>
      </w:r>
      <w:r w:rsidR="00F954EC">
        <w:rPr>
          <w:rFonts w:ascii="宋体" w:cs="宋体" w:hint="eastAsia"/>
          <w:color w:val="000000"/>
        </w:rPr>
        <w:t>1</w:t>
      </w:r>
      <w:r w:rsidR="00BD44C9" w:rsidRPr="00BD44C9">
        <w:rPr>
          <w:rFonts w:ascii="宋体" w:cs="宋体" w:hint="eastAsia"/>
          <w:color w:val="000000"/>
        </w:rPr>
        <w:t>条，通过用例数</w:t>
      </w:r>
      <w:r w:rsidR="003908F9">
        <w:rPr>
          <w:rFonts w:ascii="宋体" w:cs="宋体" w:hint="eastAsia"/>
          <w:color w:val="000000"/>
        </w:rPr>
        <w:t>10</w:t>
      </w:r>
      <w:r w:rsidR="00F954EC">
        <w:rPr>
          <w:rFonts w:ascii="宋体" w:cs="宋体" w:hint="eastAsia"/>
          <w:color w:val="000000"/>
        </w:rPr>
        <w:t>7</w:t>
      </w:r>
      <w:r w:rsidR="00BD44C9" w:rsidRPr="00BD44C9">
        <w:rPr>
          <w:rFonts w:ascii="宋体" w:cs="宋体" w:hint="eastAsia"/>
          <w:color w:val="000000"/>
        </w:rPr>
        <w:t>条。</w:t>
      </w:r>
    </w:p>
    <w:p w:rsidR="00D6050D" w:rsidRDefault="00062ECF">
      <w:pPr>
        <w:pStyle w:val="ab"/>
        <w:keepNext/>
        <w:jc w:val="center"/>
      </w:pPr>
      <w:r>
        <w:rPr>
          <w:rFonts w:hint="eastAsia"/>
        </w:rPr>
        <w:t>表格</w:t>
      </w:r>
      <w:r>
        <w:rPr>
          <w:rFonts w:hint="eastAsia"/>
        </w:rPr>
        <w:t xml:space="preserve"> 2</w:t>
      </w:r>
      <w:r>
        <w:noBreakHyphen/>
      </w:r>
      <w:r>
        <w:rPr>
          <w:rFonts w:hint="eastAsia"/>
        </w:rPr>
        <w:t xml:space="preserve">1 </w:t>
      </w:r>
      <w:r w:rsidR="00B27ACD">
        <w:rPr>
          <w:rFonts w:hint="eastAsia"/>
        </w:rPr>
        <w:t>EMUI</w:t>
      </w:r>
      <w:r w:rsidR="00B27ACD">
        <w:rPr>
          <w:rFonts w:hint="eastAsia"/>
        </w:rPr>
        <w:t>营销管理系统</w:t>
      </w:r>
      <w:r>
        <w:rPr>
          <w:rFonts w:hint="eastAsia"/>
        </w:rPr>
        <w:t>安全红线测试结果统计表</w:t>
      </w:r>
    </w:p>
    <w:tbl>
      <w:tblPr>
        <w:tblW w:w="8640" w:type="dxa"/>
        <w:tblInd w:w="98" w:type="dxa"/>
        <w:tblLook w:val="04A0"/>
      </w:tblPr>
      <w:tblGrid>
        <w:gridCol w:w="1080"/>
        <w:gridCol w:w="1080"/>
        <w:gridCol w:w="1080"/>
        <w:gridCol w:w="1080"/>
        <w:gridCol w:w="1080"/>
        <w:gridCol w:w="1080"/>
        <w:gridCol w:w="1080"/>
        <w:gridCol w:w="1080"/>
      </w:tblGrid>
      <w:tr w:rsidR="00E407BC" w:rsidRPr="00E407BC" w:rsidTr="00E407BC">
        <w:trPr>
          <w:trHeight w:val="495"/>
        </w:trPr>
        <w:tc>
          <w:tcPr>
            <w:tcW w:w="1080" w:type="dxa"/>
            <w:tcBorders>
              <w:top w:val="nil"/>
              <w:left w:val="single" w:sz="8" w:space="0" w:color="auto"/>
              <w:bottom w:val="single" w:sz="8" w:space="0" w:color="auto"/>
              <w:right w:val="nil"/>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红线分类</w:t>
            </w:r>
          </w:p>
        </w:tc>
        <w:tc>
          <w:tcPr>
            <w:tcW w:w="1080" w:type="dxa"/>
            <w:tcBorders>
              <w:top w:val="nil"/>
              <w:left w:val="single" w:sz="8" w:space="0" w:color="auto"/>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总数</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不涉及</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环境限制</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待确认项</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软件发布、后期</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问题及提示</w:t>
            </w:r>
          </w:p>
        </w:tc>
        <w:tc>
          <w:tcPr>
            <w:tcW w:w="1080" w:type="dxa"/>
            <w:tcBorders>
              <w:top w:val="nil"/>
              <w:left w:val="nil"/>
              <w:bottom w:val="single" w:sz="8" w:space="0" w:color="auto"/>
              <w:right w:val="single" w:sz="8" w:space="0" w:color="auto"/>
            </w:tcBorders>
            <w:shd w:val="clear" w:color="000000" w:fill="FFFFCC"/>
            <w:vAlign w:val="center"/>
            <w:hideMark/>
          </w:tcPr>
          <w:p w:rsidR="00E407BC" w:rsidRPr="00E407BC" w:rsidRDefault="00E407BC" w:rsidP="00E407BC">
            <w:pPr>
              <w:widowControl/>
              <w:autoSpaceDE/>
              <w:autoSpaceDN/>
              <w:adjustRightInd/>
              <w:jc w:val="center"/>
              <w:rPr>
                <w:rFonts w:ascii="宋体" w:hAnsi="宋体" w:cs="宋体"/>
                <w:b/>
                <w:bCs/>
                <w:color w:val="000000"/>
              </w:rPr>
            </w:pPr>
            <w:r w:rsidRPr="00E407BC">
              <w:rPr>
                <w:rFonts w:ascii="宋体" w:hAnsi="宋体" w:cs="宋体" w:hint="eastAsia"/>
                <w:b/>
                <w:bCs/>
                <w:color w:val="000000"/>
              </w:rPr>
              <w:t>通过数</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C0C0C0"/>
            <w:vAlign w:val="center"/>
            <w:hideMark/>
          </w:tcPr>
          <w:p w:rsidR="00E407BC" w:rsidRPr="00E407BC" w:rsidRDefault="00E407BC" w:rsidP="00E407BC">
            <w:pPr>
              <w:widowControl/>
              <w:autoSpaceDE/>
              <w:autoSpaceDN/>
              <w:adjustRightInd/>
              <w:jc w:val="center"/>
              <w:rPr>
                <w:rFonts w:ascii="宋体" w:hAnsi="宋体" w:cs="宋体"/>
                <w:b/>
                <w:bCs/>
                <w:color w:val="FF0000"/>
              </w:rPr>
            </w:pPr>
            <w:r w:rsidRPr="00E407BC">
              <w:rPr>
                <w:rFonts w:ascii="宋体" w:hAnsi="宋体" w:cs="宋体" w:hint="eastAsia"/>
                <w:b/>
                <w:bCs/>
                <w:color w:val="FF0000"/>
              </w:rPr>
              <w:t>红线A1</w:t>
            </w:r>
          </w:p>
        </w:tc>
        <w:tc>
          <w:tcPr>
            <w:tcW w:w="1080" w:type="dxa"/>
            <w:tcBorders>
              <w:top w:val="nil"/>
              <w:left w:val="single" w:sz="8" w:space="0" w:color="auto"/>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41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16</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7C292C" w:rsidP="00E407BC">
            <w:pPr>
              <w:widowControl/>
              <w:autoSpaceDE/>
              <w:autoSpaceDN/>
              <w:adjustRightInd/>
              <w:jc w:val="center"/>
              <w:rPr>
                <w:color w:val="000000"/>
              </w:rPr>
            </w:pPr>
            <w:r>
              <w:rPr>
                <w:rFonts w:hint="eastAsia"/>
                <w:color w:val="000000"/>
              </w:rPr>
              <w:t>2</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7C292C" w:rsidP="00E407BC">
            <w:pPr>
              <w:widowControl/>
              <w:autoSpaceDE/>
              <w:autoSpaceDN/>
              <w:adjustRightInd/>
              <w:jc w:val="center"/>
              <w:rPr>
                <w:color w:val="000000"/>
              </w:rPr>
            </w:pPr>
            <w:r>
              <w:rPr>
                <w:rFonts w:hint="eastAsia"/>
                <w:color w:val="000000"/>
              </w:rPr>
              <w:t>12</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C0C0C0"/>
            <w:vAlign w:val="center"/>
            <w:hideMark/>
          </w:tcPr>
          <w:p w:rsidR="00E407BC" w:rsidRPr="00E407BC" w:rsidRDefault="00E407BC" w:rsidP="00E407BC">
            <w:pPr>
              <w:widowControl/>
              <w:autoSpaceDE/>
              <w:autoSpaceDN/>
              <w:adjustRightInd/>
              <w:jc w:val="center"/>
              <w:rPr>
                <w:rFonts w:ascii="宋体" w:hAnsi="宋体" w:cs="宋体"/>
                <w:b/>
                <w:bCs/>
                <w:color w:val="FF0000"/>
              </w:rPr>
            </w:pPr>
            <w:r w:rsidRPr="00E407BC">
              <w:rPr>
                <w:rFonts w:ascii="宋体" w:hAnsi="宋体" w:cs="宋体" w:hint="eastAsia"/>
                <w:b/>
                <w:bCs/>
                <w:color w:val="FF0000"/>
              </w:rPr>
              <w:t>红线A2</w:t>
            </w:r>
          </w:p>
        </w:tc>
        <w:tc>
          <w:tcPr>
            <w:tcW w:w="1080" w:type="dxa"/>
            <w:tcBorders>
              <w:top w:val="nil"/>
              <w:left w:val="single" w:sz="8" w:space="0" w:color="auto"/>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36</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8</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C81EF9" w:rsidP="00E407BC">
            <w:pPr>
              <w:widowControl/>
              <w:autoSpaceDE/>
              <w:autoSpaceDN/>
              <w:adjustRightInd/>
              <w:jc w:val="center"/>
              <w:rPr>
                <w:color w:val="000000"/>
              </w:rPr>
            </w:pPr>
            <w:r>
              <w:rPr>
                <w:rFonts w:hint="eastAsia"/>
                <w:color w:val="000000"/>
              </w:rPr>
              <w:t>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C81EF9">
            <w:pPr>
              <w:widowControl/>
              <w:autoSpaceDE/>
              <w:autoSpaceDN/>
              <w:adjustRightInd/>
              <w:jc w:val="center"/>
              <w:rPr>
                <w:color w:val="000000"/>
              </w:rPr>
            </w:pPr>
            <w:r w:rsidRPr="00E407BC">
              <w:rPr>
                <w:color w:val="000000"/>
              </w:rPr>
              <w:t>1</w:t>
            </w:r>
            <w:r w:rsidR="00C81EF9">
              <w:rPr>
                <w:rFonts w:hint="eastAsia"/>
                <w:color w:val="000000"/>
              </w:rPr>
              <w:t>6</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C0C0C0"/>
            <w:vAlign w:val="center"/>
            <w:hideMark/>
          </w:tcPr>
          <w:p w:rsidR="00E407BC" w:rsidRPr="00E407BC" w:rsidRDefault="00E407BC" w:rsidP="00E407BC">
            <w:pPr>
              <w:widowControl/>
              <w:autoSpaceDE/>
              <w:autoSpaceDN/>
              <w:adjustRightInd/>
              <w:jc w:val="center"/>
              <w:rPr>
                <w:rFonts w:ascii="宋体" w:hAnsi="宋体" w:cs="宋体"/>
                <w:b/>
                <w:bCs/>
                <w:color w:val="FF0000"/>
              </w:rPr>
            </w:pPr>
            <w:r w:rsidRPr="00E407BC">
              <w:rPr>
                <w:rFonts w:ascii="宋体" w:hAnsi="宋体" w:cs="宋体" w:hint="eastAsia"/>
                <w:b/>
                <w:bCs/>
                <w:color w:val="FF0000"/>
              </w:rPr>
              <w:t>红线B</w:t>
            </w:r>
          </w:p>
        </w:tc>
        <w:tc>
          <w:tcPr>
            <w:tcW w:w="1080" w:type="dxa"/>
            <w:tcBorders>
              <w:top w:val="nil"/>
              <w:left w:val="single" w:sz="8" w:space="0" w:color="auto"/>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118</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7</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9</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17</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7</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C81EF9" w:rsidP="0098134E">
            <w:pPr>
              <w:widowControl/>
              <w:autoSpaceDE/>
              <w:autoSpaceDN/>
              <w:adjustRightInd/>
              <w:jc w:val="center"/>
              <w:rPr>
                <w:color w:val="000000"/>
              </w:rPr>
            </w:pPr>
            <w:r>
              <w:rPr>
                <w:rFonts w:hint="eastAsia"/>
                <w:color w:val="000000"/>
              </w:rPr>
              <w:t>7</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C81EF9" w:rsidP="00C81EF9">
            <w:pPr>
              <w:widowControl/>
              <w:autoSpaceDE/>
              <w:autoSpaceDN/>
              <w:adjustRightInd/>
              <w:jc w:val="center"/>
              <w:rPr>
                <w:color w:val="000000"/>
              </w:rPr>
            </w:pPr>
            <w:r>
              <w:rPr>
                <w:rFonts w:hint="eastAsia"/>
                <w:color w:val="000000"/>
              </w:rPr>
              <w:t>7</w:t>
            </w:r>
            <w:r w:rsidR="00D05279">
              <w:rPr>
                <w:rFonts w:hint="eastAsia"/>
                <w:color w:val="000000"/>
              </w:rPr>
              <w:t>1</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C0C0C0"/>
            <w:vAlign w:val="center"/>
            <w:hideMark/>
          </w:tcPr>
          <w:p w:rsidR="00E407BC" w:rsidRPr="00E407BC" w:rsidRDefault="00E407BC" w:rsidP="00E407BC">
            <w:pPr>
              <w:widowControl/>
              <w:autoSpaceDE/>
              <w:autoSpaceDN/>
              <w:adjustRightInd/>
              <w:jc w:val="center"/>
              <w:rPr>
                <w:rFonts w:ascii="宋体" w:hAnsi="宋体" w:cs="宋体"/>
                <w:b/>
                <w:bCs/>
                <w:color w:val="FF0000"/>
              </w:rPr>
            </w:pPr>
            <w:r w:rsidRPr="00E407BC">
              <w:rPr>
                <w:rFonts w:ascii="宋体" w:hAnsi="宋体" w:cs="宋体" w:hint="eastAsia"/>
                <w:b/>
                <w:bCs/>
                <w:color w:val="FF0000"/>
              </w:rPr>
              <w:t>II级</w:t>
            </w:r>
          </w:p>
        </w:tc>
        <w:tc>
          <w:tcPr>
            <w:tcW w:w="1080" w:type="dxa"/>
            <w:tcBorders>
              <w:top w:val="nil"/>
              <w:left w:val="single" w:sz="8" w:space="0" w:color="auto"/>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2</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2</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C0C0C0"/>
            <w:vAlign w:val="center"/>
            <w:hideMark/>
          </w:tcPr>
          <w:p w:rsidR="00E407BC" w:rsidRPr="00E407BC" w:rsidRDefault="00E407BC" w:rsidP="00E407BC">
            <w:pPr>
              <w:widowControl/>
              <w:autoSpaceDE/>
              <w:autoSpaceDN/>
              <w:adjustRightInd/>
              <w:jc w:val="center"/>
              <w:rPr>
                <w:rFonts w:ascii="宋体" w:hAnsi="宋体" w:cs="宋体"/>
                <w:b/>
                <w:bCs/>
                <w:color w:val="FF0000"/>
              </w:rPr>
            </w:pPr>
            <w:r w:rsidRPr="00E407BC">
              <w:rPr>
                <w:rFonts w:ascii="宋体" w:hAnsi="宋体" w:cs="宋体" w:hint="eastAsia"/>
                <w:b/>
                <w:bCs/>
                <w:color w:val="FF0000"/>
              </w:rPr>
              <w:t>未定级</w:t>
            </w:r>
          </w:p>
        </w:tc>
        <w:tc>
          <w:tcPr>
            <w:tcW w:w="1080" w:type="dxa"/>
            <w:tcBorders>
              <w:top w:val="nil"/>
              <w:left w:val="single" w:sz="8" w:space="0" w:color="auto"/>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8</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0</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1</w:t>
            </w:r>
          </w:p>
        </w:tc>
        <w:tc>
          <w:tcPr>
            <w:tcW w:w="1080" w:type="dxa"/>
            <w:tcBorders>
              <w:top w:val="nil"/>
              <w:left w:val="nil"/>
              <w:bottom w:val="single" w:sz="8" w:space="0" w:color="auto"/>
              <w:right w:val="single" w:sz="8" w:space="0" w:color="auto"/>
            </w:tcBorders>
            <w:shd w:val="clear" w:color="000000" w:fill="FFCC99"/>
            <w:hideMark/>
          </w:tcPr>
          <w:p w:rsidR="00E407BC" w:rsidRPr="00E407BC" w:rsidRDefault="00E407BC" w:rsidP="00E407BC">
            <w:pPr>
              <w:widowControl/>
              <w:autoSpaceDE/>
              <w:autoSpaceDN/>
              <w:adjustRightInd/>
              <w:jc w:val="center"/>
              <w:rPr>
                <w:color w:val="000000"/>
              </w:rPr>
            </w:pPr>
            <w:r w:rsidRPr="00E407BC">
              <w:rPr>
                <w:color w:val="000000"/>
              </w:rPr>
              <w:t>6</w:t>
            </w:r>
          </w:p>
        </w:tc>
      </w:tr>
      <w:tr w:rsidR="00E407BC" w:rsidRPr="00E407BC" w:rsidTr="00E407BC">
        <w:trPr>
          <w:trHeight w:val="285"/>
        </w:trPr>
        <w:tc>
          <w:tcPr>
            <w:tcW w:w="1080" w:type="dxa"/>
            <w:tcBorders>
              <w:top w:val="nil"/>
              <w:left w:val="single" w:sz="8" w:space="0" w:color="auto"/>
              <w:bottom w:val="single" w:sz="8" w:space="0" w:color="auto"/>
              <w:right w:val="nil"/>
            </w:tcBorders>
            <w:shd w:val="clear" w:color="000000" w:fill="FF99FF"/>
            <w:vAlign w:val="center"/>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合计</w:t>
            </w:r>
          </w:p>
        </w:tc>
        <w:tc>
          <w:tcPr>
            <w:tcW w:w="1080" w:type="dxa"/>
            <w:tcBorders>
              <w:top w:val="nil"/>
              <w:left w:val="single" w:sz="8" w:space="0" w:color="auto"/>
              <w:bottom w:val="single" w:sz="8" w:space="0" w:color="auto"/>
              <w:right w:val="single" w:sz="8" w:space="0" w:color="auto"/>
            </w:tcBorders>
            <w:shd w:val="clear" w:color="000000" w:fill="FF99FF"/>
            <w:vAlign w:val="bottom"/>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205</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18</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9</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42</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E407BC" w:rsidP="00E407BC">
            <w:pPr>
              <w:widowControl/>
              <w:autoSpaceDE/>
              <w:autoSpaceDN/>
              <w:adjustRightInd/>
              <w:jc w:val="center"/>
              <w:rPr>
                <w:rFonts w:ascii="宋体" w:hAnsi="宋体" w:cs="宋体"/>
                <w:color w:val="000000"/>
              </w:rPr>
            </w:pPr>
            <w:r w:rsidRPr="00E407BC">
              <w:rPr>
                <w:rFonts w:ascii="宋体" w:hAnsi="宋体" w:cs="宋体" w:hint="eastAsia"/>
                <w:color w:val="000000"/>
              </w:rPr>
              <w:t>18</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7C292C" w:rsidP="00F02A53">
            <w:pPr>
              <w:widowControl/>
              <w:autoSpaceDE/>
              <w:autoSpaceDN/>
              <w:adjustRightInd/>
              <w:jc w:val="center"/>
              <w:rPr>
                <w:rFonts w:ascii="宋体" w:hAnsi="宋体" w:cs="宋体"/>
                <w:color w:val="000000"/>
              </w:rPr>
            </w:pPr>
            <w:r>
              <w:rPr>
                <w:rFonts w:ascii="宋体" w:hAnsi="宋体" w:cs="宋体" w:hint="eastAsia"/>
                <w:color w:val="000000"/>
              </w:rPr>
              <w:t>1</w:t>
            </w:r>
            <w:r w:rsidR="00F02A53">
              <w:rPr>
                <w:rFonts w:ascii="宋体" w:hAnsi="宋体" w:cs="宋体" w:hint="eastAsia"/>
                <w:color w:val="000000"/>
              </w:rPr>
              <w:t>1</w:t>
            </w:r>
          </w:p>
        </w:tc>
        <w:tc>
          <w:tcPr>
            <w:tcW w:w="1080" w:type="dxa"/>
            <w:tcBorders>
              <w:top w:val="nil"/>
              <w:left w:val="nil"/>
              <w:bottom w:val="single" w:sz="8" w:space="0" w:color="auto"/>
              <w:right w:val="single" w:sz="8" w:space="0" w:color="auto"/>
            </w:tcBorders>
            <w:shd w:val="clear" w:color="000000" w:fill="FF99FF"/>
            <w:vAlign w:val="bottom"/>
            <w:hideMark/>
          </w:tcPr>
          <w:p w:rsidR="00E407BC" w:rsidRPr="00E407BC" w:rsidRDefault="007C292C" w:rsidP="00F02A53">
            <w:pPr>
              <w:widowControl/>
              <w:autoSpaceDE/>
              <w:autoSpaceDN/>
              <w:adjustRightInd/>
              <w:jc w:val="center"/>
              <w:rPr>
                <w:rFonts w:ascii="宋体" w:hAnsi="宋体" w:cs="宋体"/>
                <w:color w:val="000000"/>
              </w:rPr>
            </w:pPr>
            <w:r>
              <w:rPr>
                <w:rFonts w:ascii="宋体" w:hAnsi="宋体" w:cs="宋体" w:hint="eastAsia"/>
                <w:color w:val="000000"/>
              </w:rPr>
              <w:t>10</w:t>
            </w:r>
            <w:r w:rsidR="00F02A53">
              <w:rPr>
                <w:rFonts w:ascii="宋体" w:hAnsi="宋体" w:cs="宋体" w:hint="eastAsia"/>
                <w:color w:val="000000"/>
              </w:rPr>
              <w:t>7</w:t>
            </w:r>
          </w:p>
        </w:tc>
      </w:tr>
    </w:tbl>
    <w:p w:rsidR="00D6050D" w:rsidRDefault="00D6050D"/>
    <w:p w:rsidR="00506BF2" w:rsidRDefault="00506BF2"/>
    <w:p w:rsidR="00D6050D" w:rsidRDefault="00062ECF">
      <w:pPr>
        <w:pStyle w:val="2"/>
        <w:tabs>
          <w:tab w:val="clear" w:pos="756"/>
          <w:tab w:val="left" w:pos="540"/>
        </w:tabs>
        <w:ind w:left="540" w:hanging="540"/>
        <w:rPr>
          <w:rFonts w:ascii="Times New Roman" w:hAnsi="Times New Roman"/>
          <w:bCs/>
        </w:rPr>
      </w:pPr>
      <w:bookmarkStart w:id="19" w:name="_Toc272823678"/>
      <w:bookmarkStart w:id="20" w:name="_Toc272824599"/>
      <w:bookmarkStart w:id="21" w:name="_Toc272825883"/>
      <w:bookmarkStart w:id="22" w:name="_Toc328585688"/>
      <w:bookmarkStart w:id="23" w:name="_Toc441222872"/>
      <w:bookmarkStart w:id="24" w:name="_Toc167950799"/>
      <w:bookmarkEnd w:id="16"/>
      <w:bookmarkEnd w:id="17"/>
      <w:r>
        <w:rPr>
          <w:rFonts w:ascii="Times New Roman" w:hAnsi="Times New Roman" w:hint="eastAsia"/>
          <w:bCs/>
        </w:rPr>
        <w:t>红线测试详细结果</w:t>
      </w:r>
      <w:bookmarkStart w:id="25" w:name="_Toc270517335"/>
      <w:bookmarkStart w:id="26" w:name="_Toc270685954"/>
      <w:bookmarkStart w:id="27" w:name="_Toc270686000"/>
      <w:bookmarkStart w:id="28" w:name="_Toc270780233"/>
      <w:bookmarkStart w:id="29" w:name="_Toc271093519"/>
      <w:bookmarkStart w:id="30" w:name="_Toc271113338"/>
      <w:bookmarkStart w:id="31" w:name="_Toc271113382"/>
      <w:bookmarkStart w:id="32" w:name="_Toc271116804"/>
      <w:bookmarkStart w:id="33" w:name="_Toc271116848"/>
      <w:bookmarkStart w:id="34" w:name="_Toc271116892"/>
      <w:bookmarkStart w:id="35" w:name="_Toc271116933"/>
      <w:bookmarkStart w:id="36" w:name="_Toc272825884"/>
      <w:bookmarkStart w:id="37" w:name="_Toc271118663"/>
      <w:bookmarkStart w:id="38" w:name="_Toc272822715"/>
      <w:bookmarkStart w:id="39" w:name="_Toc272823635"/>
      <w:bookmarkStart w:id="40" w:name="_Toc272823679"/>
      <w:bookmarkStart w:id="41" w:name="_Toc272824084"/>
      <w:bookmarkStart w:id="42" w:name="_Toc272824199"/>
      <w:bookmarkStart w:id="43" w:name="_Toc272824600"/>
      <w:bookmarkStart w:id="44" w:name="_Toc272824736"/>
      <w:bookmarkStart w:id="45" w:name="_Toc272824866"/>
      <w:bookmarkStart w:id="46" w:name="_Toc272825483"/>
      <w:bookmarkStart w:id="47" w:name="_Toc272825716"/>
      <w:bookmarkStart w:id="48" w:name="_Toc270517341"/>
      <w:bookmarkStart w:id="49" w:name="_Toc270685960"/>
      <w:bookmarkStart w:id="50" w:name="_Toc270686006"/>
      <w:bookmarkStart w:id="51" w:name="_Toc270780239"/>
      <w:bookmarkStart w:id="52" w:name="_Toc271093525"/>
      <w:bookmarkStart w:id="53" w:name="_Toc271113344"/>
      <w:bookmarkStart w:id="54" w:name="_Toc271113388"/>
      <w:bookmarkStart w:id="55" w:name="_Toc271116810"/>
      <w:bookmarkStart w:id="56" w:name="_Toc271116854"/>
      <w:bookmarkStart w:id="57" w:name="_Toc271116898"/>
      <w:bookmarkStart w:id="58" w:name="_Toc271116939"/>
      <w:bookmarkStart w:id="59" w:name="_Toc271118496"/>
      <w:bookmarkStart w:id="60" w:name="_Toc271118669"/>
      <w:bookmarkStart w:id="61" w:name="_Toc272822721"/>
      <w:bookmarkStart w:id="62" w:name="_Toc272823641"/>
      <w:bookmarkStart w:id="63" w:name="_Toc272823685"/>
      <w:bookmarkStart w:id="64" w:name="_Toc272824090"/>
      <w:bookmarkStart w:id="65" w:name="_Toc272824205"/>
      <w:bookmarkStart w:id="66" w:name="_Toc272824606"/>
      <w:bookmarkStart w:id="67" w:name="_Toc272824742"/>
      <w:bookmarkStart w:id="68" w:name="_Toc272824872"/>
      <w:bookmarkStart w:id="69" w:name="_Toc272825489"/>
      <w:bookmarkStart w:id="70" w:name="_Toc272825722"/>
      <w:bookmarkStart w:id="71" w:name="_Toc272825890"/>
      <w:bookmarkStart w:id="72" w:name="_Toc271118490"/>
      <w:bookmarkStart w:id="73" w:name="_Toc328585689"/>
      <w:bookmarkEnd w:id="19"/>
      <w:bookmarkEnd w:id="20"/>
      <w:bookmarkEnd w:id="21"/>
      <w:bookmarkEnd w:id="22"/>
      <w:bookmarkEnd w:id="2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F04FE3" w:rsidRDefault="00062ECF" w:rsidP="00665923">
      <w:r>
        <w:rPr>
          <w:rFonts w:hint="eastAsia"/>
        </w:rPr>
        <w:t>通过测试和检查，</w:t>
      </w:r>
      <w:r w:rsidR="00B3201B">
        <w:rPr>
          <w:rFonts w:hint="eastAsia"/>
        </w:rPr>
        <w:t>EMUI</w:t>
      </w:r>
      <w:r w:rsidR="00B3201B">
        <w:rPr>
          <w:rFonts w:hint="eastAsia"/>
        </w:rPr>
        <w:t>营销管理系统</w:t>
      </w:r>
      <w:r>
        <w:rPr>
          <w:rFonts w:hint="eastAsia"/>
        </w:rPr>
        <w:t>V</w:t>
      </w:r>
      <w:r w:rsidR="00B3201B">
        <w:rPr>
          <w:rFonts w:hint="eastAsia"/>
        </w:rPr>
        <w:t>6.3.0</w:t>
      </w:r>
      <w:r>
        <w:rPr>
          <w:rFonts w:hint="eastAsia"/>
        </w:rPr>
        <w:t>版本</w:t>
      </w:r>
      <w:r w:rsidR="00B3201B">
        <w:rPr>
          <w:rFonts w:hint="eastAsia"/>
        </w:rPr>
        <w:t>还存在</w:t>
      </w:r>
      <w:r w:rsidR="00476E24">
        <w:rPr>
          <w:rFonts w:hint="eastAsia"/>
        </w:rPr>
        <w:t>一些待确认风险项以及一些问题、提示待规范整改</w:t>
      </w:r>
      <w:bookmarkStart w:id="74" w:name="_Toc238452827"/>
      <w:bookmarkEnd w:id="24"/>
      <w:bookmarkEnd w:id="73"/>
      <w:r w:rsidR="00FF4B25">
        <w:rPr>
          <w:rFonts w:hint="eastAsia"/>
        </w:rPr>
        <w:t>。</w:t>
      </w:r>
    </w:p>
    <w:p w:rsidR="00665923" w:rsidRPr="00665923" w:rsidRDefault="00665923" w:rsidP="00665923">
      <w:pPr>
        <w:rPr>
          <w:rFonts w:ascii="宋体" w:hAnsi="宋体"/>
        </w:rPr>
      </w:pPr>
      <w:r>
        <w:rPr>
          <w:rFonts w:hint="eastAsia"/>
        </w:rPr>
        <w:t>主要问题及提示列表：</w:t>
      </w:r>
    </w:p>
    <w:tbl>
      <w:tblPr>
        <w:tblW w:w="9219" w:type="dxa"/>
        <w:tblInd w:w="103" w:type="dxa"/>
        <w:tblLayout w:type="fixed"/>
        <w:tblLook w:val="04A0"/>
      </w:tblPr>
      <w:tblGrid>
        <w:gridCol w:w="2557"/>
        <w:gridCol w:w="850"/>
        <w:gridCol w:w="2552"/>
        <w:gridCol w:w="2126"/>
        <w:gridCol w:w="1134"/>
      </w:tblGrid>
      <w:tr w:rsidR="00372993" w:rsidRPr="00317873" w:rsidTr="00372993">
        <w:trPr>
          <w:trHeight w:val="270"/>
        </w:trPr>
        <w:tc>
          <w:tcPr>
            <w:tcW w:w="2557"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红线用例</w:t>
            </w:r>
          </w:p>
        </w:tc>
        <w:tc>
          <w:tcPr>
            <w:tcW w:w="850" w:type="dxa"/>
            <w:tcBorders>
              <w:top w:val="single" w:sz="4" w:space="0" w:color="auto"/>
              <w:left w:val="nil"/>
              <w:bottom w:val="single" w:sz="4" w:space="0" w:color="auto"/>
              <w:right w:val="single" w:sz="4" w:space="0" w:color="auto"/>
            </w:tcBorders>
            <w:shd w:val="clear" w:color="000000" w:fill="FCD5B4"/>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红线等级</w:t>
            </w:r>
          </w:p>
        </w:tc>
        <w:tc>
          <w:tcPr>
            <w:tcW w:w="2552" w:type="dxa"/>
            <w:tcBorders>
              <w:top w:val="single" w:sz="4" w:space="0" w:color="auto"/>
              <w:left w:val="nil"/>
              <w:bottom w:val="single" w:sz="4" w:space="0" w:color="auto"/>
              <w:right w:val="single" w:sz="4" w:space="0" w:color="auto"/>
            </w:tcBorders>
            <w:shd w:val="clear" w:color="000000" w:fill="FCD5B4"/>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红线标准描述</w:t>
            </w:r>
          </w:p>
        </w:tc>
        <w:tc>
          <w:tcPr>
            <w:tcW w:w="2126" w:type="dxa"/>
            <w:tcBorders>
              <w:top w:val="single" w:sz="4" w:space="0" w:color="auto"/>
              <w:left w:val="nil"/>
              <w:bottom w:val="single" w:sz="4" w:space="0" w:color="auto"/>
              <w:right w:val="single" w:sz="4" w:space="0" w:color="auto"/>
            </w:tcBorders>
            <w:shd w:val="clear" w:color="000000" w:fill="FCD5B4"/>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问题及提示描述</w:t>
            </w:r>
          </w:p>
        </w:tc>
        <w:tc>
          <w:tcPr>
            <w:tcW w:w="1134" w:type="dxa"/>
            <w:tcBorders>
              <w:top w:val="single" w:sz="4" w:space="0" w:color="auto"/>
              <w:left w:val="nil"/>
              <w:bottom w:val="single" w:sz="4" w:space="0" w:color="auto"/>
              <w:right w:val="single" w:sz="4" w:space="0" w:color="auto"/>
            </w:tcBorders>
            <w:shd w:val="clear" w:color="000000" w:fill="FCD5B4"/>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备注</w:t>
            </w:r>
          </w:p>
        </w:tc>
      </w:tr>
      <w:tr w:rsidR="00372993" w:rsidRPr="00317873" w:rsidTr="00372993">
        <w:trPr>
          <w:trHeight w:val="810"/>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操作，应用系统安全 op-21</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红线A2</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尽管用户A和用户B的口令相同，但在数据库中，用户A和用户B的口令字段的值不同。</w:t>
            </w:r>
          </w:p>
        </w:tc>
        <w:tc>
          <w:tcPr>
            <w:tcW w:w="2126" w:type="dxa"/>
            <w:tcBorders>
              <w:top w:val="nil"/>
              <w:left w:val="nil"/>
              <w:bottom w:val="single" w:sz="4" w:space="0" w:color="auto"/>
              <w:right w:val="single" w:sz="4" w:space="0" w:color="auto"/>
            </w:tcBorders>
            <w:shd w:val="clear" w:color="000000" w:fill="FFFF00"/>
            <w:vAlign w:val="center"/>
            <w:hideMark/>
          </w:tcPr>
          <w:p w:rsidR="00CC4B59" w:rsidRDefault="00CC4B59" w:rsidP="00372993">
            <w:pPr>
              <w:widowControl/>
              <w:autoSpaceDE/>
              <w:autoSpaceDN/>
              <w:adjustRightInd/>
              <w:rPr>
                <w:rFonts w:asciiTheme="minorEastAsia" w:eastAsiaTheme="minorEastAsia" w:hAnsiTheme="minorEastAsia" w:cs="宋体"/>
                <w:color w:val="000000"/>
                <w:sz w:val="15"/>
                <w:szCs w:val="15"/>
              </w:rPr>
            </w:pPr>
            <w:r>
              <w:rPr>
                <w:rFonts w:asciiTheme="minorEastAsia" w:eastAsiaTheme="minorEastAsia" w:hAnsiTheme="minorEastAsia" w:cs="宋体" w:hint="eastAsia"/>
                <w:color w:val="000000"/>
                <w:sz w:val="15"/>
                <w:szCs w:val="15"/>
              </w:rPr>
              <w:t>提示：</w:t>
            </w:r>
          </w:p>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在</w:t>
            </w:r>
            <w:proofErr w:type="spellStart"/>
            <w:r w:rsidRPr="00372993">
              <w:rPr>
                <w:rFonts w:asciiTheme="minorEastAsia" w:eastAsiaTheme="minorEastAsia" w:hAnsiTheme="minorEastAsia" w:cs="宋体" w:hint="eastAsia"/>
                <w:color w:val="000000"/>
                <w:sz w:val="15"/>
                <w:szCs w:val="15"/>
              </w:rPr>
              <w:t>mysql</w:t>
            </w:r>
            <w:proofErr w:type="spellEnd"/>
            <w:r w:rsidRPr="00372993">
              <w:rPr>
                <w:rFonts w:asciiTheme="minorEastAsia" w:eastAsiaTheme="minorEastAsia" w:hAnsiTheme="minorEastAsia" w:cs="宋体" w:hint="eastAsia"/>
                <w:color w:val="000000"/>
                <w:sz w:val="15"/>
                <w:szCs w:val="15"/>
              </w:rPr>
              <w:t>中发现test12与</w:t>
            </w:r>
            <w:proofErr w:type="spellStart"/>
            <w:r w:rsidRPr="00372993">
              <w:rPr>
                <w:rFonts w:asciiTheme="minorEastAsia" w:eastAsiaTheme="minorEastAsia" w:hAnsiTheme="minorEastAsia" w:cs="宋体" w:hint="eastAsia"/>
                <w:color w:val="000000"/>
                <w:sz w:val="15"/>
                <w:szCs w:val="15"/>
              </w:rPr>
              <w:t>wangweiguo</w:t>
            </w:r>
            <w:proofErr w:type="spellEnd"/>
            <w:r w:rsidRPr="00372993">
              <w:rPr>
                <w:rFonts w:asciiTheme="minorEastAsia" w:eastAsiaTheme="minorEastAsia" w:hAnsiTheme="minorEastAsia" w:cs="宋体" w:hint="eastAsia"/>
                <w:color w:val="000000"/>
                <w:sz w:val="15"/>
                <w:szCs w:val="15"/>
              </w:rPr>
              <w:t>账户存储的password值相同</w:t>
            </w:r>
          </w:p>
        </w:tc>
        <w:tc>
          <w:tcPr>
            <w:tcW w:w="1134"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检查</w:t>
            </w:r>
            <w:proofErr w:type="spellStart"/>
            <w:r w:rsidRPr="00372993">
              <w:rPr>
                <w:rFonts w:asciiTheme="minorEastAsia" w:eastAsiaTheme="minorEastAsia" w:hAnsiTheme="minorEastAsia" w:cs="宋体" w:hint="eastAsia"/>
                <w:color w:val="000000"/>
                <w:sz w:val="15"/>
                <w:szCs w:val="15"/>
              </w:rPr>
              <w:t>mysql</w:t>
            </w:r>
            <w:proofErr w:type="spellEnd"/>
            <w:r w:rsidRPr="00372993">
              <w:rPr>
                <w:rFonts w:asciiTheme="minorEastAsia" w:eastAsiaTheme="minorEastAsia" w:hAnsiTheme="minorEastAsia" w:cs="宋体" w:hint="eastAsia"/>
                <w:color w:val="000000"/>
                <w:sz w:val="15"/>
                <w:szCs w:val="15"/>
              </w:rPr>
              <w:t>中密码存储时加密机制</w:t>
            </w:r>
          </w:p>
        </w:tc>
      </w:tr>
      <w:tr w:rsidR="00372993" w:rsidRPr="00317873" w:rsidTr="00372993">
        <w:trPr>
          <w:trHeight w:val="1891"/>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lastRenderedPageBreak/>
              <w:t>操作，应用系统安全 op-36~41</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红线B</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1.连续登录失败锁定策略的“允许连续失败的次数”可配置</w:t>
            </w:r>
            <w:r w:rsidRPr="00372993">
              <w:rPr>
                <w:rFonts w:asciiTheme="minorEastAsia" w:eastAsiaTheme="minorEastAsia" w:hAnsiTheme="minorEastAsia" w:cs="宋体" w:hint="eastAsia"/>
                <w:color w:val="000000"/>
                <w:sz w:val="15"/>
                <w:szCs w:val="15"/>
              </w:rPr>
              <w:br/>
              <w:t>2.锁定时长可配置</w:t>
            </w:r>
            <w:r w:rsidRPr="00372993">
              <w:rPr>
                <w:rFonts w:asciiTheme="minorEastAsia" w:eastAsiaTheme="minorEastAsia" w:hAnsiTheme="minorEastAsia" w:cs="宋体" w:hint="eastAsia"/>
                <w:color w:val="000000"/>
                <w:sz w:val="15"/>
                <w:szCs w:val="15"/>
              </w:rPr>
              <w:br/>
              <w:t>3.操作员帐号连续登录失败锁定策略执行并在锁定时间超时后自动解锁</w:t>
            </w:r>
          </w:p>
        </w:tc>
        <w:tc>
          <w:tcPr>
            <w:tcW w:w="2126"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proofErr w:type="spellStart"/>
            <w:r w:rsidRPr="00372993">
              <w:rPr>
                <w:rFonts w:asciiTheme="minorEastAsia" w:eastAsiaTheme="minorEastAsia" w:hAnsiTheme="minorEastAsia" w:cs="宋体" w:hint="eastAsia"/>
                <w:color w:val="000000"/>
                <w:sz w:val="15"/>
                <w:szCs w:val="15"/>
              </w:rPr>
              <w:t>BIportal</w:t>
            </w:r>
            <w:proofErr w:type="spellEnd"/>
            <w:r w:rsidRPr="00372993">
              <w:rPr>
                <w:rFonts w:asciiTheme="minorEastAsia" w:eastAsiaTheme="minorEastAsia" w:hAnsiTheme="minorEastAsia" w:cs="宋体" w:hint="eastAsia"/>
                <w:color w:val="000000"/>
                <w:sz w:val="15"/>
                <w:szCs w:val="15"/>
              </w:rPr>
              <w:t>不支持锁定时间、锁定次数配置，用户锁定后只能进数据库删除锁定记录表中相应信息解锁或者以system账号登录</w:t>
            </w:r>
            <w:proofErr w:type="spellStart"/>
            <w:r w:rsidRPr="00372993">
              <w:rPr>
                <w:rFonts w:asciiTheme="minorEastAsia" w:eastAsiaTheme="minorEastAsia" w:hAnsiTheme="minorEastAsia" w:cs="宋体" w:hint="eastAsia"/>
                <w:color w:val="000000"/>
                <w:sz w:val="15"/>
                <w:szCs w:val="15"/>
              </w:rPr>
              <w:t>BIPortal</w:t>
            </w:r>
            <w:proofErr w:type="spellEnd"/>
            <w:r w:rsidRPr="00372993">
              <w:rPr>
                <w:rFonts w:asciiTheme="minorEastAsia" w:eastAsiaTheme="minorEastAsia" w:hAnsiTheme="minorEastAsia" w:cs="宋体" w:hint="eastAsia"/>
                <w:color w:val="000000"/>
                <w:sz w:val="15"/>
                <w:szCs w:val="15"/>
              </w:rPr>
              <w:t>手动解锁</w:t>
            </w:r>
          </w:p>
        </w:tc>
        <w:tc>
          <w:tcPr>
            <w:tcW w:w="1134"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 xml:space="preserve">　</w:t>
            </w:r>
          </w:p>
        </w:tc>
      </w:tr>
      <w:tr w:rsidR="00372993" w:rsidRPr="00317873" w:rsidTr="00372993">
        <w:trPr>
          <w:trHeight w:val="810"/>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WEB安全 WEB-44</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红线A1</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归档的程序文件中禁止保留调试用的代码。</w:t>
            </w:r>
          </w:p>
        </w:tc>
        <w:tc>
          <w:tcPr>
            <w:tcW w:w="2126"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提示：</w:t>
            </w:r>
            <w:r w:rsidRPr="00372993">
              <w:rPr>
                <w:rFonts w:asciiTheme="minorEastAsia" w:eastAsiaTheme="minorEastAsia" w:hAnsiTheme="minorEastAsia" w:cs="宋体" w:hint="eastAsia"/>
                <w:color w:val="000000"/>
                <w:sz w:val="15"/>
                <w:szCs w:val="15"/>
              </w:rPr>
              <w:br/>
              <w:t>存在test目录以及一些备份文件，暂未发现明显调试文件，待规范整理</w:t>
            </w:r>
          </w:p>
        </w:tc>
        <w:tc>
          <w:tcPr>
            <w:tcW w:w="1134"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待按规范整理服务器文件</w:t>
            </w:r>
          </w:p>
        </w:tc>
      </w:tr>
      <w:tr w:rsidR="00372993" w:rsidRPr="00317873" w:rsidTr="00372993">
        <w:trPr>
          <w:trHeight w:val="540"/>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WEB安全 WEB-53</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红线B</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生产环境的Web服务器上禁止存在与业务不相关的文件或资源</w:t>
            </w:r>
          </w:p>
        </w:tc>
        <w:tc>
          <w:tcPr>
            <w:tcW w:w="2126"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提示：</w:t>
            </w:r>
            <w:r w:rsidRPr="00372993">
              <w:rPr>
                <w:rFonts w:asciiTheme="minorEastAsia" w:eastAsiaTheme="minorEastAsia" w:hAnsiTheme="minorEastAsia" w:cs="宋体" w:hint="eastAsia"/>
                <w:color w:val="000000"/>
                <w:sz w:val="15"/>
                <w:szCs w:val="15"/>
              </w:rPr>
              <w:br/>
              <w:t>存在备份文件待规范清理</w:t>
            </w:r>
          </w:p>
        </w:tc>
        <w:tc>
          <w:tcPr>
            <w:tcW w:w="1134"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待按规范整理服务器文件</w:t>
            </w:r>
          </w:p>
        </w:tc>
      </w:tr>
      <w:tr w:rsidR="00372993" w:rsidRPr="00317873" w:rsidTr="00372993">
        <w:trPr>
          <w:trHeight w:val="1080"/>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组网及数据库安全 NT-1</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红线A1</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现网维护期间不会使用的命令/参数</w:t>
            </w:r>
          </w:p>
        </w:tc>
        <w:tc>
          <w:tcPr>
            <w:tcW w:w="2126"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提示：</w:t>
            </w:r>
            <w:r w:rsidRPr="00372993">
              <w:rPr>
                <w:rFonts w:asciiTheme="minorEastAsia" w:eastAsiaTheme="minorEastAsia" w:hAnsiTheme="minorEastAsia" w:cs="宋体" w:hint="eastAsia"/>
                <w:color w:val="000000"/>
                <w:sz w:val="15"/>
                <w:szCs w:val="15"/>
              </w:rPr>
              <w:br/>
              <w:t>测试环境待彻底清理</w:t>
            </w:r>
          </w:p>
        </w:tc>
        <w:tc>
          <w:tcPr>
            <w:tcW w:w="1134"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按规范要求清理服务器文件，删除不会使用的测试接口/页面、备份、等</w:t>
            </w:r>
          </w:p>
        </w:tc>
      </w:tr>
      <w:tr w:rsidR="00372993" w:rsidRPr="00317873" w:rsidTr="00372993">
        <w:trPr>
          <w:trHeight w:val="3330"/>
        </w:trPr>
        <w:tc>
          <w:tcPr>
            <w:tcW w:w="2557" w:type="dxa"/>
            <w:tcBorders>
              <w:top w:val="nil"/>
              <w:left w:val="single" w:sz="4" w:space="0" w:color="auto"/>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管理通道安全及敏感数据 Data-16</w:t>
            </w:r>
          </w:p>
        </w:tc>
        <w:tc>
          <w:tcPr>
            <w:tcW w:w="850" w:type="dxa"/>
            <w:tcBorders>
              <w:top w:val="nil"/>
              <w:left w:val="nil"/>
              <w:bottom w:val="single" w:sz="4" w:space="0" w:color="auto"/>
              <w:right w:val="single" w:sz="4" w:space="0" w:color="auto"/>
            </w:tcBorders>
            <w:shd w:val="clear" w:color="000000" w:fill="FFFF00"/>
            <w:noWrap/>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红线B</w:t>
            </w:r>
          </w:p>
        </w:tc>
        <w:tc>
          <w:tcPr>
            <w:tcW w:w="2552"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t>用户产生的数据必须在服务端进行校验；数据在输出到客户端前必须先进行HTML编码，以防止执行恶意代码、跨站脚本攻击。</w:t>
            </w:r>
            <w:r w:rsidRPr="00372993">
              <w:rPr>
                <w:rFonts w:asciiTheme="minorEastAsia" w:eastAsiaTheme="minorEastAsia" w:hAnsiTheme="minorEastAsia" w:cs="宋体" w:hint="eastAsia"/>
                <w:color w:val="000000"/>
                <w:sz w:val="15"/>
                <w:szCs w:val="15"/>
              </w:rPr>
              <w:br/>
              <w:t>对于不可信的数据，输出到客户端前必须先进行 HTML 编码。</w:t>
            </w:r>
            <w:r w:rsidRPr="00372993">
              <w:rPr>
                <w:rFonts w:asciiTheme="minorEastAsia" w:eastAsiaTheme="minorEastAsia" w:hAnsiTheme="minorEastAsia" w:cs="宋体" w:hint="eastAsia"/>
                <w:color w:val="000000"/>
                <w:sz w:val="15"/>
                <w:szCs w:val="15"/>
              </w:rPr>
              <w:br/>
              <w:t>说明：不可信的数据（也就是其他业务系统生成的未经本应用程序验证的表数据或文件数据），通过对输出到客户端的数据进行编码，可以防止浏览器将 HTML 视为可执行脚本，从而防止跨站脚本攻击。</w:t>
            </w:r>
          </w:p>
        </w:tc>
        <w:tc>
          <w:tcPr>
            <w:tcW w:w="2126" w:type="dxa"/>
            <w:tcBorders>
              <w:top w:val="nil"/>
              <w:left w:val="nil"/>
              <w:bottom w:val="single" w:sz="4" w:space="0" w:color="auto"/>
              <w:right w:val="single" w:sz="4" w:space="0" w:color="auto"/>
            </w:tcBorders>
            <w:shd w:val="clear" w:color="000000" w:fill="FFFF00"/>
            <w:vAlign w:val="center"/>
            <w:hideMark/>
          </w:tcPr>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1.着陆链接，SID要求输入数字，实际可以输入字符如“1sd”</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2.着陆链接，CID要求输入数字，实际可以输入字符如“200a”</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3.广告位信息录入，投放日期栏未对日期做准确校验</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4.着陆链接（官网），着陆链接可超200字符限制</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5.管理维护，广告媒体，网站名称可以超100字符限制，媒体类型限制100字符，超过会截取前100字符显示</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6.用户管理，新建用户时候用户名和角色是只能在下拉框选择？但是拦截修改名称为自定义可成功提交；</w:t>
            </w:r>
            <w:proofErr w:type="spellStart"/>
            <w:r w:rsidRPr="00707129">
              <w:rPr>
                <w:rFonts w:asciiTheme="minorEastAsia" w:eastAsiaTheme="minorEastAsia" w:hAnsiTheme="minorEastAsia" w:cs="宋体" w:hint="eastAsia"/>
                <w:color w:val="000000"/>
                <w:sz w:val="15"/>
                <w:szCs w:val="15"/>
              </w:rPr>
              <w:t>departmentType</w:t>
            </w:r>
            <w:proofErr w:type="spellEnd"/>
            <w:r w:rsidRPr="00707129">
              <w:rPr>
                <w:rFonts w:asciiTheme="minorEastAsia" w:eastAsiaTheme="minorEastAsia" w:hAnsiTheme="minorEastAsia" w:cs="宋体" w:hint="eastAsia"/>
                <w:color w:val="000000"/>
                <w:sz w:val="15"/>
                <w:szCs w:val="15"/>
              </w:rPr>
              <w:t>字段修改为空（或自定义字符）提交可成功（web页面对应所属，是*必填项）</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7.营销活动，添加时候，日期选择之后可以拦截修改为非</w:t>
            </w:r>
            <w:r w:rsidRPr="00707129">
              <w:rPr>
                <w:rFonts w:asciiTheme="minorEastAsia" w:eastAsiaTheme="minorEastAsia" w:hAnsiTheme="minorEastAsia" w:cs="宋体" w:hint="eastAsia"/>
                <w:color w:val="000000"/>
                <w:sz w:val="15"/>
                <w:szCs w:val="15"/>
              </w:rPr>
              <w:lastRenderedPageBreak/>
              <w:t>法情况成功提交（见截图3）</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8.报表查询时，默认全部情况下要求必须输入SID才能执行查询，但拦截修改SID为空可以成功执行查询（与要求必填SID不符）</w:t>
            </w:r>
          </w:p>
          <w:p w:rsidR="00707129" w:rsidRPr="00707129" w:rsidRDefault="00707129" w:rsidP="00707129">
            <w:pPr>
              <w:widowControl/>
              <w:autoSpaceDE/>
              <w:autoSpaceDN/>
              <w:adjustRightInd/>
              <w:rPr>
                <w:rFonts w:asciiTheme="minorEastAsia" w:eastAsiaTheme="minorEastAsia" w:hAnsiTheme="minorEastAsia" w:cs="宋体"/>
                <w:color w:val="000000"/>
                <w:sz w:val="15"/>
                <w:szCs w:val="15"/>
              </w:rPr>
            </w:pPr>
            <w:r w:rsidRPr="00707129">
              <w:rPr>
                <w:rFonts w:asciiTheme="minorEastAsia" w:eastAsiaTheme="minorEastAsia" w:hAnsiTheme="minorEastAsia" w:cs="宋体" w:hint="eastAsia"/>
                <w:color w:val="000000"/>
                <w:sz w:val="15"/>
                <w:szCs w:val="15"/>
              </w:rPr>
              <w:t>9.总体概况、分时数据、基数数据、渠道效果 web页面日期*要求必选，但拦截修改日期时间为空提交也能查询到数据（与日期必选相悖）</w:t>
            </w:r>
          </w:p>
          <w:p w:rsidR="00372993" w:rsidRPr="00707129" w:rsidRDefault="00372993" w:rsidP="00372993">
            <w:pPr>
              <w:widowControl/>
              <w:autoSpaceDE/>
              <w:autoSpaceDN/>
              <w:adjustRightInd/>
              <w:rPr>
                <w:rFonts w:asciiTheme="minorEastAsia" w:eastAsiaTheme="minorEastAsia" w:hAnsiTheme="minorEastAsia" w:cs="宋体"/>
                <w:color w:val="000000"/>
                <w:sz w:val="15"/>
                <w:szCs w:val="15"/>
              </w:rPr>
            </w:pPr>
          </w:p>
        </w:tc>
        <w:tc>
          <w:tcPr>
            <w:tcW w:w="1134" w:type="dxa"/>
            <w:tcBorders>
              <w:top w:val="nil"/>
              <w:left w:val="nil"/>
              <w:bottom w:val="single" w:sz="4" w:space="0" w:color="auto"/>
              <w:right w:val="single" w:sz="4" w:space="0" w:color="auto"/>
            </w:tcBorders>
            <w:shd w:val="clear" w:color="000000" w:fill="FFFF00"/>
            <w:vAlign w:val="center"/>
            <w:hideMark/>
          </w:tcPr>
          <w:p w:rsidR="00372993" w:rsidRPr="00372993" w:rsidRDefault="00372993" w:rsidP="00372993">
            <w:pPr>
              <w:widowControl/>
              <w:autoSpaceDE/>
              <w:autoSpaceDN/>
              <w:adjustRightInd/>
              <w:rPr>
                <w:rFonts w:asciiTheme="minorEastAsia" w:eastAsiaTheme="minorEastAsia" w:hAnsiTheme="minorEastAsia" w:cs="宋体"/>
                <w:color w:val="000000"/>
                <w:sz w:val="15"/>
                <w:szCs w:val="15"/>
              </w:rPr>
            </w:pPr>
            <w:r w:rsidRPr="00372993">
              <w:rPr>
                <w:rFonts w:asciiTheme="minorEastAsia" w:eastAsiaTheme="minorEastAsia" w:hAnsiTheme="minorEastAsia" w:cs="宋体" w:hint="eastAsia"/>
                <w:color w:val="000000"/>
                <w:sz w:val="15"/>
                <w:szCs w:val="15"/>
              </w:rPr>
              <w:lastRenderedPageBreak/>
              <w:t>检查所述位置提交数据是否经过服务端校验</w:t>
            </w:r>
          </w:p>
        </w:tc>
      </w:tr>
    </w:tbl>
    <w:p w:rsidR="002C0331" w:rsidRDefault="002C0331" w:rsidP="002C0331"/>
    <w:p w:rsidR="00BB006F" w:rsidRDefault="00BB006F" w:rsidP="00BB006F">
      <w:pPr>
        <w:pStyle w:val="1"/>
      </w:pPr>
      <w:bookmarkStart w:id="75" w:name="_Toc441222873"/>
      <w:r>
        <w:rPr>
          <w:rFonts w:hint="eastAsia"/>
        </w:rPr>
        <w:t>FUZZ</w:t>
      </w:r>
      <w:r>
        <w:rPr>
          <w:rFonts w:hint="eastAsia"/>
        </w:rPr>
        <w:t>执行概述</w:t>
      </w:r>
      <w:bookmarkEnd w:id="75"/>
    </w:p>
    <w:p w:rsidR="00BB006F" w:rsidRPr="00BB006F" w:rsidRDefault="00BB006F" w:rsidP="00BB006F">
      <w:pPr>
        <w:ind w:left="420"/>
      </w:pPr>
      <w:r>
        <w:rPr>
          <w:rFonts w:hint="eastAsia"/>
        </w:rPr>
        <w:t>针对</w:t>
      </w:r>
      <w:r w:rsidRPr="0034165E">
        <w:rPr>
          <w:rStyle w:val="af5"/>
          <w:rFonts w:hint="eastAsia"/>
        </w:rPr>
        <w:t>EMUI</w:t>
      </w:r>
      <w:r>
        <w:rPr>
          <w:rStyle w:val="af5"/>
          <w:rFonts w:hint="eastAsia"/>
        </w:rPr>
        <w:t>营销系统</w:t>
      </w:r>
      <w:r w:rsidR="009023FC">
        <w:rPr>
          <w:rStyle w:val="af5"/>
          <w:rFonts w:hint="eastAsia"/>
        </w:rPr>
        <w:t>大</w:t>
      </w:r>
      <w:r>
        <w:rPr>
          <w:rStyle w:val="af5"/>
          <w:rFonts w:hint="eastAsia"/>
        </w:rPr>
        <w:t>部分</w:t>
      </w:r>
      <w:r>
        <w:rPr>
          <w:rStyle w:val="af5"/>
          <w:rFonts w:hint="eastAsia"/>
        </w:rPr>
        <w:t>JSON</w:t>
      </w:r>
      <w:r>
        <w:rPr>
          <w:rStyle w:val="af5"/>
          <w:rFonts w:hint="eastAsia"/>
        </w:rPr>
        <w:t>接口</w:t>
      </w:r>
      <w:r w:rsidR="00AE2DA9">
        <w:rPr>
          <w:rStyle w:val="af5"/>
          <w:rFonts w:hint="eastAsia"/>
        </w:rPr>
        <w:t>使用</w:t>
      </w:r>
      <w:r w:rsidR="00AE2DA9">
        <w:rPr>
          <w:rStyle w:val="af5"/>
          <w:rFonts w:hint="eastAsia"/>
        </w:rPr>
        <w:t>Peach</w:t>
      </w:r>
      <w:r w:rsidR="00AE2DA9">
        <w:rPr>
          <w:rStyle w:val="af5"/>
          <w:rFonts w:hint="eastAsia"/>
        </w:rPr>
        <w:t>工具</w:t>
      </w:r>
      <w:r>
        <w:rPr>
          <w:rStyle w:val="af5"/>
          <w:rFonts w:hint="eastAsia"/>
        </w:rPr>
        <w:t>做了</w:t>
      </w:r>
      <w:r>
        <w:rPr>
          <w:rStyle w:val="af5"/>
          <w:rFonts w:hint="eastAsia"/>
        </w:rPr>
        <w:t>fuzz</w:t>
      </w:r>
      <w:r>
        <w:rPr>
          <w:rStyle w:val="af5"/>
          <w:rFonts w:hint="eastAsia"/>
        </w:rPr>
        <w:t>测试，</w:t>
      </w:r>
      <w:r w:rsidR="009023FC">
        <w:rPr>
          <w:rStyle w:val="af5"/>
          <w:rFonts w:hint="eastAsia"/>
        </w:rPr>
        <w:t>除测试过程中网络延时及中断等网络本身原因，</w:t>
      </w:r>
      <w:r>
        <w:rPr>
          <w:rStyle w:val="af5"/>
          <w:rFonts w:hint="eastAsia"/>
        </w:rPr>
        <w:t>暂未发现</w:t>
      </w:r>
      <w:r w:rsidR="009023FC">
        <w:rPr>
          <w:rStyle w:val="af5"/>
          <w:rFonts w:hint="eastAsia"/>
        </w:rPr>
        <w:t>营销</w:t>
      </w:r>
      <w:r>
        <w:rPr>
          <w:rStyle w:val="af5"/>
          <w:rFonts w:hint="eastAsia"/>
        </w:rPr>
        <w:t>系统问题，具体</w:t>
      </w:r>
      <w:r w:rsidR="00EB103F">
        <w:rPr>
          <w:rStyle w:val="af5"/>
          <w:rFonts w:hint="eastAsia"/>
        </w:rPr>
        <w:t>执行</w:t>
      </w:r>
      <w:r>
        <w:rPr>
          <w:rStyle w:val="af5"/>
          <w:rFonts w:hint="eastAsia"/>
        </w:rPr>
        <w:t>过程</w:t>
      </w:r>
      <w:r w:rsidR="00EB103F">
        <w:rPr>
          <w:rStyle w:val="af5"/>
          <w:rFonts w:hint="eastAsia"/>
        </w:rPr>
        <w:t>材料</w:t>
      </w:r>
      <w:r>
        <w:rPr>
          <w:rStyle w:val="af5"/>
          <w:rFonts w:hint="eastAsia"/>
        </w:rPr>
        <w:t>见附件</w:t>
      </w:r>
      <w:r>
        <w:rPr>
          <w:rStyle w:val="af5"/>
          <w:rFonts w:hint="eastAsia"/>
        </w:rPr>
        <w:t>5.6</w:t>
      </w:r>
      <w:r>
        <w:rPr>
          <w:rStyle w:val="af5"/>
          <w:rFonts w:hint="eastAsia"/>
        </w:rPr>
        <w:t>。</w:t>
      </w:r>
    </w:p>
    <w:p w:rsidR="00D6050D" w:rsidRPr="00BB006F" w:rsidRDefault="00062ECF">
      <w:pPr>
        <w:pStyle w:val="1"/>
      </w:pPr>
      <w:bookmarkStart w:id="76" w:name="_Toc441222874"/>
      <w:r w:rsidRPr="00BB006F">
        <w:t>总结</w:t>
      </w:r>
      <w:bookmarkEnd w:id="74"/>
      <w:bookmarkEnd w:id="76"/>
    </w:p>
    <w:p w:rsidR="00D6050D" w:rsidRDefault="00062ECF">
      <w:pPr>
        <w:pStyle w:val="2"/>
        <w:rPr>
          <w:sz w:val="21"/>
        </w:rPr>
      </w:pPr>
      <w:bookmarkStart w:id="77" w:name="_Toc404618509"/>
      <w:bookmarkStart w:id="78" w:name="_Toc441222875"/>
      <w:r>
        <w:rPr>
          <w:rFonts w:hint="eastAsia"/>
        </w:rPr>
        <w:t>质量评估</w:t>
      </w:r>
      <w:bookmarkEnd w:id="77"/>
      <w:bookmarkEnd w:id="78"/>
    </w:p>
    <w:p w:rsidR="00D6050D" w:rsidRDefault="007C218F" w:rsidP="00197CFD">
      <w:pPr>
        <w:spacing w:line="360" w:lineRule="auto"/>
        <w:ind w:firstLineChars="300" w:firstLine="630"/>
        <w:rPr>
          <w:sz w:val="21"/>
        </w:rPr>
      </w:pPr>
      <w:r>
        <w:rPr>
          <w:rFonts w:hint="eastAsia"/>
          <w:sz w:val="21"/>
        </w:rPr>
        <w:t>产品满足安全红线测试范围中</w:t>
      </w:r>
      <w:r w:rsidR="00EB4717">
        <w:rPr>
          <w:rFonts w:hint="eastAsia"/>
          <w:sz w:val="21"/>
        </w:rPr>
        <w:t>部分</w:t>
      </w:r>
      <w:r>
        <w:rPr>
          <w:rFonts w:hint="eastAsia"/>
          <w:sz w:val="21"/>
        </w:rPr>
        <w:t>测试项</w:t>
      </w:r>
      <w:r w:rsidR="00197CFD">
        <w:rPr>
          <w:rFonts w:hint="eastAsia"/>
          <w:sz w:val="21"/>
        </w:rPr>
        <w:t>。</w:t>
      </w:r>
      <w:r w:rsidR="00E9556A">
        <w:rPr>
          <w:rFonts w:hint="eastAsia"/>
          <w:sz w:val="21"/>
        </w:rPr>
        <w:t>还存在一些暂未测试及确认项待后续实施完善，已经完成的用例测试存在一些问题及提示风险需按</w:t>
      </w:r>
      <w:r w:rsidR="00C33A01">
        <w:rPr>
          <w:rFonts w:hint="eastAsia"/>
          <w:sz w:val="21"/>
        </w:rPr>
        <w:t>红线规范要求整改。</w:t>
      </w: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9F1C68" w:rsidRDefault="009F1C68" w:rsidP="00197CFD">
      <w:pPr>
        <w:spacing w:line="360" w:lineRule="auto"/>
        <w:ind w:firstLineChars="300" w:firstLine="630"/>
        <w:rPr>
          <w:sz w:val="21"/>
        </w:rPr>
      </w:pPr>
    </w:p>
    <w:p w:rsidR="00D6050D" w:rsidRDefault="00062ECF">
      <w:pPr>
        <w:pStyle w:val="1"/>
        <w:rPr>
          <w:rFonts w:ascii="Times New Roman" w:hAnsi="Times New Roman"/>
        </w:rPr>
      </w:pPr>
      <w:bookmarkStart w:id="79" w:name="_Toc441222876"/>
      <w:r>
        <w:rPr>
          <w:rFonts w:ascii="Times New Roman" w:hAnsi="Times New Roman" w:hint="eastAsia"/>
        </w:rPr>
        <w:lastRenderedPageBreak/>
        <w:t>附件</w:t>
      </w:r>
      <w:bookmarkEnd w:id="79"/>
    </w:p>
    <w:p w:rsidR="00D6050D" w:rsidRDefault="00062ECF">
      <w:pPr>
        <w:pStyle w:val="2"/>
      </w:pPr>
      <w:bookmarkStart w:id="80" w:name="_Toc441222877"/>
      <w:r>
        <w:rPr>
          <w:rFonts w:hint="eastAsia"/>
        </w:rPr>
        <w:t>源代码静态安全扫描分析报告</w:t>
      </w:r>
      <w:bookmarkEnd w:id="80"/>
    </w:p>
    <w:p w:rsidR="00D6050D" w:rsidRDefault="00E9556A" w:rsidP="00E9556A">
      <w:pPr>
        <w:ind w:left="756"/>
      </w:pPr>
      <w:r>
        <w:rPr>
          <w:rFonts w:hint="eastAsia"/>
        </w:rPr>
        <w:t>（待</w:t>
      </w:r>
      <w:r w:rsidR="008F471A">
        <w:rPr>
          <w:rFonts w:hint="eastAsia"/>
        </w:rPr>
        <w:t>补充</w:t>
      </w:r>
      <w:r>
        <w:rPr>
          <w:rFonts w:hint="eastAsia"/>
        </w:rPr>
        <w:t>）</w:t>
      </w:r>
    </w:p>
    <w:p w:rsidR="00D246C7" w:rsidRDefault="00062ECF" w:rsidP="00D246C7">
      <w:pPr>
        <w:pStyle w:val="2"/>
      </w:pPr>
      <w:bookmarkStart w:id="81" w:name="_Toc441222878"/>
      <w:bookmarkStart w:id="82" w:name="_Toc360627976"/>
      <w:proofErr w:type="spellStart"/>
      <w:r>
        <w:rPr>
          <w:rFonts w:hint="eastAsia"/>
        </w:rPr>
        <w:t>appscan</w:t>
      </w:r>
      <w:proofErr w:type="spellEnd"/>
      <w:r>
        <w:rPr>
          <w:rFonts w:hint="eastAsia"/>
        </w:rPr>
        <w:t>扫描报告</w:t>
      </w:r>
      <w:bookmarkEnd w:id="81"/>
    </w:p>
    <w:p w:rsidR="00D246C7" w:rsidRPr="00584E29" w:rsidRDefault="003F438A" w:rsidP="00D246C7">
      <w:pPr>
        <w:ind w:left="336" w:firstLine="420"/>
      </w:pPr>
      <w:r>
        <w:rPr>
          <w:rFonts w:hint="eastAsia"/>
        </w:rPr>
        <w:t>（待补充）</w:t>
      </w:r>
    </w:p>
    <w:p w:rsidR="00894C47" w:rsidRDefault="00894C47" w:rsidP="003F438A">
      <w:pPr>
        <w:pStyle w:val="2"/>
      </w:pPr>
      <w:bookmarkStart w:id="83" w:name="_Toc441222879"/>
      <w:bookmarkEnd w:id="82"/>
      <w:r>
        <w:rPr>
          <w:rFonts w:hint="eastAsia"/>
        </w:rPr>
        <w:t>EMUI</w:t>
      </w:r>
      <w:r>
        <w:rPr>
          <w:rFonts w:hint="eastAsia"/>
        </w:rPr>
        <w:t>数据平台安全红线测试用例执行结果</w:t>
      </w:r>
      <w:bookmarkEnd w:id="83"/>
    </w:p>
    <w:p w:rsidR="003F438A" w:rsidRDefault="00AE2DA9" w:rsidP="00F04FE3">
      <w:pPr>
        <w:ind w:firstLineChars="200" w:firstLine="400"/>
      </w:pPr>
      <w:r>
        <w:object w:dxaOrig="520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0.15pt;height:42.1pt" o:ole="">
            <v:imagedata r:id="rId11" o:title=""/>
          </v:shape>
          <o:OLEObject Type="Embed" ProgID="Package" ShapeID="_x0000_i1026" DrawAspect="Content" ObjectID="_1514965028" r:id="rId12"/>
        </w:object>
      </w:r>
    </w:p>
    <w:p w:rsidR="00701359" w:rsidRDefault="00701359" w:rsidP="00701359">
      <w:pPr>
        <w:pStyle w:val="2"/>
      </w:pPr>
      <w:bookmarkStart w:id="84" w:name="_Toc441222880"/>
      <w:r>
        <w:rPr>
          <w:rFonts w:hint="eastAsia"/>
        </w:rPr>
        <w:t>通信矩阵</w:t>
      </w:r>
      <w:bookmarkEnd w:id="84"/>
    </w:p>
    <w:p w:rsidR="00701359" w:rsidRDefault="00EB4717" w:rsidP="00EB4717">
      <w:pPr>
        <w:ind w:left="756"/>
      </w:pPr>
      <w:r>
        <w:rPr>
          <w:rFonts w:hint="eastAsia"/>
        </w:rPr>
        <w:t>（待</w:t>
      </w:r>
      <w:r w:rsidR="008F471A">
        <w:rPr>
          <w:rFonts w:hint="eastAsia"/>
        </w:rPr>
        <w:t>补充</w:t>
      </w:r>
      <w:r>
        <w:rPr>
          <w:rFonts w:hint="eastAsia"/>
        </w:rPr>
        <w:t>）</w:t>
      </w:r>
    </w:p>
    <w:p w:rsidR="00D246C7" w:rsidRDefault="00D246C7" w:rsidP="00D246C7">
      <w:pPr>
        <w:pStyle w:val="2"/>
      </w:pPr>
      <w:bookmarkStart w:id="85" w:name="_Toc441222881"/>
      <w:proofErr w:type="spellStart"/>
      <w:r>
        <w:rPr>
          <w:rFonts w:hint="eastAsia"/>
        </w:rPr>
        <w:t>Nmap</w:t>
      </w:r>
      <w:proofErr w:type="spellEnd"/>
      <w:r>
        <w:rPr>
          <w:rFonts w:hint="eastAsia"/>
        </w:rPr>
        <w:t>端口扫描报告</w:t>
      </w:r>
      <w:bookmarkEnd w:id="85"/>
    </w:p>
    <w:p w:rsidR="00D246C7" w:rsidRDefault="00D246C7" w:rsidP="00D246C7">
      <w:pPr>
        <w:ind w:left="756"/>
      </w:pPr>
      <w:r>
        <w:object w:dxaOrig="1575" w:dyaOrig="840">
          <v:shape id="_x0000_i1025" type="#_x0000_t75" style="width:78.8pt;height:42.1pt" o:ole="">
            <v:imagedata r:id="rId13" o:title=""/>
          </v:shape>
          <o:OLEObject Type="Embed" ProgID="Package" ShapeID="_x0000_i1025" DrawAspect="Content" ObjectID="_1514965029" r:id="rId14"/>
        </w:object>
      </w:r>
    </w:p>
    <w:p w:rsidR="00754D77" w:rsidRDefault="00BB006F" w:rsidP="003F438A">
      <w:pPr>
        <w:pStyle w:val="2"/>
      </w:pPr>
      <w:bookmarkStart w:id="86" w:name="_Toc441222882"/>
      <w:r>
        <w:rPr>
          <w:rFonts w:hint="eastAsia"/>
        </w:rPr>
        <w:t>FUZZ</w:t>
      </w:r>
      <w:r>
        <w:rPr>
          <w:rFonts w:hint="eastAsia"/>
        </w:rPr>
        <w:t>执行过程</w:t>
      </w:r>
      <w:bookmarkEnd w:id="86"/>
    </w:p>
    <w:p w:rsidR="00754D77" w:rsidRDefault="00AE2DA9" w:rsidP="00D246C7">
      <w:pPr>
        <w:ind w:left="756"/>
      </w:pPr>
      <w:r>
        <w:object w:dxaOrig="825" w:dyaOrig="840">
          <v:shape id="_x0000_i1027" type="#_x0000_t75" style="width:41.45pt;height:42.1pt" o:ole="">
            <v:imagedata r:id="rId15" o:title=""/>
          </v:shape>
          <o:OLEObject Type="Embed" ProgID="Package" ShapeID="_x0000_i1027" DrawAspect="Content" ObjectID="_1514965030" r:id="rId16"/>
        </w:object>
      </w:r>
    </w:p>
    <w:p w:rsidR="009F1C68" w:rsidRDefault="009F1C68" w:rsidP="00D246C7">
      <w:pPr>
        <w:ind w:left="756"/>
      </w:pPr>
    </w:p>
    <w:p w:rsidR="009F1C68" w:rsidRDefault="009F1C68" w:rsidP="00D246C7">
      <w:pPr>
        <w:ind w:left="756"/>
      </w:pPr>
    </w:p>
    <w:p w:rsidR="009F1C68" w:rsidRDefault="009F1C68" w:rsidP="00D246C7">
      <w:pPr>
        <w:ind w:left="756"/>
      </w:pPr>
    </w:p>
    <w:p w:rsidR="009F1C68" w:rsidRDefault="009F1C68" w:rsidP="00D246C7">
      <w:pPr>
        <w:ind w:left="756"/>
      </w:pPr>
    </w:p>
    <w:p w:rsidR="009F1C68" w:rsidRDefault="009F1C68" w:rsidP="00D246C7">
      <w:pPr>
        <w:ind w:left="756"/>
      </w:pPr>
    </w:p>
    <w:p w:rsidR="009F1C68" w:rsidRDefault="009F1C68" w:rsidP="00D246C7">
      <w:pPr>
        <w:ind w:left="756"/>
      </w:pPr>
    </w:p>
    <w:p w:rsidR="009F1C68" w:rsidRDefault="009F1C68" w:rsidP="00D246C7">
      <w:pPr>
        <w:ind w:left="756"/>
      </w:pPr>
    </w:p>
    <w:p w:rsidR="009F1C68" w:rsidRDefault="009F1C68" w:rsidP="00D246C7">
      <w:pPr>
        <w:ind w:left="756"/>
      </w:pPr>
    </w:p>
    <w:p w:rsidR="00754D77" w:rsidRPr="00D246C7" w:rsidRDefault="00754D77" w:rsidP="00D246C7">
      <w:pPr>
        <w:ind w:left="756"/>
      </w:pPr>
    </w:p>
    <w:p w:rsidR="00D6050D" w:rsidRDefault="00062ECF">
      <w:pPr>
        <w:pStyle w:val="1"/>
        <w:rPr>
          <w:rFonts w:ascii="Times New Roman" w:hAnsi="Times New Roman"/>
        </w:rPr>
      </w:pPr>
      <w:bookmarkStart w:id="87" w:name="_Toc167950822"/>
      <w:bookmarkStart w:id="88" w:name="_Toc238452829"/>
      <w:bookmarkStart w:id="89" w:name="_Toc441222883"/>
      <w:r>
        <w:rPr>
          <w:rFonts w:ascii="Times New Roman" w:hAnsi="Times New Roman"/>
        </w:rPr>
        <w:lastRenderedPageBreak/>
        <w:t>术语和定义</w:t>
      </w:r>
      <w:bookmarkEnd w:id="87"/>
      <w:bookmarkEnd w:id="88"/>
      <w:bookmarkEnd w:id="89"/>
    </w:p>
    <w:tbl>
      <w:tblPr>
        <w:tblW w:w="7595" w:type="dxa"/>
        <w:jc w:val="center"/>
        <w:tblInd w:w="-993" w:type="dxa"/>
        <w:tblLayout w:type="fixed"/>
        <w:tblCellMar>
          <w:left w:w="57" w:type="dxa"/>
          <w:right w:w="57" w:type="dxa"/>
        </w:tblCellMar>
        <w:tblLook w:val="04A0"/>
      </w:tblPr>
      <w:tblGrid>
        <w:gridCol w:w="1273"/>
        <w:gridCol w:w="6322"/>
      </w:tblGrid>
      <w:tr w:rsidR="00D6050D">
        <w:trPr>
          <w:cantSplit/>
          <w:tblHeader/>
          <w:jc w:val="center"/>
        </w:trPr>
        <w:tc>
          <w:tcPr>
            <w:tcW w:w="1273" w:type="dxa"/>
            <w:tcBorders>
              <w:top w:val="single" w:sz="6" w:space="0" w:color="auto"/>
              <w:left w:val="single" w:sz="6" w:space="0" w:color="auto"/>
              <w:bottom w:val="single" w:sz="6" w:space="0" w:color="auto"/>
              <w:right w:val="single" w:sz="6" w:space="0" w:color="auto"/>
            </w:tcBorders>
            <w:shd w:val="clear" w:color="auto" w:fill="C0C0C0"/>
          </w:tcPr>
          <w:p w:rsidR="00D6050D" w:rsidRDefault="00062ECF">
            <w:r>
              <w:t>术语</w:t>
            </w:r>
            <w:r>
              <w:t xml:space="preserve"> </w:t>
            </w:r>
          </w:p>
        </w:tc>
        <w:tc>
          <w:tcPr>
            <w:tcW w:w="6322" w:type="dxa"/>
            <w:tcBorders>
              <w:top w:val="single" w:sz="6" w:space="0" w:color="auto"/>
              <w:left w:val="single" w:sz="6" w:space="0" w:color="auto"/>
              <w:bottom w:val="single" w:sz="6" w:space="0" w:color="auto"/>
              <w:right w:val="single" w:sz="6" w:space="0" w:color="auto"/>
            </w:tcBorders>
            <w:shd w:val="clear" w:color="auto" w:fill="C0C0C0"/>
          </w:tcPr>
          <w:p w:rsidR="00D6050D" w:rsidRDefault="00062ECF">
            <w:r>
              <w:t>解释</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ind w:leftChars="10" w:left="20"/>
              <w:rPr>
                <w:color w:val="000000"/>
                <w:sz w:val="21"/>
              </w:rPr>
            </w:pPr>
            <w:r>
              <w:rPr>
                <w:color w:val="000000"/>
                <w:sz w:val="21"/>
              </w:rPr>
              <w:t>攻击</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试图绕过安全控制的破坏活动。</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审计跟踪</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系统活动的流水记录。该记录按事件从始至终的途径，顺序重视、审查和检验每个事件的环境及活动。</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信息安全</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为保证信息的完整性、可用性和保密性所需的全面管理、规程和控制。</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口令</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用来认证实体身份的受保护或秘密的字符串。</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风险分析</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确定安全风险，决定风险等级，确立防护范围的过程。风险分析是风险管理的一部分。</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安全测试</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为评定在系统内安全处理敏感信息的可信度而做的测试。</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终端标识</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信息系统为终端建立唯一标识的手段。</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脆弱性</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导致破坏系统安全策略的系统安全规程、系统设计、实现、内部控制等方面的弱点。</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授权</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授与用户、程序或进程的访问权。</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数据安全</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保护数据免受偶然的或恶意的修改、破坏或暴露。</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密钥</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在密码术中，一系列控制加密、解密操作的符号。</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密钥管理</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涉及密钥和有关信息</w:t>
            </w:r>
            <w:r>
              <w:rPr>
                <w:color w:val="000000"/>
                <w:sz w:val="21"/>
              </w:rPr>
              <w:t>(</w:t>
            </w:r>
            <w:r>
              <w:rPr>
                <w:color w:val="000000"/>
                <w:sz w:val="21"/>
              </w:rPr>
              <w:t>如初始化矢量</w:t>
            </w:r>
            <w:r>
              <w:rPr>
                <w:color w:val="000000"/>
                <w:sz w:val="21"/>
              </w:rPr>
              <w:t>)</w:t>
            </w:r>
            <w:r>
              <w:rPr>
                <w:color w:val="000000"/>
                <w:sz w:val="21"/>
              </w:rPr>
              <w:t>的生成、分配、存储和销毁的规程。</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漏洞</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由软硬件的开发设计疏忽或漏洞导致的能避过系统的安全措施的一种错误。</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渗透</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成功绕过系统安全机构的活动。</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明文</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具有含义且不用解密便能阅读或执行的可理解的文本或信号。</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敏感信息</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由于有意或无意的泄密、修改或破坏，可能造成很大损失或危害，需要某种等级保护的信息。</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威胁</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以破坏、泄漏、数据修改和拒绝服务的方式，可能对系统造成损害的环境或潜在事件。</w:t>
            </w:r>
          </w:p>
        </w:tc>
      </w:tr>
      <w:tr w:rsidR="00D6050D">
        <w:trPr>
          <w:jc w:val="center"/>
        </w:trPr>
        <w:tc>
          <w:tcPr>
            <w:tcW w:w="1273"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安全措施</w:t>
            </w:r>
          </w:p>
        </w:tc>
        <w:tc>
          <w:tcPr>
            <w:tcW w:w="6322" w:type="dxa"/>
            <w:tcBorders>
              <w:top w:val="single" w:sz="6" w:space="0" w:color="auto"/>
              <w:left w:val="single" w:sz="6" w:space="0" w:color="auto"/>
              <w:bottom w:val="single" w:sz="6" w:space="0" w:color="auto"/>
              <w:right w:val="single" w:sz="6" w:space="0" w:color="auto"/>
            </w:tcBorders>
          </w:tcPr>
          <w:p w:rsidR="00D6050D" w:rsidRDefault="00062ECF">
            <w:pPr>
              <w:rPr>
                <w:color w:val="000000"/>
                <w:sz w:val="21"/>
              </w:rPr>
            </w:pPr>
            <w:r>
              <w:rPr>
                <w:color w:val="000000"/>
                <w:sz w:val="21"/>
              </w:rPr>
              <w:t>保护资产、抵御威胁、减少脆弱性、降低安全事件的影响，以及打击信息犯罪而实施的各种实践、规程和机制的总称。</w:t>
            </w:r>
          </w:p>
        </w:tc>
      </w:tr>
    </w:tbl>
    <w:p w:rsidR="00D6050D" w:rsidRDefault="00D6050D"/>
    <w:sectPr w:rsidR="00D6050D" w:rsidSect="00D6050D">
      <w:headerReference w:type="even" r:id="rId17"/>
      <w:headerReference w:type="default" r:id="rId18"/>
      <w:footerReference w:type="even" r:id="rId19"/>
      <w:footerReference w:type="default" r:id="rId20"/>
      <w:headerReference w:type="first" r:id="rId21"/>
      <w:footerReference w:type="first" r:id="rId22"/>
      <w:pgSz w:w="11906" w:h="16838"/>
      <w:pgMar w:top="1310" w:right="1797" w:bottom="1440" w:left="1797" w:header="777"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00D" w:rsidRDefault="00FE600D" w:rsidP="00D6050D">
      <w:r>
        <w:separator/>
      </w:r>
    </w:p>
  </w:endnote>
  <w:endnote w:type="continuationSeparator" w:id="0">
    <w:p w:rsidR="00FE600D" w:rsidRDefault="00FE600D" w:rsidP="00D6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307" w:rsidRDefault="00543307">
    <w:pPr>
      <w:pStyle w:val="af"/>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307" w:rsidRDefault="00543307"/>
  <w:tbl>
    <w:tblPr>
      <w:tblW w:w="8528" w:type="dxa"/>
      <w:tblBorders>
        <w:top w:val="single" w:sz="4" w:space="0" w:color="auto"/>
      </w:tblBorders>
      <w:tblLayout w:type="fixed"/>
      <w:tblLook w:val="04A0"/>
    </w:tblPr>
    <w:tblGrid>
      <w:gridCol w:w="3002"/>
      <w:gridCol w:w="2789"/>
      <w:gridCol w:w="2737"/>
    </w:tblGrid>
    <w:tr w:rsidR="00543307">
      <w:tc>
        <w:tcPr>
          <w:tcW w:w="3002" w:type="dxa"/>
        </w:tcPr>
        <w:p w:rsidR="00543307" w:rsidRDefault="004C0EE6">
          <w:pPr>
            <w:pStyle w:val="af"/>
            <w:ind w:firstLine="360"/>
          </w:pPr>
          <w:fldSimple w:instr=" TIME \@ &quot;yyyy-M-d&quot; ">
            <w:r w:rsidR="00AE2DA9">
              <w:rPr>
                <w:noProof/>
              </w:rPr>
              <w:t>2016-1-22</w:t>
            </w:r>
          </w:fldSimple>
        </w:p>
      </w:tc>
      <w:tc>
        <w:tcPr>
          <w:tcW w:w="2789" w:type="dxa"/>
        </w:tcPr>
        <w:p w:rsidR="00543307" w:rsidRDefault="00543307">
          <w:pPr>
            <w:pStyle w:val="af"/>
            <w:ind w:firstLineChars="50" w:firstLine="90"/>
          </w:pPr>
          <w:r>
            <w:rPr>
              <w:rFonts w:hint="eastAsia"/>
            </w:rPr>
            <w:t>华为机密，未经许可不得扩散</w:t>
          </w:r>
        </w:p>
      </w:tc>
      <w:tc>
        <w:tcPr>
          <w:tcW w:w="2737" w:type="dxa"/>
        </w:tcPr>
        <w:p w:rsidR="00543307" w:rsidRDefault="00543307">
          <w:pPr>
            <w:pStyle w:val="af"/>
            <w:ind w:firstLine="360"/>
            <w:jc w:val="right"/>
          </w:pPr>
          <w:r>
            <w:rPr>
              <w:rFonts w:hint="eastAsia"/>
            </w:rPr>
            <w:t>第</w:t>
          </w:r>
          <w:fldSimple w:instr="PAGE">
            <w:r w:rsidR="00AE2DA9">
              <w:rPr>
                <w:noProof/>
              </w:rPr>
              <w:t>10</w:t>
            </w:r>
          </w:fldSimple>
          <w:r>
            <w:rPr>
              <w:rFonts w:hint="eastAsia"/>
            </w:rPr>
            <w:t>页</w:t>
          </w:r>
          <w:r>
            <w:t xml:space="preserve">, </w:t>
          </w:r>
          <w:r>
            <w:rPr>
              <w:rFonts w:hint="eastAsia"/>
            </w:rPr>
            <w:t>共</w:t>
          </w:r>
          <w:fldSimple w:instr=" NUMPAGES  \* Arabic  \* MERGEFORMAT ">
            <w:r w:rsidR="00AE2DA9">
              <w:rPr>
                <w:noProof/>
              </w:rPr>
              <w:t>12</w:t>
            </w:r>
          </w:fldSimple>
          <w:r>
            <w:rPr>
              <w:rFonts w:hint="eastAsia"/>
            </w:rPr>
            <w:t>页</w:t>
          </w:r>
        </w:p>
      </w:tc>
    </w:tr>
  </w:tbl>
  <w:p w:rsidR="00543307" w:rsidRDefault="00543307">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307" w:rsidRDefault="00543307">
    <w:pPr>
      <w:pStyle w:val="af"/>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00D" w:rsidRDefault="00FE600D" w:rsidP="00D6050D">
      <w:r>
        <w:separator/>
      </w:r>
    </w:p>
  </w:footnote>
  <w:footnote w:type="continuationSeparator" w:id="0">
    <w:p w:rsidR="00FE600D" w:rsidRDefault="00FE600D" w:rsidP="00D6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307" w:rsidRDefault="00543307">
    <w:pPr>
      <w:pStyle w:val="af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426" w:type="dxa"/>
      <w:tblBorders>
        <w:bottom w:val="single" w:sz="4" w:space="0" w:color="auto"/>
      </w:tblBorders>
      <w:tblLayout w:type="fixed"/>
      <w:tblCellMar>
        <w:left w:w="57" w:type="dxa"/>
        <w:right w:w="57" w:type="dxa"/>
      </w:tblCellMar>
      <w:tblLook w:val="04A0"/>
    </w:tblPr>
    <w:tblGrid>
      <w:gridCol w:w="843"/>
      <w:gridCol w:w="5898"/>
      <w:gridCol w:w="1685"/>
    </w:tblGrid>
    <w:tr w:rsidR="00543307">
      <w:trPr>
        <w:cantSplit/>
        <w:trHeight w:hRule="exact" w:val="782"/>
      </w:trPr>
      <w:tc>
        <w:tcPr>
          <w:tcW w:w="843" w:type="dxa"/>
        </w:tcPr>
        <w:p w:rsidR="00543307" w:rsidRDefault="00543307">
          <w:pPr>
            <w:pStyle w:val="af9"/>
            <w:rPr>
              <w:rFonts w:ascii="Dotum" w:eastAsia="Dotum" w:hAnsi="Dotum"/>
            </w:rPr>
          </w:pPr>
          <w:r>
            <w:rPr>
              <w:rFonts w:ascii="Dotum" w:eastAsia="Dotum" w:hAnsi="Dotum"/>
              <w:noProof/>
            </w:rPr>
            <w:drawing>
              <wp:inline distT="0" distB="0" distL="0" distR="0">
                <wp:extent cx="422910" cy="42291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543307" w:rsidRDefault="00543307">
          <w:pPr>
            <w:rPr>
              <w:rFonts w:ascii="Dotum" w:eastAsia="Dotum" w:hAnsi="Dotum"/>
            </w:rPr>
          </w:pPr>
        </w:p>
      </w:tc>
      <w:tc>
        <w:tcPr>
          <w:tcW w:w="5898" w:type="dxa"/>
          <w:vAlign w:val="bottom"/>
        </w:tcPr>
        <w:p w:rsidR="00543307" w:rsidRDefault="00543307" w:rsidP="00542D19">
          <w:pPr>
            <w:pStyle w:val="af0"/>
            <w:rPr>
              <w:rFonts w:ascii="Dotum" w:eastAsia="Dotum" w:hAnsi="Dotum"/>
            </w:rPr>
          </w:pPr>
          <w:r>
            <w:rPr>
              <w:rFonts w:hint="eastAsia"/>
            </w:rPr>
            <w:t>EMUI</w:t>
          </w:r>
          <w:r>
            <w:rPr>
              <w:rFonts w:hint="eastAsia"/>
            </w:rPr>
            <w:t>营销管理系统</w:t>
          </w:r>
          <w:r>
            <w:rPr>
              <w:rFonts w:hint="eastAsia"/>
            </w:rPr>
            <w:t>V6.3.0</w:t>
          </w:r>
          <w:r>
            <w:rPr>
              <w:rFonts w:ascii="Dotum" w:hAnsi="Dotum" w:hint="eastAsia"/>
            </w:rPr>
            <w:t>安全红线测试报告</w:t>
          </w:r>
        </w:p>
      </w:tc>
      <w:tc>
        <w:tcPr>
          <w:tcW w:w="1685" w:type="dxa"/>
          <w:vAlign w:val="bottom"/>
        </w:tcPr>
        <w:p w:rsidR="00543307" w:rsidRDefault="00543307">
          <w:pPr>
            <w:pStyle w:val="af0"/>
            <w:ind w:firstLine="360"/>
            <w:rPr>
              <w:rFonts w:ascii="Dotum" w:eastAsia="Dotum" w:hAnsi="Dotum"/>
            </w:rPr>
          </w:pPr>
          <w:r>
            <w:rPr>
              <w:rFonts w:hint="eastAsia"/>
            </w:rPr>
            <w:t>密级：</w:t>
          </w:r>
        </w:p>
      </w:tc>
    </w:tr>
  </w:tbl>
  <w:p w:rsidR="00543307" w:rsidRDefault="00543307">
    <w:pPr>
      <w:pStyle w:val="af0"/>
      <w:rPr>
        <w:rFonts w:ascii="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307" w:rsidRDefault="00543307">
    <w:pPr>
      <w:pStyle w:val="af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0346435F"/>
    <w:lvl w:ilvl="0" w:tentative="1">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8606C0C"/>
    <w:multiLevelType w:val="singleLevel"/>
    <w:tmpl w:val="08606C0C"/>
    <w:lvl w:ilvl="0" w:tentative="1">
      <w:start w:val="1"/>
      <w:numFmt w:val="decimal"/>
      <w:pStyle w:val="tabledescription"/>
      <w:lvlText w:val="Table%1 "/>
      <w:legacy w:legacy="1" w:legacySpace="0" w:legacyIndent="360"/>
      <w:lvlJc w:val="left"/>
      <w:pPr>
        <w:ind w:left="3621" w:hanging="360"/>
      </w:pPr>
      <w:rPr>
        <w:rFonts w:ascii="Times New Roman" w:hAnsi="Times New Roman" w:hint="default"/>
      </w:rPr>
    </w:lvl>
  </w:abstractNum>
  <w:abstractNum w:abstractNumId="2">
    <w:nsid w:val="348F0E96"/>
    <w:multiLevelType w:val="multilevel"/>
    <w:tmpl w:val="348F0E96"/>
    <w:lvl w:ilvl="0">
      <w:start w:val="1"/>
      <w:numFmt w:val="decimal"/>
      <w:pStyle w:val="4"/>
      <w:lvlText w:val="2.3.2.%1"/>
      <w:lvlJc w:val="left"/>
      <w:pPr>
        <w:ind w:left="704"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FBD08BB"/>
    <w:multiLevelType w:val="multilevel"/>
    <w:tmpl w:val="3FBD08BB"/>
    <w:lvl w:ilvl="0">
      <w:start w:val="1"/>
      <w:numFmt w:val="bullet"/>
      <w:lvlText w:val=""/>
      <w:lvlJc w:val="left"/>
      <w:pPr>
        <w:tabs>
          <w:tab w:val="left" w:pos="840"/>
        </w:tabs>
        <w:ind w:left="84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42FE570A"/>
    <w:multiLevelType w:val="multilevel"/>
    <w:tmpl w:val="42FE570A"/>
    <w:lvl w:ilvl="0" w:tentative="1">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tentative="1">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tentative="1">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63546429"/>
    <w:multiLevelType w:val="multilevel"/>
    <w:tmpl w:val="63546429"/>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756"/>
        </w:tabs>
        <w:ind w:left="756" w:hanging="576"/>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2">
      <w:start w:val="1"/>
      <w:numFmt w:val="decimal"/>
      <w:pStyle w:val="3"/>
      <w:lvlText w:val="%1.%2.%3"/>
      <w:lvlJc w:val="left"/>
      <w:pPr>
        <w:tabs>
          <w:tab w:val="left" w:pos="720"/>
        </w:tabs>
        <w:ind w:left="720" w:hanging="720"/>
      </w:pPr>
      <w:rPr>
        <w:rFonts w:hint="eastAsia"/>
      </w:rPr>
    </w:lvl>
    <w:lvl w:ilvl="3" w:tentative="1">
      <w:start w:val="1"/>
      <w:numFmt w:val="decimal"/>
      <w:lvlText w:val="%4."/>
      <w:lvlJc w:val="left"/>
      <w:pPr>
        <w:tabs>
          <w:tab w:val="left" w:pos="567"/>
        </w:tabs>
        <w:ind w:left="936" w:hanging="680"/>
      </w:pPr>
      <w:rPr>
        <w:rFonts w:hint="eastAsia"/>
      </w:rPr>
    </w:lvl>
    <w:lvl w:ilvl="4" w:tentative="1">
      <w:start w:val="1"/>
      <w:numFmt w:val="decimal"/>
      <w:lvlText w:val="%5）"/>
      <w:lvlJc w:val="left"/>
      <w:pPr>
        <w:tabs>
          <w:tab w:val="left" w:pos="567"/>
        </w:tabs>
        <w:ind w:left="936" w:hanging="680"/>
      </w:pPr>
      <w:rPr>
        <w:rFonts w:hint="eastAsia"/>
      </w:rPr>
    </w:lvl>
    <w:lvl w:ilvl="5" w:tentative="1">
      <w:start w:val="1"/>
      <w:numFmt w:val="lowerLetter"/>
      <w:lvlText w:val="%6）"/>
      <w:lvlJc w:val="left"/>
      <w:pPr>
        <w:tabs>
          <w:tab w:val="left" w:pos="567"/>
        </w:tabs>
        <w:ind w:left="936" w:hanging="680"/>
      </w:pPr>
      <w:rPr>
        <w:rFonts w:hint="eastAsia"/>
      </w:rPr>
    </w:lvl>
    <w:lvl w:ilvl="6" w:tentative="1">
      <w:start w:val="1"/>
      <w:numFmt w:val="lowerRoman"/>
      <w:lvlText w:val="%7"/>
      <w:lvlJc w:val="left"/>
      <w:pPr>
        <w:tabs>
          <w:tab w:val="left" w:pos="567"/>
        </w:tabs>
        <w:ind w:left="936" w:hanging="680"/>
      </w:pPr>
      <w:rPr>
        <w:rFonts w:hint="default"/>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
    <w:nsid w:val="65E13960"/>
    <w:multiLevelType w:val="multilevel"/>
    <w:tmpl w:val="65E13960"/>
    <w:lvl w:ilvl="0" w:tentative="1">
      <w:start w:val="1"/>
      <w:numFmt w:val="bullet"/>
      <w:pStyle w:val="ItemList"/>
      <w:lvlText w:val=""/>
      <w:lvlJc w:val="left"/>
      <w:pPr>
        <w:tabs>
          <w:tab w:val="left" w:pos="1928"/>
        </w:tabs>
        <w:ind w:left="1928" w:hanging="510"/>
      </w:pPr>
      <w:rPr>
        <w:rFonts w:ascii="Wingdings" w:hAnsi="Wingdings" w:cs="Wingdings" w:hint="default"/>
        <w:color w:val="auto"/>
        <w:sz w:val="13"/>
        <w:szCs w:val="13"/>
        <w:u w:val="none"/>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 w:numId="8">
    <w:abstractNumId w:val="5"/>
  </w:num>
  <w:num w:numId="9">
    <w:abstractNumId w:val="5"/>
  </w:num>
  <w:num w:numId="10">
    <w:abstractNumId w:val="5"/>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3993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00172A27"/>
    <w:rsid w:val="0000044A"/>
    <w:rsid w:val="00000573"/>
    <w:rsid w:val="00001262"/>
    <w:rsid w:val="00001E5D"/>
    <w:rsid w:val="00002B8A"/>
    <w:rsid w:val="00003D28"/>
    <w:rsid w:val="000049B4"/>
    <w:rsid w:val="00004C81"/>
    <w:rsid w:val="00005F0F"/>
    <w:rsid w:val="00006E08"/>
    <w:rsid w:val="000072BE"/>
    <w:rsid w:val="00007576"/>
    <w:rsid w:val="000075F0"/>
    <w:rsid w:val="00007D1B"/>
    <w:rsid w:val="00010159"/>
    <w:rsid w:val="00010350"/>
    <w:rsid w:val="0001039E"/>
    <w:rsid w:val="00012278"/>
    <w:rsid w:val="00012442"/>
    <w:rsid w:val="00012AFF"/>
    <w:rsid w:val="00012ECD"/>
    <w:rsid w:val="00013D9E"/>
    <w:rsid w:val="000142A2"/>
    <w:rsid w:val="00014517"/>
    <w:rsid w:val="00014845"/>
    <w:rsid w:val="000149CA"/>
    <w:rsid w:val="00014E4C"/>
    <w:rsid w:val="00015D53"/>
    <w:rsid w:val="00015FF8"/>
    <w:rsid w:val="00016050"/>
    <w:rsid w:val="000164C9"/>
    <w:rsid w:val="000167B5"/>
    <w:rsid w:val="000176B2"/>
    <w:rsid w:val="00017DE7"/>
    <w:rsid w:val="00020C36"/>
    <w:rsid w:val="00021050"/>
    <w:rsid w:val="000213CA"/>
    <w:rsid w:val="00021FBD"/>
    <w:rsid w:val="00021FF2"/>
    <w:rsid w:val="0002234F"/>
    <w:rsid w:val="00023AD4"/>
    <w:rsid w:val="0002638D"/>
    <w:rsid w:val="00027558"/>
    <w:rsid w:val="000313A5"/>
    <w:rsid w:val="00031504"/>
    <w:rsid w:val="00031BDC"/>
    <w:rsid w:val="00032554"/>
    <w:rsid w:val="000326B2"/>
    <w:rsid w:val="00032B45"/>
    <w:rsid w:val="000341F4"/>
    <w:rsid w:val="0003481F"/>
    <w:rsid w:val="000349DE"/>
    <w:rsid w:val="000350F2"/>
    <w:rsid w:val="00035525"/>
    <w:rsid w:val="00035F9D"/>
    <w:rsid w:val="00036184"/>
    <w:rsid w:val="00036711"/>
    <w:rsid w:val="00037FE8"/>
    <w:rsid w:val="00040248"/>
    <w:rsid w:val="000422FA"/>
    <w:rsid w:val="00042CD9"/>
    <w:rsid w:val="000431D1"/>
    <w:rsid w:val="00043A3B"/>
    <w:rsid w:val="00043B11"/>
    <w:rsid w:val="000441B6"/>
    <w:rsid w:val="00045338"/>
    <w:rsid w:val="00046738"/>
    <w:rsid w:val="00046E70"/>
    <w:rsid w:val="00050584"/>
    <w:rsid w:val="00051DD7"/>
    <w:rsid w:val="000521E2"/>
    <w:rsid w:val="0005259F"/>
    <w:rsid w:val="0005301C"/>
    <w:rsid w:val="000532F1"/>
    <w:rsid w:val="000534D9"/>
    <w:rsid w:val="00053A3F"/>
    <w:rsid w:val="0005501C"/>
    <w:rsid w:val="000553EE"/>
    <w:rsid w:val="00055530"/>
    <w:rsid w:val="00055EF9"/>
    <w:rsid w:val="00057746"/>
    <w:rsid w:val="00057E22"/>
    <w:rsid w:val="00060A90"/>
    <w:rsid w:val="0006127D"/>
    <w:rsid w:val="00061EEF"/>
    <w:rsid w:val="000626D6"/>
    <w:rsid w:val="00062744"/>
    <w:rsid w:val="00062D01"/>
    <w:rsid w:val="00062ECF"/>
    <w:rsid w:val="000639C6"/>
    <w:rsid w:val="00063E61"/>
    <w:rsid w:val="0006571E"/>
    <w:rsid w:val="00065D00"/>
    <w:rsid w:val="00065FF1"/>
    <w:rsid w:val="000676BF"/>
    <w:rsid w:val="0007017A"/>
    <w:rsid w:val="00070531"/>
    <w:rsid w:val="00070A61"/>
    <w:rsid w:val="00070E24"/>
    <w:rsid w:val="00071AEE"/>
    <w:rsid w:val="000723B6"/>
    <w:rsid w:val="00072B75"/>
    <w:rsid w:val="000731C3"/>
    <w:rsid w:val="00073550"/>
    <w:rsid w:val="0007452A"/>
    <w:rsid w:val="00074981"/>
    <w:rsid w:val="0007501B"/>
    <w:rsid w:val="00075468"/>
    <w:rsid w:val="00075B22"/>
    <w:rsid w:val="00076901"/>
    <w:rsid w:val="000774E8"/>
    <w:rsid w:val="0008016B"/>
    <w:rsid w:val="00080A9C"/>
    <w:rsid w:val="000812B1"/>
    <w:rsid w:val="00081763"/>
    <w:rsid w:val="00081970"/>
    <w:rsid w:val="00081D20"/>
    <w:rsid w:val="00082D2C"/>
    <w:rsid w:val="00085D83"/>
    <w:rsid w:val="00085F3A"/>
    <w:rsid w:val="000865DE"/>
    <w:rsid w:val="00086AA7"/>
    <w:rsid w:val="00086AFF"/>
    <w:rsid w:val="000873B5"/>
    <w:rsid w:val="000877E7"/>
    <w:rsid w:val="000904CC"/>
    <w:rsid w:val="00091098"/>
    <w:rsid w:val="000916CA"/>
    <w:rsid w:val="00095318"/>
    <w:rsid w:val="000955BC"/>
    <w:rsid w:val="0009675E"/>
    <w:rsid w:val="00096A27"/>
    <w:rsid w:val="00096E4B"/>
    <w:rsid w:val="000971FB"/>
    <w:rsid w:val="000A0C78"/>
    <w:rsid w:val="000A0FB0"/>
    <w:rsid w:val="000A17F5"/>
    <w:rsid w:val="000A1897"/>
    <w:rsid w:val="000A1D57"/>
    <w:rsid w:val="000A349F"/>
    <w:rsid w:val="000A411E"/>
    <w:rsid w:val="000A4EBD"/>
    <w:rsid w:val="000A50B7"/>
    <w:rsid w:val="000A52C8"/>
    <w:rsid w:val="000A5781"/>
    <w:rsid w:val="000A5B4B"/>
    <w:rsid w:val="000A5CDB"/>
    <w:rsid w:val="000A661F"/>
    <w:rsid w:val="000A6A2F"/>
    <w:rsid w:val="000A6E63"/>
    <w:rsid w:val="000A7659"/>
    <w:rsid w:val="000B077A"/>
    <w:rsid w:val="000B082D"/>
    <w:rsid w:val="000B0A14"/>
    <w:rsid w:val="000B1AD2"/>
    <w:rsid w:val="000B1D67"/>
    <w:rsid w:val="000B1FFF"/>
    <w:rsid w:val="000B25B2"/>
    <w:rsid w:val="000B25FC"/>
    <w:rsid w:val="000B2636"/>
    <w:rsid w:val="000B2DFB"/>
    <w:rsid w:val="000B324F"/>
    <w:rsid w:val="000B3411"/>
    <w:rsid w:val="000B38B7"/>
    <w:rsid w:val="000B3D04"/>
    <w:rsid w:val="000B3E8E"/>
    <w:rsid w:val="000B48F4"/>
    <w:rsid w:val="000B49C1"/>
    <w:rsid w:val="000B5787"/>
    <w:rsid w:val="000B58AB"/>
    <w:rsid w:val="000B5E12"/>
    <w:rsid w:val="000B689F"/>
    <w:rsid w:val="000B6E74"/>
    <w:rsid w:val="000B7711"/>
    <w:rsid w:val="000C0575"/>
    <w:rsid w:val="000C0C06"/>
    <w:rsid w:val="000C0EFA"/>
    <w:rsid w:val="000C0F66"/>
    <w:rsid w:val="000C21F3"/>
    <w:rsid w:val="000C2925"/>
    <w:rsid w:val="000C2B05"/>
    <w:rsid w:val="000C34B8"/>
    <w:rsid w:val="000C4356"/>
    <w:rsid w:val="000C4845"/>
    <w:rsid w:val="000C48A7"/>
    <w:rsid w:val="000C52F7"/>
    <w:rsid w:val="000C536C"/>
    <w:rsid w:val="000C659E"/>
    <w:rsid w:val="000C67A6"/>
    <w:rsid w:val="000C6CA0"/>
    <w:rsid w:val="000D0327"/>
    <w:rsid w:val="000D09AE"/>
    <w:rsid w:val="000D10FE"/>
    <w:rsid w:val="000D183F"/>
    <w:rsid w:val="000D21FE"/>
    <w:rsid w:val="000D255A"/>
    <w:rsid w:val="000D347D"/>
    <w:rsid w:val="000D38BE"/>
    <w:rsid w:val="000D3D3A"/>
    <w:rsid w:val="000D403F"/>
    <w:rsid w:val="000D48E9"/>
    <w:rsid w:val="000D4A3A"/>
    <w:rsid w:val="000D4C03"/>
    <w:rsid w:val="000D4CC6"/>
    <w:rsid w:val="000D50BB"/>
    <w:rsid w:val="000D56F4"/>
    <w:rsid w:val="000D5758"/>
    <w:rsid w:val="000D6314"/>
    <w:rsid w:val="000D63D9"/>
    <w:rsid w:val="000D6DEF"/>
    <w:rsid w:val="000E0057"/>
    <w:rsid w:val="000E0530"/>
    <w:rsid w:val="000E0AF4"/>
    <w:rsid w:val="000E13A2"/>
    <w:rsid w:val="000E1977"/>
    <w:rsid w:val="000E1A5E"/>
    <w:rsid w:val="000E3790"/>
    <w:rsid w:val="000E399B"/>
    <w:rsid w:val="000E4A5E"/>
    <w:rsid w:val="000E53CD"/>
    <w:rsid w:val="000E5920"/>
    <w:rsid w:val="000E5A76"/>
    <w:rsid w:val="000E5F46"/>
    <w:rsid w:val="000E61FF"/>
    <w:rsid w:val="000E62CA"/>
    <w:rsid w:val="000E662D"/>
    <w:rsid w:val="000E67C0"/>
    <w:rsid w:val="000E6C52"/>
    <w:rsid w:val="000E6FC5"/>
    <w:rsid w:val="000E79D1"/>
    <w:rsid w:val="000E7B4A"/>
    <w:rsid w:val="000F025D"/>
    <w:rsid w:val="000F03F9"/>
    <w:rsid w:val="000F0A28"/>
    <w:rsid w:val="000F2869"/>
    <w:rsid w:val="000F3283"/>
    <w:rsid w:val="000F38FA"/>
    <w:rsid w:val="000F4657"/>
    <w:rsid w:val="000F46C2"/>
    <w:rsid w:val="000F4CCC"/>
    <w:rsid w:val="000F5E10"/>
    <w:rsid w:val="000F5E7A"/>
    <w:rsid w:val="000F62DE"/>
    <w:rsid w:val="000F6518"/>
    <w:rsid w:val="000F6569"/>
    <w:rsid w:val="000F6A7A"/>
    <w:rsid w:val="000F6EDD"/>
    <w:rsid w:val="000F7862"/>
    <w:rsid w:val="000F7F90"/>
    <w:rsid w:val="0010053B"/>
    <w:rsid w:val="001017EC"/>
    <w:rsid w:val="00102151"/>
    <w:rsid w:val="001022D5"/>
    <w:rsid w:val="00102A06"/>
    <w:rsid w:val="00103C4D"/>
    <w:rsid w:val="00104A7B"/>
    <w:rsid w:val="001102A2"/>
    <w:rsid w:val="00110528"/>
    <w:rsid w:val="001114F3"/>
    <w:rsid w:val="00111864"/>
    <w:rsid w:val="00112813"/>
    <w:rsid w:val="00112B1B"/>
    <w:rsid w:val="00112C4A"/>
    <w:rsid w:val="0011309C"/>
    <w:rsid w:val="0011310B"/>
    <w:rsid w:val="00114E77"/>
    <w:rsid w:val="0011644B"/>
    <w:rsid w:val="001179B4"/>
    <w:rsid w:val="0012020F"/>
    <w:rsid w:val="00120360"/>
    <w:rsid w:val="00121426"/>
    <w:rsid w:val="00122C17"/>
    <w:rsid w:val="00122D9C"/>
    <w:rsid w:val="0012371F"/>
    <w:rsid w:val="00123BDD"/>
    <w:rsid w:val="00124098"/>
    <w:rsid w:val="0012479E"/>
    <w:rsid w:val="00125124"/>
    <w:rsid w:val="00125F78"/>
    <w:rsid w:val="00127057"/>
    <w:rsid w:val="00127113"/>
    <w:rsid w:val="00127D3C"/>
    <w:rsid w:val="00127DAC"/>
    <w:rsid w:val="00127ECD"/>
    <w:rsid w:val="0013127B"/>
    <w:rsid w:val="00131523"/>
    <w:rsid w:val="00131640"/>
    <w:rsid w:val="00131C30"/>
    <w:rsid w:val="001323FF"/>
    <w:rsid w:val="00132EDB"/>
    <w:rsid w:val="00133B33"/>
    <w:rsid w:val="00134789"/>
    <w:rsid w:val="00134B9C"/>
    <w:rsid w:val="001350DC"/>
    <w:rsid w:val="00135F73"/>
    <w:rsid w:val="00136BB4"/>
    <w:rsid w:val="00136F06"/>
    <w:rsid w:val="00137341"/>
    <w:rsid w:val="0013783C"/>
    <w:rsid w:val="00137963"/>
    <w:rsid w:val="001408CA"/>
    <w:rsid w:val="00140C7A"/>
    <w:rsid w:val="001414C8"/>
    <w:rsid w:val="00141510"/>
    <w:rsid w:val="001415A0"/>
    <w:rsid w:val="00141D79"/>
    <w:rsid w:val="00142034"/>
    <w:rsid w:val="0014267B"/>
    <w:rsid w:val="00142790"/>
    <w:rsid w:val="00143B60"/>
    <w:rsid w:val="00144320"/>
    <w:rsid w:val="00144630"/>
    <w:rsid w:val="001449FC"/>
    <w:rsid w:val="00145450"/>
    <w:rsid w:val="00145E31"/>
    <w:rsid w:val="001464CA"/>
    <w:rsid w:val="00146D95"/>
    <w:rsid w:val="00146F19"/>
    <w:rsid w:val="001506D6"/>
    <w:rsid w:val="00150737"/>
    <w:rsid w:val="00150A5B"/>
    <w:rsid w:val="00150A92"/>
    <w:rsid w:val="00150C4A"/>
    <w:rsid w:val="00151056"/>
    <w:rsid w:val="001515BA"/>
    <w:rsid w:val="00151979"/>
    <w:rsid w:val="00152280"/>
    <w:rsid w:val="001522BA"/>
    <w:rsid w:val="00153D0A"/>
    <w:rsid w:val="001541F5"/>
    <w:rsid w:val="00156B3E"/>
    <w:rsid w:val="00156D8D"/>
    <w:rsid w:val="00156DD1"/>
    <w:rsid w:val="00157382"/>
    <w:rsid w:val="00157A75"/>
    <w:rsid w:val="00157C08"/>
    <w:rsid w:val="00160106"/>
    <w:rsid w:val="001604CB"/>
    <w:rsid w:val="00160F49"/>
    <w:rsid w:val="0016136B"/>
    <w:rsid w:val="00161AEA"/>
    <w:rsid w:val="001623B7"/>
    <w:rsid w:val="00162446"/>
    <w:rsid w:val="001628F8"/>
    <w:rsid w:val="00162CB1"/>
    <w:rsid w:val="001631ED"/>
    <w:rsid w:val="00163AA8"/>
    <w:rsid w:val="00163FA5"/>
    <w:rsid w:val="00164700"/>
    <w:rsid w:val="001648C4"/>
    <w:rsid w:val="00165170"/>
    <w:rsid w:val="00166255"/>
    <w:rsid w:val="0016636A"/>
    <w:rsid w:val="0016637C"/>
    <w:rsid w:val="001674A5"/>
    <w:rsid w:val="0016770F"/>
    <w:rsid w:val="001679BF"/>
    <w:rsid w:val="0017000A"/>
    <w:rsid w:val="00170D80"/>
    <w:rsid w:val="00170E1F"/>
    <w:rsid w:val="00171A56"/>
    <w:rsid w:val="00171A9F"/>
    <w:rsid w:val="00172755"/>
    <w:rsid w:val="00172A27"/>
    <w:rsid w:val="00173C5D"/>
    <w:rsid w:val="001755DC"/>
    <w:rsid w:val="00175CAC"/>
    <w:rsid w:val="00175D24"/>
    <w:rsid w:val="00175D30"/>
    <w:rsid w:val="0017636F"/>
    <w:rsid w:val="00176489"/>
    <w:rsid w:val="00176AFA"/>
    <w:rsid w:val="00176D3B"/>
    <w:rsid w:val="00176F2D"/>
    <w:rsid w:val="00177A00"/>
    <w:rsid w:val="001802E9"/>
    <w:rsid w:val="00182301"/>
    <w:rsid w:val="001825B1"/>
    <w:rsid w:val="00182669"/>
    <w:rsid w:val="00182987"/>
    <w:rsid w:val="001831C7"/>
    <w:rsid w:val="001842F6"/>
    <w:rsid w:val="0018434F"/>
    <w:rsid w:val="001846B7"/>
    <w:rsid w:val="001853D1"/>
    <w:rsid w:val="00186C46"/>
    <w:rsid w:val="00187090"/>
    <w:rsid w:val="001871D7"/>
    <w:rsid w:val="00187EBF"/>
    <w:rsid w:val="0019013B"/>
    <w:rsid w:val="001912A6"/>
    <w:rsid w:val="001914C6"/>
    <w:rsid w:val="00191EB5"/>
    <w:rsid w:val="00191F03"/>
    <w:rsid w:val="00192305"/>
    <w:rsid w:val="001930CC"/>
    <w:rsid w:val="0019389A"/>
    <w:rsid w:val="00193C0E"/>
    <w:rsid w:val="0019460A"/>
    <w:rsid w:val="00195BFC"/>
    <w:rsid w:val="00196260"/>
    <w:rsid w:val="0019633D"/>
    <w:rsid w:val="00196801"/>
    <w:rsid w:val="00197CFD"/>
    <w:rsid w:val="00197DD5"/>
    <w:rsid w:val="001A0CAF"/>
    <w:rsid w:val="001A1141"/>
    <w:rsid w:val="001A11A8"/>
    <w:rsid w:val="001A1492"/>
    <w:rsid w:val="001A1857"/>
    <w:rsid w:val="001A1E70"/>
    <w:rsid w:val="001A2CA4"/>
    <w:rsid w:val="001A3249"/>
    <w:rsid w:val="001A3A16"/>
    <w:rsid w:val="001A44ED"/>
    <w:rsid w:val="001A5282"/>
    <w:rsid w:val="001B03F8"/>
    <w:rsid w:val="001B0501"/>
    <w:rsid w:val="001B08ED"/>
    <w:rsid w:val="001B2386"/>
    <w:rsid w:val="001B26FB"/>
    <w:rsid w:val="001B27BB"/>
    <w:rsid w:val="001B30A1"/>
    <w:rsid w:val="001B50C5"/>
    <w:rsid w:val="001B541D"/>
    <w:rsid w:val="001B58A4"/>
    <w:rsid w:val="001B5A0E"/>
    <w:rsid w:val="001B5A96"/>
    <w:rsid w:val="001B6197"/>
    <w:rsid w:val="001B6252"/>
    <w:rsid w:val="001B6ACD"/>
    <w:rsid w:val="001B755F"/>
    <w:rsid w:val="001B756C"/>
    <w:rsid w:val="001B78F2"/>
    <w:rsid w:val="001B79CB"/>
    <w:rsid w:val="001B7F2E"/>
    <w:rsid w:val="001C0322"/>
    <w:rsid w:val="001C0660"/>
    <w:rsid w:val="001C0D01"/>
    <w:rsid w:val="001C179A"/>
    <w:rsid w:val="001C17DE"/>
    <w:rsid w:val="001C1A06"/>
    <w:rsid w:val="001C236C"/>
    <w:rsid w:val="001C2FBE"/>
    <w:rsid w:val="001C33C8"/>
    <w:rsid w:val="001C3F40"/>
    <w:rsid w:val="001C4DA4"/>
    <w:rsid w:val="001C628F"/>
    <w:rsid w:val="001C6834"/>
    <w:rsid w:val="001C7B26"/>
    <w:rsid w:val="001C7E80"/>
    <w:rsid w:val="001D0212"/>
    <w:rsid w:val="001D0270"/>
    <w:rsid w:val="001D0310"/>
    <w:rsid w:val="001D1C40"/>
    <w:rsid w:val="001D217D"/>
    <w:rsid w:val="001D295F"/>
    <w:rsid w:val="001D29BB"/>
    <w:rsid w:val="001D2FB0"/>
    <w:rsid w:val="001D35C4"/>
    <w:rsid w:val="001D3AB1"/>
    <w:rsid w:val="001D44B6"/>
    <w:rsid w:val="001D5BB5"/>
    <w:rsid w:val="001D5C6A"/>
    <w:rsid w:val="001D61B7"/>
    <w:rsid w:val="001D6330"/>
    <w:rsid w:val="001D6450"/>
    <w:rsid w:val="001D649B"/>
    <w:rsid w:val="001D6700"/>
    <w:rsid w:val="001D6922"/>
    <w:rsid w:val="001D7876"/>
    <w:rsid w:val="001D7E72"/>
    <w:rsid w:val="001E0196"/>
    <w:rsid w:val="001E1003"/>
    <w:rsid w:val="001E1061"/>
    <w:rsid w:val="001E14B3"/>
    <w:rsid w:val="001E1925"/>
    <w:rsid w:val="001E24CE"/>
    <w:rsid w:val="001E3028"/>
    <w:rsid w:val="001E30E5"/>
    <w:rsid w:val="001E4029"/>
    <w:rsid w:val="001E5C80"/>
    <w:rsid w:val="001E6ADC"/>
    <w:rsid w:val="001E6CFF"/>
    <w:rsid w:val="001F0050"/>
    <w:rsid w:val="001F040C"/>
    <w:rsid w:val="001F1B61"/>
    <w:rsid w:val="001F2164"/>
    <w:rsid w:val="001F33D9"/>
    <w:rsid w:val="001F36AE"/>
    <w:rsid w:val="001F3B70"/>
    <w:rsid w:val="001F410A"/>
    <w:rsid w:val="001F411B"/>
    <w:rsid w:val="001F4636"/>
    <w:rsid w:val="001F47F3"/>
    <w:rsid w:val="001F4DB5"/>
    <w:rsid w:val="001F4F0F"/>
    <w:rsid w:val="001F552C"/>
    <w:rsid w:val="001F5613"/>
    <w:rsid w:val="001F5F10"/>
    <w:rsid w:val="001F6002"/>
    <w:rsid w:val="001F6259"/>
    <w:rsid w:val="001F637A"/>
    <w:rsid w:val="001F7225"/>
    <w:rsid w:val="00200437"/>
    <w:rsid w:val="00201451"/>
    <w:rsid w:val="00201B66"/>
    <w:rsid w:val="00202340"/>
    <w:rsid w:val="0020247A"/>
    <w:rsid w:val="0020267D"/>
    <w:rsid w:val="002034E9"/>
    <w:rsid w:val="00203664"/>
    <w:rsid w:val="002036DA"/>
    <w:rsid w:val="00203B99"/>
    <w:rsid w:val="00204436"/>
    <w:rsid w:val="00204565"/>
    <w:rsid w:val="00204593"/>
    <w:rsid w:val="00204E35"/>
    <w:rsid w:val="00204EAE"/>
    <w:rsid w:val="00205A05"/>
    <w:rsid w:val="00205EA0"/>
    <w:rsid w:val="00206955"/>
    <w:rsid w:val="002114B3"/>
    <w:rsid w:val="00211F3C"/>
    <w:rsid w:val="00212EB1"/>
    <w:rsid w:val="0021378E"/>
    <w:rsid w:val="00214621"/>
    <w:rsid w:val="0021589B"/>
    <w:rsid w:val="002161B0"/>
    <w:rsid w:val="0021637A"/>
    <w:rsid w:val="002165BC"/>
    <w:rsid w:val="002170E4"/>
    <w:rsid w:val="00217578"/>
    <w:rsid w:val="00217C75"/>
    <w:rsid w:val="00220649"/>
    <w:rsid w:val="0022095D"/>
    <w:rsid w:val="00220B86"/>
    <w:rsid w:val="00221B75"/>
    <w:rsid w:val="00221E76"/>
    <w:rsid w:val="00222170"/>
    <w:rsid w:val="002228EF"/>
    <w:rsid w:val="00222CA8"/>
    <w:rsid w:val="00222E63"/>
    <w:rsid w:val="002234C9"/>
    <w:rsid w:val="0022379C"/>
    <w:rsid w:val="002251D4"/>
    <w:rsid w:val="00225385"/>
    <w:rsid w:val="00225B1E"/>
    <w:rsid w:val="00225DE5"/>
    <w:rsid w:val="00226BEB"/>
    <w:rsid w:val="00226DDD"/>
    <w:rsid w:val="00230169"/>
    <w:rsid w:val="00230B87"/>
    <w:rsid w:val="00230C62"/>
    <w:rsid w:val="00233344"/>
    <w:rsid w:val="00233674"/>
    <w:rsid w:val="002338C5"/>
    <w:rsid w:val="00235D49"/>
    <w:rsid w:val="0023655C"/>
    <w:rsid w:val="00237525"/>
    <w:rsid w:val="002378BF"/>
    <w:rsid w:val="002403FD"/>
    <w:rsid w:val="002405A3"/>
    <w:rsid w:val="00241D12"/>
    <w:rsid w:val="002423D9"/>
    <w:rsid w:val="0024250A"/>
    <w:rsid w:val="00242F9C"/>
    <w:rsid w:val="00242FEC"/>
    <w:rsid w:val="00244064"/>
    <w:rsid w:val="00244543"/>
    <w:rsid w:val="00244D96"/>
    <w:rsid w:val="00245E1E"/>
    <w:rsid w:val="00245EB7"/>
    <w:rsid w:val="00246098"/>
    <w:rsid w:val="002460AE"/>
    <w:rsid w:val="00246213"/>
    <w:rsid w:val="00246A98"/>
    <w:rsid w:val="0024707C"/>
    <w:rsid w:val="00247305"/>
    <w:rsid w:val="0024763F"/>
    <w:rsid w:val="002479D7"/>
    <w:rsid w:val="00247E78"/>
    <w:rsid w:val="002505B2"/>
    <w:rsid w:val="00250A0A"/>
    <w:rsid w:val="002516C2"/>
    <w:rsid w:val="00252CEE"/>
    <w:rsid w:val="00252EC5"/>
    <w:rsid w:val="0025354B"/>
    <w:rsid w:val="002536A5"/>
    <w:rsid w:val="00253809"/>
    <w:rsid w:val="00253CF9"/>
    <w:rsid w:val="00254064"/>
    <w:rsid w:val="002540F5"/>
    <w:rsid w:val="00254E6D"/>
    <w:rsid w:val="00255551"/>
    <w:rsid w:val="00256B8B"/>
    <w:rsid w:val="002578AE"/>
    <w:rsid w:val="00257DA5"/>
    <w:rsid w:val="0026182A"/>
    <w:rsid w:val="00262247"/>
    <w:rsid w:val="00262492"/>
    <w:rsid w:val="00262B9F"/>
    <w:rsid w:val="00263152"/>
    <w:rsid w:val="00263685"/>
    <w:rsid w:val="002636F3"/>
    <w:rsid w:val="00263720"/>
    <w:rsid w:val="00263883"/>
    <w:rsid w:val="002652C2"/>
    <w:rsid w:val="00266020"/>
    <w:rsid w:val="0026682F"/>
    <w:rsid w:val="00266E00"/>
    <w:rsid w:val="00267840"/>
    <w:rsid w:val="00267F3E"/>
    <w:rsid w:val="0027147B"/>
    <w:rsid w:val="00272ABE"/>
    <w:rsid w:val="00272E64"/>
    <w:rsid w:val="00273323"/>
    <w:rsid w:val="00274F80"/>
    <w:rsid w:val="002753C3"/>
    <w:rsid w:val="00275771"/>
    <w:rsid w:val="002759DE"/>
    <w:rsid w:val="00276015"/>
    <w:rsid w:val="0027615E"/>
    <w:rsid w:val="00276460"/>
    <w:rsid w:val="00277B94"/>
    <w:rsid w:val="00280D05"/>
    <w:rsid w:val="00281499"/>
    <w:rsid w:val="002815C0"/>
    <w:rsid w:val="002815CF"/>
    <w:rsid w:val="002824B3"/>
    <w:rsid w:val="0028278E"/>
    <w:rsid w:val="00282CB4"/>
    <w:rsid w:val="00283215"/>
    <w:rsid w:val="00283E50"/>
    <w:rsid w:val="00284E25"/>
    <w:rsid w:val="002866E8"/>
    <w:rsid w:val="00286C97"/>
    <w:rsid w:val="002877DC"/>
    <w:rsid w:val="00287824"/>
    <w:rsid w:val="002909B4"/>
    <w:rsid w:val="002914A8"/>
    <w:rsid w:val="002924D5"/>
    <w:rsid w:val="002936F6"/>
    <w:rsid w:val="0029386C"/>
    <w:rsid w:val="00293B14"/>
    <w:rsid w:val="00293DE4"/>
    <w:rsid w:val="00294166"/>
    <w:rsid w:val="00294316"/>
    <w:rsid w:val="00294751"/>
    <w:rsid w:val="00294F7C"/>
    <w:rsid w:val="002954CB"/>
    <w:rsid w:val="00295941"/>
    <w:rsid w:val="0029691A"/>
    <w:rsid w:val="00297715"/>
    <w:rsid w:val="00297B5E"/>
    <w:rsid w:val="00297B82"/>
    <w:rsid w:val="00297D39"/>
    <w:rsid w:val="002A02E4"/>
    <w:rsid w:val="002A080D"/>
    <w:rsid w:val="002A0AB9"/>
    <w:rsid w:val="002A1260"/>
    <w:rsid w:val="002A16C4"/>
    <w:rsid w:val="002A3853"/>
    <w:rsid w:val="002A38AD"/>
    <w:rsid w:val="002A40DB"/>
    <w:rsid w:val="002A4AAD"/>
    <w:rsid w:val="002A4D3D"/>
    <w:rsid w:val="002A5C60"/>
    <w:rsid w:val="002A64BF"/>
    <w:rsid w:val="002A65C5"/>
    <w:rsid w:val="002A6750"/>
    <w:rsid w:val="002A6B4C"/>
    <w:rsid w:val="002A6EED"/>
    <w:rsid w:val="002A72A3"/>
    <w:rsid w:val="002A730A"/>
    <w:rsid w:val="002A754C"/>
    <w:rsid w:val="002A7550"/>
    <w:rsid w:val="002A75CD"/>
    <w:rsid w:val="002A7F91"/>
    <w:rsid w:val="002B05FC"/>
    <w:rsid w:val="002B1C1F"/>
    <w:rsid w:val="002B2B13"/>
    <w:rsid w:val="002B309A"/>
    <w:rsid w:val="002B40EA"/>
    <w:rsid w:val="002B4911"/>
    <w:rsid w:val="002B4E63"/>
    <w:rsid w:val="002B560A"/>
    <w:rsid w:val="002B572B"/>
    <w:rsid w:val="002B5863"/>
    <w:rsid w:val="002B5BD4"/>
    <w:rsid w:val="002B70B7"/>
    <w:rsid w:val="002B74EB"/>
    <w:rsid w:val="002C0331"/>
    <w:rsid w:val="002C078C"/>
    <w:rsid w:val="002C0CDA"/>
    <w:rsid w:val="002C0D39"/>
    <w:rsid w:val="002C1C87"/>
    <w:rsid w:val="002C2860"/>
    <w:rsid w:val="002C2B69"/>
    <w:rsid w:val="002C2B85"/>
    <w:rsid w:val="002C2F65"/>
    <w:rsid w:val="002C2FFA"/>
    <w:rsid w:val="002C353A"/>
    <w:rsid w:val="002C3EFC"/>
    <w:rsid w:val="002C4196"/>
    <w:rsid w:val="002C439A"/>
    <w:rsid w:val="002C5269"/>
    <w:rsid w:val="002C552C"/>
    <w:rsid w:val="002C5584"/>
    <w:rsid w:val="002C5F57"/>
    <w:rsid w:val="002C63A8"/>
    <w:rsid w:val="002C6799"/>
    <w:rsid w:val="002C688D"/>
    <w:rsid w:val="002C6F3D"/>
    <w:rsid w:val="002C768E"/>
    <w:rsid w:val="002C7DF6"/>
    <w:rsid w:val="002D0064"/>
    <w:rsid w:val="002D0694"/>
    <w:rsid w:val="002D1CEA"/>
    <w:rsid w:val="002D2690"/>
    <w:rsid w:val="002D311B"/>
    <w:rsid w:val="002D3E90"/>
    <w:rsid w:val="002D48B3"/>
    <w:rsid w:val="002D4BEF"/>
    <w:rsid w:val="002D5EB1"/>
    <w:rsid w:val="002D654E"/>
    <w:rsid w:val="002D76EC"/>
    <w:rsid w:val="002D7EAF"/>
    <w:rsid w:val="002E1154"/>
    <w:rsid w:val="002E1B32"/>
    <w:rsid w:val="002E24DF"/>
    <w:rsid w:val="002E2FB2"/>
    <w:rsid w:val="002E5550"/>
    <w:rsid w:val="002E5DD2"/>
    <w:rsid w:val="002E646F"/>
    <w:rsid w:val="002E65BD"/>
    <w:rsid w:val="002E6A1A"/>
    <w:rsid w:val="002E6BE0"/>
    <w:rsid w:val="002E70F8"/>
    <w:rsid w:val="002E7420"/>
    <w:rsid w:val="002E78FA"/>
    <w:rsid w:val="002E79FC"/>
    <w:rsid w:val="002F0CF6"/>
    <w:rsid w:val="002F2351"/>
    <w:rsid w:val="002F2BA8"/>
    <w:rsid w:val="002F4181"/>
    <w:rsid w:val="002F41C8"/>
    <w:rsid w:val="002F563E"/>
    <w:rsid w:val="002F65AF"/>
    <w:rsid w:val="002F68DF"/>
    <w:rsid w:val="002F7274"/>
    <w:rsid w:val="002F7316"/>
    <w:rsid w:val="002F7BDC"/>
    <w:rsid w:val="00300041"/>
    <w:rsid w:val="003001F7"/>
    <w:rsid w:val="003008CA"/>
    <w:rsid w:val="003011DD"/>
    <w:rsid w:val="00301C34"/>
    <w:rsid w:val="00301C76"/>
    <w:rsid w:val="00302603"/>
    <w:rsid w:val="00302CFE"/>
    <w:rsid w:val="00302F7A"/>
    <w:rsid w:val="0030456B"/>
    <w:rsid w:val="00304F1B"/>
    <w:rsid w:val="00305398"/>
    <w:rsid w:val="00305416"/>
    <w:rsid w:val="0030643C"/>
    <w:rsid w:val="003069C5"/>
    <w:rsid w:val="00306E18"/>
    <w:rsid w:val="003070DF"/>
    <w:rsid w:val="003079CE"/>
    <w:rsid w:val="00307D10"/>
    <w:rsid w:val="00310231"/>
    <w:rsid w:val="00310B72"/>
    <w:rsid w:val="00311742"/>
    <w:rsid w:val="00311C7C"/>
    <w:rsid w:val="00312D85"/>
    <w:rsid w:val="0031357C"/>
    <w:rsid w:val="003136E2"/>
    <w:rsid w:val="0031393E"/>
    <w:rsid w:val="003139D3"/>
    <w:rsid w:val="00313BA8"/>
    <w:rsid w:val="00314721"/>
    <w:rsid w:val="00315A30"/>
    <w:rsid w:val="00315A73"/>
    <w:rsid w:val="00315BFF"/>
    <w:rsid w:val="00315E91"/>
    <w:rsid w:val="003162D5"/>
    <w:rsid w:val="00316E9C"/>
    <w:rsid w:val="00317873"/>
    <w:rsid w:val="00317A21"/>
    <w:rsid w:val="00320099"/>
    <w:rsid w:val="00320197"/>
    <w:rsid w:val="00321425"/>
    <w:rsid w:val="00321AC9"/>
    <w:rsid w:val="0032271A"/>
    <w:rsid w:val="00322AED"/>
    <w:rsid w:val="003230DC"/>
    <w:rsid w:val="00323685"/>
    <w:rsid w:val="00323798"/>
    <w:rsid w:val="00324880"/>
    <w:rsid w:val="0032495B"/>
    <w:rsid w:val="00324C32"/>
    <w:rsid w:val="00325055"/>
    <w:rsid w:val="003251F4"/>
    <w:rsid w:val="00325518"/>
    <w:rsid w:val="00325D96"/>
    <w:rsid w:val="00325F95"/>
    <w:rsid w:val="00331E5D"/>
    <w:rsid w:val="00332684"/>
    <w:rsid w:val="003329B5"/>
    <w:rsid w:val="00333037"/>
    <w:rsid w:val="00334073"/>
    <w:rsid w:val="0033448B"/>
    <w:rsid w:val="0033507D"/>
    <w:rsid w:val="003350C9"/>
    <w:rsid w:val="003356F9"/>
    <w:rsid w:val="00335787"/>
    <w:rsid w:val="00335B54"/>
    <w:rsid w:val="00335F85"/>
    <w:rsid w:val="003374CA"/>
    <w:rsid w:val="0033752C"/>
    <w:rsid w:val="003378BE"/>
    <w:rsid w:val="00337F3F"/>
    <w:rsid w:val="00340359"/>
    <w:rsid w:val="00340935"/>
    <w:rsid w:val="00341163"/>
    <w:rsid w:val="0034154A"/>
    <w:rsid w:val="00341861"/>
    <w:rsid w:val="00341A03"/>
    <w:rsid w:val="00341C0E"/>
    <w:rsid w:val="00341D5B"/>
    <w:rsid w:val="00342725"/>
    <w:rsid w:val="003427E2"/>
    <w:rsid w:val="00342BC8"/>
    <w:rsid w:val="00342C1B"/>
    <w:rsid w:val="003445A0"/>
    <w:rsid w:val="00344C1A"/>
    <w:rsid w:val="00345131"/>
    <w:rsid w:val="00345A6A"/>
    <w:rsid w:val="00345EE0"/>
    <w:rsid w:val="00346575"/>
    <w:rsid w:val="003471A8"/>
    <w:rsid w:val="00347486"/>
    <w:rsid w:val="003477FB"/>
    <w:rsid w:val="0035047F"/>
    <w:rsid w:val="00350BF7"/>
    <w:rsid w:val="00351372"/>
    <w:rsid w:val="00351ABF"/>
    <w:rsid w:val="00352151"/>
    <w:rsid w:val="0035273A"/>
    <w:rsid w:val="00352CF2"/>
    <w:rsid w:val="0035306F"/>
    <w:rsid w:val="00353724"/>
    <w:rsid w:val="003546ED"/>
    <w:rsid w:val="00354A33"/>
    <w:rsid w:val="00355357"/>
    <w:rsid w:val="00355B9C"/>
    <w:rsid w:val="00355E08"/>
    <w:rsid w:val="00356A09"/>
    <w:rsid w:val="0035770D"/>
    <w:rsid w:val="00360153"/>
    <w:rsid w:val="003605C8"/>
    <w:rsid w:val="0036084A"/>
    <w:rsid w:val="00361839"/>
    <w:rsid w:val="00361C2E"/>
    <w:rsid w:val="00361C8A"/>
    <w:rsid w:val="00361F31"/>
    <w:rsid w:val="00362393"/>
    <w:rsid w:val="003625AD"/>
    <w:rsid w:val="00363F6F"/>
    <w:rsid w:val="0036401E"/>
    <w:rsid w:val="0036412B"/>
    <w:rsid w:val="0036419A"/>
    <w:rsid w:val="0036454F"/>
    <w:rsid w:val="00364815"/>
    <w:rsid w:val="003648DA"/>
    <w:rsid w:val="00365FCD"/>
    <w:rsid w:val="00366D00"/>
    <w:rsid w:val="00367039"/>
    <w:rsid w:val="00367241"/>
    <w:rsid w:val="00367977"/>
    <w:rsid w:val="00367DFB"/>
    <w:rsid w:val="003706EB"/>
    <w:rsid w:val="0037156D"/>
    <w:rsid w:val="00371580"/>
    <w:rsid w:val="00371A51"/>
    <w:rsid w:val="00372076"/>
    <w:rsid w:val="00372292"/>
    <w:rsid w:val="00372993"/>
    <w:rsid w:val="00373E2F"/>
    <w:rsid w:val="00373F65"/>
    <w:rsid w:val="00374335"/>
    <w:rsid w:val="00374E40"/>
    <w:rsid w:val="00374F27"/>
    <w:rsid w:val="0037584B"/>
    <w:rsid w:val="00375B7D"/>
    <w:rsid w:val="00375BA0"/>
    <w:rsid w:val="00376638"/>
    <w:rsid w:val="00376BA5"/>
    <w:rsid w:val="00377E19"/>
    <w:rsid w:val="003807C6"/>
    <w:rsid w:val="003812EB"/>
    <w:rsid w:val="00381B88"/>
    <w:rsid w:val="00382121"/>
    <w:rsid w:val="003822DD"/>
    <w:rsid w:val="00382492"/>
    <w:rsid w:val="00382EE4"/>
    <w:rsid w:val="003835C8"/>
    <w:rsid w:val="00383924"/>
    <w:rsid w:val="00383CA8"/>
    <w:rsid w:val="00384987"/>
    <w:rsid w:val="0038560E"/>
    <w:rsid w:val="00385D88"/>
    <w:rsid w:val="00385E4D"/>
    <w:rsid w:val="0038619B"/>
    <w:rsid w:val="0038643C"/>
    <w:rsid w:val="00386608"/>
    <w:rsid w:val="00386923"/>
    <w:rsid w:val="00386C27"/>
    <w:rsid w:val="00387044"/>
    <w:rsid w:val="003875A3"/>
    <w:rsid w:val="00387CA7"/>
    <w:rsid w:val="00387D73"/>
    <w:rsid w:val="003908F9"/>
    <w:rsid w:val="00391916"/>
    <w:rsid w:val="00391F62"/>
    <w:rsid w:val="003925C8"/>
    <w:rsid w:val="00392651"/>
    <w:rsid w:val="00392E1C"/>
    <w:rsid w:val="00393350"/>
    <w:rsid w:val="00393FA2"/>
    <w:rsid w:val="00394A17"/>
    <w:rsid w:val="00394A67"/>
    <w:rsid w:val="0039757B"/>
    <w:rsid w:val="00397637"/>
    <w:rsid w:val="0039765C"/>
    <w:rsid w:val="003A0287"/>
    <w:rsid w:val="003A1923"/>
    <w:rsid w:val="003A1C1C"/>
    <w:rsid w:val="003A2217"/>
    <w:rsid w:val="003A2357"/>
    <w:rsid w:val="003A2640"/>
    <w:rsid w:val="003A2B8E"/>
    <w:rsid w:val="003A3084"/>
    <w:rsid w:val="003A3128"/>
    <w:rsid w:val="003A316E"/>
    <w:rsid w:val="003A32A3"/>
    <w:rsid w:val="003A4055"/>
    <w:rsid w:val="003A54D3"/>
    <w:rsid w:val="003A6DAD"/>
    <w:rsid w:val="003A7F22"/>
    <w:rsid w:val="003B021E"/>
    <w:rsid w:val="003B0B63"/>
    <w:rsid w:val="003B0DD9"/>
    <w:rsid w:val="003B0FE1"/>
    <w:rsid w:val="003B10C6"/>
    <w:rsid w:val="003B136C"/>
    <w:rsid w:val="003B1BDF"/>
    <w:rsid w:val="003B1F9A"/>
    <w:rsid w:val="003B26DA"/>
    <w:rsid w:val="003B2762"/>
    <w:rsid w:val="003B30BD"/>
    <w:rsid w:val="003B4817"/>
    <w:rsid w:val="003B5C27"/>
    <w:rsid w:val="003B7F0A"/>
    <w:rsid w:val="003C091F"/>
    <w:rsid w:val="003C0AA5"/>
    <w:rsid w:val="003C10A8"/>
    <w:rsid w:val="003C10C9"/>
    <w:rsid w:val="003C1742"/>
    <w:rsid w:val="003C17FB"/>
    <w:rsid w:val="003C1B8A"/>
    <w:rsid w:val="003C2493"/>
    <w:rsid w:val="003C27CE"/>
    <w:rsid w:val="003C3B8E"/>
    <w:rsid w:val="003C488A"/>
    <w:rsid w:val="003C49E0"/>
    <w:rsid w:val="003C57F1"/>
    <w:rsid w:val="003C5B93"/>
    <w:rsid w:val="003C6010"/>
    <w:rsid w:val="003C67B6"/>
    <w:rsid w:val="003C6DC1"/>
    <w:rsid w:val="003C7A6B"/>
    <w:rsid w:val="003D0812"/>
    <w:rsid w:val="003D0872"/>
    <w:rsid w:val="003D2070"/>
    <w:rsid w:val="003D21D3"/>
    <w:rsid w:val="003D2204"/>
    <w:rsid w:val="003D25AD"/>
    <w:rsid w:val="003D35E2"/>
    <w:rsid w:val="003D4546"/>
    <w:rsid w:val="003D4BF8"/>
    <w:rsid w:val="003D4C78"/>
    <w:rsid w:val="003D51FB"/>
    <w:rsid w:val="003D53B2"/>
    <w:rsid w:val="003D5D55"/>
    <w:rsid w:val="003D6694"/>
    <w:rsid w:val="003D6BE0"/>
    <w:rsid w:val="003D71EC"/>
    <w:rsid w:val="003D7451"/>
    <w:rsid w:val="003D7743"/>
    <w:rsid w:val="003D7FD3"/>
    <w:rsid w:val="003E04C4"/>
    <w:rsid w:val="003E05D8"/>
    <w:rsid w:val="003E0698"/>
    <w:rsid w:val="003E06C3"/>
    <w:rsid w:val="003E0977"/>
    <w:rsid w:val="003E0C87"/>
    <w:rsid w:val="003E21FC"/>
    <w:rsid w:val="003E2763"/>
    <w:rsid w:val="003E33F2"/>
    <w:rsid w:val="003E3730"/>
    <w:rsid w:val="003E5214"/>
    <w:rsid w:val="003E54A8"/>
    <w:rsid w:val="003E56A4"/>
    <w:rsid w:val="003E5AA9"/>
    <w:rsid w:val="003E5CA5"/>
    <w:rsid w:val="003E5CB0"/>
    <w:rsid w:val="003E5CF9"/>
    <w:rsid w:val="003E6694"/>
    <w:rsid w:val="003F03E2"/>
    <w:rsid w:val="003F047E"/>
    <w:rsid w:val="003F069E"/>
    <w:rsid w:val="003F0E4D"/>
    <w:rsid w:val="003F1380"/>
    <w:rsid w:val="003F342C"/>
    <w:rsid w:val="003F3571"/>
    <w:rsid w:val="003F420C"/>
    <w:rsid w:val="003F438A"/>
    <w:rsid w:val="003F45A6"/>
    <w:rsid w:val="003F478B"/>
    <w:rsid w:val="003F48D8"/>
    <w:rsid w:val="003F48F9"/>
    <w:rsid w:val="003F5C64"/>
    <w:rsid w:val="003F5E25"/>
    <w:rsid w:val="003F5F0D"/>
    <w:rsid w:val="003F64D4"/>
    <w:rsid w:val="003F6D5C"/>
    <w:rsid w:val="003F6DCF"/>
    <w:rsid w:val="003F7955"/>
    <w:rsid w:val="00401688"/>
    <w:rsid w:val="004023C9"/>
    <w:rsid w:val="00402B78"/>
    <w:rsid w:val="004037B3"/>
    <w:rsid w:val="0040625E"/>
    <w:rsid w:val="0040632D"/>
    <w:rsid w:val="00407141"/>
    <w:rsid w:val="00410515"/>
    <w:rsid w:val="004106AD"/>
    <w:rsid w:val="00410C10"/>
    <w:rsid w:val="00411212"/>
    <w:rsid w:val="004114D9"/>
    <w:rsid w:val="00412410"/>
    <w:rsid w:val="0041282E"/>
    <w:rsid w:val="00413445"/>
    <w:rsid w:val="00413663"/>
    <w:rsid w:val="00413779"/>
    <w:rsid w:val="00414310"/>
    <w:rsid w:val="00414996"/>
    <w:rsid w:val="00414C5A"/>
    <w:rsid w:val="00414FE0"/>
    <w:rsid w:val="00415372"/>
    <w:rsid w:val="00415AA9"/>
    <w:rsid w:val="00415B03"/>
    <w:rsid w:val="00415ED7"/>
    <w:rsid w:val="00415F5A"/>
    <w:rsid w:val="00416A4E"/>
    <w:rsid w:val="004171E8"/>
    <w:rsid w:val="00417944"/>
    <w:rsid w:val="00421328"/>
    <w:rsid w:val="00422592"/>
    <w:rsid w:val="00422684"/>
    <w:rsid w:val="0042296B"/>
    <w:rsid w:val="00423455"/>
    <w:rsid w:val="004234E0"/>
    <w:rsid w:val="00423547"/>
    <w:rsid w:val="00423726"/>
    <w:rsid w:val="0042397E"/>
    <w:rsid w:val="00423BB0"/>
    <w:rsid w:val="00424940"/>
    <w:rsid w:val="004252B4"/>
    <w:rsid w:val="00425355"/>
    <w:rsid w:val="0042610A"/>
    <w:rsid w:val="004264D0"/>
    <w:rsid w:val="00426AEC"/>
    <w:rsid w:val="0043014F"/>
    <w:rsid w:val="00430364"/>
    <w:rsid w:val="00430D52"/>
    <w:rsid w:val="004325E4"/>
    <w:rsid w:val="0043268F"/>
    <w:rsid w:val="004326C6"/>
    <w:rsid w:val="004333E8"/>
    <w:rsid w:val="00433DC8"/>
    <w:rsid w:val="00433FC8"/>
    <w:rsid w:val="00434C24"/>
    <w:rsid w:val="00435286"/>
    <w:rsid w:val="004370EA"/>
    <w:rsid w:val="00437A98"/>
    <w:rsid w:val="004412F5"/>
    <w:rsid w:val="004419C7"/>
    <w:rsid w:val="00441DB4"/>
    <w:rsid w:val="0044222C"/>
    <w:rsid w:val="004429D3"/>
    <w:rsid w:val="00442A76"/>
    <w:rsid w:val="00442C99"/>
    <w:rsid w:val="00442FA8"/>
    <w:rsid w:val="00443FE9"/>
    <w:rsid w:val="00444512"/>
    <w:rsid w:val="00445343"/>
    <w:rsid w:val="004453C5"/>
    <w:rsid w:val="00446821"/>
    <w:rsid w:val="00446EF3"/>
    <w:rsid w:val="00447448"/>
    <w:rsid w:val="004474F0"/>
    <w:rsid w:val="00447A2B"/>
    <w:rsid w:val="00447BFA"/>
    <w:rsid w:val="00447C85"/>
    <w:rsid w:val="0045007B"/>
    <w:rsid w:val="004507E1"/>
    <w:rsid w:val="00450FDD"/>
    <w:rsid w:val="00451041"/>
    <w:rsid w:val="0045163C"/>
    <w:rsid w:val="0045171E"/>
    <w:rsid w:val="00452656"/>
    <w:rsid w:val="00452AC3"/>
    <w:rsid w:val="0045331B"/>
    <w:rsid w:val="00453E9E"/>
    <w:rsid w:val="0045612B"/>
    <w:rsid w:val="0045649D"/>
    <w:rsid w:val="00456592"/>
    <w:rsid w:val="004572D6"/>
    <w:rsid w:val="00457496"/>
    <w:rsid w:val="004578D4"/>
    <w:rsid w:val="00457B10"/>
    <w:rsid w:val="00460B9A"/>
    <w:rsid w:val="00460D4C"/>
    <w:rsid w:val="00461805"/>
    <w:rsid w:val="0046185F"/>
    <w:rsid w:val="004618D4"/>
    <w:rsid w:val="004621F5"/>
    <w:rsid w:val="00462222"/>
    <w:rsid w:val="004624A1"/>
    <w:rsid w:val="004627B6"/>
    <w:rsid w:val="00463169"/>
    <w:rsid w:val="004639F6"/>
    <w:rsid w:val="00463FAA"/>
    <w:rsid w:val="0046422A"/>
    <w:rsid w:val="004642A8"/>
    <w:rsid w:val="0046524F"/>
    <w:rsid w:val="00465444"/>
    <w:rsid w:val="004659E1"/>
    <w:rsid w:val="00465C15"/>
    <w:rsid w:val="00465D1C"/>
    <w:rsid w:val="0046657D"/>
    <w:rsid w:val="00467FA7"/>
    <w:rsid w:val="00470ABF"/>
    <w:rsid w:val="004718C3"/>
    <w:rsid w:val="00471A1F"/>
    <w:rsid w:val="00471EDA"/>
    <w:rsid w:val="00472054"/>
    <w:rsid w:val="004725C1"/>
    <w:rsid w:val="004738B9"/>
    <w:rsid w:val="0047640A"/>
    <w:rsid w:val="0047641C"/>
    <w:rsid w:val="00476C1D"/>
    <w:rsid w:val="00476E24"/>
    <w:rsid w:val="0047741A"/>
    <w:rsid w:val="00481A2E"/>
    <w:rsid w:val="00483606"/>
    <w:rsid w:val="004839A7"/>
    <w:rsid w:val="004842B4"/>
    <w:rsid w:val="0048466B"/>
    <w:rsid w:val="004847C1"/>
    <w:rsid w:val="00484B00"/>
    <w:rsid w:val="00484E67"/>
    <w:rsid w:val="0048546C"/>
    <w:rsid w:val="00485FA7"/>
    <w:rsid w:val="004861B4"/>
    <w:rsid w:val="00486ED5"/>
    <w:rsid w:val="00487228"/>
    <w:rsid w:val="00487B12"/>
    <w:rsid w:val="0049063B"/>
    <w:rsid w:val="00490D31"/>
    <w:rsid w:val="0049103B"/>
    <w:rsid w:val="00491648"/>
    <w:rsid w:val="0049188C"/>
    <w:rsid w:val="00492511"/>
    <w:rsid w:val="00492660"/>
    <w:rsid w:val="00492D36"/>
    <w:rsid w:val="00492E0A"/>
    <w:rsid w:val="00492EFE"/>
    <w:rsid w:val="0049467D"/>
    <w:rsid w:val="00494B13"/>
    <w:rsid w:val="00494E22"/>
    <w:rsid w:val="004963EC"/>
    <w:rsid w:val="00496808"/>
    <w:rsid w:val="004972D6"/>
    <w:rsid w:val="004973DD"/>
    <w:rsid w:val="004976D8"/>
    <w:rsid w:val="004A01EB"/>
    <w:rsid w:val="004A1713"/>
    <w:rsid w:val="004A1A16"/>
    <w:rsid w:val="004A1E18"/>
    <w:rsid w:val="004A1F19"/>
    <w:rsid w:val="004A28A3"/>
    <w:rsid w:val="004A2904"/>
    <w:rsid w:val="004A2AF1"/>
    <w:rsid w:val="004A2F30"/>
    <w:rsid w:val="004A3953"/>
    <w:rsid w:val="004A39CB"/>
    <w:rsid w:val="004A561B"/>
    <w:rsid w:val="004A62DE"/>
    <w:rsid w:val="004A646E"/>
    <w:rsid w:val="004A66F5"/>
    <w:rsid w:val="004A6F90"/>
    <w:rsid w:val="004A731A"/>
    <w:rsid w:val="004A735D"/>
    <w:rsid w:val="004B0C94"/>
    <w:rsid w:val="004B13C9"/>
    <w:rsid w:val="004B1B26"/>
    <w:rsid w:val="004B1D64"/>
    <w:rsid w:val="004B4478"/>
    <w:rsid w:val="004B4ED6"/>
    <w:rsid w:val="004B5588"/>
    <w:rsid w:val="004B594E"/>
    <w:rsid w:val="004B5CE6"/>
    <w:rsid w:val="004B6480"/>
    <w:rsid w:val="004B65A6"/>
    <w:rsid w:val="004B7518"/>
    <w:rsid w:val="004C0087"/>
    <w:rsid w:val="004C0EE6"/>
    <w:rsid w:val="004C1106"/>
    <w:rsid w:val="004C11A4"/>
    <w:rsid w:val="004C1E76"/>
    <w:rsid w:val="004C2057"/>
    <w:rsid w:val="004C2A6F"/>
    <w:rsid w:val="004C2AF7"/>
    <w:rsid w:val="004C3337"/>
    <w:rsid w:val="004C3AC7"/>
    <w:rsid w:val="004C4685"/>
    <w:rsid w:val="004C47B4"/>
    <w:rsid w:val="004C491A"/>
    <w:rsid w:val="004C496B"/>
    <w:rsid w:val="004C54E6"/>
    <w:rsid w:val="004C5B32"/>
    <w:rsid w:val="004C5EEE"/>
    <w:rsid w:val="004C60B1"/>
    <w:rsid w:val="004C60F2"/>
    <w:rsid w:val="004C6BC0"/>
    <w:rsid w:val="004C6D26"/>
    <w:rsid w:val="004C73FE"/>
    <w:rsid w:val="004C76EB"/>
    <w:rsid w:val="004D0B3A"/>
    <w:rsid w:val="004D13D5"/>
    <w:rsid w:val="004D1931"/>
    <w:rsid w:val="004D260D"/>
    <w:rsid w:val="004D2CBB"/>
    <w:rsid w:val="004D301A"/>
    <w:rsid w:val="004D3C4C"/>
    <w:rsid w:val="004D3DB4"/>
    <w:rsid w:val="004D3FB2"/>
    <w:rsid w:val="004D46F5"/>
    <w:rsid w:val="004D4AE4"/>
    <w:rsid w:val="004D5002"/>
    <w:rsid w:val="004D5EC3"/>
    <w:rsid w:val="004D6F65"/>
    <w:rsid w:val="004D76EA"/>
    <w:rsid w:val="004D7880"/>
    <w:rsid w:val="004E0306"/>
    <w:rsid w:val="004E0A0B"/>
    <w:rsid w:val="004E0A65"/>
    <w:rsid w:val="004E1793"/>
    <w:rsid w:val="004E18DC"/>
    <w:rsid w:val="004E1BED"/>
    <w:rsid w:val="004E1F7D"/>
    <w:rsid w:val="004E21F5"/>
    <w:rsid w:val="004E2C77"/>
    <w:rsid w:val="004E2D32"/>
    <w:rsid w:val="004E3138"/>
    <w:rsid w:val="004E323E"/>
    <w:rsid w:val="004E3316"/>
    <w:rsid w:val="004E33B4"/>
    <w:rsid w:val="004E63AB"/>
    <w:rsid w:val="004E6908"/>
    <w:rsid w:val="004E6DA5"/>
    <w:rsid w:val="004E717B"/>
    <w:rsid w:val="004E754E"/>
    <w:rsid w:val="004E7E62"/>
    <w:rsid w:val="004F0A5F"/>
    <w:rsid w:val="004F1255"/>
    <w:rsid w:val="004F154D"/>
    <w:rsid w:val="004F18BC"/>
    <w:rsid w:val="004F2786"/>
    <w:rsid w:val="004F295B"/>
    <w:rsid w:val="004F29B9"/>
    <w:rsid w:val="004F30BB"/>
    <w:rsid w:val="004F339A"/>
    <w:rsid w:val="004F38D4"/>
    <w:rsid w:val="004F3FE0"/>
    <w:rsid w:val="004F4E11"/>
    <w:rsid w:val="004F50DC"/>
    <w:rsid w:val="004F5129"/>
    <w:rsid w:val="004F6129"/>
    <w:rsid w:val="004F6631"/>
    <w:rsid w:val="004F6864"/>
    <w:rsid w:val="004F695F"/>
    <w:rsid w:val="004F70C2"/>
    <w:rsid w:val="0050000D"/>
    <w:rsid w:val="00500219"/>
    <w:rsid w:val="00500C69"/>
    <w:rsid w:val="00502572"/>
    <w:rsid w:val="005026D3"/>
    <w:rsid w:val="00502834"/>
    <w:rsid w:val="0050312E"/>
    <w:rsid w:val="00503382"/>
    <w:rsid w:val="00503E72"/>
    <w:rsid w:val="00504690"/>
    <w:rsid w:val="00504D4A"/>
    <w:rsid w:val="00505562"/>
    <w:rsid w:val="00505C93"/>
    <w:rsid w:val="00505E11"/>
    <w:rsid w:val="00505FE6"/>
    <w:rsid w:val="00506BB0"/>
    <w:rsid w:val="00506BF2"/>
    <w:rsid w:val="00506DDE"/>
    <w:rsid w:val="00507625"/>
    <w:rsid w:val="00507A50"/>
    <w:rsid w:val="00507E88"/>
    <w:rsid w:val="005110B2"/>
    <w:rsid w:val="00511528"/>
    <w:rsid w:val="0051170F"/>
    <w:rsid w:val="0051300D"/>
    <w:rsid w:val="00513DAE"/>
    <w:rsid w:val="0051418E"/>
    <w:rsid w:val="005148FC"/>
    <w:rsid w:val="00515C07"/>
    <w:rsid w:val="00516A94"/>
    <w:rsid w:val="00516E0C"/>
    <w:rsid w:val="00517084"/>
    <w:rsid w:val="00517105"/>
    <w:rsid w:val="00517688"/>
    <w:rsid w:val="00517FC7"/>
    <w:rsid w:val="00520D8A"/>
    <w:rsid w:val="00520F61"/>
    <w:rsid w:val="0052125D"/>
    <w:rsid w:val="005214C3"/>
    <w:rsid w:val="00521FBF"/>
    <w:rsid w:val="00523418"/>
    <w:rsid w:val="00523BD2"/>
    <w:rsid w:val="00523F82"/>
    <w:rsid w:val="0052420D"/>
    <w:rsid w:val="00524C12"/>
    <w:rsid w:val="00524D16"/>
    <w:rsid w:val="0052568A"/>
    <w:rsid w:val="00525F03"/>
    <w:rsid w:val="005268F5"/>
    <w:rsid w:val="00526F44"/>
    <w:rsid w:val="005274BF"/>
    <w:rsid w:val="0053070E"/>
    <w:rsid w:val="005313A3"/>
    <w:rsid w:val="005316D0"/>
    <w:rsid w:val="00531A5B"/>
    <w:rsid w:val="00531B1F"/>
    <w:rsid w:val="00531B8C"/>
    <w:rsid w:val="005323B1"/>
    <w:rsid w:val="00532826"/>
    <w:rsid w:val="00532A78"/>
    <w:rsid w:val="005331D3"/>
    <w:rsid w:val="0053333D"/>
    <w:rsid w:val="00533E4B"/>
    <w:rsid w:val="0053547E"/>
    <w:rsid w:val="00536122"/>
    <w:rsid w:val="00536F1C"/>
    <w:rsid w:val="00537039"/>
    <w:rsid w:val="00537BA0"/>
    <w:rsid w:val="00537BA8"/>
    <w:rsid w:val="0054019B"/>
    <w:rsid w:val="005405C8"/>
    <w:rsid w:val="00540F7F"/>
    <w:rsid w:val="00541314"/>
    <w:rsid w:val="00541999"/>
    <w:rsid w:val="0054215A"/>
    <w:rsid w:val="0054233F"/>
    <w:rsid w:val="00542D19"/>
    <w:rsid w:val="00543307"/>
    <w:rsid w:val="00543414"/>
    <w:rsid w:val="00543A6B"/>
    <w:rsid w:val="005451DE"/>
    <w:rsid w:val="00545AA2"/>
    <w:rsid w:val="0054613E"/>
    <w:rsid w:val="0055188E"/>
    <w:rsid w:val="00551AED"/>
    <w:rsid w:val="00551D94"/>
    <w:rsid w:val="00552DB4"/>
    <w:rsid w:val="00554306"/>
    <w:rsid w:val="00556BAD"/>
    <w:rsid w:val="005572F3"/>
    <w:rsid w:val="005573AC"/>
    <w:rsid w:val="00557C0A"/>
    <w:rsid w:val="00557D47"/>
    <w:rsid w:val="00560540"/>
    <w:rsid w:val="00560802"/>
    <w:rsid w:val="00560B3F"/>
    <w:rsid w:val="005613D0"/>
    <w:rsid w:val="0056169A"/>
    <w:rsid w:val="00562F0B"/>
    <w:rsid w:val="005639BC"/>
    <w:rsid w:val="00563B37"/>
    <w:rsid w:val="005642A7"/>
    <w:rsid w:val="0056442A"/>
    <w:rsid w:val="00565604"/>
    <w:rsid w:val="0056563B"/>
    <w:rsid w:val="00565D00"/>
    <w:rsid w:val="00566058"/>
    <w:rsid w:val="00567B59"/>
    <w:rsid w:val="00567B8E"/>
    <w:rsid w:val="0057001B"/>
    <w:rsid w:val="00570D81"/>
    <w:rsid w:val="00570EF3"/>
    <w:rsid w:val="00571FFE"/>
    <w:rsid w:val="0057217D"/>
    <w:rsid w:val="0057231D"/>
    <w:rsid w:val="00572775"/>
    <w:rsid w:val="00573775"/>
    <w:rsid w:val="005737C2"/>
    <w:rsid w:val="00575181"/>
    <w:rsid w:val="005778A4"/>
    <w:rsid w:val="00577B2B"/>
    <w:rsid w:val="0058033D"/>
    <w:rsid w:val="0058058B"/>
    <w:rsid w:val="00580F84"/>
    <w:rsid w:val="005816DA"/>
    <w:rsid w:val="00582047"/>
    <w:rsid w:val="005821C8"/>
    <w:rsid w:val="005830E2"/>
    <w:rsid w:val="00583349"/>
    <w:rsid w:val="005839A6"/>
    <w:rsid w:val="00583DBE"/>
    <w:rsid w:val="00583EB0"/>
    <w:rsid w:val="00583EF6"/>
    <w:rsid w:val="00584723"/>
    <w:rsid w:val="00584E29"/>
    <w:rsid w:val="005851C2"/>
    <w:rsid w:val="00585364"/>
    <w:rsid w:val="00585569"/>
    <w:rsid w:val="005859BD"/>
    <w:rsid w:val="005859E7"/>
    <w:rsid w:val="00585EDD"/>
    <w:rsid w:val="00585F1E"/>
    <w:rsid w:val="00586942"/>
    <w:rsid w:val="00587275"/>
    <w:rsid w:val="00587486"/>
    <w:rsid w:val="00587E02"/>
    <w:rsid w:val="00590006"/>
    <w:rsid w:val="005904A8"/>
    <w:rsid w:val="00591468"/>
    <w:rsid w:val="00591E0B"/>
    <w:rsid w:val="00592162"/>
    <w:rsid w:val="00592D23"/>
    <w:rsid w:val="005934CF"/>
    <w:rsid w:val="00593704"/>
    <w:rsid w:val="005938C2"/>
    <w:rsid w:val="0059442F"/>
    <w:rsid w:val="00594DF0"/>
    <w:rsid w:val="0059626F"/>
    <w:rsid w:val="005963FD"/>
    <w:rsid w:val="0059750F"/>
    <w:rsid w:val="0059773C"/>
    <w:rsid w:val="005A00FD"/>
    <w:rsid w:val="005A07FE"/>
    <w:rsid w:val="005A0FB1"/>
    <w:rsid w:val="005A1478"/>
    <w:rsid w:val="005A2C57"/>
    <w:rsid w:val="005A311F"/>
    <w:rsid w:val="005A326C"/>
    <w:rsid w:val="005A401E"/>
    <w:rsid w:val="005A5B64"/>
    <w:rsid w:val="005A6104"/>
    <w:rsid w:val="005A6312"/>
    <w:rsid w:val="005A6B76"/>
    <w:rsid w:val="005A739F"/>
    <w:rsid w:val="005A77E6"/>
    <w:rsid w:val="005A7CD9"/>
    <w:rsid w:val="005B00F1"/>
    <w:rsid w:val="005B0341"/>
    <w:rsid w:val="005B0D18"/>
    <w:rsid w:val="005B2749"/>
    <w:rsid w:val="005B27D0"/>
    <w:rsid w:val="005B28FB"/>
    <w:rsid w:val="005B2F96"/>
    <w:rsid w:val="005B3153"/>
    <w:rsid w:val="005B3167"/>
    <w:rsid w:val="005B4288"/>
    <w:rsid w:val="005B4371"/>
    <w:rsid w:val="005B4DD9"/>
    <w:rsid w:val="005B50FD"/>
    <w:rsid w:val="005B52E8"/>
    <w:rsid w:val="005B6C8D"/>
    <w:rsid w:val="005B6F9D"/>
    <w:rsid w:val="005B7863"/>
    <w:rsid w:val="005B7F47"/>
    <w:rsid w:val="005C0206"/>
    <w:rsid w:val="005C03F5"/>
    <w:rsid w:val="005C043F"/>
    <w:rsid w:val="005C0D14"/>
    <w:rsid w:val="005C198D"/>
    <w:rsid w:val="005C1DCE"/>
    <w:rsid w:val="005C208B"/>
    <w:rsid w:val="005C21CC"/>
    <w:rsid w:val="005C2F22"/>
    <w:rsid w:val="005C33A6"/>
    <w:rsid w:val="005C3A31"/>
    <w:rsid w:val="005C3D67"/>
    <w:rsid w:val="005C49AC"/>
    <w:rsid w:val="005C4F52"/>
    <w:rsid w:val="005C5021"/>
    <w:rsid w:val="005C5B29"/>
    <w:rsid w:val="005C6413"/>
    <w:rsid w:val="005C6557"/>
    <w:rsid w:val="005C6F1C"/>
    <w:rsid w:val="005D127B"/>
    <w:rsid w:val="005D1288"/>
    <w:rsid w:val="005D1B79"/>
    <w:rsid w:val="005D1D24"/>
    <w:rsid w:val="005D2738"/>
    <w:rsid w:val="005D2BBF"/>
    <w:rsid w:val="005D2BC6"/>
    <w:rsid w:val="005D3340"/>
    <w:rsid w:val="005D3756"/>
    <w:rsid w:val="005D38FD"/>
    <w:rsid w:val="005D392A"/>
    <w:rsid w:val="005D3AF4"/>
    <w:rsid w:val="005D42BC"/>
    <w:rsid w:val="005D4BF7"/>
    <w:rsid w:val="005D4E01"/>
    <w:rsid w:val="005D50DE"/>
    <w:rsid w:val="005D51E1"/>
    <w:rsid w:val="005D5A6C"/>
    <w:rsid w:val="005D5D00"/>
    <w:rsid w:val="005D5F73"/>
    <w:rsid w:val="005D641C"/>
    <w:rsid w:val="005D6E6A"/>
    <w:rsid w:val="005D759E"/>
    <w:rsid w:val="005E002A"/>
    <w:rsid w:val="005E06A9"/>
    <w:rsid w:val="005E0EFE"/>
    <w:rsid w:val="005E399C"/>
    <w:rsid w:val="005E451C"/>
    <w:rsid w:val="005E51DC"/>
    <w:rsid w:val="005E528B"/>
    <w:rsid w:val="005E551A"/>
    <w:rsid w:val="005E6377"/>
    <w:rsid w:val="005E6DD5"/>
    <w:rsid w:val="005F0A5A"/>
    <w:rsid w:val="005F1AC0"/>
    <w:rsid w:val="005F3AC6"/>
    <w:rsid w:val="005F3C77"/>
    <w:rsid w:val="005F3E9F"/>
    <w:rsid w:val="005F4310"/>
    <w:rsid w:val="005F54D5"/>
    <w:rsid w:val="005F54E8"/>
    <w:rsid w:val="005F70BE"/>
    <w:rsid w:val="005F70D9"/>
    <w:rsid w:val="005F7326"/>
    <w:rsid w:val="005F7AB3"/>
    <w:rsid w:val="0060075A"/>
    <w:rsid w:val="00601426"/>
    <w:rsid w:val="006015BC"/>
    <w:rsid w:val="00601903"/>
    <w:rsid w:val="00601FDE"/>
    <w:rsid w:val="0060257D"/>
    <w:rsid w:val="00602981"/>
    <w:rsid w:val="00603898"/>
    <w:rsid w:val="0060494C"/>
    <w:rsid w:val="00604F05"/>
    <w:rsid w:val="0060571C"/>
    <w:rsid w:val="00605844"/>
    <w:rsid w:val="00606769"/>
    <w:rsid w:val="00606C5B"/>
    <w:rsid w:val="00606E58"/>
    <w:rsid w:val="00606EE0"/>
    <w:rsid w:val="00607195"/>
    <w:rsid w:val="0060737E"/>
    <w:rsid w:val="0060759A"/>
    <w:rsid w:val="00607DED"/>
    <w:rsid w:val="006104B6"/>
    <w:rsid w:val="00610A27"/>
    <w:rsid w:val="00614BA1"/>
    <w:rsid w:val="00614CA3"/>
    <w:rsid w:val="00614FE2"/>
    <w:rsid w:val="00615566"/>
    <w:rsid w:val="00615BB9"/>
    <w:rsid w:val="00615C94"/>
    <w:rsid w:val="00615CFA"/>
    <w:rsid w:val="00616DF4"/>
    <w:rsid w:val="00617008"/>
    <w:rsid w:val="00617063"/>
    <w:rsid w:val="006170E9"/>
    <w:rsid w:val="00617515"/>
    <w:rsid w:val="00617552"/>
    <w:rsid w:val="00617C28"/>
    <w:rsid w:val="00617C3B"/>
    <w:rsid w:val="00617E6C"/>
    <w:rsid w:val="0062077B"/>
    <w:rsid w:val="006217CF"/>
    <w:rsid w:val="006230E5"/>
    <w:rsid w:val="00623692"/>
    <w:rsid w:val="00623C0D"/>
    <w:rsid w:val="00623E5F"/>
    <w:rsid w:val="00624D93"/>
    <w:rsid w:val="00625258"/>
    <w:rsid w:val="00625A0E"/>
    <w:rsid w:val="00625D07"/>
    <w:rsid w:val="00626223"/>
    <w:rsid w:val="006264E2"/>
    <w:rsid w:val="00630921"/>
    <w:rsid w:val="0063130B"/>
    <w:rsid w:val="00631787"/>
    <w:rsid w:val="00631D85"/>
    <w:rsid w:val="00632092"/>
    <w:rsid w:val="00632FFD"/>
    <w:rsid w:val="006336F6"/>
    <w:rsid w:val="006338D7"/>
    <w:rsid w:val="006347A4"/>
    <w:rsid w:val="00635315"/>
    <w:rsid w:val="00636CF6"/>
    <w:rsid w:val="00640EA1"/>
    <w:rsid w:val="006412A3"/>
    <w:rsid w:val="00641A92"/>
    <w:rsid w:val="006433F9"/>
    <w:rsid w:val="00643783"/>
    <w:rsid w:val="00643C01"/>
    <w:rsid w:val="00643F81"/>
    <w:rsid w:val="0064401B"/>
    <w:rsid w:val="006446FE"/>
    <w:rsid w:val="006455F3"/>
    <w:rsid w:val="006460B3"/>
    <w:rsid w:val="00646244"/>
    <w:rsid w:val="00646AC8"/>
    <w:rsid w:val="00646BB1"/>
    <w:rsid w:val="006503E1"/>
    <w:rsid w:val="006518E5"/>
    <w:rsid w:val="00652515"/>
    <w:rsid w:val="00652578"/>
    <w:rsid w:val="006530A2"/>
    <w:rsid w:val="006542D2"/>
    <w:rsid w:val="006544BB"/>
    <w:rsid w:val="0065488B"/>
    <w:rsid w:val="00654F5C"/>
    <w:rsid w:val="00655010"/>
    <w:rsid w:val="0065617B"/>
    <w:rsid w:val="00656359"/>
    <w:rsid w:val="0065656D"/>
    <w:rsid w:val="00656D16"/>
    <w:rsid w:val="00657B8D"/>
    <w:rsid w:val="0066008E"/>
    <w:rsid w:val="00660587"/>
    <w:rsid w:val="00660CCF"/>
    <w:rsid w:val="00660D06"/>
    <w:rsid w:val="00660D46"/>
    <w:rsid w:val="00660E99"/>
    <w:rsid w:val="00661114"/>
    <w:rsid w:val="00661AF4"/>
    <w:rsid w:val="006634E9"/>
    <w:rsid w:val="00663990"/>
    <w:rsid w:val="00663A39"/>
    <w:rsid w:val="00663E6A"/>
    <w:rsid w:val="006651D8"/>
    <w:rsid w:val="006658AC"/>
    <w:rsid w:val="00665923"/>
    <w:rsid w:val="00666820"/>
    <w:rsid w:val="00666E11"/>
    <w:rsid w:val="006673D3"/>
    <w:rsid w:val="00667B29"/>
    <w:rsid w:val="00667D2E"/>
    <w:rsid w:val="00667FE9"/>
    <w:rsid w:val="00670488"/>
    <w:rsid w:val="00671C83"/>
    <w:rsid w:val="006725E5"/>
    <w:rsid w:val="00672757"/>
    <w:rsid w:val="0067289F"/>
    <w:rsid w:val="00672AC6"/>
    <w:rsid w:val="00673794"/>
    <w:rsid w:val="00673A29"/>
    <w:rsid w:val="00674A3F"/>
    <w:rsid w:val="00674D63"/>
    <w:rsid w:val="00675E4A"/>
    <w:rsid w:val="00675F68"/>
    <w:rsid w:val="006777A5"/>
    <w:rsid w:val="00677B16"/>
    <w:rsid w:val="00680F1E"/>
    <w:rsid w:val="00680F4E"/>
    <w:rsid w:val="00682BB9"/>
    <w:rsid w:val="0068304D"/>
    <w:rsid w:val="00684DD7"/>
    <w:rsid w:val="006851B1"/>
    <w:rsid w:val="0068586B"/>
    <w:rsid w:val="00685E3B"/>
    <w:rsid w:val="00685F77"/>
    <w:rsid w:val="00686744"/>
    <w:rsid w:val="006868EA"/>
    <w:rsid w:val="00686B45"/>
    <w:rsid w:val="006873F8"/>
    <w:rsid w:val="0068794C"/>
    <w:rsid w:val="00687CCA"/>
    <w:rsid w:val="00687DE5"/>
    <w:rsid w:val="00690557"/>
    <w:rsid w:val="0069090C"/>
    <w:rsid w:val="00690E86"/>
    <w:rsid w:val="00691938"/>
    <w:rsid w:val="00692269"/>
    <w:rsid w:val="00693412"/>
    <w:rsid w:val="00694150"/>
    <w:rsid w:val="0069423E"/>
    <w:rsid w:val="006954BB"/>
    <w:rsid w:val="00696453"/>
    <w:rsid w:val="0069730F"/>
    <w:rsid w:val="006A0C79"/>
    <w:rsid w:val="006A1E72"/>
    <w:rsid w:val="006A2B77"/>
    <w:rsid w:val="006A333C"/>
    <w:rsid w:val="006A3936"/>
    <w:rsid w:val="006A3D15"/>
    <w:rsid w:val="006A41C4"/>
    <w:rsid w:val="006A628C"/>
    <w:rsid w:val="006A699B"/>
    <w:rsid w:val="006A72F4"/>
    <w:rsid w:val="006B1621"/>
    <w:rsid w:val="006B17A4"/>
    <w:rsid w:val="006B18FE"/>
    <w:rsid w:val="006B2032"/>
    <w:rsid w:val="006B21FA"/>
    <w:rsid w:val="006B2612"/>
    <w:rsid w:val="006B3CDB"/>
    <w:rsid w:val="006B417E"/>
    <w:rsid w:val="006B479C"/>
    <w:rsid w:val="006B6775"/>
    <w:rsid w:val="006B6EBA"/>
    <w:rsid w:val="006B732B"/>
    <w:rsid w:val="006C1C98"/>
    <w:rsid w:val="006C24E9"/>
    <w:rsid w:val="006C2D7B"/>
    <w:rsid w:val="006C3565"/>
    <w:rsid w:val="006C45DE"/>
    <w:rsid w:val="006C493F"/>
    <w:rsid w:val="006C5760"/>
    <w:rsid w:val="006C57C4"/>
    <w:rsid w:val="006C5B16"/>
    <w:rsid w:val="006C5C21"/>
    <w:rsid w:val="006C5CEE"/>
    <w:rsid w:val="006C5DDD"/>
    <w:rsid w:val="006C6445"/>
    <w:rsid w:val="006C6835"/>
    <w:rsid w:val="006D016C"/>
    <w:rsid w:val="006D040C"/>
    <w:rsid w:val="006D088A"/>
    <w:rsid w:val="006D0D16"/>
    <w:rsid w:val="006D10E6"/>
    <w:rsid w:val="006D1638"/>
    <w:rsid w:val="006D18F9"/>
    <w:rsid w:val="006D25C9"/>
    <w:rsid w:val="006D2D07"/>
    <w:rsid w:val="006D30B5"/>
    <w:rsid w:val="006D3810"/>
    <w:rsid w:val="006D4218"/>
    <w:rsid w:val="006D4AA0"/>
    <w:rsid w:val="006D50F6"/>
    <w:rsid w:val="006D574D"/>
    <w:rsid w:val="006D5E49"/>
    <w:rsid w:val="006D6091"/>
    <w:rsid w:val="006D7644"/>
    <w:rsid w:val="006D7EF8"/>
    <w:rsid w:val="006E026F"/>
    <w:rsid w:val="006E0B93"/>
    <w:rsid w:val="006E0D5C"/>
    <w:rsid w:val="006E172D"/>
    <w:rsid w:val="006E18ED"/>
    <w:rsid w:val="006E18EF"/>
    <w:rsid w:val="006E2F9C"/>
    <w:rsid w:val="006E330A"/>
    <w:rsid w:val="006E33D3"/>
    <w:rsid w:val="006E408E"/>
    <w:rsid w:val="006E42BC"/>
    <w:rsid w:val="006E455D"/>
    <w:rsid w:val="006E51B3"/>
    <w:rsid w:val="006E5D58"/>
    <w:rsid w:val="006E5FB1"/>
    <w:rsid w:val="006E6274"/>
    <w:rsid w:val="006E67C2"/>
    <w:rsid w:val="006E7256"/>
    <w:rsid w:val="006E7A75"/>
    <w:rsid w:val="006F0469"/>
    <w:rsid w:val="006F0B83"/>
    <w:rsid w:val="006F0D91"/>
    <w:rsid w:val="006F12C3"/>
    <w:rsid w:val="006F18FF"/>
    <w:rsid w:val="006F1A80"/>
    <w:rsid w:val="006F2963"/>
    <w:rsid w:val="006F2D24"/>
    <w:rsid w:val="006F444B"/>
    <w:rsid w:val="006F4AC3"/>
    <w:rsid w:val="006F4F48"/>
    <w:rsid w:val="006F58B9"/>
    <w:rsid w:val="006F7FB4"/>
    <w:rsid w:val="00700F09"/>
    <w:rsid w:val="00701359"/>
    <w:rsid w:val="00701561"/>
    <w:rsid w:val="0070293D"/>
    <w:rsid w:val="00702D05"/>
    <w:rsid w:val="00703014"/>
    <w:rsid w:val="00703407"/>
    <w:rsid w:val="007036F1"/>
    <w:rsid w:val="0070415E"/>
    <w:rsid w:val="00704CEA"/>
    <w:rsid w:val="00705642"/>
    <w:rsid w:val="00706DE2"/>
    <w:rsid w:val="00707129"/>
    <w:rsid w:val="0070712A"/>
    <w:rsid w:val="00707FA5"/>
    <w:rsid w:val="00710698"/>
    <w:rsid w:val="00710BCE"/>
    <w:rsid w:val="007111B0"/>
    <w:rsid w:val="00711446"/>
    <w:rsid w:val="00711601"/>
    <w:rsid w:val="007117E3"/>
    <w:rsid w:val="00711939"/>
    <w:rsid w:val="0071202C"/>
    <w:rsid w:val="007120D0"/>
    <w:rsid w:val="00712AED"/>
    <w:rsid w:val="00712B8B"/>
    <w:rsid w:val="00712D85"/>
    <w:rsid w:val="0071302F"/>
    <w:rsid w:val="00713484"/>
    <w:rsid w:val="00713527"/>
    <w:rsid w:val="00713B26"/>
    <w:rsid w:val="0071496D"/>
    <w:rsid w:val="00714A49"/>
    <w:rsid w:val="007151B8"/>
    <w:rsid w:val="00715E53"/>
    <w:rsid w:val="00716134"/>
    <w:rsid w:val="0071645A"/>
    <w:rsid w:val="00716A10"/>
    <w:rsid w:val="00716AB8"/>
    <w:rsid w:val="00716C17"/>
    <w:rsid w:val="00716E9D"/>
    <w:rsid w:val="007170BE"/>
    <w:rsid w:val="00717CA4"/>
    <w:rsid w:val="00720478"/>
    <w:rsid w:val="00720524"/>
    <w:rsid w:val="007216BF"/>
    <w:rsid w:val="00721F07"/>
    <w:rsid w:val="007220AB"/>
    <w:rsid w:val="00722678"/>
    <w:rsid w:val="00722A61"/>
    <w:rsid w:val="00723144"/>
    <w:rsid w:val="007239A8"/>
    <w:rsid w:val="00723D0A"/>
    <w:rsid w:val="00724BCA"/>
    <w:rsid w:val="007250DA"/>
    <w:rsid w:val="007252AF"/>
    <w:rsid w:val="00726312"/>
    <w:rsid w:val="00726315"/>
    <w:rsid w:val="00726397"/>
    <w:rsid w:val="0072676A"/>
    <w:rsid w:val="00726CE9"/>
    <w:rsid w:val="007271C8"/>
    <w:rsid w:val="007271DA"/>
    <w:rsid w:val="00727776"/>
    <w:rsid w:val="00727D14"/>
    <w:rsid w:val="00727D87"/>
    <w:rsid w:val="00727F86"/>
    <w:rsid w:val="00727FB7"/>
    <w:rsid w:val="00730B91"/>
    <w:rsid w:val="00731824"/>
    <w:rsid w:val="00731AFE"/>
    <w:rsid w:val="00731DF0"/>
    <w:rsid w:val="00732213"/>
    <w:rsid w:val="00732281"/>
    <w:rsid w:val="00732670"/>
    <w:rsid w:val="007326DE"/>
    <w:rsid w:val="00733480"/>
    <w:rsid w:val="00735307"/>
    <w:rsid w:val="00735F97"/>
    <w:rsid w:val="0073662B"/>
    <w:rsid w:val="00736EDC"/>
    <w:rsid w:val="00737095"/>
    <w:rsid w:val="00741DBC"/>
    <w:rsid w:val="00743A26"/>
    <w:rsid w:val="00743C46"/>
    <w:rsid w:val="0074534F"/>
    <w:rsid w:val="007459D3"/>
    <w:rsid w:val="00745F91"/>
    <w:rsid w:val="00747A6B"/>
    <w:rsid w:val="00747C93"/>
    <w:rsid w:val="00750305"/>
    <w:rsid w:val="007504A8"/>
    <w:rsid w:val="0075089B"/>
    <w:rsid w:val="007514B4"/>
    <w:rsid w:val="00751689"/>
    <w:rsid w:val="00751C58"/>
    <w:rsid w:val="007521B5"/>
    <w:rsid w:val="00752489"/>
    <w:rsid w:val="00752624"/>
    <w:rsid w:val="007527C7"/>
    <w:rsid w:val="00752882"/>
    <w:rsid w:val="0075299D"/>
    <w:rsid w:val="00754CF0"/>
    <w:rsid w:val="00754D77"/>
    <w:rsid w:val="00755187"/>
    <w:rsid w:val="007569CD"/>
    <w:rsid w:val="00756BCE"/>
    <w:rsid w:val="00756BEC"/>
    <w:rsid w:val="00756E9A"/>
    <w:rsid w:val="00757254"/>
    <w:rsid w:val="00757651"/>
    <w:rsid w:val="00757AF0"/>
    <w:rsid w:val="00760572"/>
    <w:rsid w:val="00761D6B"/>
    <w:rsid w:val="00762850"/>
    <w:rsid w:val="00762AEE"/>
    <w:rsid w:val="0076319A"/>
    <w:rsid w:val="00763BCB"/>
    <w:rsid w:val="007642B6"/>
    <w:rsid w:val="00764FB0"/>
    <w:rsid w:val="007651B5"/>
    <w:rsid w:val="00765A47"/>
    <w:rsid w:val="00765B3A"/>
    <w:rsid w:val="0076642A"/>
    <w:rsid w:val="00766E16"/>
    <w:rsid w:val="00766FA6"/>
    <w:rsid w:val="007670F0"/>
    <w:rsid w:val="00767444"/>
    <w:rsid w:val="007702DE"/>
    <w:rsid w:val="007705E9"/>
    <w:rsid w:val="00771910"/>
    <w:rsid w:val="00771F2F"/>
    <w:rsid w:val="00771FCE"/>
    <w:rsid w:val="007720B0"/>
    <w:rsid w:val="007721B7"/>
    <w:rsid w:val="00772353"/>
    <w:rsid w:val="00773528"/>
    <w:rsid w:val="00773543"/>
    <w:rsid w:val="007739A4"/>
    <w:rsid w:val="007739F1"/>
    <w:rsid w:val="00773C29"/>
    <w:rsid w:val="00773F87"/>
    <w:rsid w:val="00775971"/>
    <w:rsid w:val="007762B9"/>
    <w:rsid w:val="007772E3"/>
    <w:rsid w:val="00781EB5"/>
    <w:rsid w:val="00781EEB"/>
    <w:rsid w:val="007820B7"/>
    <w:rsid w:val="00783B09"/>
    <w:rsid w:val="00784FB2"/>
    <w:rsid w:val="00785F23"/>
    <w:rsid w:val="00787222"/>
    <w:rsid w:val="00787E6F"/>
    <w:rsid w:val="0079172D"/>
    <w:rsid w:val="00791CCF"/>
    <w:rsid w:val="00792613"/>
    <w:rsid w:val="007926F9"/>
    <w:rsid w:val="00794C1B"/>
    <w:rsid w:val="00794CC5"/>
    <w:rsid w:val="00795EC9"/>
    <w:rsid w:val="00796067"/>
    <w:rsid w:val="007962A6"/>
    <w:rsid w:val="00796846"/>
    <w:rsid w:val="007971D7"/>
    <w:rsid w:val="007977E4"/>
    <w:rsid w:val="007A02C4"/>
    <w:rsid w:val="007A0C10"/>
    <w:rsid w:val="007A147F"/>
    <w:rsid w:val="007A1631"/>
    <w:rsid w:val="007A1B04"/>
    <w:rsid w:val="007A25C4"/>
    <w:rsid w:val="007A2AD6"/>
    <w:rsid w:val="007A349E"/>
    <w:rsid w:val="007A3A26"/>
    <w:rsid w:val="007A3BC5"/>
    <w:rsid w:val="007A404F"/>
    <w:rsid w:val="007A40CE"/>
    <w:rsid w:val="007A438C"/>
    <w:rsid w:val="007A51AD"/>
    <w:rsid w:val="007A586D"/>
    <w:rsid w:val="007A5B7B"/>
    <w:rsid w:val="007A6616"/>
    <w:rsid w:val="007A6966"/>
    <w:rsid w:val="007A74B1"/>
    <w:rsid w:val="007A74C8"/>
    <w:rsid w:val="007B013D"/>
    <w:rsid w:val="007B043F"/>
    <w:rsid w:val="007B06C3"/>
    <w:rsid w:val="007B2137"/>
    <w:rsid w:val="007B230F"/>
    <w:rsid w:val="007B3202"/>
    <w:rsid w:val="007B56A3"/>
    <w:rsid w:val="007B5729"/>
    <w:rsid w:val="007B642E"/>
    <w:rsid w:val="007B7E01"/>
    <w:rsid w:val="007C01D2"/>
    <w:rsid w:val="007C0D96"/>
    <w:rsid w:val="007C1333"/>
    <w:rsid w:val="007C218F"/>
    <w:rsid w:val="007C244D"/>
    <w:rsid w:val="007C2511"/>
    <w:rsid w:val="007C292C"/>
    <w:rsid w:val="007C3680"/>
    <w:rsid w:val="007C4A7E"/>
    <w:rsid w:val="007C4C10"/>
    <w:rsid w:val="007C572A"/>
    <w:rsid w:val="007C6033"/>
    <w:rsid w:val="007C6324"/>
    <w:rsid w:val="007C6C7A"/>
    <w:rsid w:val="007C729E"/>
    <w:rsid w:val="007D0A91"/>
    <w:rsid w:val="007D10A0"/>
    <w:rsid w:val="007D2BE1"/>
    <w:rsid w:val="007D4852"/>
    <w:rsid w:val="007D4B07"/>
    <w:rsid w:val="007D4B69"/>
    <w:rsid w:val="007D647C"/>
    <w:rsid w:val="007D6826"/>
    <w:rsid w:val="007D6E18"/>
    <w:rsid w:val="007D7A8F"/>
    <w:rsid w:val="007D7F9A"/>
    <w:rsid w:val="007E19AA"/>
    <w:rsid w:val="007E1E1C"/>
    <w:rsid w:val="007E22CD"/>
    <w:rsid w:val="007E373E"/>
    <w:rsid w:val="007E3F59"/>
    <w:rsid w:val="007E4089"/>
    <w:rsid w:val="007E40AF"/>
    <w:rsid w:val="007E44C7"/>
    <w:rsid w:val="007E5190"/>
    <w:rsid w:val="007E6132"/>
    <w:rsid w:val="007E6169"/>
    <w:rsid w:val="007E6252"/>
    <w:rsid w:val="007E6395"/>
    <w:rsid w:val="007E7175"/>
    <w:rsid w:val="007E797B"/>
    <w:rsid w:val="007E79EC"/>
    <w:rsid w:val="007E7B8A"/>
    <w:rsid w:val="007E7E52"/>
    <w:rsid w:val="007F1701"/>
    <w:rsid w:val="007F19A5"/>
    <w:rsid w:val="007F1E7D"/>
    <w:rsid w:val="007F3A5F"/>
    <w:rsid w:val="007F3EFD"/>
    <w:rsid w:val="007F40A3"/>
    <w:rsid w:val="007F417F"/>
    <w:rsid w:val="007F446E"/>
    <w:rsid w:val="007F56E7"/>
    <w:rsid w:val="007F5BA6"/>
    <w:rsid w:val="007F5C43"/>
    <w:rsid w:val="007F6D8B"/>
    <w:rsid w:val="007F6F58"/>
    <w:rsid w:val="007F75C4"/>
    <w:rsid w:val="0080015D"/>
    <w:rsid w:val="0080023A"/>
    <w:rsid w:val="00800286"/>
    <w:rsid w:val="008015E4"/>
    <w:rsid w:val="00801C49"/>
    <w:rsid w:val="00801CAC"/>
    <w:rsid w:val="00802E60"/>
    <w:rsid w:val="0080306D"/>
    <w:rsid w:val="00804087"/>
    <w:rsid w:val="0080425C"/>
    <w:rsid w:val="0080502D"/>
    <w:rsid w:val="0080515E"/>
    <w:rsid w:val="00806A21"/>
    <w:rsid w:val="00807C0C"/>
    <w:rsid w:val="00807ED1"/>
    <w:rsid w:val="0081044D"/>
    <w:rsid w:val="00811206"/>
    <w:rsid w:val="008119B7"/>
    <w:rsid w:val="0081226D"/>
    <w:rsid w:val="00813271"/>
    <w:rsid w:val="0081363B"/>
    <w:rsid w:val="008138BD"/>
    <w:rsid w:val="008145C8"/>
    <w:rsid w:val="008145E6"/>
    <w:rsid w:val="008146E2"/>
    <w:rsid w:val="0081483A"/>
    <w:rsid w:val="00814D0D"/>
    <w:rsid w:val="00815035"/>
    <w:rsid w:val="0081710E"/>
    <w:rsid w:val="008177AE"/>
    <w:rsid w:val="008179F5"/>
    <w:rsid w:val="0082091B"/>
    <w:rsid w:val="00820A8F"/>
    <w:rsid w:val="00820B1C"/>
    <w:rsid w:val="00820E36"/>
    <w:rsid w:val="00820EB5"/>
    <w:rsid w:val="00821347"/>
    <w:rsid w:val="00821700"/>
    <w:rsid w:val="0082204C"/>
    <w:rsid w:val="008226C8"/>
    <w:rsid w:val="00822C97"/>
    <w:rsid w:val="00823F88"/>
    <w:rsid w:val="008246A3"/>
    <w:rsid w:val="00824B28"/>
    <w:rsid w:val="00824EE2"/>
    <w:rsid w:val="008251F7"/>
    <w:rsid w:val="00825541"/>
    <w:rsid w:val="008256E7"/>
    <w:rsid w:val="0082593B"/>
    <w:rsid w:val="00825D7C"/>
    <w:rsid w:val="0082621E"/>
    <w:rsid w:val="00827634"/>
    <w:rsid w:val="00827CB0"/>
    <w:rsid w:val="008306B9"/>
    <w:rsid w:val="008314AB"/>
    <w:rsid w:val="00832A77"/>
    <w:rsid w:val="00833B02"/>
    <w:rsid w:val="00834177"/>
    <w:rsid w:val="0083436B"/>
    <w:rsid w:val="00834A29"/>
    <w:rsid w:val="00834D94"/>
    <w:rsid w:val="0083584A"/>
    <w:rsid w:val="00835A1D"/>
    <w:rsid w:val="0083626A"/>
    <w:rsid w:val="008362B2"/>
    <w:rsid w:val="00836324"/>
    <w:rsid w:val="0083645B"/>
    <w:rsid w:val="0083713B"/>
    <w:rsid w:val="00837219"/>
    <w:rsid w:val="00837559"/>
    <w:rsid w:val="008377BF"/>
    <w:rsid w:val="00837AB8"/>
    <w:rsid w:val="00837E89"/>
    <w:rsid w:val="00840E81"/>
    <w:rsid w:val="008415DF"/>
    <w:rsid w:val="008420B9"/>
    <w:rsid w:val="008420F7"/>
    <w:rsid w:val="0084281E"/>
    <w:rsid w:val="00843CF7"/>
    <w:rsid w:val="008441D5"/>
    <w:rsid w:val="00844414"/>
    <w:rsid w:val="00844681"/>
    <w:rsid w:val="00844B18"/>
    <w:rsid w:val="00844F20"/>
    <w:rsid w:val="00846105"/>
    <w:rsid w:val="0084625A"/>
    <w:rsid w:val="00846EE5"/>
    <w:rsid w:val="00847B49"/>
    <w:rsid w:val="00850987"/>
    <w:rsid w:val="00850AE5"/>
    <w:rsid w:val="00851289"/>
    <w:rsid w:val="00851F91"/>
    <w:rsid w:val="00852253"/>
    <w:rsid w:val="008527BD"/>
    <w:rsid w:val="00853312"/>
    <w:rsid w:val="008535DD"/>
    <w:rsid w:val="00853D2A"/>
    <w:rsid w:val="0085471D"/>
    <w:rsid w:val="00855FA8"/>
    <w:rsid w:val="0085686B"/>
    <w:rsid w:val="0085688B"/>
    <w:rsid w:val="008572A5"/>
    <w:rsid w:val="008573FB"/>
    <w:rsid w:val="0085782C"/>
    <w:rsid w:val="00857D01"/>
    <w:rsid w:val="008604F5"/>
    <w:rsid w:val="0086076E"/>
    <w:rsid w:val="0086152B"/>
    <w:rsid w:val="00861DB9"/>
    <w:rsid w:val="0086290E"/>
    <w:rsid w:val="008632F6"/>
    <w:rsid w:val="00863345"/>
    <w:rsid w:val="008639DB"/>
    <w:rsid w:val="00864CE1"/>
    <w:rsid w:val="00864E36"/>
    <w:rsid w:val="00865112"/>
    <w:rsid w:val="00865211"/>
    <w:rsid w:val="008713A2"/>
    <w:rsid w:val="008713C1"/>
    <w:rsid w:val="00871B42"/>
    <w:rsid w:val="00871CEB"/>
    <w:rsid w:val="00871F42"/>
    <w:rsid w:val="0087208D"/>
    <w:rsid w:val="008726B8"/>
    <w:rsid w:val="00872821"/>
    <w:rsid w:val="00872860"/>
    <w:rsid w:val="00872B00"/>
    <w:rsid w:val="00873071"/>
    <w:rsid w:val="008735EE"/>
    <w:rsid w:val="00873866"/>
    <w:rsid w:val="008738BB"/>
    <w:rsid w:val="00873CD1"/>
    <w:rsid w:val="0087442D"/>
    <w:rsid w:val="0087464C"/>
    <w:rsid w:val="00875646"/>
    <w:rsid w:val="008757B6"/>
    <w:rsid w:val="00875812"/>
    <w:rsid w:val="00875836"/>
    <w:rsid w:val="00877057"/>
    <w:rsid w:val="00877AC8"/>
    <w:rsid w:val="00880BE7"/>
    <w:rsid w:val="00880D75"/>
    <w:rsid w:val="00880FC9"/>
    <w:rsid w:val="00881440"/>
    <w:rsid w:val="008816EB"/>
    <w:rsid w:val="00881A25"/>
    <w:rsid w:val="00881D05"/>
    <w:rsid w:val="00882177"/>
    <w:rsid w:val="0088268E"/>
    <w:rsid w:val="00882AFA"/>
    <w:rsid w:val="00884720"/>
    <w:rsid w:val="00884B2C"/>
    <w:rsid w:val="00886237"/>
    <w:rsid w:val="008865E7"/>
    <w:rsid w:val="00887088"/>
    <w:rsid w:val="00887514"/>
    <w:rsid w:val="00887696"/>
    <w:rsid w:val="00887792"/>
    <w:rsid w:val="00887B71"/>
    <w:rsid w:val="00887C4C"/>
    <w:rsid w:val="00887FC4"/>
    <w:rsid w:val="008905ED"/>
    <w:rsid w:val="00890601"/>
    <w:rsid w:val="00891823"/>
    <w:rsid w:val="00892717"/>
    <w:rsid w:val="0089284F"/>
    <w:rsid w:val="008937B1"/>
    <w:rsid w:val="00893B0C"/>
    <w:rsid w:val="00894C47"/>
    <w:rsid w:val="008955A7"/>
    <w:rsid w:val="00895853"/>
    <w:rsid w:val="00895D11"/>
    <w:rsid w:val="00895FCF"/>
    <w:rsid w:val="00896FA9"/>
    <w:rsid w:val="0089756C"/>
    <w:rsid w:val="0089786A"/>
    <w:rsid w:val="008A001F"/>
    <w:rsid w:val="008A05DB"/>
    <w:rsid w:val="008A0CDF"/>
    <w:rsid w:val="008A266A"/>
    <w:rsid w:val="008A33F3"/>
    <w:rsid w:val="008A3573"/>
    <w:rsid w:val="008A4198"/>
    <w:rsid w:val="008A4214"/>
    <w:rsid w:val="008A49A0"/>
    <w:rsid w:val="008A4BDC"/>
    <w:rsid w:val="008A5069"/>
    <w:rsid w:val="008A5332"/>
    <w:rsid w:val="008A594C"/>
    <w:rsid w:val="008A5C1D"/>
    <w:rsid w:val="008A6089"/>
    <w:rsid w:val="008A7C3D"/>
    <w:rsid w:val="008B0297"/>
    <w:rsid w:val="008B0FEC"/>
    <w:rsid w:val="008B2FB7"/>
    <w:rsid w:val="008B3B75"/>
    <w:rsid w:val="008B4052"/>
    <w:rsid w:val="008B4596"/>
    <w:rsid w:val="008B4831"/>
    <w:rsid w:val="008B4F6A"/>
    <w:rsid w:val="008B5D9D"/>
    <w:rsid w:val="008B7C1C"/>
    <w:rsid w:val="008C02F8"/>
    <w:rsid w:val="008C1ABC"/>
    <w:rsid w:val="008C1CB5"/>
    <w:rsid w:val="008C2B1D"/>
    <w:rsid w:val="008C2B9D"/>
    <w:rsid w:val="008C2FD7"/>
    <w:rsid w:val="008C31CB"/>
    <w:rsid w:val="008C4275"/>
    <w:rsid w:val="008C4309"/>
    <w:rsid w:val="008C4B41"/>
    <w:rsid w:val="008C4DF0"/>
    <w:rsid w:val="008C53CF"/>
    <w:rsid w:val="008C56D6"/>
    <w:rsid w:val="008C6820"/>
    <w:rsid w:val="008C720D"/>
    <w:rsid w:val="008C7427"/>
    <w:rsid w:val="008C7D87"/>
    <w:rsid w:val="008D0664"/>
    <w:rsid w:val="008D0A50"/>
    <w:rsid w:val="008D1353"/>
    <w:rsid w:val="008D1372"/>
    <w:rsid w:val="008D2D62"/>
    <w:rsid w:val="008D3994"/>
    <w:rsid w:val="008D3B45"/>
    <w:rsid w:val="008D4BDA"/>
    <w:rsid w:val="008D4E02"/>
    <w:rsid w:val="008D5258"/>
    <w:rsid w:val="008D6706"/>
    <w:rsid w:val="008D71ED"/>
    <w:rsid w:val="008D741C"/>
    <w:rsid w:val="008D7B7E"/>
    <w:rsid w:val="008D7E9E"/>
    <w:rsid w:val="008E0A37"/>
    <w:rsid w:val="008E0CF7"/>
    <w:rsid w:val="008E0D83"/>
    <w:rsid w:val="008E2051"/>
    <w:rsid w:val="008E25FB"/>
    <w:rsid w:val="008E3486"/>
    <w:rsid w:val="008E36C4"/>
    <w:rsid w:val="008E4282"/>
    <w:rsid w:val="008E42C7"/>
    <w:rsid w:val="008E4A2A"/>
    <w:rsid w:val="008E5089"/>
    <w:rsid w:val="008E5095"/>
    <w:rsid w:val="008E5B5C"/>
    <w:rsid w:val="008E65BF"/>
    <w:rsid w:val="008E786F"/>
    <w:rsid w:val="008F0CC2"/>
    <w:rsid w:val="008F0DF7"/>
    <w:rsid w:val="008F1661"/>
    <w:rsid w:val="008F2157"/>
    <w:rsid w:val="008F26EC"/>
    <w:rsid w:val="008F2959"/>
    <w:rsid w:val="008F34B5"/>
    <w:rsid w:val="008F44F0"/>
    <w:rsid w:val="008F461D"/>
    <w:rsid w:val="008F46FA"/>
    <w:rsid w:val="008F471A"/>
    <w:rsid w:val="008F4E83"/>
    <w:rsid w:val="008F52C4"/>
    <w:rsid w:val="008F5A05"/>
    <w:rsid w:val="008F66D2"/>
    <w:rsid w:val="008F6D60"/>
    <w:rsid w:val="008F72A0"/>
    <w:rsid w:val="008F77C0"/>
    <w:rsid w:val="0090079D"/>
    <w:rsid w:val="00900C41"/>
    <w:rsid w:val="00900C5F"/>
    <w:rsid w:val="0090160D"/>
    <w:rsid w:val="00901618"/>
    <w:rsid w:val="009023FC"/>
    <w:rsid w:val="009034D2"/>
    <w:rsid w:val="00903886"/>
    <w:rsid w:val="00903A87"/>
    <w:rsid w:val="00903B18"/>
    <w:rsid w:val="00903EC6"/>
    <w:rsid w:val="00904026"/>
    <w:rsid w:val="0090423D"/>
    <w:rsid w:val="009044CD"/>
    <w:rsid w:val="00905873"/>
    <w:rsid w:val="00907AA6"/>
    <w:rsid w:val="00907AF2"/>
    <w:rsid w:val="00910064"/>
    <w:rsid w:val="009101FB"/>
    <w:rsid w:val="00910829"/>
    <w:rsid w:val="00910884"/>
    <w:rsid w:val="00910BC7"/>
    <w:rsid w:val="009110E5"/>
    <w:rsid w:val="00911377"/>
    <w:rsid w:val="00911710"/>
    <w:rsid w:val="00911C79"/>
    <w:rsid w:val="009120D0"/>
    <w:rsid w:val="009124BF"/>
    <w:rsid w:val="009133A4"/>
    <w:rsid w:val="00913526"/>
    <w:rsid w:val="00913612"/>
    <w:rsid w:val="009138F3"/>
    <w:rsid w:val="00913F93"/>
    <w:rsid w:val="009146C4"/>
    <w:rsid w:val="00915263"/>
    <w:rsid w:val="009157B7"/>
    <w:rsid w:val="00915F92"/>
    <w:rsid w:val="0091640A"/>
    <w:rsid w:val="00916949"/>
    <w:rsid w:val="00916CB7"/>
    <w:rsid w:val="00916DA7"/>
    <w:rsid w:val="00917CC8"/>
    <w:rsid w:val="00921AA4"/>
    <w:rsid w:val="0092201B"/>
    <w:rsid w:val="009220BB"/>
    <w:rsid w:val="00923BB9"/>
    <w:rsid w:val="009242E2"/>
    <w:rsid w:val="00925216"/>
    <w:rsid w:val="009253A9"/>
    <w:rsid w:val="0092563E"/>
    <w:rsid w:val="00926543"/>
    <w:rsid w:val="0092705E"/>
    <w:rsid w:val="009273CD"/>
    <w:rsid w:val="009300B7"/>
    <w:rsid w:val="00930233"/>
    <w:rsid w:val="00930AB8"/>
    <w:rsid w:val="00931577"/>
    <w:rsid w:val="0093192F"/>
    <w:rsid w:val="00931A93"/>
    <w:rsid w:val="009322E6"/>
    <w:rsid w:val="00932E02"/>
    <w:rsid w:val="00933B9C"/>
    <w:rsid w:val="00934755"/>
    <w:rsid w:val="00934DB7"/>
    <w:rsid w:val="0093506B"/>
    <w:rsid w:val="009358E1"/>
    <w:rsid w:val="009358E2"/>
    <w:rsid w:val="00935CC1"/>
    <w:rsid w:val="009362DF"/>
    <w:rsid w:val="009363A2"/>
    <w:rsid w:val="009365E8"/>
    <w:rsid w:val="00937BE7"/>
    <w:rsid w:val="00940840"/>
    <w:rsid w:val="00941EB0"/>
    <w:rsid w:val="009422BB"/>
    <w:rsid w:val="0094290E"/>
    <w:rsid w:val="00942B4C"/>
    <w:rsid w:val="00942B93"/>
    <w:rsid w:val="00943521"/>
    <w:rsid w:val="00943A50"/>
    <w:rsid w:val="00945759"/>
    <w:rsid w:val="00947270"/>
    <w:rsid w:val="00947412"/>
    <w:rsid w:val="00947573"/>
    <w:rsid w:val="00947DF3"/>
    <w:rsid w:val="00950ADA"/>
    <w:rsid w:val="00950CDE"/>
    <w:rsid w:val="009510A5"/>
    <w:rsid w:val="009510C0"/>
    <w:rsid w:val="00951198"/>
    <w:rsid w:val="00951FA1"/>
    <w:rsid w:val="0095279B"/>
    <w:rsid w:val="0095379A"/>
    <w:rsid w:val="00953AF8"/>
    <w:rsid w:val="0095470F"/>
    <w:rsid w:val="00954C8A"/>
    <w:rsid w:val="00954C9B"/>
    <w:rsid w:val="00954F2B"/>
    <w:rsid w:val="0095523C"/>
    <w:rsid w:val="009569A2"/>
    <w:rsid w:val="0096007F"/>
    <w:rsid w:val="00960B18"/>
    <w:rsid w:val="00961349"/>
    <w:rsid w:val="00961E38"/>
    <w:rsid w:val="00962911"/>
    <w:rsid w:val="00963EFC"/>
    <w:rsid w:val="0096591B"/>
    <w:rsid w:val="00965A88"/>
    <w:rsid w:val="0096655B"/>
    <w:rsid w:val="0096684D"/>
    <w:rsid w:val="00966866"/>
    <w:rsid w:val="00966C4F"/>
    <w:rsid w:val="009678C6"/>
    <w:rsid w:val="0096794C"/>
    <w:rsid w:val="00967CAD"/>
    <w:rsid w:val="00967FFC"/>
    <w:rsid w:val="00970252"/>
    <w:rsid w:val="00970373"/>
    <w:rsid w:val="009706B7"/>
    <w:rsid w:val="00971B22"/>
    <w:rsid w:val="0097233C"/>
    <w:rsid w:val="009724D3"/>
    <w:rsid w:val="0097259C"/>
    <w:rsid w:val="00972E00"/>
    <w:rsid w:val="009739AB"/>
    <w:rsid w:val="00973E3D"/>
    <w:rsid w:val="00973E45"/>
    <w:rsid w:val="00975052"/>
    <w:rsid w:val="00976BBF"/>
    <w:rsid w:val="009771A3"/>
    <w:rsid w:val="00977ADB"/>
    <w:rsid w:val="00977C2F"/>
    <w:rsid w:val="00980E1A"/>
    <w:rsid w:val="00981049"/>
    <w:rsid w:val="0098134E"/>
    <w:rsid w:val="00981496"/>
    <w:rsid w:val="009819BB"/>
    <w:rsid w:val="00981D8A"/>
    <w:rsid w:val="00981F56"/>
    <w:rsid w:val="00982B7A"/>
    <w:rsid w:val="0098303F"/>
    <w:rsid w:val="009832FF"/>
    <w:rsid w:val="00983633"/>
    <w:rsid w:val="00983C31"/>
    <w:rsid w:val="009849B2"/>
    <w:rsid w:val="00984F49"/>
    <w:rsid w:val="009856D6"/>
    <w:rsid w:val="009856DF"/>
    <w:rsid w:val="009859F5"/>
    <w:rsid w:val="009862F4"/>
    <w:rsid w:val="00986A78"/>
    <w:rsid w:val="00986ADE"/>
    <w:rsid w:val="0098752A"/>
    <w:rsid w:val="009900FF"/>
    <w:rsid w:val="00990153"/>
    <w:rsid w:val="0099038C"/>
    <w:rsid w:val="00991838"/>
    <w:rsid w:val="00991CCE"/>
    <w:rsid w:val="009920C1"/>
    <w:rsid w:val="009922F4"/>
    <w:rsid w:val="00993869"/>
    <w:rsid w:val="00994A19"/>
    <w:rsid w:val="00994CB0"/>
    <w:rsid w:val="00994DC3"/>
    <w:rsid w:val="0099568B"/>
    <w:rsid w:val="00995D19"/>
    <w:rsid w:val="00995DBC"/>
    <w:rsid w:val="00996C82"/>
    <w:rsid w:val="00997B50"/>
    <w:rsid w:val="009A0112"/>
    <w:rsid w:val="009A03EF"/>
    <w:rsid w:val="009A04EB"/>
    <w:rsid w:val="009A09D8"/>
    <w:rsid w:val="009A1506"/>
    <w:rsid w:val="009A1D88"/>
    <w:rsid w:val="009A1F71"/>
    <w:rsid w:val="009A2E82"/>
    <w:rsid w:val="009A319B"/>
    <w:rsid w:val="009A32C0"/>
    <w:rsid w:val="009A3552"/>
    <w:rsid w:val="009A52E9"/>
    <w:rsid w:val="009A5C92"/>
    <w:rsid w:val="009A5F37"/>
    <w:rsid w:val="009A609A"/>
    <w:rsid w:val="009A66E6"/>
    <w:rsid w:val="009A79CB"/>
    <w:rsid w:val="009A7AF3"/>
    <w:rsid w:val="009A7D22"/>
    <w:rsid w:val="009A7E56"/>
    <w:rsid w:val="009B0CE6"/>
    <w:rsid w:val="009B0CF1"/>
    <w:rsid w:val="009B399B"/>
    <w:rsid w:val="009B3E9C"/>
    <w:rsid w:val="009B5BCE"/>
    <w:rsid w:val="009B5BF2"/>
    <w:rsid w:val="009B7323"/>
    <w:rsid w:val="009B75E4"/>
    <w:rsid w:val="009B764B"/>
    <w:rsid w:val="009C0173"/>
    <w:rsid w:val="009C17C6"/>
    <w:rsid w:val="009C1CAB"/>
    <w:rsid w:val="009C20E9"/>
    <w:rsid w:val="009C218A"/>
    <w:rsid w:val="009C23D1"/>
    <w:rsid w:val="009C2477"/>
    <w:rsid w:val="009C2670"/>
    <w:rsid w:val="009C27F1"/>
    <w:rsid w:val="009C29C7"/>
    <w:rsid w:val="009C302E"/>
    <w:rsid w:val="009C3795"/>
    <w:rsid w:val="009C3C72"/>
    <w:rsid w:val="009C428B"/>
    <w:rsid w:val="009C5ED6"/>
    <w:rsid w:val="009C658C"/>
    <w:rsid w:val="009C6CA4"/>
    <w:rsid w:val="009C729B"/>
    <w:rsid w:val="009C73E7"/>
    <w:rsid w:val="009C7525"/>
    <w:rsid w:val="009D1FB9"/>
    <w:rsid w:val="009D261F"/>
    <w:rsid w:val="009D2DFB"/>
    <w:rsid w:val="009D3560"/>
    <w:rsid w:val="009D3B7E"/>
    <w:rsid w:val="009D4040"/>
    <w:rsid w:val="009D4ABE"/>
    <w:rsid w:val="009D5D29"/>
    <w:rsid w:val="009D644C"/>
    <w:rsid w:val="009D65FD"/>
    <w:rsid w:val="009D6C0F"/>
    <w:rsid w:val="009D6CA3"/>
    <w:rsid w:val="009D6D64"/>
    <w:rsid w:val="009E072D"/>
    <w:rsid w:val="009E0800"/>
    <w:rsid w:val="009E0C01"/>
    <w:rsid w:val="009E0FCF"/>
    <w:rsid w:val="009E2490"/>
    <w:rsid w:val="009E4B35"/>
    <w:rsid w:val="009E6236"/>
    <w:rsid w:val="009E79E8"/>
    <w:rsid w:val="009E7A22"/>
    <w:rsid w:val="009F00F2"/>
    <w:rsid w:val="009F03BF"/>
    <w:rsid w:val="009F0E06"/>
    <w:rsid w:val="009F1670"/>
    <w:rsid w:val="009F1C68"/>
    <w:rsid w:val="009F23E4"/>
    <w:rsid w:val="009F2758"/>
    <w:rsid w:val="009F33E8"/>
    <w:rsid w:val="009F39AE"/>
    <w:rsid w:val="009F4EE0"/>
    <w:rsid w:val="009F60EE"/>
    <w:rsid w:val="009F655C"/>
    <w:rsid w:val="009F735B"/>
    <w:rsid w:val="009F75F8"/>
    <w:rsid w:val="009F7E15"/>
    <w:rsid w:val="00A001A7"/>
    <w:rsid w:val="00A004A5"/>
    <w:rsid w:val="00A005CC"/>
    <w:rsid w:val="00A00644"/>
    <w:rsid w:val="00A017EB"/>
    <w:rsid w:val="00A02A39"/>
    <w:rsid w:val="00A02B51"/>
    <w:rsid w:val="00A036F1"/>
    <w:rsid w:val="00A0509B"/>
    <w:rsid w:val="00A06297"/>
    <w:rsid w:val="00A067C1"/>
    <w:rsid w:val="00A070C6"/>
    <w:rsid w:val="00A0782A"/>
    <w:rsid w:val="00A10502"/>
    <w:rsid w:val="00A10AC8"/>
    <w:rsid w:val="00A10B7E"/>
    <w:rsid w:val="00A10D0B"/>
    <w:rsid w:val="00A10E3F"/>
    <w:rsid w:val="00A120D4"/>
    <w:rsid w:val="00A12480"/>
    <w:rsid w:val="00A12911"/>
    <w:rsid w:val="00A15623"/>
    <w:rsid w:val="00A15AA0"/>
    <w:rsid w:val="00A17755"/>
    <w:rsid w:val="00A20372"/>
    <w:rsid w:val="00A2056E"/>
    <w:rsid w:val="00A206EB"/>
    <w:rsid w:val="00A20F54"/>
    <w:rsid w:val="00A21144"/>
    <w:rsid w:val="00A21824"/>
    <w:rsid w:val="00A21ED3"/>
    <w:rsid w:val="00A21FA2"/>
    <w:rsid w:val="00A220AC"/>
    <w:rsid w:val="00A22199"/>
    <w:rsid w:val="00A22B47"/>
    <w:rsid w:val="00A22C8D"/>
    <w:rsid w:val="00A234FF"/>
    <w:rsid w:val="00A2387B"/>
    <w:rsid w:val="00A23DB8"/>
    <w:rsid w:val="00A247EB"/>
    <w:rsid w:val="00A247EC"/>
    <w:rsid w:val="00A250B6"/>
    <w:rsid w:val="00A25413"/>
    <w:rsid w:val="00A270E6"/>
    <w:rsid w:val="00A27237"/>
    <w:rsid w:val="00A27F6B"/>
    <w:rsid w:val="00A27FCD"/>
    <w:rsid w:val="00A30155"/>
    <w:rsid w:val="00A309B6"/>
    <w:rsid w:val="00A30B67"/>
    <w:rsid w:val="00A31115"/>
    <w:rsid w:val="00A313B0"/>
    <w:rsid w:val="00A3228B"/>
    <w:rsid w:val="00A32AB4"/>
    <w:rsid w:val="00A32ED4"/>
    <w:rsid w:val="00A3314C"/>
    <w:rsid w:val="00A33207"/>
    <w:rsid w:val="00A337F7"/>
    <w:rsid w:val="00A33A22"/>
    <w:rsid w:val="00A34912"/>
    <w:rsid w:val="00A34A31"/>
    <w:rsid w:val="00A350DB"/>
    <w:rsid w:val="00A35150"/>
    <w:rsid w:val="00A354BD"/>
    <w:rsid w:val="00A364D7"/>
    <w:rsid w:val="00A36E04"/>
    <w:rsid w:val="00A36F5F"/>
    <w:rsid w:val="00A374A1"/>
    <w:rsid w:val="00A41128"/>
    <w:rsid w:val="00A42516"/>
    <w:rsid w:val="00A42C31"/>
    <w:rsid w:val="00A42DDA"/>
    <w:rsid w:val="00A42E97"/>
    <w:rsid w:val="00A42F4C"/>
    <w:rsid w:val="00A43169"/>
    <w:rsid w:val="00A436D3"/>
    <w:rsid w:val="00A43876"/>
    <w:rsid w:val="00A44431"/>
    <w:rsid w:val="00A44C34"/>
    <w:rsid w:val="00A45603"/>
    <w:rsid w:val="00A459B3"/>
    <w:rsid w:val="00A45B39"/>
    <w:rsid w:val="00A45C4B"/>
    <w:rsid w:val="00A45DE9"/>
    <w:rsid w:val="00A469C2"/>
    <w:rsid w:val="00A46FA9"/>
    <w:rsid w:val="00A4767B"/>
    <w:rsid w:val="00A47CFA"/>
    <w:rsid w:val="00A500E1"/>
    <w:rsid w:val="00A501CC"/>
    <w:rsid w:val="00A5034C"/>
    <w:rsid w:val="00A50C6A"/>
    <w:rsid w:val="00A51381"/>
    <w:rsid w:val="00A51955"/>
    <w:rsid w:val="00A51C06"/>
    <w:rsid w:val="00A529C9"/>
    <w:rsid w:val="00A53937"/>
    <w:rsid w:val="00A53B45"/>
    <w:rsid w:val="00A53B9C"/>
    <w:rsid w:val="00A53DFE"/>
    <w:rsid w:val="00A549C9"/>
    <w:rsid w:val="00A55178"/>
    <w:rsid w:val="00A552AA"/>
    <w:rsid w:val="00A55336"/>
    <w:rsid w:val="00A553C2"/>
    <w:rsid w:val="00A55C1A"/>
    <w:rsid w:val="00A56128"/>
    <w:rsid w:val="00A56CEC"/>
    <w:rsid w:val="00A56FBD"/>
    <w:rsid w:val="00A57432"/>
    <w:rsid w:val="00A57CE6"/>
    <w:rsid w:val="00A609BD"/>
    <w:rsid w:val="00A60A11"/>
    <w:rsid w:val="00A612CA"/>
    <w:rsid w:val="00A61B2C"/>
    <w:rsid w:val="00A62960"/>
    <w:rsid w:val="00A64C0E"/>
    <w:rsid w:val="00A66110"/>
    <w:rsid w:val="00A6645B"/>
    <w:rsid w:val="00A66500"/>
    <w:rsid w:val="00A667E2"/>
    <w:rsid w:val="00A66A8C"/>
    <w:rsid w:val="00A67AD4"/>
    <w:rsid w:val="00A67BEA"/>
    <w:rsid w:val="00A70076"/>
    <w:rsid w:val="00A701F1"/>
    <w:rsid w:val="00A704B3"/>
    <w:rsid w:val="00A714D9"/>
    <w:rsid w:val="00A725DB"/>
    <w:rsid w:val="00A73516"/>
    <w:rsid w:val="00A75470"/>
    <w:rsid w:val="00A760C7"/>
    <w:rsid w:val="00A763CE"/>
    <w:rsid w:val="00A770FB"/>
    <w:rsid w:val="00A771D9"/>
    <w:rsid w:val="00A8016A"/>
    <w:rsid w:val="00A808FF"/>
    <w:rsid w:val="00A80C42"/>
    <w:rsid w:val="00A82AC4"/>
    <w:rsid w:val="00A82F25"/>
    <w:rsid w:val="00A83800"/>
    <w:rsid w:val="00A8381A"/>
    <w:rsid w:val="00A83E3A"/>
    <w:rsid w:val="00A84447"/>
    <w:rsid w:val="00A84F48"/>
    <w:rsid w:val="00A860EE"/>
    <w:rsid w:val="00A86FD1"/>
    <w:rsid w:val="00A911A8"/>
    <w:rsid w:val="00A9178D"/>
    <w:rsid w:val="00A91798"/>
    <w:rsid w:val="00A9209B"/>
    <w:rsid w:val="00A937A0"/>
    <w:rsid w:val="00A93BD0"/>
    <w:rsid w:val="00A9482C"/>
    <w:rsid w:val="00A94897"/>
    <w:rsid w:val="00A948FE"/>
    <w:rsid w:val="00A954DC"/>
    <w:rsid w:val="00A95FDB"/>
    <w:rsid w:val="00A960B2"/>
    <w:rsid w:val="00A96625"/>
    <w:rsid w:val="00A9695E"/>
    <w:rsid w:val="00A96A2C"/>
    <w:rsid w:val="00A96EAD"/>
    <w:rsid w:val="00A9713A"/>
    <w:rsid w:val="00A974A6"/>
    <w:rsid w:val="00A977B6"/>
    <w:rsid w:val="00A979CE"/>
    <w:rsid w:val="00AA042E"/>
    <w:rsid w:val="00AA17A1"/>
    <w:rsid w:val="00AA2B28"/>
    <w:rsid w:val="00AA3001"/>
    <w:rsid w:val="00AA34B8"/>
    <w:rsid w:val="00AA3590"/>
    <w:rsid w:val="00AA4D67"/>
    <w:rsid w:val="00AA6043"/>
    <w:rsid w:val="00AA636B"/>
    <w:rsid w:val="00AA6815"/>
    <w:rsid w:val="00AA6F05"/>
    <w:rsid w:val="00AA72A3"/>
    <w:rsid w:val="00AA746C"/>
    <w:rsid w:val="00AB098D"/>
    <w:rsid w:val="00AB0B75"/>
    <w:rsid w:val="00AB0DC9"/>
    <w:rsid w:val="00AB10F5"/>
    <w:rsid w:val="00AB11B6"/>
    <w:rsid w:val="00AB1206"/>
    <w:rsid w:val="00AB1D6B"/>
    <w:rsid w:val="00AB21F3"/>
    <w:rsid w:val="00AB2C8F"/>
    <w:rsid w:val="00AB4DF7"/>
    <w:rsid w:val="00AB500F"/>
    <w:rsid w:val="00AB57F6"/>
    <w:rsid w:val="00AB5B60"/>
    <w:rsid w:val="00AB600A"/>
    <w:rsid w:val="00AB6280"/>
    <w:rsid w:val="00AB62F4"/>
    <w:rsid w:val="00AB6BBD"/>
    <w:rsid w:val="00AB77EE"/>
    <w:rsid w:val="00AB78A0"/>
    <w:rsid w:val="00AB7F3C"/>
    <w:rsid w:val="00AC03BA"/>
    <w:rsid w:val="00AC045F"/>
    <w:rsid w:val="00AC0DAA"/>
    <w:rsid w:val="00AC15CD"/>
    <w:rsid w:val="00AC20F3"/>
    <w:rsid w:val="00AC261E"/>
    <w:rsid w:val="00AC2BD2"/>
    <w:rsid w:val="00AC3260"/>
    <w:rsid w:val="00AC3376"/>
    <w:rsid w:val="00AC3689"/>
    <w:rsid w:val="00AC379B"/>
    <w:rsid w:val="00AC4165"/>
    <w:rsid w:val="00AC472A"/>
    <w:rsid w:val="00AC5F35"/>
    <w:rsid w:val="00AC6F75"/>
    <w:rsid w:val="00AC7B71"/>
    <w:rsid w:val="00AC7E85"/>
    <w:rsid w:val="00AD0188"/>
    <w:rsid w:val="00AD080E"/>
    <w:rsid w:val="00AD0A53"/>
    <w:rsid w:val="00AD0E9E"/>
    <w:rsid w:val="00AD1651"/>
    <w:rsid w:val="00AD18F1"/>
    <w:rsid w:val="00AD2D74"/>
    <w:rsid w:val="00AD309F"/>
    <w:rsid w:val="00AD3ACC"/>
    <w:rsid w:val="00AD3B1C"/>
    <w:rsid w:val="00AD3CD1"/>
    <w:rsid w:val="00AD4FAB"/>
    <w:rsid w:val="00AD5956"/>
    <w:rsid w:val="00AD5C86"/>
    <w:rsid w:val="00AD6273"/>
    <w:rsid w:val="00AD636F"/>
    <w:rsid w:val="00AD6576"/>
    <w:rsid w:val="00AE08F9"/>
    <w:rsid w:val="00AE09B4"/>
    <w:rsid w:val="00AE142F"/>
    <w:rsid w:val="00AE183A"/>
    <w:rsid w:val="00AE2DA9"/>
    <w:rsid w:val="00AE2E58"/>
    <w:rsid w:val="00AE35B7"/>
    <w:rsid w:val="00AE35EA"/>
    <w:rsid w:val="00AE3AA1"/>
    <w:rsid w:val="00AE3CFF"/>
    <w:rsid w:val="00AE3DEE"/>
    <w:rsid w:val="00AE45E5"/>
    <w:rsid w:val="00AE461D"/>
    <w:rsid w:val="00AE4EC8"/>
    <w:rsid w:val="00AE55F1"/>
    <w:rsid w:val="00AE665C"/>
    <w:rsid w:val="00AE797C"/>
    <w:rsid w:val="00AF0554"/>
    <w:rsid w:val="00AF0844"/>
    <w:rsid w:val="00AF0B48"/>
    <w:rsid w:val="00AF0DAE"/>
    <w:rsid w:val="00AF1825"/>
    <w:rsid w:val="00AF2455"/>
    <w:rsid w:val="00AF31B7"/>
    <w:rsid w:val="00AF3347"/>
    <w:rsid w:val="00AF3B61"/>
    <w:rsid w:val="00AF3FB1"/>
    <w:rsid w:val="00AF48BE"/>
    <w:rsid w:val="00AF4A0E"/>
    <w:rsid w:val="00AF4DD2"/>
    <w:rsid w:val="00AF51FF"/>
    <w:rsid w:val="00AF583A"/>
    <w:rsid w:val="00AF5DD2"/>
    <w:rsid w:val="00AF681E"/>
    <w:rsid w:val="00AF691F"/>
    <w:rsid w:val="00AF6FE8"/>
    <w:rsid w:val="00AF706B"/>
    <w:rsid w:val="00AF7586"/>
    <w:rsid w:val="00AF7D4F"/>
    <w:rsid w:val="00B01159"/>
    <w:rsid w:val="00B01398"/>
    <w:rsid w:val="00B0164A"/>
    <w:rsid w:val="00B01D49"/>
    <w:rsid w:val="00B0295E"/>
    <w:rsid w:val="00B03C46"/>
    <w:rsid w:val="00B03C81"/>
    <w:rsid w:val="00B0427D"/>
    <w:rsid w:val="00B04BFF"/>
    <w:rsid w:val="00B05373"/>
    <w:rsid w:val="00B059EB"/>
    <w:rsid w:val="00B05EA5"/>
    <w:rsid w:val="00B0617C"/>
    <w:rsid w:val="00B0663F"/>
    <w:rsid w:val="00B078CF"/>
    <w:rsid w:val="00B07DFB"/>
    <w:rsid w:val="00B10579"/>
    <w:rsid w:val="00B1150E"/>
    <w:rsid w:val="00B11E6D"/>
    <w:rsid w:val="00B125BC"/>
    <w:rsid w:val="00B12AAF"/>
    <w:rsid w:val="00B13E81"/>
    <w:rsid w:val="00B141CE"/>
    <w:rsid w:val="00B1784A"/>
    <w:rsid w:val="00B17DD9"/>
    <w:rsid w:val="00B206C1"/>
    <w:rsid w:val="00B20AB6"/>
    <w:rsid w:val="00B21038"/>
    <w:rsid w:val="00B213F2"/>
    <w:rsid w:val="00B216FC"/>
    <w:rsid w:val="00B21BD4"/>
    <w:rsid w:val="00B220B6"/>
    <w:rsid w:val="00B22F5E"/>
    <w:rsid w:val="00B2354C"/>
    <w:rsid w:val="00B23FC5"/>
    <w:rsid w:val="00B24403"/>
    <w:rsid w:val="00B249BD"/>
    <w:rsid w:val="00B25403"/>
    <w:rsid w:val="00B25B2A"/>
    <w:rsid w:val="00B25B62"/>
    <w:rsid w:val="00B25FE9"/>
    <w:rsid w:val="00B26755"/>
    <w:rsid w:val="00B272C7"/>
    <w:rsid w:val="00B273FE"/>
    <w:rsid w:val="00B27799"/>
    <w:rsid w:val="00B27ACD"/>
    <w:rsid w:val="00B27B84"/>
    <w:rsid w:val="00B27CA4"/>
    <w:rsid w:val="00B30119"/>
    <w:rsid w:val="00B30986"/>
    <w:rsid w:val="00B3201B"/>
    <w:rsid w:val="00B323AE"/>
    <w:rsid w:val="00B32B20"/>
    <w:rsid w:val="00B32EB4"/>
    <w:rsid w:val="00B3451E"/>
    <w:rsid w:val="00B34655"/>
    <w:rsid w:val="00B354A7"/>
    <w:rsid w:val="00B358F7"/>
    <w:rsid w:val="00B35D81"/>
    <w:rsid w:val="00B361A0"/>
    <w:rsid w:val="00B3623D"/>
    <w:rsid w:val="00B36348"/>
    <w:rsid w:val="00B36CE2"/>
    <w:rsid w:val="00B36F8B"/>
    <w:rsid w:val="00B3732A"/>
    <w:rsid w:val="00B377F5"/>
    <w:rsid w:val="00B40683"/>
    <w:rsid w:val="00B40AE9"/>
    <w:rsid w:val="00B415C9"/>
    <w:rsid w:val="00B41C7A"/>
    <w:rsid w:val="00B41D79"/>
    <w:rsid w:val="00B41DEA"/>
    <w:rsid w:val="00B42168"/>
    <w:rsid w:val="00B42258"/>
    <w:rsid w:val="00B42333"/>
    <w:rsid w:val="00B42548"/>
    <w:rsid w:val="00B42618"/>
    <w:rsid w:val="00B4269E"/>
    <w:rsid w:val="00B431F2"/>
    <w:rsid w:val="00B4365F"/>
    <w:rsid w:val="00B436BB"/>
    <w:rsid w:val="00B452AB"/>
    <w:rsid w:val="00B47CA8"/>
    <w:rsid w:val="00B50130"/>
    <w:rsid w:val="00B5016F"/>
    <w:rsid w:val="00B5042A"/>
    <w:rsid w:val="00B50E33"/>
    <w:rsid w:val="00B51062"/>
    <w:rsid w:val="00B51DDD"/>
    <w:rsid w:val="00B532B0"/>
    <w:rsid w:val="00B53492"/>
    <w:rsid w:val="00B5395A"/>
    <w:rsid w:val="00B548A0"/>
    <w:rsid w:val="00B549E3"/>
    <w:rsid w:val="00B55675"/>
    <w:rsid w:val="00B56006"/>
    <w:rsid w:val="00B56B50"/>
    <w:rsid w:val="00B56C4B"/>
    <w:rsid w:val="00B56D7E"/>
    <w:rsid w:val="00B57730"/>
    <w:rsid w:val="00B601E0"/>
    <w:rsid w:val="00B603EA"/>
    <w:rsid w:val="00B60AD5"/>
    <w:rsid w:val="00B619B7"/>
    <w:rsid w:val="00B647CB"/>
    <w:rsid w:val="00B6661C"/>
    <w:rsid w:val="00B66749"/>
    <w:rsid w:val="00B66E51"/>
    <w:rsid w:val="00B67103"/>
    <w:rsid w:val="00B6759C"/>
    <w:rsid w:val="00B70468"/>
    <w:rsid w:val="00B70B84"/>
    <w:rsid w:val="00B70DD5"/>
    <w:rsid w:val="00B7201F"/>
    <w:rsid w:val="00B730E6"/>
    <w:rsid w:val="00B73F67"/>
    <w:rsid w:val="00B74172"/>
    <w:rsid w:val="00B74273"/>
    <w:rsid w:val="00B745DA"/>
    <w:rsid w:val="00B746E4"/>
    <w:rsid w:val="00B75AA5"/>
    <w:rsid w:val="00B76925"/>
    <w:rsid w:val="00B76CBA"/>
    <w:rsid w:val="00B77BF6"/>
    <w:rsid w:val="00B81158"/>
    <w:rsid w:val="00B81563"/>
    <w:rsid w:val="00B81987"/>
    <w:rsid w:val="00B81CB4"/>
    <w:rsid w:val="00B8202E"/>
    <w:rsid w:val="00B8237B"/>
    <w:rsid w:val="00B82829"/>
    <w:rsid w:val="00B83666"/>
    <w:rsid w:val="00B83821"/>
    <w:rsid w:val="00B8401C"/>
    <w:rsid w:val="00B84077"/>
    <w:rsid w:val="00B84368"/>
    <w:rsid w:val="00B8439F"/>
    <w:rsid w:val="00B856C4"/>
    <w:rsid w:val="00B8619A"/>
    <w:rsid w:val="00B86222"/>
    <w:rsid w:val="00B86275"/>
    <w:rsid w:val="00B86DDF"/>
    <w:rsid w:val="00B86E77"/>
    <w:rsid w:val="00B87207"/>
    <w:rsid w:val="00B9131F"/>
    <w:rsid w:val="00B91721"/>
    <w:rsid w:val="00B923DB"/>
    <w:rsid w:val="00B9257A"/>
    <w:rsid w:val="00B92CF6"/>
    <w:rsid w:val="00B932EE"/>
    <w:rsid w:val="00B93FBA"/>
    <w:rsid w:val="00B94BAF"/>
    <w:rsid w:val="00B9611C"/>
    <w:rsid w:val="00B96485"/>
    <w:rsid w:val="00B96B19"/>
    <w:rsid w:val="00B96EA3"/>
    <w:rsid w:val="00B976FE"/>
    <w:rsid w:val="00B97914"/>
    <w:rsid w:val="00B97D15"/>
    <w:rsid w:val="00BA050F"/>
    <w:rsid w:val="00BA11B8"/>
    <w:rsid w:val="00BA1596"/>
    <w:rsid w:val="00BA2D5D"/>
    <w:rsid w:val="00BA30BB"/>
    <w:rsid w:val="00BA465D"/>
    <w:rsid w:val="00BA4AA5"/>
    <w:rsid w:val="00BA4C12"/>
    <w:rsid w:val="00BA4FBF"/>
    <w:rsid w:val="00BA50DC"/>
    <w:rsid w:val="00BA52F1"/>
    <w:rsid w:val="00BA5951"/>
    <w:rsid w:val="00BA5AA8"/>
    <w:rsid w:val="00BA5CA7"/>
    <w:rsid w:val="00BA6290"/>
    <w:rsid w:val="00BA69B5"/>
    <w:rsid w:val="00BA70A5"/>
    <w:rsid w:val="00BA7205"/>
    <w:rsid w:val="00BB0034"/>
    <w:rsid w:val="00BB006F"/>
    <w:rsid w:val="00BB00D2"/>
    <w:rsid w:val="00BB0258"/>
    <w:rsid w:val="00BB14E0"/>
    <w:rsid w:val="00BB4725"/>
    <w:rsid w:val="00BB5400"/>
    <w:rsid w:val="00BB62DC"/>
    <w:rsid w:val="00BB6343"/>
    <w:rsid w:val="00BB6C82"/>
    <w:rsid w:val="00BB705E"/>
    <w:rsid w:val="00BB7E85"/>
    <w:rsid w:val="00BC04E5"/>
    <w:rsid w:val="00BC092A"/>
    <w:rsid w:val="00BC0C00"/>
    <w:rsid w:val="00BC0EEC"/>
    <w:rsid w:val="00BC11D5"/>
    <w:rsid w:val="00BC154C"/>
    <w:rsid w:val="00BC1F0D"/>
    <w:rsid w:val="00BC27A7"/>
    <w:rsid w:val="00BC2B55"/>
    <w:rsid w:val="00BC3922"/>
    <w:rsid w:val="00BC487A"/>
    <w:rsid w:val="00BC4F90"/>
    <w:rsid w:val="00BC55A5"/>
    <w:rsid w:val="00BC6170"/>
    <w:rsid w:val="00BC6982"/>
    <w:rsid w:val="00BC6FB1"/>
    <w:rsid w:val="00BC7747"/>
    <w:rsid w:val="00BC7918"/>
    <w:rsid w:val="00BD05E6"/>
    <w:rsid w:val="00BD0D61"/>
    <w:rsid w:val="00BD1D4E"/>
    <w:rsid w:val="00BD22BE"/>
    <w:rsid w:val="00BD24EE"/>
    <w:rsid w:val="00BD2E2F"/>
    <w:rsid w:val="00BD44AA"/>
    <w:rsid w:val="00BD44C9"/>
    <w:rsid w:val="00BD474C"/>
    <w:rsid w:val="00BD5078"/>
    <w:rsid w:val="00BD5242"/>
    <w:rsid w:val="00BD5737"/>
    <w:rsid w:val="00BD5D32"/>
    <w:rsid w:val="00BD6DF0"/>
    <w:rsid w:val="00BD6E68"/>
    <w:rsid w:val="00BE09E9"/>
    <w:rsid w:val="00BE0A70"/>
    <w:rsid w:val="00BE0E31"/>
    <w:rsid w:val="00BE108C"/>
    <w:rsid w:val="00BE11CE"/>
    <w:rsid w:val="00BE16D3"/>
    <w:rsid w:val="00BE1961"/>
    <w:rsid w:val="00BE2237"/>
    <w:rsid w:val="00BE3AD1"/>
    <w:rsid w:val="00BE444A"/>
    <w:rsid w:val="00BE4746"/>
    <w:rsid w:val="00BE5B59"/>
    <w:rsid w:val="00BE688E"/>
    <w:rsid w:val="00BE71EB"/>
    <w:rsid w:val="00BE74E0"/>
    <w:rsid w:val="00BE7CCB"/>
    <w:rsid w:val="00BF0525"/>
    <w:rsid w:val="00BF05C5"/>
    <w:rsid w:val="00BF078C"/>
    <w:rsid w:val="00BF0897"/>
    <w:rsid w:val="00BF08CA"/>
    <w:rsid w:val="00BF096A"/>
    <w:rsid w:val="00BF1363"/>
    <w:rsid w:val="00BF14A3"/>
    <w:rsid w:val="00BF16A1"/>
    <w:rsid w:val="00BF1CBA"/>
    <w:rsid w:val="00BF2066"/>
    <w:rsid w:val="00BF2144"/>
    <w:rsid w:val="00BF2583"/>
    <w:rsid w:val="00BF25CB"/>
    <w:rsid w:val="00BF3038"/>
    <w:rsid w:val="00BF3E6A"/>
    <w:rsid w:val="00BF4C86"/>
    <w:rsid w:val="00BF5EC8"/>
    <w:rsid w:val="00BF6245"/>
    <w:rsid w:val="00BF6B24"/>
    <w:rsid w:val="00BF6D3E"/>
    <w:rsid w:val="00BF6F79"/>
    <w:rsid w:val="00BF788B"/>
    <w:rsid w:val="00C008DE"/>
    <w:rsid w:val="00C00B3F"/>
    <w:rsid w:val="00C015DD"/>
    <w:rsid w:val="00C01D9D"/>
    <w:rsid w:val="00C0253E"/>
    <w:rsid w:val="00C03382"/>
    <w:rsid w:val="00C03A96"/>
    <w:rsid w:val="00C040EC"/>
    <w:rsid w:val="00C04670"/>
    <w:rsid w:val="00C04A69"/>
    <w:rsid w:val="00C05A6D"/>
    <w:rsid w:val="00C07BA0"/>
    <w:rsid w:val="00C105C0"/>
    <w:rsid w:val="00C10A2F"/>
    <w:rsid w:val="00C10CC2"/>
    <w:rsid w:val="00C10CED"/>
    <w:rsid w:val="00C11AF2"/>
    <w:rsid w:val="00C12455"/>
    <w:rsid w:val="00C1249E"/>
    <w:rsid w:val="00C12A16"/>
    <w:rsid w:val="00C130B2"/>
    <w:rsid w:val="00C13325"/>
    <w:rsid w:val="00C145FD"/>
    <w:rsid w:val="00C14891"/>
    <w:rsid w:val="00C14B7A"/>
    <w:rsid w:val="00C14E9F"/>
    <w:rsid w:val="00C1585C"/>
    <w:rsid w:val="00C158EB"/>
    <w:rsid w:val="00C15B6E"/>
    <w:rsid w:val="00C16536"/>
    <w:rsid w:val="00C165A9"/>
    <w:rsid w:val="00C16664"/>
    <w:rsid w:val="00C168B4"/>
    <w:rsid w:val="00C16ACA"/>
    <w:rsid w:val="00C16EE4"/>
    <w:rsid w:val="00C17038"/>
    <w:rsid w:val="00C172A2"/>
    <w:rsid w:val="00C2128A"/>
    <w:rsid w:val="00C21DF6"/>
    <w:rsid w:val="00C22028"/>
    <w:rsid w:val="00C2212B"/>
    <w:rsid w:val="00C22B62"/>
    <w:rsid w:val="00C22F2C"/>
    <w:rsid w:val="00C23A4A"/>
    <w:rsid w:val="00C247CD"/>
    <w:rsid w:val="00C249D0"/>
    <w:rsid w:val="00C24B9B"/>
    <w:rsid w:val="00C2532F"/>
    <w:rsid w:val="00C25690"/>
    <w:rsid w:val="00C25A34"/>
    <w:rsid w:val="00C25BB2"/>
    <w:rsid w:val="00C262A6"/>
    <w:rsid w:val="00C26B1D"/>
    <w:rsid w:val="00C26B55"/>
    <w:rsid w:val="00C26D01"/>
    <w:rsid w:val="00C27130"/>
    <w:rsid w:val="00C27235"/>
    <w:rsid w:val="00C27868"/>
    <w:rsid w:val="00C27FF4"/>
    <w:rsid w:val="00C315A4"/>
    <w:rsid w:val="00C3222A"/>
    <w:rsid w:val="00C3230F"/>
    <w:rsid w:val="00C32D96"/>
    <w:rsid w:val="00C33028"/>
    <w:rsid w:val="00C33A01"/>
    <w:rsid w:val="00C342C8"/>
    <w:rsid w:val="00C3431C"/>
    <w:rsid w:val="00C348E0"/>
    <w:rsid w:val="00C34E9D"/>
    <w:rsid w:val="00C35073"/>
    <w:rsid w:val="00C35379"/>
    <w:rsid w:val="00C36317"/>
    <w:rsid w:val="00C365AD"/>
    <w:rsid w:val="00C368F0"/>
    <w:rsid w:val="00C36F23"/>
    <w:rsid w:val="00C40643"/>
    <w:rsid w:val="00C406A5"/>
    <w:rsid w:val="00C409FD"/>
    <w:rsid w:val="00C40B02"/>
    <w:rsid w:val="00C40B0D"/>
    <w:rsid w:val="00C40E05"/>
    <w:rsid w:val="00C414F1"/>
    <w:rsid w:val="00C41629"/>
    <w:rsid w:val="00C4195F"/>
    <w:rsid w:val="00C41E8B"/>
    <w:rsid w:val="00C41EA9"/>
    <w:rsid w:val="00C4207A"/>
    <w:rsid w:val="00C422E9"/>
    <w:rsid w:val="00C428CC"/>
    <w:rsid w:val="00C434CE"/>
    <w:rsid w:val="00C436D1"/>
    <w:rsid w:val="00C43788"/>
    <w:rsid w:val="00C43A7F"/>
    <w:rsid w:val="00C43B79"/>
    <w:rsid w:val="00C448D8"/>
    <w:rsid w:val="00C44D3C"/>
    <w:rsid w:val="00C44D93"/>
    <w:rsid w:val="00C45223"/>
    <w:rsid w:val="00C4526D"/>
    <w:rsid w:val="00C459BC"/>
    <w:rsid w:val="00C46AE1"/>
    <w:rsid w:val="00C46CBA"/>
    <w:rsid w:val="00C47BA6"/>
    <w:rsid w:val="00C47F33"/>
    <w:rsid w:val="00C50753"/>
    <w:rsid w:val="00C508D3"/>
    <w:rsid w:val="00C52395"/>
    <w:rsid w:val="00C5254F"/>
    <w:rsid w:val="00C52B92"/>
    <w:rsid w:val="00C538BE"/>
    <w:rsid w:val="00C54F0D"/>
    <w:rsid w:val="00C5527B"/>
    <w:rsid w:val="00C579B1"/>
    <w:rsid w:val="00C57EE7"/>
    <w:rsid w:val="00C6003F"/>
    <w:rsid w:val="00C6059D"/>
    <w:rsid w:val="00C605E5"/>
    <w:rsid w:val="00C60B0C"/>
    <w:rsid w:val="00C613DE"/>
    <w:rsid w:val="00C624B6"/>
    <w:rsid w:val="00C62650"/>
    <w:rsid w:val="00C62D8C"/>
    <w:rsid w:val="00C63E52"/>
    <w:rsid w:val="00C644A5"/>
    <w:rsid w:val="00C6451D"/>
    <w:rsid w:val="00C64574"/>
    <w:rsid w:val="00C649B3"/>
    <w:rsid w:val="00C64C7D"/>
    <w:rsid w:val="00C64E65"/>
    <w:rsid w:val="00C6530B"/>
    <w:rsid w:val="00C65B13"/>
    <w:rsid w:val="00C65C91"/>
    <w:rsid w:val="00C66131"/>
    <w:rsid w:val="00C67C75"/>
    <w:rsid w:val="00C67C8B"/>
    <w:rsid w:val="00C70A57"/>
    <w:rsid w:val="00C70DCF"/>
    <w:rsid w:val="00C70E22"/>
    <w:rsid w:val="00C7192D"/>
    <w:rsid w:val="00C72953"/>
    <w:rsid w:val="00C72C2D"/>
    <w:rsid w:val="00C72F92"/>
    <w:rsid w:val="00C73215"/>
    <w:rsid w:val="00C73474"/>
    <w:rsid w:val="00C734F7"/>
    <w:rsid w:val="00C73E93"/>
    <w:rsid w:val="00C74915"/>
    <w:rsid w:val="00C74A71"/>
    <w:rsid w:val="00C77440"/>
    <w:rsid w:val="00C77B1B"/>
    <w:rsid w:val="00C800EE"/>
    <w:rsid w:val="00C805EB"/>
    <w:rsid w:val="00C806F4"/>
    <w:rsid w:val="00C80BAC"/>
    <w:rsid w:val="00C81096"/>
    <w:rsid w:val="00C8116E"/>
    <w:rsid w:val="00C81E58"/>
    <w:rsid w:val="00C81EF9"/>
    <w:rsid w:val="00C8218F"/>
    <w:rsid w:val="00C82C40"/>
    <w:rsid w:val="00C8471B"/>
    <w:rsid w:val="00C84E28"/>
    <w:rsid w:val="00C8506C"/>
    <w:rsid w:val="00C85539"/>
    <w:rsid w:val="00C8558B"/>
    <w:rsid w:val="00C85606"/>
    <w:rsid w:val="00C857FC"/>
    <w:rsid w:val="00C85848"/>
    <w:rsid w:val="00C86119"/>
    <w:rsid w:val="00C86605"/>
    <w:rsid w:val="00C86BC4"/>
    <w:rsid w:val="00C86EEF"/>
    <w:rsid w:val="00C907B8"/>
    <w:rsid w:val="00C911F4"/>
    <w:rsid w:val="00C91349"/>
    <w:rsid w:val="00C91508"/>
    <w:rsid w:val="00C917A2"/>
    <w:rsid w:val="00C932DD"/>
    <w:rsid w:val="00C935B9"/>
    <w:rsid w:val="00C939AD"/>
    <w:rsid w:val="00C93D0F"/>
    <w:rsid w:val="00C93DC9"/>
    <w:rsid w:val="00C943EE"/>
    <w:rsid w:val="00C94B37"/>
    <w:rsid w:val="00C96711"/>
    <w:rsid w:val="00C970A7"/>
    <w:rsid w:val="00C97300"/>
    <w:rsid w:val="00C977F1"/>
    <w:rsid w:val="00C97BFD"/>
    <w:rsid w:val="00CA076C"/>
    <w:rsid w:val="00CA157D"/>
    <w:rsid w:val="00CA372D"/>
    <w:rsid w:val="00CA4485"/>
    <w:rsid w:val="00CA469C"/>
    <w:rsid w:val="00CA48CD"/>
    <w:rsid w:val="00CA4B4F"/>
    <w:rsid w:val="00CA504F"/>
    <w:rsid w:val="00CA51CF"/>
    <w:rsid w:val="00CA57CC"/>
    <w:rsid w:val="00CA6197"/>
    <w:rsid w:val="00CA69A7"/>
    <w:rsid w:val="00CA7BD1"/>
    <w:rsid w:val="00CB0ECD"/>
    <w:rsid w:val="00CB12D0"/>
    <w:rsid w:val="00CB1E35"/>
    <w:rsid w:val="00CB2928"/>
    <w:rsid w:val="00CB2A11"/>
    <w:rsid w:val="00CB3481"/>
    <w:rsid w:val="00CB355A"/>
    <w:rsid w:val="00CB3BCE"/>
    <w:rsid w:val="00CB4088"/>
    <w:rsid w:val="00CB4198"/>
    <w:rsid w:val="00CB4620"/>
    <w:rsid w:val="00CB51CD"/>
    <w:rsid w:val="00CB57D5"/>
    <w:rsid w:val="00CB583C"/>
    <w:rsid w:val="00CB59D7"/>
    <w:rsid w:val="00CB5A5A"/>
    <w:rsid w:val="00CB5A93"/>
    <w:rsid w:val="00CB6E91"/>
    <w:rsid w:val="00CB787A"/>
    <w:rsid w:val="00CB7A1B"/>
    <w:rsid w:val="00CC07ED"/>
    <w:rsid w:val="00CC0800"/>
    <w:rsid w:val="00CC2BB1"/>
    <w:rsid w:val="00CC2D23"/>
    <w:rsid w:val="00CC35EB"/>
    <w:rsid w:val="00CC38B2"/>
    <w:rsid w:val="00CC39FB"/>
    <w:rsid w:val="00CC3D76"/>
    <w:rsid w:val="00CC4B59"/>
    <w:rsid w:val="00CC4CFE"/>
    <w:rsid w:val="00CC57D8"/>
    <w:rsid w:val="00CC57FA"/>
    <w:rsid w:val="00CC60FD"/>
    <w:rsid w:val="00CC6191"/>
    <w:rsid w:val="00CC64A2"/>
    <w:rsid w:val="00CC6BE8"/>
    <w:rsid w:val="00CC6C64"/>
    <w:rsid w:val="00CC7336"/>
    <w:rsid w:val="00CC7BB2"/>
    <w:rsid w:val="00CD0169"/>
    <w:rsid w:val="00CD04A7"/>
    <w:rsid w:val="00CD05F1"/>
    <w:rsid w:val="00CD0791"/>
    <w:rsid w:val="00CD0F83"/>
    <w:rsid w:val="00CD1158"/>
    <w:rsid w:val="00CD1458"/>
    <w:rsid w:val="00CD17FA"/>
    <w:rsid w:val="00CD1EAB"/>
    <w:rsid w:val="00CD2A9F"/>
    <w:rsid w:val="00CD3522"/>
    <w:rsid w:val="00CD35DF"/>
    <w:rsid w:val="00CD3FE6"/>
    <w:rsid w:val="00CD44D4"/>
    <w:rsid w:val="00CD450C"/>
    <w:rsid w:val="00CD47B1"/>
    <w:rsid w:val="00CD56B0"/>
    <w:rsid w:val="00CD57CC"/>
    <w:rsid w:val="00CD6982"/>
    <w:rsid w:val="00CD7A67"/>
    <w:rsid w:val="00CD7EAF"/>
    <w:rsid w:val="00CE00B7"/>
    <w:rsid w:val="00CE1504"/>
    <w:rsid w:val="00CE1EDD"/>
    <w:rsid w:val="00CE25E6"/>
    <w:rsid w:val="00CE3595"/>
    <w:rsid w:val="00CE4169"/>
    <w:rsid w:val="00CE44F5"/>
    <w:rsid w:val="00CE459C"/>
    <w:rsid w:val="00CE57A6"/>
    <w:rsid w:val="00CE6602"/>
    <w:rsid w:val="00CE678B"/>
    <w:rsid w:val="00CE6AD2"/>
    <w:rsid w:val="00CE6EAD"/>
    <w:rsid w:val="00CE7875"/>
    <w:rsid w:val="00CE7B44"/>
    <w:rsid w:val="00CF0F10"/>
    <w:rsid w:val="00CF1709"/>
    <w:rsid w:val="00CF40A8"/>
    <w:rsid w:val="00CF4BF5"/>
    <w:rsid w:val="00CF585C"/>
    <w:rsid w:val="00CF617F"/>
    <w:rsid w:val="00CF7095"/>
    <w:rsid w:val="00CF72A4"/>
    <w:rsid w:val="00D017CF"/>
    <w:rsid w:val="00D01952"/>
    <w:rsid w:val="00D01BB8"/>
    <w:rsid w:val="00D02A3C"/>
    <w:rsid w:val="00D02A89"/>
    <w:rsid w:val="00D02CD4"/>
    <w:rsid w:val="00D02E05"/>
    <w:rsid w:val="00D04512"/>
    <w:rsid w:val="00D05279"/>
    <w:rsid w:val="00D056C9"/>
    <w:rsid w:val="00D0697F"/>
    <w:rsid w:val="00D1020E"/>
    <w:rsid w:val="00D10BB1"/>
    <w:rsid w:val="00D11537"/>
    <w:rsid w:val="00D118D2"/>
    <w:rsid w:val="00D1416D"/>
    <w:rsid w:val="00D14481"/>
    <w:rsid w:val="00D148D6"/>
    <w:rsid w:val="00D14932"/>
    <w:rsid w:val="00D15772"/>
    <w:rsid w:val="00D15C82"/>
    <w:rsid w:val="00D15CBB"/>
    <w:rsid w:val="00D167B2"/>
    <w:rsid w:val="00D1699C"/>
    <w:rsid w:val="00D16A38"/>
    <w:rsid w:val="00D16AA0"/>
    <w:rsid w:val="00D1723D"/>
    <w:rsid w:val="00D1743C"/>
    <w:rsid w:val="00D176F6"/>
    <w:rsid w:val="00D17A3F"/>
    <w:rsid w:val="00D20F2C"/>
    <w:rsid w:val="00D21822"/>
    <w:rsid w:val="00D21896"/>
    <w:rsid w:val="00D2189B"/>
    <w:rsid w:val="00D21985"/>
    <w:rsid w:val="00D23D81"/>
    <w:rsid w:val="00D24126"/>
    <w:rsid w:val="00D246C7"/>
    <w:rsid w:val="00D25F11"/>
    <w:rsid w:val="00D25FFF"/>
    <w:rsid w:val="00D2634A"/>
    <w:rsid w:val="00D2752F"/>
    <w:rsid w:val="00D279FA"/>
    <w:rsid w:val="00D27F82"/>
    <w:rsid w:val="00D30433"/>
    <w:rsid w:val="00D30ADD"/>
    <w:rsid w:val="00D30E7F"/>
    <w:rsid w:val="00D3131B"/>
    <w:rsid w:val="00D313C1"/>
    <w:rsid w:val="00D31643"/>
    <w:rsid w:val="00D316A7"/>
    <w:rsid w:val="00D31A56"/>
    <w:rsid w:val="00D31CD9"/>
    <w:rsid w:val="00D3319A"/>
    <w:rsid w:val="00D3363B"/>
    <w:rsid w:val="00D33E63"/>
    <w:rsid w:val="00D35441"/>
    <w:rsid w:val="00D35530"/>
    <w:rsid w:val="00D35E0B"/>
    <w:rsid w:val="00D3612F"/>
    <w:rsid w:val="00D36537"/>
    <w:rsid w:val="00D36567"/>
    <w:rsid w:val="00D36FDF"/>
    <w:rsid w:val="00D370BA"/>
    <w:rsid w:val="00D376C8"/>
    <w:rsid w:val="00D37BAA"/>
    <w:rsid w:val="00D4180B"/>
    <w:rsid w:val="00D41F12"/>
    <w:rsid w:val="00D420AF"/>
    <w:rsid w:val="00D4283A"/>
    <w:rsid w:val="00D42989"/>
    <w:rsid w:val="00D429A2"/>
    <w:rsid w:val="00D43563"/>
    <w:rsid w:val="00D43E2D"/>
    <w:rsid w:val="00D43F81"/>
    <w:rsid w:val="00D4561A"/>
    <w:rsid w:val="00D45F10"/>
    <w:rsid w:val="00D461C3"/>
    <w:rsid w:val="00D46609"/>
    <w:rsid w:val="00D467DC"/>
    <w:rsid w:val="00D46903"/>
    <w:rsid w:val="00D470D3"/>
    <w:rsid w:val="00D47DDB"/>
    <w:rsid w:val="00D506FA"/>
    <w:rsid w:val="00D50BC4"/>
    <w:rsid w:val="00D5145A"/>
    <w:rsid w:val="00D51641"/>
    <w:rsid w:val="00D51ADD"/>
    <w:rsid w:val="00D5232B"/>
    <w:rsid w:val="00D524BA"/>
    <w:rsid w:val="00D527F7"/>
    <w:rsid w:val="00D52E6E"/>
    <w:rsid w:val="00D53810"/>
    <w:rsid w:val="00D53B42"/>
    <w:rsid w:val="00D5428F"/>
    <w:rsid w:val="00D5436B"/>
    <w:rsid w:val="00D54A1D"/>
    <w:rsid w:val="00D54C3F"/>
    <w:rsid w:val="00D56472"/>
    <w:rsid w:val="00D5670B"/>
    <w:rsid w:val="00D5680B"/>
    <w:rsid w:val="00D577F3"/>
    <w:rsid w:val="00D6050D"/>
    <w:rsid w:val="00D60C05"/>
    <w:rsid w:val="00D6149F"/>
    <w:rsid w:val="00D6222D"/>
    <w:rsid w:val="00D62455"/>
    <w:rsid w:val="00D6339B"/>
    <w:rsid w:val="00D633FC"/>
    <w:rsid w:val="00D63438"/>
    <w:rsid w:val="00D63475"/>
    <w:rsid w:val="00D63777"/>
    <w:rsid w:val="00D6401E"/>
    <w:rsid w:val="00D64022"/>
    <w:rsid w:val="00D6493A"/>
    <w:rsid w:val="00D64A0F"/>
    <w:rsid w:val="00D64BD3"/>
    <w:rsid w:val="00D6531F"/>
    <w:rsid w:val="00D65352"/>
    <w:rsid w:val="00D6697B"/>
    <w:rsid w:val="00D66E3B"/>
    <w:rsid w:val="00D66F61"/>
    <w:rsid w:val="00D679AF"/>
    <w:rsid w:val="00D706C4"/>
    <w:rsid w:val="00D70DB5"/>
    <w:rsid w:val="00D7240C"/>
    <w:rsid w:val="00D739E7"/>
    <w:rsid w:val="00D747ED"/>
    <w:rsid w:val="00D74C0C"/>
    <w:rsid w:val="00D74D49"/>
    <w:rsid w:val="00D756DA"/>
    <w:rsid w:val="00D7609D"/>
    <w:rsid w:val="00D772FC"/>
    <w:rsid w:val="00D77590"/>
    <w:rsid w:val="00D779FF"/>
    <w:rsid w:val="00D77D11"/>
    <w:rsid w:val="00D80414"/>
    <w:rsid w:val="00D80DF3"/>
    <w:rsid w:val="00D81590"/>
    <w:rsid w:val="00D81F34"/>
    <w:rsid w:val="00D825E2"/>
    <w:rsid w:val="00D82B33"/>
    <w:rsid w:val="00D83AA3"/>
    <w:rsid w:val="00D84171"/>
    <w:rsid w:val="00D844BF"/>
    <w:rsid w:val="00D85B8B"/>
    <w:rsid w:val="00D860F2"/>
    <w:rsid w:val="00D86110"/>
    <w:rsid w:val="00D862B9"/>
    <w:rsid w:val="00D864DB"/>
    <w:rsid w:val="00D86B3B"/>
    <w:rsid w:val="00D86F6A"/>
    <w:rsid w:val="00D874F3"/>
    <w:rsid w:val="00D87BC6"/>
    <w:rsid w:val="00D9154B"/>
    <w:rsid w:val="00D918E1"/>
    <w:rsid w:val="00D9192B"/>
    <w:rsid w:val="00D91973"/>
    <w:rsid w:val="00D93247"/>
    <w:rsid w:val="00D9377E"/>
    <w:rsid w:val="00D93C07"/>
    <w:rsid w:val="00D941FD"/>
    <w:rsid w:val="00D9530C"/>
    <w:rsid w:val="00D966E5"/>
    <w:rsid w:val="00DA01DC"/>
    <w:rsid w:val="00DA1678"/>
    <w:rsid w:val="00DA1D56"/>
    <w:rsid w:val="00DA273F"/>
    <w:rsid w:val="00DA4BCC"/>
    <w:rsid w:val="00DA52FB"/>
    <w:rsid w:val="00DA5532"/>
    <w:rsid w:val="00DA5D1D"/>
    <w:rsid w:val="00DA5E48"/>
    <w:rsid w:val="00DA60CC"/>
    <w:rsid w:val="00DA6F69"/>
    <w:rsid w:val="00DA7338"/>
    <w:rsid w:val="00DA7759"/>
    <w:rsid w:val="00DB074E"/>
    <w:rsid w:val="00DB2133"/>
    <w:rsid w:val="00DB29F1"/>
    <w:rsid w:val="00DB330C"/>
    <w:rsid w:val="00DB37E9"/>
    <w:rsid w:val="00DB3DAE"/>
    <w:rsid w:val="00DB45C6"/>
    <w:rsid w:val="00DB4BB7"/>
    <w:rsid w:val="00DB683A"/>
    <w:rsid w:val="00DB7F05"/>
    <w:rsid w:val="00DB7F4E"/>
    <w:rsid w:val="00DC0676"/>
    <w:rsid w:val="00DC06DF"/>
    <w:rsid w:val="00DC1D3B"/>
    <w:rsid w:val="00DC28A3"/>
    <w:rsid w:val="00DC35E9"/>
    <w:rsid w:val="00DC4EAE"/>
    <w:rsid w:val="00DC4FC3"/>
    <w:rsid w:val="00DC5C14"/>
    <w:rsid w:val="00DC5DA9"/>
    <w:rsid w:val="00DC5EDC"/>
    <w:rsid w:val="00DC629E"/>
    <w:rsid w:val="00DC6612"/>
    <w:rsid w:val="00DC6F64"/>
    <w:rsid w:val="00DC71F8"/>
    <w:rsid w:val="00DC749E"/>
    <w:rsid w:val="00DC7891"/>
    <w:rsid w:val="00DD038E"/>
    <w:rsid w:val="00DD1131"/>
    <w:rsid w:val="00DD1749"/>
    <w:rsid w:val="00DD1B28"/>
    <w:rsid w:val="00DD21FC"/>
    <w:rsid w:val="00DD26F3"/>
    <w:rsid w:val="00DD2B20"/>
    <w:rsid w:val="00DD3035"/>
    <w:rsid w:val="00DD3FC7"/>
    <w:rsid w:val="00DD5B71"/>
    <w:rsid w:val="00DD5EF1"/>
    <w:rsid w:val="00DD6509"/>
    <w:rsid w:val="00DD653B"/>
    <w:rsid w:val="00DD6B6C"/>
    <w:rsid w:val="00DD6CBA"/>
    <w:rsid w:val="00DD7426"/>
    <w:rsid w:val="00DD764E"/>
    <w:rsid w:val="00DD7665"/>
    <w:rsid w:val="00DD7766"/>
    <w:rsid w:val="00DE07D5"/>
    <w:rsid w:val="00DE114F"/>
    <w:rsid w:val="00DE120C"/>
    <w:rsid w:val="00DE1E67"/>
    <w:rsid w:val="00DE2FB4"/>
    <w:rsid w:val="00DE37D3"/>
    <w:rsid w:val="00DE3B2B"/>
    <w:rsid w:val="00DE3D1C"/>
    <w:rsid w:val="00DE42DF"/>
    <w:rsid w:val="00DE5332"/>
    <w:rsid w:val="00DE5662"/>
    <w:rsid w:val="00DE65AA"/>
    <w:rsid w:val="00DE68D2"/>
    <w:rsid w:val="00DE7129"/>
    <w:rsid w:val="00DE73D0"/>
    <w:rsid w:val="00DE7BA4"/>
    <w:rsid w:val="00DE7C90"/>
    <w:rsid w:val="00DF0626"/>
    <w:rsid w:val="00DF0F18"/>
    <w:rsid w:val="00DF1034"/>
    <w:rsid w:val="00DF1735"/>
    <w:rsid w:val="00DF17D9"/>
    <w:rsid w:val="00DF2450"/>
    <w:rsid w:val="00DF26E5"/>
    <w:rsid w:val="00DF28F8"/>
    <w:rsid w:val="00DF2F86"/>
    <w:rsid w:val="00DF3067"/>
    <w:rsid w:val="00DF369E"/>
    <w:rsid w:val="00DF37C3"/>
    <w:rsid w:val="00DF3B05"/>
    <w:rsid w:val="00DF3F21"/>
    <w:rsid w:val="00DF486E"/>
    <w:rsid w:val="00DF4936"/>
    <w:rsid w:val="00DF4E29"/>
    <w:rsid w:val="00DF53A9"/>
    <w:rsid w:val="00DF6366"/>
    <w:rsid w:val="00DF6579"/>
    <w:rsid w:val="00DF7610"/>
    <w:rsid w:val="00E0101E"/>
    <w:rsid w:val="00E017C2"/>
    <w:rsid w:val="00E018F8"/>
    <w:rsid w:val="00E02085"/>
    <w:rsid w:val="00E02612"/>
    <w:rsid w:val="00E026E3"/>
    <w:rsid w:val="00E05F22"/>
    <w:rsid w:val="00E0614B"/>
    <w:rsid w:val="00E066A8"/>
    <w:rsid w:val="00E066E6"/>
    <w:rsid w:val="00E06F3B"/>
    <w:rsid w:val="00E0741A"/>
    <w:rsid w:val="00E079A7"/>
    <w:rsid w:val="00E110C5"/>
    <w:rsid w:val="00E1142C"/>
    <w:rsid w:val="00E127BF"/>
    <w:rsid w:val="00E12A71"/>
    <w:rsid w:val="00E1385C"/>
    <w:rsid w:val="00E13E79"/>
    <w:rsid w:val="00E14428"/>
    <w:rsid w:val="00E14AF3"/>
    <w:rsid w:val="00E15488"/>
    <w:rsid w:val="00E161D2"/>
    <w:rsid w:val="00E2085E"/>
    <w:rsid w:val="00E208FB"/>
    <w:rsid w:val="00E20B1A"/>
    <w:rsid w:val="00E20D1F"/>
    <w:rsid w:val="00E21AE4"/>
    <w:rsid w:val="00E21B39"/>
    <w:rsid w:val="00E21D13"/>
    <w:rsid w:val="00E22299"/>
    <w:rsid w:val="00E23406"/>
    <w:rsid w:val="00E23D47"/>
    <w:rsid w:val="00E24387"/>
    <w:rsid w:val="00E246E1"/>
    <w:rsid w:val="00E25671"/>
    <w:rsid w:val="00E25D89"/>
    <w:rsid w:val="00E260CE"/>
    <w:rsid w:val="00E26A8E"/>
    <w:rsid w:val="00E27914"/>
    <w:rsid w:val="00E27995"/>
    <w:rsid w:val="00E30731"/>
    <w:rsid w:val="00E30C94"/>
    <w:rsid w:val="00E30D4C"/>
    <w:rsid w:val="00E30D54"/>
    <w:rsid w:val="00E31CA7"/>
    <w:rsid w:val="00E325A5"/>
    <w:rsid w:val="00E32BA0"/>
    <w:rsid w:val="00E32F4A"/>
    <w:rsid w:val="00E337F2"/>
    <w:rsid w:val="00E35B29"/>
    <w:rsid w:val="00E35CBA"/>
    <w:rsid w:val="00E361C0"/>
    <w:rsid w:val="00E36398"/>
    <w:rsid w:val="00E36C32"/>
    <w:rsid w:val="00E36CDC"/>
    <w:rsid w:val="00E37A75"/>
    <w:rsid w:val="00E400B0"/>
    <w:rsid w:val="00E400F2"/>
    <w:rsid w:val="00E402D8"/>
    <w:rsid w:val="00E407BC"/>
    <w:rsid w:val="00E40846"/>
    <w:rsid w:val="00E422F3"/>
    <w:rsid w:val="00E422FC"/>
    <w:rsid w:val="00E426E2"/>
    <w:rsid w:val="00E42817"/>
    <w:rsid w:val="00E436EB"/>
    <w:rsid w:val="00E43DC8"/>
    <w:rsid w:val="00E43EFD"/>
    <w:rsid w:val="00E445F5"/>
    <w:rsid w:val="00E45499"/>
    <w:rsid w:val="00E459A2"/>
    <w:rsid w:val="00E45E62"/>
    <w:rsid w:val="00E46C86"/>
    <w:rsid w:val="00E472FB"/>
    <w:rsid w:val="00E47D3F"/>
    <w:rsid w:val="00E50534"/>
    <w:rsid w:val="00E50570"/>
    <w:rsid w:val="00E505A1"/>
    <w:rsid w:val="00E51232"/>
    <w:rsid w:val="00E515DB"/>
    <w:rsid w:val="00E5194D"/>
    <w:rsid w:val="00E52334"/>
    <w:rsid w:val="00E52A79"/>
    <w:rsid w:val="00E53931"/>
    <w:rsid w:val="00E53D51"/>
    <w:rsid w:val="00E548DB"/>
    <w:rsid w:val="00E54B26"/>
    <w:rsid w:val="00E56E57"/>
    <w:rsid w:val="00E57286"/>
    <w:rsid w:val="00E57663"/>
    <w:rsid w:val="00E60078"/>
    <w:rsid w:val="00E6104D"/>
    <w:rsid w:val="00E61ECA"/>
    <w:rsid w:val="00E62584"/>
    <w:rsid w:val="00E62AC0"/>
    <w:rsid w:val="00E63269"/>
    <w:rsid w:val="00E635C0"/>
    <w:rsid w:val="00E63684"/>
    <w:rsid w:val="00E63ADE"/>
    <w:rsid w:val="00E646FA"/>
    <w:rsid w:val="00E64A45"/>
    <w:rsid w:val="00E64F11"/>
    <w:rsid w:val="00E661D7"/>
    <w:rsid w:val="00E66B80"/>
    <w:rsid w:val="00E66CB0"/>
    <w:rsid w:val="00E66E05"/>
    <w:rsid w:val="00E701AE"/>
    <w:rsid w:val="00E702BA"/>
    <w:rsid w:val="00E7059F"/>
    <w:rsid w:val="00E71389"/>
    <w:rsid w:val="00E715A7"/>
    <w:rsid w:val="00E71AED"/>
    <w:rsid w:val="00E73B67"/>
    <w:rsid w:val="00E74065"/>
    <w:rsid w:val="00E744C7"/>
    <w:rsid w:val="00E74A29"/>
    <w:rsid w:val="00E74A66"/>
    <w:rsid w:val="00E74E17"/>
    <w:rsid w:val="00E75671"/>
    <w:rsid w:val="00E75B7C"/>
    <w:rsid w:val="00E75FC9"/>
    <w:rsid w:val="00E75FF0"/>
    <w:rsid w:val="00E76119"/>
    <w:rsid w:val="00E76733"/>
    <w:rsid w:val="00E77861"/>
    <w:rsid w:val="00E77FC6"/>
    <w:rsid w:val="00E80045"/>
    <w:rsid w:val="00E812E7"/>
    <w:rsid w:val="00E8187D"/>
    <w:rsid w:val="00E8190C"/>
    <w:rsid w:val="00E81ACD"/>
    <w:rsid w:val="00E8359B"/>
    <w:rsid w:val="00E83CB4"/>
    <w:rsid w:val="00E8434B"/>
    <w:rsid w:val="00E84B56"/>
    <w:rsid w:val="00E84F9E"/>
    <w:rsid w:val="00E855AF"/>
    <w:rsid w:val="00E862D3"/>
    <w:rsid w:val="00E86510"/>
    <w:rsid w:val="00E8795D"/>
    <w:rsid w:val="00E87F3D"/>
    <w:rsid w:val="00E900AF"/>
    <w:rsid w:val="00E906E6"/>
    <w:rsid w:val="00E9149B"/>
    <w:rsid w:val="00E9189F"/>
    <w:rsid w:val="00E91FD4"/>
    <w:rsid w:val="00E93012"/>
    <w:rsid w:val="00E930CA"/>
    <w:rsid w:val="00E9323A"/>
    <w:rsid w:val="00E94C18"/>
    <w:rsid w:val="00E9556A"/>
    <w:rsid w:val="00E9561E"/>
    <w:rsid w:val="00E95A1F"/>
    <w:rsid w:val="00E95BE9"/>
    <w:rsid w:val="00E95DF9"/>
    <w:rsid w:val="00E95FF8"/>
    <w:rsid w:val="00E9666F"/>
    <w:rsid w:val="00E9708D"/>
    <w:rsid w:val="00E975CE"/>
    <w:rsid w:val="00E97C5B"/>
    <w:rsid w:val="00EA014C"/>
    <w:rsid w:val="00EA022A"/>
    <w:rsid w:val="00EA08A7"/>
    <w:rsid w:val="00EA1A77"/>
    <w:rsid w:val="00EA20A2"/>
    <w:rsid w:val="00EA25C6"/>
    <w:rsid w:val="00EA2F57"/>
    <w:rsid w:val="00EA300D"/>
    <w:rsid w:val="00EA35B7"/>
    <w:rsid w:val="00EA3BB9"/>
    <w:rsid w:val="00EA3C83"/>
    <w:rsid w:val="00EA544E"/>
    <w:rsid w:val="00EA6F27"/>
    <w:rsid w:val="00EB03F9"/>
    <w:rsid w:val="00EB0953"/>
    <w:rsid w:val="00EB0D1F"/>
    <w:rsid w:val="00EB0F25"/>
    <w:rsid w:val="00EB103F"/>
    <w:rsid w:val="00EB148D"/>
    <w:rsid w:val="00EB1CA3"/>
    <w:rsid w:val="00EB238C"/>
    <w:rsid w:val="00EB2BBA"/>
    <w:rsid w:val="00EB3B7E"/>
    <w:rsid w:val="00EB4717"/>
    <w:rsid w:val="00EB4741"/>
    <w:rsid w:val="00EB4AA7"/>
    <w:rsid w:val="00EB4D11"/>
    <w:rsid w:val="00EB4F61"/>
    <w:rsid w:val="00EB508F"/>
    <w:rsid w:val="00EB592E"/>
    <w:rsid w:val="00EB7306"/>
    <w:rsid w:val="00EB7A47"/>
    <w:rsid w:val="00EB7ADB"/>
    <w:rsid w:val="00EB7B8E"/>
    <w:rsid w:val="00EC1757"/>
    <w:rsid w:val="00EC1E72"/>
    <w:rsid w:val="00EC2303"/>
    <w:rsid w:val="00EC2466"/>
    <w:rsid w:val="00EC27E9"/>
    <w:rsid w:val="00EC2DFC"/>
    <w:rsid w:val="00EC3A6D"/>
    <w:rsid w:val="00EC3B1C"/>
    <w:rsid w:val="00EC3D91"/>
    <w:rsid w:val="00EC62AB"/>
    <w:rsid w:val="00EC6961"/>
    <w:rsid w:val="00EC7195"/>
    <w:rsid w:val="00ED0001"/>
    <w:rsid w:val="00ED0194"/>
    <w:rsid w:val="00ED0254"/>
    <w:rsid w:val="00ED0283"/>
    <w:rsid w:val="00ED05C9"/>
    <w:rsid w:val="00ED07BA"/>
    <w:rsid w:val="00ED1146"/>
    <w:rsid w:val="00ED20DC"/>
    <w:rsid w:val="00ED25EE"/>
    <w:rsid w:val="00ED2E05"/>
    <w:rsid w:val="00ED3D5B"/>
    <w:rsid w:val="00ED41F4"/>
    <w:rsid w:val="00ED4292"/>
    <w:rsid w:val="00ED4B7C"/>
    <w:rsid w:val="00ED4FD6"/>
    <w:rsid w:val="00ED5929"/>
    <w:rsid w:val="00ED5B57"/>
    <w:rsid w:val="00ED722A"/>
    <w:rsid w:val="00ED7871"/>
    <w:rsid w:val="00ED7C7E"/>
    <w:rsid w:val="00EE26F8"/>
    <w:rsid w:val="00EE2FFE"/>
    <w:rsid w:val="00EE30A7"/>
    <w:rsid w:val="00EE39E4"/>
    <w:rsid w:val="00EE3FF0"/>
    <w:rsid w:val="00EE59CD"/>
    <w:rsid w:val="00EE671A"/>
    <w:rsid w:val="00EE6F53"/>
    <w:rsid w:val="00EE70FD"/>
    <w:rsid w:val="00EE71C0"/>
    <w:rsid w:val="00EE7DDF"/>
    <w:rsid w:val="00EF05FC"/>
    <w:rsid w:val="00EF20D9"/>
    <w:rsid w:val="00EF27B6"/>
    <w:rsid w:val="00EF2EA0"/>
    <w:rsid w:val="00EF30EC"/>
    <w:rsid w:val="00EF3141"/>
    <w:rsid w:val="00EF3505"/>
    <w:rsid w:val="00EF39AF"/>
    <w:rsid w:val="00EF3D5C"/>
    <w:rsid w:val="00EF4150"/>
    <w:rsid w:val="00EF460F"/>
    <w:rsid w:val="00EF465B"/>
    <w:rsid w:val="00EF527C"/>
    <w:rsid w:val="00EF5C6F"/>
    <w:rsid w:val="00EF5D2D"/>
    <w:rsid w:val="00EF60FB"/>
    <w:rsid w:val="00EF61CD"/>
    <w:rsid w:val="00EF6C92"/>
    <w:rsid w:val="00F0109A"/>
    <w:rsid w:val="00F02840"/>
    <w:rsid w:val="00F029F7"/>
    <w:rsid w:val="00F02A53"/>
    <w:rsid w:val="00F02A66"/>
    <w:rsid w:val="00F02CFD"/>
    <w:rsid w:val="00F02E4E"/>
    <w:rsid w:val="00F04351"/>
    <w:rsid w:val="00F04F9E"/>
    <w:rsid w:val="00F04FE3"/>
    <w:rsid w:val="00F052C8"/>
    <w:rsid w:val="00F0725F"/>
    <w:rsid w:val="00F079F3"/>
    <w:rsid w:val="00F07B3F"/>
    <w:rsid w:val="00F10638"/>
    <w:rsid w:val="00F110B8"/>
    <w:rsid w:val="00F112D7"/>
    <w:rsid w:val="00F117DA"/>
    <w:rsid w:val="00F11886"/>
    <w:rsid w:val="00F122ED"/>
    <w:rsid w:val="00F122F9"/>
    <w:rsid w:val="00F1297F"/>
    <w:rsid w:val="00F1530D"/>
    <w:rsid w:val="00F15E8A"/>
    <w:rsid w:val="00F17AD6"/>
    <w:rsid w:val="00F17E98"/>
    <w:rsid w:val="00F20BAF"/>
    <w:rsid w:val="00F20D5A"/>
    <w:rsid w:val="00F20EE0"/>
    <w:rsid w:val="00F229B8"/>
    <w:rsid w:val="00F22FCD"/>
    <w:rsid w:val="00F2514B"/>
    <w:rsid w:val="00F25830"/>
    <w:rsid w:val="00F25D64"/>
    <w:rsid w:val="00F267D5"/>
    <w:rsid w:val="00F272A6"/>
    <w:rsid w:val="00F275E8"/>
    <w:rsid w:val="00F3026E"/>
    <w:rsid w:val="00F30296"/>
    <w:rsid w:val="00F306E8"/>
    <w:rsid w:val="00F312FE"/>
    <w:rsid w:val="00F314B0"/>
    <w:rsid w:val="00F31A88"/>
    <w:rsid w:val="00F31B4F"/>
    <w:rsid w:val="00F32CE9"/>
    <w:rsid w:val="00F3317B"/>
    <w:rsid w:val="00F333D5"/>
    <w:rsid w:val="00F3499D"/>
    <w:rsid w:val="00F356BF"/>
    <w:rsid w:val="00F36565"/>
    <w:rsid w:val="00F37279"/>
    <w:rsid w:val="00F37A77"/>
    <w:rsid w:val="00F37B3F"/>
    <w:rsid w:val="00F37B96"/>
    <w:rsid w:val="00F4039C"/>
    <w:rsid w:val="00F407E8"/>
    <w:rsid w:val="00F4093F"/>
    <w:rsid w:val="00F40D60"/>
    <w:rsid w:val="00F41BA9"/>
    <w:rsid w:val="00F41C6E"/>
    <w:rsid w:val="00F41D3F"/>
    <w:rsid w:val="00F42549"/>
    <w:rsid w:val="00F427A2"/>
    <w:rsid w:val="00F432CD"/>
    <w:rsid w:val="00F436CF"/>
    <w:rsid w:val="00F4459C"/>
    <w:rsid w:val="00F44893"/>
    <w:rsid w:val="00F44AA3"/>
    <w:rsid w:val="00F44C8B"/>
    <w:rsid w:val="00F45F5D"/>
    <w:rsid w:val="00F460BE"/>
    <w:rsid w:val="00F46B7A"/>
    <w:rsid w:val="00F46B88"/>
    <w:rsid w:val="00F46DFE"/>
    <w:rsid w:val="00F479FF"/>
    <w:rsid w:val="00F50999"/>
    <w:rsid w:val="00F51AC7"/>
    <w:rsid w:val="00F520DD"/>
    <w:rsid w:val="00F52BDC"/>
    <w:rsid w:val="00F52D70"/>
    <w:rsid w:val="00F54002"/>
    <w:rsid w:val="00F55C44"/>
    <w:rsid w:val="00F55F47"/>
    <w:rsid w:val="00F57083"/>
    <w:rsid w:val="00F5784F"/>
    <w:rsid w:val="00F61154"/>
    <w:rsid w:val="00F611A1"/>
    <w:rsid w:val="00F61DA7"/>
    <w:rsid w:val="00F62063"/>
    <w:rsid w:val="00F62E57"/>
    <w:rsid w:val="00F62F47"/>
    <w:rsid w:val="00F6344E"/>
    <w:rsid w:val="00F635C7"/>
    <w:rsid w:val="00F63878"/>
    <w:rsid w:val="00F64425"/>
    <w:rsid w:val="00F64CF7"/>
    <w:rsid w:val="00F65418"/>
    <w:rsid w:val="00F659DB"/>
    <w:rsid w:val="00F65AAF"/>
    <w:rsid w:val="00F65FCE"/>
    <w:rsid w:val="00F6605B"/>
    <w:rsid w:val="00F66184"/>
    <w:rsid w:val="00F669C2"/>
    <w:rsid w:val="00F675E4"/>
    <w:rsid w:val="00F67637"/>
    <w:rsid w:val="00F700DE"/>
    <w:rsid w:val="00F71020"/>
    <w:rsid w:val="00F710A2"/>
    <w:rsid w:val="00F72136"/>
    <w:rsid w:val="00F72791"/>
    <w:rsid w:val="00F72A69"/>
    <w:rsid w:val="00F72F95"/>
    <w:rsid w:val="00F7328F"/>
    <w:rsid w:val="00F738D9"/>
    <w:rsid w:val="00F75102"/>
    <w:rsid w:val="00F755C2"/>
    <w:rsid w:val="00F75C0C"/>
    <w:rsid w:val="00F7630E"/>
    <w:rsid w:val="00F763CE"/>
    <w:rsid w:val="00F76CBD"/>
    <w:rsid w:val="00F76FE9"/>
    <w:rsid w:val="00F7736C"/>
    <w:rsid w:val="00F775C2"/>
    <w:rsid w:val="00F77724"/>
    <w:rsid w:val="00F77AE3"/>
    <w:rsid w:val="00F8050F"/>
    <w:rsid w:val="00F80977"/>
    <w:rsid w:val="00F80D37"/>
    <w:rsid w:val="00F80EF1"/>
    <w:rsid w:val="00F80F03"/>
    <w:rsid w:val="00F815AC"/>
    <w:rsid w:val="00F81B7C"/>
    <w:rsid w:val="00F81EB5"/>
    <w:rsid w:val="00F8245B"/>
    <w:rsid w:val="00F84235"/>
    <w:rsid w:val="00F85AD4"/>
    <w:rsid w:val="00F85F81"/>
    <w:rsid w:val="00F86BE4"/>
    <w:rsid w:val="00F87139"/>
    <w:rsid w:val="00F9065F"/>
    <w:rsid w:val="00F9097F"/>
    <w:rsid w:val="00F9217D"/>
    <w:rsid w:val="00F92586"/>
    <w:rsid w:val="00F92604"/>
    <w:rsid w:val="00F928A0"/>
    <w:rsid w:val="00F93574"/>
    <w:rsid w:val="00F93CA5"/>
    <w:rsid w:val="00F940D8"/>
    <w:rsid w:val="00F954EC"/>
    <w:rsid w:val="00F95924"/>
    <w:rsid w:val="00F964A2"/>
    <w:rsid w:val="00F96B0B"/>
    <w:rsid w:val="00F97361"/>
    <w:rsid w:val="00F97B9C"/>
    <w:rsid w:val="00FA253E"/>
    <w:rsid w:val="00FA3812"/>
    <w:rsid w:val="00FA4F5F"/>
    <w:rsid w:val="00FA5738"/>
    <w:rsid w:val="00FA64AC"/>
    <w:rsid w:val="00FA7244"/>
    <w:rsid w:val="00FA7D2D"/>
    <w:rsid w:val="00FB1687"/>
    <w:rsid w:val="00FB1747"/>
    <w:rsid w:val="00FB1859"/>
    <w:rsid w:val="00FB328F"/>
    <w:rsid w:val="00FB408A"/>
    <w:rsid w:val="00FB40F6"/>
    <w:rsid w:val="00FB460B"/>
    <w:rsid w:val="00FB491C"/>
    <w:rsid w:val="00FB533D"/>
    <w:rsid w:val="00FB6BCB"/>
    <w:rsid w:val="00FC04A8"/>
    <w:rsid w:val="00FC082E"/>
    <w:rsid w:val="00FC111B"/>
    <w:rsid w:val="00FC1216"/>
    <w:rsid w:val="00FC22DC"/>
    <w:rsid w:val="00FC36DC"/>
    <w:rsid w:val="00FC3952"/>
    <w:rsid w:val="00FC423F"/>
    <w:rsid w:val="00FC4690"/>
    <w:rsid w:val="00FC4783"/>
    <w:rsid w:val="00FC583C"/>
    <w:rsid w:val="00FC6777"/>
    <w:rsid w:val="00FC703D"/>
    <w:rsid w:val="00FC761B"/>
    <w:rsid w:val="00FC7D65"/>
    <w:rsid w:val="00FD07FC"/>
    <w:rsid w:val="00FD0FAE"/>
    <w:rsid w:val="00FD15D4"/>
    <w:rsid w:val="00FD17AF"/>
    <w:rsid w:val="00FD3321"/>
    <w:rsid w:val="00FD346F"/>
    <w:rsid w:val="00FD401C"/>
    <w:rsid w:val="00FD43E9"/>
    <w:rsid w:val="00FD612F"/>
    <w:rsid w:val="00FD6170"/>
    <w:rsid w:val="00FD647D"/>
    <w:rsid w:val="00FD6534"/>
    <w:rsid w:val="00FD6BB5"/>
    <w:rsid w:val="00FD71BC"/>
    <w:rsid w:val="00FD7674"/>
    <w:rsid w:val="00FE0407"/>
    <w:rsid w:val="00FE10F1"/>
    <w:rsid w:val="00FE22CA"/>
    <w:rsid w:val="00FE2BAE"/>
    <w:rsid w:val="00FE31C7"/>
    <w:rsid w:val="00FE365E"/>
    <w:rsid w:val="00FE376D"/>
    <w:rsid w:val="00FE3B41"/>
    <w:rsid w:val="00FE3EA1"/>
    <w:rsid w:val="00FE42CE"/>
    <w:rsid w:val="00FE48D2"/>
    <w:rsid w:val="00FE5440"/>
    <w:rsid w:val="00FE5E32"/>
    <w:rsid w:val="00FE600D"/>
    <w:rsid w:val="00FE6BE6"/>
    <w:rsid w:val="00FF02C1"/>
    <w:rsid w:val="00FF16A4"/>
    <w:rsid w:val="00FF1F97"/>
    <w:rsid w:val="00FF2781"/>
    <w:rsid w:val="00FF2925"/>
    <w:rsid w:val="00FF298A"/>
    <w:rsid w:val="00FF2E0D"/>
    <w:rsid w:val="00FF3A81"/>
    <w:rsid w:val="00FF3CA3"/>
    <w:rsid w:val="00FF49EA"/>
    <w:rsid w:val="00FF4B25"/>
    <w:rsid w:val="00FF51C6"/>
    <w:rsid w:val="00FF5CFE"/>
    <w:rsid w:val="00FF6873"/>
    <w:rsid w:val="00FF6916"/>
    <w:rsid w:val="00FF77C9"/>
    <w:rsid w:val="00FF7B46"/>
    <w:rsid w:val="05F2584F"/>
    <w:rsid w:val="09965645"/>
    <w:rsid w:val="0E1267A4"/>
    <w:rsid w:val="110B7786"/>
    <w:rsid w:val="11501174"/>
    <w:rsid w:val="132F3C08"/>
    <w:rsid w:val="144227CC"/>
    <w:rsid w:val="148034A3"/>
    <w:rsid w:val="149E4D0B"/>
    <w:rsid w:val="149F50E4"/>
    <w:rsid w:val="15774DC7"/>
    <w:rsid w:val="18174416"/>
    <w:rsid w:val="18363646"/>
    <w:rsid w:val="19FA202D"/>
    <w:rsid w:val="1CA93E95"/>
    <w:rsid w:val="1D756A60"/>
    <w:rsid w:val="20F2001C"/>
    <w:rsid w:val="24F61130"/>
    <w:rsid w:val="26A655F4"/>
    <w:rsid w:val="315B5608"/>
    <w:rsid w:val="32075721"/>
    <w:rsid w:val="32D21971"/>
    <w:rsid w:val="33F474CA"/>
    <w:rsid w:val="342B5426"/>
    <w:rsid w:val="354B32FF"/>
    <w:rsid w:val="35CF2253"/>
    <w:rsid w:val="38FA1486"/>
    <w:rsid w:val="3B2E11FB"/>
    <w:rsid w:val="3C60089E"/>
    <w:rsid w:val="3C810DD3"/>
    <w:rsid w:val="3CA4480B"/>
    <w:rsid w:val="3E56488C"/>
    <w:rsid w:val="40DE4AAA"/>
    <w:rsid w:val="415C66C8"/>
    <w:rsid w:val="43850656"/>
    <w:rsid w:val="446134BD"/>
    <w:rsid w:val="459E2EC4"/>
    <w:rsid w:val="466F101E"/>
    <w:rsid w:val="46DE3850"/>
    <w:rsid w:val="48C920F7"/>
    <w:rsid w:val="4ADE3CE2"/>
    <w:rsid w:val="4C776080"/>
    <w:rsid w:val="4E0A0A15"/>
    <w:rsid w:val="4E5D69BF"/>
    <w:rsid w:val="500C4CE2"/>
    <w:rsid w:val="508968D3"/>
    <w:rsid w:val="52CA5AE0"/>
    <w:rsid w:val="54175782"/>
    <w:rsid w:val="553B58E4"/>
    <w:rsid w:val="55FE5622"/>
    <w:rsid w:val="57347C1D"/>
    <w:rsid w:val="5A4F4638"/>
    <w:rsid w:val="5C580290"/>
    <w:rsid w:val="5CAE321D"/>
    <w:rsid w:val="5CDC4C66"/>
    <w:rsid w:val="5D236A5A"/>
    <w:rsid w:val="61886913"/>
    <w:rsid w:val="68C617F4"/>
    <w:rsid w:val="6DD67943"/>
    <w:rsid w:val="7248490E"/>
    <w:rsid w:val="747B5B27"/>
    <w:rsid w:val="749E6FE1"/>
    <w:rsid w:val="75232ABD"/>
    <w:rsid w:val="75830558"/>
    <w:rsid w:val="76916576"/>
    <w:rsid w:val="76D87722"/>
    <w:rsid w:val="7EB503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lsdException w:name="caption"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6050D"/>
    <w:pPr>
      <w:widowControl w:val="0"/>
      <w:autoSpaceDE w:val="0"/>
      <w:autoSpaceDN w:val="0"/>
      <w:adjustRightInd w:val="0"/>
    </w:pPr>
  </w:style>
  <w:style w:type="paragraph" w:styleId="1">
    <w:name w:val="heading 1"/>
    <w:next w:val="2"/>
    <w:qFormat/>
    <w:rsid w:val="00D6050D"/>
    <w:pPr>
      <w:keepNext/>
      <w:numPr>
        <w:numId w:val="1"/>
      </w:numPr>
      <w:spacing w:before="240" w:after="240"/>
      <w:jc w:val="both"/>
      <w:outlineLvl w:val="0"/>
    </w:pPr>
    <w:rPr>
      <w:rFonts w:ascii="Arial" w:eastAsia="黑体" w:hAnsi="Arial"/>
      <w:b/>
      <w:sz w:val="32"/>
      <w:szCs w:val="32"/>
    </w:rPr>
  </w:style>
  <w:style w:type="paragraph" w:styleId="2">
    <w:name w:val="heading 2"/>
    <w:next w:val="a2"/>
    <w:qFormat/>
    <w:rsid w:val="00D6050D"/>
    <w:pPr>
      <w:keepNext/>
      <w:numPr>
        <w:ilvl w:val="1"/>
        <w:numId w:val="1"/>
      </w:numPr>
      <w:tabs>
        <w:tab w:val="left" w:pos="432"/>
      </w:tabs>
      <w:spacing w:before="240" w:after="240"/>
      <w:jc w:val="both"/>
      <w:outlineLvl w:val="1"/>
    </w:pPr>
    <w:rPr>
      <w:rFonts w:ascii="Arial" w:eastAsia="黑体" w:hAnsi="Arial"/>
      <w:sz w:val="24"/>
      <w:szCs w:val="24"/>
    </w:rPr>
  </w:style>
  <w:style w:type="paragraph" w:styleId="3">
    <w:name w:val="heading 3"/>
    <w:basedOn w:val="a2"/>
    <w:next w:val="a2"/>
    <w:qFormat/>
    <w:rsid w:val="00D6050D"/>
    <w:pPr>
      <w:keepNext/>
      <w:keepLines/>
      <w:numPr>
        <w:ilvl w:val="2"/>
        <w:numId w:val="1"/>
      </w:numPr>
      <w:tabs>
        <w:tab w:val="left" w:pos="432"/>
      </w:tabs>
      <w:adjustRightInd/>
      <w:spacing w:before="260" w:after="260" w:line="416" w:lineRule="auto"/>
      <w:jc w:val="both"/>
      <w:outlineLvl w:val="2"/>
    </w:pPr>
    <w:rPr>
      <w:rFonts w:eastAsia="黑体"/>
      <w:bCs/>
      <w:kern w:val="2"/>
      <w:sz w:val="24"/>
      <w:szCs w:val="32"/>
    </w:rPr>
  </w:style>
  <w:style w:type="paragraph" w:styleId="4">
    <w:name w:val="heading 4"/>
    <w:basedOn w:val="a2"/>
    <w:next w:val="a2"/>
    <w:link w:val="4Char"/>
    <w:qFormat/>
    <w:rsid w:val="00D6050D"/>
    <w:pPr>
      <w:keepNext/>
      <w:keepLines/>
      <w:numPr>
        <w:numId w:val="2"/>
      </w:numPr>
      <w:tabs>
        <w:tab w:val="left" w:pos="567"/>
      </w:tabs>
      <w:spacing w:before="280" w:after="290" w:line="376" w:lineRule="auto"/>
      <w:ind w:left="420"/>
      <w:outlineLvl w:val="3"/>
    </w:pPr>
    <w:rPr>
      <w:rFonts w:ascii="Cambria" w:eastAsia="黑体" w:hAnsi="Cambria"/>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semiHidden/>
    <w:rsid w:val="00D6050D"/>
    <w:rPr>
      <w:b/>
      <w:bCs/>
    </w:rPr>
  </w:style>
  <w:style w:type="paragraph" w:styleId="a7">
    <w:name w:val="annotation text"/>
    <w:basedOn w:val="a2"/>
    <w:semiHidden/>
    <w:rsid w:val="00D6050D"/>
  </w:style>
  <w:style w:type="paragraph" w:styleId="a8">
    <w:name w:val="Body Text First Indent"/>
    <w:basedOn w:val="a9"/>
    <w:rsid w:val="00D6050D"/>
    <w:pPr>
      <w:ind w:firstLineChars="100" w:firstLine="420"/>
    </w:pPr>
  </w:style>
  <w:style w:type="paragraph" w:styleId="a9">
    <w:name w:val="Body Text"/>
    <w:basedOn w:val="a2"/>
    <w:rsid w:val="00D6050D"/>
    <w:pPr>
      <w:spacing w:after="120"/>
    </w:pPr>
  </w:style>
  <w:style w:type="paragraph" w:styleId="aa">
    <w:name w:val="Normal Indent"/>
    <w:basedOn w:val="a2"/>
    <w:rsid w:val="00D6050D"/>
    <w:pPr>
      <w:spacing w:after="120"/>
      <w:ind w:firstLineChars="200" w:firstLine="420"/>
    </w:pPr>
    <w:rPr>
      <w:sz w:val="21"/>
    </w:rPr>
  </w:style>
  <w:style w:type="paragraph" w:styleId="ab">
    <w:name w:val="caption"/>
    <w:basedOn w:val="a2"/>
    <w:next w:val="a2"/>
    <w:qFormat/>
    <w:rsid w:val="00D6050D"/>
    <w:rPr>
      <w:rFonts w:ascii="Cambria" w:eastAsia="黑体" w:hAnsi="Cambria"/>
    </w:rPr>
  </w:style>
  <w:style w:type="paragraph" w:styleId="ac">
    <w:name w:val="Document Map"/>
    <w:basedOn w:val="a2"/>
    <w:semiHidden/>
    <w:rsid w:val="00D6050D"/>
    <w:pPr>
      <w:shd w:val="clear" w:color="auto" w:fill="000080"/>
    </w:pPr>
  </w:style>
  <w:style w:type="paragraph" w:styleId="ad">
    <w:name w:val="Body Text Indent"/>
    <w:basedOn w:val="a2"/>
    <w:rsid w:val="00D6050D"/>
    <w:pPr>
      <w:spacing w:after="120"/>
      <w:ind w:leftChars="200" w:left="420"/>
    </w:pPr>
  </w:style>
  <w:style w:type="paragraph" w:styleId="ae">
    <w:name w:val="Balloon Text"/>
    <w:basedOn w:val="a2"/>
    <w:semiHidden/>
    <w:rsid w:val="00D6050D"/>
    <w:rPr>
      <w:sz w:val="18"/>
      <w:szCs w:val="18"/>
    </w:rPr>
  </w:style>
  <w:style w:type="paragraph" w:styleId="af">
    <w:name w:val="footer"/>
    <w:rsid w:val="00D6050D"/>
    <w:pPr>
      <w:tabs>
        <w:tab w:val="center" w:pos="4510"/>
        <w:tab w:val="right" w:pos="9020"/>
      </w:tabs>
    </w:pPr>
    <w:rPr>
      <w:rFonts w:ascii="Arial" w:hAnsi="Arial"/>
      <w:sz w:val="18"/>
      <w:szCs w:val="18"/>
    </w:rPr>
  </w:style>
  <w:style w:type="paragraph" w:styleId="af0">
    <w:name w:val="header"/>
    <w:rsid w:val="00D6050D"/>
    <w:pPr>
      <w:tabs>
        <w:tab w:val="center" w:pos="4153"/>
        <w:tab w:val="right" w:pos="8306"/>
      </w:tabs>
      <w:snapToGrid w:val="0"/>
      <w:jc w:val="both"/>
    </w:pPr>
    <w:rPr>
      <w:rFonts w:ascii="Arial" w:hAnsi="Arial"/>
      <w:sz w:val="18"/>
      <w:szCs w:val="18"/>
    </w:rPr>
  </w:style>
  <w:style w:type="paragraph" w:styleId="10">
    <w:name w:val="toc 1"/>
    <w:basedOn w:val="a2"/>
    <w:next w:val="a2"/>
    <w:uiPriority w:val="39"/>
    <w:rsid w:val="00D6050D"/>
  </w:style>
  <w:style w:type="paragraph" w:styleId="20">
    <w:name w:val="toc 2"/>
    <w:basedOn w:val="a2"/>
    <w:next w:val="a2"/>
    <w:uiPriority w:val="39"/>
    <w:rsid w:val="00D6050D"/>
    <w:pPr>
      <w:ind w:leftChars="200" w:left="420"/>
    </w:pPr>
  </w:style>
  <w:style w:type="character" w:styleId="af1">
    <w:name w:val="Strong"/>
    <w:qFormat/>
    <w:rsid w:val="00D6050D"/>
    <w:rPr>
      <w:b/>
      <w:bCs/>
    </w:rPr>
  </w:style>
  <w:style w:type="character" w:styleId="af2">
    <w:name w:val="FollowedHyperlink"/>
    <w:rsid w:val="00D6050D"/>
    <w:rPr>
      <w:color w:val="800080"/>
      <w:u w:val="single"/>
    </w:rPr>
  </w:style>
  <w:style w:type="character" w:styleId="af3">
    <w:name w:val="Emphasis"/>
    <w:qFormat/>
    <w:rsid w:val="00D6050D"/>
    <w:rPr>
      <w:i/>
      <w:iCs/>
    </w:rPr>
  </w:style>
  <w:style w:type="character" w:styleId="af4">
    <w:name w:val="Hyperlink"/>
    <w:uiPriority w:val="99"/>
    <w:rsid w:val="00D6050D"/>
    <w:rPr>
      <w:color w:val="0000FF"/>
      <w:u w:val="single"/>
    </w:rPr>
  </w:style>
  <w:style w:type="character" w:styleId="af5">
    <w:name w:val="annotation reference"/>
    <w:rsid w:val="00D6050D"/>
    <w:rPr>
      <w:sz w:val="21"/>
      <w:szCs w:val="21"/>
    </w:rPr>
  </w:style>
  <w:style w:type="table" w:styleId="af6">
    <w:name w:val="Table Grid"/>
    <w:basedOn w:val="a4"/>
    <w:rsid w:val="00D6050D"/>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Table Grid 7"/>
    <w:basedOn w:val="a4"/>
    <w:rsid w:val="00D6050D"/>
    <w:pPr>
      <w:widowControl w:val="0"/>
      <w:autoSpaceDE w:val="0"/>
      <w:autoSpaceDN w:val="0"/>
      <w:adjustRightInd w:val="0"/>
      <w:spacing w:line="360" w:lineRule="auto"/>
      <w:jc w:val="center"/>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a1">
    <w:name w:val="表格题注"/>
    <w:next w:val="a2"/>
    <w:rsid w:val="00D6050D"/>
    <w:pPr>
      <w:keepLines/>
      <w:numPr>
        <w:ilvl w:val="8"/>
        <w:numId w:val="3"/>
      </w:numPr>
      <w:spacing w:beforeLines="100"/>
      <w:ind w:left="1089" w:hanging="369"/>
      <w:jc w:val="center"/>
    </w:pPr>
    <w:rPr>
      <w:rFonts w:ascii="Arial" w:hAnsi="Arial"/>
      <w:sz w:val="18"/>
      <w:szCs w:val="18"/>
    </w:rPr>
  </w:style>
  <w:style w:type="paragraph" w:customStyle="1" w:styleId="af7">
    <w:name w:val="表格文本"/>
    <w:link w:val="Char"/>
    <w:rsid w:val="00D6050D"/>
    <w:pPr>
      <w:tabs>
        <w:tab w:val="decimal" w:pos="0"/>
      </w:tabs>
    </w:pPr>
    <w:rPr>
      <w:rFonts w:ascii="Arial" w:hAnsi="Arial"/>
      <w:sz w:val="21"/>
      <w:szCs w:val="21"/>
    </w:rPr>
  </w:style>
  <w:style w:type="paragraph" w:customStyle="1" w:styleId="af8">
    <w:name w:val="表头文本"/>
    <w:rsid w:val="00D6050D"/>
    <w:pPr>
      <w:jc w:val="center"/>
    </w:pPr>
    <w:rPr>
      <w:rFonts w:ascii="Arial" w:hAnsi="Arial"/>
      <w:b/>
      <w:sz w:val="21"/>
      <w:szCs w:val="21"/>
    </w:rPr>
  </w:style>
  <w:style w:type="paragraph" w:customStyle="1" w:styleId="a0">
    <w:name w:val="插图题注"/>
    <w:next w:val="a2"/>
    <w:rsid w:val="00D6050D"/>
    <w:pPr>
      <w:numPr>
        <w:ilvl w:val="7"/>
        <w:numId w:val="3"/>
      </w:numPr>
      <w:spacing w:afterLines="100"/>
      <w:jc w:val="center"/>
    </w:pPr>
    <w:rPr>
      <w:rFonts w:ascii="Arial" w:hAnsi="Arial"/>
      <w:sz w:val="18"/>
      <w:szCs w:val="18"/>
    </w:rPr>
  </w:style>
  <w:style w:type="paragraph" w:customStyle="1" w:styleId="af9">
    <w:name w:val="图样式"/>
    <w:basedOn w:val="a2"/>
    <w:rsid w:val="00D6050D"/>
    <w:pPr>
      <w:keepNext/>
      <w:widowControl/>
      <w:spacing w:before="80" w:after="80"/>
      <w:jc w:val="center"/>
    </w:pPr>
  </w:style>
  <w:style w:type="paragraph" w:customStyle="1" w:styleId="afa">
    <w:name w:val="文档标题"/>
    <w:basedOn w:val="a2"/>
    <w:rsid w:val="00D6050D"/>
    <w:pPr>
      <w:tabs>
        <w:tab w:val="left" w:pos="0"/>
      </w:tabs>
      <w:spacing w:before="300" w:after="300"/>
      <w:jc w:val="center"/>
    </w:pPr>
    <w:rPr>
      <w:rFonts w:ascii="Arial" w:eastAsia="黑体" w:hAnsi="Arial"/>
      <w:sz w:val="36"/>
      <w:szCs w:val="36"/>
    </w:rPr>
  </w:style>
  <w:style w:type="paragraph" w:customStyle="1" w:styleId="afb">
    <w:name w:val="正文（首行不缩进）"/>
    <w:basedOn w:val="a2"/>
    <w:rsid w:val="00D6050D"/>
  </w:style>
  <w:style w:type="paragraph" w:customStyle="1" w:styleId="afc">
    <w:name w:val="注示头"/>
    <w:basedOn w:val="a2"/>
    <w:rsid w:val="00D6050D"/>
    <w:pPr>
      <w:pBdr>
        <w:top w:val="single" w:sz="4" w:space="1" w:color="000000"/>
      </w:pBdr>
      <w:jc w:val="both"/>
    </w:pPr>
    <w:rPr>
      <w:rFonts w:ascii="Arial" w:eastAsia="黑体" w:hAnsi="Arial"/>
      <w:sz w:val="18"/>
      <w:szCs w:val="21"/>
    </w:rPr>
  </w:style>
  <w:style w:type="paragraph" w:customStyle="1" w:styleId="afd">
    <w:name w:val="注示文本"/>
    <w:basedOn w:val="a2"/>
    <w:rsid w:val="00D6050D"/>
    <w:pPr>
      <w:pBdr>
        <w:bottom w:val="single" w:sz="4" w:space="1" w:color="000000"/>
      </w:pBdr>
      <w:ind w:firstLine="360"/>
      <w:jc w:val="both"/>
    </w:pPr>
    <w:rPr>
      <w:rFonts w:ascii="Arial" w:eastAsia="楷体_GB2312" w:hAnsi="Arial"/>
      <w:sz w:val="18"/>
      <w:szCs w:val="18"/>
    </w:rPr>
  </w:style>
  <w:style w:type="paragraph" w:customStyle="1" w:styleId="afe">
    <w:name w:val="编写建议"/>
    <w:basedOn w:val="a2"/>
    <w:rsid w:val="00D6050D"/>
    <w:pPr>
      <w:ind w:firstLine="420"/>
    </w:pPr>
    <w:rPr>
      <w:rFonts w:ascii="Arial" w:hAnsi="Arial" w:cs="Arial"/>
      <w:i/>
      <w:color w:val="0000FF"/>
      <w:szCs w:val="21"/>
    </w:rPr>
  </w:style>
  <w:style w:type="paragraph" w:customStyle="1" w:styleId="CharCharCharCharCharChar">
    <w:name w:val="Char Char Char Char Char Char"/>
    <w:basedOn w:val="a2"/>
    <w:rsid w:val="00D6050D"/>
    <w:pPr>
      <w:adjustRightInd/>
      <w:jc w:val="both"/>
    </w:pPr>
    <w:rPr>
      <w:rFonts w:ascii="Tahoma" w:hAnsi="Tahoma"/>
      <w:kern w:val="2"/>
      <w:sz w:val="24"/>
    </w:rPr>
  </w:style>
  <w:style w:type="paragraph" w:customStyle="1" w:styleId="aff">
    <w:name w:val="封面表格文本"/>
    <w:basedOn w:val="a2"/>
    <w:rsid w:val="00D6050D"/>
    <w:pPr>
      <w:jc w:val="center"/>
    </w:pPr>
    <w:rPr>
      <w:b/>
      <w:sz w:val="24"/>
    </w:rPr>
  </w:style>
  <w:style w:type="paragraph" w:customStyle="1" w:styleId="aff0">
    <w:name w:val="封面华为技术"/>
    <w:basedOn w:val="a2"/>
    <w:rsid w:val="00D6050D"/>
    <w:pPr>
      <w:spacing w:line="360" w:lineRule="auto"/>
      <w:jc w:val="center"/>
    </w:pPr>
    <w:rPr>
      <w:rFonts w:ascii="黑体"/>
      <w:b/>
      <w:sz w:val="32"/>
    </w:rPr>
  </w:style>
  <w:style w:type="paragraph" w:customStyle="1" w:styleId="aff1">
    <w:name w:val="封面文档标题"/>
    <w:basedOn w:val="a2"/>
    <w:rsid w:val="00D6050D"/>
    <w:pPr>
      <w:spacing w:line="360" w:lineRule="auto"/>
      <w:jc w:val="center"/>
    </w:pPr>
    <w:rPr>
      <w:rFonts w:ascii="Arial" w:eastAsia="黑体" w:hAnsi="Arial"/>
      <w:b/>
      <w:sz w:val="56"/>
    </w:rPr>
  </w:style>
  <w:style w:type="paragraph" w:customStyle="1" w:styleId="aff2">
    <w:name w:val="缺省文本"/>
    <w:basedOn w:val="a2"/>
    <w:rsid w:val="00D6050D"/>
    <w:pPr>
      <w:spacing w:before="120" w:line="360" w:lineRule="auto"/>
      <w:jc w:val="center"/>
    </w:pPr>
    <w:rPr>
      <w:rFonts w:ascii="黑体" w:eastAsia="黑体"/>
      <w:sz w:val="30"/>
      <w:szCs w:val="30"/>
    </w:rPr>
  </w:style>
  <w:style w:type="paragraph" w:customStyle="1" w:styleId="aff3">
    <w:name w:val="表头样式"/>
    <w:basedOn w:val="a2"/>
    <w:rsid w:val="00D6050D"/>
    <w:pPr>
      <w:jc w:val="center"/>
    </w:pPr>
    <w:rPr>
      <w:b/>
      <w:sz w:val="21"/>
    </w:rPr>
  </w:style>
  <w:style w:type="paragraph" w:customStyle="1" w:styleId="aff4">
    <w:name w:val="关键词"/>
    <w:basedOn w:val="a2"/>
    <w:rsid w:val="00D6050D"/>
    <w:pPr>
      <w:tabs>
        <w:tab w:val="left" w:pos="907"/>
      </w:tabs>
      <w:spacing w:line="360" w:lineRule="auto"/>
      <w:ind w:left="879" w:hanging="879"/>
      <w:jc w:val="both"/>
    </w:pPr>
    <w:rPr>
      <w:sz w:val="21"/>
    </w:rPr>
  </w:style>
  <w:style w:type="paragraph" w:customStyle="1" w:styleId="aff5">
    <w:name w:val="摘要"/>
    <w:basedOn w:val="a2"/>
    <w:rsid w:val="00D6050D"/>
    <w:pPr>
      <w:tabs>
        <w:tab w:val="left" w:pos="907"/>
      </w:tabs>
      <w:spacing w:line="360" w:lineRule="auto"/>
      <w:ind w:left="879" w:hanging="879"/>
      <w:jc w:val="both"/>
    </w:pPr>
    <w:rPr>
      <w:sz w:val="21"/>
    </w:rPr>
  </w:style>
  <w:style w:type="paragraph" w:customStyle="1" w:styleId="11">
    <w:name w:val="样式1"/>
    <w:basedOn w:val="ad"/>
    <w:rsid w:val="00D6050D"/>
    <w:pPr>
      <w:spacing w:beforeLines="50" w:after="0" w:line="360" w:lineRule="auto"/>
      <w:ind w:leftChars="0" w:left="0" w:firstLine="420"/>
      <w:contextualSpacing/>
    </w:pPr>
    <w:rPr>
      <w:color w:val="000000"/>
      <w:sz w:val="21"/>
      <w:szCs w:val="21"/>
    </w:rPr>
  </w:style>
  <w:style w:type="paragraph" w:customStyle="1" w:styleId="aff6">
    <w:name w:val="修订记录"/>
    <w:basedOn w:val="a2"/>
    <w:rsid w:val="00D6050D"/>
    <w:pPr>
      <w:spacing w:before="300" w:after="150" w:line="360" w:lineRule="auto"/>
      <w:jc w:val="center"/>
    </w:pPr>
    <w:rPr>
      <w:rFonts w:ascii="黑体" w:eastAsia="黑体"/>
      <w:sz w:val="30"/>
    </w:rPr>
  </w:style>
  <w:style w:type="paragraph" w:customStyle="1" w:styleId="aff7">
    <w:name w:val="目录"/>
    <w:basedOn w:val="a2"/>
    <w:rsid w:val="00D6050D"/>
    <w:pPr>
      <w:spacing w:before="300" w:after="150" w:line="360" w:lineRule="auto"/>
      <w:jc w:val="center"/>
    </w:pPr>
    <w:rPr>
      <w:rFonts w:ascii="黑体" w:eastAsia="黑体"/>
      <w:sz w:val="30"/>
    </w:rPr>
  </w:style>
  <w:style w:type="paragraph" w:customStyle="1" w:styleId="CharCharChar1">
    <w:name w:val="Char Char Char1"/>
    <w:basedOn w:val="a2"/>
    <w:rsid w:val="00D6050D"/>
    <w:pPr>
      <w:adjustRightInd/>
      <w:jc w:val="both"/>
    </w:pPr>
    <w:rPr>
      <w:rFonts w:ascii="Tahoma" w:hAnsi="Tahoma"/>
      <w:kern w:val="2"/>
      <w:sz w:val="24"/>
    </w:rPr>
  </w:style>
  <w:style w:type="paragraph" w:customStyle="1" w:styleId="Char0">
    <w:name w:val="Char"/>
    <w:basedOn w:val="a2"/>
    <w:semiHidden/>
    <w:rsid w:val="00D6050D"/>
    <w:pPr>
      <w:widowControl/>
      <w:adjustRightInd/>
      <w:spacing w:after="160" w:line="240" w:lineRule="exact"/>
    </w:pPr>
    <w:rPr>
      <w:rFonts w:ascii="Arial" w:hAnsi="Arial"/>
      <w:sz w:val="22"/>
      <w:szCs w:val="22"/>
      <w:lang w:eastAsia="en-US"/>
    </w:rPr>
  </w:style>
  <w:style w:type="paragraph" w:customStyle="1" w:styleId="FigureText">
    <w:name w:val="Figure Text"/>
    <w:rsid w:val="00D6050D"/>
    <w:pPr>
      <w:widowControl w:val="0"/>
      <w:adjustRightInd w:val="0"/>
      <w:snapToGrid w:val="0"/>
      <w:spacing w:line="240" w:lineRule="atLeast"/>
    </w:pPr>
    <w:rPr>
      <w:rFonts w:cs="Arial"/>
      <w:sz w:val="18"/>
      <w:szCs w:val="18"/>
      <w:lang w:eastAsia="en-US"/>
    </w:rPr>
  </w:style>
  <w:style w:type="paragraph" w:customStyle="1" w:styleId="ParaCharCharCharCharCharCharCharCharChar">
    <w:name w:val="默认段落字体 Para Char Char Char Char Char Char Char Char Char"/>
    <w:basedOn w:val="a2"/>
    <w:rsid w:val="00D6050D"/>
    <w:pPr>
      <w:adjustRightInd/>
      <w:jc w:val="both"/>
    </w:pPr>
    <w:rPr>
      <w:rFonts w:ascii="Tahoma" w:eastAsia="Times New Roman" w:hAnsi="Tahoma"/>
      <w:kern w:val="2"/>
      <w:sz w:val="24"/>
    </w:rPr>
  </w:style>
  <w:style w:type="paragraph" w:customStyle="1" w:styleId="ParaCharCharCharChar">
    <w:name w:val="默认段落字体 Para Char Char Char Char"/>
    <w:basedOn w:val="a2"/>
    <w:semiHidden/>
    <w:rsid w:val="00D6050D"/>
    <w:pPr>
      <w:widowControl/>
      <w:adjustRightInd/>
      <w:jc w:val="both"/>
    </w:pPr>
    <w:rPr>
      <w:rFonts w:ascii="Arial" w:hAnsi="Arial" w:cs="Arial"/>
      <w:kern w:val="2"/>
      <w:sz w:val="22"/>
      <w:szCs w:val="22"/>
      <w:lang w:eastAsia="en-US"/>
    </w:rPr>
  </w:style>
  <w:style w:type="paragraph" w:customStyle="1" w:styleId="aff8">
    <w:name w:val="表格列标题"/>
    <w:basedOn w:val="a2"/>
    <w:rsid w:val="00D6050D"/>
    <w:pPr>
      <w:jc w:val="center"/>
    </w:pPr>
    <w:rPr>
      <w:b/>
      <w:sz w:val="21"/>
    </w:rPr>
  </w:style>
  <w:style w:type="paragraph" w:customStyle="1" w:styleId="CharCharCharCharChar1CharCharCharCharChar">
    <w:name w:val="Char Char Char Char Char1 Char Char Char Char Char"/>
    <w:basedOn w:val="a2"/>
    <w:rsid w:val="00D6050D"/>
    <w:pPr>
      <w:keepNext/>
      <w:widowControl/>
      <w:adjustRightInd/>
      <w:snapToGrid w:val="0"/>
      <w:spacing w:after="80" w:line="300" w:lineRule="auto"/>
      <w:ind w:left="1134"/>
    </w:pPr>
    <w:rPr>
      <w:rFonts w:hAnsi="Arial" w:cs="Arial"/>
      <w:kern w:val="2"/>
    </w:rPr>
  </w:style>
  <w:style w:type="paragraph" w:customStyle="1" w:styleId="Char1Char">
    <w:name w:val="Char1 Char"/>
    <w:basedOn w:val="a2"/>
    <w:rsid w:val="00D6050D"/>
    <w:pPr>
      <w:adjustRightInd/>
      <w:jc w:val="both"/>
    </w:pPr>
    <w:rPr>
      <w:rFonts w:ascii="Tahoma" w:hAnsi="Tahoma"/>
      <w:kern w:val="2"/>
      <w:sz w:val="24"/>
    </w:rPr>
  </w:style>
  <w:style w:type="paragraph" w:customStyle="1" w:styleId="CharChar1">
    <w:name w:val="Char Char1"/>
    <w:basedOn w:val="ac"/>
    <w:rsid w:val="00D6050D"/>
    <w:pPr>
      <w:spacing w:line="436" w:lineRule="exact"/>
      <w:ind w:left="357"/>
      <w:outlineLvl w:val="3"/>
    </w:pPr>
  </w:style>
  <w:style w:type="paragraph" w:customStyle="1" w:styleId="12">
    <w:name w:val="列出段落1"/>
    <w:basedOn w:val="a2"/>
    <w:uiPriority w:val="34"/>
    <w:qFormat/>
    <w:rsid w:val="00D6050D"/>
    <w:pPr>
      <w:ind w:firstLineChars="200" w:firstLine="420"/>
    </w:pPr>
  </w:style>
  <w:style w:type="paragraph" w:customStyle="1" w:styleId="ItemList">
    <w:name w:val="Item List"/>
    <w:rsid w:val="00D6050D"/>
    <w:pPr>
      <w:numPr>
        <w:numId w:val="4"/>
      </w:numPr>
      <w:tabs>
        <w:tab w:val="clear" w:pos="1928"/>
        <w:tab w:val="left" w:pos="1644"/>
      </w:tabs>
      <w:spacing w:after="120"/>
      <w:ind w:left="1645" w:hanging="227"/>
      <w:jc w:val="both"/>
    </w:pPr>
    <w:rPr>
      <w:rFonts w:ascii="Arial" w:hAnsi="Arial" w:cs="Arial"/>
      <w:sz w:val="21"/>
      <w:szCs w:val="21"/>
    </w:rPr>
  </w:style>
  <w:style w:type="paragraph" w:customStyle="1" w:styleId="Char1">
    <w:name w:val="Char1"/>
    <w:basedOn w:val="a2"/>
    <w:rsid w:val="00D6050D"/>
    <w:pPr>
      <w:widowControl/>
      <w:adjustRightInd/>
      <w:jc w:val="both"/>
    </w:pPr>
    <w:rPr>
      <w:rFonts w:ascii="Tahoma" w:hAnsi="Tahoma"/>
      <w:kern w:val="2"/>
      <w:sz w:val="24"/>
      <w:szCs w:val="21"/>
    </w:rPr>
  </w:style>
  <w:style w:type="paragraph" w:customStyle="1" w:styleId="tabledescription">
    <w:name w:val="table description"/>
    <w:basedOn w:val="a2"/>
    <w:rsid w:val="00D6050D"/>
    <w:pPr>
      <w:keepLines/>
      <w:widowControl/>
      <w:numPr>
        <w:numId w:val="5"/>
      </w:numPr>
      <w:spacing w:line="360" w:lineRule="auto"/>
    </w:pPr>
    <w:rPr>
      <w:rFonts w:ascii="宋体"/>
      <w:sz w:val="21"/>
    </w:rPr>
  </w:style>
  <w:style w:type="paragraph" w:customStyle="1" w:styleId="tabletext">
    <w:name w:val="table text"/>
    <w:basedOn w:val="a2"/>
    <w:rsid w:val="00D6050D"/>
    <w:pPr>
      <w:widowControl/>
      <w:tabs>
        <w:tab w:val="decimal" w:pos="0"/>
      </w:tabs>
      <w:spacing w:before="120" w:after="120"/>
      <w:jc w:val="both"/>
    </w:pPr>
    <w:rPr>
      <w:sz w:val="21"/>
    </w:rPr>
  </w:style>
  <w:style w:type="paragraph" w:customStyle="1" w:styleId="a">
    <w:name w:val="参考资料清单"/>
    <w:basedOn w:val="a2"/>
    <w:rsid w:val="00D6050D"/>
    <w:pPr>
      <w:widowControl/>
      <w:numPr>
        <w:numId w:val="6"/>
      </w:numPr>
      <w:adjustRightInd/>
      <w:spacing w:line="360" w:lineRule="auto"/>
      <w:jc w:val="both"/>
    </w:pPr>
    <w:rPr>
      <w:rFonts w:ascii="Arial" w:hAnsi="Arial" w:cs="宋体"/>
      <w:color w:val="000000"/>
      <w:sz w:val="21"/>
      <w:szCs w:val="21"/>
    </w:rPr>
  </w:style>
  <w:style w:type="paragraph" w:customStyle="1" w:styleId="CharCharCharCharCharChar1">
    <w:name w:val="Char Char Char Char Char Char1"/>
    <w:basedOn w:val="a2"/>
    <w:rsid w:val="00D6050D"/>
    <w:pPr>
      <w:adjustRightInd/>
      <w:jc w:val="both"/>
    </w:pPr>
    <w:rPr>
      <w:rFonts w:ascii="Tahoma" w:hAnsi="Tahoma"/>
      <w:kern w:val="2"/>
      <w:sz w:val="24"/>
    </w:rPr>
  </w:style>
  <w:style w:type="paragraph" w:customStyle="1" w:styleId="Char2">
    <w:name w:val="编写建议 Char"/>
    <w:basedOn w:val="a2"/>
    <w:rsid w:val="00D6050D"/>
    <w:pPr>
      <w:spacing w:line="360" w:lineRule="auto"/>
      <w:ind w:firstLineChars="200" w:firstLine="420"/>
    </w:pPr>
    <w:rPr>
      <w:rFonts w:ascii="Arial" w:hAnsi="Arial" w:cs="Arial"/>
      <w:i/>
      <w:color w:val="0000FF"/>
      <w:sz w:val="21"/>
      <w:szCs w:val="21"/>
    </w:rPr>
  </w:style>
  <w:style w:type="paragraph" w:customStyle="1" w:styleId="aff9">
    <w:name w:val="表号"/>
    <w:basedOn w:val="a2"/>
    <w:next w:val="a8"/>
    <w:rsid w:val="00D6050D"/>
    <w:pPr>
      <w:keepLines/>
      <w:widowControl/>
      <w:spacing w:line="360" w:lineRule="auto"/>
      <w:ind w:left="360" w:hanging="360"/>
      <w:jc w:val="center"/>
    </w:pPr>
    <w:rPr>
      <w:rFonts w:ascii="Arial" w:hAnsi="Arial"/>
      <w:sz w:val="18"/>
      <w:szCs w:val="18"/>
    </w:rPr>
  </w:style>
  <w:style w:type="paragraph" w:customStyle="1" w:styleId="affa">
    <w:name w:val="图号"/>
    <w:basedOn w:val="a2"/>
    <w:rsid w:val="00D6050D"/>
    <w:pPr>
      <w:spacing w:before="105" w:line="360" w:lineRule="auto"/>
      <w:jc w:val="center"/>
    </w:pPr>
    <w:rPr>
      <w:rFonts w:ascii="Arial" w:hAnsi="Arial"/>
      <w:sz w:val="18"/>
      <w:szCs w:val="18"/>
    </w:rPr>
  </w:style>
  <w:style w:type="paragraph" w:customStyle="1" w:styleId="CharCharCharChar">
    <w:name w:val="编写建议 Char Char Char Char"/>
    <w:basedOn w:val="a2"/>
    <w:link w:val="CharCharCharCharChar"/>
    <w:rsid w:val="00D6050D"/>
    <w:pPr>
      <w:keepNext/>
      <w:widowControl/>
      <w:spacing w:line="360" w:lineRule="auto"/>
      <w:ind w:firstLineChars="200" w:firstLine="200"/>
    </w:pPr>
    <w:rPr>
      <w:i/>
      <w:color w:val="0000FF"/>
      <w:sz w:val="21"/>
      <w:szCs w:val="21"/>
    </w:rPr>
  </w:style>
  <w:style w:type="paragraph" w:customStyle="1" w:styleId="ParaCharCharCharCharCharCharCharCharCharChar">
    <w:name w:val="默认段落字体 Para Char Char Char Char Char Char Char Char Char Char"/>
    <w:basedOn w:val="a2"/>
    <w:rsid w:val="00D6050D"/>
    <w:pPr>
      <w:widowControl/>
      <w:adjustRightInd/>
      <w:jc w:val="both"/>
    </w:pPr>
    <w:rPr>
      <w:rFonts w:ascii="Tahoma" w:hAnsi="Tahoma"/>
      <w:kern w:val="2"/>
      <w:sz w:val="24"/>
      <w:szCs w:val="21"/>
    </w:rPr>
  </w:style>
  <w:style w:type="paragraph" w:customStyle="1" w:styleId="31212">
    <w:name w:val="样式 标题 3 + 段前: 12 磅 段后: 12 磅 行距: 单倍行距"/>
    <w:basedOn w:val="3"/>
    <w:rsid w:val="00D6050D"/>
    <w:pPr>
      <w:spacing w:before="120" w:after="120" w:line="360" w:lineRule="auto"/>
    </w:pPr>
    <w:rPr>
      <w:rFonts w:cs="宋体"/>
      <w:bCs w:val="0"/>
      <w:szCs w:val="20"/>
    </w:rPr>
  </w:style>
  <w:style w:type="paragraph" w:customStyle="1" w:styleId="WordPro">
    <w:name w:val="正文首行缩进(WordPro)"/>
    <w:basedOn w:val="a2"/>
    <w:link w:val="WordProChar"/>
    <w:rsid w:val="00D6050D"/>
    <w:pPr>
      <w:spacing w:before="105"/>
      <w:ind w:left="1134"/>
      <w:jc w:val="both"/>
    </w:pPr>
    <w:rPr>
      <w:sz w:val="21"/>
    </w:rPr>
  </w:style>
  <w:style w:type="paragraph" w:customStyle="1" w:styleId="TableHeading">
    <w:name w:val="Table Heading"/>
    <w:basedOn w:val="a2"/>
    <w:link w:val="TableHeadingChar"/>
    <w:rsid w:val="00D6050D"/>
    <w:pPr>
      <w:keepNext/>
      <w:topLinePunct/>
      <w:snapToGrid w:val="0"/>
      <w:spacing w:before="80" w:after="80" w:line="240" w:lineRule="atLeast"/>
    </w:pPr>
    <w:rPr>
      <w:rFonts w:ascii="Book Antiqua" w:eastAsia="黑体" w:hAnsi="Book Antiqua"/>
      <w:b/>
      <w:bCs/>
      <w:snapToGrid w:val="0"/>
      <w:sz w:val="21"/>
      <w:szCs w:val="21"/>
    </w:rPr>
  </w:style>
  <w:style w:type="paragraph" w:customStyle="1" w:styleId="21">
    <w:name w:val="列出段落2"/>
    <w:basedOn w:val="a2"/>
    <w:uiPriority w:val="34"/>
    <w:qFormat/>
    <w:rsid w:val="00D6050D"/>
    <w:pPr>
      <w:ind w:firstLineChars="200" w:firstLine="420"/>
    </w:pPr>
  </w:style>
  <w:style w:type="character" w:customStyle="1" w:styleId="affb">
    <w:name w:val="样式一"/>
    <w:rsid w:val="00D6050D"/>
    <w:rPr>
      <w:rFonts w:ascii="宋体" w:hAnsi="宋体"/>
      <w:b/>
      <w:bCs/>
      <w:color w:val="000000"/>
      <w:sz w:val="36"/>
    </w:rPr>
  </w:style>
  <w:style w:type="character" w:customStyle="1" w:styleId="affc">
    <w:name w:val="样式二"/>
    <w:rsid w:val="00D6050D"/>
    <w:rPr>
      <w:rFonts w:ascii="宋体" w:hAnsi="宋体"/>
      <w:b/>
      <w:bCs/>
      <w:color w:val="000000"/>
      <w:sz w:val="36"/>
    </w:rPr>
  </w:style>
  <w:style w:type="character" w:customStyle="1" w:styleId="Char">
    <w:name w:val="表格文本 Char"/>
    <w:link w:val="af7"/>
    <w:rsid w:val="00D6050D"/>
    <w:rPr>
      <w:rFonts w:ascii="Arial" w:hAnsi="Arial"/>
      <w:sz w:val="21"/>
      <w:szCs w:val="21"/>
      <w:lang w:val="en-US" w:eastAsia="zh-CN" w:bidi="ar-SA"/>
    </w:rPr>
  </w:style>
  <w:style w:type="character" w:customStyle="1" w:styleId="CharCharCharCharChar">
    <w:name w:val="编写建议 Char Char Char Char Char"/>
    <w:link w:val="CharCharCharChar"/>
    <w:rsid w:val="00D6050D"/>
    <w:rPr>
      <w:rFonts w:cs="Arial"/>
      <w:i/>
      <w:color w:val="0000FF"/>
      <w:sz w:val="21"/>
      <w:szCs w:val="21"/>
    </w:rPr>
  </w:style>
  <w:style w:type="character" w:customStyle="1" w:styleId="4Char">
    <w:name w:val="标题 4 Char"/>
    <w:link w:val="4"/>
    <w:rsid w:val="00D6050D"/>
    <w:rPr>
      <w:rFonts w:ascii="Cambria" w:eastAsia="黑体" w:hAnsi="Cambria" w:cs="黑体"/>
      <w:bCs/>
      <w:sz w:val="22"/>
      <w:szCs w:val="22"/>
    </w:rPr>
  </w:style>
  <w:style w:type="character" w:customStyle="1" w:styleId="apple-converted-space">
    <w:name w:val="apple-converted-space"/>
    <w:basedOn w:val="a3"/>
    <w:rsid w:val="00D6050D"/>
  </w:style>
  <w:style w:type="character" w:customStyle="1" w:styleId="WordProChar">
    <w:name w:val="正文首行缩进(WordPro) Char"/>
    <w:link w:val="WordPro"/>
    <w:rsid w:val="00D6050D"/>
    <w:rPr>
      <w:sz w:val="21"/>
    </w:rPr>
  </w:style>
  <w:style w:type="character" w:customStyle="1" w:styleId="TableHeadingChar">
    <w:name w:val="Table Heading Char"/>
    <w:link w:val="TableHeading"/>
    <w:rsid w:val="00D6050D"/>
    <w:rPr>
      <w:rFonts w:ascii="Book Antiqua" w:eastAsia="黑体" w:hAnsi="Book Antiqua" w:cs="Book Antiqua"/>
      <w:b/>
      <w:bCs/>
      <w:snapToGrid w:val="0"/>
      <w:sz w:val="21"/>
      <w:szCs w:val="21"/>
    </w:rPr>
  </w:style>
  <w:style w:type="table" w:customStyle="1" w:styleId="affd">
    <w:name w:val="表样式"/>
    <w:basedOn w:val="a4"/>
    <w:rsid w:val="00D6050D"/>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s>
</file>

<file path=word/webSettings.xml><?xml version="1.0" encoding="utf-8"?>
<w:webSettings xmlns:r="http://schemas.openxmlformats.org/officeDocument/2006/relationships" xmlns:w="http://schemas.openxmlformats.org/wordprocessingml/2006/main">
  <w:divs>
    <w:div w:id="1413314314">
      <w:bodyDiv w:val="1"/>
      <w:marLeft w:val="0"/>
      <w:marRight w:val="0"/>
      <w:marTop w:val="0"/>
      <w:marBottom w:val="0"/>
      <w:divBdr>
        <w:top w:val="none" w:sz="0" w:space="0" w:color="auto"/>
        <w:left w:val="none" w:sz="0" w:space="0" w:color="auto"/>
        <w:bottom w:val="none" w:sz="0" w:space="0" w:color="auto"/>
        <w:right w:val="none" w:sz="0" w:space="0" w:color="auto"/>
      </w:divBdr>
    </w:div>
    <w:div w:id="1470397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baike.baidu.com/view/37.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12</Pages>
  <Words>1018</Words>
  <Characters>5807</Characters>
  <Application>Microsoft Office Word</Application>
  <DocSecurity>0</DocSecurity>
  <Lines>48</Lines>
  <Paragraphs>13</Paragraphs>
  <ScaleCrop>false</ScaleCrop>
  <Company>Huawei Technologies Co.,Ltd.</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w00104062</dc:creator>
  <cp:lastModifiedBy>zWX318675</cp:lastModifiedBy>
  <cp:revision>116</cp:revision>
  <dcterms:created xsi:type="dcterms:W3CDTF">2015-02-17T03:42:00Z</dcterms:created>
  <dcterms:modified xsi:type="dcterms:W3CDTF">2016-01-22T02:51:00Z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(3)qc6idBc7h4bJbk8sEx19ut/ignOwBZwd7YOz1lE2zVoTn6t6zdfCKLMy0M92NbhZiYURJCi1_x000d_
lZlt/4CFMD8U++hDNj6VthVbcZdM1KXpfQ6uYD7Qf4vxD56Pqr0pbfvyRApvW7iukk0DMNPj_x000d_
SQHzt1GNsPN4kQKmq7Irml5XrhudgQOyPXvGFPDNL6H/z+GX1RdnIT1BshSeWc1Qq3nNrn3k_x000d_
uMtsaDWH7uSbScGNME</vt:lpwstr>
  </property>
  <property fmtid="{D5CDD505-2E9C-101B-9397-08002B2CF9AE}" pid="3" name="_ms_pID_7253431">
    <vt:lpwstr>2qK4nFGx1dUIfp1qeZtRPNf4yNjZhEt7lq86epXQdj5WsU4EX5flYw_x000d_
V4WuzpyETLxuruCc5FnmFXfln5ZcY48oyOafBvNhci4yeU/0GCP15nZzFhihyVx69W9jIgPt_x000d_
CQ53t340Bjw/OEPI0nNKMtKqAYGwuUxCXqTt44hQ/jrWjjlLUcUy9RwQZPzXvqxK7NGzXwXa_x000d_
hBDOvR5ywCc725PuSakQQrf3zSZU4fc7GqO+</vt:lpwstr>
  </property>
  <property fmtid="{D5CDD505-2E9C-101B-9397-08002B2CF9AE}" pid="4" name="_ms_pID_7253432">
    <vt:lpwstr>mQ1HEjsbIwKQ4MLCXT/LqozRpRhtEQEWsE/4_x000d_
OTQUkZyZrS8eBtMpJk09nGem6AjwZw==</vt:lpwstr>
  </property>
  <property fmtid="{D5CDD505-2E9C-101B-9397-08002B2CF9AE}" pid="5" name="KSOProductBuildVer">
    <vt:lpwstr>2052-9.1.0.4885</vt:lpwstr>
  </property>
  <property fmtid="{D5CDD505-2E9C-101B-9397-08002B2CF9AE}" pid="6" name="_new_ms_pID_72543">
    <vt:lpwstr>(4)AMCvZSF0fm1emg4MZdsnFNazWiPFV4fWjdleLOceikU6Gngjka3F7yalsACj37BbaM05dFtb
CoaN/LREC6AEpzztdupPPBMzmj6PrUYsnod+IwaYJ+9/93sLqRtxFiF7rDEcCgSlxSgwa6LX
o2+nyb4SO/DJHvTu7Ag+rbNUqgRhl0/pxufXjdFJZAI/gC3ukF2spTOXesLhZf4IqXY0TvEM
kbgO7upgN5iTLRMcSm</vt:lpwstr>
  </property>
  <property fmtid="{D5CDD505-2E9C-101B-9397-08002B2CF9AE}" pid="7" name="_new_ms_pID_725431">
    <vt:lpwstr>13SBwDIg+M0/f7dIVnWU1GUfwVDTWULtYnraXRxyArJU9EmcDyCcRh
CJ8qEiIPsTLBstSXaOoNgbfPfpRqG7Uvfq37kxBYo3AWM33aLcLZ8rd2nZY5/ip4c4/Napg4
+vYICI7Sd9uDVOLrfW8Ceg7sxl7A8T6cfefiAhxeLe6fAW1oBSZ4xfm/5OsmJTndhqTT87LU
+0WFhc+8ELLIpkG02z/0HK2ZA6JbVDGmMeBj</vt:lpwstr>
  </property>
  <property fmtid="{D5CDD505-2E9C-101B-9397-08002B2CF9AE}" pid="8" name="_new_ms_pID_725432">
    <vt:lpwstr>2U7Gxr7Uwvh5LJtKtfTqvLu2hQIZ0w2Pze3l
qbaeGHAugtxsTxWUff3fliC3q7gKdT7pG4BX1ViPUBVcNPXYKYuW2GNMEwcsJu/qJ6oW2Fle
b4hEwkkmmchPqoRjUFI9b7aa/0UaxusB28jIkOIJ3BDLWzEK03D9Bz+OM7DmygtcPsJkfsIa
usnIvb8wjAdUgtqIDrnn4Atbz2BzvwqE7rofXhgfLCmsBkDmK+t4t9</vt:lpwstr>
  </property>
  <property fmtid="{D5CDD505-2E9C-101B-9397-08002B2CF9AE}" pid="9" name="_new_ms_pID_725433">
    <vt:lpwstr>h8</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1453430987</vt:lpwstr>
  </property>
</Properties>
</file>