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Default Extension="bin" ContentType="application/vnd.openxmlformats-officedocument.oleObject"/>
  <Override PartName="/customXml/itemProps1.xml" ContentType="application/vnd.openxmlformats-officedocument.customXmlProperties+xml"/>
  <Override PartName="/word/diagrams/data1.xml" ContentType="application/vnd.openxmlformats-officedocument.drawingml.diagramData+xml"/>
  <Default Extension="jpeg" ContentType="image/jpeg"/>
  <Override PartName="/word/diagrams/colors1.xml" ContentType="application/vnd.openxmlformats-officedocument.drawingml.diagramColors+xml"/>
  <Default Extension="emf" ContentType="image/x-emf"/>
  <Default Extension="wmf" ContentType="image/x-wmf"/>
  <Default Extension="xls" ContentType="application/vnd.ms-exce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docProps/custom.xml" ContentType="application/vnd.openxmlformats-officedocument.custom-properties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  <w:right w:w="57" w:type="dxa"/>
        </w:tblCellMar>
        <w:tblLook w:val="00A0"/>
      </w:tblPr>
      <w:tblGrid>
        <w:gridCol w:w="4107"/>
        <w:gridCol w:w="4313"/>
      </w:tblGrid>
      <w:tr w:rsidR="00562280" w:rsidTr="008351C3">
        <w:trPr>
          <w:cantSplit/>
        </w:trPr>
        <w:tc>
          <w:tcPr>
            <w:tcW w:w="2439" w:type="pct"/>
          </w:tcPr>
          <w:p w:rsidR="00562280" w:rsidRPr="00A20D15" w:rsidRDefault="00562280" w:rsidP="008351C3">
            <w:pPr>
              <w:pStyle w:val="af1"/>
            </w:pPr>
            <w:r w:rsidRPr="00A20D15">
              <w:rPr>
                <w:rFonts w:hint="eastAsia"/>
              </w:rPr>
              <w:t>产品名称</w:t>
            </w:r>
          </w:p>
        </w:tc>
        <w:tc>
          <w:tcPr>
            <w:tcW w:w="2561" w:type="pct"/>
          </w:tcPr>
          <w:p w:rsidR="00562280" w:rsidRPr="00A20D15" w:rsidRDefault="00562280" w:rsidP="008351C3">
            <w:pPr>
              <w:pStyle w:val="af1"/>
            </w:pPr>
            <w:r w:rsidRPr="00A20D15">
              <w:rPr>
                <w:rFonts w:hint="eastAsia"/>
              </w:rPr>
              <w:t>密级</w:t>
            </w:r>
          </w:p>
        </w:tc>
      </w:tr>
      <w:tr w:rsidR="00562280" w:rsidTr="008351C3">
        <w:trPr>
          <w:cantSplit/>
        </w:trPr>
        <w:tc>
          <w:tcPr>
            <w:tcW w:w="2439" w:type="pct"/>
          </w:tcPr>
          <w:p w:rsidR="00562280" w:rsidRPr="00A20D15" w:rsidRDefault="00B67179" w:rsidP="008351C3">
            <w:pPr>
              <w:pStyle w:val="af1"/>
            </w:pPr>
            <w:proofErr w:type="spellStart"/>
            <w:r>
              <w:t>Data</w:t>
            </w:r>
            <w:r>
              <w:rPr>
                <w:rFonts w:hint="eastAsia"/>
              </w:rPr>
              <w:t>One</w:t>
            </w:r>
            <w:proofErr w:type="spellEnd"/>
            <w:r>
              <w:rPr>
                <w:rFonts w:hint="eastAsia"/>
              </w:rPr>
              <w:t>数据模型</w:t>
            </w:r>
          </w:p>
        </w:tc>
        <w:tc>
          <w:tcPr>
            <w:tcW w:w="2561" w:type="pct"/>
          </w:tcPr>
          <w:p w:rsidR="00562280" w:rsidRPr="00A20D15" w:rsidRDefault="00562280" w:rsidP="008351C3">
            <w:pPr>
              <w:pStyle w:val="af1"/>
            </w:pPr>
            <w:r w:rsidRPr="00DA317F">
              <w:rPr>
                <w:rFonts w:hint="eastAsia"/>
              </w:rPr>
              <w:t>机密</w:t>
            </w:r>
          </w:p>
        </w:tc>
      </w:tr>
      <w:tr w:rsidR="00562280" w:rsidTr="008351C3">
        <w:trPr>
          <w:cantSplit/>
        </w:trPr>
        <w:tc>
          <w:tcPr>
            <w:tcW w:w="2439" w:type="pct"/>
          </w:tcPr>
          <w:p w:rsidR="00562280" w:rsidRPr="00A20D15" w:rsidRDefault="00562280" w:rsidP="008351C3">
            <w:pPr>
              <w:pStyle w:val="af1"/>
            </w:pPr>
            <w:r w:rsidRPr="00A20D15">
              <w:rPr>
                <w:rFonts w:hint="eastAsia"/>
              </w:rPr>
              <w:t>产品版本</w:t>
            </w:r>
          </w:p>
        </w:tc>
        <w:tc>
          <w:tcPr>
            <w:tcW w:w="2561" w:type="pct"/>
            <w:vMerge w:val="restart"/>
            <w:vAlign w:val="center"/>
          </w:tcPr>
          <w:p w:rsidR="00562280" w:rsidRPr="00A20D15" w:rsidRDefault="00562280" w:rsidP="009F7490">
            <w:pPr>
              <w:pStyle w:val="af1"/>
            </w:pPr>
            <w:r w:rsidRPr="00A20D15">
              <w:rPr>
                <w:rFonts w:hint="eastAsia"/>
              </w:rPr>
              <w:t>共</w:t>
            </w:r>
            <w:r w:rsidR="009F7490">
              <w:rPr>
                <w:rFonts w:hint="eastAsia"/>
              </w:rPr>
              <w:t xml:space="preserve"> </w:t>
            </w:r>
            <w:r w:rsidRPr="00A20D15">
              <w:rPr>
                <w:rFonts w:hint="eastAsia"/>
              </w:rPr>
              <w:t>页</w:t>
            </w:r>
          </w:p>
        </w:tc>
      </w:tr>
      <w:tr w:rsidR="00562280" w:rsidTr="008351C3">
        <w:trPr>
          <w:cantSplit/>
        </w:trPr>
        <w:tc>
          <w:tcPr>
            <w:tcW w:w="2439" w:type="pct"/>
          </w:tcPr>
          <w:p w:rsidR="00562280" w:rsidRDefault="00562280" w:rsidP="008351C3">
            <w:pPr>
              <w:pStyle w:val="af1"/>
            </w:pPr>
          </w:p>
        </w:tc>
        <w:tc>
          <w:tcPr>
            <w:tcW w:w="2561" w:type="pct"/>
            <w:vMerge/>
          </w:tcPr>
          <w:p w:rsidR="00562280" w:rsidRDefault="00562280" w:rsidP="008351C3">
            <w:pPr>
              <w:pStyle w:val="af1"/>
            </w:pPr>
          </w:p>
        </w:tc>
      </w:tr>
    </w:tbl>
    <w:p w:rsidR="00562280" w:rsidRPr="00AB5B92" w:rsidRDefault="00562280" w:rsidP="00562280">
      <w:pPr>
        <w:pStyle w:val="af2"/>
      </w:pPr>
    </w:p>
    <w:p w:rsidR="00562280" w:rsidRDefault="00562280" w:rsidP="00562280">
      <w:pPr>
        <w:pStyle w:val="af2"/>
        <w:ind w:firstLine="720"/>
        <w:outlineLvl w:val="0"/>
      </w:pPr>
      <w:bookmarkStart w:id="0" w:name="文档名称"/>
      <w:bookmarkStart w:id="1" w:name="_Toc369273256"/>
      <w:bookmarkStart w:id="2" w:name="_Toc469335390"/>
      <w:proofErr w:type="spellStart"/>
      <w:r>
        <w:t>DataOne</w:t>
      </w:r>
      <w:bookmarkEnd w:id="0"/>
      <w:bookmarkEnd w:id="1"/>
      <w:proofErr w:type="spellEnd"/>
      <w:r>
        <w:t>开发手册</w:t>
      </w:r>
      <w:bookmarkEnd w:id="2"/>
    </w:p>
    <w:p w:rsidR="00562280" w:rsidRDefault="00562280" w:rsidP="00562280">
      <w:pPr>
        <w:pStyle w:val="af1"/>
      </w:pPr>
    </w:p>
    <w:p w:rsidR="00562280" w:rsidRDefault="00562280" w:rsidP="00562280">
      <w:pPr>
        <w:pStyle w:val="af1"/>
      </w:pPr>
    </w:p>
    <w:p w:rsidR="00562280" w:rsidRDefault="00562280" w:rsidP="00562280">
      <w:pPr>
        <w:pStyle w:val="af1"/>
      </w:pPr>
    </w:p>
    <w:p w:rsidR="00562280" w:rsidRDefault="00562280" w:rsidP="00562280">
      <w:pPr>
        <w:pStyle w:val="af1"/>
      </w:pPr>
    </w:p>
    <w:tbl>
      <w:tblPr>
        <w:tblW w:w="0" w:type="auto"/>
        <w:jc w:val="center"/>
        <w:tblLayout w:type="fixed"/>
        <w:tblLook w:val="0000"/>
      </w:tblPr>
      <w:tblGrid>
        <w:gridCol w:w="1999"/>
        <w:gridCol w:w="2638"/>
        <w:gridCol w:w="1076"/>
        <w:gridCol w:w="2200"/>
      </w:tblGrid>
      <w:tr w:rsidR="00562280" w:rsidRPr="00105828" w:rsidTr="008351C3">
        <w:trPr>
          <w:jc w:val="center"/>
        </w:trPr>
        <w:tc>
          <w:tcPr>
            <w:tcW w:w="1999" w:type="dxa"/>
          </w:tcPr>
          <w:p w:rsidR="00562280" w:rsidRPr="00702379" w:rsidRDefault="00562280" w:rsidP="008351C3">
            <w:pPr>
              <w:pStyle w:val="af1"/>
            </w:pPr>
            <w:r w:rsidRPr="00702379">
              <w:rPr>
                <w:rFonts w:hint="eastAsia"/>
              </w:rPr>
              <w:t>拟制</w:t>
            </w:r>
          </w:p>
        </w:tc>
        <w:tc>
          <w:tcPr>
            <w:tcW w:w="2638" w:type="dxa"/>
            <w:tcBorders>
              <w:bottom w:val="single" w:sz="6" w:space="0" w:color="auto"/>
            </w:tcBorders>
          </w:tcPr>
          <w:p w:rsidR="00562280" w:rsidRPr="00105828" w:rsidRDefault="00562280" w:rsidP="008351C3">
            <w:pPr>
              <w:pStyle w:val="af1"/>
            </w:pPr>
          </w:p>
        </w:tc>
        <w:tc>
          <w:tcPr>
            <w:tcW w:w="1076" w:type="dxa"/>
          </w:tcPr>
          <w:p w:rsidR="00562280" w:rsidRPr="00702379" w:rsidRDefault="00562280" w:rsidP="008351C3">
            <w:pPr>
              <w:pStyle w:val="af1"/>
            </w:pPr>
            <w:r w:rsidRPr="00702379">
              <w:rPr>
                <w:rFonts w:hint="eastAsia"/>
              </w:rPr>
              <w:t>日期</w:t>
            </w:r>
          </w:p>
        </w:tc>
        <w:tc>
          <w:tcPr>
            <w:tcW w:w="2200" w:type="dxa"/>
            <w:tcBorders>
              <w:bottom w:val="single" w:sz="6" w:space="0" w:color="auto"/>
            </w:tcBorders>
          </w:tcPr>
          <w:p w:rsidR="00562280" w:rsidRPr="00702379" w:rsidRDefault="00562280" w:rsidP="008351C3">
            <w:pPr>
              <w:pStyle w:val="af1"/>
            </w:pPr>
          </w:p>
        </w:tc>
      </w:tr>
      <w:tr w:rsidR="00562280" w:rsidRPr="00105828" w:rsidTr="008351C3">
        <w:trPr>
          <w:jc w:val="center"/>
        </w:trPr>
        <w:tc>
          <w:tcPr>
            <w:tcW w:w="1999" w:type="dxa"/>
          </w:tcPr>
          <w:p w:rsidR="00562280" w:rsidRPr="00702379" w:rsidRDefault="00562280" w:rsidP="008351C3">
            <w:pPr>
              <w:pStyle w:val="af1"/>
            </w:pPr>
            <w:r>
              <w:rPr>
                <w:rFonts w:hint="eastAsia"/>
              </w:rPr>
              <w:t>审核</w:t>
            </w:r>
          </w:p>
        </w:tc>
        <w:tc>
          <w:tcPr>
            <w:tcW w:w="2638" w:type="dxa"/>
            <w:tcBorders>
              <w:top w:val="single" w:sz="6" w:space="0" w:color="auto"/>
              <w:bottom w:val="single" w:sz="6" w:space="0" w:color="auto"/>
            </w:tcBorders>
          </w:tcPr>
          <w:p w:rsidR="00562280" w:rsidRPr="00105828" w:rsidRDefault="00562280" w:rsidP="008351C3">
            <w:pPr>
              <w:pStyle w:val="af1"/>
            </w:pPr>
          </w:p>
        </w:tc>
        <w:tc>
          <w:tcPr>
            <w:tcW w:w="1076" w:type="dxa"/>
          </w:tcPr>
          <w:p w:rsidR="00562280" w:rsidRPr="00702379" w:rsidRDefault="00562280" w:rsidP="008351C3">
            <w:pPr>
              <w:pStyle w:val="af1"/>
            </w:pPr>
            <w:r w:rsidRPr="00702379">
              <w:rPr>
                <w:rFonts w:hint="eastAsia"/>
              </w:rPr>
              <w:t>日期</w:t>
            </w:r>
          </w:p>
        </w:tc>
        <w:tc>
          <w:tcPr>
            <w:tcW w:w="2200" w:type="dxa"/>
            <w:tcBorders>
              <w:top w:val="single" w:sz="6" w:space="0" w:color="auto"/>
              <w:bottom w:val="single" w:sz="6" w:space="0" w:color="auto"/>
            </w:tcBorders>
          </w:tcPr>
          <w:p w:rsidR="00562280" w:rsidRPr="00702379" w:rsidRDefault="00562280" w:rsidP="008351C3">
            <w:pPr>
              <w:pStyle w:val="af1"/>
            </w:pPr>
          </w:p>
        </w:tc>
      </w:tr>
      <w:tr w:rsidR="00562280" w:rsidRPr="00105828" w:rsidTr="008351C3">
        <w:trPr>
          <w:jc w:val="center"/>
        </w:trPr>
        <w:tc>
          <w:tcPr>
            <w:tcW w:w="1999" w:type="dxa"/>
          </w:tcPr>
          <w:p w:rsidR="00562280" w:rsidRPr="00702379" w:rsidRDefault="00562280" w:rsidP="008351C3">
            <w:pPr>
              <w:pStyle w:val="af1"/>
            </w:pPr>
            <w:r w:rsidRPr="00702379">
              <w:rPr>
                <w:rFonts w:hint="eastAsia"/>
              </w:rPr>
              <w:t>批准</w:t>
            </w:r>
          </w:p>
        </w:tc>
        <w:tc>
          <w:tcPr>
            <w:tcW w:w="2638" w:type="dxa"/>
            <w:tcBorders>
              <w:top w:val="single" w:sz="6" w:space="0" w:color="auto"/>
              <w:bottom w:val="single" w:sz="6" w:space="0" w:color="auto"/>
            </w:tcBorders>
          </w:tcPr>
          <w:p w:rsidR="00562280" w:rsidRPr="00105828" w:rsidRDefault="00562280" w:rsidP="008351C3">
            <w:pPr>
              <w:pStyle w:val="af1"/>
            </w:pPr>
          </w:p>
        </w:tc>
        <w:tc>
          <w:tcPr>
            <w:tcW w:w="1076" w:type="dxa"/>
          </w:tcPr>
          <w:p w:rsidR="00562280" w:rsidRPr="00702379" w:rsidRDefault="00562280" w:rsidP="008351C3">
            <w:pPr>
              <w:pStyle w:val="af1"/>
            </w:pPr>
            <w:r w:rsidRPr="00702379">
              <w:rPr>
                <w:rFonts w:hint="eastAsia"/>
              </w:rPr>
              <w:t>日期</w:t>
            </w:r>
          </w:p>
        </w:tc>
        <w:tc>
          <w:tcPr>
            <w:tcW w:w="2200" w:type="dxa"/>
            <w:tcBorders>
              <w:top w:val="single" w:sz="6" w:space="0" w:color="auto"/>
              <w:bottom w:val="single" w:sz="6" w:space="0" w:color="auto"/>
            </w:tcBorders>
          </w:tcPr>
          <w:p w:rsidR="00562280" w:rsidRPr="00702379" w:rsidRDefault="00562280" w:rsidP="008351C3">
            <w:pPr>
              <w:pStyle w:val="af1"/>
            </w:pPr>
          </w:p>
        </w:tc>
      </w:tr>
    </w:tbl>
    <w:p w:rsidR="00562280" w:rsidRDefault="00562280" w:rsidP="00562280">
      <w:pPr>
        <w:pStyle w:val="af1"/>
      </w:pPr>
    </w:p>
    <w:p w:rsidR="00562280" w:rsidRDefault="00562280" w:rsidP="00562280">
      <w:pPr>
        <w:pStyle w:val="af1"/>
      </w:pPr>
    </w:p>
    <w:p w:rsidR="00562280" w:rsidRDefault="00562280" w:rsidP="00562280">
      <w:pPr>
        <w:pStyle w:val="af1"/>
      </w:pPr>
    </w:p>
    <w:p w:rsidR="00562280" w:rsidRDefault="00562280" w:rsidP="00562280">
      <w:pPr>
        <w:pStyle w:val="af1"/>
      </w:pPr>
      <w:r>
        <w:rPr>
          <w:noProof/>
        </w:rPr>
        <w:drawing>
          <wp:inline distT="0" distB="0" distL="0" distR="0">
            <wp:extent cx="622935" cy="622300"/>
            <wp:effectExtent l="19050" t="0" r="5715" b="0"/>
            <wp:docPr id="5" name="图片 3" descr="HW_POS_RGB_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W_POS_RGB_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280" w:rsidRPr="00460BB8" w:rsidRDefault="00562280" w:rsidP="00562280">
      <w:pPr>
        <w:pStyle w:val="af5"/>
      </w:pPr>
    </w:p>
    <w:p w:rsidR="00562280" w:rsidRPr="00105828" w:rsidRDefault="00562280" w:rsidP="00562280">
      <w:pPr>
        <w:pStyle w:val="af5"/>
        <w:spacing w:before="120"/>
      </w:pPr>
    </w:p>
    <w:p w:rsidR="00562280" w:rsidRPr="00105828" w:rsidRDefault="00562280" w:rsidP="00562280">
      <w:pPr>
        <w:pStyle w:val="af0"/>
      </w:pPr>
      <w:r w:rsidRPr="00105828">
        <w:rPr>
          <w:rFonts w:hint="eastAsia"/>
        </w:rPr>
        <w:t>华为技术有限公司</w:t>
      </w:r>
    </w:p>
    <w:p w:rsidR="00562280" w:rsidRPr="00702379" w:rsidRDefault="00562280" w:rsidP="00562280">
      <w:pPr>
        <w:pStyle w:val="af1"/>
      </w:pPr>
      <w:r w:rsidRPr="00702379">
        <w:rPr>
          <w:rFonts w:hint="eastAsia"/>
        </w:rPr>
        <w:t>版权所有</w:t>
      </w:r>
      <w:r w:rsidRPr="00702379">
        <w:t xml:space="preserve">  </w:t>
      </w:r>
      <w:r w:rsidRPr="00702379">
        <w:rPr>
          <w:rFonts w:hint="eastAsia"/>
        </w:rPr>
        <w:t>侵权必究</w:t>
      </w:r>
    </w:p>
    <w:p w:rsidR="00562280" w:rsidRPr="00702379" w:rsidRDefault="00562280" w:rsidP="00562280">
      <w:pPr>
        <w:pStyle w:val="af1"/>
      </w:pPr>
    </w:p>
    <w:p w:rsidR="00562280" w:rsidRPr="00702379" w:rsidRDefault="00562280" w:rsidP="00562280">
      <w:pPr>
        <w:pStyle w:val="af1"/>
      </w:pPr>
    </w:p>
    <w:p w:rsidR="00562280" w:rsidRDefault="00562280" w:rsidP="00562280">
      <w:pPr>
        <w:pStyle w:val="af1"/>
      </w:pPr>
      <w:r w:rsidRPr="00702379">
        <w:rPr>
          <w:rFonts w:hint="eastAsia"/>
        </w:rPr>
        <w:t>（</w:t>
      </w:r>
      <w:r>
        <w:t>DVP05T04 V2.</w:t>
      </w:r>
      <w:r>
        <w:rPr>
          <w:rFonts w:hint="eastAsia"/>
        </w:rPr>
        <w:t>8</w:t>
      </w:r>
      <w:r w:rsidRPr="00702379">
        <w:t xml:space="preserve"> / </w:t>
      </w:r>
      <w:r w:rsidRPr="00702379">
        <w:rPr>
          <w:rFonts w:hint="eastAsia"/>
        </w:rPr>
        <w:t>仅供内部使用）</w:t>
      </w:r>
    </w:p>
    <w:p w:rsidR="00562280" w:rsidRPr="00F7564D" w:rsidRDefault="00562280" w:rsidP="00562280">
      <w:pPr>
        <w:pStyle w:val="af3"/>
      </w:pPr>
      <w:r>
        <w:br w:type="page"/>
      </w:r>
      <w:bookmarkStart w:id="3" w:name="_Toc369273257"/>
      <w:bookmarkStart w:id="4" w:name="_Toc469335391"/>
      <w:r w:rsidRPr="00F7564D">
        <w:rPr>
          <w:rFonts w:hint="eastAsia"/>
        </w:rPr>
        <w:lastRenderedPageBreak/>
        <w:t>修订记录</w:t>
      </w:r>
      <w:bookmarkEnd w:id="3"/>
      <w:bookmarkEnd w:id="4"/>
    </w:p>
    <w:tbl>
      <w:tblPr>
        <w:tblW w:w="8930" w:type="dxa"/>
        <w:jc w:val="center"/>
        <w:tblLayout w:type="fixed"/>
        <w:tblLook w:val="0000"/>
      </w:tblPr>
      <w:tblGrid>
        <w:gridCol w:w="1373"/>
        <w:gridCol w:w="1134"/>
        <w:gridCol w:w="850"/>
        <w:gridCol w:w="1134"/>
        <w:gridCol w:w="3163"/>
        <w:gridCol w:w="1276"/>
      </w:tblGrid>
      <w:tr w:rsidR="00562280" w:rsidRPr="00412E10" w:rsidTr="008351C3">
        <w:trPr>
          <w:cantSplit/>
          <w:tblHeader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"/>
              <w:rPr>
                <w:rFonts w:ascii="Times New Roman" w:hAnsi="Times New Roman"/>
              </w:rPr>
            </w:pPr>
            <w:r w:rsidRPr="00412E10">
              <w:rPr>
                <w:rFonts w:ascii="Times New Roman" w:hAnsi="Times New Roman"/>
              </w:rPr>
              <w:t>日期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"/>
              <w:rPr>
                <w:rFonts w:ascii="Times New Roman" w:hAnsi="Times New Roman"/>
              </w:rPr>
            </w:pPr>
            <w:r w:rsidRPr="00412E10">
              <w:rPr>
                <w:rFonts w:ascii="Times New Roman" w:hAnsi="Times New Roman"/>
              </w:rPr>
              <w:t>修订版本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"/>
              <w:rPr>
                <w:rFonts w:ascii="Times New Roman" w:hAnsi="Times New Roman"/>
              </w:rPr>
            </w:pPr>
            <w:r w:rsidRPr="00412E10">
              <w:rPr>
                <w:rFonts w:ascii="Times New Roman" w:hAnsi="Times New Roman"/>
              </w:rPr>
              <w:t>CR</w:t>
            </w:r>
            <w:r w:rsidRPr="00412E10">
              <w:rPr>
                <w:rFonts w:ascii="Times New Roman" w:hAnsi="Times New Roman"/>
              </w:rPr>
              <w:t>号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"/>
              <w:rPr>
                <w:rFonts w:ascii="Times New Roman" w:hAnsi="Times New Roman"/>
              </w:rPr>
            </w:pPr>
            <w:r w:rsidRPr="00412E10">
              <w:rPr>
                <w:rFonts w:ascii="Times New Roman" w:hAnsi="Times New Roman"/>
              </w:rPr>
              <w:t>修改章节</w:t>
            </w:r>
          </w:p>
        </w:tc>
        <w:tc>
          <w:tcPr>
            <w:tcW w:w="31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"/>
              <w:rPr>
                <w:rFonts w:ascii="Times New Roman" w:hAnsi="Times New Roman"/>
              </w:rPr>
            </w:pPr>
            <w:r w:rsidRPr="00412E10">
              <w:rPr>
                <w:rFonts w:ascii="Times New Roman" w:hAnsi="Times New Roman"/>
              </w:rPr>
              <w:t>修改描述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"/>
              <w:rPr>
                <w:rFonts w:ascii="Times New Roman" w:hAnsi="Times New Roman"/>
              </w:rPr>
            </w:pPr>
            <w:r w:rsidRPr="00412E10">
              <w:rPr>
                <w:rFonts w:ascii="Times New Roman" w:hAnsi="Times New Roman"/>
              </w:rPr>
              <w:t>作者</w:t>
            </w:r>
          </w:p>
        </w:tc>
      </w:tr>
      <w:tr w:rsidR="00562280" w:rsidRPr="00412E10" w:rsidTr="008351C3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694135">
            <w:pPr>
              <w:pStyle w:val="af4"/>
              <w:rPr>
                <w:rFonts w:ascii="Times New Roman" w:hAnsi="Times New Roman"/>
              </w:rPr>
            </w:pPr>
            <w:r w:rsidRPr="00412E10">
              <w:rPr>
                <w:rFonts w:ascii="Times New Roman" w:hAnsi="Times New Roman"/>
              </w:rPr>
              <w:t>20</w:t>
            </w: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6</w:t>
            </w:r>
            <w:r w:rsidRPr="00412E10">
              <w:rPr>
                <w:rFonts w:ascii="Times New Roman" w:hAnsi="Times New Roman"/>
              </w:rPr>
              <w:t>-</w:t>
            </w:r>
            <w:r>
              <w:rPr>
                <w:rFonts w:ascii="Times New Roman" w:hAnsi="Times New Roman"/>
              </w:rPr>
              <w:t>1</w:t>
            </w:r>
            <w:r w:rsidR="00694135">
              <w:rPr>
                <w:rFonts w:ascii="Times New Roman" w:hAnsi="Times New Roman" w:hint="eastAsia"/>
              </w:rPr>
              <w:t>2</w:t>
            </w:r>
            <w:r w:rsidRPr="00412E10">
              <w:rPr>
                <w:rFonts w:ascii="Times New Roman" w:hAnsi="Times New Roman"/>
              </w:rPr>
              <w:t>-</w:t>
            </w:r>
            <w:r w:rsidR="00694135">
              <w:rPr>
                <w:rFonts w:ascii="Times New Roman" w:hAnsi="Times New Roman" w:hint="eastAsia"/>
              </w:rPr>
              <w:t>11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4"/>
              <w:rPr>
                <w:rFonts w:ascii="Times New Roman" w:hAnsi="Times New Roman"/>
              </w:rPr>
            </w:pPr>
            <w:r w:rsidRPr="00412E10">
              <w:rPr>
                <w:rFonts w:ascii="Times New Roman" w:hAnsi="Times New Roman"/>
              </w:rPr>
              <w:t>1.00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4"/>
              <w:rPr>
                <w:rFonts w:ascii="Times New Roman" w:hAnsi="Times New Roma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4"/>
              <w:rPr>
                <w:rFonts w:ascii="Times New Roman" w:hAnsi="Times New Roman"/>
              </w:rPr>
            </w:pPr>
          </w:p>
        </w:tc>
        <w:tc>
          <w:tcPr>
            <w:tcW w:w="31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4"/>
              <w:rPr>
                <w:rFonts w:ascii="Times New Roman" w:hAnsi="Times New Roman"/>
              </w:rPr>
            </w:pPr>
            <w:r w:rsidRPr="00412E10">
              <w:rPr>
                <w:rFonts w:ascii="Times New Roman" w:hAnsi="Times New Roman"/>
              </w:rPr>
              <w:t>初稿完成</w:t>
            </w:r>
            <w:bookmarkStart w:id="5" w:name="_GoBack"/>
            <w:bookmarkEnd w:id="5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954510" w:rsidRDefault="00694135" w:rsidP="008351C3">
            <w:pPr>
              <w:pStyle w:val="af4"/>
              <w:rPr>
                <w:rFonts w:ascii="Times New Roman" w:hAnsi="Times New Roman"/>
                <w:i/>
                <w:noProof w:val="0"/>
                <w:color w:val="0000FF"/>
                <w:szCs w:val="20"/>
              </w:rPr>
            </w:pPr>
            <w:r>
              <w:rPr>
                <w:rFonts w:ascii="Times New Roman" w:hAnsi="Times New Roman"/>
                <w:i/>
                <w:noProof w:val="0"/>
                <w:color w:val="0000FF"/>
                <w:szCs w:val="20"/>
              </w:rPr>
              <w:t>梁笑</w:t>
            </w:r>
          </w:p>
        </w:tc>
      </w:tr>
      <w:tr w:rsidR="00562280" w:rsidRPr="00412E10" w:rsidTr="008351C3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4"/>
              <w:rPr>
                <w:rFonts w:ascii="Times New Roman" w:hAnsi="Times New Roma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4"/>
              <w:rPr>
                <w:rFonts w:ascii="Times New Roman" w:hAnsi="Times New Roma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4"/>
              <w:rPr>
                <w:rFonts w:ascii="Times New Roman" w:hAnsi="Times New Roma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4"/>
              <w:rPr>
                <w:rFonts w:ascii="Times New Roman" w:hAnsi="Times New Roman"/>
              </w:rPr>
            </w:pPr>
          </w:p>
        </w:tc>
        <w:tc>
          <w:tcPr>
            <w:tcW w:w="31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954510" w:rsidRDefault="00562280" w:rsidP="008351C3">
            <w:pPr>
              <w:pStyle w:val="af4"/>
              <w:rPr>
                <w:rFonts w:ascii="Times New Roman" w:hAnsi="Times New Roman"/>
                <w:i/>
                <w:color w:val="0070C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562280" w:rsidRPr="00954510" w:rsidRDefault="00562280" w:rsidP="008351C3">
            <w:pPr>
              <w:pStyle w:val="af4"/>
              <w:rPr>
                <w:rFonts w:ascii="Times New Roman" w:hAnsi="Times New Roman"/>
                <w:i/>
                <w:noProof w:val="0"/>
                <w:color w:val="0000FF"/>
                <w:szCs w:val="20"/>
              </w:rPr>
            </w:pPr>
          </w:p>
        </w:tc>
      </w:tr>
      <w:tr w:rsidR="00562280" w:rsidRPr="00412E10" w:rsidTr="008351C3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4"/>
              <w:rPr>
                <w:rFonts w:ascii="Times New Roman" w:hAnsi="Times New Roma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4"/>
              <w:rPr>
                <w:rFonts w:ascii="Times New Roman" w:hAnsi="Times New Roma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4"/>
              <w:rPr>
                <w:rFonts w:ascii="Times New Roman" w:hAnsi="Times New Roma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4"/>
              <w:rPr>
                <w:rFonts w:ascii="Times New Roman" w:hAnsi="Times New Roman"/>
              </w:rPr>
            </w:pPr>
          </w:p>
        </w:tc>
        <w:tc>
          <w:tcPr>
            <w:tcW w:w="31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4"/>
              <w:rPr>
                <w:rFonts w:ascii="Times New Roman" w:hAnsi="Times New Roman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4"/>
              <w:rPr>
                <w:rFonts w:ascii="Times New Roman" w:hAnsi="Times New Roman"/>
              </w:rPr>
            </w:pPr>
          </w:p>
        </w:tc>
      </w:tr>
      <w:tr w:rsidR="00562280" w:rsidRPr="00412E10" w:rsidTr="008351C3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4"/>
              <w:rPr>
                <w:rFonts w:ascii="Times New Roman" w:hAnsi="Times New Roma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4"/>
              <w:rPr>
                <w:rFonts w:ascii="Times New Roman" w:hAnsi="Times New Roma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4"/>
              <w:rPr>
                <w:rFonts w:ascii="Times New Roman" w:hAnsi="Times New Roma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4"/>
              <w:rPr>
                <w:rFonts w:ascii="Times New Roman" w:hAnsi="Times New Roman"/>
              </w:rPr>
            </w:pPr>
          </w:p>
        </w:tc>
        <w:tc>
          <w:tcPr>
            <w:tcW w:w="31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4"/>
              <w:rPr>
                <w:rFonts w:ascii="Times New Roman" w:hAnsi="Times New Roman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4"/>
              <w:rPr>
                <w:rFonts w:ascii="Times New Roman" w:hAnsi="Times New Roman"/>
              </w:rPr>
            </w:pPr>
          </w:p>
        </w:tc>
      </w:tr>
      <w:tr w:rsidR="00562280" w:rsidRPr="00412E10" w:rsidTr="008351C3">
        <w:trPr>
          <w:cantSplit/>
          <w:jc w:val="center"/>
        </w:trPr>
        <w:tc>
          <w:tcPr>
            <w:tcW w:w="1373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4"/>
              <w:rPr>
                <w:rFonts w:ascii="Times New Roman" w:hAnsi="Times New Roman"/>
              </w:rPr>
            </w:pPr>
          </w:p>
        </w:tc>
        <w:tc>
          <w:tcPr>
            <w:tcW w:w="1134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4"/>
              <w:rPr>
                <w:rFonts w:ascii="Times New Roman" w:hAnsi="Times New Roma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4"/>
              <w:rPr>
                <w:rFonts w:ascii="Times New Roman" w:hAnsi="Times New Roma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4"/>
              <w:rPr>
                <w:rFonts w:ascii="Times New Roman" w:hAnsi="Times New Roman"/>
              </w:rPr>
            </w:pPr>
          </w:p>
        </w:tc>
        <w:tc>
          <w:tcPr>
            <w:tcW w:w="31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4"/>
              <w:rPr>
                <w:rFonts w:ascii="Times New Roman" w:hAnsi="Times New Roman"/>
              </w:rPr>
            </w:pPr>
          </w:p>
        </w:tc>
        <w:tc>
          <w:tcPr>
            <w:tcW w:w="1276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280" w:rsidRPr="00412E10" w:rsidRDefault="00562280" w:rsidP="008351C3">
            <w:pPr>
              <w:pStyle w:val="af4"/>
              <w:rPr>
                <w:rFonts w:ascii="Times New Roman" w:hAnsi="Times New Roman"/>
              </w:rPr>
            </w:pPr>
          </w:p>
        </w:tc>
      </w:tr>
    </w:tbl>
    <w:p w:rsidR="00943837" w:rsidRDefault="00943837" w:rsidP="006850E2"/>
    <w:p w:rsidR="00272D20" w:rsidRDefault="00272D20">
      <w:pPr>
        <w:widowControl/>
        <w:jc w:val="left"/>
      </w:pPr>
      <w:r>
        <w:br w:type="page"/>
      </w:r>
    </w:p>
    <w:p w:rsidR="00943837" w:rsidRPr="00272D20" w:rsidRDefault="00272D20" w:rsidP="007C00F2">
      <w:pPr>
        <w:widowControl/>
        <w:jc w:val="center"/>
        <w:rPr>
          <w:b/>
          <w:sz w:val="44"/>
          <w:szCs w:val="44"/>
        </w:rPr>
      </w:pPr>
      <w:r w:rsidRPr="00272D20">
        <w:rPr>
          <w:b/>
          <w:sz w:val="44"/>
          <w:szCs w:val="44"/>
        </w:rPr>
        <w:lastRenderedPageBreak/>
        <w:t>关键字</w:t>
      </w:r>
      <w:r w:rsidR="00943837" w:rsidRPr="00272D20">
        <w:rPr>
          <w:b/>
          <w:sz w:val="44"/>
          <w:szCs w:val="44"/>
        </w:rPr>
        <w:br w:type="page"/>
      </w:r>
    </w:p>
    <w:p w:rsidR="00943837" w:rsidRDefault="00943837">
      <w:pPr>
        <w:pStyle w:val="10"/>
        <w:tabs>
          <w:tab w:val="right" w:leader="dot" w:pos="8296"/>
        </w:tabs>
      </w:pPr>
    </w:p>
    <w:p w:rsidR="00943837" w:rsidRPr="00EE00E2" w:rsidRDefault="0008710B" w:rsidP="00EE00E2">
      <w:pPr>
        <w:pStyle w:val="af2"/>
        <w:ind w:firstLine="720"/>
        <w:outlineLvl w:val="0"/>
      </w:pPr>
      <w:r w:rsidRPr="0008710B">
        <w:fldChar w:fldCharType="begin"/>
      </w:r>
      <w:r w:rsidR="00943837">
        <w:instrText xml:space="preserve"> TOC \o "1-3" \h \z \u </w:instrText>
      </w:r>
      <w:r w:rsidRPr="0008710B">
        <w:fldChar w:fldCharType="separate"/>
      </w:r>
      <w:r w:rsidR="00943837" w:rsidRPr="00EE00E2">
        <w:t>目录</w:t>
      </w:r>
    </w:p>
    <w:p w:rsidR="00943837" w:rsidRDefault="0008710B">
      <w:pPr>
        <w:pStyle w:val="10"/>
        <w:tabs>
          <w:tab w:val="left" w:pos="440"/>
          <w:tab w:val="right" w:leader="dot" w:pos="8296"/>
        </w:tabs>
        <w:rPr>
          <w:noProof/>
          <w:kern w:val="2"/>
          <w:sz w:val="21"/>
        </w:rPr>
      </w:pPr>
      <w:hyperlink w:anchor="_Toc469335392" w:history="1">
        <w:r w:rsidR="00943837" w:rsidRPr="005F2C81">
          <w:rPr>
            <w:rStyle w:val="ad"/>
            <w:noProof/>
          </w:rPr>
          <w:t>1.</w:t>
        </w:r>
        <w:r w:rsidR="00943837">
          <w:rPr>
            <w:noProof/>
            <w:kern w:val="2"/>
            <w:sz w:val="21"/>
          </w:rPr>
          <w:tab/>
        </w:r>
        <w:r w:rsidR="00943837" w:rsidRPr="005F2C81">
          <w:rPr>
            <w:rStyle w:val="ad"/>
            <w:noProof/>
          </w:rPr>
          <w:t>DataOne</w:t>
        </w:r>
        <w:r w:rsidR="00943837" w:rsidRPr="005F2C81">
          <w:rPr>
            <w:rStyle w:val="ad"/>
            <w:rFonts w:hint="eastAsia"/>
            <w:noProof/>
          </w:rPr>
          <w:t>概述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69335393" w:history="1">
        <w:r w:rsidR="00943837" w:rsidRPr="005F2C81">
          <w:rPr>
            <w:rStyle w:val="ad"/>
            <w:noProof/>
          </w:rPr>
          <w:t>1.1</w:t>
        </w:r>
        <w:r w:rsidR="00943837">
          <w:rPr>
            <w:noProof/>
            <w:kern w:val="2"/>
            <w:sz w:val="21"/>
          </w:rPr>
          <w:tab/>
        </w:r>
        <w:r w:rsidR="00943837" w:rsidRPr="005F2C81">
          <w:rPr>
            <w:rStyle w:val="ad"/>
            <w:rFonts w:hint="eastAsia"/>
            <w:noProof/>
          </w:rPr>
          <w:t>背景介绍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69335394" w:history="1">
        <w:r w:rsidR="00943837" w:rsidRPr="005F2C81">
          <w:rPr>
            <w:rStyle w:val="ad"/>
            <w:noProof/>
          </w:rPr>
          <w:t>1.2</w:t>
        </w:r>
        <w:r w:rsidR="00943837">
          <w:rPr>
            <w:noProof/>
            <w:kern w:val="2"/>
            <w:sz w:val="21"/>
          </w:rPr>
          <w:tab/>
        </w:r>
        <w:r w:rsidR="00943837" w:rsidRPr="005F2C81">
          <w:rPr>
            <w:rStyle w:val="ad"/>
            <w:noProof/>
          </w:rPr>
          <w:t>DataOne</w:t>
        </w:r>
        <w:r w:rsidR="00943837" w:rsidRPr="005F2C81">
          <w:rPr>
            <w:rStyle w:val="ad"/>
            <w:rFonts w:hint="eastAsia"/>
            <w:noProof/>
          </w:rPr>
          <w:t>模型架构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69335395" w:history="1">
        <w:r w:rsidR="00943837" w:rsidRPr="005F2C81">
          <w:rPr>
            <w:rStyle w:val="ad"/>
            <w:noProof/>
          </w:rPr>
          <w:t>1.3</w:t>
        </w:r>
        <w:r w:rsidR="00943837">
          <w:rPr>
            <w:noProof/>
            <w:kern w:val="2"/>
            <w:sz w:val="21"/>
          </w:rPr>
          <w:tab/>
        </w:r>
        <w:r w:rsidR="00943837" w:rsidRPr="005F2C81">
          <w:rPr>
            <w:rStyle w:val="ad"/>
            <w:noProof/>
          </w:rPr>
          <w:t>DataOne</w:t>
        </w:r>
        <w:r w:rsidR="00943837" w:rsidRPr="005F2C81">
          <w:rPr>
            <w:rStyle w:val="ad"/>
            <w:rFonts w:hint="eastAsia"/>
            <w:noProof/>
          </w:rPr>
          <w:t>建模过程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469335396" w:history="1">
        <w:r w:rsidR="00943837" w:rsidRPr="005F2C81">
          <w:rPr>
            <w:rStyle w:val="ad"/>
            <w:noProof/>
          </w:rPr>
          <w:t>1.3.1</w:t>
        </w:r>
        <w:r w:rsidR="00943837">
          <w:rPr>
            <w:noProof/>
            <w:kern w:val="2"/>
            <w:sz w:val="21"/>
          </w:rPr>
          <w:tab/>
        </w:r>
        <w:r w:rsidR="00943837" w:rsidRPr="005F2C81">
          <w:rPr>
            <w:rStyle w:val="ad"/>
            <w:rFonts w:hint="eastAsia"/>
            <w:noProof/>
          </w:rPr>
          <w:t>数据调研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469335397" w:history="1">
        <w:r w:rsidR="00943837" w:rsidRPr="005F2C81">
          <w:rPr>
            <w:rStyle w:val="ad"/>
            <w:noProof/>
          </w:rPr>
          <w:t>1.3.2</w:t>
        </w:r>
        <w:r w:rsidR="00943837">
          <w:rPr>
            <w:noProof/>
            <w:kern w:val="2"/>
            <w:sz w:val="21"/>
          </w:rPr>
          <w:tab/>
        </w:r>
        <w:r w:rsidR="00943837" w:rsidRPr="005F2C81">
          <w:rPr>
            <w:rStyle w:val="ad"/>
            <w:rFonts w:hint="eastAsia"/>
            <w:noProof/>
          </w:rPr>
          <w:t>数据建模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69335398" w:history="1">
        <w:r w:rsidR="00943837" w:rsidRPr="005F2C81">
          <w:rPr>
            <w:rStyle w:val="ad"/>
            <w:noProof/>
          </w:rPr>
          <w:t>2.</w:t>
        </w:r>
        <w:r w:rsidR="00943837" w:rsidRPr="005F2C81">
          <w:rPr>
            <w:rStyle w:val="ad"/>
            <w:rFonts w:hint="eastAsia"/>
            <w:noProof/>
          </w:rPr>
          <w:t>数据调研介绍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69335399" w:history="1">
        <w:r w:rsidR="00943837" w:rsidRPr="005F2C81">
          <w:rPr>
            <w:rStyle w:val="ad"/>
            <w:noProof/>
          </w:rPr>
          <w:t>2.1 ID</w:t>
        </w:r>
        <w:r w:rsidR="00943837" w:rsidRPr="005F2C81">
          <w:rPr>
            <w:rStyle w:val="ad"/>
            <w:rFonts w:hint="eastAsia"/>
            <w:noProof/>
          </w:rPr>
          <w:t>调研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69335400" w:history="1">
        <w:r w:rsidR="00943837" w:rsidRPr="005F2C81">
          <w:rPr>
            <w:rStyle w:val="ad"/>
            <w:noProof/>
          </w:rPr>
          <w:t>2.2 BD</w:t>
        </w:r>
        <w:r w:rsidR="00943837" w:rsidRPr="005F2C81">
          <w:rPr>
            <w:rStyle w:val="ad"/>
            <w:rFonts w:hint="eastAsia"/>
            <w:noProof/>
          </w:rPr>
          <w:t>调研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69335401" w:history="1">
        <w:r w:rsidR="00943837" w:rsidRPr="005F2C81">
          <w:rPr>
            <w:rStyle w:val="ad"/>
            <w:noProof/>
          </w:rPr>
          <w:t>3.</w:t>
        </w:r>
        <w:r w:rsidR="00943837" w:rsidRPr="005F2C81">
          <w:rPr>
            <w:rStyle w:val="ad"/>
            <w:rFonts w:hint="eastAsia"/>
            <w:noProof/>
          </w:rPr>
          <w:t>模型总体介绍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69335402" w:history="1">
        <w:r w:rsidR="00943837" w:rsidRPr="005F2C81">
          <w:rPr>
            <w:rStyle w:val="ad"/>
            <w:noProof/>
          </w:rPr>
          <w:t>4.</w:t>
        </w:r>
        <w:r w:rsidR="00943837" w:rsidRPr="005F2C81">
          <w:rPr>
            <w:rStyle w:val="ad"/>
            <w:rFonts w:hint="eastAsia"/>
            <w:noProof/>
          </w:rPr>
          <w:t>整合层模型介绍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69335403" w:history="1">
        <w:r w:rsidR="00943837" w:rsidRPr="005F2C81">
          <w:rPr>
            <w:rStyle w:val="ad"/>
            <w:noProof/>
          </w:rPr>
          <w:t xml:space="preserve">4.1 </w:t>
        </w:r>
        <w:r w:rsidR="00943837" w:rsidRPr="005F2C81">
          <w:rPr>
            <w:rStyle w:val="ad"/>
            <w:rFonts w:hint="eastAsia"/>
            <w:noProof/>
          </w:rPr>
          <w:t>数据清洗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69335404" w:history="1">
        <w:r w:rsidR="00943837" w:rsidRPr="005F2C81">
          <w:rPr>
            <w:rStyle w:val="ad"/>
            <w:noProof/>
          </w:rPr>
          <w:t xml:space="preserve">4.2 </w:t>
        </w:r>
        <w:r w:rsidR="00943837" w:rsidRPr="005F2C81">
          <w:rPr>
            <w:rStyle w:val="ad"/>
            <w:rFonts w:hint="eastAsia"/>
            <w:noProof/>
          </w:rPr>
          <w:t>域模型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69335405" w:history="1">
        <w:r w:rsidR="00943837" w:rsidRPr="005F2C81">
          <w:rPr>
            <w:rStyle w:val="ad"/>
            <w:noProof/>
          </w:rPr>
          <w:t>4.2.1</w:t>
        </w:r>
        <w:r w:rsidR="00943837" w:rsidRPr="005F2C81">
          <w:rPr>
            <w:rStyle w:val="ad"/>
            <w:rFonts w:hint="eastAsia"/>
            <w:noProof/>
          </w:rPr>
          <w:t>参与人域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69335406" w:history="1">
        <w:r w:rsidR="00943837" w:rsidRPr="005F2C81">
          <w:rPr>
            <w:rStyle w:val="ad"/>
            <w:noProof/>
          </w:rPr>
          <w:t>4.2.2</w:t>
        </w:r>
        <w:r w:rsidR="00943837" w:rsidRPr="005F2C81">
          <w:rPr>
            <w:rStyle w:val="ad"/>
            <w:rFonts w:hint="eastAsia"/>
            <w:noProof/>
          </w:rPr>
          <w:t>产品域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69335407" w:history="1">
        <w:r w:rsidR="00943837" w:rsidRPr="005F2C81">
          <w:rPr>
            <w:rStyle w:val="ad"/>
            <w:noProof/>
          </w:rPr>
          <w:t xml:space="preserve">4.2.3 </w:t>
        </w:r>
        <w:r w:rsidR="00943837" w:rsidRPr="005F2C81">
          <w:rPr>
            <w:rStyle w:val="ad"/>
            <w:rFonts w:hint="eastAsia"/>
            <w:noProof/>
          </w:rPr>
          <w:t>营销域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69335408" w:history="1">
        <w:r w:rsidR="00943837" w:rsidRPr="005F2C81">
          <w:rPr>
            <w:rStyle w:val="ad"/>
            <w:noProof/>
          </w:rPr>
          <w:t>4.2.4</w:t>
        </w:r>
        <w:r w:rsidR="00943837" w:rsidRPr="005F2C81">
          <w:rPr>
            <w:rStyle w:val="ad"/>
            <w:rFonts w:hint="eastAsia"/>
            <w:noProof/>
          </w:rPr>
          <w:t>业务交互域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69335409" w:history="1">
        <w:r w:rsidR="00943837" w:rsidRPr="005F2C81">
          <w:rPr>
            <w:rStyle w:val="ad"/>
            <w:noProof/>
          </w:rPr>
          <w:t xml:space="preserve">4.2.5 </w:t>
        </w:r>
        <w:r w:rsidR="00943837" w:rsidRPr="005F2C81">
          <w:rPr>
            <w:rStyle w:val="ad"/>
            <w:rFonts w:hint="eastAsia"/>
            <w:noProof/>
          </w:rPr>
          <w:t>参考域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69335410" w:history="1">
        <w:r w:rsidR="00943837" w:rsidRPr="005F2C81">
          <w:rPr>
            <w:rStyle w:val="ad"/>
            <w:noProof/>
          </w:rPr>
          <w:t>4.3</w:t>
        </w:r>
        <w:r w:rsidR="00943837" w:rsidRPr="005F2C81">
          <w:rPr>
            <w:rStyle w:val="ad"/>
            <w:rFonts w:hint="eastAsia"/>
            <w:noProof/>
          </w:rPr>
          <w:t>代码表使用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69335411" w:history="1">
        <w:r w:rsidR="00943837" w:rsidRPr="005F2C81">
          <w:rPr>
            <w:rStyle w:val="ad"/>
            <w:noProof/>
          </w:rPr>
          <w:t>5</w:t>
        </w:r>
        <w:r w:rsidR="00943837" w:rsidRPr="005F2C81">
          <w:rPr>
            <w:rStyle w:val="ad"/>
            <w:rFonts w:hint="eastAsia"/>
            <w:noProof/>
          </w:rPr>
          <w:t>汇总层模型介绍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69335412" w:history="1">
        <w:r w:rsidR="00943837" w:rsidRPr="005F2C81">
          <w:rPr>
            <w:rStyle w:val="ad"/>
            <w:noProof/>
          </w:rPr>
          <w:t>7.DataOne</w:t>
        </w:r>
        <w:r w:rsidR="00943837" w:rsidRPr="005F2C81">
          <w:rPr>
            <w:rStyle w:val="ad"/>
            <w:rFonts w:hint="eastAsia"/>
            <w:noProof/>
          </w:rPr>
          <w:t>环境介绍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69335413" w:history="1">
        <w:r w:rsidR="00943837" w:rsidRPr="005F2C81">
          <w:rPr>
            <w:rStyle w:val="ad"/>
            <w:noProof/>
          </w:rPr>
          <w:t>7.1 DataOne</w:t>
        </w:r>
        <w:r w:rsidR="00943837" w:rsidRPr="005F2C81">
          <w:rPr>
            <w:rStyle w:val="ad"/>
            <w:rFonts w:hint="eastAsia"/>
            <w:noProof/>
          </w:rPr>
          <w:t>集群介绍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69335414" w:history="1">
        <w:r w:rsidR="00943837" w:rsidRPr="005F2C81">
          <w:rPr>
            <w:rStyle w:val="ad"/>
            <w:noProof/>
          </w:rPr>
          <w:t xml:space="preserve">7.2 </w:t>
        </w:r>
        <w:r w:rsidR="00943837" w:rsidRPr="005F2C81">
          <w:rPr>
            <w:rStyle w:val="ad"/>
            <w:rFonts w:hint="eastAsia"/>
            <w:noProof/>
          </w:rPr>
          <w:t>权限控制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69335415" w:history="1">
        <w:r w:rsidR="00943837" w:rsidRPr="005F2C81">
          <w:rPr>
            <w:rStyle w:val="ad"/>
            <w:noProof/>
          </w:rPr>
          <w:t>7.3 TCC</w:t>
        </w:r>
        <w:r w:rsidR="00943837" w:rsidRPr="005F2C81">
          <w:rPr>
            <w:rStyle w:val="ad"/>
            <w:rFonts w:hint="eastAsia"/>
            <w:noProof/>
          </w:rPr>
          <w:t>使用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69335416" w:history="1">
        <w:r w:rsidR="00943837" w:rsidRPr="005F2C81">
          <w:rPr>
            <w:rStyle w:val="ad"/>
            <w:noProof/>
          </w:rPr>
          <w:t>8</w:t>
        </w:r>
        <w:r w:rsidR="00943837" w:rsidRPr="005F2C81">
          <w:rPr>
            <w:rStyle w:val="ad"/>
            <w:rFonts w:hint="eastAsia"/>
            <w:noProof/>
          </w:rPr>
          <w:t>．</w:t>
        </w:r>
        <w:r w:rsidR="00943837" w:rsidRPr="005F2C81">
          <w:rPr>
            <w:rStyle w:val="ad"/>
            <w:noProof/>
          </w:rPr>
          <w:t>DataOne</w:t>
        </w:r>
        <w:r w:rsidR="00943837" w:rsidRPr="005F2C81">
          <w:rPr>
            <w:rStyle w:val="ad"/>
            <w:rFonts w:hint="eastAsia"/>
            <w:noProof/>
          </w:rPr>
          <w:t>开发规范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69335417" w:history="1">
        <w:r w:rsidR="00943837" w:rsidRPr="005F2C81">
          <w:rPr>
            <w:rStyle w:val="ad"/>
            <w:noProof/>
          </w:rPr>
          <w:t>9</w:t>
        </w:r>
        <w:r w:rsidR="00943837" w:rsidRPr="005F2C81">
          <w:rPr>
            <w:rStyle w:val="ad"/>
            <w:rFonts w:hint="eastAsia"/>
            <w:noProof/>
          </w:rPr>
          <w:t>．</w:t>
        </w:r>
        <w:r w:rsidR="00943837" w:rsidRPr="005F2C81">
          <w:rPr>
            <w:rStyle w:val="ad"/>
            <w:noProof/>
          </w:rPr>
          <w:t>DataOne</w:t>
        </w:r>
        <w:r w:rsidR="00943837" w:rsidRPr="005F2C81">
          <w:rPr>
            <w:rStyle w:val="ad"/>
            <w:rFonts w:hint="eastAsia"/>
            <w:noProof/>
          </w:rPr>
          <w:t>需求受理流程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69335418" w:history="1">
        <w:r w:rsidR="00943837" w:rsidRPr="005F2C81">
          <w:rPr>
            <w:rStyle w:val="ad"/>
            <w:noProof/>
          </w:rPr>
          <w:t>9.1 ODS</w:t>
        </w:r>
        <w:r w:rsidR="00943837" w:rsidRPr="005F2C81">
          <w:rPr>
            <w:rStyle w:val="ad"/>
            <w:rFonts w:hint="eastAsia"/>
            <w:noProof/>
          </w:rPr>
          <w:t>接入数据需求流程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69335419" w:history="1">
        <w:r w:rsidR="00943837" w:rsidRPr="005F2C81">
          <w:rPr>
            <w:rStyle w:val="ad"/>
            <w:noProof/>
          </w:rPr>
          <w:t>9.2 CDM</w:t>
        </w:r>
        <w:r w:rsidR="00943837" w:rsidRPr="005F2C81">
          <w:rPr>
            <w:rStyle w:val="ad"/>
            <w:rFonts w:hint="eastAsia"/>
            <w:noProof/>
          </w:rPr>
          <w:t>表变更流程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69335420" w:history="1">
        <w:r w:rsidR="00943837" w:rsidRPr="005F2C81">
          <w:rPr>
            <w:rStyle w:val="ad"/>
            <w:noProof/>
          </w:rPr>
          <w:t>9.3 ADS</w:t>
        </w:r>
        <w:r w:rsidR="00943837" w:rsidRPr="005F2C81">
          <w:rPr>
            <w:rStyle w:val="ad"/>
            <w:rFonts w:hint="eastAsia"/>
            <w:noProof/>
          </w:rPr>
          <w:t>表变更流程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69335421" w:history="1">
        <w:r w:rsidR="00943837" w:rsidRPr="005F2C81">
          <w:rPr>
            <w:rStyle w:val="ad"/>
            <w:noProof/>
          </w:rPr>
          <w:t xml:space="preserve">9.4 </w:t>
        </w:r>
        <w:r w:rsidR="00943837" w:rsidRPr="005F2C81">
          <w:rPr>
            <w:rStyle w:val="ad"/>
            <w:rFonts w:hint="eastAsia"/>
            <w:noProof/>
          </w:rPr>
          <w:t>新增</w:t>
        </w:r>
        <w:r w:rsidR="00943837" w:rsidRPr="005F2C81">
          <w:rPr>
            <w:rStyle w:val="ad"/>
            <w:noProof/>
          </w:rPr>
          <w:t>TCC</w:t>
        </w:r>
        <w:r w:rsidR="00943837" w:rsidRPr="005F2C81">
          <w:rPr>
            <w:rStyle w:val="ad"/>
            <w:rFonts w:hint="eastAsia"/>
            <w:noProof/>
          </w:rPr>
          <w:t>变更流程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69335422" w:history="1">
        <w:r w:rsidR="00943837" w:rsidRPr="005F2C81">
          <w:rPr>
            <w:rStyle w:val="ad"/>
            <w:noProof/>
          </w:rPr>
          <w:t>10.</w:t>
        </w:r>
        <w:r w:rsidR="00943837" w:rsidRPr="005F2C81">
          <w:rPr>
            <w:rStyle w:val="ad"/>
            <w:rFonts w:hint="eastAsia"/>
            <w:noProof/>
          </w:rPr>
          <w:t>其他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69335423" w:history="1">
        <w:r w:rsidR="00943837" w:rsidRPr="005F2C81">
          <w:rPr>
            <w:rStyle w:val="ad"/>
            <w:noProof/>
          </w:rPr>
          <w:t>10.1 erwin</w:t>
        </w:r>
        <w:r w:rsidR="00943837" w:rsidRPr="005F2C81">
          <w:rPr>
            <w:rStyle w:val="ad"/>
            <w:rFonts w:hint="eastAsia"/>
            <w:noProof/>
          </w:rPr>
          <w:t>的使用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69335424" w:history="1">
        <w:r w:rsidR="00943837" w:rsidRPr="005F2C81">
          <w:rPr>
            <w:rStyle w:val="ad"/>
            <w:noProof/>
          </w:rPr>
          <w:t xml:space="preserve">10.2 </w:t>
        </w:r>
        <w:r w:rsidR="00943837" w:rsidRPr="005F2C81">
          <w:rPr>
            <w:rStyle w:val="ad"/>
            <w:rFonts w:hint="eastAsia"/>
            <w:noProof/>
          </w:rPr>
          <w:t>拉链表的使用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43837" w:rsidRDefault="0008710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69335425" w:history="1">
        <w:r w:rsidR="00943837" w:rsidRPr="005F2C81">
          <w:rPr>
            <w:rStyle w:val="ad"/>
            <w:noProof/>
          </w:rPr>
          <w:t>10.3 UDF</w:t>
        </w:r>
        <w:r w:rsidR="00943837" w:rsidRPr="005F2C81">
          <w:rPr>
            <w:rStyle w:val="ad"/>
            <w:rFonts w:hint="eastAsia"/>
            <w:noProof/>
          </w:rPr>
          <w:t>的使用</w:t>
        </w:r>
        <w:r w:rsidR="009438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3837">
          <w:rPr>
            <w:noProof/>
            <w:webHidden/>
          </w:rPr>
          <w:instrText xml:space="preserve"> PAGEREF _Toc469335425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383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62280" w:rsidRDefault="0008710B" w:rsidP="006850E2">
      <w:r>
        <w:fldChar w:fldCharType="end"/>
      </w:r>
      <w:r w:rsidR="00562280">
        <w:br w:type="page"/>
      </w:r>
    </w:p>
    <w:p w:rsidR="008140F2" w:rsidRDefault="006850E2" w:rsidP="006850E2">
      <w:pPr>
        <w:pStyle w:val="1"/>
        <w:numPr>
          <w:ilvl w:val="0"/>
          <w:numId w:val="1"/>
        </w:numPr>
      </w:pPr>
      <w:bookmarkStart w:id="6" w:name="_Toc469335392"/>
      <w:proofErr w:type="spellStart"/>
      <w:r>
        <w:rPr>
          <w:rFonts w:hint="eastAsia"/>
        </w:rPr>
        <w:lastRenderedPageBreak/>
        <w:t>DataOne</w:t>
      </w:r>
      <w:proofErr w:type="spellEnd"/>
      <w:r>
        <w:rPr>
          <w:rFonts w:hint="eastAsia"/>
        </w:rPr>
        <w:t>概述</w:t>
      </w:r>
      <w:bookmarkEnd w:id="6"/>
    </w:p>
    <w:p w:rsidR="006850E2" w:rsidRDefault="00FF3DA8" w:rsidP="00FF3DA8">
      <w:pPr>
        <w:pStyle w:val="2"/>
        <w:numPr>
          <w:ilvl w:val="1"/>
          <w:numId w:val="1"/>
        </w:numPr>
      </w:pPr>
      <w:bookmarkStart w:id="7" w:name="_Toc469335393"/>
      <w:r>
        <w:rPr>
          <w:rFonts w:hint="eastAsia"/>
        </w:rPr>
        <w:t>背景</w:t>
      </w:r>
      <w:r w:rsidR="00A42885">
        <w:rPr>
          <w:rFonts w:hint="eastAsia"/>
        </w:rPr>
        <w:t>介绍</w:t>
      </w:r>
      <w:bookmarkEnd w:id="7"/>
    </w:p>
    <w:p w:rsidR="003B386D" w:rsidRDefault="00016A56" w:rsidP="00951F86">
      <w:pPr>
        <w:spacing w:line="360" w:lineRule="auto"/>
        <w:ind w:firstLine="403"/>
      </w:pPr>
      <w:r>
        <w:rPr>
          <w:rFonts w:hint="eastAsia"/>
        </w:rPr>
        <w:t>大数据平台</w:t>
      </w:r>
      <w:r w:rsidR="008B78A4">
        <w:rPr>
          <w:rFonts w:hint="eastAsia"/>
        </w:rPr>
        <w:t>承接</w:t>
      </w:r>
      <w:r w:rsidR="00946B83">
        <w:rPr>
          <w:rFonts w:hint="eastAsia"/>
        </w:rPr>
        <w:t>消费者</w:t>
      </w:r>
      <w:r w:rsidR="008B78A4">
        <w:rPr>
          <w:rFonts w:hint="eastAsia"/>
        </w:rPr>
        <w:t>云服务部的大数据建设，目前已接入</w:t>
      </w:r>
      <w:r w:rsidR="00A13A8F">
        <w:rPr>
          <w:rFonts w:hint="eastAsia"/>
        </w:rPr>
        <w:t>了包括用户经营、内容经营、</w:t>
      </w:r>
      <w:r w:rsidR="00DE4A98">
        <w:rPr>
          <w:rFonts w:hint="eastAsia"/>
        </w:rPr>
        <w:t>开放</w:t>
      </w:r>
      <w:r w:rsidR="00A13A8F">
        <w:rPr>
          <w:rFonts w:hint="eastAsia"/>
        </w:rPr>
        <w:t>平台、基础云、家庭云、</w:t>
      </w:r>
      <w:proofErr w:type="spellStart"/>
      <w:r w:rsidR="00A13A8F">
        <w:rPr>
          <w:rFonts w:hint="eastAsia"/>
        </w:rPr>
        <w:t>vmall</w:t>
      </w:r>
      <w:proofErr w:type="spellEnd"/>
      <w:r w:rsidR="007E523D">
        <w:rPr>
          <w:rFonts w:hint="eastAsia"/>
        </w:rPr>
        <w:t>、软件工程部</w:t>
      </w:r>
      <w:r w:rsidR="009A6E30">
        <w:rPr>
          <w:rFonts w:hint="eastAsia"/>
        </w:rPr>
        <w:t>等</w:t>
      </w:r>
      <w:r w:rsidR="007E523D">
        <w:rPr>
          <w:rFonts w:hint="eastAsia"/>
        </w:rPr>
        <w:t>8</w:t>
      </w:r>
      <w:r w:rsidR="007E523D">
        <w:rPr>
          <w:rFonts w:hint="eastAsia"/>
        </w:rPr>
        <w:t>大</w:t>
      </w:r>
      <w:r w:rsidR="00D0173B">
        <w:rPr>
          <w:rFonts w:hint="eastAsia"/>
        </w:rPr>
        <w:t>业务</w:t>
      </w:r>
      <w:r w:rsidR="00A13A8F">
        <w:rPr>
          <w:rFonts w:hint="eastAsia"/>
        </w:rPr>
        <w:t>部门的</w:t>
      </w:r>
      <w:r w:rsidR="00BF5CFC">
        <w:rPr>
          <w:rFonts w:hint="eastAsia"/>
        </w:rPr>
        <w:t>120</w:t>
      </w:r>
      <w:r w:rsidR="007E523D">
        <w:rPr>
          <w:rFonts w:hint="eastAsia"/>
        </w:rPr>
        <w:t>多个业务的</w:t>
      </w:r>
      <w:r w:rsidR="00104669">
        <w:rPr>
          <w:rFonts w:hint="eastAsia"/>
        </w:rPr>
        <w:t>数据，</w:t>
      </w:r>
      <w:r w:rsidR="00976498">
        <w:rPr>
          <w:rFonts w:hint="eastAsia"/>
        </w:rPr>
        <w:t>支撑</w:t>
      </w:r>
      <w:r w:rsidR="00447587">
        <w:rPr>
          <w:rFonts w:hint="eastAsia"/>
        </w:rPr>
        <w:t>在线报表有</w:t>
      </w:r>
      <w:r w:rsidR="00976498">
        <w:rPr>
          <w:rFonts w:hint="eastAsia"/>
        </w:rPr>
        <w:t>650</w:t>
      </w:r>
      <w:r w:rsidR="00976498">
        <w:rPr>
          <w:rFonts w:hint="eastAsia"/>
        </w:rPr>
        <w:t>多张，用户画像</w:t>
      </w:r>
      <w:r w:rsidR="00976498">
        <w:rPr>
          <w:rFonts w:hint="eastAsia"/>
        </w:rPr>
        <w:t>200</w:t>
      </w:r>
      <w:r w:rsidR="00976498">
        <w:rPr>
          <w:rFonts w:hint="eastAsia"/>
        </w:rPr>
        <w:t>多个</w:t>
      </w:r>
      <w:r w:rsidR="001F13E3">
        <w:rPr>
          <w:rFonts w:hint="eastAsia"/>
        </w:rPr>
        <w:t>标签</w:t>
      </w:r>
      <w:r w:rsidR="00FB5D13">
        <w:rPr>
          <w:rFonts w:hint="eastAsia"/>
        </w:rPr>
        <w:t>，以及推荐、</w:t>
      </w:r>
      <w:r w:rsidR="00FB5D13">
        <w:rPr>
          <w:rFonts w:hint="eastAsia"/>
        </w:rPr>
        <w:t>MAA</w:t>
      </w:r>
      <w:r w:rsidR="00FB5D13">
        <w:rPr>
          <w:rFonts w:hint="eastAsia"/>
        </w:rPr>
        <w:t>等</w:t>
      </w:r>
      <w:r w:rsidR="00FB5D13">
        <w:rPr>
          <w:rFonts w:hint="eastAsia"/>
        </w:rPr>
        <w:t>20</w:t>
      </w:r>
      <w:r w:rsidR="00FB5D13">
        <w:rPr>
          <w:rFonts w:hint="eastAsia"/>
        </w:rPr>
        <w:t>多个系统</w:t>
      </w:r>
      <w:r w:rsidR="001F13E3">
        <w:rPr>
          <w:rFonts w:hint="eastAsia"/>
        </w:rPr>
        <w:t>。</w:t>
      </w:r>
      <w:r w:rsidR="009751D2">
        <w:rPr>
          <w:rFonts w:hint="eastAsia"/>
        </w:rPr>
        <w:t>随着数据量的累积，总的数据量已达到</w:t>
      </w:r>
      <w:r w:rsidR="009751D2">
        <w:rPr>
          <w:rFonts w:hint="eastAsia"/>
        </w:rPr>
        <w:t>12P</w:t>
      </w:r>
      <w:r w:rsidR="00104D5D">
        <w:rPr>
          <w:rFonts w:hint="eastAsia"/>
        </w:rPr>
        <w:t>，数据价值越来越突出</w:t>
      </w:r>
      <w:r w:rsidR="009751D2">
        <w:rPr>
          <w:rFonts w:hint="eastAsia"/>
        </w:rPr>
        <w:t>。</w:t>
      </w:r>
      <w:r w:rsidR="00593551">
        <w:rPr>
          <w:rFonts w:hint="eastAsia"/>
        </w:rPr>
        <w:t>但是，大数据平台在建设</w:t>
      </w:r>
      <w:r w:rsidR="00A24CB6">
        <w:rPr>
          <w:rFonts w:hint="eastAsia"/>
        </w:rPr>
        <w:t>初期</w:t>
      </w:r>
      <w:r w:rsidR="00593551">
        <w:rPr>
          <w:rFonts w:hint="eastAsia"/>
        </w:rPr>
        <w:t>，并没有</w:t>
      </w:r>
      <w:r w:rsidR="00A24CB6">
        <w:rPr>
          <w:rFonts w:hint="eastAsia"/>
        </w:rPr>
        <w:t>考虑建立统一的数据模型，</w:t>
      </w:r>
      <w:r w:rsidR="001E307A">
        <w:rPr>
          <w:rFonts w:hint="eastAsia"/>
        </w:rPr>
        <w:t>需求都是烟囱式实现。</w:t>
      </w:r>
    </w:p>
    <w:p w:rsidR="003B386D" w:rsidRDefault="003B386D" w:rsidP="00EB3660">
      <w:pPr>
        <w:ind w:firstLine="405"/>
      </w:pPr>
      <w:r w:rsidRPr="003B386D">
        <w:rPr>
          <w:noProof/>
        </w:rPr>
        <w:drawing>
          <wp:inline distT="0" distB="0" distL="0" distR="0">
            <wp:extent cx="5274310" cy="1594014"/>
            <wp:effectExtent l="19050" t="0" r="2540" b="0"/>
            <wp:docPr id="21" name="图片 15" descr="http://hi3ms-image.huawei.com/hi/staticimages/hi3mse/images/2016/1022/23/580b869247909_900x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hi3ms-image.huawei.com/hi/staticimages/hi3mse/images/2016/1022/23/580b869247909_900x27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51" w:rsidRDefault="001E307A" w:rsidP="00951F86">
      <w:pPr>
        <w:spacing w:line="360" w:lineRule="auto"/>
        <w:ind w:firstLine="405"/>
      </w:pPr>
      <w:r>
        <w:rPr>
          <w:rFonts w:hint="eastAsia"/>
        </w:rPr>
        <w:t>随着需求的增长，带来的问题越来越突显，主要问题有以下方面：</w:t>
      </w:r>
    </w:p>
    <w:p w:rsidR="00EB3660" w:rsidRDefault="00EB3660" w:rsidP="00951F86">
      <w:pPr>
        <w:pStyle w:val="a6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数据一致性</w:t>
      </w:r>
      <w:r w:rsidR="00192DC7">
        <w:rPr>
          <w:rFonts w:hint="eastAsia"/>
        </w:rPr>
        <w:t>问题严重</w:t>
      </w:r>
    </w:p>
    <w:p w:rsidR="00903C8B" w:rsidRPr="00327C19" w:rsidRDefault="00525A73" w:rsidP="00951F86">
      <w:pPr>
        <w:spacing w:line="360" w:lineRule="auto"/>
        <w:ind w:firstLineChars="200" w:firstLine="420"/>
      </w:pPr>
      <w:r>
        <w:rPr>
          <w:rFonts w:hint="eastAsia"/>
        </w:rPr>
        <w:t>主要表现为同一指标在不同的报表中</w:t>
      </w:r>
      <w:r w:rsidR="0022429E">
        <w:rPr>
          <w:rFonts w:hint="eastAsia"/>
        </w:rPr>
        <w:t>，或者在报表与画像系统中，</w:t>
      </w:r>
      <w:r>
        <w:rPr>
          <w:rFonts w:hint="eastAsia"/>
        </w:rPr>
        <w:t>统计结果</w:t>
      </w:r>
      <w:r w:rsidR="00BB40A5">
        <w:rPr>
          <w:rFonts w:hint="eastAsia"/>
        </w:rPr>
        <w:t>不相同。</w:t>
      </w:r>
    </w:p>
    <w:p w:rsidR="00C84324" w:rsidRDefault="00C84324" w:rsidP="00951F86">
      <w:pPr>
        <w:pStyle w:val="a6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数据冗余</w:t>
      </w:r>
    </w:p>
    <w:p w:rsidR="00BB40A5" w:rsidRDefault="00AC77FC" w:rsidP="00951F86">
      <w:pPr>
        <w:pStyle w:val="a6"/>
        <w:spacing w:line="360" w:lineRule="auto"/>
        <w:ind w:left="360" w:firstLineChars="0" w:firstLine="0"/>
      </w:pPr>
      <w:r>
        <w:rPr>
          <w:rFonts w:hint="eastAsia"/>
        </w:rPr>
        <w:t>主要表现为</w:t>
      </w:r>
      <w:r w:rsidR="00804C4E">
        <w:rPr>
          <w:rFonts w:hint="eastAsia"/>
        </w:rPr>
        <w:t>相同的指标在多个报表中重复计算，相同的数据在多张表中重复存储。</w:t>
      </w:r>
    </w:p>
    <w:p w:rsidR="00AC2CA3" w:rsidRDefault="00AC2CA3" w:rsidP="00951F86">
      <w:pPr>
        <w:pStyle w:val="a6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数据质量</w:t>
      </w:r>
      <w:r w:rsidR="00DF4064">
        <w:rPr>
          <w:rFonts w:hint="eastAsia"/>
        </w:rPr>
        <w:t>差</w:t>
      </w:r>
    </w:p>
    <w:p w:rsidR="00AD3A17" w:rsidRDefault="000B3CCA" w:rsidP="00951F86">
      <w:pPr>
        <w:pStyle w:val="a6"/>
        <w:spacing w:line="360" w:lineRule="auto"/>
        <w:ind w:left="360" w:firstLineChars="0" w:firstLine="0"/>
      </w:pPr>
      <w:r>
        <w:rPr>
          <w:rFonts w:hint="eastAsia"/>
        </w:rPr>
        <w:t>ODS</w:t>
      </w:r>
      <w:r>
        <w:rPr>
          <w:rFonts w:hint="eastAsia"/>
        </w:rPr>
        <w:t>表进入数据平台后未做数据清洗，表的数据未做统一规范</w:t>
      </w:r>
      <w:r w:rsidR="00F24789">
        <w:rPr>
          <w:rFonts w:hint="eastAsia"/>
        </w:rPr>
        <w:t>，脏数据</w:t>
      </w:r>
      <w:r w:rsidR="00C33783">
        <w:rPr>
          <w:rFonts w:hint="eastAsia"/>
        </w:rPr>
        <w:t>占比高</w:t>
      </w:r>
      <w:r>
        <w:rPr>
          <w:rFonts w:hint="eastAsia"/>
        </w:rPr>
        <w:t>。</w:t>
      </w:r>
    </w:p>
    <w:p w:rsidR="00016A56" w:rsidRDefault="00016A56" w:rsidP="00951F86">
      <w:pPr>
        <w:pStyle w:val="a6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数据爆炸</w:t>
      </w:r>
    </w:p>
    <w:p w:rsidR="002C1723" w:rsidRDefault="00E63932" w:rsidP="00951F86">
      <w:pPr>
        <w:spacing w:line="360" w:lineRule="auto"/>
        <w:ind w:firstLineChars="200" w:firstLine="420"/>
      </w:pPr>
      <w:r>
        <w:t>O</w:t>
      </w:r>
      <w:r>
        <w:rPr>
          <w:rFonts w:hint="eastAsia"/>
        </w:rPr>
        <w:t>DS</w:t>
      </w:r>
      <w:r>
        <w:rPr>
          <w:rFonts w:hint="eastAsia"/>
        </w:rPr>
        <w:t>表每天的数据增量有</w:t>
      </w:r>
      <w:r>
        <w:rPr>
          <w:rFonts w:hint="eastAsia"/>
        </w:rPr>
        <w:t>2T</w:t>
      </w:r>
      <w:r>
        <w:rPr>
          <w:rFonts w:hint="eastAsia"/>
        </w:rPr>
        <w:t>左右，</w:t>
      </w:r>
      <w:r w:rsidR="00D040D9">
        <w:rPr>
          <w:rFonts w:hint="eastAsia"/>
        </w:rPr>
        <w:t>而</w:t>
      </w:r>
      <w:r>
        <w:rPr>
          <w:rFonts w:hint="eastAsia"/>
        </w:rPr>
        <w:t>集群每天的数据增量达到</w:t>
      </w:r>
      <w:r>
        <w:rPr>
          <w:rFonts w:hint="eastAsia"/>
        </w:rPr>
        <w:t>30T</w:t>
      </w:r>
      <w:r>
        <w:rPr>
          <w:rFonts w:hint="eastAsia"/>
        </w:rPr>
        <w:t>，数据</w:t>
      </w:r>
      <w:r w:rsidR="00DE33AE">
        <w:rPr>
          <w:rFonts w:hint="eastAsia"/>
        </w:rPr>
        <w:t>重用率低</w:t>
      </w:r>
      <w:r>
        <w:rPr>
          <w:rFonts w:hint="eastAsia"/>
        </w:rPr>
        <w:t>导致数据量急剧增长。</w:t>
      </w:r>
    </w:p>
    <w:p w:rsidR="00F62230" w:rsidRDefault="006A61E5" w:rsidP="00951F86">
      <w:pPr>
        <w:pStyle w:val="a6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权限控制</w:t>
      </w:r>
    </w:p>
    <w:p w:rsidR="00F5687C" w:rsidRDefault="00690860" w:rsidP="00951F86">
      <w:pPr>
        <w:pStyle w:val="a6"/>
        <w:spacing w:line="360" w:lineRule="auto"/>
        <w:ind w:left="360" w:firstLineChars="0" w:firstLine="0"/>
      </w:pPr>
      <w:r>
        <w:rPr>
          <w:rFonts w:hint="eastAsia"/>
        </w:rPr>
        <w:t>所有表都</w:t>
      </w:r>
      <w:r w:rsidR="005D4920">
        <w:rPr>
          <w:rFonts w:hint="eastAsia"/>
        </w:rPr>
        <w:t>建在一个库下，</w:t>
      </w:r>
      <w:r w:rsidR="00F61451">
        <w:rPr>
          <w:rFonts w:hint="eastAsia"/>
        </w:rPr>
        <w:t>用户可直接对</w:t>
      </w:r>
      <w:proofErr w:type="spellStart"/>
      <w:r w:rsidR="00F61451">
        <w:rPr>
          <w:rFonts w:hint="eastAsia"/>
        </w:rPr>
        <w:t>ods</w:t>
      </w:r>
      <w:proofErr w:type="spellEnd"/>
      <w:r w:rsidR="00F61451">
        <w:rPr>
          <w:rFonts w:hint="eastAsia"/>
        </w:rPr>
        <w:t>进行操作，建表比较随意，权限界限不明确。</w:t>
      </w:r>
    </w:p>
    <w:p w:rsidR="00D93949" w:rsidRDefault="00D93949" w:rsidP="00951F86">
      <w:pPr>
        <w:pStyle w:val="a6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元数据管理</w:t>
      </w:r>
    </w:p>
    <w:p w:rsidR="005D4920" w:rsidRDefault="005D4920" w:rsidP="00951F86">
      <w:pPr>
        <w:pStyle w:val="a6"/>
        <w:spacing w:line="360" w:lineRule="auto"/>
        <w:ind w:left="360" w:firstLineChars="0" w:firstLine="0"/>
      </w:pPr>
      <w:r>
        <w:rPr>
          <w:rFonts w:hint="eastAsia"/>
        </w:rPr>
        <w:t>无元数据管理机制，要了解数据基本通过口口相传，或者看脚本，数据门槛高。</w:t>
      </w:r>
    </w:p>
    <w:p w:rsidR="00EB3660" w:rsidRDefault="00FB1445" w:rsidP="00951F86">
      <w:pPr>
        <w:pStyle w:val="a6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lastRenderedPageBreak/>
        <w:t>研发效率</w:t>
      </w:r>
      <w:r w:rsidR="00AC77FC">
        <w:rPr>
          <w:rFonts w:hint="eastAsia"/>
        </w:rPr>
        <w:t>低</w:t>
      </w:r>
    </w:p>
    <w:p w:rsidR="003B10EF" w:rsidRDefault="00D040D9" w:rsidP="00951F86">
      <w:pPr>
        <w:spacing w:line="360" w:lineRule="auto"/>
        <w:ind w:firstLineChars="200" w:firstLine="420"/>
      </w:pPr>
      <w:r>
        <w:rPr>
          <w:rFonts w:hint="eastAsia"/>
        </w:rPr>
        <w:t>平台中的表</w:t>
      </w:r>
      <w:r w:rsidR="008A7318">
        <w:rPr>
          <w:rFonts w:hint="eastAsia"/>
        </w:rPr>
        <w:t>复用</w:t>
      </w:r>
      <w:r>
        <w:rPr>
          <w:rFonts w:hint="eastAsia"/>
        </w:rPr>
        <w:t>率低，很多报表开发人员</w:t>
      </w:r>
      <w:r w:rsidR="00A34F20">
        <w:rPr>
          <w:rFonts w:hint="eastAsia"/>
        </w:rPr>
        <w:t>都是</w:t>
      </w:r>
      <w:r>
        <w:rPr>
          <w:rFonts w:hint="eastAsia"/>
        </w:rPr>
        <w:t>从</w:t>
      </w:r>
      <w:r>
        <w:rPr>
          <w:rFonts w:hint="eastAsia"/>
        </w:rPr>
        <w:t>ODS</w:t>
      </w:r>
      <w:r w:rsidR="00A34F20">
        <w:rPr>
          <w:rFonts w:hint="eastAsia"/>
        </w:rPr>
        <w:t>表</w:t>
      </w:r>
      <w:r>
        <w:rPr>
          <w:rFonts w:hint="eastAsia"/>
        </w:rPr>
        <w:t>到</w:t>
      </w:r>
      <w:r w:rsidR="00A34F20">
        <w:rPr>
          <w:rFonts w:hint="eastAsia"/>
        </w:rPr>
        <w:t>最终结果表一</w:t>
      </w:r>
      <w:r w:rsidR="00153DC9">
        <w:rPr>
          <w:rFonts w:hint="eastAsia"/>
        </w:rPr>
        <w:t>路</w:t>
      </w:r>
      <w:r w:rsidR="00A34F20">
        <w:rPr>
          <w:rFonts w:hint="eastAsia"/>
        </w:rPr>
        <w:t>开发下来，</w:t>
      </w:r>
      <w:r w:rsidR="00E3280C">
        <w:rPr>
          <w:rFonts w:hint="eastAsia"/>
        </w:rPr>
        <w:t>开发路径</w:t>
      </w:r>
      <w:r w:rsidR="00270FF2">
        <w:rPr>
          <w:rFonts w:hint="eastAsia"/>
        </w:rPr>
        <w:t>长，</w:t>
      </w:r>
      <w:r w:rsidR="00923D0F">
        <w:rPr>
          <w:rFonts w:hint="eastAsia"/>
        </w:rPr>
        <w:t>研发效率低。</w:t>
      </w:r>
    </w:p>
    <w:p w:rsidR="00B46A06" w:rsidRPr="00EB3660" w:rsidRDefault="00B46A06" w:rsidP="00951F86">
      <w:pPr>
        <w:spacing w:line="360" w:lineRule="auto"/>
        <w:ind w:firstLineChars="200" w:firstLine="420"/>
      </w:pPr>
      <w:proofErr w:type="spellStart"/>
      <w:r>
        <w:rPr>
          <w:rFonts w:hint="eastAsia"/>
        </w:rPr>
        <w:t>DataOne</w:t>
      </w:r>
      <w:proofErr w:type="spellEnd"/>
      <w:r>
        <w:rPr>
          <w:rFonts w:hint="eastAsia"/>
        </w:rPr>
        <w:t>模型致力于解决上述暴露出的问题，建立统一的数据模型，规范数据质量，提升研发效率。</w:t>
      </w:r>
    </w:p>
    <w:p w:rsidR="001C640A" w:rsidRDefault="004220CB" w:rsidP="001C640A">
      <w:pPr>
        <w:pStyle w:val="2"/>
        <w:numPr>
          <w:ilvl w:val="1"/>
          <w:numId w:val="1"/>
        </w:numPr>
      </w:pPr>
      <w:bookmarkStart w:id="8" w:name="_Toc469335394"/>
      <w:proofErr w:type="spellStart"/>
      <w:r>
        <w:rPr>
          <w:rFonts w:hint="eastAsia"/>
        </w:rPr>
        <w:t>DataOne</w:t>
      </w:r>
      <w:proofErr w:type="spellEnd"/>
      <w:r w:rsidR="00354EB6">
        <w:rPr>
          <w:rFonts w:hint="eastAsia"/>
        </w:rPr>
        <w:t>模型</w:t>
      </w:r>
      <w:r>
        <w:rPr>
          <w:rFonts w:hint="eastAsia"/>
        </w:rPr>
        <w:t>架构</w:t>
      </w:r>
      <w:bookmarkEnd w:id="8"/>
    </w:p>
    <w:p w:rsidR="006C6809" w:rsidRDefault="00E7308F" w:rsidP="000057D0">
      <w:pPr>
        <w:spacing w:line="360" w:lineRule="auto"/>
        <w:ind w:firstLine="405"/>
      </w:pPr>
      <w:proofErr w:type="spellStart"/>
      <w:r>
        <w:rPr>
          <w:rFonts w:hint="eastAsia"/>
        </w:rPr>
        <w:t>DataOne</w:t>
      </w:r>
      <w:proofErr w:type="spellEnd"/>
      <w:r>
        <w:rPr>
          <w:rFonts w:hint="eastAsia"/>
        </w:rPr>
        <w:t>模型采用</w:t>
      </w:r>
      <w:r>
        <w:rPr>
          <w:rFonts w:hint="eastAsia"/>
        </w:rPr>
        <w:t>4</w:t>
      </w:r>
      <w:r>
        <w:rPr>
          <w:rFonts w:hint="eastAsia"/>
        </w:rPr>
        <w:t>层</w:t>
      </w:r>
      <w:r w:rsidR="008574CF">
        <w:rPr>
          <w:rFonts w:hint="eastAsia"/>
        </w:rPr>
        <w:t>架构。</w:t>
      </w:r>
    </w:p>
    <w:p w:rsidR="006C6809" w:rsidRPr="002E10D9" w:rsidRDefault="002E10D9" w:rsidP="000057D0">
      <w:pPr>
        <w:spacing w:line="360" w:lineRule="auto"/>
        <w:ind w:firstLineChars="200" w:firstLine="420"/>
        <w:rPr>
          <w:b/>
          <w:bCs/>
        </w:rPr>
      </w:pPr>
      <w:r>
        <w:rPr>
          <w:rFonts w:hint="eastAsia"/>
        </w:rPr>
        <w:t xml:space="preserve">1. </w:t>
      </w:r>
      <w:r w:rsidR="0036653C">
        <w:rPr>
          <w:rFonts w:hint="eastAsia"/>
        </w:rPr>
        <w:t xml:space="preserve"> </w:t>
      </w:r>
      <w:r w:rsidR="00E66C30">
        <w:rPr>
          <w:rFonts w:hint="eastAsia"/>
        </w:rPr>
        <w:t>ODS</w:t>
      </w:r>
      <w:r w:rsidR="0029609F">
        <w:rPr>
          <w:rFonts w:hint="eastAsia"/>
        </w:rPr>
        <w:t>层</w:t>
      </w:r>
      <w:r w:rsidR="001C54BB">
        <w:rPr>
          <w:rFonts w:hint="eastAsia"/>
        </w:rPr>
        <w:t>中</w:t>
      </w:r>
      <w:r w:rsidR="004E062F">
        <w:rPr>
          <w:rFonts w:hint="eastAsia"/>
        </w:rPr>
        <w:t>各个业务推送的数据</w:t>
      </w:r>
      <w:r w:rsidR="006C6809" w:rsidRPr="006C6809">
        <w:rPr>
          <w:rFonts w:hint="eastAsia"/>
        </w:rPr>
        <w:t>，经过</w:t>
      </w:r>
      <w:r w:rsidR="006C6809" w:rsidRPr="006C6809">
        <w:rPr>
          <w:rFonts w:hint="eastAsia"/>
        </w:rPr>
        <w:t>ETL</w:t>
      </w:r>
      <w:r w:rsidR="006C6809" w:rsidRPr="006C6809">
        <w:rPr>
          <w:rFonts w:hint="eastAsia"/>
        </w:rPr>
        <w:t>进入到</w:t>
      </w:r>
      <w:r w:rsidR="006C6809" w:rsidRPr="006C6809">
        <w:rPr>
          <w:rFonts w:hint="eastAsia"/>
        </w:rPr>
        <w:t>ODS</w:t>
      </w:r>
      <w:r w:rsidR="00587B02">
        <w:rPr>
          <w:rFonts w:hint="eastAsia"/>
        </w:rPr>
        <w:t>，在</w:t>
      </w:r>
      <w:proofErr w:type="spellStart"/>
      <w:r w:rsidR="00587B02">
        <w:rPr>
          <w:rFonts w:hint="eastAsia"/>
        </w:rPr>
        <w:t>ods</w:t>
      </w:r>
      <w:proofErr w:type="spellEnd"/>
      <w:r w:rsidR="00587B02">
        <w:rPr>
          <w:rFonts w:hint="eastAsia"/>
        </w:rPr>
        <w:t>层</w:t>
      </w:r>
      <w:r w:rsidR="0043780A">
        <w:rPr>
          <w:rFonts w:hint="eastAsia"/>
        </w:rPr>
        <w:t>以统一的文件格式</w:t>
      </w:r>
      <w:r w:rsidR="00587B02">
        <w:rPr>
          <w:rFonts w:hint="eastAsia"/>
        </w:rPr>
        <w:t>进行数据落地</w:t>
      </w:r>
      <w:r w:rsidR="003A0201">
        <w:rPr>
          <w:rFonts w:hint="eastAsia"/>
        </w:rPr>
        <w:t>与</w:t>
      </w:r>
      <w:r w:rsidR="00587B02">
        <w:rPr>
          <w:rFonts w:hint="eastAsia"/>
        </w:rPr>
        <w:t>存储</w:t>
      </w:r>
      <w:r w:rsidR="006C6809" w:rsidRPr="006C6809">
        <w:rPr>
          <w:rFonts w:hint="eastAsia"/>
        </w:rPr>
        <w:t>。</w:t>
      </w:r>
    </w:p>
    <w:p w:rsidR="009D73B4" w:rsidRDefault="002E10D9" w:rsidP="000057D0">
      <w:pPr>
        <w:spacing w:line="360" w:lineRule="auto"/>
        <w:ind w:firstLineChars="200" w:firstLine="420"/>
      </w:pPr>
      <w:r>
        <w:rPr>
          <w:rFonts w:hint="eastAsia"/>
        </w:rPr>
        <w:t>2.</w:t>
      </w:r>
      <w:r w:rsidR="00303E4C">
        <w:rPr>
          <w:rFonts w:hint="eastAsia"/>
        </w:rPr>
        <w:t xml:space="preserve"> </w:t>
      </w:r>
      <w:r w:rsidR="0029609F">
        <w:rPr>
          <w:rFonts w:hint="eastAsia"/>
        </w:rPr>
        <w:t>整合层</w:t>
      </w:r>
      <w:r w:rsidR="00C938DA" w:rsidRPr="00C938DA">
        <w:rPr>
          <w:rFonts w:hint="eastAsia"/>
        </w:rPr>
        <w:t>是由</w:t>
      </w:r>
      <w:r w:rsidR="009104B0">
        <w:rPr>
          <w:rFonts w:hint="eastAsia"/>
        </w:rPr>
        <w:t>ODS</w:t>
      </w:r>
      <w:r w:rsidR="00B67A7D">
        <w:rPr>
          <w:rFonts w:hint="eastAsia"/>
        </w:rPr>
        <w:t>层数据经过</w:t>
      </w:r>
      <w:r w:rsidR="00587B02">
        <w:rPr>
          <w:rFonts w:hint="eastAsia"/>
        </w:rPr>
        <w:t>数据清洗，</w:t>
      </w:r>
      <w:r w:rsidR="00B67A7D">
        <w:rPr>
          <w:rFonts w:hint="eastAsia"/>
        </w:rPr>
        <w:t>编码映射和转换</w:t>
      </w:r>
      <w:r w:rsidR="000721C7">
        <w:rPr>
          <w:rFonts w:hint="eastAsia"/>
        </w:rPr>
        <w:t>后</w:t>
      </w:r>
      <w:r w:rsidR="00B67A7D">
        <w:rPr>
          <w:rFonts w:hint="eastAsia"/>
        </w:rPr>
        <w:t>，</w:t>
      </w:r>
      <w:r w:rsidR="000721C7">
        <w:rPr>
          <w:rFonts w:hint="eastAsia"/>
        </w:rPr>
        <w:t>将静态信息</w:t>
      </w:r>
      <w:r w:rsidR="00B67A7D">
        <w:rPr>
          <w:rFonts w:hint="eastAsia"/>
        </w:rPr>
        <w:t>归类与整合</w:t>
      </w:r>
      <w:r w:rsidR="00B14F89">
        <w:rPr>
          <w:rFonts w:hint="eastAsia"/>
        </w:rPr>
        <w:t>后</w:t>
      </w:r>
      <w:r w:rsidR="00C938DA" w:rsidRPr="00C938DA">
        <w:rPr>
          <w:rFonts w:hint="eastAsia"/>
        </w:rPr>
        <w:t>，到达数据整合层。</w:t>
      </w:r>
    </w:p>
    <w:p w:rsidR="00C938DA" w:rsidRDefault="002E10D9" w:rsidP="000057D0">
      <w:pPr>
        <w:spacing w:line="360" w:lineRule="auto"/>
        <w:ind w:firstLineChars="200" w:firstLine="420"/>
      </w:pPr>
      <w:r>
        <w:rPr>
          <w:rFonts w:hint="eastAsia"/>
        </w:rPr>
        <w:t>3.</w:t>
      </w:r>
      <w:r w:rsidR="00303E4C">
        <w:rPr>
          <w:rFonts w:hint="eastAsia"/>
        </w:rPr>
        <w:t xml:space="preserve"> </w:t>
      </w:r>
      <w:r w:rsidR="00A93520">
        <w:rPr>
          <w:rFonts w:hint="eastAsia"/>
        </w:rPr>
        <w:t>汇总</w:t>
      </w:r>
      <w:r w:rsidR="00C938DA" w:rsidRPr="00C938DA">
        <w:rPr>
          <w:rFonts w:hint="eastAsia"/>
        </w:rPr>
        <w:t>层是对整合层</w:t>
      </w:r>
      <w:r w:rsidR="00E26CA4">
        <w:rPr>
          <w:rFonts w:hint="eastAsia"/>
        </w:rPr>
        <w:t>和</w:t>
      </w:r>
      <w:r w:rsidR="00E26CA4">
        <w:rPr>
          <w:rFonts w:hint="eastAsia"/>
        </w:rPr>
        <w:t>ODS</w:t>
      </w:r>
      <w:r w:rsidR="00E26CA4">
        <w:rPr>
          <w:rFonts w:hint="eastAsia"/>
        </w:rPr>
        <w:t>层</w:t>
      </w:r>
      <w:r w:rsidR="00C938DA" w:rsidRPr="00C938DA">
        <w:rPr>
          <w:rFonts w:hint="eastAsia"/>
        </w:rPr>
        <w:t>数据进行再次处理，根据使用者的要求，对数据进行多维度、多层次存储，支撑应用层数据展现。</w:t>
      </w:r>
    </w:p>
    <w:p w:rsidR="00E7308F" w:rsidRPr="006C6809" w:rsidRDefault="002E10D9" w:rsidP="00550B1C">
      <w:pPr>
        <w:spacing w:line="360" w:lineRule="auto"/>
        <w:ind w:firstLineChars="200" w:firstLine="420"/>
      </w:pPr>
      <w:r>
        <w:rPr>
          <w:rFonts w:hint="eastAsia"/>
        </w:rPr>
        <w:t>4.</w:t>
      </w:r>
      <w:r w:rsidR="00303E4C">
        <w:rPr>
          <w:rFonts w:hint="eastAsia"/>
        </w:rPr>
        <w:t xml:space="preserve"> </w:t>
      </w:r>
      <w:r w:rsidR="00C938DA" w:rsidRPr="00C938DA">
        <w:rPr>
          <w:rFonts w:hint="eastAsia"/>
        </w:rPr>
        <w:t>应用层是基于需求和应用展现，对本系统内的数据直接提供给业务部门使用</w:t>
      </w:r>
      <w:r w:rsidR="00817949">
        <w:rPr>
          <w:rFonts w:hint="eastAsia"/>
        </w:rPr>
        <w:t>。</w:t>
      </w:r>
    </w:p>
    <w:p w:rsidR="001C640A" w:rsidRPr="00DE6864" w:rsidRDefault="00A17900" w:rsidP="00DE6864">
      <w:r w:rsidRPr="00A17900">
        <w:rPr>
          <w:noProof/>
        </w:rPr>
        <w:drawing>
          <wp:inline distT="0" distB="0" distL="0" distR="0">
            <wp:extent cx="4743450" cy="4089400"/>
            <wp:effectExtent l="19050" t="0" r="0" b="0"/>
            <wp:docPr id="2" name="对象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032671" cy="5514091"/>
                      <a:chOff x="527520" y="1023457"/>
                      <a:chExt cx="6032671" cy="5514091"/>
                    </a:xfrm>
                  </a:grpSpPr>
                  <a:grpSp>
                    <a:nvGrpSpPr>
                      <a:cNvPr id="58" name="组合 57"/>
                      <a:cNvGrpSpPr/>
                    </a:nvGrpSpPr>
                    <a:grpSpPr>
                      <a:xfrm>
                        <a:off x="527520" y="1023457"/>
                        <a:ext cx="6032671" cy="5514091"/>
                        <a:chOff x="527519" y="549474"/>
                        <a:chExt cx="11332209" cy="5538432"/>
                      </a:xfrm>
                    </a:grpSpPr>
                    <a:sp>
                      <a:nvSpPr>
                        <a:cNvPr id="6" name="AutoShape 88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595634" y="3862982"/>
                          <a:ext cx="7959238" cy="647850"/>
                        </a:xfrm>
                        <a:prstGeom prst="can">
                          <a:avLst>
                            <a:gd name="adj" fmla="val 28241"/>
                          </a:avLst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666699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lIns="108860" tIns="54430" rIns="108860" bIns="5443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900" dirty="0" smtClean="0">
                                <a:solidFill>
                                  <a:srgbClr val="FFFFFF"/>
                                </a:solidFill>
                                <a:latin typeface="华文细黑" pitchFamily="2" charset="-122"/>
                                <a:ea typeface="楷体_GB2312" pitchFamily="49" charset="-122"/>
                              </a:rPr>
                              <a:t>数据处理共享平台</a:t>
                            </a:r>
                            <a:r>
                              <a:rPr lang="en-US" altLang="zh-CN" sz="1900" dirty="0" smtClean="0">
                                <a:solidFill>
                                  <a:srgbClr val="FFFFFF"/>
                                </a:solidFill>
                                <a:latin typeface="华文细黑" pitchFamily="2" charset="-122"/>
                                <a:ea typeface="楷体_GB2312" pitchFamily="49" charset="-122"/>
                              </a:rPr>
                              <a:t>&amp;</a:t>
                            </a:r>
                            <a:r>
                              <a:rPr lang="en-US" altLang="zh-CN" sz="1900" dirty="0" smtClean="0">
                                <a:solidFill>
                                  <a:srgbClr val="FFFFFF"/>
                                </a:solidFill>
                                <a:latin typeface="华文细黑" pitchFamily="2" charset="-122"/>
                                <a:ea typeface="楷体_GB2312" pitchFamily="49" charset="-122"/>
                              </a:rPr>
                              <a:t>TCC</a:t>
                            </a:r>
                            <a:endParaRPr lang="en-US" altLang="zh-CN" sz="1900" dirty="0">
                              <a:solidFill>
                                <a:srgbClr val="FFFFFF"/>
                              </a:solidFill>
                              <a:latin typeface="华文细黑" pitchFamily="2" charset="-122"/>
                              <a:ea typeface="楷体_GB2312" pitchFamily="49" charset="-122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7" name="矩形 2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561083" y="4654464"/>
                          <a:ext cx="2472910" cy="431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a:spPr>
                      <a:txSp>
                        <a:txBody>
                          <a:bodyPr wrap="none" lIns="108878" tIns="54439" rIns="108878" bIns="54439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400" dirty="0" smtClean="0">
                                <a:solidFill>
                                  <a:schemeClr val="tx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用户经营</a:t>
                            </a:r>
                            <a:endParaRPr lang="zh-CN" altLang="en-US" sz="1400" dirty="0">
                              <a:solidFill>
                                <a:schemeClr val="tx1"/>
                              </a:solidFill>
                              <a:latin typeface="微软雅黑" pitchFamily="34" charset="-122"/>
                              <a:ea typeface="微软雅黑" pitchFamily="34" charset="-122"/>
                            </a:endParaRPr>
                          </a:p>
                        </a:txBody>
                        <a:useSpRect/>
                      </a:txSp>
                      <a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" name="矩形 2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225379" y="4654464"/>
                          <a:ext cx="2472910" cy="431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a:spPr>
                      <a:txSp>
                        <a:txBody>
                          <a:bodyPr wrap="none" lIns="108878" tIns="54439" rIns="108878" bIns="54439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400" dirty="0" smtClean="0">
                                <a:solidFill>
                                  <a:schemeClr val="tx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内容经营</a:t>
                            </a:r>
                          </a:p>
                        </a:txBody>
                        <a:useSpRect/>
                      </a:txSp>
                      <a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9" name="矩形 2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081961" y="4654464"/>
                          <a:ext cx="2472910" cy="431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a:spPr>
                      <a:txSp>
                        <a:txBody>
                          <a:bodyPr wrap="none" lIns="108878" tIns="54439" rIns="108878" bIns="54439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400" dirty="0" smtClean="0">
                                <a:solidFill>
                                  <a:schemeClr val="tx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开放平台</a:t>
                            </a:r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10" name="矩形 2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583911" y="1557820"/>
                          <a:ext cx="7992073" cy="431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a:spPr>
                      <a:txSp>
                        <a:txBody>
                          <a:bodyPr wrap="none" lIns="108878" tIns="54439" rIns="108878" bIns="54439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700" dirty="0" smtClean="0">
                                <a:solidFill>
                                  <a:schemeClr val="accent2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应用层</a:t>
                            </a:r>
                            <a:r>
                              <a:rPr lang="en-US" altLang="zh-CN" sz="1700" dirty="0" smtClean="0">
                                <a:solidFill>
                                  <a:schemeClr val="accent2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(</a:t>
                            </a:r>
                            <a:r>
                              <a:rPr lang="en-US" altLang="zh-CN" sz="1700" dirty="0" smtClean="0">
                                <a:solidFill>
                                  <a:schemeClr val="accent2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ADS)</a:t>
                            </a:r>
                            <a:endParaRPr lang="zh-CN" altLang="en-US" sz="1700" dirty="0">
                              <a:solidFill>
                                <a:schemeClr val="accent2"/>
                              </a:solidFill>
                              <a:latin typeface="微软雅黑" pitchFamily="34" charset="-122"/>
                              <a:ea typeface="微软雅黑" pitchFamily="34" charset="-122"/>
                            </a:endParaRPr>
                          </a:p>
                        </a:txBody>
                        <a:useSpRect/>
                      </a:txSp>
                      <a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12" name="矩形 2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583911" y="2134017"/>
                          <a:ext cx="6338354" cy="431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a:spPr>
                      <a:txSp>
                        <a:txBody>
                          <a:bodyPr wrap="none" lIns="108878" tIns="54439" rIns="108878" bIns="54439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700" dirty="0" smtClean="0">
                                <a:solidFill>
                                  <a:schemeClr val="accent2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汇总层</a:t>
                            </a:r>
                            <a:r>
                              <a:rPr lang="en-US" altLang="zh-CN" sz="1700" dirty="0" smtClean="0">
                                <a:solidFill>
                                  <a:schemeClr val="accent2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(DWS)</a:t>
                            </a:r>
                            <a:endParaRPr lang="zh-CN" altLang="en-US" sz="1700" dirty="0">
                              <a:solidFill>
                                <a:schemeClr val="accent2"/>
                              </a:solidFill>
                              <a:latin typeface="微软雅黑" pitchFamily="34" charset="-122"/>
                              <a:ea typeface="微软雅黑" pitchFamily="34" charset="-122"/>
                            </a:endParaRPr>
                          </a:p>
                        </a:txBody>
                        <a:useSpRect/>
                      </a:txSp>
                      <a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13" name="矩形 2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583911" y="2710215"/>
                          <a:ext cx="5257945" cy="431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a:spPr>
                      <a:txSp>
                        <a:txBody>
                          <a:bodyPr wrap="none" lIns="108878" tIns="54439" rIns="108878" bIns="54439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700" dirty="0" smtClean="0">
                                <a:solidFill>
                                  <a:schemeClr val="accent2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整合层</a:t>
                            </a:r>
                            <a:r>
                              <a:rPr lang="en-US" altLang="zh-CN" sz="1700" dirty="0" smtClean="0">
                                <a:solidFill>
                                  <a:schemeClr val="accent2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(DWD)</a:t>
                            </a:r>
                            <a:endParaRPr lang="zh-CN" altLang="en-US" sz="1700" dirty="0">
                              <a:solidFill>
                                <a:schemeClr val="accent2"/>
                              </a:solidFill>
                              <a:latin typeface="微软雅黑" pitchFamily="34" charset="-122"/>
                              <a:ea typeface="微软雅黑" pitchFamily="34" charset="-122"/>
                            </a:endParaRPr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14" name="矩形 2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583912" y="3300063"/>
                          <a:ext cx="3991342" cy="431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a:spPr>
                      <a:txSp>
                        <a:txBody>
                          <a:bodyPr wrap="none" lIns="108878" tIns="54439" rIns="108878" bIns="54439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700" dirty="0" smtClean="0">
                                <a:solidFill>
                                  <a:schemeClr val="accent2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贴源层</a:t>
                            </a:r>
                            <a:r>
                              <a:rPr lang="en-US" altLang="zh-CN" sz="1700" dirty="0" smtClean="0">
                                <a:solidFill>
                                  <a:schemeClr val="accent2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(ODS </a:t>
                            </a:r>
                            <a:r>
                              <a:rPr lang="en-US" altLang="zh-CN" sz="1700" dirty="0" smtClean="0">
                                <a:solidFill>
                                  <a:schemeClr val="accent2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)</a:t>
                            </a:r>
                            <a:endParaRPr lang="zh-CN" altLang="en-US" sz="1700" dirty="0">
                              <a:solidFill>
                                <a:schemeClr val="accent2"/>
                              </a:solidFill>
                              <a:latin typeface="微软雅黑" pitchFamily="34" charset="-122"/>
                              <a:ea typeface="微软雅黑" pitchFamily="34" charset="-122"/>
                            </a:endParaRPr>
                          </a:p>
                        </a:txBody>
                        <a:useSpRect/>
                      </a:txSp>
                      <a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15" name="矩形 14"/>
                        <a:cNvSpPr/>
                      </a:nvSpPr>
                      <a:spPr bwMode="auto">
                        <a:xfrm>
                          <a:off x="1577432" y="549475"/>
                          <a:ext cx="7959238" cy="360083"/>
                        </a:xfrm>
                        <a:prstGeom prst="rect">
                          <a:avLst/>
                        </a:prstGeom>
                        <a:solidFill>
                          <a:srgbClr val="F6D6CC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a:spPr>
                      <a:txSp>
                        <a:txBody>
                          <a:bodyPr wrap="none" lIns="108878" tIns="54439" rIns="108878" bIns="54439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defRPr/>
                            </a:pPr>
                            <a:r>
                              <a:rPr lang="zh-CN" altLang="en-US" sz="1700" dirty="0">
                                <a:latin typeface="微软雅黑" pitchFamily="34" charset="-122"/>
                                <a:ea typeface="微软雅黑" pitchFamily="34" charset="-122"/>
                              </a:rPr>
                              <a:t>统</a:t>
                            </a:r>
                            <a:r>
                              <a:rPr lang="zh-CN" altLang="en-US" sz="1700" dirty="0" smtClean="0">
                                <a:latin typeface="微软雅黑" pitchFamily="34" charset="-122"/>
                                <a:ea typeface="微软雅黑" pitchFamily="34" charset="-122"/>
                              </a:rPr>
                              <a:t>一数据门户</a:t>
                            </a:r>
                            <a:endParaRPr lang="zh-CN" altLang="en-US" sz="1700" dirty="0">
                              <a:latin typeface="微软雅黑" pitchFamily="34" charset="-122"/>
                              <a:ea typeface="微软雅黑" pitchFamily="34" charset="-122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6" name="上箭头 15"/>
                        <a:cNvSpPr/>
                      </a:nvSpPr>
                      <a:spPr>
                        <a:xfrm>
                          <a:off x="6001552" y="3214387"/>
                          <a:ext cx="416615" cy="585826"/>
                        </a:xfrm>
                        <a:prstGeom prst="upArrow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a:spPr>
                      <a:txSp>
                        <a:txBody>
                          <a:bodyPr lIns="108878" tIns="54439" rIns="108878" bIns="54439"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CN" sz="1000" dirty="0" smtClean="0"/>
                              <a:t>ETL</a:t>
                            </a:r>
                            <a:endParaRPr lang="zh-CN" altLang="en-US" sz="1000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7" name="上箭头 16"/>
                        <a:cNvSpPr/>
                      </a:nvSpPr>
                      <a:spPr>
                        <a:xfrm>
                          <a:off x="7202878" y="2674310"/>
                          <a:ext cx="416615" cy="1080250"/>
                        </a:xfrm>
                        <a:prstGeom prst="upArrow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a:spPr>
                      <a:txSp>
                        <a:txBody>
                          <a:bodyPr lIns="108878" tIns="54439" rIns="108878" bIns="54439"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CN" dirty="0" smtClean="0"/>
                              <a:t>ETL</a:t>
                            </a:r>
                            <a:endParaRPr lang="zh-CN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8" name="上箭头 17"/>
                        <a:cNvSpPr/>
                      </a:nvSpPr>
                      <a:spPr>
                        <a:xfrm>
                          <a:off x="5983530" y="1955356"/>
                          <a:ext cx="416615" cy="742403"/>
                        </a:xfrm>
                        <a:prstGeom prst="upArrow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a:spPr>
                      <a:txSp>
                        <a:txBody>
                          <a:bodyPr lIns="108878" tIns="54439" rIns="108878" bIns="54439"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CN" sz="1400" dirty="0" smtClean="0"/>
                              <a:t>ETL</a:t>
                            </a:r>
                            <a:endParaRPr lang="zh-CN" altLang="en-US" sz="1400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9" name="矩形 18"/>
                        <a:cNvSpPr/>
                      </a:nvSpPr>
                      <a:spPr bwMode="auto">
                        <a:xfrm>
                          <a:off x="9746943" y="549474"/>
                          <a:ext cx="553309" cy="518577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a:spPr>
                      <a:txSp>
                        <a:txBody>
                          <a:bodyPr vert="eaVert" wrap="none" lIns="108878" tIns="54439" rIns="108878" bIns="54439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defRPr/>
                            </a:pPr>
                            <a:r>
                              <a:rPr lang="zh-CN" altLang="en-US" sz="1700" dirty="0" smtClean="0">
                                <a:solidFill>
                                  <a:schemeClr val="accent2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统一</a:t>
                            </a:r>
                            <a:r>
                              <a:rPr lang="en-US" altLang="zh-CN" sz="1700" dirty="0" smtClean="0">
                                <a:solidFill>
                                  <a:schemeClr val="accent2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ETL</a:t>
                            </a:r>
                            <a:r>
                              <a:rPr lang="zh-CN" altLang="en-US" sz="1700" dirty="0" smtClean="0">
                                <a:solidFill>
                                  <a:schemeClr val="accent2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调度</a:t>
                            </a:r>
                            <a:endParaRPr lang="zh-CN" altLang="en-US" sz="1700" dirty="0">
                              <a:solidFill>
                                <a:schemeClr val="accent2"/>
                              </a:solidFill>
                              <a:latin typeface="微软雅黑" pitchFamily="34" charset="-122"/>
                              <a:ea typeface="微软雅黑" pitchFamily="34" charset="-122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0" name="矩形 19"/>
                        <a:cNvSpPr/>
                      </a:nvSpPr>
                      <a:spPr bwMode="auto">
                        <a:xfrm>
                          <a:off x="10515228" y="909638"/>
                          <a:ext cx="528138" cy="475651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a:spPr>
                      <a:txSp>
                        <a:txBody>
                          <a:bodyPr vert="eaVert" wrap="none" lIns="108878" tIns="54439" rIns="108878" bIns="54439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defRPr/>
                            </a:pPr>
                            <a:r>
                              <a:rPr lang="zh-CN" altLang="en-US" sz="1700" dirty="0" smtClean="0">
                                <a:solidFill>
                                  <a:schemeClr val="accent2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数据质量管理</a:t>
                            </a:r>
                            <a:endParaRPr lang="zh-CN" altLang="en-US" sz="1700" dirty="0">
                              <a:solidFill>
                                <a:schemeClr val="accent2"/>
                              </a:solidFill>
                              <a:latin typeface="微软雅黑" pitchFamily="34" charset="-122"/>
                              <a:ea typeface="微软雅黑" pitchFamily="34" charset="-122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1" name="矩形 20"/>
                        <a:cNvSpPr/>
                      </a:nvSpPr>
                      <a:spPr bwMode="auto">
                        <a:xfrm>
                          <a:off x="11139519" y="909638"/>
                          <a:ext cx="528138" cy="474857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a:spPr>
                      <a:txSp>
                        <a:txBody>
                          <a:bodyPr vert="eaVert" wrap="none" lIns="108878" tIns="54439" rIns="108878" bIns="54439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defRPr/>
                            </a:pPr>
                            <a:r>
                              <a:rPr lang="zh-CN" altLang="en-US" sz="1700" dirty="0" smtClean="0">
                                <a:solidFill>
                                  <a:schemeClr val="accent2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业务元数据管理</a:t>
                            </a:r>
                            <a:endParaRPr lang="zh-CN" altLang="en-US" sz="1700" dirty="0">
                              <a:solidFill>
                                <a:schemeClr val="accent2"/>
                              </a:solidFill>
                              <a:latin typeface="微软雅黑" pitchFamily="34" charset="-122"/>
                              <a:ea typeface="微软雅黑" pitchFamily="34" charset="-122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2" name="TextBox 21"/>
                        <a:cNvSpPr txBox="1"/>
                      </a:nvSpPr>
                      <a:spPr>
                        <a:xfrm>
                          <a:off x="10345933" y="570966"/>
                          <a:ext cx="1513795" cy="402329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lIns="108878" tIns="54439" rIns="108878" bIns="54439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900" dirty="0" smtClean="0">
                                <a:latin typeface="微软雅黑" pitchFamily="34" charset="-122"/>
                                <a:ea typeface="微软雅黑" pitchFamily="34" charset="-122"/>
                              </a:rPr>
                              <a:t>运营管理</a:t>
                            </a:r>
                            <a:endParaRPr lang="zh-CN" altLang="en-US" sz="1900" dirty="0">
                              <a:latin typeface="微软雅黑" pitchFamily="34" charset="-122"/>
                              <a:ea typeface="微软雅黑" pitchFamily="34" charset="-122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3" name="矩形 22"/>
                        <a:cNvSpPr/>
                      </a:nvSpPr>
                      <a:spPr>
                        <a:xfrm>
                          <a:off x="10419193" y="549499"/>
                          <a:ext cx="1321724" cy="518098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prstDash val="sysDash"/>
                        </a:ln>
                      </a:spPr>
                      <a:txSp>
                        <a:txBody>
                          <a:bodyPr lIns="108878" tIns="54439" rIns="108878" bIns="54439"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4" name="上下箭头 23"/>
                        <a:cNvSpPr/>
                      </a:nvSpPr>
                      <a:spPr>
                        <a:xfrm>
                          <a:off x="4272931" y="4497204"/>
                          <a:ext cx="192050" cy="216050"/>
                        </a:xfrm>
                        <a:prstGeom prst="up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50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lIns="108878" tIns="54439" rIns="108878" bIns="54439"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5" name="上下箭头 24"/>
                        <a:cNvSpPr/>
                      </a:nvSpPr>
                      <a:spPr>
                        <a:xfrm>
                          <a:off x="6577766" y="4497180"/>
                          <a:ext cx="192050" cy="216050"/>
                        </a:xfrm>
                        <a:prstGeom prst="up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50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lIns="108878" tIns="54439" rIns="108878" bIns="54439"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6" name="矩形 11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583911" y="1060326"/>
                          <a:ext cx="1872488" cy="360083"/>
                        </a:xfrm>
                        <a:prstGeom prst="rect">
                          <a:avLst/>
                        </a:prstGeom>
                        <a:solidFill>
                          <a:srgbClr val="F6D6CC"/>
                        </a:solidFill>
                        <a:ln w="9525" algn="ctr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lIns="108878" tIns="54439" rIns="108878" bIns="54439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CN" sz="1700" dirty="0" smtClean="0">
                                <a:latin typeface="微软雅黑" pitchFamily="34" charset="-122"/>
                                <a:ea typeface="微软雅黑" pitchFamily="34" charset="-122"/>
                              </a:rPr>
                              <a:t>BI</a:t>
                            </a:r>
                            <a:endParaRPr lang="zh-CN" altLang="en-US" sz="1700" dirty="0">
                              <a:latin typeface="微软雅黑" pitchFamily="34" charset="-122"/>
                              <a:ea typeface="微软雅黑" pitchFamily="34" charset="-122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7" name="矩形 11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648886" y="1063502"/>
                          <a:ext cx="1872488" cy="360083"/>
                        </a:xfrm>
                        <a:prstGeom prst="rect">
                          <a:avLst/>
                        </a:prstGeom>
                        <a:solidFill>
                          <a:srgbClr val="F6D6CC"/>
                        </a:solidFill>
                        <a:ln w="9525" algn="ctr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lIns="108878" tIns="54439" rIns="108878" bIns="54439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700" dirty="0" smtClean="0">
                                <a:latin typeface="微软雅黑" pitchFamily="34" charset="-122"/>
                                <a:ea typeface="微软雅黑" pitchFamily="34" charset="-122"/>
                              </a:rPr>
                              <a:t>用户画像</a:t>
                            </a:r>
                            <a:endParaRPr lang="zh-CN" altLang="en-US" sz="1700" dirty="0">
                              <a:latin typeface="微软雅黑" pitchFamily="34" charset="-122"/>
                              <a:ea typeface="微软雅黑" pitchFamily="34" charset="-122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8" name="矩形 11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665635" y="1065090"/>
                          <a:ext cx="1872488" cy="360083"/>
                        </a:xfrm>
                        <a:prstGeom prst="rect">
                          <a:avLst/>
                        </a:prstGeom>
                        <a:solidFill>
                          <a:srgbClr val="F6D6CC"/>
                        </a:solidFill>
                        <a:ln w="9525" algn="ctr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lIns="108878" tIns="54439" rIns="108878" bIns="54439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700" dirty="0" smtClean="0">
                                <a:latin typeface="微软雅黑" pitchFamily="34" charset="-122"/>
                                <a:ea typeface="微软雅黑" pitchFamily="34" charset="-122"/>
                              </a:rPr>
                              <a:t>推荐</a:t>
                            </a:r>
                            <a:endParaRPr lang="zh-CN" altLang="en-US" sz="1700" dirty="0">
                              <a:latin typeface="微软雅黑" pitchFamily="34" charset="-122"/>
                              <a:ea typeface="微软雅黑" pitchFamily="34" charset="-122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9" name="矩形 12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682384" y="1068266"/>
                          <a:ext cx="1872488" cy="360083"/>
                        </a:xfrm>
                        <a:prstGeom prst="rect">
                          <a:avLst/>
                        </a:prstGeom>
                        <a:solidFill>
                          <a:srgbClr val="F6D6CC"/>
                        </a:solidFill>
                        <a:ln w="9525" algn="ctr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lIns="108878" tIns="54439" rIns="108878" bIns="54439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700" dirty="0" smtClean="0">
                                <a:latin typeface="微软雅黑" pitchFamily="34" charset="-122"/>
                                <a:ea typeface="微软雅黑" pitchFamily="34" charset="-122"/>
                              </a:rPr>
                              <a:t>其他</a:t>
                            </a:r>
                            <a:endParaRPr lang="zh-CN" altLang="en-US" sz="1700" dirty="0">
                              <a:latin typeface="微软雅黑" pitchFamily="34" charset="-122"/>
                              <a:ea typeface="微软雅黑" pitchFamily="34" charset="-122"/>
                            </a:endParaRPr>
                          </a:p>
                        </a:txBody>
                        <a:useSpRect/>
                      </a:txSp>
                    </a:sp>
                    <a:cxnSp>
                      <a:nvCxnSpPr>
                        <a:cNvPr id="30" name="直接连接符 29"/>
                        <a:cNvCxnSpPr/>
                      </a:nvCxnSpPr>
                      <a:spPr>
                        <a:xfrm flipV="1">
                          <a:off x="527519" y="4654881"/>
                          <a:ext cx="953878" cy="2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1" name="直接连接符 30"/>
                        <a:cNvCxnSpPr/>
                      </a:nvCxnSpPr>
                      <a:spPr>
                        <a:xfrm flipV="1">
                          <a:off x="527519" y="5676853"/>
                          <a:ext cx="953878" cy="2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2" name="直接连接符 31"/>
                        <a:cNvCxnSpPr/>
                      </a:nvCxnSpPr>
                      <a:spPr>
                        <a:xfrm flipV="1">
                          <a:off x="527519" y="1500374"/>
                          <a:ext cx="953878" cy="2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3" name="直接连接符 32"/>
                        <a:cNvCxnSpPr/>
                      </a:nvCxnSpPr>
                      <a:spPr>
                        <a:xfrm flipV="1">
                          <a:off x="527519" y="549474"/>
                          <a:ext cx="953878" cy="2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34" name="TextBox 33"/>
                        <a:cNvSpPr txBox="1"/>
                      </a:nvSpPr>
                      <a:spPr>
                        <a:xfrm>
                          <a:off x="766565" y="4870955"/>
                          <a:ext cx="404548" cy="571606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vert="eaVert" wrap="none" lIns="108878" tIns="54439" rIns="108878" bIns="54439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1200" dirty="0" smtClean="0">
                                <a:latin typeface="微软雅黑" pitchFamily="34" charset="-122"/>
                                <a:ea typeface="微软雅黑" pitchFamily="34" charset="-122"/>
                              </a:rPr>
                              <a:t>数据源</a:t>
                            </a:r>
                            <a:endParaRPr lang="zh-CN" altLang="en-US" sz="1200" dirty="0">
                              <a:solidFill>
                                <a:srgbClr val="FF0000"/>
                              </a:solidFill>
                              <a:latin typeface="微软雅黑" pitchFamily="34" charset="-122"/>
                              <a:ea typeface="微软雅黑" pitchFamily="34" charset="-122"/>
                            </a:endParaRPr>
                          </a:p>
                        </a:txBody>
                        <a:useSpRect/>
                      </a:txSp>
                    </a:sp>
                    <a:cxnSp>
                      <a:nvCxnSpPr>
                        <a:cNvPr id="35" name="直接连接符 34"/>
                        <a:cNvCxnSpPr/>
                      </a:nvCxnSpPr>
                      <a:spPr>
                        <a:xfrm>
                          <a:off x="911661" y="4654881"/>
                          <a:ext cx="0" cy="2161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6" name="直接连接符 35"/>
                        <a:cNvCxnSpPr/>
                      </a:nvCxnSpPr>
                      <a:spPr>
                        <a:xfrm>
                          <a:off x="911661" y="5447028"/>
                          <a:ext cx="0" cy="2161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7" name="直接连接符 36"/>
                        <a:cNvCxnSpPr/>
                      </a:nvCxnSpPr>
                      <a:spPr>
                        <a:xfrm>
                          <a:off x="719590" y="1521947"/>
                          <a:ext cx="0" cy="126029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8" name="直接连接符 37"/>
                        <a:cNvCxnSpPr/>
                      </a:nvCxnSpPr>
                      <a:spPr>
                        <a:xfrm>
                          <a:off x="732345" y="3502486"/>
                          <a:ext cx="0" cy="111625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39" name="TextBox 38"/>
                        <a:cNvSpPr txBox="1"/>
                      </a:nvSpPr>
                      <a:spPr>
                        <a:xfrm>
                          <a:off x="563505" y="2926289"/>
                          <a:ext cx="404548" cy="725494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vert="eaVert" wrap="none" lIns="108878" tIns="54439" rIns="108878" bIns="54439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1200" dirty="0" smtClean="0">
                                <a:latin typeface="微软雅黑" pitchFamily="34" charset="-122"/>
                                <a:ea typeface="微软雅黑" pitchFamily="34" charset="-122"/>
                              </a:rPr>
                              <a:t>数据</a:t>
                            </a:r>
                            <a:r>
                              <a:rPr lang="zh-CN" altLang="en-US" sz="1200" dirty="0" smtClean="0">
                                <a:solidFill>
                                  <a:srgbClr val="FF0000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处理</a:t>
                            </a:r>
                            <a:endParaRPr lang="zh-CN" altLang="en-US" sz="1200" dirty="0">
                              <a:solidFill>
                                <a:srgbClr val="FF0000"/>
                              </a:solidFill>
                              <a:latin typeface="微软雅黑" pitchFamily="34" charset="-122"/>
                              <a:ea typeface="微软雅黑" pitchFamily="34" charset="-122"/>
                            </a:endParaRPr>
                          </a:p>
                        </a:txBody>
                        <a:useSpRect/>
                      </a:txSp>
                    </a:sp>
                    <a:cxnSp>
                      <a:nvCxnSpPr>
                        <a:cNvPr id="40" name="直接连接符 39"/>
                        <a:cNvCxnSpPr/>
                      </a:nvCxnSpPr>
                      <a:spPr>
                        <a:xfrm flipV="1">
                          <a:off x="911661" y="3934610"/>
                          <a:ext cx="576150" cy="2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1" name="直接连接符 40"/>
                        <a:cNvCxnSpPr/>
                      </a:nvCxnSpPr>
                      <a:spPr>
                        <a:xfrm>
                          <a:off x="1199768" y="1557820"/>
                          <a:ext cx="0" cy="864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2" name="直接连接符 41"/>
                        <a:cNvCxnSpPr/>
                      </a:nvCxnSpPr>
                      <a:spPr>
                        <a:xfrm>
                          <a:off x="1199768" y="3156014"/>
                          <a:ext cx="0" cy="7201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43" name="TextBox 42"/>
                        <a:cNvSpPr txBox="1"/>
                      </a:nvSpPr>
                      <a:spPr>
                        <a:xfrm>
                          <a:off x="1054672" y="2494141"/>
                          <a:ext cx="404548" cy="725494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vert="eaVert" wrap="none" lIns="108878" tIns="54439" rIns="108878" bIns="54439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1200" dirty="0" smtClean="0">
                                <a:solidFill>
                                  <a:srgbClr val="FF0000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库内</a:t>
                            </a:r>
                            <a:r>
                              <a:rPr lang="zh-CN" altLang="en-US" sz="1200" dirty="0" smtClean="0">
                                <a:latin typeface="微软雅黑" pitchFamily="34" charset="-122"/>
                                <a:ea typeface="微软雅黑" pitchFamily="34" charset="-122"/>
                              </a:rPr>
                              <a:t>处理</a:t>
                            </a:r>
                            <a:endParaRPr lang="zh-CN" altLang="en-US" sz="1200" dirty="0">
                              <a:latin typeface="微软雅黑" pitchFamily="34" charset="-122"/>
                              <a:ea typeface="微软雅黑" pitchFamily="34" charset="-122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" name="TextBox 43"/>
                        <a:cNvSpPr txBox="1"/>
                      </a:nvSpPr>
                      <a:spPr>
                        <a:xfrm>
                          <a:off x="1036470" y="4006659"/>
                          <a:ext cx="404548" cy="725494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vert="eaVert" wrap="none" lIns="108878" tIns="54439" rIns="108878" bIns="54439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1200" dirty="0" smtClean="0">
                                <a:solidFill>
                                  <a:srgbClr val="FF0000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库外</a:t>
                            </a:r>
                            <a:r>
                              <a:rPr lang="zh-CN" altLang="en-US" sz="1200" dirty="0" smtClean="0">
                                <a:latin typeface="微软雅黑" pitchFamily="34" charset="-122"/>
                                <a:ea typeface="微软雅黑" pitchFamily="34" charset="-122"/>
                              </a:rPr>
                              <a:t>处理</a:t>
                            </a:r>
                            <a:endParaRPr lang="zh-CN" altLang="en-US" sz="1200" dirty="0">
                              <a:latin typeface="微软雅黑" pitchFamily="34" charset="-122"/>
                              <a:ea typeface="微软雅黑" pitchFamily="34" charset="-122"/>
                            </a:endParaRPr>
                          </a:p>
                        </a:txBody>
                        <a:useSpRect/>
                      </a:txSp>
                    </a:sp>
                    <a:cxnSp>
                      <a:nvCxnSpPr>
                        <a:cNvPr id="45" name="直接连接符 44"/>
                        <a:cNvCxnSpPr/>
                      </a:nvCxnSpPr>
                      <a:spPr>
                        <a:xfrm>
                          <a:off x="1199768" y="3934634"/>
                          <a:ext cx="0" cy="7201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6" name="直接连接符 45"/>
                        <a:cNvCxnSpPr/>
                      </a:nvCxnSpPr>
                      <a:spPr>
                        <a:xfrm>
                          <a:off x="1199768" y="4582864"/>
                          <a:ext cx="0" cy="7201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47" name="TextBox 46"/>
                        <a:cNvSpPr txBox="1"/>
                      </a:nvSpPr>
                      <a:spPr>
                        <a:xfrm>
                          <a:off x="824603" y="691936"/>
                          <a:ext cx="404548" cy="725493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vert="eaVert" wrap="none" lIns="108878" tIns="54439" rIns="108878" bIns="54439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1200" dirty="0" smtClean="0">
                                <a:latin typeface="微软雅黑" pitchFamily="34" charset="-122"/>
                                <a:ea typeface="微软雅黑" pitchFamily="34" charset="-122"/>
                              </a:rPr>
                              <a:t>应用管理</a:t>
                            </a:r>
                            <a:endParaRPr lang="zh-CN" altLang="en-US" sz="1200" dirty="0">
                              <a:latin typeface="微软雅黑" pitchFamily="34" charset="-122"/>
                              <a:ea typeface="微软雅黑" pitchFamily="34" charset="-122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8" name="上下箭头 47"/>
                        <a:cNvSpPr/>
                      </a:nvSpPr>
                      <a:spPr>
                        <a:xfrm>
                          <a:off x="3264349" y="3128712"/>
                          <a:ext cx="192050" cy="216050"/>
                        </a:xfrm>
                        <a:prstGeom prst="up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50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lIns="108878" tIns="54439" rIns="108878" bIns="54439"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49" name="上下箭头 48"/>
                        <a:cNvSpPr/>
                      </a:nvSpPr>
                      <a:spPr>
                        <a:xfrm>
                          <a:off x="3648886" y="2566165"/>
                          <a:ext cx="192050" cy="216050"/>
                        </a:xfrm>
                        <a:prstGeom prst="up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50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lIns="108878" tIns="54439" rIns="108878" bIns="54439"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0" name="上下箭头 49"/>
                        <a:cNvSpPr/>
                      </a:nvSpPr>
                      <a:spPr>
                        <a:xfrm>
                          <a:off x="4095166" y="1931594"/>
                          <a:ext cx="192050" cy="216050"/>
                        </a:xfrm>
                        <a:prstGeom prst="up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50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lIns="108878" tIns="54439" rIns="108878" bIns="54439"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51" name="直接连接符 50"/>
                        <a:cNvCxnSpPr/>
                      </a:nvCxnSpPr>
                      <a:spPr>
                        <a:xfrm>
                          <a:off x="1007697" y="549474"/>
                          <a:ext cx="0" cy="18004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52" name="直接连接符 51"/>
                        <a:cNvCxnSpPr/>
                      </a:nvCxnSpPr>
                      <a:spPr>
                        <a:xfrm>
                          <a:off x="989495" y="1305753"/>
                          <a:ext cx="0" cy="18004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53" name="上下箭头 52"/>
                        <a:cNvSpPr/>
                      </a:nvSpPr>
                      <a:spPr>
                        <a:xfrm>
                          <a:off x="2832396" y="3718584"/>
                          <a:ext cx="192050" cy="216050"/>
                        </a:xfrm>
                        <a:prstGeom prst="up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50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lIns="108878" tIns="54439" rIns="108878" bIns="54439"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5" name="矩形 2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225379" y="5158520"/>
                          <a:ext cx="2472910" cy="431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a:spPr>
                      <a:txSp>
                        <a:txBody>
                          <a:bodyPr wrap="none" lIns="108878" tIns="54439" rIns="108878" bIns="54439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400" dirty="0" smtClean="0">
                                <a:solidFill>
                                  <a:schemeClr val="tx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基</a:t>
                            </a:r>
                            <a:r>
                              <a:rPr lang="zh-CN" altLang="en-US" sz="1400" dirty="0" smtClean="0">
                                <a:solidFill>
                                  <a:schemeClr val="tx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础</a:t>
                            </a:r>
                            <a:r>
                              <a:rPr lang="zh-CN" altLang="en-US" sz="1400" dirty="0" smtClean="0">
                                <a:solidFill>
                                  <a:schemeClr val="tx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云</a:t>
                            </a:r>
                            <a:endParaRPr lang="zh-CN" altLang="en-US" sz="1400" dirty="0" smtClean="0">
                              <a:solidFill>
                                <a:schemeClr val="tx1"/>
                              </a:solidFill>
                              <a:latin typeface="微软雅黑" pitchFamily="34" charset="-122"/>
                              <a:ea typeface="微软雅黑" pitchFamily="34" charset="-122"/>
                            </a:endParaRPr>
                          </a:p>
                        </a:txBody>
                        <a:useSpRect/>
                      </a:txSp>
                      <a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56" name="矩形 2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105699" y="5158520"/>
                          <a:ext cx="2472910" cy="431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a:spPr>
                      <a:txSp>
                        <a:txBody>
                          <a:bodyPr wrap="none" lIns="108878" tIns="54439" rIns="108878" bIns="54439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CN" sz="1400" dirty="0" err="1" smtClean="0">
                                <a:solidFill>
                                  <a:schemeClr val="tx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Vmall</a:t>
                            </a:r>
                            <a:endParaRPr lang="zh-CN" altLang="en-US" sz="1400" dirty="0" smtClean="0">
                              <a:solidFill>
                                <a:schemeClr val="tx1"/>
                              </a:solidFill>
                              <a:latin typeface="微软雅黑" pitchFamily="34" charset="-122"/>
                              <a:ea typeface="微软雅黑" pitchFamily="34" charset="-122"/>
                            </a:endParaRPr>
                          </a:p>
                        </a:txBody>
                        <a:useSpRect/>
                      </a:txSp>
                      <a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57" name="矩形 2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606489" y="5194252"/>
                          <a:ext cx="2472910" cy="431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a:spPr>
                      <a:txSp>
                        <a:txBody>
                          <a:bodyPr wrap="none" lIns="108878" tIns="54439" rIns="108878" bIns="54439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400" dirty="0" smtClean="0">
                                <a:solidFill>
                                  <a:schemeClr val="tx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家庭云</a:t>
                            </a:r>
                            <a:r>
                              <a:rPr lang="en-US" altLang="zh-CN" sz="1400" dirty="0" smtClean="0">
                                <a:solidFill>
                                  <a:schemeClr val="tx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&amp;MBB</a:t>
                            </a:r>
                            <a:endParaRPr lang="zh-CN" altLang="en-US" sz="1400" dirty="0" smtClean="0">
                              <a:solidFill>
                                <a:schemeClr val="tx1"/>
                              </a:solidFill>
                              <a:latin typeface="微软雅黑" pitchFamily="34" charset="-122"/>
                              <a:ea typeface="微软雅黑" pitchFamily="34" charset="-122"/>
                            </a:endParaRPr>
                          </a:p>
                        </a:txBody>
                        <a:useSpRect/>
                      </a:txSp>
                      <a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61" name="矩形 2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254007" y="5656006"/>
                          <a:ext cx="2472910" cy="431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a:spPr>
                      <a:txSp>
                        <a:txBody>
                          <a:bodyPr wrap="none" lIns="108878" tIns="54439" rIns="108878" bIns="54439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400" dirty="0" smtClean="0">
                                <a:solidFill>
                                  <a:schemeClr val="tx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其他</a:t>
                            </a: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3" name="上箭头 62"/>
                        <a:cNvSpPr/>
                      </a:nvSpPr>
                      <a:spPr>
                        <a:xfrm>
                          <a:off x="6455889" y="1973291"/>
                          <a:ext cx="1740644" cy="135138"/>
                        </a:xfrm>
                        <a:prstGeom prst="upArrow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a:spPr>
                      <a:txSp>
                        <a:txBody>
                          <a:bodyPr lIns="108878" tIns="54439" rIns="108878" bIns="54439"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CN" sz="1100" dirty="0" smtClean="0"/>
                              <a:t>ETL</a:t>
                            </a:r>
                            <a:endParaRPr lang="zh-CN" altLang="en-US" sz="1100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24253E" w:rsidRDefault="0027108A" w:rsidP="0024253E">
      <w:pPr>
        <w:pStyle w:val="2"/>
        <w:numPr>
          <w:ilvl w:val="1"/>
          <w:numId w:val="1"/>
        </w:numPr>
      </w:pPr>
      <w:bookmarkStart w:id="9" w:name="_Toc469335395"/>
      <w:proofErr w:type="spellStart"/>
      <w:r>
        <w:rPr>
          <w:rFonts w:hint="eastAsia"/>
        </w:rPr>
        <w:lastRenderedPageBreak/>
        <w:t>DataOne</w:t>
      </w:r>
      <w:proofErr w:type="spellEnd"/>
      <w:r>
        <w:rPr>
          <w:rFonts w:hint="eastAsia"/>
        </w:rPr>
        <w:t>建模过程</w:t>
      </w:r>
      <w:bookmarkEnd w:id="9"/>
    </w:p>
    <w:p w:rsidR="001E746C" w:rsidRDefault="004F31CD" w:rsidP="00251DE4">
      <w:pPr>
        <w:pStyle w:val="3"/>
        <w:numPr>
          <w:ilvl w:val="2"/>
          <w:numId w:val="1"/>
        </w:numPr>
      </w:pPr>
      <w:bookmarkStart w:id="10" w:name="_Toc469335396"/>
      <w:r>
        <w:rPr>
          <w:rFonts w:hint="eastAsia"/>
        </w:rPr>
        <w:t>数据调研</w:t>
      </w:r>
      <w:bookmarkEnd w:id="10"/>
    </w:p>
    <w:p w:rsidR="00251DE4" w:rsidRDefault="00335D00" w:rsidP="00124582">
      <w:pPr>
        <w:spacing w:line="360" w:lineRule="auto"/>
        <w:ind w:firstLineChars="200" w:firstLine="420"/>
      </w:pPr>
      <w:r>
        <w:t>大数据建模首先要做的是了解数据，</w:t>
      </w:r>
      <w:r w:rsidR="00233995">
        <w:t>通过数据调研</w:t>
      </w:r>
      <w:r w:rsidR="00A356EE">
        <w:t>理解各个业务系统的元数据，</w:t>
      </w:r>
      <w:r w:rsidR="00692406" w:rsidRPr="00692406">
        <w:rPr>
          <w:rFonts w:hint="eastAsia"/>
        </w:rPr>
        <w:t>打通不同业务系统间的数据，用模型展现基础数据间的天然关系</w:t>
      </w:r>
      <w:r w:rsidR="00F74E9F">
        <w:rPr>
          <w:rFonts w:hint="eastAsia"/>
        </w:rPr>
        <w:t>。</w:t>
      </w:r>
    </w:p>
    <w:p w:rsidR="003D4B39" w:rsidRDefault="003D4B39" w:rsidP="00430BE9">
      <w:pPr>
        <w:ind w:firstLineChars="200" w:firstLine="420"/>
      </w:pPr>
      <w:r w:rsidRPr="003D4B39">
        <w:rPr>
          <w:noProof/>
        </w:rPr>
        <w:drawing>
          <wp:inline distT="0" distB="0" distL="0" distR="0">
            <wp:extent cx="3924300" cy="2298700"/>
            <wp:effectExtent l="0" t="0" r="0" b="0"/>
            <wp:docPr id="1" name="图示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DE6864" w:rsidRDefault="007F01AE" w:rsidP="00124582">
      <w:pPr>
        <w:spacing w:line="360" w:lineRule="auto"/>
        <w:ind w:firstLineChars="200" w:firstLine="420"/>
      </w:pPr>
      <w:r>
        <w:rPr>
          <w:rFonts w:hint="eastAsia"/>
        </w:rPr>
        <w:t>数据调研的工作主要包括</w:t>
      </w:r>
      <w:r>
        <w:rPr>
          <w:rFonts w:hint="eastAsia"/>
        </w:rPr>
        <w:t>ID</w:t>
      </w:r>
      <w:r>
        <w:rPr>
          <w:rFonts w:hint="eastAsia"/>
        </w:rPr>
        <w:t>调研和</w:t>
      </w:r>
      <w:r>
        <w:rPr>
          <w:rFonts w:hint="eastAsia"/>
        </w:rPr>
        <w:t>BD</w:t>
      </w:r>
      <w:r>
        <w:rPr>
          <w:rFonts w:hint="eastAsia"/>
        </w:rPr>
        <w:t>调研。</w:t>
      </w:r>
      <w:r w:rsidR="00C408B8">
        <w:rPr>
          <w:rFonts w:hint="eastAsia"/>
        </w:rPr>
        <w:t>ID</w:t>
      </w:r>
      <w:r w:rsidR="00C408B8">
        <w:rPr>
          <w:rFonts w:hint="eastAsia"/>
        </w:rPr>
        <w:t>调研调研各个业务系统的业务数据，了解各个系统的业务含义，有什么样的</w:t>
      </w:r>
      <w:r w:rsidR="00AB3247">
        <w:rPr>
          <w:rFonts w:hint="eastAsia"/>
        </w:rPr>
        <w:t>表</w:t>
      </w:r>
      <w:r w:rsidR="00C408B8">
        <w:rPr>
          <w:rFonts w:hint="eastAsia"/>
        </w:rPr>
        <w:t>，</w:t>
      </w:r>
      <w:r w:rsidR="00AB3247">
        <w:rPr>
          <w:rFonts w:hint="eastAsia"/>
        </w:rPr>
        <w:t>表的</w:t>
      </w:r>
      <w:r w:rsidR="00C408B8">
        <w:rPr>
          <w:rFonts w:hint="eastAsia"/>
        </w:rPr>
        <w:t>数据</w:t>
      </w:r>
      <w:r w:rsidR="00AB3247">
        <w:rPr>
          <w:rFonts w:hint="eastAsia"/>
        </w:rPr>
        <w:t>如何。</w:t>
      </w:r>
      <w:r w:rsidR="009A24A2">
        <w:rPr>
          <w:rFonts w:hint="eastAsia"/>
        </w:rPr>
        <w:t>BD</w:t>
      </w:r>
      <w:r w:rsidR="009A24A2">
        <w:rPr>
          <w:rFonts w:hint="eastAsia"/>
        </w:rPr>
        <w:t>调研即需求调研，调研现有的报表、画像、推荐等各个系统的业务需求，将需求归纳总结为</w:t>
      </w:r>
      <w:r w:rsidR="001714C9">
        <w:rPr>
          <w:rFonts w:hint="eastAsia"/>
        </w:rPr>
        <w:t>统一的</w:t>
      </w:r>
      <w:r w:rsidR="009A24A2">
        <w:rPr>
          <w:rFonts w:hint="eastAsia"/>
        </w:rPr>
        <w:t>指标或者维度。</w:t>
      </w:r>
    </w:p>
    <w:p w:rsidR="009E4039" w:rsidRDefault="00B151A6" w:rsidP="001A65F7">
      <w:pPr>
        <w:pStyle w:val="3"/>
        <w:numPr>
          <w:ilvl w:val="2"/>
          <w:numId w:val="1"/>
        </w:numPr>
      </w:pPr>
      <w:bookmarkStart w:id="11" w:name="_Toc469335397"/>
      <w:r>
        <w:rPr>
          <w:rFonts w:hint="eastAsia"/>
        </w:rPr>
        <w:t>数据</w:t>
      </w:r>
      <w:r w:rsidR="0071248B">
        <w:rPr>
          <w:rFonts w:hint="eastAsia"/>
        </w:rPr>
        <w:t>建模</w:t>
      </w:r>
      <w:bookmarkEnd w:id="11"/>
    </w:p>
    <w:p w:rsidR="001A65F7" w:rsidRPr="001A65F7" w:rsidRDefault="00D94CDF" w:rsidP="00124582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ID</w:t>
      </w:r>
      <w:r>
        <w:rPr>
          <w:rFonts w:hint="eastAsia"/>
        </w:rPr>
        <w:t>调研和</w:t>
      </w:r>
      <w:r>
        <w:rPr>
          <w:rFonts w:hint="eastAsia"/>
        </w:rPr>
        <w:t>BD</w:t>
      </w:r>
      <w:r>
        <w:rPr>
          <w:rFonts w:hint="eastAsia"/>
        </w:rPr>
        <w:t>调研的基础上，进行数据建模。数据建模的过程可以分为概念模型、逻辑模型、物理模型三个阶段。</w:t>
      </w:r>
    </w:p>
    <w:p w:rsidR="009E4039" w:rsidRPr="00DE6864" w:rsidRDefault="0025244C" w:rsidP="00124582">
      <w:pPr>
        <w:jc w:val="center"/>
      </w:pPr>
      <w:r>
        <w:rPr>
          <w:noProof/>
        </w:rPr>
        <w:drawing>
          <wp:inline distT="0" distB="0" distL="0" distR="0">
            <wp:extent cx="3934460" cy="2336800"/>
            <wp:effectExtent l="1905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6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C31" w:rsidRDefault="00AC7DD9" w:rsidP="00D96C31">
      <w:pPr>
        <w:pStyle w:val="1"/>
      </w:pPr>
      <w:bookmarkStart w:id="12" w:name="_Toc469335398"/>
      <w:r>
        <w:rPr>
          <w:rFonts w:hint="eastAsia"/>
        </w:rPr>
        <w:lastRenderedPageBreak/>
        <w:t>2.</w:t>
      </w:r>
      <w:r w:rsidR="00F81BC2">
        <w:rPr>
          <w:rFonts w:hint="eastAsia"/>
        </w:rPr>
        <w:t>数据</w:t>
      </w:r>
      <w:r w:rsidR="00606EA4">
        <w:rPr>
          <w:rFonts w:hint="eastAsia"/>
        </w:rPr>
        <w:t>调研</w:t>
      </w:r>
      <w:r w:rsidR="00F81BC2">
        <w:rPr>
          <w:rFonts w:hint="eastAsia"/>
        </w:rPr>
        <w:t>介绍</w:t>
      </w:r>
      <w:bookmarkEnd w:id="12"/>
    </w:p>
    <w:p w:rsidR="00E34767" w:rsidRDefault="00E34767" w:rsidP="00085CDE">
      <w:pPr>
        <w:pStyle w:val="2"/>
      </w:pPr>
      <w:bookmarkStart w:id="13" w:name="_Toc469335399"/>
      <w:r>
        <w:rPr>
          <w:rFonts w:hint="eastAsia"/>
        </w:rPr>
        <w:t xml:space="preserve">2.1 </w:t>
      </w:r>
      <w:r w:rsidR="002D2E0D">
        <w:rPr>
          <w:rFonts w:hint="eastAsia"/>
        </w:rPr>
        <w:t>ID</w:t>
      </w:r>
      <w:r w:rsidR="002D2E0D">
        <w:rPr>
          <w:rFonts w:hint="eastAsia"/>
        </w:rPr>
        <w:t>调研</w:t>
      </w:r>
      <w:bookmarkEnd w:id="13"/>
    </w:p>
    <w:p w:rsidR="002529D3" w:rsidRPr="0048410E" w:rsidRDefault="002529D3" w:rsidP="00DE75E7">
      <w:pPr>
        <w:spacing w:line="360" w:lineRule="auto"/>
        <w:ind w:firstLineChars="200" w:firstLine="420"/>
      </w:pPr>
      <w:r w:rsidRPr="0048410E">
        <w:t>I</w:t>
      </w:r>
      <w:r w:rsidRPr="0048410E">
        <w:rPr>
          <w:rFonts w:hint="eastAsia"/>
        </w:rPr>
        <w:t>D</w:t>
      </w:r>
      <w:r w:rsidRPr="0048410E">
        <w:rPr>
          <w:rFonts w:hint="eastAsia"/>
        </w:rPr>
        <w:t>调研是</w:t>
      </w:r>
      <w:r w:rsidR="004F18CC" w:rsidRPr="0048410E">
        <w:rPr>
          <w:rFonts w:hint="eastAsia"/>
        </w:rPr>
        <w:t>针</w:t>
      </w:r>
      <w:r w:rsidRPr="0048410E">
        <w:rPr>
          <w:rFonts w:hint="eastAsia"/>
        </w:rPr>
        <w:t>对</w:t>
      </w:r>
      <w:r w:rsidR="00CD4B78" w:rsidRPr="0048410E">
        <w:rPr>
          <w:rFonts w:hint="eastAsia"/>
        </w:rPr>
        <w:t>ODS</w:t>
      </w:r>
      <w:r w:rsidR="00CD4B78" w:rsidRPr="0048410E">
        <w:rPr>
          <w:rFonts w:hint="eastAsia"/>
        </w:rPr>
        <w:t>表的</w:t>
      </w:r>
      <w:r w:rsidR="004F18CC" w:rsidRPr="0048410E">
        <w:rPr>
          <w:rFonts w:hint="eastAsia"/>
        </w:rPr>
        <w:t>原始</w:t>
      </w:r>
      <w:r w:rsidRPr="0048410E">
        <w:rPr>
          <w:rFonts w:hint="eastAsia"/>
        </w:rPr>
        <w:t>数据</w:t>
      </w:r>
      <w:r w:rsidR="004F18CC" w:rsidRPr="0048410E">
        <w:rPr>
          <w:rFonts w:hint="eastAsia"/>
        </w:rPr>
        <w:t>的</w:t>
      </w:r>
      <w:r w:rsidRPr="0048410E">
        <w:rPr>
          <w:rFonts w:hint="eastAsia"/>
        </w:rPr>
        <w:t>调研，主要调研内容包括系统级调研，表级调研以及字段级</w:t>
      </w:r>
      <w:r w:rsidR="000B59D2">
        <w:rPr>
          <w:rFonts w:hint="eastAsia"/>
        </w:rPr>
        <w:t>调研，</w:t>
      </w:r>
      <w:r w:rsidR="007C3D88" w:rsidRPr="0048410E">
        <w:rPr>
          <w:rFonts w:hint="eastAsia"/>
        </w:rPr>
        <w:t>认识数据在系统间流转关系</w:t>
      </w:r>
      <w:r w:rsidR="000B59D2">
        <w:rPr>
          <w:rFonts w:hint="eastAsia"/>
        </w:rPr>
        <w:t>，确</w:t>
      </w:r>
      <w:r w:rsidR="000B59D2" w:rsidRPr="000B59D2">
        <w:rPr>
          <w:rFonts w:hint="eastAsia"/>
        </w:rPr>
        <w:t>定建模的系统范围、表范围和字段范围</w:t>
      </w:r>
      <w:r w:rsidR="006A182C">
        <w:rPr>
          <w:rFonts w:hint="eastAsia"/>
        </w:rPr>
        <w:t>。</w:t>
      </w:r>
    </w:p>
    <w:p w:rsidR="002529D3" w:rsidRDefault="002529D3" w:rsidP="00DE75E7">
      <w:pPr>
        <w:pStyle w:val="a6"/>
        <w:numPr>
          <w:ilvl w:val="0"/>
          <w:numId w:val="4"/>
        </w:numPr>
        <w:spacing w:line="360" w:lineRule="auto"/>
        <w:ind w:firstLineChars="0"/>
      </w:pPr>
      <w:r w:rsidRPr="00AA0396">
        <w:rPr>
          <w:rFonts w:hint="eastAsia"/>
        </w:rPr>
        <w:t>系统</w:t>
      </w:r>
      <w:r w:rsidR="00AA0396">
        <w:rPr>
          <w:rFonts w:hint="eastAsia"/>
        </w:rPr>
        <w:t>级</w:t>
      </w:r>
      <w:r w:rsidRPr="00AA0396">
        <w:rPr>
          <w:rFonts w:hint="eastAsia"/>
        </w:rPr>
        <w:t>调研</w:t>
      </w:r>
      <w:r w:rsidR="00B62907">
        <w:rPr>
          <w:rFonts w:hint="eastAsia"/>
        </w:rPr>
        <w:t>主要调研</w:t>
      </w:r>
      <w:r w:rsidR="006D628D">
        <w:rPr>
          <w:rFonts w:hint="eastAsia"/>
        </w:rPr>
        <w:t>ODS</w:t>
      </w:r>
      <w:r w:rsidR="00B62907">
        <w:rPr>
          <w:rFonts w:hint="eastAsia"/>
        </w:rPr>
        <w:t>中接入的</w:t>
      </w:r>
      <w:r w:rsidR="00B06D9B">
        <w:rPr>
          <w:rFonts w:hint="eastAsia"/>
        </w:rPr>
        <w:t>业务</w:t>
      </w:r>
      <w:r w:rsidR="00B62907">
        <w:rPr>
          <w:rFonts w:hint="eastAsia"/>
        </w:rPr>
        <w:t>系统有哪些，这些系统的业务含义，</w:t>
      </w:r>
      <w:r w:rsidR="00930132">
        <w:rPr>
          <w:rFonts w:hint="eastAsia"/>
        </w:rPr>
        <w:t>系统</w:t>
      </w:r>
      <w:r w:rsidR="00B62907">
        <w:rPr>
          <w:rFonts w:hint="eastAsia"/>
        </w:rPr>
        <w:t>的主要功能</w:t>
      </w:r>
      <w:r w:rsidR="001A7DB5">
        <w:rPr>
          <w:rFonts w:hint="eastAsia"/>
        </w:rPr>
        <w:t>，</w:t>
      </w:r>
      <w:r w:rsidR="00B62907">
        <w:rPr>
          <w:rFonts w:hint="eastAsia"/>
        </w:rPr>
        <w:t>系统的业务流程</w:t>
      </w:r>
      <w:r w:rsidR="001A7DB5">
        <w:rPr>
          <w:rFonts w:hint="eastAsia"/>
        </w:rPr>
        <w:t>以及系统有哪些表</w:t>
      </w:r>
      <w:r w:rsidR="00B62907">
        <w:rPr>
          <w:rFonts w:hint="eastAsia"/>
        </w:rPr>
        <w:t>等，对数据源进行一个整体的调研。</w:t>
      </w:r>
    </w:p>
    <w:p w:rsidR="00A643A1" w:rsidRPr="00AA0396" w:rsidRDefault="005867A0" w:rsidP="00570ED0">
      <w:r>
        <w:rPr>
          <w:rFonts w:hint="eastAsia"/>
          <w:noProof/>
        </w:rPr>
        <w:drawing>
          <wp:inline distT="0" distB="0" distL="0" distR="0">
            <wp:extent cx="5274310" cy="2350654"/>
            <wp:effectExtent l="19050" t="0" r="254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0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BBA" w:rsidRDefault="002529D3" w:rsidP="00DE75E7">
      <w:pPr>
        <w:pStyle w:val="a6"/>
        <w:numPr>
          <w:ilvl w:val="0"/>
          <w:numId w:val="4"/>
        </w:numPr>
        <w:spacing w:line="360" w:lineRule="auto"/>
        <w:ind w:left="714" w:firstLineChars="0" w:hanging="357"/>
      </w:pPr>
      <w:r w:rsidRPr="00AA0396">
        <w:rPr>
          <w:rFonts w:hint="eastAsia"/>
        </w:rPr>
        <w:t>表级调研</w:t>
      </w:r>
      <w:r w:rsidR="00DC5305">
        <w:rPr>
          <w:rFonts w:hint="eastAsia"/>
        </w:rPr>
        <w:t>的主要调研内容包括表的中文标识，来源系统，业务分类，增量规则，表中有什么样的数据以及跟其他表的关系等。</w:t>
      </w:r>
    </w:p>
    <w:p w:rsidR="007D179E" w:rsidRPr="00565C00" w:rsidRDefault="00565C00" w:rsidP="005867A0">
      <w:r w:rsidRPr="00565C00">
        <w:rPr>
          <w:noProof/>
        </w:rPr>
        <w:drawing>
          <wp:inline distT="0" distB="0" distL="0" distR="0">
            <wp:extent cx="5274310" cy="2877063"/>
            <wp:effectExtent l="19050" t="0" r="2540" b="0"/>
            <wp:docPr id="1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9E" w:rsidRDefault="00C408B8" w:rsidP="00DE75E7">
      <w:pPr>
        <w:pStyle w:val="a6"/>
        <w:numPr>
          <w:ilvl w:val="0"/>
          <w:numId w:val="4"/>
        </w:numPr>
        <w:spacing w:line="360" w:lineRule="auto"/>
        <w:ind w:left="714" w:firstLineChars="0" w:hanging="357"/>
      </w:pPr>
      <w:r>
        <w:rPr>
          <w:rFonts w:hint="eastAsia"/>
        </w:rPr>
        <w:t>字段级调研的主要</w:t>
      </w:r>
      <w:r w:rsidR="00DC5305">
        <w:rPr>
          <w:rFonts w:hint="eastAsia"/>
        </w:rPr>
        <w:t>调研内容包括表的主键，字段的类型，字段的中文解释，字段中</w:t>
      </w:r>
      <w:r w:rsidR="00DC5305">
        <w:rPr>
          <w:rFonts w:hint="eastAsia"/>
        </w:rPr>
        <w:lastRenderedPageBreak/>
        <w:t>有什么样的数据，字段中的</w:t>
      </w:r>
      <w:r w:rsidR="00341766">
        <w:rPr>
          <w:rFonts w:hint="eastAsia"/>
        </w:rPr>
        <w:t>码值对应</w:t>
      </w:r>
      <w:r w:rsidR="00DC5305">
        <w:rPr>
          <w:rFonts w:hint="eastAsia"/>
        </w:rPr>
        <w:t>等。</w:t>
      </w:r>
    </w:p>
    <w:p w:rsidR="007D179E" w:rsidRDefault="007D179E" w:rsidP="00565C00">
      <w:r w:rsidRPr="007D179E">
        <w:rPr>
          <w:noProof/>
        </w:rPr>
        <w:drawing>
          <wp:inline distT="0" distB="0" distL="0" distR="0">
            <wp:extent cx="5274310" cy="2379544"/>
            <wp:effectExtent l="19050" t="0" r="2540" b="0"/>
            <wp:docPr id="10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52" w:rsidRDefault="00545F52" w:rsidP="00B64149">
      <w:pPr>
        <w:spacing w:line="360" w:lineRule="auto"/>
        <w:ind w:firstLineChars="200" w:firstLine="420"/>
      </w:pPr>
      <w:r>
        <w:t>I</w:t>
      </w:r>
      <w:r>
        <w:rPr>
          <w:rFonts w:hint="eastAsia"/>
        </w:rPr>
        <w:t>D</w:t>
      </w:r>
      <w:r w:rsidR="00BA3F3E">
        <w:rPr>
          <w:rFonts w:hint="eastAsia"/>
        </w:rPr>
        <w:t>调研</w:t>
      </w:r>
      <w:r w:rsidR="00D749D2">
        <w:rPr>
          <w:rFonts w:hint="eastAsia"/>
        </w:rPr>
        <w:t>梳理出各个源系统的表之间的实体关系，通过实体关系展现出数据在表之间的流转关系。</w:t>
      </w:r>
    </w:p>
    <w:p w:rsidR="00545F52" w:rsidRDefault="00545F52" w:rsidP="00BA3F3E">
      <w:r w:rsidRPr="00545F52">
        <w:rPr>
          <w:noProof/>
        </w:rPr>
        <w:drawing>
          <wp:inline distT="0" distB="0" distL="0" distR="0">
            <wp:extent cx="5274310" cy="3359931"/>
            <wp:effectExtent l="19050" t="0" r="2540" b="0"/>
            <wp:docPr id="16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0F" w:rsidRDefault="00F974AC" w:rsidP="00BA3EC0">
      <w:pPr>
        <w:spacing w:line="360" w:lineRule="auto"/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调研，</w:t>
      </w:r>
      <w:r w:rsidR="00D7189D">
        <w:rPr>
          <w:rFonts w:hint="eastAsia"/>
        </w:rPr>
        <w:t>将</w:t>
      </w:r>
      <w:r>
        <w:rPr>
          <w:rFonts w:hint="eastAsia"/>
        </w:rPr>
        <w:t>源系统数据归纳划分为</w:t>
      </w:r>
      <w:r w:rsidRPr="00F974AC">
        <w:rPr>
          <w:rFonts w:hint="eastAsia"/>
        </w:rPr>
        <w:t>参与人、产品、营销、业务交互以及</w:t>
      </w:r>
      <w:r w:rsidR="0001253D">
        <w:rPr>
          <w:rFonts w:hint="eastAsia"/>
        </w:rPr>
        <w:t>地址</w:t>
      </w:r>
      <w:r w:rsidRPr="00F974AC">
        <w:rPr>
          <w:rFonts w:hint="eastAsia"/>
        </w:rPr>
        <w:t>五大主题域</w:t>
      </w:r>
      <w:r w:rsidR="003932BE">
        <w:rPr>
          <w:rFonts w:hint="eastAsia"/>
        </w:rPr>
        <w:t>。</w:t>
      </w:r>
      <w:r w:rsidR="00CD4B78">
        <w:rPr>
          <w:rFonts w:hint="eastAsia"/>
        </w:rPr>
        <w:t>划分好主题域后，将各个</w:t>
      </w:r>
      <w:r w:rsidR="00CD4B78">
        <w:rPr>
          <w:rFonts w:hint="eastAsia"/>
        </w:rPr>
        <w:t>ODS</w:t>
      </w:r>
      <w:r w:rsidR="00A52350">
        <w:rPr>
          <w:rFonts w:hint="eastAsia"/>
        </w:rPr>
        <w:t>表</w:t>
      </w:r>
      <w:r w:rsidR="0097192A">
        <w:rPr>
          <w:rFonts w:hint="eastAsia"/>
        </w:rPr>
        <w:t>对应到相应的主题</w:t>
      </w:r>
      <w:r w:rsidR="007B394E">
        <w:rPr>
          <w:rFonts w:hint="eastAsia"/>
        </w:rPr>
        <w:t>域。</w:t>
      </w:r>
      <w:r w:rsidR="00F142F7">
        <w:rPr>
          <w:rFonts w:hint="eastAsia"/>
        </w:rPr>
        <w:t>ID</w:t>
      </w:r>
      <w:r w:rsidR="00F142F7">
        <w:rPr>
          <w:rFonts w:hint="eastAsia"/>
        </w:rPr>
        <w:t>调研的结果为整合层模型提供建模指导。</w:t>
      </w:r>
    </w:p>
    <w:p w:rsidR="00242059" w:rsidRDefault="00242059" w:rsidP="00BA3EC0">
      <w:pPr>
        <w:spacing w:line="360" w:lineRule="auto"/>
        <w:ind w:firstLineChars="200" w:firstLine="420"/>
      </w:pPr>
      <w:r>
        <w:t>I</w:t>
      </w:r>
      <w:r>
        <w:rPr>
          <w:rFonts w:hint="eastAsia"/>
        </w:rPr>
        <w:t>d</w:t>
      </w:r>
      <w:r>
        <w:rPr>
          <w:rFonts w:hint="eastAsia"/>
        </w:rPr>
        <w:t>调研的文档可以在以下路径下载：</w:t>
      </w:r>
    </w:p>
    <w:p w:rsidR="006C1C33" w:rsidRDefault="00FE04C3" w:rsidP="00BA3EC0">
      <w:pPr>
        <w:spacing w:line="360" w:lineRule="auto"/>
        <w:ind w:firstLineChars="200" w:firstLine="420"/>
      </w:pPr>
      <w:r>
        <w:rPr>
          <w:rFonts w:hint="eastAsia"/>
        </w:rPr>
        <w:t>系统级调研：</w:t>
      </w:r>
      <w:bookmarkStart w:id="14" w:name="_MON_1543167528"/>
      <w:bookmarkEnd w:id="14"/>
      <w:r w:rsidR="00120DBF">
        <w:object w:dxaOrig="1551" w:dyaOrig="9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75pt;height:48.15pt" o:ole="">
            <v:imagedata r:id="rId20" o:title=""/>
          </v:shape>
          <o:OLEObject Type="Embed" ProgID="Excel.Sheet.8" ShapeID="_x0000_i1025" DrawAspect="Icon" ObjectID="_1543167948" r:id="rId21"/>
        </w:object>
      </w:r>
      <w:hyperlink r:id="rId22" w:history="1"/>
    </w:p>
    <w:p w:rsidR="00822C62" w:rsidRDefault="00CD501D" w:rsidP="00BA3EC0">
      <w:pPr>
        <w:spacing w:line="360" w:lineRule="auto"/>
        <w:ind w:firstLineChars="200" w:firstLine="420"/>
      </w:pPr>
      <w:r>
        <w:lastRenderedPageBreak/>
        <w:t>表级调研：</w:t>
      </w:r>
      <w:r w:rsidR="00120DBF">
        <w:t xml:space="preserve"> </w:t>
      </w:r>
      <w:r w:rsidR="00120DBF">
        <w:object w:dxaOrig="1551" w:dyaOrig="961">
          <v:shape id="_x0000_i1026" type="#_x0000_t75" style="width:77.75pt;height:48.15pt" o:ole="">
            <v:imagedata r:id="rId23" o:title=""/>
          </v:shape>
          <o:OLEObject Type="Embed" ProgID="Excel.Sheet.8" ShapeID="_x0000_i1026" DrawAspect="Icon" ObjectID="_1543167949" r:id="rId24"/>
        </w:object>
      </w:r>
    </w:p>
    <w:p w:rsidR="00822C62" w:rsidRDefault="00CD501D" w:rsidP="00BA3EC0">
      <w:pPr>
        <w:spacing w:line="360" w:lineRule="auto"/>
        <w:ind w:firstLineChars="200" w:firstLine="420"/>
      </w:pPr>
      <w:r>
        <w:t>字段级调研：</w:t>
      </w:r>
      <w:r w:rsidR="00120DBF">
        <w:object w:dxaOrig="1551" w:dyaOrig="961">
          <v:shape id="_x0000_i1027" type="#_x0000_t75" style="width:77.75pt;height:48.15pt" o:ole="">
            <v:imagedata r:id="rId25" o:title=""/>
          </v:shape>
          <o:OLEObject Type="Embed" ProgID="Excel.Sheet.8" ShapeID="_x0000_i1027" DrawAspect="Icon" ObjectID="_1543167950" r:id="rId26"/>
        </w:object>
      </w:r>
      <w:r w:rsidR="00120DBF">
        <w:t xml:space="preserve"> </w:t>
      </w:r>
    </w:p>
    <w:p w:rsidR="00822C62" w:rsidRPr="00822C62" w:rsidRDefault="00822C62" w:rsidP="00BB1B0F">
      <w:pPr>
        <w:ind w:firstLineChars="200" w:firstLine="420"/>
      </w:pPr>
    </w:p>
    <w:p w:rsidR="00E34767" w:rsidRDefault="00E34767" w:rsidP="009D0B2F">
      <w:pPr>
        <w:pStyle w:val="2"/>
      </w:pPr>
      <w:bookmarkStart w:id="15" w:name="_Toc469335400"/>
      <w:r>
        <w:rPr>
          <w:rFonts w:hint="eastAsia"/>
        </w:rPr>
        <w:t xml:space="preserve">2.2 </w:t>
      </w:r>
      <w:r w:rsidR="003B22EA">
        <w:rPr>
          <w:rFonts w:hint="eastAsia"/>
        </w:rPr>
        <w:t>BD</w:t>
      </w:r>
      <w:r w:rsidR="002D2E0D">
        <w:rPr>
          <w:rFonts w:hint="eastAsia"/>
        </w:rPr>
        <w:t>调研</w:t>
      </w:r>
      <w:bookmarkEnd w:id="15"/>
    </w:p>
    <w:p w:rsidR="00FD735C" w:rsidRDefault="003B4A54" w:rsidP="00BA3EC0">
      <w:pPr>
        <w:spacing w:line="360" w:lineRule="auto"/>
        <w:ind w:firstLine="420"/>
      </w:pPr>
      <w:r>
        <w:rPr>
          <w:rFonts w:hint="eastAsia"/>
        </w:rPr>
        <w:t>BD</w:t>
      </w:r>
      <w:r>
        <w:rPr>
          <w:rFonts w:hint="eastAsia"/>
        </w:rPr>
        <w:t>调研也就是需求调研，调研的</w:t>
      </w:r>
      <w:r w:rsidR="00512866">
        <w:rPr>
          <w:rFonts w:hint="eastAsia"/>
        </w:rPr>
        <w:t>对象包括大数据平台目前对外承接的报表，以及用户画像系统中的标签，调研的内容为各个指标或维度的业务口径、技术口径、数据源加工逻辑等。</w:t>
      </w:r>
      <w:r w:rsidR="00957F55">
        <w:rPr>
          <w:rFonts w:hint="eastAsia"/>
        </w:rPr>
        <w:t>BD</w:t>
      </w:r>
      <w:r w:rsidR="00957F55">
        <w:rPr>
          <w:rFonts w:hint="eastAsia"/>
        </w:rPr>
        <w:t>调研的结果为汇总层模型提供建模指导。</w:t>
      </w:r>
    </w:p>
    <w:p w:rsidR="007C5705" w:rsidRDefault="007C5705" w:rsidP="00BA3EC0">
      <w:pPr>
        <w:spacing w:line="360" w:lineRule="auto"/>
        <w:ind w:firstLine="420"/>
      </w:pPr>
      <w:r>
        <w:rPr>
          <w:rFonts w:hint="eastAsia"/>
        </w:rPr>
        <w:t>BD</w:t>
      </w:r>
      <w:r>
        <w:rPr>
          <w:rFonts w:hint="eastAsia"/>
        </w:rPr>
        <w:t>调研的输出文档有</w:t>
      </w:r>
      <w:r>
        <w:rPr>
          <w:rFonts w:hint="eastAsia"/>
        </w:rPr>
        <w:t>3</w:t>
      </w:r>
      <w:r>
        <w:rPr>
          <w:rFonts w:hint="eastAsia"/>
        </w:rPr>
        <w:t>部分：</w:t>
      </w:r>
    </w:p>
    <w:p w:rsidR="007C5705" w:rsidRDefault="007C5705" w:rsidP="00BA3EC0">
      <w:pPr>
        <w:spacing w:line="360" w:lineRule="auto"/>
        <w:ind w:firstLine="420"/>
      </w:pPr>
      <w:r>
        <w:rPr>
          <w:rFonts w:hint="eastAsia"/>
        </w:rPr>
        <w:t>第一部分每张报表的指标口径调研</w:t>
      </w:r>
      <w:r w:rsidR="00275B4F">
        <w:rPr>
          <w:rFonts w:hint="eastAsia"/>
        </w:rPr>
        <w:t>结果。</w:t>
      </w:r>
    </w:p>
    <w:p w:rsidR="003F3E84" w:rsidRDefault="00964C11" w:rsidP="00B94637">
      <w:r>
        <w:rPr>
          <w:noProof/>
        </w:rPr>
        <w:drawing>
          <wp:inline distT="0" distB="0" distL="0" distR="0">
            <wp:extent cx="5271537" cy="2139950"/>
            <wp:effectExtent l="19050" t="0" r="5313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1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1AB" w:rsidRDefault="00CC71AB" w:rsidP="00BA3EC0">
      <w:pPr>
        <w:spacing w:line="360" w:lineRule="auto"/>
        <w:ind w:firstLine="403"/>
      </w:pPr>
      <w:r>
        <w:rPr>
          <w:rFonts w:hint="eastAsia"/>
        </w:rPr>
        <w:t>第二部分将分布在各个报表中的指标汇总后的指标口径汇总</w:t>
      </w:r>
      <w:r w:rsidR="00B42CFF">
        <w:rPr>
          <w:rFonts w:hint="eastAsia"/>
        </w:rPr>
        <w:t>，根据指标汇总加工成相应表的字段属性</w:t>
      </w:r>
      <w:r>
        <w:rPr>
          <w:rFonts w:hint="eastAsia"/>
        </w:rPr>
        <w:t>。</w:t>
      </w:r>
    </w:p>
    <w:p w:rsidR="00E41F29" w:rsidRDefault="00E41F29" w:rsidP="00EE11C5">
      <w:r>
        <w:rPr>
          <w:rFonts w:hint="eastAsia"/>
          <w:noProof/>
        </w:rPr>
        <w:lastRenderedPageBreak/>
        <w:drawing>
          <wp:inline distT="0" distB="0" distL="0" distR="0">
            <wp:extent cx="5274310" cy="300697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D4" w:rsidRDefault="00A956D4" w:rsidP="00A956D4">
      <w:pPr>
        <w:ind w:firstLineChars="300" w:firstLine="630"/>
      </w:pPr>
      <w:r>
        <w:rPr>
          <w:rFonts w:hint="eastAsia"/>
        </w:rPr>
        <w:t>第三部分</w:t>
      </w:r>
      <w:r w:rsidR="001D2422">
        <w:rPr>
          <w:rFonts w:hint="eastAsia"/>
        </w:rPr>
        <w:t>各个报表的指标</w:t>
      </w:r>
      <w:r w:rsidR="00F31F05">
        <w:rPr>
          <w:rFonts w:hint="eastAsia"/>
        </w:rPr>
        <w:t>与</w:t>
      </w:r>
      <w:r w:rsidR="001D2422">
        <w:rPr>
          <w:rFonts w:hint="eastAsia"/>
        </w:rPr>
        <w:t>模型的映射</w:t>
      </w:r>
      <w:r w:rsidR="00F31F05">
        <w:rPr>
          <w:rFonts w:hint="eastAsia"/>
        </w:rPr>
        <w:t>关系，说明报表如何使用新的模型实现。</w:t>
      </w:r>
    </w:p>
    <w:p w:rsidR="009F539C" w:rsidRPr="00E41F29" w:rsidRDefault="009F539C" w:rsidP="00BC0B88">
      <w:r>
        <w:rPr>
          <w:rFonts w:hint="eastAsia"/>
          <w:noProof/>
        </w:rPr>
        <w:drawing>
          <wp:inline distT="0" distB="0" distL="0" distR="0">
            <wp:extent cx="5274310" cy="3723278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3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F5E" w:rsidRDefault="00587F5E" w:rsidP="00B94637"/>
    <w:p w:rsidR="00E54963" w:rsidRDefault="004653A1" w:rsidP="00BA3EC0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以上文档第一部分和第二部分汇总在《</w:t>
      </w:r>
      <w:r w:rsidRPr="004653A1">
        <w:rPr>
          <w:rFonts w:hint="eastAsia"/>
        </w:rPr>
        <w:t>BD</w:t>
      </w:r>
      <w:r w:rsidRPr="004653A1">
        <w:rPr>
          <w:rFonts w:hint="eastAsia"/>
        </w:rPr>
        <w:t>调研合并</w:t>
      </w:r>
      <w:r w:rsidRPr="004653A1">
        <w:rPr>
          <w:rFonts w:hint="eastAsia"/>
        </w:rPr>
        <w:t>.</w:t>
      </w:r>
      <w:proofErr w:type="spellStart"/>
      <w:r w:rsidRPr="004653A1">
        <w:rPr>
          <w:rFonts w:hint="eastAsia"/>
        </w:rPr>
        <w:t>xlsx</w:t>
      </w:r>
      <w:proofErr w:type="spellEnd"/>
      <w:r>
        <w:rPr>
          <w:rFonts w:hint="eastAsia"/>
        </w:rPr>
        <w:t>》</w:t>
      </w:r>
      <w:r w:rsidR="00D34983">
        <w:rPr>
          <w:rFonts w:hint="eastAsia"/>
        </w:rPr>
        <w:t>：</w:t>
      </w:r>
    </w:p>
    <w:p w:rsidR="004653A1" w:rsidRDefault="00E54963" w:rsidP="00BA3EC0">
      <w:pPr>
        <w:spacing w:line="360" w:lineRule="auto"/>
        <w:ind w:firstLineChars="200" w:firstLine="420"/>
      </w:pPr>
      <w:r>
        <w:object w:dxaOrig="1551" w:dyaOrig="961">
          <v:shape id="_x0000_i1028" type="#_x0000_t75" style="width:77.75pt;height:48.15pt" o:ole="">
            <v:imagedata r:id="rId30" o:title=""/>
          </v:shape>
          <o:OLEObject Type="Embed" ProgID="Excel.Sheet.12" ShapeID="_x0000_i1028" DrawAspect="Icon" ObjectID="_1543167951" r:id="rId31"/>
        </w:object>
      </w:r>
    </w:p>
    <w:p w:rsidR="006A5F4F" w:rsidRDefault="006A5F4F" w:rsidP="00BA3EC0">
      <w:pPr>
        <w:spacing w:line="360" w:lineRule="auto"/>
        <w:ind w:firstLineChars="200" w:firstLine="420"/>
      </w:pPr>
      <w:r>
        <w:rPr>
          <w:rFonts w:hint="eastAsia"/>
        </w:rPr>
        <w:t>第二部分汇总在</w:t>
      </w:r>
      <w:r w:rsidR="00BF17DB">
        <w:rPr>
          <w:rFonts w:hint="eastAsia"/>
        </w:rPr>
        <w:t>《</w:t>
      </w:r>
      <w:r w:rsidR="00BF17DB" w:rsidRPr="00BF17DB">
        <w:rPr>
          <w:rFonts w:hint="eastAsia"/>
        </w:rPr>
        <w:t>汇总层指标汇总</w:t>
      </w:r>
      <w:r w:rsidR="00BF17DB" w:rsidRPr="00BF17DB">
        <w:rPr>
          <w:rFonts w:hint="eastAsia"/>
        </w:rPr>
        <w:t>.</w:t>
      </w:r>
      <w:proofErr w:type="spellStart"/>
      <w:r w:rsidR="00BF17DB" w:rsidRPr="00BF17DB">
        <w:rPr>
          <w:rFonts w:hint="eastAsia"/>
        </w:rPr>
        <w:t>xls</w:t>
      </w:r>
      <w:proofErr w:type="spellEnd"/>
      <w:r w:rsidR="00BF17DB">
        <w:rPr>
          <w:rFonts w:hint="eastAsia"/>
        </w:rPr>
        <w:t>》</w:t>
      </w:r>
      <w:r w:rsidR="00D34983">
        <w:rPr>
          <w:rFonts w:hint="eastAsia"/>
        </w:rPr>
        <w:t>：</w:t>
      </w:r>
    </w:p>
    <w:bookmarkStart w:id="16" w:name="_Toc469335401"/>
    <w:p w:rsidR="00E54963" w:rsidRDefault="00E54963" w:rsidP="00221C1D">
      <w:pPr>
        <w:pStyle w:val="1"/>
        <w:rPr>
          <w:rFonts w:hint="eastAsia"/>
        </w:rPr>
      </w:pPr>
      <w:r>
        <w:object w:dxaOrig="1551" w:dyaOrig="961">
          <v:shape id="_x0000_i1029" type="#_x0000_t75" style="width:77.75pt;height:48.15pt" o:ole="">
            <v:imagedata r:id="rId32" o:title=""/>
          </v:shape>
          <o:OLEObject Type="Embed" ProgID="Excel.Sheet.8" ShapeID="_x0000_i1029" DrawAspect="Icon" ObjectID="_1543167952" r:id="rId33"/>
        </w:object>
      </w:r>
    </w:p>
    <w:p w:rsidR="007F02D1" w:rsidRDefault="004C413F" w:rsidP="00221C1D">
      <w:pPr>
        <w:pStyle w:val="1"/>
      </w:pPr>
      <w:r>
        <w:rPr>
          <w:rFonts w:hint="eastAsia"/>
        </w:rPr>
        <w:t>3</w:t>
      </w:r>
      <w:r w:rsidR="00461E77" w:rsidRPr="00461E77">
        <w:rPr>
          <w:rFonts w:hint="eastAsia"/>
        </w:rPr>
        <w:t>.</w:t>
      </w:r>
      <w:r w:rsidR="00354BE4">
        <w:rPr>
          <w:rFonts w:hint="eastAsia"/>
        </w:rPr>
        <w:t>模型总体</w:t>
      </w:r>
      <w:r w:rsidR="00076697">
        <w:rPr>
          <w:rFonts w:hint="eastAsia"/>
        </w:rPr>
        <w:t>介绍</w:t>
      </w:r>
      <w:bookmarkEnd w:id="16"/>
    </w:p>
    <w:p w:rsidR="00625E15" w:rsidRDefault="0009696B" w:rsidP="00BA3EC0">
      <w:pPr>
        <w:spacing w:line="360" w:lineRule="auto"/>
        <w:ind w:firstLineChars="200" w:firstLine="420"/>
      </w:pPr>
      <w:proofErr w:type="spellStart"/>
      <w:r>
        <w:rPr>
          <w:rFonts w:hint="eastAsia"/>
        </w:rPr>
        <w:t>DataOne</w:t>
      </w:r>
      <w:proofErr w:type="spellEnd"/>
      <w:r>
        <w:rPr>
          <w:rFonts w:hint="eastAsia"/>
        </w:rPr>
        <w:t>模型</w:t>
      </w:r>
      <w:r w:rsidR="00625E15">
        <w:rPr>
          <w:rFonts w:hint="eastAsia"/>
        </w:rPr>
        <w:t>的总体架构分</w:t>
      </w:r>
      <w:r w:rsidR="00625E15">
        <w:rPr>
          <w:rFonts w:hint="eastAsia"/>
        </w:rPr>
        <w:t>ODS</w:t>
      </w:r>
      <w:r w:rsidR="00625E15">
        <w:rPr>
          <w:rFonts w:hint="eastAsia"/>
        </w:rPr>
        <w:t>层，整合层，汇总层，应用层四层。</w:t>
      </w:r>
      <w:r w:rsidR="006B5D32">
        <w:rPr>
          <w:rFonts w:hint="eastAsia"/>
        </w:rPr>
        <w:t>四层在模型架构里面已介绍，</w:t>
      </w:r>
      <w:commentRangeStart w:id="17"/>
      <w:r w:rsidR="006B5D32">
        <w:rPr>
          <w:rFonts w:hint="eastAsia"/>
        </w:rPr>
        <w:t>此处不在赘述</w:t>
      </w:r>
      <w:commentRangeEnd w:id="17"/>
      <w:r w:rsidR="00F57A78">
        <w:rPr>
          <w:rStyle w:val="a7"/>
        </w:rPr>
        <w:commentReference w:id="17"/>
      </w:r>
      <w:r w:rsidR="006B5D32">
        <w:rPr>
          <w:rFonts w:hint="eastAsia"/>
        </w:rPr>
        <w:t>。</w:t>
      </w:r>
    </w:p>
    <w:p w:rsidR="00270101" w:rsidRDefault="00270101" w:rsidP="00BA3EC0">
      <w:pPr>
        <w:spacing w:line="360" w:lineRule="auto"/>
        <w:ind w:firstLineChars="200" w:firstLine="420"/>
      </w:pPr>
      <w:r>
        <w:rPr>
          <w:rFonts w:hint="eastAsia"/>
        </w:rPr>
        <w:t>模型建模工具采用</w:t>
      </w:r>
      <w:r>
        <w:rPr>
          <w:rFonts w:hint="eastAsia"/>
        </w:rPr>
        <w:t>erwin7.3,</w:t>
      </w:r>
      <w:r w:rsidR="00B72687">
        <w:rPr>
          <w:rFonts w:hint="eastAsia"/>
        </w:rPr>
        <w:t>在配置库上可以取到</w:t>
      </w:r>
      <w:r w:rsidR="00F50C23">
        <w:rPr>
          <w:rFonts w:hint="eastAsia"/>
        </w:rPr>
        <w:t>数据</w:t>
      </w:r>
      <w:r w:rsidR="00B72687">
        <w:rPr>
          <w:rFonts w:hint="eastAsia"/>
        </w:rPr>
        <w:t>模型</w:t>
      </w:r>
      <w:r w:rsidR="00F50C23">
        <w:rPr>
          <w:rFonts w:hint="eastAsia"/>
        </w:rPr>
        <w:t>：</w:t>
      </w:r>
      <w:r w:rsidR="00BC72FE">
        <w:object w:dxaOrig="1551" w:dyaOrig="961">
          <v:shape id="_x0000_i1030" type="#_x0000_t75" style="width:77.75pt;height:48.15pt" o:ole="">
            <v:imagedata r:id="rId35" o:title=""/>
          </v:shape>
          <o:OLEObject Type="Embed" ProgID="Package" ShapeID="_x0000_i1030" DrawAspect="Icon" ObjectID="_1543167953" r:id="rId36"/>
        </w:object>
      </w:r>
    </w:p>
    <w:p w:rsidR="004F7418" w:rsidRDefault="00B865D0" w:rsidP="005448E8">
      <w:pPr>
        <w:pStyle w:val="1"/>
      </w:pPr>
      <w:bookmarkStart w:id="18" w:name="_Toc469335402"/>
      <w:r>
        <w:rPr>
          <w:rFonts w:hint="eastAsia"/>
        </w:rPr>
        <w:t>4</w:t>
      </w:r>
      <w:r w:rsidR="005448E8">
        <w:rPr>
          <w:rFonts w:hint="eastAsia"/>
        </w:rPr>
        <w:t>.</w:t>
      </w:r>
      <w:r w:rsidR="00EE598A">
        <w:rPr>
          <w:rFonts w:hint="eastAsia"/>
        </w:rPr>
        <w:t>整合</w:t>
      </w:r>
      <w:r w:rsidR="00461E77">
        <w:rPr>
          <w:rFonts w:hint="eastAsia"/>
        </w:rPr>
        <w:t>层</w:t>
      </w:r>
      <w:r w:rsidR="005E154E">
        <w:rPr>
          <w:rFonts w:hint="eastAsia"/>
        </w:rPr>
        <w:t>模型介绍</w:t>
      </w:r>
      <w:bookmarkEnd w:id="18"/>
    </w:p>
    <w:p w:rsidR="00F67BA4" w:rsidRDefault="005448E8" w:rsidP="001B0323">
      <w:pPr>
        <w:spacing w:line="360" w:lineRule="auto"/>
        <w:ind w:firstLineChars="200" w:firstLine="420"/>
      </w:pPr>
      <w:r>
        <w:rPr>
          <w:rFonts w:hint="eastAsia"/>
        </w:rPr>
        <w:t>整合层</w:t>
      </w:r>
      <w:r w:rsidR="00C25DB4">
        <w:rPr>
          <w:rFonts w:hint="eastAsia"/>
        </w:rPr>
        <w:t>的作用是将</w:t>
      </w:r>
      <w:r w:rsidR="00F67BA4">
        <w:rPr>
          <w:rFonts w:hint="eastAsia"/>
        </w:rPr>
        <w:t>ODS</w:t>
      </w:r>
      <w:r w:rsidR="00F67BA4">
        <w:rPr>
          <w:rFonts w:hint="eastAsia"/>
        </w:rPr>
        <w:t>数据经过数据清洗，编码映射和转换</w:t>
      </w:r>
      <w:r w:rsidR="00537C79">
        <w:rPr>
          <w:rFonts w:hint="eastAsia"/>
        </w:rPr>
        <w:t>后</w:t>
      </w:r>
      <w:r w:rsidR="00F67BA4">
        <w:rPr>
          <w:rFonts w:hint="eastAsia"/>
        </w:rPr>
        <w:t>，</w:t>
      </w:r>
      <w:r w:rsidR="007A1650">
        <w:rPr>
          <w:rFonts w:hint="eastAsia"/>
        </w:rPr>
        <w:t>对</w:t>
      </w:r>
      <w:r w:rsidR="00F67BA4">
        <w:rPr>
          <w:rFonts w:hint="eastAsia"/>
        </w:rPr>
        <w:t>静态信息</w:t>
      </w:r>
      <w:r w:rsidR="007A1650">
        <w:rPr>
          <w:rFonts w:hint="eastAsia"/>
        </w:rPr>
        <w:t>做</w:t>
      </w:r>
      <w:r w:rsidR="00F67BA4">
        <w:rPr>
          <w:rFonts w:hint="eastAsia"/>
        </w:rPr>
        <w:t>归类与整合</w:t>
      </w:r>
      <w:r w:rsidR="00F67BA4" w:rsidRPr="00C938DA">
        <w:rPr>
          <w:rFonts w:hint="eastAsia"/>
        </w:rPr>
        <w:t>。</w:t>
      </w:r>
      <w:r w:rsidR="00F67BA4">
        <w:rPr>
          <w:rFonts w:hint="eastAsia"/>
        </w:rPr>
        <w:t>整合层</w:t>
      </w:r>
      <w:r w:rsidR="007A2B77">
        <w:rPr>
          <w:rFonts w:hint="eastAsia"/>
        </w:rPr>
        <w:t>的整合对象为来自各个业务系统的静态数据。</w:t>
      </w:r>
      <w:r w:rsidR="009A42EA">
        <w:rPr>
          <w:rFonts w:hint="eastAsia"/>
        </w:rPr>
        <w:t>整合层将业务数据划分为参与人、产品、营销、业务交互、地址五大主题域。</w:t>
      </w:r>
      <w:r w:rsidR="009A42EA">
        <w:rPr>
          <w:rFonts w:hint="eastAsia"/>
        </w:rPr>
        <w:t>ID</w:t>
      </w:r>
      <w:r w:rsidR="009A42EA">
        <w:rPr>
          <w:rFonts w:hint="eastAsia"/>
        </w:rPr>
        <w:t>调研完成会将各个</w:t>
      </w:r>
      <w:r w:rsidR="009A42EA">
        <w:rPr>
          <w:rFonts w:hint="eastAsia"/>
        </w:rPr>
        <w:t>ODS</w:t>
      </w:r>
      <w:r w:rsidR="009A42EA">
        <w:rPr>
          <w:rFonts w:hint="eastAsia"/>
        </w:rPr>
        <w:t>的表归入五大域。整合层对五大主题域的表进行数据整合。</w:t>
      </w:r>
    </w:p>
    <w:p w:rsidR="00F0010C" w:rsidRDefault="00F0010C" w:rsidP="00F0010C">
      <w:pPr>
        <w:pStyle w:val="2"/>
      </w:pPr>
      <w:bookmarkStart w:id="19" w:name="_Toc469335403"/>
      <w:r>
        <w:rPr>
          <w:rFonts w:hint="eastAsia"/>
        </w:rPr>
        <w:t xml:space="preserve">4.1 </w:t>
      </w:r>
      <w:r>
        <w:rPr>
          <w:rFonts w:hint="eastAsia"/>
        </w:rPr>
        <w:t>数据清洗</w:t>
      </w:r>
      <w:bookmarkEnd w:id="19"/>
    </w:p>
    <w:p w:rsidR="00F06A0F" w:rsidRDefault="00F06A0F" w:rsidP="00F06A0F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ODS</w:t>
      </w:r>
      <w:r>
        <w:rPr>
          <w:rFonts w:hint="eastAsia"/>
        </w:rPr>
        <w:t>的数据进入整合层</w:t>
      </w:r>
      <w:r w:rsidR="00B50A7E">
        <w:rPr>
          <w:rFonts w:hint="eastAsia"/>
        </w:rPr>
        <w:t>域模型</w:t>
      </w:r>
      <w:r>
        <w:rPr>
          <w:rFonts w:hint="eastAsia"/>
        </w:rPr>
        <w:t>和汇总层之前，</w:t>
      </w:r>
      <w:r w:rsidR="00ED49E8">
        <w:rPr>
          <w:rFonts w:hint="eastAsia"/>
        </w:rPr>
        <w:t>会先</w:t>
      </w:r>
      <w:r>
        <w:rPr>
          <w:rFonts w:hint="eastAsia"/>
        </w:rPr>
        <w:t>进行数据的加解密、数据清洗，大字段拆分等动作。</w:t>
      </w:r>
    </w:p>
    <w:p w:rsidR="00F06A0F" w:rsidRDefault="007B5338" w:rsidP="00F06A0F">
      <w:pPr>
        <w:spacing w:line="360" w:lineRule="auto"/>
        <w:ind w:firstLineChars="200" w:firstLine="420"/>
      </w:pPr>
      <w:r>
        <w:rPr>
          <w:rFonts w:hint="eastAsia"/>
        </w:rPr>
        <w:t>数据清洗</w:t>
      </w:r>
      <w:r w:rsidR="00F06A0F">
        <w:rPr>
          <w:rFonts w:hint="eastAsia"/>
        </w:rPr>
        <w:t>表的命名采取的规则为：</w:t>
      </w:r>
      <w:r w:rsidR="00F06A0F" w:rsidRPr="00FA47E8">
        <w:t>比如有一张</w:t>
      </w:r>
      <w:proofErr w:type="spellStart"/>
      <w:r w:rsidR="00F06A0F" w:rsidRPr="00FA47E8">
        <w:rPr>
          <w:rFonts w:hint="eastAsia"/>
        </w:rPr>
        <w:t>ods</w:t>
      </w:r>
      <w:proofErr w:type="spellEnd"/>
      <w:r w:rsidR="00F06A0F" w:rsidRPr="00FA47E8">
        <w:t>表</w:t>
      </w:r>
      <w:proofErr w:type="spellStart"/>
      <w:r w:rsidR="00F06A0F" w:rsidRPr="00FA47E8">
        <w:rPr>
          <w:rFonts w:hint="eastAsia"/>
        </w:rPr>
        <w:t>ods_hispace_oper_log_dm</w:t>
      </w:r>
      <w:proofErr w:type="spellEnd"/>
      <w:r w:rsidR="00F06A0F" w:rsidRPr="00FA47E8">
        <w:rPr>
          <w:rFonts w:hint="eastAsia"/>
        </w:rPr>
        <w:t>进入</w:t>
      </w:r>
      <w:r w:rsidR="00926E9B">
        <w:rPr>
          <w:rFonts w:hint="eastAsia"/>
        </w:rPr>
        <w:t>整合</w:t>
      </w:r>
      <w:r w:rsidR="00F06A0F" w:rsidRPr="00FA47E8">
        <w:rPr>
          <w:rFonts w:hint="eastAsia"/>
        </w:rPr>
        <w:t>层后表名为</w:t>
      </w:r>
      <w:proofErr w:type="spellStart"/>
      <w:r w:rsidR="00F06A0F" w:rsidRPr="00FA47E8">
        <w:rPr>
          <w:rFonts w:hint="eastAsia"/>
        </w:rPr>
        <w:t>dwd_hispace_oper_log_dm</w:t>
      </w:r>
      <w:proofErr w:type="spellEnd"/>
      <w:r w:rsidR="00F06A0F" w:rsidRPr="00FA47E8">
        <w:rPr>
          <w:rFonts w:hint="eastAsia"/>
        </w:rPr>
        <w:t>;</w:t>
      </w:r>
    </w:p>
    <w:p w:rsidR="00F06A0F" w:rsidRDefault="0061233A" w:rsidP="00F06A0F">
      <w:pPr>
        <w:spacing w:line="360" w:lineRule="auto"/>
        <w:ind w:firstLineChars="100" w:firstLine="210"/>
      </w:pPr>
      <w:r>
        <w:rPr>
          <w:rFonts w:hint="eastAsia"/>
        </w:rPr>
        <w:t>整合</w:t>
      </w:r>
      <w:r w:rsidR="00F06A0F">
        <w:rPr>
          <w:rFonts w:hint="eastAsia"/>
        </w:rPr>
        <w:t>层数据清洗规则主要包括：</w:t>
      </w:r>
    </w:p>
    <w:p w:rsidR="00F06A0F" w:rsidRDefault="00F06A0F" w:rsidP="00F06A0F">
      <w:pPr>
        <w:pStyle w:val="a6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将不符合业务规则的数据字段值置为空或者删除：比如帐号</w:t>
      </w:r>
      <w:r>
        <w:rPr>
          <w:rFonts w:hint="eastAsia"/>
        </w:rPr>
        <w:t>id</w:t>
      </w:r>
      <w:r>
        <w:rPr>
          <w:rFonts w:hint="eastAsia"/>
        </w:rPr>
        <w:t>规则应该全为数字，不为数字的帐号过滤掉。</w:t>
      </w:r>
    </w:p>
    <w:p w:rsidR="00F06A0F" w:rsidRDefault="00F06A0F" w:rsidP="00F06A0F">
      <w:pPr>
        <w:pStyle w:val="a6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统一数据格式。比如日期统一为</w:t>
      </w:r>
      <w:r>
        <w:rPr>
          <w:rFonts w:hint="eastAsia"/>
        </w:rPr>
        <w:t>YYYYMMDD.</w:t>
      </w:r>
    </w:p>
    <w:p w:rsidR="00F06A0F" w:rsidRDefault="00F06A0F" w:rsidP="00F06A0F">
      <w:pPr>
        <w:pStyle w:val="a6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字段的加解密操作。统一对字段解密后再用</w:t>
      </w:r>
      <w:r>
        <w:rPr>
          <w:rFonts w:hint="eastAsia"/>
        </w:rPr>
        <w:t>sha256</w:t>
      </w:r>
      <w:r>
        <w:rPr>
          <w:rFonts w:hint="eastAsia"/>
        </w:rPr>
        <w:t>加密。</w:t>
      </w:r>
    </w:p>
    <w:p w:rsidR="00F06A0F" w:rsidRDefault="00F06A0F" w:rsidP="00F06A0F">
      <w:pPr>
        <w:pStyle w:val="a6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统一字段命名。比如设备</w:t>
      </w:r>
      <w:r>
        <w:rPr>
          <w:rFonts w:hint="eastAsia"/>
        </w:rPr>
        <w:t>Id</w:t>
      </w:r>
      <w:r>
        <w:rPr>
          <w:rFonts w:hint="eastAsia"/>
        </w:rPr>
        <w:t>统一用</w:t>
      </w:r>
      <w:r w:rsidR="009F4C75">
        <w:rPr>
          <w:rFonts w:hint="eastAsia"/>
        </w:rPr>
        <w:t>字段名</w:t>
      </w:r>
      <w:proofErr w:type="spellStart"/>
      <w:r>
        <w:rPr>
          <w:rFonts w:hint="eastAsia"/>
        </w:rPr>
        <w:t>imei</w:t>
      </w:r>
      <w:proofErr w:type="spellEnd"/>
      <w:r>
        <w:rPr>
          <w:rFonts w:hint="eastAsia"/>
        </w:rPr>
        <w:t>.</w:t>
      </w:r>
    </w:p>
    <w:p w:rsidR="00F06A0F" w:rsidRPr="00F06A0F" w:rsidRDefault="00F06A0F" w:rsidP="008F79FF">
      <w:pPr>
        <w:pStyle w:val="a6"/>
        <w:numPr>
          <w:ilvl w:val="0"/>
          <w:numId w:val="9"/>
        </w:numPr>
        <w:spacing w:line="360" w:lineRule="auto"/>
        <w:ind w:firstLineChars="0"/>
      </w:pPr>
      <w:r>
        <w:lastRenderedPageBreak/>
        <w:t>大字段拆分。将大字段拆分成符合业务规则的有实际业务含义的字段。</w:t>
      </w:r>
    </w:p>
    <w:p w:rsidR="002B112D" w:rsidRDefault="002B112D" w:rsidP="002B112D">
      <w:pPr>
        <w:pStyle w:val="2"/>
      </w:pPr>
      <w:bookmarkStart w:id="20" w:name="_Toc469335404"/>
      <w:r>
        <w:rPr>
          <w:rFonts w:hint="eastAsia"/>
        </w:rPr>
        <w:t xml:space="preserve">4.2 </w:t>
      </w:r>
      <w:r>
        <w:rPr>
          <w:rFonts w:hint="eastAsia"/>
        </w:rPr>
        <w:t>域模型</w:t>
      </w:r>
      <w:bookmarkEnd w:id="20"/>
    </w:p>
    <w:p w:rsidR="00F70A39" w:rsidRPr="00F70A39" w:rsidRDefault="00F70A39" w:rsidP="00137C92">
      <w:pPr>
        <w:ind w:firstLineChars="200" w:firstLine="420"/>
      </w:pPr>
      <w:r>
        <w:rPr>
          <w:rFonts w:hint="eastAsia"/>
        </w:rPr>
        <w:t>整合层将业务数据划分为参与人</w:t>
      </w:r>
      <w:r w:rsidR="00171081">
        <w:rPr>
          <w:rFonts w:hint="eastAsia"/>
        </w:rPr>
        <w:t>（</w:t>
      </w:r>
      <w:r w:rsidR="00171081">
        <w:rPr>
          <w:rFonts w:hint="eastAsia"/>
        </w:rPr>
        <w:t>CUST</w:t>
      </w:r>
      <w:r w:rsidR="00171081">
        <w:rPr>
          <w:rFonts w:hint="eastAsia"/>
        </w:rPr>
        <w:t>）</w:t>
      </w:r>
      <w:r>
        <w:rPr>
          <w:rFonts w:hint="eastAsia"/>
        </w:rPr>
        <w:t>、产品</w:t>
      </w:r>
      <w:r w:rsidR="00171081">
        <w:rPr>
          <w:rFonts w:hint="eastAsia"/>
        </w:rPr>
        <w:t>(PROD)</w:t>
      </w:r>
      <w:r>
        <w:rPr>
          <w:rFonts w:hint="eastAsia"/>
        </w:rPr>
        <w:t>、营销</w:t>
      </w:r>
      <w:r w:rsidR="00171081">
        <w:rPr>
          <w:rFonts w:hint="eastAsia"/>
        </w:rPr>
        <w:t>(CAMP)</w:t>
      </w:r>
      <w:r>
        <w:rPr>
          <w:rFonts w:hint="eastAsia"/>
        </w:rPr>
        <w:t>、业务交互</w:t>
      </w:r>
      <w:r w:rsidR="00171081">
        <w:rPr>
          <w:rFonts w:hint="eastAsia"/>
        </w:rPr>
        <w:t>(EVENT)</w:t>
      </w:r>
      <w:r>
        <w:rPr>
          <w:rFonts w:hint="eastAsia"/>
        </w:rPr>
        <w:t>、地址</w:t>
      </w:r>
      <w:r w:rsidR="002E1FDD">
        <w:rPr>
          <w:rFonts w:hint="eastAsia"/>
        </w:rPr>
        <w:t>(ADDR)</w:t>
      </w:r>
      <w:r>
        <w:rPr>
          <w:rFonts w:hint="eastAsia"/>
        </w:rPr>
        <w:t>五大主题域。</w:t>
      </w:r>
    </w:p>
    <w:p w:rsidR="004C5678" w:rsidRDefault="00965ED4" w:rsidP="009C762C">
      <w:r>
        <w:rPr>
          <w:noProof/>
        </w:rPr>
        <w:drawing>
          <wp:inline distT="0" distB="0" distL="0" distR="0">
            <wp:extent cx="5274310" cy="2991946"/>
            <wp:effectExtent l="19050" t="0" r="254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BB3" w:rsidRDefault="003A0D9F" w:rsidP="009C762C">
      <w:r>
        <w:rPr>
          <w:rFonts w:hint="eastAsia"/>
        </w:rPr>
        <w:t>整合层表的命名</w:t>
      </w:r>
      <w:r w:rsidR="00764919">
        <w:rPr>
          <w:rFonts w:hint="eastAsia"/>
        </w:rPr>
        <w:t>以</w:t>
      </w:r>
      <w:r>
        <w:rPr>
          <w:rFonts w:hint="eastAsia"/>
        </w:rPr>
        <w:t>DWD_</w:t>
      </w:r>
      <w:r>
        <w:rPr>
          <w:rFonts w:hint="eastAsia"/>
        </w:rPr>
        <w:t>主题域</w:t>
      </w:r>
      <w:r w:rsidR="005D3352">
        <w:rPr>
          <w:rFonts w:hint="eastAsia"/>
        </w:rPr>
        <w:t>开头</w:t>
      </w:r>
      <w:r w:rsidR="0080203F">
        <w:rPr>
          <w:rFonts w:hint="eastAsia"/>
        </w:rPr>
        <w:t>。</w:t>
      </w:r>
      <w:r w:rsidR="002D1BB3">
        <w:rPr>
          <w:rFonts w:hint="eastAsia"/>
        </w:rPr>
        <w:t>整合层目前有</w:t>
      </w:r>
      <w:r w:rsidR="002D1BB3">
        <w:rPr>
          <w:rFonts w:hint="eastAsia"/>
        </w:rPr>
        <w:t>29</w:t>
      </w:r>
      <w:r w:rsidR="002D1BB3">
        <w:rPr>
          <w:rFonts w:hint="eastAsia"/>
        </w:rPr>
        <w:t>张数据表。</w:t>
      </w:r>
    </w:p>
    <w:tbl>
      <w:tblPr>
        <w:tblStyle w:val="ab"/>
        <w:tblW w:w="0" w:type="auto"/>
        <w:tblLayout w:type="fixed"/>
        <w:tblLook w:val="04A0"/>
      </w:tblPr>
      <w:tblGrid>
        <w:gridCol w:w="3652"/>
        <w:gridCol w:w="1843"/>
        <w:gridCol w:w="3027"/>
      </w:tblGrid>
      <w:tr w:rsidR="004C5678" w:rsidTr="006F10EE">
        <w:tc>
          <w:tcPr>
            <w:tcW w:w="3652" w:type="dxa"/>
          </w:tcPr>
          <w:p w:rsidR="004C5678" w:rsidRDefault="003057BC" w:rsidP="009C762C">
            <w:r>
              <w:t>表名</w:t>
            </w:r>
          </w:p>
        </w:tc>
        <w:tc>
          <w:tcPr>
            <w:tcW w:w="1843" w:type="dxa"/>
          </w:tcPr>
          <w:p w:rsidR="004C5678" w:rsidRDefault="003057BC" w:rsidP="009C762C">
            <w:r>
              <w:t>中文表名</w:t>
            </w:r>
          </w:p>
        </w:tc>
        <w:tc>
          <w:tcPr>
            <w:tcW w:w="3027" w:type="dxa"/>
          </w:tcPr>
          <w:p w:rsidR="004C5678" w:rsidRDefault="003057BC" w:rsidP="009C762C">
            <w:r>
              <w:t>对应的脚本</w:t>
            </w:r>
          </w:p>
        </w:tc>
      </w:tr>
      <w:tr w:rsidR="004C5678" w:rsidTr="006F10EE">
        <w:tc>
          <w:tcPr>
            <w:tcW w:w="3652" w:type="dxa"/>
            <w:vAlign w:val="center"/>
          </w:tcPr>
          <w:p w:rsidR="004C5678" w:rsidRPr="007D2A04" w:rsidRDefault="007D2A0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dwd_prod_hispace_app_info_ds</w:t>
            </w:r>
            <w:proofErr w:type="spellEnd"/>
          </w:p>
        </w:tc>
        <w:tc>
          <w:tcPr>
            <w:tcW w:w="1843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应用市场产品历史</w:t>
            </w:r>
          </w:p>
        </w:tc>
        <w:tc>
          <w:tcPr>
            <w:tcW w:w="3027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dwd_prod_hispace_app_info_ds.sql</w:t>
            </w:r>
          </w:p>
        </w:tc>
      </w:tr>
      <w:tr w:rsidR="004C5678" w:rsidTr="006F10EE">
        <w:tc>
          <w:tcPr>
            <w:tcW w:w="3652" w:type="dxa"/>
            <w:vAlign w:val="center"/>
          </w:tcPr>
          <w:p w:rsidR="004C5678" w:rsidRPr="007D2A04" w:rsidRDefault="007D2A0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dwd_prod_theme_class_rela_ds</w:t>
            </w:r>
            <w:proofErr w:type="spellEnd"/>
          </w:p>
        </w:tc>
        <w:tc>
          <w:tcPr>
            <w:tcW w:w="1843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主题产品分类关系</w:t>
            </w:r>
          </w:p>
        </w:tc>
        <w:tc>
          <w:tcPr>
            <w:tcW w:w="3027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dwd_prod_theme_class_rela_ds.sql</w:t>
            </w:r>
          </w:p>
        </w:tc>
      </w:tr>
      <w:tr w:rsidR="004C5678" w:rsidTr="006F10EE">
        <w:tc>
          <w:tcPr>
            <w:tcW w:w="3652" w:type="dxa"/>
            <w:vAlign w:val="center"/>
          </w:tcPr>
          <w:p w:rsidR="004C5678" w:rsidRPr="007D2A04" w:rsidRDefault="007D2A0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dwd_prod_theme_info_ds</w:t>
            </w:r>
            <w:proofErr w:type="spellEnd"/>
          </w:p>
        </w:tc>
        <w:tc>
          <w:tcPr>
            <w:tcW w:w="1843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主题产品历史</w:t>
            </w:r>
          </w:p>
        </w:tc>
        <w:tc>
          <w:tcPr>
            <w:tcW w:w="3027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dwd_prod_theme_info_ds.sql</w:t>
            </w:r>
          </w:p>
        </w:tc>
      </w:tr>
      <w:tr w:rsidR="004C5678" w:rsidTr="006F10EE">
        <w:tc>
          <w:tcPr>
            <w:tcW w:w="3652" w:type="dxa"/>
            <w:vAlign w:val="center"/>
          </w:tcPr>
          <w:p w:rsidR="004C5678" w:rsidRPr="007D2A04" w:rsidRDefault="007D2A0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dwd_prod_theme_class_info_ds</w:t>
            </w:r>
            <w:proofErr w:type="spellEnd"/>
          </w:p>
        </w:tc>
        <w:tc>
          <w:tcPr>
            <w:tcW w:w="1843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主题分类历史</w:t>
            </w:r>
          </w:p>
        </w:tc>
        <w:tc>
          <w:tcPr>
            <w:tcW w:w="3027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dwd_prod_theme_class_info_ds.sql</w:t>
            </w:r>
          </w:p>
        </w:tc>
      </w:tr>
      <w:tr w:rsidR="004C5678" w:rsidTr="006F10EE">
        <w:tc>
          <w:tcPr>
            <w:tcW w:w="3652" w:type="dxa"/>
            <w:vAlign w:val="center"/>
          </w:tcPr>
          <w:p w:rsidR="004C5678" w:rsidRPr="007D2A04" w:rsidRDefault="007D2A0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dwd_cust_up_info_ds</w:t>
            </w:r>
            <w:proofErr w:type="spellEnd"/>
          </w:p>
        </w:tc>
        <w:tc>
          <w:tcPr>
            <w:tcW w:w="1843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云服务消费者历史</w:t>
            </w:r>
          </w:p>
        </w:tc>
        <w:tc>
          <w:tcPr>
            <w:tcW w:w="3027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dwd_cust_up_info_ds.sql</w:t>
            </w:r>
          </w:p>
        </w:tc>
      </w:tr>
      <w:tr w:rsidR="004C5678" w:rsidTr="006F10EE">
        <w:tc>
          <w:tcPr>
            <w:tcW w:w="3652" w:type="dxa"/>
            <w:vAlign w:val="center"/>
          </w:tcPr>
          <w:p w:rsidR="004C5678" w:rsidRPr="007D2A04" w:rsidRDefault="007D2A0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dwd_cust_user_device_bind_rela_dm</w:t>
            </w:r>
            <w:proofErr w:type="spellEnd"/>
          </w:p>
        </w:tc>
        <w:tc>
          <w:tcPr>
            <w:tcW w:w="1843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云服务消费者设备绑定关系历史</w:t>
            </w:r>
          </w:p>
        </w:tc>
        <w:tc>
          <w:tcPr>
            <w:tcW w:w="3027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dwd_cust_user_device_bind_rela_dm.sql</w:t>
            </w:r>
          </w:p>
        </w:tc>
      </w:tr>
      <w:tr w:rsidR="004C5678" w:rsidTr="006F10EE">
        <w:tc>
          <w:tcPr>
            <w:tcW w:w="3652" w:type="dxa"/>
            <w:vAlign w:val="center"/>
          </w:tcPr>
          <w:p w:rsidR="004C5678" w:rsidRPr="007D2A04" w:rsidRDefault="007D2A0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dwd_cust_login_acct_real_ds</w:t>
            </w:r>
            <w:proofErr w:type="spellEnd"/>
          </w:p>
        </w:tc>
        <w:tc>
          <w:tcPr>
            <w:tcW w:w="1843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云服务消费者登陆帐号关系历史</w:t>
            </w:r>
          </w:p>
        </w:tc>
        <w:tc>
          <w:tcPr>
            <w:tcW w:w="3027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dwd_cust_login_acct_real_ds.sql</w:t>
            </w:r>
          </w:p>
        </w:tc>
      </w:tr>
      <w:tr w:rsidR="004C5678" w:rsidTr="006F10EE">
        <w:tc>
          <w:tcPr>
            <w:tcW w:w="3652" w:type="dxa"/>
            <w:vAlign w:val="center"/>
          </w:tcPr>
          <w:p w:rsidR="004C5678" w:rsidRPr="007D2A04" w:rsidRDefault="007D2A0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dwd_prod_dev_app_info_ds</w:t>
            </w:r>
            <w:proofErr w:type="spellEnd"/>
          </w:p>
        </w:tc>
        <w:tc>
          <w:tcPr>
            <w:tcW w:w="1843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开发应用历史</w:t>
            </w:r>
          </w:p>
        </w:tc>
        <w:tc>
          <w:tcPr>
            <w:tcW w:w="3027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dwd_prod_dev_app_info_ds.sql</w:t>
            </w:r>
          </w:p>
        </w:tc>
      </w:tr>
      <w:tr w:rsidR="004C5678" w:rsidTr="006F10EE">
        <w:tc>
          <w:tcPr>
            <w:tcW w:w="3652" w:type="dxa"/>
            <w:vAlign w:val="center"/>
          </w:tcPr>
          <w:p w:rsidR="004C5678" w:rsidRPr="007D2A04" w:rsidRDefault="007D2A0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dwd_cust_fans_statistics_info_dm</w:t>
            </w:r>
            <w:proofErr w:type="spellEnd"/>
          </w:p>
        </w:tc>
        <w:tc>
          <w:tcPr>
            <w:tcW w:w="1843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花粉消费者统计信息日快照</w:t>
            </w:r>
          </w:p>
        </w:tc>
        <w:tc>
          <w:tcPr>
            <w:tcW w:w="3027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dwd_cust_fans_statistics_info_dm.sql</w:t>
            </w:r>
          </w:p>
        </w:tc>
      </w:tr>
      <w:tr w:rsidR="004C5678" w:rsidTr="006F10EE">
        <w:tc>
          <w:tcPr>
            <w:tcW w:w="3652" w:type="dxa"/>
            <w:vAlign w:val="center"/>
          </w:tcPr>
          <w:p w:rsidR="004C5678" w:rsidRPr="007D2A04" w:rsidRDefault="007D2A0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dwd_cust_group_rela_ds</w:t>
            </w:r>
            <w:proofErr w:type="spellEnd"/>
          </w:p>
        </w:tc>
        <w:tc>
          <w:tcPr>
            <w:tcW w:w="1843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消费者群组关系历史</w:t>
            </w:r>
          </w:p>
        </w:tc>
        <w:tc>
          <w:tcPr>
            <w:tcW w:w="3027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dwd_cust_group_rela_ds.sql</w:t>
            </w:r>
          </w:p>
        </w:tc>
      </w:tr>
      <w:tr w:rsidR="004C5678" w:rsidTr="006F10EE">
        <w:tc>
          <w:tcPr>
            <w:tcW w:w="3652" w:type="dxa"/>
            <w:vAlign w:val="center"/>
          </w:tcPr>
          <w:p w:rsidR="004C5678" w:rsidRPr="007D2A04" w:rsidRDefault="007D2A0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dwd_cust_group_info_ds</w:t>
            </w:r>
            <w:proofErr w:type="spellEnd"/>
          </w:p>
        </w:tc>
        <w:tc>
          <w:tcPr>
            <w:tcW w:w="1843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消费者群组历史</w:t>
            </w:r>
          </w:p>
        </w:tc>
        <w:tc>
          <w:tcPr>
            <w:tcW w:w="3027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dwd_cust_group_info_ds.sql</w:t>
            </w:r>
          </w:p>
        </w:tc>
      </w:tr>
      <w:tr w:rsidR="004C5678" w:rsidTr="006F10EE">
        <w:tc>
          <w:tcPr>
            <w:tcW w:w="3652" w:type="dxa"/>
            <w:vAlign w:val="center"/>
          </w:tcPr>
          <w:p w:rsidR="004C5678" w:rsidRPr="007D2A04" w:rsidRDefault="007D2A0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dwd_cust_feature_info_ds</w:t>
            </w:r>
            <w:proofErr w:type="spellEnd"/>
          </w:p>
        </w:tc>
        <w:tc>
          <w:tcPr>
            <w:tcW w:w="1843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消费者特征历史</w:t>
            </w:r>
          </w:p>
        </w:tc>
        <w:tc>
          <w:tcPr>
            <w:tcW w:w="3027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dwd_cust_feature_info_ds.sql</w:t>
            </w:r>
          </w:p>
        </w:tc>
      </w:tr>
      <w:tr w:rsidR="004C5678" w:rsidTr="006F10EE">
        <w:tc>
          <w:tcPr>
            <w:tcW w:w="3652" w:type="dxa"/>
            <w:vAlign w:val="center"/>
          </w:tcPr>
          <w:p w:rsidR="004C5678" w:rsidRPr="007D2A04" w:rsidRDefault="007D2A0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dwd_cust_addr_rela_ds</w:t>
            </w:r>
            <w:proofErr w:type="spellEnd"/>
          </w:p>
        </w:tc>
        <w:tc>
          <w:tcPr>
            <w:tcW w:w="1843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消费者地址关系历史</w:t>
            </w:r>
          </w:p>
        </w:tc>
        <w:tc>
          <w:tcPr>
            <w:tcW w:w="3027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dwd_cust_addr_rela_ds.sql</w:t>
            </w:r>
          </w:p>
        </w:tc>
      </w:tr>
      <w:tr w:rsidR="004C5678" w:rsidTr="006F10EE">
        <w:tc>
          <w:tcPr>
            <w:tcW w:w="3652" w:type="dxa"/>
            <w:vAlign w:val="center"/>
          </w:tcPr>
          <w:p w:rsidR="004C5678" w:rsidRPr="007D2A04" w:rsidRDefault="007D2A0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dwd_prod_hwmovie_catalog_info_ds</w:t>
            </w:r>
            <w:proofErr w:type="spellEnd"/>
          </w:p>
        </w:tc>
        <w:tc>
          <w:tcPr>
            <w:tcW w:w="1843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盖亚栏目历史</w:t>
            </w:r>
          </w:p>
        </w:tc>
        <w:tc>
          <w:tcPr>
            <w:tcW w:w="3027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dwd_prod_hwmovie_catalog_info_ds.sql</w:t>
            </w:r>
          </w:p>
        </w:tc>
      </w:tr>
      <w:tr w:rsidR="004C5678" w:rsidTr="006F10EE">
        <w:tc>
          <w:tcPr>
            <w:tcW w:w="3652" w:type="dxa"/>
            <w:vAlign w:val="center"/>
          </w:tcPr>
          <w:p w:rsidR="004C5678" w:rsidRPr="007D2A04" w:rsidRDefault="007D2A0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dwd_prod_hwmovie_content_catalog_r</w:t>
            </w:r>
            <w:r w:rsidRPr="007D2A04">
              <w:rPr>
                <w:color w:val="000000" w:themeColor="text1"/>
                <w:szCs w:val="21"/>
              </w:rPr>
              <w:lastRenderedPageBreak/>
              <w:t>ela_ds</w:t>
            </w:r>
            <w:proofErr w:type="spellEnd"/>
          </w:p>
        </w:tc>
        <w:tc>
          <w:tcPr>
            <w:tcW w:w="1843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lastRenderedPageBreak/>
              <w:t>盖亚栏目内容关系</w:t>
            </w:r>
          </w:p>
        </w:tc>
        <w:tc>
          <w:tcPr>
            <w:tcW w:w="3027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dwd_prod_hwmovie_content_catalog</w:t>
            </w: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lastRenderedPageBreak/>
              <w:t>_rela_ds.sql</w:t>
            </w:r>
          </w:p>
        </w:tc>
      </w:tr>
      <w:tr w:rsidR="004C5678" w:rsidTr="006F10EE">
        <w:tc>
          <w:tcPr>
            <w:tcW w:w="3652" w:type="dxa"/>
            <w:vAlign w:val="center"/>
          </w:tcPr>
          <w:p w:rsidR="004C5678" w:rsidRPr="007D2A04" w:rsidRDefault="007D2A0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lastRenderedPageBreak/>
              <w:t>dwd_prod_hwmovie_catalog_spec_rela_ds</w:t>
            </w:r>
            <w:proofErr w:type="spellEnd"/>
          </w:p>
        </w:tc>
        <w:tc>
          <w:tcPr>
            <w:tcW w:w="1843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盖亚栏目专题关系</w:t>
            </w:r>
          </w:p>
        </w:tc>
        <w:tc>
          <w:tcPr>
            <w:tcW w:w="3027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dwd_prod_hwmovie_catalog_spec_rela_ds.sql</w:t>
            </w:r>
          </w:p>
        </w:tc>
      </w:tr>
      <w:tr w:rsidR="004C5678" w:rsidTr="006F10EE">
        <w:tc>
          <w:tcPr>
            <w:tcW w:w="3652" w:type="dxa"/>
            <w:vAlign w:val="center"/>
          </w:tcPr>
          <w:p w:rsidR="004C5678" w:rsidRPr="007D2A04" w:rsidRDefault="007D2A0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dwd_prod_hwmovie_content_info_ds</w:t>
            </w:r>
            <w:proofErr w:type="spellEnd"/>
          </w:p>
        </w:tc>
        <w:tc>
          <w:tcPr>
            <w:tcW w:w="1843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盖亚内容历史</w:t>
            </w:r>
          </w:p>
        </w:tc>
        <w:tc>
          <w:tcPr>
            <w:tcW w:w="3027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dwd_prod_hwmovie_content_info_ds.sql</w:t>
            </w:r>
          </w:p>
        </w:tc>
      </w:tr>
      <w:tr w:rsidR="004C5678" w:rsidTr="006F10EE">
        <w:tc>
          <w:tcPr>
            <w:tcW w:w="3652" w:type="dxa"/>
            <w:vAlign w:val="center"/>
          </w:tcPr>
          <w:p w:rsidR="004C5678" w:rsidRPr="007D2A04" w:rsidRDefault="007D2A0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dwd_prod_hwmovie_content_spec_rela_ds</w:t>
            </w:r>
            <w:proofErr w:type="spellEnd"/>
          </w:p>
        </w:tc>
        <w:tc>
          <w:tcPr>
            <w:tcW w:w="1843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盖亚内容专题关系</w:t>
            </w:r>
          </w:p>
        </w:tc>
        <w:tc>
          <w:tcPr>
            <w:tcW w:w="3027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dwd_prod_hwmovie_content_spec_rela_ds.sql</w:t>
            </w:r>
          </w:p>
        </w:tc>
      </w:tr>
      <w:tr w:rsidR="004C5678" w:rsidTr="006F10EE">
        <w:tc>
          <w:tcPr>
            <w:tcW w:w="3652" w:type="dxa"/>
            <w:vAlign w:val="center"/>
          </w:tcPr>
          <w:p w:rsidR="004C5678" w:rsidRPr="007D2A04" w:rsidRDefault="007D2A0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dwd_prod_hwmovie_spec_info_ds</w:t>
            </w:r>
            <w:proofErr w:type="spellEnd"/>
          </w:p>
        </w:tc>
        <w:tc>
          <w:tcPr>
            <w:tcW w:w="1843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盖亚专题历史</w:t>
            </w:r>
          </w:p>
        </w:tc>
        <w:tc>
          <w:tcPr>
            <w:tcW w:w="3027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dwd_prod_hwmovie_spec_info_ds.sql</w:t>
            </w:r>
          </w:p>
        </w:tc>
      </w:tr>
      <w:tr w:rsidR="004C5678" w:rsidTr="006F10EE">
        <w:tc>
          <w:tcPr>
            <w:tcW w:w="3652" w:type="dxa"/>
            <w:vAlign w:val="center"/>
          </w:tcPr>
          <w:p w:rsidR="004C5678" w:rsidRPr="007D2A04" w:rsidRDefault="007D2A0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dwd_cust_device_info_ds</w:t>
            </w:r>
            <w:proofErr w:type="spellEnd"/>
          </w:p>
        </w:tc>
        <w:tc>
          <w:tcPr>
            <w:tcW w:w="1843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终端设备消费者历史</w:t>
            </w:r>
          </w:p>
        </w:tc>
        <w:tc>
          <w:tcPr>
            <w:tcW w:w="3027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dwd_cust_device_info_ds.sql(</w:t>
            </w: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包含</w:t>
            </w: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18</w:t>
            </w: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个小脚本</w:t>
            </w: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)</w:t>
            </w:r>
          </w:p>
        </w:tc>
      </w:tr>
      <w:tr w:rsidR="004C5678" w:rsidTr="006F10EE">
        <w:tc>
          <w:tcPr>
            <w:tcW w:w="3652" w:type="dxa"/>
            <w:vAlign w:val="center"/>
          </w:tcPr>
          <w:p w:rsidR="004C5678" w:rsidRPr="007D2A04" w:rsidRDefault="007D2A0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dwd_prod_service_info</w:t>
            </w:r>
            <w:proofErr w:type="spellEnd"/>
          </w:p>
        </w:tc>
        <w:tc>
          <w:tcPr>
            <w:tcW w:w="1843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业务信息历史</w:t>
            </w:r>
          </w:p>
        </w:tc>
        <w:tc>
          <w:tcPr>
            <w:tcW w:w="3027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dwd_prod_service_info.sql</w:t>
            </w:r>
          </w:p>
        </w:tc>
      </w:tr>
      <w:tr w:rsidR="004C5678" w:rsidTr="006F10EE">
        <w:tc>
          <w:tcPr>
            <w:tcW w:w="3652" w:type="dxa"/>
            <w:vAlign w:val="center"/>
          </w:tcPr>
          <w:p w:rsidR="004C5678" w:rsidRPr="007D2A04" w:rsidRDefault="007D2A0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dwd_prod_package_info</w:t>
            </w:r>
            <w:proofErr w:type="spellEnd"/>
          </w:p>
        </w:tc>
        <w:tc>
          <w:tcPr>
            <w:tcW w:w="1843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云服务历史</w:t>
            </w:r>
          </w:p>
        </w:tc>
        <w:tc>
          <w:tcPr>
            <w:tcW w:w="3027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dwd_prod_package_info.sql</w:t>
            </w:r>
          </w:p>
        </w:tc>
      </w:tr>
      <w:tr w:rsidR="004C5678" w:rsidTr="006F10EE">
        <w:tc>
          <w:tcPr>
            <w:tcW w:w="3652" w:type="dxa"/>
            <w:vAlign w:val="center"/>
          </w:tcPr>
          <w:p w:rsidR="004C5678" w:rsidRPr="007D2A04" w:rsidRDefault="007D2A0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dwd_common_device_model_spec</w:t>
            </w:r>
            <w:proofErr w:type="spellEnd"/>
          </w:p>
        </w:tc>
        <w:tc>
          <w:tcPr>
            <w:tcW w:w="1843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终端型号参数表</w:t>
            </w:r>
          </w:p>
        </w:tc>
        <w:tc>
          <w:tcPr>
            <w:tcW w:w="3027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dwd_common_device_model_spec.sql</w:t>
            </w:r>
          </w:p>
        </w:tc>
      </w:tr>
      <w:tr w:rsidR="004C5678" w:rsidTr="006F10EE">
        <w:tc>
          <w:tcPr>
            <w:tcW w:w="3652" w:type="dxa"/>
            <w:vAlign w:val="center"/>
          </w:tcPr>
          <w:p w:rsidR="004C5678" w:rsidRPr="007D2A04" w:rsidRDefault="007D2A0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dwd_common_info_code</w:t>
            </w:r>
            <w:proofErr w:type="spellEnd"/>
          </w:p>
        </w:tc>
        <w:tc>
          <w:tcPr>
            <w:tcW w:w="1843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代码表</w:t>
            </w:r>
          </w:p>
        </w:tc>
        <w:tc>
          <w:tcPr>
            <w:tcW w:w="3027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dwd_common_info_code.sql</w:t>
            </w: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br/>
              <w:t>dwd_common_info_code_handwork.sql</w:t>
            </w:r>
          </w:p>
        </w:tc>
      </w:tr>
      <w:tr w:rsidR="004C5678" w:rsidTr="006F10EE">
        <w:tc>
          <w:tcPr>
            <w:tcW w:w="3652" w:type="dxa"/>
            <w:vAlign w:val="center"/>
          </w:tcPr>
          <w:p w:rsidR="004C5678" w:rsidRPr="007D2A04" w:rsidRDefault="007D2A0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dwd_common_region_code</w:t>
            </w:r>
            <w:proofErr w:type="spellEnd"/>
          </w:p>
        </w:tc>
        <w:tc>
          <w:tcPr>
            <w:tcW w:w="1843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行政区划代码表</w:t>
            </w:r>
          </w:p>
        </w:tc>
        <w:tc>
          <w:tcPr>
            <w:tcW w:w="3027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dwd_common_region_code.sql</w:t>
            </w:r>
          </w:p>
        </w:tc>
      </w:tr>
      <w:tr w:rsidR="004C5678" w:rsidTr="006F10EE">
        <w:tc>
          <w:tcPr>
            <w:tcW w:w="3652" w:type="dxa"/>
            <w:vAlign w:val="center"/>
          </w:tcPr>
          <w:p w:rsidR="004C5678" w:rsidRPr="007D2A04" w:rsidRDefault="007D2A0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dwd_common_code_mapping</w:t>
            </w:r>
            <w:proofErr w:type="spellEnd"/>
          </w:p>
        </w:tc>
        <w:tc>
          <w:tcPr>
            <w:tcW w:w="1843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代码转换表</w:t>
            </w:r>
          </w:p>
        </w:tc>
        <w:tc>
          <w:tcPr>
            <w:tcW w:w="3027" w:type="dxa"/>
            <w:vAlign w:val="center"/>
          </w:tcPr>
          <w:p w:rsidR="004C5678" w:rsidRPr="00B1393A" w:rsidRDefault="004C5678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dwd_common_code_mapping.sql</w:t>
            </w:r>
          </w:p>
        </w:tc>
      </w:tr>
      <w:tr w:rsidR="00762039" w:rsidTr="006F10EE">
        <w:tc>
          <w:tcPr>
            <w:tcW w:w="3652" w:type="dxa"/>
            <w:vAlign w:val="center"/>
          </w:tcPr>
          <w:p w:rsidR="00762039" w:rsidRPr="007D2A04" w:rsidRDefault="00762039" w:rsidP="000424F6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dwd_common_device_mapping</w:t>
            </w:r>
            <w:proofErr w:type="spellEnd"/>
          </w:p>
        </w:tc>
        <w:tc>
          <w:tcPr>
            <w:tcW w:w="1843" w:type="dxa"/>
            <w:vAlign w:val="center"/>
          </w:tcPr>
          <w:p w:rsidR="00762039" w:rsidRPr="00B1393A" w:rsidRDefault="00762039" w:rsidP="000424F6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终端设备消费者唯一编号映射表</w:t>
            </w:r>
          </w:p>
        </w:tc>
        <w:tc>
          <w:tcPr>
            <w:tcW w:w="3027" w:type="dxa"/>
            <w:vAlign w:val="center"/>
          </w:tcPr>
          <w:p w:rsidR="00762039" w:rsidRPr="00B1393A" w:rsidRDefault="00762039" w:rsidP="000424F6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dwd_common_device_mapping.sql</w:t>
            </w:r>
          </w:p>
        </w:tc>
      </w:tr>
      <w:tr w:rsidR="00762039" w:rsidTr="006F10EE">
        <w:tc>
          <w:tcPr>
            <w:tcW w:w="3652" w:type="dxa"/>
            <w:vAlign w:val="center"/>
          </w:tcPr>
          <w:p w:rsidR="00762039" w:rsidRPr="007D2A04" w:rsidRDefault="00762039" w:rsidP="000424F6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dwd_common_emui_device_secretkey</w:t>
            </w:r>
            <w:proofErr w:type="spellEnd"/>
          </w:p>
        </w:tc>
        <w:tc>
          <w:tcPr>
            <w:tcW w:w="1843" w:type="dxa"/>
            <w:vAlign w:val="center"/>
          </w:tcPr>
          <w:p w:rsidR="00762039" w:rsidRPr="00B1393A" w:rsidRDefault="00762039" w:rsidP="000424F6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EMUI</w:t>
            </w: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主题用户秘钥表</w:t>
            </w:r>
          </w:p>
        </w:tc>
        <w:tc>
          <w:tcPr>
            <w:tcW w:w="3027" w:type="dxa"/>
            <w:vAlign w:val="center"/>
          </w:tcPr>
          <w:p w:rsidR="00762039" w:rsidRPr="00B1393A" w:rsidRDefault="00762039" w:rsidP="000424F6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dwd_common_emui_device_secretkey.sql</w:t>
            </w:r>
          </w:p>
        </w:tc>
      </w:tr>
      <w:tr w:rsidR="00762039" w:rsidTr="006F10EE">
        <w:tc>
          <w:tcPr>
            <w:tcW w:w="3652" w:type="dxa"/>
            <w:vAlign w:val="center"/>
          </w:tcPr>
          <w:p w:rsidR="00762039" w:rsidRPr="007D2A04" w:rsidRDefault="00762039" w:rsidP="000424F6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proofErr w:type="spellStart"/>
            <w:r w:rsidRPr="007D2A04">
              <w:rPr>
                <w:color w:val="000000" w:themeColor="text1"/>
                <w:szCs w:val="21"/>
              </w:rPr>
              <w:t>dwd_common_channel_service_mapping</w:t>
            </w:r>
            <w:proofErr w:type="spellEnd"/>
          </w:p>
        </w:tc>
        <w:tc>
          <w:tcPr>
            <w:tcW w:w="1843" w:type="dxa"/>
            <w:vAlign w:val="center"/>
          </w:tcPr>
          <w:p w:rsidR="00762039" w:rsidRPr="00B1393A" w:rsidRDefault="00762039" w:rsidP="000424F6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渠道服务关系参数表</w:t>
            </w:r>
          </w:p>
        </w:tc>
        <w:tc>
          <w:tcPr>
            <w:tcW w:w="3027" w:type="dxa"/>
            <w:vAlign w:val="center"/>
          </w:tcPr>
          <w:p w:rsidR="00762039" w:rsidRPr="00B1393A" w:rsidRDefault="00762039" w:rsidP="000424F6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r w:rsidRPr="00B1393A">
              <w:rPr>
                <w:rFonts w:hint="eastAsia"/>
                <w:color w:val="000000" w:themeColor="text1"/>
                <w:sz w:val="18"/>
                <w:szCs w:val="18"/>
              </w:rPr>
              <w:t>dwd_common_channel_service_mapping.sql</w:t>
            </w:r>
          </w:p>
        </w:tc>
      </w:tr>
    </w:tbl>
    <w:p w:rsidR="00383310" w:rsidRDefault="0054040E" w:rsidP="007E33BA">
      <w:pPr>
        <w:spacing w:line="360" w:lineRule="auto"/>
      </w:pPr>
      <w:r>
        <w:rPr>
          <w:rFonts w:hint="eastAsia"/>
        </w:rPr>
        <w:t xml:space="preserve">  </w:t>
      </w:r>
      <w:r>
        <w:rPr>
          <w:rFonts w:hint="eastAsia"/>
        </w:rPr>
        <w:t>查看这些表的逻辑的方法有两个，一个是</w:t>
      </w:r>
      <w:r w:rsidR="00A06C5D">
        <w:rPr>
          <w:rFonts w:hint="eastAsia"/>
        </w:rPr>
        <w:t>看映射文档</w:t>
      </w:r>
      <w:r w:rsidR="008A1D08">
        <w:rPr>
          <w:rFonts w:hint="eastAsia"/>
        </w:rPr>
        <w:t>，通过映射文档可以得到每张表的数据来源</w:t>
      </w:r>
      <w:r w:rsidR="00D4191B">
        <w:rPr>
          <w:rFonts w:hint="eastAsia"/>
        </w:rPr>
        <w:t>：</w:t>
      </w:r>
      <w:r w:rsidR="00405044">
        <w:object w:dxaOrig="1551" w:dyaOrig="961">
          <v:shape id="_x0000_i1031" type="#_x0000_t75" style="width:77.75pt;height:48.15pt" o:ole="">
            <v:imagedata r:id="rId38" o:title=""/>
          </v:shape>
          <o:OLEObject Type="Embed" ProgID="Excel.Sheet.8" ShapeID="_x0000_i1031" DrawAspect="Icon" ObjectID="_1543167954" r:id="rId39"/>
        </w:object>
      </w:r>
    </w:p>
    <w:p w:rsidR="00BB6783" w:rsidRDefault="00BB6783" w:rsidP="007E33BA">
      <w:pPr>
        <w:spacing w:line="360" w:lineRule="auto"/>
        <w:ind w:firstLineChars="100" w:firstLine="210"/>
      </w:pPr>
      <w:r>
        <w:rPr>
          <w:rFonts w:hint="eastAsia"/>
        </w:rPr>
        <w:t>另一个是看对应的脚本</w:t>
      </w:r>
      <w:r w:rsidR="00F93541">
        <w:rPr>
          <w:rFonts w:hint="eastAsia"/>
        </w:rPr>
        <w:t>：</w:t>
      </w:r>
    </w:p>
    <w:p w:rsidR="007471DC" w:rsidRPr="00383310" w:rsidRDefault="007471DC" w:rsidP="007E33BA">
      <w:pPr>
        <w:spacing w:line="360" w:lineRule="auto"/>
        <w:ind w:firstLineChars="200" w:firstLine="420"/>
      </w:pPr>
      <w:r w:rsidRPr="007471DC">
        <w:rPr>
          <w:rFonts w:hint="eastAsia"/>
        </w:rPr>
        <w:t>https://119.145.15.45:3690/svn/TC_EMUI_DataService_SVN/</w:t>
      </w:r>
      <w:r w:rsidRPr="007471DC">
        <w:rPr>
          <w:rFonts w:hint="eastAsia"/>
        </w:rPr>
        <w:t>合作方目录</w:t>
      </w:r>
      <w:r w:rsidRPr="007471DC">
        <w:rPr>
          <w:rFonts w:hint="eastAsia"/>
        </w:rPr>
        <w:t>/</w:t>
      </w:r>
      <w:r w:rsidRPr="007471DC">
        <w:rPr>
          <w:rFonts w:hint="eastAsia"/>
        </w:rPr>
        <w:t>数据架构</w:t>
      </w:r>
      <w:r w:rsidRPr="007471DC">
        <w:rPr>
          <w:rFonts w:hint="eastAsia"/>
        </w:rPr>
        <w:t>/09.</w:t>
      </w:r>
      <w:r w:rsidRPr="007471DC">
        <w:rPr>
          <w:rFonts w:hint="eastAsia"/>
        </w:rPr>
        <w:t>开发</w:t>
      </w:r>
      <w:r w:rsidRPr="007471DC">
        <w:rPr>
          <w:rFonts w:hint="eastAsia"/>
        </w:rPr>
        <w:t>/</w:t>
      </w:r>
      <w:commentRangeStart w:id="21"/>
      <w:r w:rsidRPr="007471DC">
        <w:rPr>
          <w:rFonts w:hint="eastAsia"/>
        </w:rPr>
        <w:t>整合层二轮测试脚本</w:t>
      </w:r>
      <w:commentRangeEnd w:id="21"/>
      <w:r w:rsidR="00A81E22">
        <w:rPr>
          <w:rStyle w:val="a7"/>
        </w:rPr>
        <w:commentReference w:id="21"/>
      </w:r>
    </w:p>
    <w:p w:rsidR="002E6CB0" w:rsidRDefault="004E728F" w:rsidP="004E728F">
      <w:pPr>
        <w:pStyle w:val="3"/>
      </w:pPr>
      <w:bookmarkStart w:id="22" w:name="_Toc460411723"/>
      <w:bookmarkStart w:id="23" w:name="_Toc469335405"/>
      <w:r w:rsidRPr="004E728F">
        <w:rPr>
          <w:rFonts w:hint="eastAsia"/>
        </w:rPr>
        <w:t>4</w:t>
      </w:r>
      <w:r w:rsidR="00FB1C55">
        <w:rPr>
          <w:rFonts w:hint="eastAsia"/>
        </w:rPr>
        <w:t>.</w:t>
      </w:r>
      <w:bookmarkEnd w:id="22"/>
      <w:r>
        <w:rPr>
          <w:rFonts w:hint="eastAsia"/>
        </w:rPr>
        <w:t>2.1</w:t>
      </w:r>
      <w:r w:rsidR="004F7418">
        <w:rPr>
          <w:rFonts w:hint="eastAsia"/>
        </w:rPr>
        <w:t>参与人域</w:t>
      </w:r>
      <w:bookmarkEnd w:id="23"/>
    </w:p>
    <w:p w:rsidR="00362025" w:rsidRDefault="00362025" w:rsidP="007E33BA">
      <w:pPr>
        <w:spacing w:line="360" w:lineRule="auto"/>
        <w:ind w:firstLineChars="200" w:firstLine="420"/>
      </w:pPr>
      <w:r>
        <w:rPr>
          <w:rFonts w:hint="eastAsia"/>
        </w:rPr>
        <w:t>参与人目前包含的实际只有消费者，后续考虑增加合作伙伴，竞争者等概念。</w:t>
      </w:r>
      <w:r w:rsidRPr="00753F76">
        <w:rPr>
          <w:rFonts w:hint="eastAsia"/>
        </w:rPr>
        <w:t>通过注册华为帐号，或者利用终端设备（智能手机，平板、电脑或其他智能终端）使用华为云服务的客户统称为</w:t>
      </w:r>
      <w:r w:rsidRPr="00FE79C0">
        <w:rPr>
          <w:rFonts w:hint="eastAsia"/>
        </w:rPr>
        <w:t>消费者</w:t>
      </w:r>
      <w:r w:rsidRPr="00753F76">
        <w:rPr>
          <w:rFonts w:hint="eastAsia"/>
        </w:rPr>
        <w:t>。</w:t>
      </w:r>
    </w:p>
    <w:p w:rsidR="00F86627" w:rsidRPr="00362025" w:rsidRDefault="00F86627" w:rsidP="00D876CF">
      <w:pPr>
        <w:ind w:firstLineChars="200" w:firstLine="420"/>
      </w:pPr>
    </w:p>
    <w:p w:rsidR="005652B9" w:rsidRDefault="005652B9" w:rsidP="005652B9">
      <w:r>
        <w:rPr>
          <w:noProof/>
        </w:rPr>
        <w:lastRenderedPageBreak/>
        <w:drawing>
          <wp:inline distT="0" distB="0" distL="0" distR="0">
            <wp:extent cx="5274310" cy="2108584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8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DE5" w:rsidRDefault="00BE4DE5" w:rsidP="005652B9"/>
    <w:p w:rsidR="00641553" w:rsidRDefault="0012651F" w:rsidP="007E33BA">
      <w:pPr>
        <w:spacing w:line="360" w:lineRule="auto"/>
        <w:ind w:firstLineChars="200" w:firstLine="420"/>
      </w:pPr>
      <w:r>
        <w:t>参与人域模型表的</w:t>
      </w:r>
      <w:r w:rsidR="008875BA">
        <w:t>元数据在以下文档中进行查看。</w:t>
      </w:r>
    </w:p>
    <w:p w:rsidR="00885C7C" w:rsidRPr="005652B9" w:rsidRDefault="003D48D5" w:rsidP="003A2A4F">
      <w:pPr>
        <w:ind w:firstLineChars="200" w:firstLine="420"/>
      </w:pPr>
      <w:r>
        <w:object w:dxaOrig="1551" w:dyaOrig="961">
          <v:shape id="_x0000_i1032" type="#_x0000_t75" style="width:77.75pt;height:48.15pt" o:ole="">
            <v:imagedata r:id="rId41" o:title=""/>
          </v:shape>
          <o:OLEObject Type="Embed" ProgID="Excel.Sheet.12" ShapeID="_x0000_i1032" DrawAspect="Icon" ObjectID="_1543167955" r:id="rId42"/>
        </w:object>
      </w:r>
    </w:p>
    <w:p w:rsidR="00C47C87" w:rsidRDefault="00850481" w:rsidP="00080794">
      <w:pPr>
        <w:pStyle w:val="3"/>
      </w:pPr>
      <w:bookmarkStart w:id="24" w:name="_Toc469335406"/>
      <w:r>
        <w:rPr>
          <w:rFonts w:hint="eastAsia"/>
        </w:rPr>
        <w:t>4</w:t>
      </w:r>
      <w:r w:rsidR="00194E8C">
        <w:rPr>
          <w:rFonts w:hint="eastAsia"/>
        </w:rPr>
        <w:t>.2</w:t>
      </w:r>
      <w:r>
        <w:rPr>
          <w:rFonts w:hint="eastAsia"/>
        </w:rPr>
        <w:t>.2</w:t>
      </w:r>
      <w:r w:rsidR="00C47C87">
        <w:rPr>
          <w:rFonts w:hint="eastAsia"/>
        </w:rPr>
        <w:t>产品域</w:t>
      </w:r>
      <w:bookmarkEnd w:id="24"/>
    </w:p>
    <w:p w:rsidR="00194E8C" w:rsidRPr="00194E8C" w:rsidRDefault="005D5E8A" w:rsidP="007E33BA">
      <w:pPr>
        <w:spacing w:line="360" w:lineRule="auto"/>
        <w:ind w:firstLineChars="200" w:firstLine="420"/>
      </w:pPr>
      <w:r>
        <w:rPr>
          <w:rFonts w:hint="eastAsia"/>
        </w:rPr>
        <w:t>产品域</w:t>
      </w:r>
      <w:r w:rsidR="00F86FD4">
        <w:rPr>
          <w:rFonts w:hint="eastAsia"/>
        </w:rPr>
        <w:t>整合</w:t>
      </w:r>
      <w:r>
        <w:rPr>
          <w:rFonts w:hint="eastAsia"/>
        </w:rPr>
        <w:t>的是</w:t>
      </w:r>
      <w:r w:rsidR="00C90148" w:rsidRPr="00C90148">
        <w:rPr>
          <w:rFonts w:hint="eastAsia"/>
        </w:rPr>
        <w:t>华为面向消费者提供、出售的服务或产品</w:t>
      </w:r>
      <w:r w:rsidR="00706BB8">
        <w:rPr>
          <w:rFonts w:hint="eastAsia"/>
        </w:rPr>
        <w:t>信息</w:t>
      </w:r>
      <w:r w:rsidR="00C90148" w:rsidRPr="00C90148">
        <w:rPr>
          <w:rFonts w:hint="eastAsia"/>
        </w:rPr>
        <w:t>，包含云服务，终端产品等。华为云服务产品的目的是为了增加业务收入，打造华为云服务品牌，提升华为终端消费者黏性。产品主题域也包括华为商城</w:t>
      </w:r>
      <w:r w:rsidR="00C90148" w:rsidRPr="00C90148">
        <w:rPr>
          <w:rFonts w:hint="eastAsia"/>
        </w:rPr>
        <w:t>VMALL</w:t>
      </w:r>
      <w:r w:rsidR="00C90148" w:rsidRPr="00C90148">
        <w:rPr>
          <w:rFonts w:hint="eastAsia"/>
        </w:rPr>
        <w:t>中销售的产品，目前主要是华为的终端设备产品。</w:t>
      </w:r>
    </w:p>
    <w:p w:rsidR="0070417B" w:rsidRDefault="0070417B" w:rsidP="0070417B">
      <w:r>
        <w:rPr>
          <w:noProof/>
        </w:rPr>
        <w:drawing>
          <wp:inline distT="0" distB="0" distL="0" distR="0">
            <wp:extent cx="5274310" cy="2617468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C84" w:rsidRDefault="007765AE" w:rsidP="007E33BA">
      <w:pPr>
        <w:spacing w:line="360" w:lineRule="auto"/>
        <w:ind w:firstLineChars="200" w:firstLine="420"/>
      </w:pPr>
      <w:r>
        <w:lastRenderedPageBreak/>
        <w:t>产品</w:t>
      </w:r>
      <w:r w:rsidR="00F42C84">
        <w:t>域模型表的元数据在以下文档中进行查看。</w:t>
      </w:r>
      <w:r w:rsidR="003D48D5">
        <w:object w:dxaOrig="1551" w:dyaOrig="961">
          <v:shape id="_x0000_i1033" type="#_x0000_t75" style="width:77.75pt;height:48.15pt" o:ole="">
            <v:imagedata r:id="rId44" o:title=""/>
          </v:shape>
          <o:OLEObject Type="Embed" ProgID="Excel.Sheet.12" ShapeID="_x0000_i1033" DrawAspect="Icon" ObjectID="_1543167956" r:id="rId45"/>
        </w:object>
      </w:r>
    </w:p>
    <w:p w:rsidR="00C47C87" w:rsidRDefault="00080794" w:rsidP="00795DAC">
      <w:pPr>
        <w:pStyle w:val="3"/>
      </w:pPr>
      <w:bookmarkStart w:id="25" w:name="_Toc469335407"/>
      <w:r>
        <w:rPr>
          <w:rFonts w:hint="eastAsia"/>
        </w:rPr>
        <w:t>4.2</w:t>
      </w:r>
      <w:r w:rsidR="000E306F">
        <w:rPr>
          <w:rFonts w:hint="eastAsia"/>
        </w:rPr>
        <w:t xml:space="preserve">.3 </w:t>
      </w:r>
      <w:r w:rsidR="000E306F">
        <w:rPr>
          <w:rFonts w:hint="eastAsia"/>
        </w:rPr>
        <w:t>营销域</w:t>
      </w:r>
      <w:bookmarkEnd w:id="25"/>
    </w:p>
    <w:p w:rsidR="00195E2E" w:rsidRPr="00195E2E" w:rsidRDefault="005246E2" w:rsidP="007E33BA">
      <w:pPr>
        <w:spacing w:line="360" w:lineRule="auto"/>
        <w:ind w:firstLineChars="200" w:firstLine="420"/>
      </w:pPr>
      <w:r>
        <w:rPr>
          <w:rFonts w:hint="eastAsia"/>
        </w:rPr>
        <w:t>营销域的整合对象是</w:t>
      </w:r>
      <w:r w:rsidR="00195E2E" w:rsidRPr="00195E2E">
        <w:rPr>
          <w:rFonts w:hint="eastAsia"/>
        </w:rPr>
        <w:t>面向消费者和市场，以宣传品牌，推广产品，提升消费者忠诚度为目的，而展开的各种广告、促销、市场调查等的活动。</w:t>
      </w:r>
      <w:r w:rsidR="00EF2436">
        <w:rPr>
          <w:rFonts w:hint="eastAsia"/>
        </w:rPr>
        <w:t>目前整合层</w:t>
      </w:r>
      <w:r w:rsidR="00872016">
        <w:rPr>
          <w:rFonts w:hint="eastAsia"/>
        </w:rPr>
        <w:t>营销域只有一张营销的清单信息表</w:t>
      </w:r>
      <w:r w:rsidR="00EF2436">
        <w:rPr>
          <w:rFonts w:hint="eastAsia"/>
        </w:rPr>
        <w:t>。</w:t>
      </w:r>
    </w:p>
    <w:p w:rsidR="0030780E" w:rsidRPr="0030780E" w:rsidRDefault="00D35124" w:rsidP="00B45026">
      <w:pPr>
        <w:jc w:val="center"/>
      </w:pPr>
      <w:r>
        <w:rPr>
          <w:noProof/>
        </w:rPr>
        <w:drawing>
          <wp:inline distT="0" distB="0" distL="0" distR="0">
            <wp:extent cx="2981960" cy="2114550"/>
            <wp:effectExtent l="1905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06F" w:rsidRDefault="00795DAC" w:rsidP="00795DAC">
      <w:pPr>
        <w:pStyle w:val="3"/>
      </w:pPr>
      <w:bookmarkStart w:id="26" w:name="_Toc469335408"/>
      <w:r>
        <w:rPr>
          <w:rFonts w:hint="eastAsia"/>
        </w:rPr>
        <w:t>4.2.4</w:t>
      </w:r>
      <w:r w:rsidR="000E306F">
        <w:rPr>
          <w:rFonts w:hint="eastAsia"/>
        </w:rPr>
        <w:t>业务交互域</w:t>
      </w:r>
      <w:bookmarkEnd w:id="26"/>
    </w:p>
    <w:p w:rsidR="00820D24" w:rsidRPr="00820D24" w:rsidRDefault="00820D24" w:rsidP="007E33BA">
      <w:pPr>
        <w:spacing w:line="360" w:lineRule="auto"/>
        <w:ind w:firstLineChars="200" w:firstLine="420"/>
      </w:pPr>
      <w:r>
        <w:t>业务交互域的范围为各类日志表。</w:t>
      </w:r>
      <w:r w:rsidR="007B7D2D" w:rsidRPr="007B7D2D">
        <w:rPr>
          <w:rFonts w:hint="eastAsia"/>
        </w:rPr>
        <w:t>消费者使用云产品产生的用户注册，访问、搜索、点击、下载、购买、支付、发帖、评论等各种行为信息</w:t>
      </w:r>
      <w:r w:rsidR="002837C3">
        <w:rPr>
          <w:rFonts w:hint="eastAsia"/>
        </w:rPr>
        <w:t>都可以纳入业务交互域</w:t>
      </w:r>
      <w:r w:rsidR="007B7D2D" w:rsidRPr="007B7D2D">
        <w:rPr>
          <w:rFonts w:hint="eastAsia"/>
        </w:rPr>
        <w:t>。</w:t>
      </w:r>
      <w:r w:rsidR="00661A6E">
        <w:rPr>
          <w:rFonts w:hint="eastAsia"/>
        </w:rPr>
        <w:t>目前整合层中对日志类</w:t>
      </w:r>
      <w:r w:rsidR="002837C3">
        <w:rPr>
          <w:rFonts w:hint="eastAsia"/>
        </w:rPr>
        <w:t>整合</w:t>
      </w:r>
      <w:r w:rsidR="00661A6E">
        <w:rPr>
          <w:rFonts w:hint="eastAsia"/>
        </w:rPr>
        <w:t>表主要是大数据采集的整合表</w:t>
      </w:r>
      <w:r w:rsidR="002837C3">
        <w:rPr>
          <w:rFonts w:hint="eastAsia"/>
        </w:rPr>
        <w:t>。</w:t>
      </w:r>
    </w:p>
    <w:p w:rsidR="0030780E" w:rsidRDefault="0030780E" w:rsidP="009D3FF3">
      <w:pPr>
        <w:jc w:val="center"/>
      </w:pPr>
      <w:r>
        <w:rPr>
          <w:noProof/>
        </w:rPr>
        <w:lastRenderedPageBreak/>
        <w:drawing>
          <wp:inline distT="0" distB="0" distL="0" distR="0">
            <wp:extent cx="3662241" cy="3365500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3367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069" w:rsidRDefault="00554069" w:rsidP="00554069">
      <w:pPr>
        <w:pStyle w:val="3"/>
      </w:pPr>
      <w:bookmarkStart w:id="27" w:name="_Toc469335409"/>
      <w:r>
        <w:rPr>
          <w:rFonts w:hint="eastAsia"/>
        </w:rPr>
        <w:t xml:space="preserve">4.2.5 </w:t>
      </w:r>
      <w:r>
        <w:rPr>
          <w:rFonts w:hint="eastAsia"/>
        </w:rPr>
        <w:t>参考域</w:t>
      </w:r>
      <w:bookmarkEnd w:id="27"/>
    </w:p>
    <w:p w:rsidR="00B01DD1" w:rsidRDefault="00B01DD1" w:rsidP="00B01DD1">
      <w:r>
        <w:rPr>
          <w:rFonts w:hint="eastAsia"/>
        </w:rPr>
        <w:t xml:space="preserve">  </w:t>
      </w:r>
      <w:r>
        <w:rPr>
          <w:rFonts w:hint="eastAsia"/>
        </w:rPr>
        <w:t>参考域的表有代码表和参考表。代码表存放的是一些</w:t>
      </w:r>
      <w:r w:rsidR="00570C3D">
        <w:rPr>
          <w:rFonts w:hint="eastAsia"/>
        </w:rPr>
        <w:t>业务含义的</w:t>
      </w:r>
      <w:r>
        <w:rPr>
          <w:rFonts w:hint="eastAsia"/>
        </w:rPr>
        <w:t>编码与码值的对应关系。参考表存放的是</w:t>
      </w:r>
      <w:r w:rsidR="009723D0" w:rsidRPr="00F10E2D">
        <w:rPr>
          <w:rFonts w:hint="eastAsia"/>
        </w:rPr>
        <w:t>公共的标准编码信息</w:t>
      </w:r>
      <w:r w:rsidR="00857296">
        <w:rPr>
          <w:rFonts w:hint="eastAsia"/>
        </w:rPr>
        <w:t>。</w:t>
      </w:r>
    </w:p>
    <w:p w:rsidR="000D0476" w:rsidRPr="00B01DD1" w:rsidRDefault="000D0476" w:rsidP="00B01DD1">
      <w:r>
        <w:rPr>
          <w:noProof/>
        </w:rPr>
        <w:drawing>
          <wp:inline distT="0" distB="0" distL="0" distR="0">
            <wp:extent cx="5274310" cy="162286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B33" w:rsidRDefault="002000B4" w:rsidP="002000B4">
      <w:pPr>
        <w:pStyle w:val="2"/>
      </w:pPr>
      <w:bookmarkStart w:id="28" w:name="_Toc469335410"/>
      <w:r>
        <w:rPr>
          <w:rFonts w:hint="eastAsia"/>
        </w:rPr>
        <w:t>4.3</w:t>
      </w:r>
      <w:r w:rsidR="00097B33">
        <w:rPr>
          <w:rFonts w:hint="eastAsia"/>
        </w:rPr>
        <w:t>代码表</w:t>
      </w:r>
      <w:r w:rsidR="00437B97">
        <w:rPr>
          <w:rFonts w:hint="eastAsia"/>
        </w:rPr>
        <w:t>使用</w:t>
      </w:r>
      <w:bookmarkEnd w:id="28"/>
    </w:p>
    <w:p w:rsidR="00097B33" w:rsidRDefault="00097B33" w:rsidP="00B75317">
      <w:pPr>
        <w:spacing w:line="360" w:lineRule="auto"/>
        <w:ind w:firstLineChars="100" w:firstLine="210"/>
      </w:pPr>
      <w:r>
        <w:rPr>
          <w:rFonts w:hint="eastAsia"/>
        </w:rPr>
        <w:t>代码表的作用是为各层表中的字段的属性值提供码值翻译。目前的代码表主要有</w:t>
      </w:r>
    </w:p>
    <w:tbl>
      <w:tblPr>
        <w:tblW w:w="5000" w:type="pct"/>
        <w:tblLayout w:type="fixed"/>
        <w:tblLook w:val="04A0"/>
      </w:tblPr>
      <w:tblGrid>
        <w:gridCol w:w="1952"/>
        <w:gridCol w:w="2551"/>
        <w:gridCol w:w="4019"/>
      </w:tblGrid>
      <w:tr w:rsidR="00097B33" w:rsidRPr="009F64AC" w:rsidTr="00B56564">
        <w:trPr>
          <w:trHeight w:val="330"/>
        </w:trPr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3399"/>
            <w:noWrap/>
            <w:vAlign w:val="center"/>
            <w:hideMark/>
          </w:tcPr>
          <w:p w:rsidR="00097B33" w:rsidRPr="009F64AC" w:rsidRDefault="00097B33" w:rsidP="00B56564">
            <w:pPr>
              <w:widowControl/>
              <w:jc w:val="center"/>
              <w:rPr>
                <w:rFonts w:ascii="微软雅黑" w:eastAsia="微软雅黑" w:hAnsi="微软雅黑" w:cs="Arial"/>
                <w:b/>
                <w:bCs/>
                <w:color w:val="C7EDCC"/>
                <w:kern w:val="0"/>
                <w:sz w:val="18"/>
                <w:szCs w:val="18"/>
              </w:rPr>
            </w:pPr>
            <w:r w:rsidRPr="009F64AC">
              <w:rPr>
                <w:rFonts w:ascii="微软雅黑" w:eastAsia="微软雅黑" w:hAnsi="微软雅黑" w:cs="Arial" w:hint="eastAsia"/>
                <w:b/>
                <w:bCs/>
                <w:color w:val="C7EDCC"/>
                <w:kern w:val="0"/>
                <w:sz w:val="18"/>
                <w:szCs w:val="18"/>
              </w:rPr>
              <w:t>表中文名</w:t>
            </w:r>
          </w:p>
        </w:tc>
        <w:tc>
          <w:tcPr>
            <w:tcW w:w="149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003399"/>
            <w:noWrap/>
            <w:vAlign w:val="center"/>
            <w:hideMark/>
          </w:tcPr>
          <w:p w:rsidR="00097B33" w:rsidRPr="009F64AC" w:rsidRDefault="00097B33" w:rsidP="00B56564">
            <w:pPr>
              <w:widowControl/>
              <w:jc w:val="center"/>
              <w:rPr>
                <w:rFonts w:ascii="微软雅黑" w:eastAsia="微软雅黑" w:hAnsi="微软雅黑" w:cs="Arial"/>
                <w:b/>
                <w:bCs/>
                <w:color w:val="C7EDCC"/>
                <w:kern w:val="0"/>
                <w:sz w:val="18"/>
                <w:szCs w:val="18"/>
              </w:rPr>
            </w:pPr>
            <w:r w:rsidRPr="009F64AC">
              <w:rPr>
                <w:rFonts w:ascii="微软雅黑" w:eastAsia="微软雅黑" w:hAnsi="微软雅黑" w:cs="Arial" w:hint="eastAsia"/>
                <w:b/>
                <w:bCs/>
                <w:color w:val="C7EDCC"/>
                <w:kern w:val="0"/>
                <w:sz w:val="18"/>
                <w:szCs w:val="18"/>
              </w:rPr>
              <w:t>表英文名</w:t>
            </w:r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3399"/>
            <w:noWrap/>
            <w:vAlign w:val="center"/>
            <w:hideMark/>
          </w:tcPr>
          <w:p w:rsidR="00097B33" w:rsidRPr="009F64AC" w:rsidRDefault="00097B33" w:rsidP="00B56564">
            <w:pPr>
              <w:widowControl/>
              <w:jc w:val="center"/>
              <w:rPr>
                <w:rFonts w:ascii="微软雅黑" w:eastAsia="微软雅黑" w:hAnsi="微软雅黑" w:cs="Arial"/>
                <w:b/>
                <w:bCs/>
                <w:color w:val="C7EDCC"/>
                <w:kern w:val="0"/>
                <w:sz w:val="18"/>
                <w:szCs w:val="18"/>
              </w:rPr>
            </w:pPr>
            <w:r w:rsidRPr="009F64AC">
              <w:rPr>
                <w:rFonts w:ascii="微软雅黑" w:eastAsia="微软雅黑" w:hAnsi="微软雅黑" w:cs="Arial" w:hint="eastAsia"/>
                <w:b/>
                <w:bCs/>
                <w:color w:val="C7EDCC"/>
                <w:kern w:val="0"/>
                <w:sz w:val="18"/>
                <w:szCs w:val="18"/>
              </w:rPr>
              <w:t>说明</w:t>
            </w:r>
          </w:p>
        </w:tc>
      </w:tr>
      <w:tr w:rsidR="00097B33" w:rsidRPr="009F64AC" w:rsidTr="00B56564">
        <w:trPr>
          <w:trHeight w:val="33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EDCC"/>
            <w:noWrap/>
            <w:vAlign w:val="center"/>
            <w:hideMark/>
          </w:tcPr>
          <w:p w:rsidR="00097B33" w:rsidRPr="009F64AC" w:rsidRDefault="00097B33" w:rsidP="00B56564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18"/>
                <w:szCs w:val="18"/>
              </w:rPr>
            </w:pPr>
            <w:r w:rsidRPr="009F64AC">
              <w:rPr>
                <w:rFonts w:ascii="微软雅黑" w:eastAsia="微软雅黑" w:hAnsi="微软雅黑" w:cs="Arial" w:hint="eastAsia"/>
                <w:kern w:val="0"/>
                <w:sz w:val="18"/>
                <w:szCs w:val="18"/>
              </w:rPr>
              <w:t>代码转换表</w:t>
            </w:r>
          </w:p>
        </w:tc>
        <w:tc>
          <w:tcPr>
            <w:tcW w:w="149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7EDCC"/>
            <w:noWrap/>
            <w:vAlign w:val="center"/>
            <w:hideMark/>
          </w:tcPr>
          <w:p w:rsidR="00097B33" w:rsidRPr="00E46132" w:rsidRDefault="00097B33" w:rsidP="00B56564">
            <w:pPr>
              <w:rPr>
                <w:rFonts w:ascii="微软雅黑" w:eastAsia="微软雅黑" w:hAnsi="微软雅黑" w:cs="Arial"/>
                <w:kern w:val="0"/>
                <w:sz w:val="18"/>
                <w:szCs w:val="18"/>
              </w:rPr>
            </w:pPr>
            <w:proofErr w:type="spellStart"/>
            <w:r w:rsidRPr="00E46132">
              <w:rPr>
                <w:color w:val="000000" w:themeColor="text1"/>
                <w:sz w:val="18"/>
                <w:szCs w:val="18"/>
              </w:rPr>
              <w:t>dwd_common_code_mapping</w:t>
            </w:r>
            <w:proofErr w:type="spellEnd"/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7EDCC"/>
            <w:vAlign w:val="center"/>
            <w:hideMark/>
          </w:tcPr>
          <w:p w:rsidR="00097B33" w:rsidRPr="009F64AC" w:rsidRDefault="00097B33" w:rsidP="00B56564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18"/>
                <w:szCs w:val="18"/>
              </w:rPr>
            </w:pPr>
            <w:r w:rsidRPr="009F64AC">
              <w:rPr>
                <w:rFonts w:ascii="微软雅黑" w:eastAsia="微软雅黑" w:hAnsi="微软雅黑" w:cs="Arial" w:hint="eastAsia"/>
                <w:kern w:val="0"/>
                <w:sz w:val="18"/>
                <w:szCs w:val="18"/>
              </w:rPr>
              <w:t xml:space="preserve">　</w:t>
            </w:r>
            <w:r>
              <w:rPr>
                <w:rFonts w:ascii="微软雅黑" w:eastAsia="微软雅黑" w:hAnsi="微软雅黑" w:cs="Arial" w:hint="eastAsia"/>
                <w:kern w:val="0"/>
                <w:sz w:val="18"/>
                <w:szCs w:val="18"/>
              </w:rPr>
              <w:t>代码转换的目的是将数据源中相同含义不同码值的数据进行转换。比如男女统一转化为0，1</w:t>
            </w:r>
          </w:p>
        </w:tc>
      </w:tr>
      <w:tr w:rsidR="00097B33" w:rsidRPr="009F64AC" w:rsidTr="00B56564">
        <w:trPr>
          <w:trHeight w:val="33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EDCC"/>
            <w:noWrap/>
            <w:vAlign w:val="center"/>
            <w:hideMark/>
          </w:tcPr>
          <w:p w:rsidR="00097B33" w:rsidRPr="00C85837" w:rsidRDefault="00097B33" w:rsidP="00B56564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18"/>
                <w:szCs w:val="18"/>
              </w:rPr>
            </w:pPr>
            <w:r w:rsidRPr="00C85837">
              <w:rPr>
                <w:rFonts w:ascii="微软雅黑" w:eastAsia="微软雅黑" w:hAnsi="微软雅黑" w:cs="Arial" w:hint="eastAsia"/>
                <w:kern w:val="0"/>
                <w:sz w:val="18"/>
                <w:szCs w:val="18"/>
              </w:rPr>
              <w:t>代码表</w:t>
            </w:r>
          </w:p>
        </w:tc>
        <w:tc>
          <w:tcPr>
            <w:tcW w:w="149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7EDCC"/>
            <w:noWrap/>
            <w:vAlign w:val="center"/>
            <w:hideMark/>
          </w:tcPr>
          <w:p w:rsidR="00097B33" w:rsidRPr="00E46132" w:rsidRDefault="00097B33" w:rsidP="00B56564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proofErr w:type="spellStart"/>
            <w:r w:rsidRPr="00E46132">
              <w:rPr>
                <w:color w:val="000000" w:themeColor="text1"/>
                <w:sz w:val="18"/>
                <w:szCs w:val="18"/>
              </w:rPr>
              <w:t>dwd_common_info_code</w:t>
            </w:r>
            <w:proofErr w:type="spellEnd"/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7EDCC"/>
            <w:vAlign w:val="center"/>
            <w:hideMark/>
          </w:tcPr>
          <w:p w:rsidR="00097B33" w:rsidRPr="007D2A04" w:rsidRDefault="00097B33" w:rsidP="00B5656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Arial" w:hint="eastAsia"/>
                <w:kern w:val="0"/>
                <w:sz w:val="18"/>
                <w:szCs w:val="18"/>
              </w:rPr>
              <w:t>提供代码的解释说明</w:t>
            </w:r>
          </w:p>
        </w:tc>
      </w:tr>
      <w:tr w:rsidR="00097B33" w:rsidRPr="009F64AC" w:rsidTr="00B56564">
        <w:trPr>
          <w:trHeight w:val="33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EDCC"/>
            <w:noWrap/>
            <w:vAlign w:val="center"/>
            <w:hideMark/>
          </w:tcPr>
          <w:p w:rsidR="00097B33" w:rsidRPr="00C85837" w:rsidRDefault="00097B33" w:rsidP="00B56564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18"/>
                <w:szCs w:val="18"/>
              </w:rPr>
            </w:pPr>
            <w:r w:rsidRPr="00C85837">
              <w:rPr>
                <w:rFonts w:ascii="微软雅黑" w:eastAsia="微软雅黑" w:hAnsi="微软雅黑" w:cs="Arial" w:hint="eastAsia"/>
                <w:kern w:val="0"/>
                <w:sz w:val="18"/>
                <w:szCs w:val="18"/>
              </w:rPr>
              <w:t>行政区划代码表</w:t>
            </w:r>
          </w:p>
        </w:tc>
        <w:tc>
          <w:tcPr>
            <w:tcW w:w="149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7EDCC"/>
            <w:noWrap/>
            <w:vAlign w:val="center"/>
            <w:hideMark/>
          </w:tcPr>
          <w:p w:rsidR="00097B33" w:rsidRPr="00E46132" w:rsidRDefault="00097B33" w:rsidP="00B56564">
            <w:pPr>
              <w:rPr>
                <w:rFonts w:ascii="宋体" w:eastAsia="宋体" w:hAnsi="宋体" w:cs="宋体"/>
                <w:color w:val="000000" w:themeColor="text1"/>
                <w:sz w:val="18"/>
                <w:szCs w:val="18"/>
              </w:rPr>
            </w:pPr>
            <w:proofErr w:type="spellStart"/>
            <w:r w:rsidRPr="00E46132">
              <w:rPr>
                <w:color w:val="000000" w:themeColor="text1"/>
                <w:sz w:val="18"/>
                <w:szCs w:val="18"/>
              </w:rPr>
              <w:t>dwd_common_region_code</w:t>
            </w:r>
            <w:proofErr w:type="spellEnd"/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7EDCC"/>
            <w:vAlign w:val="center"/>
            <w:hideMark/>
          </w:tcPr>
          <w:p w:rsidR="00097B33" w:rsidRPr="007D2A04" w:rsidRDefault="00097B33" w:rsidP="00B56564">
            <w:pPr>
              <w:rPr>
                <w:rFonts w:ascii="宋体" w:eastAsia="宋体" w:hAnsi="宋体" w:cs="宋体"/>
                <w:color w:val="000000" w:themeColor="text1"/>
                <w:szCs w:val="21"/>
              </w:rPr>
            </w:pPr>
            <w:r>
              <w:rPr>
                <w:color w:val="000000" w:themeColor="text1"/>
                <w:szCs w:val="21"/>
              </w:rPr>
              <w:t>行政区域的代码表</w:t>
            </w:r>
          </w:p>
        </w:tc>
      </w:tr>
    </w:tbl>
    <w:p w:rsidR="00097B33" w:rsidRDefault="00097B33" w:rsidP="00097B33">
      <w:pPr>
        <w:spacing w:line="360" w:lineRule="auto"/>
        <w:ind w:firstLineChars="100" w:firstLine="210"/>
      </w:pPr>
      <w:r>
        <w:t>代码表的使用方法：</w:t>
      </w:r>
    </w:p>
    <w:p w:rsidR="00097B33" w:rsidRDefault="00097B33" w:rsidP="00097B33">
      <w:pPr>
        <w:pStyle w:val="a6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lastRenderedPageBreak/>
        <w:t>通过文档进行查询。对应文档：《</w:t>
      </w:r>
      <w:r w:rsidRPr="00B530DE">
        <w:rPr>
          <w:rFonts w:hint="eastAsia"/>
        </w:rPr>
        <w:t>华为数据架构数据标准</w:t>
      </w:r>
      <w:r w:rsidRPr="00B530DE">
        <w:rPr>
          <w:rFonts w:hint="eastAsia"/>
        </w:rPr>
        <w:t>_</w:t>
      </w:r>
      <w:r w:rsidRPr="00B530DE">
        <w:rPr>
          <w:rFonts w:hint="eastAsia"/>
        </w:rPr>
        <w:t>公共代码</w:t>
      </w:r>
      <w:r w:rsidRPr="00B530DE">
        <w:rPr>
          <w:rFonts w:hint="eastAsia"/>
        </w:rPr>
        <w:t>.</w:t>
      </w:r>
      <w:commentRangeStart w:id="29"/>
      <w:proofErr w:type="spellStart"/>
      <w:r w:rsidRPr="00B530DE">
        <w:rPr>
          <w:rFonts w:hint="eastAsia"/>
        </w:rPr>
        <w:t>xlsx</w:t>
      </w:r>
      <w:commentRangeEnd w:id="29"/>
      <w:proofErr w:type="spellEnd"/>
      <w:r w:rsidR="003675AE">
        <w:rPr>
          <w:rStyle w:val="a7"/>
        </w:rPr>
        <w:commentReference w:id="29"/>
      </w:r>
      <w:r>
        <w:rPr>
          <w:rFonts w:hint="eastAsia"/>
        </w:rPr>
        <w:t>》</w:t>
      </w:r>
    </w:p>
    <w:p w:rsidR="00097B33" w:rsidRDefault="00097B33" w:rsidP="00097B33">
      <w:pPr>
        <w:pStyle w:val="a6"/>
        <w:spacing w:line="360" w:lineRule="auto"/>
        <w:ind w:left="570" w:firstLineChars="0" w:firstLine="0"/>
      </w:pPr>
      <w:r>
        <w:rPr>
          <w:rFonts w:hint="eastAsia"/>
        </w:rPr>
        <w:t>比如在</w:t>
      </w:r>
      <w:r w:rsidRPr="00110879">
        <w:t>DWD_CUST_FEATURE_INFO_DS</w:t>
      </w:r>
      <w:r>
        <w:t>中查到</w:t>
      </w:r>
      <w:proofErr w:type="spellStart"/>
      <w:r w:rsidRPr="00110879">
        <w:t>Cust_Feature_Type_Cd</w:t>
      </w:r>
      <w:proofErr w:type="spellEnd"/>
      <w:r>
        <w:t>字段使用了码值</w:t>
      </w:r>
      <w:r>
        <w:rPr>
          <w:rFonts w:hint="eastAsia"/>
        </w:rPr>
        <w:t>CD0010</w:t>
      </w:r>
      <w:r>
        <w:rPr>
          <w:rFonts w:hint="eastAsia"/>
        </w:rPr>
        <w:t>。</w:t>
      </w:r>
    </w:p>
    <w:p w:rsidR="00097B33" w:rsidRDefault="00097B33" w:rsidP="00097B33">
      <w:r>
        <w:rPr>
          <w:rFonts w:hint="eastAsia"/>
          <w:noProof/>
        </w:rPr>
        <w:drawing>
          <wp:inline distT="0" distB="0" distL="0" distR="0">
            <wp:extent cx="5274310" cy="1156683"/>
            <wp:effectExtent l="19050" t="0" r="254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6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B33" w:rsidRDefault="00097B33" w:rsidP="00097B33">
      <w:r>
        <w:rPr>
          <w:rFonts w:hint="eastAsia"/>
        </w:rPr>
        <w:t>可以在公共代码表中查询该码值对应的业务含义。</w:t>
      </w:r>
    </w:p>
    <w:p w:rsidR="00097B33" w:rsidRDefault="00097B33" w:rsidP="00097B33">
      <w:pPr>
        <w:ind w:left="210"/>
      </w:pPr>
      <w:r>
        <w:rPr>
          <w:rFonts w:hint="eastAsia"/>
          <w:noProof/>
        </w:rPr>
        <w:drawing>
          <wp:inline distT="0" distB="0" distL="0" distR="0">
            <wp:extent cx="5274310" cy="1905074"/>
            <wp:effectExtent l="19050" t="0" r="254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5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B33" w:rsidRDefault="00097B33" w:rsidP="00097B33">
      <w:pPr>
        <w:ind w:left="210"/>
      </w:pPr>
      <w:r>
        <w:rPr>
          <w:rFonts w:hint="eastAsia"/>
          <w:noProof/>
        </w:rPr>
        <w:drawing>
          <wp:inline distT="0" distB="0" distL="0" distR="0">
            <wp:extent cx="5137150" cy="1200150"/>
            <wp:effectExtent l="19050" t="0" r="635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B33" w:rsidRDefault="00097B33" w:rsidP="00097B33">
      <w:pPr>
        <w:pStyle w:val="a6"/>
        <w:numPr>
          <w:ilvl w:val="0"/>
          <w:numId w:val="11"/>
        </w:numPr>
        <w:spacing w:line="360" w:lineRule="auto"/>
        <w:ind w:left="567" w:firstLineChars="0" w:hanging="357"/>
      </w:pPr>
      <w:r>
        <w:rPr>
          <w:rFonts w:hint="eastAsia"/>
        </w:rPr>
        <w:t>在数据表中查询，可通过字段名。比如上面例子中的</w:t>
      </w:r>
      <w:proofErr w:type="spellStart"/>
      <w:r w:rsidRPr="00110879">
        <w:t>Cust_Feature_Type_Cd</w:t>
      </w:r>
      <w:proofErr w:type="spellEnd"/>
      <w:r>
        <w:t>。</w:t>
      </w:r>
    </w:p>
    <w:p w:rsidR="00097B33" w:rsidRDefault="00097B33" w:rsidP="002000B4">
      <w:pPr>
        <w:ind w:left="210"/>
      </w:pPr>
      <w:r>
        <w:rPr>
          <w:noProof/>
        </w:rPr>
        <w:drawing>
          <wp:inline distT="0" distB="0" distL="0" distR="0">
            <wp:extent cx="5274310" cy="891127"/>
            <wp:effectExtent l="19050" t="0" r="254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1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111" w:rsidRDefault="00166AD4" w:rsidP="008023D4">
      <w:pPr>
        <w:pStyle w:val="1"/>
      </w:pPr>
      <w:bookmarkStart w:id="30" w:name="_Toc469335411"/>
      <w:r>
        <w:rPr>
          <w:rFonts w:hint="eastAsia"/>
        </w:rPr>
        <w:t>5</w:t>
      </w:r>
      <w:r w:rsidR="00EE598A">
        <w:rPr>
          <w:rFonts w:hint="eastAsia"/>
        </w:rPr>
        <w:t>汇总层模型介绍</w:t>
      </w:r>
      <w:bookmarkEnd w:id="30"/>
    </w:p>
    <w:p w:rsidR="008023D4" w:rsidRDefault="008023D4" w:rsidP="007E33BA">
      <w:pPr>
        <w:spacing w:line="360" w:lineRule="auto"/>
        <w:ind w:firstLineChars="200" w:firstLine="420"/>
      </w:pPr>
      <w:r>
        <w:rPr>
          <w:rFonts w:hint="eastAsia"/>
        </w:rPr>
        <w:t>汇总层模型主要汇总业务数据的动态</w:t>
      </w:r>
      <w:r w:rsidR="00D707BA">
        <w:rPr>
          <w:rFonts w:hint="eastAsia"/>
        </w:rPr>
        <w:t>信息，</w:t>
      </w:r>
      <w:r w:rsidR="003538F3">
        <w:rPr>
          <w:rFonts w:hint="eastAsia"/>
        </w:rPr>
        <w:t>基于需求调研将业务数据进行多维度多层次的加工，汇总成满足业务需求的基础指标。</w:t>
      </w:r>
      <w:r w:rsidR="00077347">
        <w:rPr>
          <w:rFonts w:hint="eastAsia"/>
        </w:rPr>
        <w:t>汇总层目前的主要表有：</w:t>
      </w:r>
    </w:p>
    <w:tbl>
      <w:tblPr>
        <w:tblW w:w="5000" w:type="pct"/>
        <w:tblLayout w:type="fixed"/>
        <w:tblLook w:val="04A0"/>
      </w:tblPr>
      <w:tblGrid>
        <w:gridCol w:w="2517"/>
        <w:gridCol w:w="2695"/>
        <w:gridCol w:w="3310"/>
      </w:tblGrid>
      <w:tr w:rsidR="00892083" w:rsidRPr="008D234A" w:rsidTr="00C24974">
        <w:trPr>
          <w:trHeight w:val="270"/>
        </w:trPr>
        <w:tc>
          <w:tcPr>
            <w:tcW w:w="1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8D234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汇总层表中文名</w:t>
            </w:r>
          </w:p>
        </w:tc>
        <w:tc>
          <w:tcPr>
            <w:tcW w:w="15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8D234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汇总层表英文名</w:t>
            </w:r>
          </w:p>
        </w:tc>
        <w:tc>
          <w:tcPr>
            <w:tcW w:w="19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892083" w:rsidRPr="008D234A" w:rsidRDefault="00577E95" w:rsidP="008D234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说明</w:t>
            </w:r>
          </w:p>
        </w:tc>
      </w:tr>
      <w:tr w:rsidR="00892083" w:rsidRPr="008D234A" w:rsidTr="00C24974">
        <w:trPr>
          <w:trHeight w:val="270"/>
        </w:trPr>
        <w:tc>
          <w:tcPr>
            <w:tcW w:w="14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营销任务信息汇总</w:t>
            </w:r>
          </w:p>
        </w:tc>
        <w:tc>
          <w:tcPr>
            <w:tcW w:w="15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dws_task_info_dm</w:t>
            </w:r>
            <w:proofErr w:type="spellEnd"/>
          </w:p>
        </w:tc>
        <w:tc>
          <w:tcPr>
            <w:tcW w:w="1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92083" w:rsidRPr="008D234A" w:rsidRDefault="00335588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主要汇总对象为hiad的营销以及画像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系统的营销。</w:t>
            </w:r>
          </w:p>
        </w:tc>
      </w:tr>
      <w:tr w:rsidR="00892083" w:rsidRPr="008D234A" w:rsidTr="00C24974">
        <w:trPr>
          <w:trHeight w:val="270"/>
        </w:trPr>
        <w:tc>
          <w:tcPr>
            <w:tcW w:w="14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应用市场TOP1000关键字搜索信息</w:t>
            </w:r>
          </w:p>
        </w:tc>
        <w:tc>
          <w:tcPr>
            <w:tcW w:w="15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dws_hispace_keywords_search_top1000_dm</w:t>
            </w:r>
          </w:p>
        </w:tc>
        <w:tc>
          <w:tcPr>
            <w:tcW w:w="1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92083" w:rsidRPr="008D234A" w:rsidRDefault="002C0DA6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汇总应用市场的关键字搜索常用指标。</w:t>
            </w:r>
          </w:p>
        </w:tc>
      </w:tr>
      <w:tr w:rsidR="00892083" w:rsidRPr="008D234A" w:rsidTr="00C24974">
        <w:trPr>
          <w:trHeight w:val="270"/>
        </w:trPr>
        <w:tc>
          <w:tcPr>
            <w:tcW w:w="14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应用市场产品信息汇总</w:t>
            </w:r>
          </w:p>
        </w:tc>
        <w:tc>
          <w:tcPr>
            <w:tcW w:w="15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dws_hispace_app_info_dm</w:t>
            </w:r>
            <w:proofErr w:type="spellEnd"/>
          </w:p>
        </w:tc>
        <w:tc>
          <w:tcPr>
            <w:tcW w:w="1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92083" w:rsidRPr="008D234A" w:rsidRDefault="00A74371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对</w:t>
            </w:r>
            <w:r w:rsidR="0041027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APP相关的</w:t>
            </w:r>
            <w:r w:rsidR="00020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常用</w:t>
            </w:r>
            <w:r w:rsidR="0041027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指标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进行汇总</w:t>
            </w:r>
            <w:r w:rsidR="0041027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。</w:t>
            </w:r>
          </w:p>
        </w:tc>
      </w:tr>
      <w:tr w:rsidR="00892083" w:rsidRPr="008D234A" w:rsidTr="00C24974">
        <w:trPr>
          <w:trHeight w:val="270"/>
        </w:trPr>
        <w:tc>
          <w:tcPr>
            <w:tcW w:w="14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云服务消费者信息汇总</w:t>
            </w:r>
          </w:p>
        </w:tc>
        <w:tc>
          <w:tcPr>
            <w:tcW w:w="15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dws_up_info_dm</w:t>
            </w:r>
            <w:proofErr w:type="spellEnd"/>
          </w:p>
        </w:tc>
        <w:tc>
          <w:tcPr>
            <w:tcW w:w="1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92083" w:rsidRPr="008D234A" w:rsidRDefault="001A433E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对</w:t>
            </w:r>
            <w:r w:rsidR="003B214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帐号相关的常用指标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进行汇总</w:t>
            </w:r>
            <w:r w:rsidR="003B214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。</w:t>
            </w:r>
          </w:p>
        </w:tc>
      </w:tr>
      <w:tr w:rsidR="00892083" w:rsidRPr="008D234A" w:rsidTr="00C24974">
        <w:trPr>
          <w:trHeight w:val="270"/>
        </w:trPr>
        <w:tc>
          <w:tcPr>
            <w:tcW w:w="14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云服务消费者应用产品统计信息</w:t>
            </w:r>
          </w:p>
        </w:tc>
        <w:tc>
          <w:tcPr>
            <w:tcW w:w="15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dws_up_app_statistics_info_dm</w:t>
            </w:r>
            <w:proofErr w:type="spellEnd"/>
          </w:p>
        </w:tc>
        <w:tc>
          <w:tcPr>
            <w:tcW w:w="1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92083" w:rsidRPr="008D234A" w:rsidRDefault="00776B28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对帐号使用游戏app的支付或游戏券类指标进行汇总。</w:t>
            </w:r>
          </w:p>
        </w:tc>
      </w:tr>
      <w:tr w:rsidR="00892083" w:rsidRPr="008D234A" w:rsidTr="00C24974">
        <w:trPr>
          <w:trHeight w:val="270"/>
        </w:trPr>
        <w:tc>
          <w:tcPr>
            <w:tcW w:w="14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终端设备消费者信息汇总</w:t>
            </w:r>
          </w:p>
        </w:tc>
        <w:tc>
          <w:tcPr>
            <w:tcW w:w="15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dws_device_info_dm</w:t>
            </w:r>
            <w:proofErr w:type="spellEnd"/>
          </w:p>
        </w:tc>
        <w:tc>
          <w:tcPr>
            <w:tcW w:w="1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92083" w:rsidRPr="008D234A" w:rsidRDefault="008B2705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对设备相关的常用指标进行汇总。</w:t>
            </w:r>
          </w:p>
        </w:tc>
      </w:tr>
      <w:tr w:rsidR="00892083" w:rsidRPr="008D234A" w:rsidTr="00C24974">
        <w:trPr>
          <w:trHeight w:val="270"/>
        </w:trPr>
        <w:tc>
          <w:tcPr>
            <w:tcW w:w="14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终端设备消费者应用产品统计信息</w:t>
            </w:r>
          </w:p>
        </w:tc>
        <w:tc>
          <w:tcPr>
            <w:tcW w:w="15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dws_device_app_statistics_info</w:t>
            </w:r>
            <w:proofErr w:type="spellEnd"/>
          </w:p>
        </w:tc>
        <w:tc>
          <w:tcPr>
            <w:tcW w:w="1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92083" w:rsidRPr="008D234A" w:rsidRDefault="002D4718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对设备安装或卸载app的指标进行汇总。</w:t>
            </w:r>
          </w:p>
        </w:tc>
      </w:tr>
      <w:tr w:rsidR="00892083" w:rsidRPr="008D234A" w:rsidTr="00C24974">
        <w:trPr>
          <w:trHeight w:val="270"/>
        </w:trPr>
        <w:tc>
          <w:tcPr>
            <w:tcW w:w="14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花粉论坛统计信息汇总</w:t>
            </w:r>
          </w:p>
        </w:tc>
        <w:tc>
          <w:tcPr>
            <w:tcW w:w="15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dws_fans_forum_statistics_info_dm</w:t>
            </w:r>
            <w:proofErr w:type="spellEnd"/>
          </w:p>
        </w:tc>
        <w:tc>
          <w:tcPr>
            <w:tcW w:w="1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92083" w:rsidRPr="008D234A" w:rsidRDefault="00FD1969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花粉论坛相关的指标汇总数据。</w:t>
            </w:r>
          </w:p>
        </w:tc>
      </w:tr>
      <w:tr w:rsidR="00892083" w:rsidRPr="008D234A" w:rsidTr="00C24974">
        <w:trPr>
          <w:trHeight w:val="270"/>
        </w:trPr>
        <w:tc>
          <w:tcPr>
            <w:tcW w:w="14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华为视频内容信息汇总</w:t>
            </w:r>
          </w:p>
        </w:tc>
        <w:tc>
          <w:tcPr>
            <w:tcW w:w="15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dws_hwmovie_content_info_dm</w:t>
            </w:r>
            <w:proofErr w:type="spellEnd"/>
          </w:p>
        </w:tc>
        <w:tc>
          <w:tcPr>
            <w:tcW w:w="1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92083" w:rsidRPr="008D234A" w:rsidRDefault="007303CA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华为视频中视频相关的指标信息汇总。</w:t>
            </w:r>
          </w:p>
        </w:tc>
      </w:tr>
      <w:tr w:rsidR="00892083" w:rsidRPr="008D234A" w:rsidTr="00C24974">
        <w:trPr>
          <w:trHeight w:val="270"/>
        </w:trPr>
        <w:tc>
          <w:tcPr>
            <w:tcW w:w="14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用户操作事件日快照</w:t>
            </w:r>
          </w:p>
        </w:tc>
        <w:tc>
          <w:tcPr>
            <w:tcW w:w="15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dws_user_oper_event_dm</w:t>
            </w:r>
            <w:proofErr w:type="spellEnd"/>
          </w:p>
        </w:tc>
        <w:tc>
          <w:tcPr>
            <w:tcW w:w="1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92083" w:rsidRPr="008D234A" w:rsidRDefault="00E31D68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对常用的日志</w:t>
            </w:r>
            <w:r w:rsidR="006C487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操作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表进行</w:t>
            </w:r>
            <w:r w:rsidR="0083311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累计汇总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。</w:t>
            </w:r>
          </w:p>
        </w:tc>
      </w:tr>
      <w:tr w:rsidR="00892083" w:rsidRPr="008D234A" w:rsidTr="00C24974">
        <w:trPr>
          <w:trHeight w:val="270"/>
        </w:trPr>
        <w:tc>
          <w:tcPr>
            <w:tcW w:w="14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云服务消费者全业务统计信息</w:t>
            </w:r>
          </w:p>
        </w:tc>
        <w:tc>
          <w:tcPr>
            <w:tcW w:w="15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dws_up_statistics_info_dm</w:t>
            </w:r>
            <w:proofErr w:type="spellEnd"/>
          </w:p>
        </w:tc>
        <w:tc>
          <w:tcPr>
            <w:tcW w:w="1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92083" w:rsidRPr="008D234A" w:rsidRDefault="005A02EF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帐号</w:t>
            </w:r>
            <w:r w:rsidR="0047610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使用各个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业务的使用信息汇总</w:t>
            </w:r>
          </w:p>
        </w:tc>
      </w:tr>
      <w:tr w:rsidR="00892083" w:rsidRPr="008D234A" w:rsidTr="00C24974">
        <w:trPr>
          <w:trHeight w:val="270"/>
        </w:trPr>
        <w:tc>
          <w:tcPr>
            <w:tcW w:w="14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支付信息日快照</w:t>
            </w:r>
          </w:p>
        </w:tc>
        <w:tc>
          <w:tcPr>
            <w:tcW w:w="15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dws_trade_info_dm</w:t>
            </w:r>
            <w:proofErr w:type="spellEnd"/>
          </w:p>
        </w:tc>
        <w:tc>
          <w:tcPr>
            <w:tcW w:w="1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92083" w:rsidRPr="008D234A" w:rsidRDefault="00231866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支付相关的快照信息汇总。</w:t>
            </w:r>
          </w:p>
        </w:tc>
      </w:tr>
      <w:tr w:rsidR="00892083" w:rsidRPr="008D234A" w:rsidTr="00C24974">
        <w:trPr>
          <w:trHeight w:val="270"/>
        </w:trPr>
        <w:tc>
          <w:tcPr>
            <w:tcW w:w="14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终端设备消费者全业务统计信息表</w:t>
            </w:r>
          </w:p>
        </w:tc>
        <w:tc>
          <w:tcPr>
            <w:tcW w:w="15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dws_device_statistics_info_dm</w:t>
            </w:r>
            <w:proofErr w:type="spellEnd"/>
          </w:p>
        </w:tc>
        <w:tc>
          <w:tcPr>
            <w:tcW w:w="1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92083" w:rsidRPr="008D234A" w:rsidRDefault="00E548AA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设备使用各个业务的汇总数据。</w:t>
            </w:r>
          </w:p>
        </w:tc>
      </w:tr>
      <w:tr w:rsidR="00892083" w:rsidRPr="008D234A" w:rsidTr="00C24974">
        <w:trPr>
          <w:trHeight w:val="270"/>
        </w:trPr>
        <w:tc>
          <w:tcPr>
            <w:tcW w:w="14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终端设备消费者地域轨迹信息</w:t>
            </w:r>
          </w:p>
        </w:tc>
        <w:tc>
          <w:tcPr>
            <w:tcW w:w="15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DWS_DEVICE_AREA_INFO</w:t>
            </w:r>
          </w:p>
        </w:tc>
        <w:tc>
          <w:tcPr>
            <w:tcW w:w="1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92083" w:rsidRPr="008D234A" w:rsidRDefault="008B173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终端设备的地域轨迹信息。</w:t>
            </w:r>
          </w:p>
        </w:tc>
      </w:tr>
      <w:tr w:rsidR="00892083" w:rsidRPr="008D234A" w:rsidTr="00C24974">
        <w:trPr>
          <w:trHeight w:val="270"/>
        </w:trPr>
        <w:tc>
          <w:tcPr>
            <w:tcW w:w="14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终端设备消费者地域轨迹日表</w:t>
            </w:r>
          </w:p>
        </w:tc>
        <w:tc>
          <w:tcPr>
            <w:tcW w:w="15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2083" w:rsidRPr="008D234A" w:rsidRDefault="00892083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D234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DWS_DEVICE_AREA_DM</w:t>
            </w:r>
          </w:p>
        </w:tc>
        <w:tc>
          <w:tcPr>
            <w:tcW w:w="1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92083" w:rsidRPr="008D234A" w:rsidRDefault="000A7535" w:rsidP="008D23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地域轨迹信息的小时表。</w:t>
            </w:r>
          </w:p>
        </w:tc>
      </w:tr>
    </w:tbl>
    <w:p w:rsidR="006807D7" w:rsidRDefault="006807D7" w:rsidP="007E33BA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汇总层指标文档介绍了各个表的各个指标的口径，以及覆盖的报表：</w:t>
      </w:r>
    </w:p>
    <w:p w:rsidR="008D234A" w:rsidRPr="008023D4" w:rsidRDefault="0042261D" w:rsidP="0042261D">
      <w:pPr>
        <w:spacing w:line="360" w:lineRule="auto"/>
        <w:ind w:firstLineChars="200" w:firstLine="420"/>
      </w:pPr>
      <w:r>
        <w:object w:dxaOrig="1551" w:dyaOrig="961">
          <v:shape id="_x0000_i1034" type="#_x0000_t75" style="width:77.75pt;height:48.15pt" o:ole="">
            <v:imagedata r:id="rId53" o:title=""/>
          </v:shape>
          <o:OLEObject Type="Embed" ProgID="Excel.Sheet.8" ShapeID="_x0000_i1034" DrawAspect="Icon" ObjectID="_1543167957" r:id="rId54"/>
        </w:object>
      </w:r>
    </w:p>
    <w:p w:rsidR="008E7F77" w:rsidRDefault="000F12F1" w:rsidP="00A74992">
      <w:pPr>
        <w:pStyle w:val="1"/>
      </w:pPr>
      <w:bookmarkStart w:id="31" w:name="_Toc469335412"/>
      <w:r>
        <w:rPr>
          <w:rFonts w:hint="eastAsia"/>
        </w:rPr>
        <w:t>7</w:t>
      </w:r>
      <w:r w:rsidR="008E7F77">
        <w:rPr>
          <w:rFonts w:hint="eastAsia"/>
        </w:rPr>
        <w:t>.</w:t>
      </w:r>
      <w:r w:rsidR="00923871">
        <w:rPr>
          <w:rFonts w:hint="eastAsia"/>
        </w:rPr>
        <w:t>D</w:t>
      </w:r>
      <w:r w:rsidR="008E7F77">
        <w:rPr>
          <w:rFonts w:hint="eastAsia"/>
        </w:rPr>
        <w:t>ata</w:t>
      </w:r>
      <w:r w:rsidR="00923871">
        <w:rPr>
          <w:rFonts w:hint="eastAsia"/>
        </w:rPr>
        <w:t>O</w:t>
      </w:r>
      <w:r w:rsidR="008E7F77">
        <w:rPr>
          <w:rFonts w:hint="eastAsia"/>
        </w:rPr>
        <w:t>ne</w:t>
      </w:r>
      <w:r w:rsidR="008E7F77">
        <w:rPr>
          <w:rFonts w:hint="eastAsia"/>
        </w:rPr>
        <w:t>环境介绍</w:t>
      </w:r>
      <w:bookmarkEnd w:id="31"/>
    </w:p>
    <w:p w:rsidR="00270A48" w:rsidRDefault="000F12F1" w:rsidP="00270A48">
      <w:pPr>
        <w:pStyle w:val="2"/>
      </w:pPr>
      <w:bookmarkStart w:id="32" w:name="_Toc469335413"/>
      <w:r>
        <w:rPr>
          <w:rFonts w:hint="eastAsia"/>
        </w:rPr>
        <w:t>7</w:t>
      </w:r>
      <w:r w:rsidR="00270A48">
        <w:rPr>
          <w:rFonts w:hint="eastAsia"/>
        </w:rPr>
        <w:t>.</w:t>
      </w:r>
      <w:r w:rsidR="00B11A5A">
        <w:rPr>
          <w:rFonts w:hint="eastAsia"/>
        </w:rPr>
        <w:t>1</w:t>
      </w:r>
      <w:r w:rsidR="00270A48">
        <w:rPr>
          <w:rFonts w:hint="eastAsia"/>
        </w:rPr>
        <w:t xml:space="preserve"> </w:t>
      </w:r>
      <w:proofErr w:type="spellStart"/>
      <w:r w:rsidR="00270A48">
        <w:rPr>
          <w:rFonts w:hint="eastAsia"/>
        </w:rPr>
        <w:t>DataOne</w:t>
      </w:r>
      <w:proofErr w:type="spellEnd"/>
      <w:r w:rsidR="00270A48">
        <w:rPr>
          <w:rFonts w:hint="eastAsia"/>
        </w:rPr>
        <w:t>集群介绍</w:t>
      </w:r>
      <w:bookmarkEnd w:id="32"/>
    </w:p>
    <w:p w:rsidR="00270A48" w:rsidRDefault="00975F91" w:rsidP="00811305">
      <w:pPr>
        <w:ind w:firstLine="405"/>
      </w:pPr>
      <w:proofErr w:type="spellStart"/>
      <w:r>
        <w:rPr>
          <w:rFonts w:hint="eastAsia"/>
        </w:rPr>
        <w:t>DataOne</w:t>
      </w:r>
      <w:proofErr w:type="spellEnd"/>
      <w:r>
        <w:rPr>
          <w:rFonts w:hint="eastAsia"/>
        </w:rPr>
        <w:t>集群一期规划</w:t>
      </w:r>
      <w:r>
        <w:rPr>
          <w:rFonts w:hint="eastAsia"/>
        </w:rPr>
        <w:t>150</w:t>
      </w:r>
      <w:r>
        <w:rPr>
          <w:rFonts w:hint="eastAsia"/>
        </w:rPr>
        <w:t>台</w:t>
      </w:r>
      <w:r w:rsidR="005E4133">
        <w:rPr>
          <w:rFonts w:hint="eastAsia"/>
        </w:rPr>
        <w:t>服务器</w:t>
      </w:r>
      <w:r w:rsidR="00413906">
        <w:rPr>
          <w:rFonts w:hint="eastAsia"/>
        </w:rPr>
        <w:t>，</w:t>
      </w:r>
      <w:r w:rsidR="00E4055D">
        <w:rPr>
          <w:rFonts w:hint="eastAsia"/>
        </w:rPr>
        <w:t>145</w:t>
      </w:r>
      <w:r w:rsidR="00E4055D">
        <w:rPr>
          <w:rFonts w:hint="eastAsia"/>
        </w:rPr>
        <w:t>个数据节点</w:t>
      </w:r>
      <w:r w:rsidR="005E4133">
        <w:rPr>
          <w:rFonts w:hint="eastAsia"/>
        </w:rPr>
        <w:t>。</w:t>
      </w:r>
      <w:commentRangeStart w:id="33"/>
      <w:r w:rsidR="00D012F8">
        <w:rPr>
          <w:rFonts w:hint="eastAsia"/>
        </w:rPr>
        <w:t>数据通道和网关机如下所示</w:t>
      </w:r>
      <w:commentRangeEnd w:id="33"/>
      <w:r w:rsidR="003B1699">
        <w:rPr>
          <w:rStyle w:val="a7"/>
        </w:rPr>
        <w:commentReference w:id="33"/>
      </w:r>
      <w:r w:rsidR="00D012F8">
        <w:rPr>
          <w:rFonts w:hint="eastAsia"/>
        </w:rPr>
        <w:t>：</w:t>
      </w:r>
    </w:p>
    <w:tbl>
      <w:tblPr>
        <w:tblStyle w:val="ab"/>
        <w:tblW w:w="0" w:type="auto"/>
        <w:tblLook w:val="04A0"/>
      </w:tblPr>
      <w:tblGrid>
        <w:gridCol w:w="4261"/>
        <w:gridCol w:w="4261"/>
      </w:tblGrid>
      <w:tr w:rsidR="00811305" w:rsidTr="00811305">
        <w:tc>
          <w:tcPr>
            <w:tcW w:w="4261" w:type="dxa"/>
          </w:tcPr>
          <w:p w:rsidR="00811305" w:rsidRDefault="00811305" w:rsidP="00811305">
            <w:r>
              <w:t>数据通道</w:t>
            </w:r>
          </w:p>
        </w:tc>
        <w:tc>
          <w:tcPr>
            <w:tcW w:w="4261" w:type="dxa"/>
          </w:tcPr>
          <w:p w:rsidR="00811305" w:rsidRDefault="00811305" w:rsidP="00811305">
            <w:r>
              <w:t>网关机</w:t>
            </w:r>
          </w:p>
        </w:tc>
      </w:tr>
      <w:tr w:rsidR="00D675D2" w:rsidTr="00811305">
        <w:tc>
          <w:tcPr>
            <w:tcW w:w="4261" w:type="dxa"/>
          </w:tcPr>
          <w:p w:rsidR="00D675D2" w:rsidRPr="005C5A97" w:rsidRDefault="00D675D2" w:rsidP="00F46E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kern w:val="0"/>
                <w:sz w:val="24"/>
                <w:szCs w:val="24"/>
              </w:rPr>
            </w:pPr>
            <w:r w:rsidRPr="005C5A97">
              <w:rPr>
                <w:rFonts w:ascii="微软雅黑" w:eastAsia="微软雅黑" w:cs="微软雅黑"/>
                <w:kern w:val="0"/>
                <w:sz w:val="24"/>
                <w:szCs w:val="24"/>
              </w:rPr>
              <w:t xml:space="preserve">10.71.52.11 </w:t>
            </w:r>
            <w:r w:rsidRPr="00DC714B">
              <w:rPr>
                <w:rFonts w:ascii="微软雅黑" w:eastAsia="微软雅黑" w:cs="微软雅黑"/>
                <w:kern w:val="0"/>
                <w:sz w:val="24"/>
                <w:szCs w:val="24"/>
              </w:rPr>
              <w:t>lf2-bi-d1dw-71-52-11</w:t>
            </w:r>
          </w:p>
        </w:tc>
        <w:tc>
          <w:tcPr>
            <w:tcW w:w="4261" w:type="dxa"/>
          </w:tcPr>
          <w:p w:rsidR="00D675D2" w:rsidRPr="005A0664" w:rsidRDefault="00D675D2" w:rsidP="00F46E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kern w:val="0"/>
                <w:sz w:val="24"/>
                <w:szCs w:val="24"/>
              </w:rPr>
            </w:pPr>
            <w:r w:rsidRPr="005A0664">
              <w:rPr>
                <w:rFonts w:ascii="微软雅黑" w:eastAsia="微软雅黑" w:cs="微软雅黑"/>
                <w:kern w:val="0"/>
                <w:sz w:val="24"/>
                <w:szCs w:val="24"/>
              </w:rPr>
              <w:t xml:space="preserve">10.71.53.16 </w:t>
            </w:r>
            <w:r w:rsidR="00D673BD" w:rsidRPr="00DC714B">
              <w:rPr>
                <w:rFonts w:ascii="微软雅黑" w:eastAsia="微软雅黑" w:cs="微软雅黑"/>
                <w:kern w:val="0"/>
                <w:sz w:val="24"/>
                <w:szCs w:val="24"/>
              </w:rPr>
              <w:t>lf2-bi-d1sgw-71-53-16</w:t>
            </w:r>
          </w:p>
        </w:tc>
      </w:tr>
      <w:tr w:rsidR="00D675D2" w:rsidTr="00811305">
        <w:tc>
          <w:tcPr>
            <w:tcW w:w="4261" w:type="dxa"/>
          </w:tcPr>
          <w:p w:rsidR="00D675D2" w:rsidRPr="005C5A97" w:rsidRDefault="00D675D2" w:rsidP="00F46E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kern w:val="0"/>
                <w:sz w:val="24"/>
                <w:szCs w:val="24"/>
              </w:rPr>
            </w:pPr>
            <w:r w:rsidRPr="005C5A97">
              <w:rPr>
                <w:rFonts w:ascii="微软雅黑" w:eastAsia="微软雅黑" w:cs="微软雅黑"/>
                <w:kern w:val="0"/>
                <w:sz w:val="24"/>
                <w:szCs w:val="24"/>
              </w:rPr>
              <w:t xml:space="preserve">10.71.52.12 </w:t>
            </w:r>
            <w:r w:rsidRPr="00DC714B">
              <w:rPr>
                <w:rFonts w:ascii="微软雅黑" w:eastAsia="微软雅黑" w:cs="微软雅黑"/>
                <w:kern w:val="0"/>
                <w:sz w:val="24"/>
                <w:szCs w:val="24"/>
              </w:rPr>
              <w:t>lf2-bi-d1dw-71-52-12</w:t>
            </w:r>
          </w:p>
        </w:tc>
        <w:tc>
          <w:tcPr>
            <w:tcW w:w="4261" w:type="dxa"/>
          </w:tcPr>
          <w:p w:rsidR="00D675D2" w:rsidRPr="005A0664" w:rsidRDefault="00D675D2" w:rsidP="00F46E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kern w:val="0"/>
                <w:sz w:val="24"/>
                <w:szCs w:val="24"/>
              </w:rPr>
            </w:pPr>
            <w:r w:rsidRPr="005A0664">
              <w:rPr>
                <w:rFonts w:ascii="微软雅黑" w:eastAsia="微软雅黑" w:cs="微软雅黑"/>
                <w:kern w:val="0"/>
                <w:sz w:val="24"/>
                <w:szCs w:val="24"/>
              </w:rPr>
              <w:t xml:space="preserve">10.71.54.16 </w:t>
            </w:r>
            <w:r w:rsidR="00C013AC" w:rsidRPr="00DC714B">
              <w:rPr>
                <w:rFonts w:ascii="微软雅黑" w:eastAsia="微软雅黑" w:cs="微软雅黑"/>
                <w:kern w:val="0"/>
                <w:sz w:val="24"/>
                <w:szCs w:val="24"/>
              </w:rPr>
              <w:t>lf2-bi-d1sgw-71-54-16</w:t>
            </w:r>
          </w:p>
        </w:tc>
      </w:tr>
      <w:tr w:rsidR="00D675D2" w:rsidTr="00811305">
        <w:tc>
          <w:tcPr>
            <w:tcW w:w="4261" w:type="dxa"/>
          </w:tcPr>
          <w:p w:rsidR="00D675D2" w:rsidRPr="005C5A97" w:rsidRDefault="00D675D2" w:rsidP="00F46E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kern w:val="0"/>
                <w:sz w:val="24"/>
                <w:szCs w:val="24"/>
              </w:rPr>
            </w:pPr>
            <w:r w:rsidRPr="005C5A97">
              <w:rPr>
                <w:rFonts w:ascii="微软雅黑" w:eastAsia="微软雅黑" w:cs="微软雅黑"/>
                <w:kern w:val="0"/>
                <w:sz w:val="24"/>
                <w:szCs w:val="24"/>
              </w:rPr>
              <w:lastRenderedPageBreak/>
              <w:t xml:space="preserve">10.71.53.11 </w:t>
            </w:r>
            <w:r w:rsidRPr="00DC714B">
              <w:rPr>
                <w:rFonts w:ascii="微软雅黑" w:eastAsia="微软雅黑" w:cs="微软雅黑"/>
                <w:kern w:val="0"/>
                <w:sz w:val="24"/>
                <w:szCs w:val="24"/>
              </w:rPr>
              <w:t>lf2-bi-d1dw-71-53-11</w:t>
            </w:r>
          </w:p>
        </w:tc>
        <w:tc>
          <w:tcPr>
            <w:tcW w:w="4261" w:type="dxa"/>
          </w:tcPr>
          <w:p w:rsidR="00D675D2" w:rsidRPr="005A0664" w:rsidRDefault="00D675D2" w:rsidP="00F46E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kern w:val="0"/>
                <w:sz w:val="24"/>
                <w:szCs w:val="24"/>
              </w:rPr>
            </w:pPr>
            <w:r w:rsidRPr="005A0664">
              <w:rPr>
                <w:rFonts w:ascii="微软雅黑" w:eastAsia="微软雅黑" w:cs="微软雅黑"/>
                <w:kern w:val="0"/>
                <w:sz w:val="24"/>
                <w:szCs w:val="24"/>
              </w:rPr>
              <w:t xml:space="preserve">10.71.55.16 </w:t>
            </w:r>
            <w:r w:rsidR="00E771CC" w:rsidRPr="00DC714B">
              <w:rPr>
                <w:rFonts w:ascii="微软雅黑" w:eastAsia="微软雅黑" w:cs="微软雅黑"/>
                <w:kern w:val="0"/>
                <w:sz w:val="24"/>
                <w:szCs w:val="24"/>
              </w:rPr>
              <w:t>lf2-bi-d1sgw-71-55-16</w:t>
            </w:r>
          </w:p>
        </w:tc>
      </w:tr>
      <w:tr w:rsidR="00D675D2" w:rsidTr="00811305">
        <w:tc>
          <w:tcPr>
            <w:tcW w:w="4261" w:type="dxa"/>
          </w:tcPr>
          <w:p w:rsidR="00D675D2" w:rsidRPr="005C5A97" w:rsidRDefault="00D675D2" w:rsidP="00F46E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kern w:val="0"/>
                <w:sz w:val="24"/>
                <w:szCs w:val="24"/>
              </w:rPr>
            </w:pPr>
            <w:r w:rsidRPr="005C5A97">
              <w:rPr>
                <w:rFonts w:ascii="微软雅黑" w:eastAsia="微软雅黑" w:cs="微软雅黑"/>
                <w:kern w:val="0"/>
                <w:sz w:val="24"/>
                <w:szCs w:val="24"/>
              </w:rPr>
              <w:t xml:space="preserve">10.71.54.11 </w:t>
            </w:r>
            <w:r w:rsidRPr="00DC714B">
              <w:rPr>
                <w:rFonts w:ascii="微软雅黑" w:eastAsia="微软雅黑" w:cs="微软雅黑"/>
                <w:kern w:val="0"/>
                <w:sz w:val="24"/>
                <w:szCs w:val="24"/>
              </w:rPr>
              <w:t>lf2-bi-d1dw-71-54-11</w:t>
            </w:r>
          </w:p>
        </w:tc>
        <w:tc>
          <w:tcPr>
            <w:tcW w:w="4261" w:type="dxa"/>
          </w:tcPr>
          <w:p w:rsidR="00D675D2" w:rsidRPr="005A0664" w:rsidRDefault="00D675D2" w:rsidP="00F46E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kern w:val="0"/>
                <w:sz w:val="24"/>
                <w:szCs w:val="24"/>
              </w:rPr>
            </w:pPr>
            <w:r w:rsidRPr="005A0664">
              <w:rPr>
                <w:rFonts w:ascii="微软雅黑" w:eastAsia="微软雅黑" w:cs="微软雅黑"/>
                <w:kern w:val="0"/>
                <w:sz w:val="24"/>
                <w:szCs w:val="24"/>
              </w:rPr>
              <w:t xml:space="preserve">10.71.56.16 </w:t>
            </w:r>
            <w:r w:rsidR="00135FCF" w:rsidRPr="00DC714B">
              <w:rPr>
                <w:rFonts w:ascii="微软雅黑" w:eastAsia="微软雅黑" w:cs="微软雅黑"/>
                <w:kern w:val="0"/>
                <w:sz w:val="24"/>
                <w:szCs w:val="24"/>
              </w:rPr>
              <w:t>lf2-bi-d1sgw-71-56-16</w:t>
            </w:r>
          </w:p>
        </w:tc>
      </w:tr>
      <w:tr w:rsidR="00D675D2" w:rsidTr="00811305">
        <w:tc>
          <w:tcPr>
            <w:tcW w:w="4261" w:type="dxa"/>
          </w:tcPr>
          <w:p w:rsidR="00D675D2" w:rsidRPr="005C5A97" w:rsidRDefault="00D675D2" w:rsidP="00F46E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kern w:val="0"/>
                <w:sz w:val="24"/>
                <w:szCs w:val="24"/>
              </w:rPr>
            </w:pPr>
            <w:r w:rsidRPr="005C5A97">
              <w:rPr>
                <w:rFonts w:ascii="微软雅黑" w:eastAsia="微软雅黑" w:cs="微软雅黑"/>
                <w:kern w:val="0"/>
                <w:sz w:val="24"/>
                <w:szCs w:val="24"/>
              </w:rPr>
              <w:t xml:space="preserve">10.71.55.11 </w:t>
            </w:r>
            <w:r w:rsidRPr="00DC714B">
              <w:rPr>
                <w:rFonts w:ascii="微软雅黑" w:eastAsia="微软雅黑" w:cs="微软雅黑"/>
                <w:kern w:val="0"/>
                <w:sz w:val="24"/>
                <w:szCs w:val="24"/>
              </w:rPr>
              <w:t>lf2-bi-d1dw-71-55-11</w:t>
            </w:r>
          </w:p>
        </w:tc>
        <w:tc>
          <w:tcPr>
            <w:tcW w:w="4261" w:type="dxa"/>
          </w:tcPr>
          <w:p w:rsidR="00D675D2" w:rsidRDefault="00D675D2" w:rsidP="00811305"/>
        </w:tc>
      </w:tr>
      <w:tr w:rsidR="00D675D2" w:rsidTr="00811305">
        <w:tc>
          <w:tcPr>
            <w:tcW w:w="4261" w:type="dxa"/>
          </w:tcPr>
          <w:p w:rsidR="00D675D2" w:rsidRPr="005C5A97" w:rsidRDefault="00D675D2" w:rsidP="00F46E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kern w:val="0"/>
                <w:sz w:val="24"/>
                <w:szCs w:val="24"/>
              </w:rPr>
            </w:pPr>
            <w:r w:rsidRPr="005C5A97">
              <w:rPr>
                <w:rFonts w:ascii="微软雅黑" w:eastAsia="微软雅黑" w:cs="微软雅黑"/>
                <w:kern w:val="0"/>
                <w:sz w:val="24"/>
                <w:szCs w:val="24"/>
              </w:rPr>
              <w:t xml:space="preserve">10.71.56.11 </w:t>
            </w:r>
            <w:r w:rsidRPr="00DC714B">
              <w:rPr>
                <w:rFonts w:ascii="微软雅黑" w:eastAsia="微软雅黑" w:cs="微软雅黑"/>
                <w:kern w:val="0"/>
                <w:sz w:val="24"/>
                <w:szCs w:val="24"/>
              </w:rPr>
              <w:t>lf2-bi-d1dw-71-56-11</w:t>
            </w:r>
          </w:p>
        </w:tc>
        <w:tc>
          <w:tcPr>
            <w:tcW w:w="4261" w:type="dxa"/>
          </w:tcPr>
          <w:p w:rsidR="00D675D2" w:rsidRDefault="00D675D2" w:rsidP="00811305"/>
        </w:tc>
      </w:tr>
    </w:tbl>
    <w:p w:rsidR="00942657" w:rsidRDefault="00297A72" w:rsidP="00AF1502">
      <w:pPr>
        <w:spacing w:line="360" w:lineRule="auto"/>
      </w:pPr>
      <w:r>
        <w:rPr>
          <w:rFonts w:hint="eastAsia"/>
        </w:rPr>
        <w:t>FI</w:t>
      </w:r>
      <w:r>
        <w:rPr>
          <w:rFonts w:hint="eastAsia"/>
        </w:rPr>
        <w:t>的管理界面地址为：</w:t>
      </w:r>
      <w:r w:rsidR="0008710B">
        <w:fldChar w:fldCharType="begin"/>
      </w:r>
      <w:r w:rsidR="00165C11">
        <w:instrText>HYPERLINK "https://10.71.51.198:28443/web/"</w:instrText>
      </w:r>
      <w:r w:rsidR="0008710B">
        <w:fldChar w:fldCharType="separate"/>
      </w:r>
      <w:r w:rsidR="004815B9" w:rsidRPr="00C53767">
        <w:rPr>
          <w:rStyle w:val="ad"/>
          <w:rFonts w:hint="eastAsia"/>
        </w:rPr>
        <w:t>https://10.71.51.198:28443/web/</w:t>
      </w:r>
      <w:r w:rsidR="0008710B">
        <w:fldChar w:fldCharType="end"/>
      </w:r>
      <w:r w:rsidR="00AD22A4">
        <w:rPr>
          <w:rFonts w:hint="eastAsia"/>
        </w:rPr>
        <w:t xml:space="preserve"> </w:t>
      </w:r>
    </w:p>
    <w:p w:rsidR="004815B9" w:rsidRDefault="00942657" w:rsidP="00AF1502">
      <w:pPr>
        <w:spacing w:line="360" w:lineRule="auto"/>
      </w:pPr>
      <w:r>
        <w:rPr>
          <w:rFonts w:hint="eastAsia"/>
        </w:rPr>
        <w:t>登录用户：</w:t>
      </w:r>
      <w:proofErr w:type="spellStart"/>
      <w:r w:rsidR="00AD22A4">
        <w:rPr>
          <w:rFonts w:hint="eastAsia"/>
        </w:rPr>
        <w:t>yarntask</w:t>
      </w:r>
      <w:proofErr w:type="spellEnd"/>
      <w:r w:rsidR="00AD22A4">
        <w:rPr>
          <w:rFonts w:hint="eastAsia"/>
        </w:rPr>
        <w:t>/Huawei@123</w:t>
      </w:r>
      <w:r>
        <w:rPr>
          <w:rFonts w:hint="eastAsia"/>
        </w:rPr>
        <w:t xml:space="preserve">  </w:t>
      </w:r>
      <w:r>
        <w:rPr>
          <w:rFonts w:hint="eastAsia"/>
        </w:rPr>
        <w:t>此用户只有查询权限</w:t>
      </w:r>
    </w:p>
    <w:p w:rsidR="00090775" w:rsidRPr="007A7DD4" w:rsidRDefault="00090775" w:rsidP="00AF1502">
      <w:pPr>
        <w:spacing w:line="360" w:lineRule="auto"/>
      </w:pPr>
      <w:r>
        <w:rPr>
          <w:rFonts w:hint="eastAsia"/>
        </w:rPr>
        <w:t>壳目录地址：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huawei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BIBigdata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ExecuteShell</w:t>
      </w:r>
      <w:proofErr w:type="spellEnd"/>
      <w:r>
        <w:rPr>
          <w:rFonts w:hint="eastAsia"/>
        </w:rPr>
        <w:t>/</w:t>
      </w:r>
    </w:p>
    <w:p w:rsidR="00F251E9" w:rsidRDefault="000F12F1" w:rsidP="008927D6">
      <w:pPr>
        <w:pStyle w:val="2"/>
      </w:pPr>
      <w:bookmarkStart w:id="34" w:name="_Toc469335414"/>
      <w:r>
        <w:rPr>
          <w:rFonts w:hint="eastAsia"/>
        </w:rPr>
        <w:t>7</w:t>
      </w:r>
      <w:r w:rsidR="00F251E9">
        <w:rPr>
          <w:rFonts w:hint="eastAsia"/>
        </w:rPr>
        <w:t>.</w:t>
      </w:r>
      <w:r w:rsidR="00B11A5A">
        <w:rPr>
          <w:rFonts w:hint="eastAsia"/>
        </w:rPr>
        <w:t>2</w:t>
      </w:r>
      <w:r w:rsidR="00F251E9">
        <w:rPr>
          <w:rFonts w:hint="eastAsia"/>
        </w:rPr>
        <w:t xml:space="preserve"> </w:t>
      </w:r>
      <w:r w:rsidR="00F251E9">
        <w:rPr>
          <w:rFonts w:hint="eastAsia"/>
        </w:rPr>
        <w:t>权限控制</w:t>
      </w:r>
      <w:bookmarkEnd w:id="34"/>
    </w:p>
    <w:p w:rsidR="00752E62" w:rsidRPr="00752E62" w:rsidRDefault="00DF7E1B" w:rsidP="00AF1502">
      <w:pPr>
        <w:spacing w:line="360" w:lineRule="auto"/>
        <w:ind w:firstLineChars="200" w:firstLine="420"/>
      </w:pPr>
      <w:proofErr w:type="spellStart"/>
      <w:r>
        <w:rPr>
          <w:rFonts w:hint="eastAsia"/>
        </w:rPr>
        <w:t>DataOne</w:t>
      </w:r>
      <w:proofErr w:type="spellEnd"/>
      <w:r>
        <w:rPr>
          <w:rFonts w:hint="eastAsia"/>
        </w:rPr>
        <w:t>集群主要用户有三个：</w:t>
      </w:r>
      <w:proofErr w:type="spellStart"/>
      <w:r>
        <w:rPr>
          <w:rFonts w:hint="eastAsia"/>
        </w:rPr>
        <w:t>biods,BICoreData,BIApp</w:t>
      </w:r>
      <w:proofErr w:type="spellEnd"/>
      <w:r>
        <w:rPr>
          <w:rFonts w:hint="eastAsia"/>
        </w:rPr>
        <w:t>三个用户对各个数据层的访问权限控制如下：</w:t>
      </w:r>
    </w:p>
    <w:tbl>
      <w:tblPr>
        <w:tblStyle w:val="ab"/>
        <w:tblW w:w="8330" w:type="dxa"/>
        <w:tblLook w:val="04A0"/>
      </w:tblPr>
      <w:tblGrid>
        <w:gridCol w:w="720"/>
        <w:gridCol w:w="660"/>
        <w:gridCol w:w="1150"/>
        <w:gridCol w:w="1155"/>
        <w:gridCol w:w="1172"/>
        <w:gridCol w:w="1166"/>
        <w:gridCol w:w="1152"/>
        <w:gridCol w:w="1155"/>
      </w:tblGrid>
      <w:tr w:rsidR="003E360F" w:rsidTr="00765265">
        <w:trPr>
          <w:trHeight w:val="312"/>
        </w:trPr>
        <w:tc>
          <w:tcPr>
            <w:tcW w:w="1380" w:type="dxa"/>
            <w:gridSpan w:val="2"/>
            <w:vMerge w:val="restart"/>
          </w:tcPr>
          <w:p w:rsidR="003E360F" w:rsidRDefault="003E360F" w:rsidP="0072627B"/>
        </w:tc>
        <w:tc>
          <w:tcPr>
            <w:tcW w:w="2305" w:type="dxa"/>
            <w:gridSpan w:val="2"/>
          </w:tcPr>
          <w:p w:rsidR="003E360F" w:rsidRDefault="00C61D78" w:rsidP="0072627B">
            <w:proofErr w:type="spellStart"/>
            <w:r>
              <w:rPr>
                <w:rFonts w:hint="eastAsia"/>
              </w:rPr>
              <w:t>biods</w:t>
            </w:r>
            <w:proofErr w:type="spellEnd"/>
          </w:p>
        </w:tc>
        <w:tc>
          <w:tcPr>
            <w:tcW w:w="2338" w:type="dxa"/>
            <w:gridSpan w:val="2"/>
          </w:tcPr>
          <w:p w:rsidR="003E360F" w:rsidRDefault="00752E62" w:rsidP="00F46E27">
            <w:proofErr w:type="spellStart"/>
            <w:r>
              <w:t>BI</w:t>
            </w:r>
            <w:r>
              <w:rPr>
                <w:rFonts w:hint="eastAsia"/>
              </w:rPr>
              <w:t>CoreD</w:t>
            </w:r>
            <w:r w:rsidR="00A22AD2">
              <w:rPr>
                <w:rFonts w:hint="eastAsia"/>
              </w:rPr>
              <w:t>ata</w:t>
            </w:r>
            <w:proofErr w:type="spellEnd"/>
          </w:p>
        </w:tc>
        <w:tc>
          <w:tcPr>
            <w:tcW w:w="2307" w:type="dxa"/>
            <w:gridSpan w:val="2"/>
          </w:tcPr>
          <w:p w:rsidR="003E360F" w:rsidRDefault="003E360F" w:rsidP="00752E62">
            <w:proofErr w:type="spellStart"/>
            <w:r>
              <w:t>B</w:t>
            </w:r>
            <w:r w:rsidR="00752E62">
              <w:rPr>
                <w:rFonts w:hint="eastAsia"/>
              </w:rPr>
              <w:t>IApp</w:t>
            </w:r>
            <w:proofErr w:type="spellEnd"/>
          </w:p>
        </w:tc>
      </w:tr>
      <w:tr w:rsidR="003E360F" w:rsidTr="00765265">
        <w:trPr>
          <w:trHeight w:val="312"/>
        </w:trPr>
        <w:tc>
          <w:tcPr>
            <w:tcW w:w="1380" w:type="dxa"/>
            <w:gridSpan w:val="2"/>
            <w:vMerge/>
          </w:tcPr>
          <w:p w:rsidR="003E360F" w:rsidRDefault="003E360F" w:rsidP="0072627B"/>
        </w:tc>
        <w:tc>
          <w:tcPr>
            <w:tcW w:w="1150" w:type="dxa"/>
          </w:tcPr>
          <w:p w:rsidR="003E360F" w:rsidRPr="003E360F" w:rsidRDefault="003E360F" w:rsidP="003E360F">
            <w:r>
              <w:rPr>
                <w:rFonts w:hint="eastAsia"/>
              </w:rPr>
              <w:t>R</w:t>
            </w:r>
          </w:p>
        </w:tc>
        <w:tc>
          <w:tcPr>
            <w:tcW w:w="1155" w:type="dxa"/>
          </w:tcPr>
          <w:p w:rsidR="003E360F" w:rsidRPr="003E360F" w:rsidRDefault="003E360F" w:rsidP="00F46E27">
            <w:r>
              <w:rPr>
                <w:rFonts w:hint="eastAsia"/>
              </w:rPr>
              <w:t>W</w:t>
            </w:r>
          </w:p>
        </w:tc>
        <w:tc>
          <w:tcPr>
            <w:tcW w:w="1172" w:type="dxa"/>
          </w:tcPr>
          <w:p w:rsidR="003E360F" w:rsidRPr="003E360F" w:rsidRDefault="003E360F" w:rsidP="00F46E27">
            <w:r>
              <w:rPr>
                <w:rFonts w:hint="eastAsia"/>
              </w:rPr>
              <w:t>R</w:t>
            </w:r>
          </w:p>
        </w:tc>
        <w:tc>
          <w:tcPr>
            <w:tcW w:w="1166" w:type="dxa"/>
          </w:tcPr>
          <w:p w:rsidR="003E360F" w:rsidRPr="003E360F" w:rsidRDefault="003E360F" w:rsidP="00F46E27">
            <w:r>
              <w:rPr>
                <w:rFonts w:hint="eastAsia"/>
              </w:rPr>
              <w:t>W</w:t>
            </w:r>
          </w:p>
        </w:tc>
        <w:tc>
          <w:tcPr>
            <w:tcW w:w="1152" w:type="dxa"/>
          </w:tcPr>
          <w:p w:rsidR="003E360F" w:rsidRPr="003E360F" w:rsidRDefault="003E360F" w:rsidP="00F46E27">
            <w:r>
              <w:rPr>
                <w:rFonts w:hint="eastAsia"/>
              </w:rPr>
              <w:t>R</w:t>
            </w:r>
          </w:p>
        </w:tc>
        <w:tc>
          <w:tcPr>
            <w:tcW w:w="1155" w:type="dxa"/>
          </w:tcPr>
          <w:p w:rsidR="003E360F" w:rsidRPr="003E360F" w:rsidRDefault="003E360F" w:rsidP="003E360F">
            <w:r>
              <w:rPr>
                <w:rFonts w:hint="eastAsia"/>
              </w:rPr>
              <w:t>W</w:t>
            </w:r>
          </w:p>
        </w:tc>
      </w:tr>
      <w:tr w:rsidR="003E360F" w:rsidTr="00765265">
        <w:trPr>
          <w:trHeight w:val="312"/>
        </w:trPr>
        <w:tc>
          <w:tcPr>
            <w:tcW w:w="1380" w:type="dxa"/>
            <w:gridSpan w:val="2"/>
          </w:tcPr>
          <w:p w:rsidR="003E360F" w:rsidRDefault="003E360F" w:rsidP="0072627B">
            <w:r>
              <w:rPr>
                <w:rFonts w:hint="eastAsia"/>
              </w:rPr>
              <w:t>ODS</w:t>
            </w:r>
          </w:p>
        </w:tc>
        <w:tc>
          <w:tcPr>
            <w:tcW w:w="1150" w:type="dxa"/>
          </w:tcPr>
          <w:p w:rsidR="003E360F" w:rsidRDefault="009D15DC" w:rsidP="0072627B">
            <w:r>
              <w:sym w:font="Wingdings" w:char="F0FC"/>
            </w:r>
          </w:p>
        </w:tc>
        <w:tc>
          <w:tcPr>
            <w:tcW w:w="1155" w:type="dxa"/>
          </w:tcPr>
          <w:p w:rsidR="003E360F" w:rsidRDefault="009D15DC" w:rsidP="00F46E27">
            <w:r>
              <w:sym w:font="Wingdings" w:char="F0FC"/>
            </w:r>
          </w:p>
        </w:tc>
        <w:tc>
          <w:tcPr>
            <w:tcW w:w="1172" w:type="dxa"/>
          </w:tcPr>
          <w:p w:rsidR="003E360F" w:rsidRDefault="00A22AD2" w:rsidP="00F46E27">
            <w:r>
              <w:sym w:font="Wingdings" w:char="F0FC"/>
            </w:r>
          </w:p>
        </w:tc>
        <w:tc>
          <w:tcPr>
            <w:tcW w:w="1166" w:type="dxa"/>
          </w:tcPr>
          <w:p w:rsidR="003E360F" w:rsidRDefault="009D15DC" w:rsidP="00F46E27">
            <w:r>
              <w:sym w:font="Wingdings" w:char="F0FB"/>
            </w:r>
          </w:p>
        </w:tc>
        <w:tc>
          <w:tcPr>
            <w:tcW w:w="1152" w:type="dxa"/>
          </w:tcPr>
          <w:p w:rsidR="003E360F" w:rsidRDefault="00A22AD2" w:rsidP="00F46E27">
            <w:r>
              <w:sym w:font="Wingdings" w:char="F0FB"/>
            </w:r>
          </w:p>
        </w:tc>
        <w:tc>
          <w:tcPr>
            <w:tcW w:w="1155" w:type="dxa"/>
          </w:tcPr>
          <w:p w:rsidR="003E360F" w:rsidRDefault="00A22AD2" w:rsidP="0072627B">
            <w:r>
              <w:sym w:font="Wingdings" w:char="F0FB"/>
            </w:r>
          </w:p>
        </w:tc>
      </w:tr>
      <w:tr w:rsidR="00765265" w:rsidTr="00C75D2D">
        <w:trPr>
          <w:trHeight w:val="312"/>
        </w:trPr>
        <w:tc>
          <w:tcPr>
            <w:tcW w:w="720" w:type="dxa"/>
            <w:vMerge w:val="restart"/>
          </w:tcPr>
          <w:p w:rsidR="00765265" w:rsidRPr="003C7DD7" w:rsidRDefault="00765265" w:rsidP="00765265">
            <w:pPr>
              <w:rPr>
                <w:sz w:val="24"/>
                <w:szCs w:val="24"/>
              </w:rPr>
            </w:pPr>
            <w:r w:rsidRPr="003C7DD7">
              <w:rPr>
                <w:rFonts w:hint="eastAsia"/>
                <w:sz w:val="24"/>
                <w:szCs w:val="24"/>
              </w:rPr>
              <w:t>CDM</w:t>
            </w:r>
          </w:p>
        </w:tc>
        <w:tc>
          <w:tcPr>
            <w:tcW w:w="660" w:type="dxa"/>
          </w:tcPr>
          <w:p w:rsidR="00765265" w:rsidRDefault="00765265" w:rsidP="0072627B">
            <w:r>
              <w:rPr>
                <w:rFonts w:hint="eastAsia"/>
              </w:rPr>
              <w:t>DWD</w:t>
            </w:r>
          </w:p>
        </w:tc>
        <w:tc>
          <w:tcPr>
            <w:tcW w:w="1150" w:type="dxa"/>
          </w:tcPr>
          <w:p w:rsidR="00765265" w:rsidRDefault="00765265" w:rsidP="0072627B">
            <w:r>
              <w:sym w:font="Wingdings" w:char="F0FB"/>
            </w:r>
          </w:p>
        </w:tc>
        <w:tc>
          <w:tcPr>
            <w:tcW w:w="1155" w:type="dxa"/>
          </w:tcPr>
          <w:p w:rsidR="00765265" w:rsidRDefault="00765265" w:rsidP="00F46E27">
            <w:r>
              <w:sym w:font="Wingdings" w:char="F0FB"/>
            </w:r>
          </w:p>
        </w:tc>
        <w:tc>
          <w:tcPr>
            <w:tcW w:w="1172" w:type="dxa"/>
          </w:tcPr>
          <w:p w:rsidR="00765265" w:rsidRDefault="00765265" w:rsidP="00F46E27">
            <w:r>
              <w:sym w:font="Wingdings" w:char="F0FC"/>
            </w:r>
          </w:p>
        </w:tc>
        <w:tc>
          <w:tcPr>
            <w:tcW w:w="1166" w:type="dxa"/>
          </w:tcPr>
          <w:p w:rsidR="00765265" w:rsidRDefault="00765265" w:rsidP="00F46E27">
            <w:r>
              <w:sym w:font="Wingdings" w:char="F0FC"/>
            </w:r>
          </w:p>
        </w:tc>
        <w:tc>
          <w:tcPr>
            <w:tcW w:w="1152" w:type="dxa"/>
          </w:tcPr>
          <w:p w:rsidR="00765265" w:rsidRDefault="00765265" w:rsidP="00F46E27">
            <w:r>
              <w:sym w:font="Wingdings" w:char="F0FC"/>
            </w:r>
          </w:p>
        </w:tc>
        <w:tc>
          <w:tcPr>
            <w:tcW w:w="1155" w:type="dxa"/>
          </w:tcPr>
          <w:p w:rsidR="00765265" w:rsidRDefault="00765265" w:rsidP="0072627B">
            <w:r>
              <w:sym w:font="Wingdings" w:char="F0FB"/>
            </w:r>
          </w:p>
        </w:tc>
      </w:tr>
      <w:tr w:rsidR="00765265" w:rsidTr="00C75D2D">
        <w:trPr>
          <w:trHeight w:val="312"/>
        </w:trPr>
        <w:tc>
          <w:tcPr>
            <w:tcW w:w="720" w:type="dxa"/>
            <w:vMerge/>
          </w:tcPr>
          <w:p w:rsidR="00765265" w:rsidRDefault="00765265" w:rsidP="0072627B"/>
        </w:tc>
        <w:tc>
          <w:tcPr>
            <w:tcW w:w="660" w:type="dxa"/>
          </w:tcPr>
          <w:p w:rsidR="00765265" w:rsidRDefault="00765265" w:rsidP="0072627B">
            <w:r>
              <w:rPr>
                <w:rFonts w:hint="eastAsia"/>
              </w:rPr>
              <w:t>DWS</w:t>
            </w:r>
          </w:p>
        </w:tc>
        <w:tc>
          <w:tcPr>
            <w:tcW w:w="1150" w:type="dxa"/>
          </w:tcPr>
          <w:p w:rsidR="00765265" w:rsidRDefault="00765265" w:rsidP="00F46E27">
            <w:r>
              <w:sym w:font="Wingdings" w:char="F0FB"/>
            </w:r>
          </w:p>
        </w:tc>
        <w:tc>
          <w:tcPr>
            <w:tcW w:w="1155" w:type="dxa"/>
          </w:tcPr>
          <w:p w:rsidR="00765265" w:rsidRDefault="00765265" w:rsidP="00F46E27">
            <w:r>
              <w:sym w:font="Wingdings" w:char="F0FB"/>
            </w:r>
          </w:p>
        </w:tc>
        <w:tc>
          <w:tcPr>
            <w:tcW w:w="1172" w:type="dxa"/>
          </w:tcPr>
          <w:p w:rsidR="00765265" w:rsidRDefault="00765265" w:rsidP="00F46E27">
            <w:r>
              <w:sym w:font="Wingdings" w:char="F0FC"/>
            </w:r>
          </w:p>
        </w:tc>
        <w:tc>
          <w:tcPr>
            <w:tcW w:w="1166" w:type="dxa"/>
          </w:tcPr>
          <w:p w:rsidR="00765265" w:rsidRDefault="00765265" w:rsidP="00F46E27">
            <w:r>
              <w:sym w:font="Wingdings" w:char="F0FC"/>
            </w:r>
          </w:p>
        </w:tc>
        <w:tc>
          <w:tcPr>
            <w:tcW w:w="1152" w:type="dxa"/>
          </w:tcPr>
          <w:p w:rsidR="00765265" w:rsidRDefault="00765265" w:rsidP="00F46E27">
            <w:r>
              <w:sym w:font="Wingdings" w:char="F0FC"/>
            </w:r>
          </w:p>
        </w:tc>
        <w:tc>
          <w:tcPr>
            <w:tcW w:w="1155" w:type="dxa"/>
          </w:tcPr>
          <w:p w:rsidR="00765265" w:rsidRDefault="00765265" w:rsidP="0072627B">
            <w:r>
              <w:sym w:font="Wingdings" w:char="F0FB"/>
            </w:r>
          </w:p>
        </w:tc>
      </w:tr>
      <w:tr w:rsidR="00A22AD2" w:rsidTr="00765265">
        <w:trPr>
          <w:trHeight w:val="312"/>
        </w:trPr>
        <w:tc>
          <w:tcPr>
            <w:tcW w:w="1380" w:type="dxa"/>
            <w:gridSpan w:val="2"/>
          </w:tcPr>
          <w:p w:rsidR="00A22AD2" w:rsidRDefault="00A22AD2" w:rsidP="0072627B">
            <w:r>
              <w:rPr>
                <w:rFonts w:hint="eastAsia"/>
              </w:rPr>
              <w:t>ADS</w:t>
            </w:r>
          </w:p>
        </w:tc>
        <w:tc>
          <w:tcPr>
            <w:tcW w:w="1150" w:type="dxa"/>
          </w:tcPr>
          <w:p w:rsidR="00A22AD2" w:rsidRDefault="00A22AD2" w:rsidP="00F46E27">
            <w:r>
              <w:sym w:font="Wingdings" w:char="F0FB"/>
            </w:r>
          </w:p>
        </w:tc>
        <w:tc>
          <w:tcPr>
            <w:tcW w:w="1155" w:type="dxa"/>
          </w:tcPr>
          <w:p w:rsidR="00A22AD2" w:rsidRDefault="00A22AD2" w:rsidP="00F46E27">
            <w:r>
              <w:sym w:font="Wingdings" w:char="F0FB"/>
            </w:r>
          </w:p>
        </w:tc>
        <w:tc>
          <w:tcPr>
            <w:tcW w:w="1172" w:type="dxa"/>
          </w:tcPr>
          <w:p w:rsidR="00A22AD2" w:rsidRDefault="00A22AD2" w:rsidP="00F46E27">
            <w:r>
              <w:sym w:font="Wingdings" w:char="F0FC"/>
            </w:r>
          </w:p>
        </w:tc>
        <w:tc>
          <w:tcPr>
            <w:tcW w:w="1166" w:type="dxa"/>
          </w:tcPr>
          <w:p w:rsidR="00A22AD2" w:rsidRDefault="00A22AD2" w:rsidP="00F46E27">
            <w:r>
              <w:sym w:font="Wingdings" w:char="F0FB"/>
            </w:r>
          </w:p>
        </w:tc>
        <w:tc>
          <w:tcPr>
            <w:tcW w:w="1152" w:type="dxa"/>
          </w:tcPr>
          <w:p w:rsidR="00A22AD2" w:rsidRDefault="00CF2B45" w:rsidP="00F46E27">
            <w:r>
              <w:sym w:font="Wingdings" w:char="F0FC"/>
            </w:r>
          </w:p>
        </w:tc>
        <w:tc>
          <w:tcPr>
            <w:tcW w:w="1155" w:type="dxa"/>
          </w:tcPr>
          <w:p w:rsidR="00A22AD2" w:rsidRDefault="00DC3FE9" w:rsidP="0072627B">
            <w:r>
              <w:sym w:font="Wingdings" w:char="F0FC"/>
            </w:r>
          </w:p>
        </w:tc>
      </w:tr>
    </w:tbl>
    <w:p w:rsidR="0072627B" w:rsidRPr="0072627B" w:rsidRDefault="0072627B" w:rsidP="0072627B"/>
    <w:p w:rsidR="00F251E9" w:rsidRDefault="000F12F1" w:rsidP="00993672">
      <w:pPr>
        <w:pStyle w:val="2"/>
      </w:pPr>
      <w:bookmarkStart w:id="35" w:name="_Toc469335415"/>
      <w:r>
        <w:rPr>
          <w:rFonts w:hint="eastAsia"/>
        </w:rPr>
        <w:t>7</w:t>
      </w:r>
      <w:r w:rsidR="00F251E9">
        <w:rPr>
          <w:rFonts w:hint="eastAsia"/>
        </w:rPr>
        <w:t>.</w:t>
      </w:r>
      <w:r w:rsidR="00B11A5A">
        <w:rPr>
          <w:rFonts w:hint="eastAsia"/>
        </w:rPr>
        <w:t>3</w:t>
      </w:r>
      <w:r w:rsidR="00F251E9">
        <w:rPr>
          <w:rFonts w:hint="eastAsia"/>
        </w:rPr>
        <w:t xml:space="preserve"> TCC</w:t>
      </w:r>
      <w:r w:rsidR="00F251E9">
        <w:rPr>
          <w:rFonts w:hint="eastAsia"/>
        </w:rPr>
        <w:t>使用</w:t>
      </w:r>
      <w:bookmarkEnd w:id="35"/>
    </w:p>
    <w:p w:rsidR="00E14AF7" w:rsidRPr="00E14AF7" w:rsidRDefault="00E14AF7" w:rsidP="00E14AF7">
      <w:r>
        <w:rPr>
          <w:rFonts w:hint="eastAsia"/>
        </w:rPr>
        <w:t xml:space="preserve">    </w:t>
      </w:r>
    </w:p>
    <w:p w:rsidR="003C6A40" w:rsidRPr="003C6A40" w:rsidRDefault="00D00EE7" w:rsidP="00AF1502">
      <w:pPr>
        <w:spacing w:line="360" w:lineRule="auto"/>
        <w:ind w:firstLineChars="200" w:firstLine="420"/>
      </w:pPr>
      <w:proofErr w:type="spellStart"/>
      <w:r>
        <w:t>Data</w:t>
      </w:r>
      <w:r>
        <w:rPr>
          <w:rFonts w:hint="eastAsia"/>
        </w:rPr>
        <w:t>One</w:t>
      </w:r>
      <w:proofErr w:type="spellEnd"/>
      <w:r>
        <w:rPr>
          <w:rFonts w:hint="eastAsia"/>
        </w:rPr>
        <w:t>搭建新的集群，集群地址为：</w:t>
      </w:r>
      <w:r w:rsidR="00CD09CA" w:rsidRPr="00CD09CA">
        <w:t>https://10.71.7.30:18443/TaskControlCenter/</w:t>
      </w:r>
    </w:p>
    <w:p w:rsidR="00C50565" w:rsidRPr="00C50565" w:rsidRDefault="002A388E" w:rsidP="00AF1502">
      <w:pPr>
        <w:spacing w:line="360" w:lineRule="auto"/>
      </w:pPr>
      <w:r>
        <w:rPr>
          <w:rFonts w:hint="eastAsia"/>
        </w:rPr>
        <w:t xml:space="preserve">    </w:t>
      </w:r>
      <w:r w:rsidR="00716933">
        <w:rPr>
          <w:rFonts w:hint="eastAsia"/>
        </w:rPr>
        <w:t>TCC</w:t>
      </w:r>
      <w:r w:rsidR="00D22382">
        <w:rPr>
          <w:rFonts w:hint="eastAsia"/>
        </w:rPr>
        <w:t>除</w:t>
      </w:r>
      <w:r w:rsidR="00D22382">
        <w:rPr>
          <w:rFonts w:hint="eastAsia"/>
        </w:rPr>
        <w:t>ODS</w:t>
      </w:r>
      <w:r w:rsidR="00D22382">
        <w:rPr>
          <w:rFonts w:hint="eastAsia"/>
        </w:rPr>
        <w:t>入库任务外</w:t>
      </w:r>
      <w:r w:rsidR="00716933">
        <w:rPr>
          <w:rFonts w:hint="eastAsia"/>
        </w:rPr>
        <w:t>新建任务名称统一使用小写。</w:t>
      </w:r>
    </w:p>
    <w:p w:rsidR="008E7F77" w:rsidRDefault="000F12F1" w:rsidP="00A74992">
      <w:pPr>
        <w:pStyle w:val="1"/>
      </w:pPr>
      <w:bookmarkStart w:id="36" w:name="_Toc469335416"/>
      <w:r>
        <w:rPr>
          <w:rFonts w:hint="eastAsia"/>
        </w:rPr>
        <w:t>8</w:t>
      </w:r>
      <w:r w:rsidR="008E7F77">
        <w:rPr>
          <w:rFonts w:hint="eastAsia"/>
        </w:rPr>
        <w:t>．</w:t>
      </w:r>
      <w:proofErr w:type="spellStart"/>
      <w:r w:rsidR="008E7F77">
        <w:t>D</w:t>
      </w:r>
      <w:r w:rsidR="008E7F77">
        <w:rPr>
          <w:rFonts w:hint="eastAsia"/>
        </w:rPr>
        <w:t>ataOne</w:t>
      </w:r>
      <w:proofErr w:type="spellEnd"/>
      <w:r w:rsidR="008E7F77">
        <w:rPr>
          <w:rFonts w:hint="eastAsia"/>
        </w:rPr>
        <w:t>开发规范</w:t>
      </w:r>
      <w:bookmarkEnd w:id="36"/>
    </w:p>
    <w:p w:rsidR="00383C11" w:rsidRPr="00383C11" w:rsidRDefault="00383C11" w:rsidP="00383C11">
      <w:r>
        <w:rPr>
          <w:rFonts w:hint="eastAsia"/>
        </w:rPr>
        <w:t xml:space="preserve">    </w:t>
      </w:r>
      <w:r>
        <w:rPr>
          <w:rFonts w:hint="eastAsia"/>
        </w:rPr>
        <w:t>这部分规范参考</w:t>
      </w:r>
      <w:r w:rsidR="004754B1">
        <w:rPr>
          <w:rFonts w:hint="eastAsia"/>
        </w:rPr>
        <w:t>《</w:t>
      </w:r>
      <w:proofErr w:type="spellStart"/>
      <w:r w:rsidR="004754B1" w:rsidRPr="0035197A">
        <w:rPr>
          <w:rFonts w:hint="eastAsia"/>
        </w:rPr>
        <w:t>DataOne</w:t>
      </w:r>
      <w:proofErr w:type="spellEnd"/>
      <w:r w:rsidR="004754B1" w:rsidRPr="0035197A">
        <w:rPr>
          <w:rFonts w:hint="eastAsia"/>
        </w:rPr>
        <w:t>数据质量</w:t>
      </w:r>
      <w:r w:rsidR="009A0C9E">
        <w:rPr>
          <w:rFonts w:hint="eastAsia"/>
        </w:rPr>
        <w:t>标准与</w:t>
      </w:r>
      <w:r w:rsidR="004754B1" w:rsidRPr="0035197A">
        <w:rPr>
          <w:rFonts w:hint="eastAsia"/>
        </w:rPr>
        <w:t>规范</w:t>
      </w:r>
      <w:r w:rsidR="004754B1" w:rsidRPr="0035197A">
        <w:rPr>
          <w:rFonts w:hint="eastAsia"/>
        </w:rPr>
        <w:t>.</w:t>
      </w:r>
      <w:proofErr w:type="spellStart"/>
      <w:r w:rsidR="004754B1" w:rsidRPr="0035197A">
        <w:rPr>
          <w:rFonts w:hint="eastAsia"/>
        </w:rPr>
        <w:t>docx</w:t>
      </w:r>
      <w:proofErr w:type="spellEnd"/>
      <w:r w:rsidR="004754B1">
        <w:rPr>
          <w:rFonts w:hint="eastAsia"/>
        </w:rPr>
        <w:t>》</w:t>
      </w:r>
    </w:p>
    <w:p w:rsidR="008E7F77" w:rsidRDefault="000F12F1" w:rsidP="00A74992">
      <w:pPr>
        <w:pStyle w:val="1"/>
      </w:pPr>
      <w:bookmarkStart w:id="37" w:name="_Toc469335417"/>
      <w:r>
        <w:rPr>
          <w:rFonts w:hint="eastAsia"/>
        </w:rPr>
        <w:lastRenderedPageBreak/>
        <w:t>9</w:t>
      </w:r>
      <w:r w:rsidR="008E7F77">
        <w:rPr>
          <w:rFonts w:hint="eastAsia"/>
        </w:rPr>
        <w:t>．</w:t>
      </w:r>
      <w:proofErr w:type="spellStart"/>
      <w:r w:rsidR="008E7F77">
        <w:rPr>
          <w:rFonts w:hint="eastAsia"/>
        </w:rPr>
        <w:t>DataOne</w:t>
      </w:r>
      <w:proofErr w:type="spellEnd"/>
      <w:r w:rsidR="008E7F77">
        <w:rPr>
          <w:rFonts w:hint="eastAsia"/>
        </w:rPr>
        <w:t>需求受理</w:t>
      </w:r>
      <w:r w:rsidR="008C2AA5">
        <w:rPr>
          <w:rFonts w:hint="eastAsia"/>
        </w:rPr>
        <w:t>流程</w:t>
      </w:r>
      <w:bookmarkEnd w:id="37"/>
    </w:p>
    <w:p w:rsidR="00B168D2" w:rsidRDefault="000F12F1" w:rsidP="00E57747">
      <w:pPr>
        <w:pStyle w:val="2"/>
      </w:pPr>
      <w:bookmarkStart w:id="38" w:name="_Toc469335418"/>
      <w:r>
        <w:rPr>
          <w:rFonts w:hint="eastAsia"/>
        </w:rPr>
        <w:t>9</w:t>
      </w:r>
      <w:r w:rsidR="006D5312">
        <w:rPr>
          <w:rFonts w:hint="eastAsia"/>
        </w:rPr>
        <w:t>.1 ODS</w:t>
      </w:r>
      <w:r w:rsidR="006D5312">
        <w:rPr>
          <w:rFonts w:hint="eastAsia"/>
        </w:rPr>
        <w:t>接入数据</w:t>
      </w:r>
      <w:r w:rsidR="007774D2">
        <w:rPr>
          <w:rFonts w:hint="eastAsia"/>
        </w:rPr>
        <w:t>需求</w:t>
      </w:r>
      <w:r w:rsidR="004C0AFE">
        <w:rPr>
          <w:rFonts w:hint="eastAsia"/>
        </w:rPr>
        <w:t>流程</w:t>
      </w:r>
      <w:bookmarkEnd w:id="38"/>
    </w:p>
    <w:p w:rsidR="00FE3932" w:rsidRDefault="00FE3932" w:rsidP="00AF1502">
      <w:pPr>
        <w:spacing w:line="360" w:lineRule="auto"/>
      </w:pPr>
      <w:r>
        <w:rPr>
          <w:rFonts w:hint="eastAsia"/>
        </w:rPr>
        <w:t>触发该流程的</w:t>
      </w:r>
      <w:r w:rsidR="0080357E">
        <w:rPr>
          <w:rFonts w:hint="eastAsia"/>
        </w:rPr>
        <w:t>入口</w:t>
      </w:r>
      <w:r>
        <w:rPr>
          <w:rFonts w:hint="eastAsia"/>
        </w:rPr>
        <w:t>条件：</w:t>
      </w:r>
      <w:r>
        <w:rPr>
          <w:rFonts w:hint="eastAsia"/>
        </w:rPr>
        <w:t>ODS</w:t>
      </w:r>
      <w:r>
        <w:rPr>
          <w:rFonts w:hint="eastAsia"/>
        </w:rPr>
        <w:t>新数据源接入。</w:t>
      </w:r>
    </w:p>
    <w:p w:rsidR="002616CC" w:rsidRDefault="002616CC" w:rsidP="00AF1502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13F75">
        <w:rPr>
          <w:rFonts w:hint="eastAsia"/>
        </w:rPr>
        <w:t>新接入数据源首先由业务责任人</w:t>
      </w:r>
      <w:r w:rsidR="00DB043A">
        <w:rPr>
          <w:rFonts w:hint="eastAsia"/>
        </w:rPr>
        <w:t>填写</w:t>
      </w:r>
      <w:r w:rsidR="00E13F75">
        <w:rPr>
          <w:rFonts w:hint="eastAsia"/>
        </w:rPr>
        <w:t>数据说明文档，</w:t>
      </w:r>
      <w:r w:rsidR="00DB043A">
        <w:rPr>
          <w:rFonts w:hint="eastAsia"/>
        </w:rPr>
        <w:t>以及建表脚本，并</w:t>
      </w:r>
      <w:r w:rsidR="00E13F75">
        <w:rPr>
          <w:rFonts w:hint="eastAsia"/>
        </w:rPr>
        <w:t>发起</w:t>
      </w:r>
      <w:r w:rsidR="00DB043A">
        <w:rPr>
          <w:rFonts w:hint="eastAsia"/>
        </w:rPr>
        <w:t>建表</w:t>
      </w:r>
      <w:r>
        <w:rPr>
          <w:rFonts w:hint="eastAsia"/>
        </w:rPr>
        <w:t>申请。审批人：</w:t>
      </w:r>
      <w:r w:rsidR="009267E9">
        <w:rPr>
          <w:rFonts w:hint="eastAsia"/>
        </w:rPr>
        <w:t>何远洪</w:t>
      </w:r>
      <w:r w:rsidR="009267E9">
        <w:rPr>
          <w:rFonts w:hint="eastAsia"/>
        </w:rPr>
        <w:t>/</w:t>
      </w:r>
      <w:r>
        <w:rPr>
          <w:rFonts w:hint="eastAsia"/>
        </w:rPr>
        <w:t>梁笑</w:t>
      </w:r>
      <w:r w:rsidR="009302CE">
        <w:rPr>
          <w:rFonts w:hint="eastAsia"/>
        </w:rPr>
        <w:t>。</w:t>
      </w:r>
    </w:p>
    <w:p w:rsidR="00C03FF3" w:rsidRDefault="002616CC" w:rsidP="00AF1502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B043A">
        <w:rPr>
          <w:rFonts w:hint="eastAsia"/>
        </w:rPr>
        <w:t>申请通过后，由业务责任人将表导入元数据管理系统。</w:t>
      </w:r>
    </w:p>
    <w:p w:rsidR="000A69A6" w:rsidRDefault="00652C76" w:rsidP="00AF1502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D131DD">
        <w:rPr>
          <w:rFonts w:hint="eastAsia"/>
        </w:rPr>
        <w:t>以上条件都具备后，由</w:t>
      </w:r>
      <w:r w:rsidR="00D131DD">
        <w:rPr>
          <w:rFonts w:hint="eastAsia"/>
        </w:rPr>
        <w:t>ODS</w:t>
      </w:r>
      <w:r w:rsidR="0054271A">
        <w:rPr>
          <w:rFonts w:hint="eastAsia"/>
        </w:rPr>
        <w:t>管理员</w:t>
      </w:r>
      <w:r w:rsidR="00D131DD">
        <w:rPr>
          <w:rFonts w:hint="eastAsia"/>
        </w:rPr>
        <w:t>进行建表。</w:t>
      </w:r>
    </w:p>
    <w:p w:rsidR="00CC1E37" w:rsidRDefault="000A69A6" w:rsidP="00AF1502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D131DD">
        <w:rPr>
          <w:rFonts w:hint="eastAsia"/>
        </w:rPr>
        <w:t>建表成功后由业务责任人发起</w:t>
      </w:r>
      <w:r w:rsidR="00D131DD">
        <w:rPr>
          <w:rFonts w:hint="eastAsia"/>
        </w:rPr>
        <w:t>TCC</w:t>
      </w:r>
      <w:r w:rsidR="00D131DD">
        <w:rPr>
          <w:rFonts w:hint="eastAsia"/>
        </w:rPr>
        <w:t>变更申请。</w:t>
      </w:r>
    </w:p>
    <w:p w:rsidR="007774D2" w:rsidRDefault="000F12F1" w:rsidP="00E57747">
      <w:pPr>
        <w:pStyle w:val="2"/>
      </w:pPr>
      <w:bookmarkStart w:id="39" w:name="_Toc469335419"/>
      <w:r>
        <w:rPr>
          <w:rFonts w:hint="eastAsia"/>
        </w:rPr>
        <w:t>9</w:t>
      </w:r>
      <w:r w:rsidR="007774D2">
        <w:rPr>
          <w:rFonts w:hint="eastAsia"/>
        </w:rPr>
        <w:t>.2</w:t>
      </w:r>
      <w:r w:rsidR="004075A2">
        <w:rPr>
          <w:rFonts w:hint="eastAsia"/>
        </w:rPr>
        <w:t xml:space="preserve"> </w:t>
      </w:r>
      <w:r w:rsidR="00FF3631">
        <w:rPr>
          <w:rFonts w:hint="eastAsia"/>
        </w:rPr>
        <w:t>CDM</w:t>
      </w:r>
      <w:r w:rsidR="004075A2">
        <w:rPr>
          <w:rFonts w:hint="eastAsia"/>
        </w:rPr>
        <w:t>表变更流程</w:t>
      </w:r>
      <w:bookmarkEnd w:id="39"/>
    </w:p>
    <w:p w:rsidR="00E13F75" w:rsidRDefault="00E13F75" w:rsidP="00AF1502">
      <w:pPr>
        <w:spacing w:line="360" w:lineRule="auto"/>
      </w:pPr>
      <w:r>
        <w:rPr>
          <w:rFonts w:hint="eastAsia"/>
        </w:rPr>
        <w:t xml:space="preserve">  </w:t>
      </w:r>
      <w:r w:rsidR="00BA1C61">
        <w:rPr>
          <w:rFonts w:hint="eastAsia"/>
        </w:rPr>
        <w:t>触发该流程的入口条件</w:t>
      </w:r>
      <w:r w:rsidR="00F41B1A">
        <w:rPr>
          <w:rFonts w:hint="eastAsia"/>
        </w:rPr>
        <w:t>：现有的</w:t>
      </w:r>
      <w:r w:rsidR="00B54CC3">
        <w:rPr>
          <w:rFonts w:hint="eastAsia"/>
        </w:rPr>
        <w:t>CDM</w:t>
      </w:r>
      <w:r w:rsidR="00F41B1A">
        <w:rPr>
          <w:rFonts w:hint="eastAsia"/>
        </w:rPr>
        <w:t>表不能满足业务需求</w:t>
      </w:r>
      <w:r w:rsidR="00D20DC4">
        <w:rPr>
          <w:rFonts w:hint="eastAsia"/>
        </w:rPr>
        <w:t>。</w:t>
      </w:r>
    </w:p>
    <w:p w:rsidR="00D20DC4" w:rsidRDefault="00FC3AB9" w:rsidP="00AF1502">
      <w:pPr>
        <w:pStyle w:val="a6"/>
        <w:numPr>
          <w:ilvl w:val="0"/>
          <w:numId w:val="10"/>
        </w:numPr>
        <w:spacing w:line="360" w:lineRule="auto"/>
        <w:ind w:firstLineChars="0"/>
      </w:pPr>
      <w:r>
        <w:t>填写</w:t>
      </w:r>
      <w:r>
        <w:rPr>
          <w:rFonts w:hint="eastAsia"/>
        </w:rPr>
        <w:t>CDM</w:t>
      </w:r>
      <w:r>
        <w:rPr>
          <w:rFonts w:hint="eastAsia"/>
        </w:rPr>
        <w:t>需求文档，描述业务需求的业务口径与技术口径</w:t>
      </w:r>
      <w:r w:rsidR="00066BBC">
        <w:rPr>
          <w:rFonts w:hint="eastAsia"/>
        </w:rPr>
        <w:t>，发起变更申请</w:t>
      </w:r>
      <w:r>
        <w:rPr>
          <w:rFonts w:hint="eastAsia"/>
        </w:rPr>
        <w:t>。</w:t>
      </w:r>
      <w:r w:rsidR="009B67EE">
        <w:rPr>
          <w:rFonts w:hint="eastAsia"/>
        </w:rPr>
        <w:t>审批人：</w:t>
      </w:r>
      <w:r w:rsidR="009B67EE">
        <w:rPr>
          <w:rFonts w:hint="eastAsia"/>
        </w:rPr>
        <w:t>CDM</w:t>
      </w:r>
      <w:r w:rsidR="009B67EE">
        <w:rPr>
          <w:rFonts w:hint="eastAsia"/>
        </w:rPr>
        <w:t>责任人</w:t>
      </w:r>
      <w:r w:rsidR="0002662F">
        <w:rPr>
          <w:rFonts w:hint="eastAsia"/>
        </w:rPr>
        <w:t>。</w:t>
      </w:r>
    </w:p>
    <w:p w:rsidR="00FC3AB9" w:rsidRDefault="00066BBC" w:rsidP="00AF1502">
      <w:pPr>
        <w:pStyle w:val="a6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CDM</w:t>
      </w:r>
      <w:r>
        <w:rPr>
          <w:rFonts w:hint="eastAsia"/>
        </w:rPr>
        <w:t>责任人根据业务需求判断</w:t>
      </w:r>
      <w:r w:rsidR="009B67EE">
        <w:rPr>
          <w:rFonts w:hint="eastAsia"/>
        </w:rPr>
        <w:t>是否需要变更</w:t>
      </w:r>
      <w:r w:rsidR="00DB1420">
        <w:rPr>
          <w:rFonts w:hint="eastAsia"/>
        </w:rPr>
        <w:t>。</w:t>
      </w:r>
    </w:p>
    <w:p w:rsidR="00DB1420" w:rsidRDefault="00DB1420" w:rsidP="00AF1502">
      <w:pPr>
        <w:pStyle w:val="a6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若投入变更，判断是在原有表的基础上增加字段，还是增加新的表。</w:t>
      </w:r>
    </w:p>
    <w:p w:rsidR="006151F3" w:rsidRDefault="000F12F1" w:rsidP="00E56407">
      <w:pPr>
        <w:pStyle w:val="2"/>
      </w:pPr>
      <w:bookmarkStart w:id="40" w:name="_Toc469335420"/>
      <w:r>
        <w:rPr>
          <w:rFonts w:hint="eastAsia"/>
        </w:rPr>
        <w:t>9</w:t>
      </w:r>
      <w:r w:rsidR="00E56407">
        <w:rPr>
          <w:rFonts w:hint="eastAsia"/>
        </w:rPr>
        <w:t xml:space="preserve">.3 </w:t>
      </w:r>
      <w:r w:rsidR="00FF3631">
        <w:rPr>
          <w:rFonts w:hint="eastAsia"/>
        </w:rPr>
        <w:t>ADS</w:t>
      </w:r>
      <w:r w:rsidR="006151F3">
        <w:rPr>
          <w:rFonts w:hint="eastAsia"/>
        </w:rPr>
        <w:t>表变更流程</w:t>
      </w:r>
      <w:bookmarkEnd w:id="40"/>
    </w:p>
    <w:p w:rsidR="005B78DB" w:rsidRDefault="005B78DB" w:rsidP="00AF1502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填写</w:t>
      </w:r>
      <w:r w:rsidR="00D91840">
        <w:rPr>
          <w:rFonts w:hint="eastAsia"/>
        </w:rPr>
        <w:t>建表申请</w:t>
      </w:r>
      <w:r>
        <w:rPr>
          <w:rFonts w:hint="eastAsia"/>
        </w:rPr>
        <w:t>，发起变更申请。审批人：</w:t>
      </w:r>
      <w:r w:rsidR="004E472B">
        <w:rPr>
          <w:rFonts w:hint="eastAsia"/>
        </w:rPr>
        <w:t>何远洪</w:t>
      </w:r>
      <w:r w:rsidR="004E472B">
        <w:rPr>
          <w:rFonts w:hint="eastAsia"/>
        </w:rPr>
        <w:t>/</w:t>
      </w:r>
      <w:r w:rsidR="004E472B">
        <w:rPr>
          <w:rFonts w:hint="eastAsia"/>
        </w:rPr>
        <w:t>梁笑</w:t>
      </w:r>
      <w:r>
        <w:rPr>
          <w:rFonts w:hint="eastAsia"/>
        </w:rPr>
        <w:t>。</w:t>
      </w:r>
    </w:p>
    <w:p w:rsidR="0002662F" w:rsidRPr="005B78DB" w:rsidRDefault="005B78DB" w:rsidP="00AF1502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756A9">
        <w:rPr>
          <w:rFonts w:hint="eastAsia"/>
        </w:rPr>
        <w:t>审批通过后</w:t>
      </w:r>
      <w:r w:rsidR="006A2B49">
        <w:rPr>
          <w:rFonts w:hint="eastAsia"/>
        </w:rPr>
        <w:t>由</w:t>
      </w:r>
      <w:r w:rsidR="006A2B49">
        <w:rPr>
          <w:rFonts w:hint="eastAsia"/>
        </w:rPr>
        <w:t>ADS</w:t>
      </w:r>
      <w:r w:rsidR="006A2B49">
        <w:rPr>
          <w:rFonts w:hint="eastAsia"/>
        </w:rPr>
        <w:t>层运维人员执行变更</w:t>
      </w:r>
      <w:r w:rsidR="005756A9">
        <w:rPr>
          <w:rFonts w:hint="eastAsia"/>
        </w:rPr>
        <w:t>。</w:t>
      </w:r>
    </w:p>
    <w:p w:rsidR="006151F3" w:rsidRDefault="000F12F1" w:rsidP="00E57747">
      <w:pPr>
        <w:pStyle w:val="2"/>
      </w:pPr>
      <w:bookmarkStart w:id="41" w:name="_Toc469335421"/>
      <w:r>
        <w:rPr>
          <w:rFonts w:hint="eastAsia"/>
        </w:rPr>
        <w:t>9</w:t>
      </w:r>
      <w:r w:rsidR="006151F3">
        <w:rPr>
          <w:rFonts w:hint="eastAsia"/>
        </w:rPr>
        <w:t>.4</w:t>
      </w:r>
      <w:r w:rsidR="006B62FE">
        <w:rPr>
          <w:rFonts w:hint="eastAsia"/>
        </w:rPr>
        <w:t xml:space="preserve"> </w:t>
      </w:r>
      <w:r w:rsidR="003C5376">
        <w:rPr>
          <w:rFonts w:hint="eastAsia"/>
        </w:rPr>
        <w:t>新增</w:t>
      </w:r>
      <w:r w:rsidR="003C5376">
        <w:rPr>
          <w:rFonts w:hint="eastAsia"/>
        </w:rPr>
        <w:t>TCC</w:t>
      </w:r>
      <w:r w:rsidR="003C5376">
        <w:rPr>
          <w:rFonts w:hint="eastAsia"/>
        </w:rPr>
        <w:t>变更流程</w:t>
      </w:r>
      <w:bookmarkEnd w:id="41"/>
    </w:p>
    <w:p w:rsidR="000E7F08" w:rsidRDefault="000E7F08" w:rsidP="00AF1502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）填写</w:t>
      </w:r>
      <w:r>
        <w:rPr>
          <w:rFonts w:hint="eastAsia"/>
        </w:rPr>
        <w:t>TCC</w:t>
      </w:r>
      <w:r>
        <w:rPr>
          <w:rFonts w:hint="eastAsia"/>
        </w:rPr>
        <w:t>变更申请文档。</w:t>
      </w:r>
    </w:p>
    <w:p w:rsidR="000E7F08" w:rsidRPr="000E7F08" w:rsidRDefault="000E7F08" w:rsidP="00AF1502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）审批通过后有</w:t>
      </w:r>
      <w:r>
        <w:rPr>
          <w:rFonts w:hint="eastAsia"/>
        </w:rPr>
        <w:t>TCC</w:t>
      </w:r>
      <w:r>
        <w:rPr>
          <w:rFonts w:hint="eastAsia"/>
        </w:rPr>
        <w:t>管理员执行变更。</w:t>
      </w:r>
    </w:p>
    <w:p w:rsidR="00B40DA6" w:rsidRPr="00B40DA6" w:rsidRDefault="00B95910" w:rsidP="00BA15EB">
      <w:pPr>
        <w:pStyle w:val="1"/>
      </w:pPr>
      <w:bookmarkStart w:id="42" w:name="_Toc469335422"/>
      <w:r>
        <w:rPr>
          <w:rFonts w:hint="eastAsia"/>
        </w:rPr>
        <w:lastRenderedPageBreak/>
        <w:t>1</w:t>
      </w:r>
      <w:r w:rsidR="00501BC5">
        <w:rPr>
          <w:rFonts w:hint="eastAsia"/>
        </w:rPr>
        <w:t>0</w:t>
      </w:r>
      <w:r w:rsidR="00B40DA6">
        <w:rPr>
          <w:rFonts w:hint="eastAsia"/>
        </w:rPr>
        <w:t>.</w:t>
      </w:r>
      <w:r w:rsidR="00B40DA6">
        <w:rPr>
          <w:rFonts w:hint="eastAsia"/>
        </w:rPr>
        <w:t>其他</w:t>
      </w:r>
      <w:bookmarkEnd w:id="42"/>
    </w:p>
    <w:p w:rsidR="00092149" w:rsidRDefault="00104FDE" w:rsidP="00637835">
      <w:pPr>
        <w:pStyle w:val="2"/>
      </w:pPr>
      <w:bookmarkStart w:id="43" w:name="_Toc469335423"/>
      <w:r>
        <w:rPr>
          <w:rFonts w:hint="eastAsia"/>
        </w:rPr>
        <w:t>1</w:t>
      </w:r>
      <w:r w:rsidR="00501BC5">
        <w:rPr>
          <w:rFonts w:hint="eastAsia"/>
        </w:rPr>
        <w:t>0</w:t>
      </w:r>
      <w:r>
        <w:rPr>
          <w:rFonts w:hint="eastAsia"/>
        </w:rPr>
        <w:t>.1</w:t>
      </w:r>
      <w:r w:rsidR="00637835">
        <w:rPr>
          <w:rFonts w:hint="eastAsia"/>
        </w:rPr>
        <w:t xml:space="preserve"> </w:t>
      </w:r>
      <w:proofErr w:type="spellStart"/>
      <w:r>
        <w:rPr>
          <w:rFonts w:hint="eastAsia"/>
        </w:rPr>
        <w:t>erwin</w:t>
      </w:r>
      <w:proofErr w:type="spellEnd"/>
      <w:r>
        <w:rPr>
          <w:rFonts w:hint="eastAsia"/>
        </w:rPr>
        <w:t>的使用</w:t>
      </w:r>
      <w:bookmarkEnd w:id="43"/>
    </w:p>
    <w:p w:rsidR="00637835" w:rsidRDefault="00261086" w:rsidP="000B0057">
      <w:pPr>
        <w:spacing w:line="360" w:lineRule="auto"/>
      </w:pPr>
      <w:r>
        <w:rPr>
          <w:rFonts w:hint="eastAsia"/>
        </w:rPr>
        <w:t>1.</w:t>
      </w:r>
      <w:r>
        <w:rPr>
          <w:rFonts w:hint="eastAsia"/>
        </w:rPr>
        <w:t>安装文件：</w:t>
      </w:r>
      <w:r w:rsidR="0008710B">
        <w:fldChar w:fldCharType="begin"/>
      </w:r>
      <w:r w:rsidR="00165C11">
        <w:instrText>HYPERLINK "https://119.145.15.45:3690/svn/TC_EMUI_DataService_SVN/</w:instrText>
      </w:r>
      <w:r w:rsidR="00165C11">
        <w:instrText>合作方目录</w:instrText>
      </w:r>
      <w:r w:rsidR="00165C11">
        <w:instrText>/</w:instrText>
      </w:r>
      <w:r w:rsidR="00165C11">
        <w:instrText>数据架构</w:instrText>
      </w:r>
      <w:r w:rsidR="00165C11">
        <w:instrText>/04.</w:instrText>
      </w:r>
      <w:r w:rsidR="00165C11">
        <w:instrText>数据仓库</w:instrText>
      </w:r>
      <w:r w:rsidR="00165C11">
        <w:instrText>LDM/ERWin%207.3.zip"</w:instrText>
      </w:r>
      <w:r w:rsidR="0008710B">
        <w:fldChar w:fldCharType="separate"/>
      </w:r>
      <w:r w:rsidR="002D4E2E" w:rsidRPr="0056516D">
        <w:rPr>
          <w:rStyle w:val="ad"/>
          <w:rFonts w:hint="eastAsia"/>
        </w:rPr>
        <w:t>https://119.145.15.45:3690/svn/TC_EMUI_DataService_SVN/</w:t>
      </w:r>
      <w:r w:rsidR="002D4E2E" w:rsidRPr="0056516D">
        <w:rPr>
          <w:rStyle w:val="ad"/>
          <w:rFonts w:hint="eastAsia"/>
        </w:rPr>
        <w:t>合作方目录</w:t>
      </w:r>
      <w:r w:rsidR="002D4E2E" w:rsidRPr="0056516D">
        <w:rPr>
          <w:rStyle w:val="ad"/>
          <w:rFonts w:hint="eastAsia"/>
        </w:rPr>
        <w:t>/</w:t>
      </w:r>
      <w:r w:rsidR="002D4E2E" w:rsidRPr="0056516D">
        <w:rPr>
          <w:rStyle w:val="ad"/>
          <w:rFonts w:hint="eastAsia"/>
        </w:rPr>
        <w:t>数据架构</w:t>
      </w:r>
      <w:r w:rsidR="002D4E2E" w:rsidRPr="0056516D">
        <w:rPr>
          <w:rStyle w:val="ad"/>
          <w:rFonts w:hint="eastAsia"/>
        </w:rPr>
        <w:t>/04.</w:t>
      </w:r>
      <w:r w:rsidR="002D4E2E" w:rsidRPr="0056516D">
        <w:rPr>
          <w:rStyle w:val="ad"/>
          <w:rFonts w:hint="eastAsia"/>
        </w:rPr>
        <w:t>数据仓库</w:t>
      </w:r>
      <w:r w:rsidR="002D4E2E" w:rsidRPr="0056516D">
        <w:rPr>
          <w:rStyle w:val="ad"/>
          <w:rFonts w:hint="eastAsia"/>
        </w:rPr>
        <w:t>LDM/</w:t>
      </w:r>
      <w:r w:rsidR="002D4E2E" w:rsidRPr="0056516D">
        <w:rPr>
          <w:rStyle w:val="ad"/>
        </w:rPr>
        <w:t>ERWin 7.3.zip</w:t>
      </w:r>
      <w:r w:rsidR="0008710B">
        <w:fldChar w:fldCharType="end"/>
      </w:r>
    </w:p>
    <w:p w:rsidR="00337593" w:rsidRDefault="002D4E2E" w:rsidP="000B0057">
      <w:pPr>
        <w:spacing w:line="360" w:lineRule="auto"/>
      </w:pPr>
      <w:r>
        <w:rPr>
          <w:rFonts w:hint="eastAsia"/>
        </w:rPr>
        <w:t>2.</w:t>
      </w:r>
      <w:r w:rsidR="00337593" w:rsidRPr="00337593">
        <w:rPr>
          <w:rFonts w:hint="eastAsia"/>
        </w:rPr>
        <w:t xml:space="preserve"> </w:t>
      </w:r>
      <w:r w:rsidR="00337593">
        <w:rPr>
          <w:rFonts w:hint="eastAsia"/>
        </w:rPr>
        <w:t>逻辑模型与物理模型的切换</w:t>
      </w:r>
    </w:p>
    <w:p w:rsidR="002D4E2E" w:rsidRDefault="00337593" w:rsidP="00637835">
      <w:r>
        <w:rPr>
          <w:rFonts w:hint="eastAsia"/>
          <w:noProof/>
        </w:rPr>
        <w:drawing>
          <wp:inline distT="0" distB="0" distL="0" distR="0">
            <wp:extent cx="5274310" cy="4620782"/>
            <wp:effectExtent l="19050" t="0" r="254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0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8FA" w:rsidRDefault="007C08FA" w:rsidP="00C220D2">
      <w:pPr>
        <w:pStyle w:val="2"/>
      </w:pPr>
      <w:bookmarkStart w:id="44" w:name="_Toc469335424"/>
      <w:r>
        <w:rPr>
          <w:rFonts w:hint="eastAsia"/>
        </w:rPr>
        <w:t xml:space="preserve">10.2 </w:t>
      </w:r>
      <w:r>
        <w:rPr>
          <w:rFonts w:hint="eastAsia"/>
        </w:rPr>
        <w:t>拉链表的使用</w:t>
      </w:r>
      <w:bookmarkEnd w:id="44"/>
    </w:p>
    <w:p w:rsidR="00E1674B" w:rsidRDefault="00E1674B" w:rsidP="000B4224">
      <w:pPr>
        <w:ind w:firstLine="420"/>
      </w:pPr>
      <w:r>
        <w:rPr>
          <w:rFonts w:hint="eastAsia"/>
        </w:rPr>
        <w:t>拉链表</w:t>
      </w:r>
      <w:r w:rsidR="00E66818">
        <w:rPr>
          <w:rFonts w:hint="eastAsia"/>
        </w:rPr>
        <w:t>以</w:t>
      </w:r>
      <w:proofErr w:type="spellStart"/>
      <w:r w:rsidR="00E66818">
        <w:rPr>
          <w:rFonts w:hint="eastAsia"/>
        </w:rPr>
        <w:t>end_date</w:t>
      </w:r>
      <w:proofErr w:type="spellEnd"/>
      <w:r w:rsidR="00E66818">
        <w:rPr>
          <w:rFonts w:hint="eastAsia"/>
        </w:rPr>
        <w:t>作为</w:t>
      </w:r>
      <w:r w:rsidR="00834FEF">
        <w:rPr>
          <w:rFonts w:hint="eastAsia"/>
        </w:rPr>
        <w:t>分区，非</w:t>
      </w:r>
      <w:r w:rsidR="00834FEF">
        <w:rPr>
          <w:rFonts w:hint="eastAsia"/>
        </w:rPr>
        <w:t>99991231</w:t>
      </w:r>
      <w:r w:rsidR="00834FEF">
        <w:rPr>
          <w:rFonts w:hint="eastAsia"/>
        </w:rPr>
        <w:t>分区为当日发生变化的数据，</w:t>
      </w:r>
      <w:r w:rsidR="00834FEF">
        <w:rPr>
          <w:rFonts w:hint="eastAsia"/>
        </w:rPr>
        <w:t>99991231</w:t>
      </w:r>
      <w:r w:rsidR="00834FEF">
        <w:rPr>
          <w:rFonts w:hint="eastAsia"/>
        </w:rPr>
        <w:t>为全量分区，存储主键的当前状态。</w:t>
      </w:r>
      <w:r w:rsidR="006E6AA0">
        <w:rPr>
          <w:rFonts w:hint="eastAsia"/>
        </w:rPr>
        <w:t>在使用拉链表时，若要查询全量数据的当前状态，限制</w:t>
      </w:r>
      <w:proofErr w:type="spellStart"/>
      <w:r w:rsidR="006E6AA0">
        <w:rPr>
          <w:rFonts w:hint="eastAsia"/>
        </w:rPr>
        <w:t>pt_d</w:t>
      </w:r>
      <w:proofErr w:type="spellEnd"/>
      <w:r w:rsidR="006E6AA0">
        <w:rPr>
          <w:rFonts w:hint="eastAsia"/>
        </w:rPr>
        <w:t>=99991231</w:t>
      </w:r>
      <w:r w:rsidR="006E6AA0">
        <w:rPr>
          <w:rFonts w:hint="eastAsia"/>
        </w:rPr>
        <w:t>。</w:t>
      </w:r>
      <w:r w:rsidR="000B4224">
        <w:t>为了支持重跑，</w:t>
      </w:r>
      <w:r w:rsidR="007E2414">
        <w:rPr>
          <w:rFonts w:hint="eastAsia"/>
        </w:rPr>
        <w:t>在脚本中的写法为</w:t>
      </w:r>
      <w:proofErr w:type="spellStart"/>
      <w:r w:rsidR="00A56C1B" w:rsidRPr="00A56C1B">
        <w:t>start_date</w:t>
      </w:r>
      <w:proofErr w:type="spellEnd"/>
      <w:r w:rsidR="00A56C1B" w:rsidRPr="00A56C1B">
        <w:t>&lt;='$</w:t>
      </w:r>
      <w:r w:rsidR="00EA7314" w:rsidRPr="00A56C1B">
        <w:t xml:space="preserve"> </w:t>
      </w:r>
      <w:r w:rsidR="00A56C1B" w:rsidRPr="00A56C1B">
        <w:t xml:space="preserve">date' AND </w:t>
      </w:r>
      <w:proofErr w:type="spellStart"/>
      <w:r w:rsidR="00A56C1B" w:rsidRPr="00A56C1B">
        <w:t>end_date</w:t>
      </w:r>
      <w:proofErr w:type="spellEnd"/>
      <w:r w:rsidR="00A56C1B" w:rsidRPr="00A56C1B">
        <w:t>&gt;'$</w:t>
      </w:r>
      <w:r w:rsidR="00EA7314" w:rsidRPr="00A56C1B">
        <w:t xml:space="preserve"> </w:t>
      </w:r>
      <w:r w:rsidR="00A56C1B" w:rsidRPr="00A56C1B">
        <w:t>date'</w:t>
      </w:r>
      <w:r w:rsidR="007E2414">
        <w:t>。</w:t>
      </w:r>
    </w:p>
    <w:p w:rsidR="000B4224" w:rsidRDefault="000B4224" w:rsidP="000B4224">
      <w:pPr>
        <w:pStyle w:val="2"/>
      </w:pPr>
      <w:bookmarkStart w:id="45" w:name="_Toc469335425"/>
      <w:r>
        <w:rPr>
          <w:rFonts w:hint="eastAsia"/>
        </w:rPr>
        <w:lastRenderedPageBreak/>
        <w:t xml:space="preserve">10.3 </w:t>
      </w:r>
      <w:r w:rsidR="005F4EFA">
        <w:rPr>
          <w:rFonts w:hint="eastAsia"/>
        </w:rPr>
        <w:t>UDF</w:t>
      </w:r>
      <w:r w:rsidR="005F4EFA">
        <w:rPr>
          <w:rFonts w:hint="eastAsia"/>
        </w:rPr>
        <w:t>的使用</w:t>
      </w:r>
      <w:bookmarkEnd w:id="45"/>
    </w:p>
    <w:p w:rsidR="00826AD0" w:rsidRDefault="00CC7EC8" w:rsidP="008642AD">
      <w:pPr>
        <w:ind w:firstLineChars="100" w:firstLine="210"/>
      </w:pPr>
      <w:proofErr w:type="spellStart"/>
      <w:r>
        <w:t>D</w:t>
      </w:r>
      <w:r>
        <w:rPr>
          <w:rFonts w:hint="eastAsia"/>
        </w:rPr>
        <w:t>ataOne</w:t>
      </w:r>
      <w:proofErr w:type="spellEnd"/>
      <w:r>
        <w:rPr>
          <w:rFonts w:hint="eastAsia"/>
        </w:rPr>
        <w:t>集群对</w:t>
      </w:r>
      <w:r>
        <w:rPr>
          <w:rFonts w:hint="eastAsia"/>
        </w:rPr>
        <w:t>UDF</w:t>
      </w:r>
      <w:r>
        <w:rPr>
          <w:rFonts w:hint="eastAsia"/>
        </w:rPr>
        <w:t>进行了整合，将之前同一</w:t>
      </w:r>
      <w:r>
        <w:rPr>
          <w:rFonts w:hint="eastAsia"/>
        </w:rPr>
        <w:t>JAR</w:t>
      </w:r>
      <w:r>
        <w:rPr>
          <w:rFonts w:hint="eastAsia"/>
        </w:rPr>
        <w:t>包，但是名称创建不同的</w:t>
      </w:r>
      <w:r>
        <w:rPr>
          <w:rFonts w:hint="eastAsia"/>
        </w:rPr>
        <w:t>UDF</w:t>
      </w:r>
      <w:r>
        <w:rPr>
          <w:rFonts w:hint="eastAsia"/>
        </w:rPr>
        <w:t>进行了统一命名，比如将</w:t>
      </w:r>
      <w:proofErr w:type="spellStart"/>
      <w:r>
        <w:rPr>
          <w:rFonts w:hint="eastAsia"/>
        </w:rPr>
        <w:t>IsEmpty_udf</w:t>
      </w:r>
      <w:proofErr w:type="spellEnd"/>
      <w:r>
        <w:rPr>
          <w:rFonts w:hint="eastAsia"/>
        </w:rPr>
        <w:t>,</w:t>
      </w:r>
      <w:r w:rsidRPr="00CC7EC8">
        <w:rPr>
          <w:rFonts w:hint="eastAsia"/>
        </w:rPr>
        <w:t xml:space="preserve"> </w:t>
      </w:r>
      <w:proofErr w:type="spellStart"/>
      <w:r>
        <w:rPr>
          <w:rFonts w:hint="eastAsia"/>
        </w:rPr>
        <w:t>IsEmpty</w:t>
      </w:r>
      <w:proofErr w:type="spellEnd"/>
      <w:r>
        <w:rPr>
          <w:rFonts w:hint="eastAsia"/>
        </w:rPr>
        <w:t>,</w:t>
      </w:r>
      <w:r w:rsidRPr="00CC7EC8">
        <w:rPr>
          <w:rFonts w:hint="eastAsia"/>
        </w:rPr>
        <w:t xml:space="preserve"> </w:t>
      </w:r>
      <w:proofErr w:type="spellStart"/>
      <w:r>
        <w:rPr>
          <w:rFonts w:hint="eastAsia"/>
        </w:rPr>
        <w:t>IsEmptyudf</w:t>
      </w:r>
      <w:proofErr w:type="spellEnd"/>
      <w:r>
        <w:rPr>
          <w:rFonts w:hint="eastAsia"/>
        </w:rPr>
        <w:t>统一创建为</w:t>
      </w:r>
      <w:proofErr w:type="spellStart"/>
      <w:r w:rsidR="00AC3BF1">
        <w:rPr>
          <w:rFonts w:hint="eastAsia"/>
        </w:rPr>
        <w:t>IsEmpty</w:t>
      </w:r>
      <w:proofErr w:type="spellEnd"/>
      <w:r w:rsidR="00AC3BF1">
        <w:rPr>
          <w:rFonts w:hint="eastAsia"/>
        </w:rPr>
        <w:t>。老的</w:t>
      </w:r>
      <w:r w:rsidR="00AC3BF1">
        <w:rPr>
          <w:rFonts w:hint="eastAsia"/>
        </w:rPr>
        <w:t>UDF</w:t>
      </w:r>
      <w:r w:rsidR="00AC3BF1">
        <w:rPr>
          <w:rFonts w:hint="eastAsia"/>
        </w:rPr>
        <w:t>跟新的</w:t>
      </w:r>
      <w:r w:rsidR="00AC3BF1">
        <w:rPr>
          <w:rFonts w:hint="eastAsia"/>
        </w:rPr>
        <w:t>UDF</w:t>
      </w:r>
      <w:r w:rsidR="00AC3BF1">
        <w:rPr>
          <w:rFonts w:hint="eastAsia"/>
        </w:rPr>
        <w:t>的对应关系可在文档中进行查询。文档位置：</w:t>
      </w:r>
      <w:r w:rsidR="00826AD0">
        <w:rPr>
          <w:rFonts w:hint="eastAsia"/>
        </w:rPr>
        <w:t xml:space="preserve">         </w:t>
      </w:r>
    </w:p>
    <w:p w:rsidR="00CC7EC8" w:rsidRPr="00B463C2" w:rsidRDefault="00B463C2" w:rsidP="00B463C2">
      <w:pPr>
        <w:ind w:firstLineChars="150" w:firstLine="315"/>
      </w:pPr>
      <w:r>
        <w:rPr>
          <w:rFonts w:hint="eastAsia"/>
        </w:rPr>
        <w:t xml:space="preserve"> </w:t>
      </w:r>
      <w:r w:rsidR="006F3644">
        <w:object w:dxaOrig="1551" w:dyaOrig="961">
          <v:shape id="_x0000_i1035" type="#_x0000_t75" style="width:77.75pt;height:48.15pt" o:ole="">
            <v:imagedata r:id="rId56" o:title=""/>
          </v:shape>
          <o:OLEObject Type="Embed" ProgID="Excel.Sheet.12" ShapeID="_x0000_i1035" DrawAspect="Icon" ObjectID="_1543167958" r:id="rId57"/>
        </w:object>
      </w:r>
    </w:p>
    <w:sectPr w:rsidR="00CC7EC8" w:rsidRPr="00B463C2" w:rsidSect="008140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7" w:author="l00350030" w:date="2016-12-13T10:23:00Z" w:initials="l">
    <w:p w:rsidR="00F57A78" w:rsidRDefault="00F57A78">
      <w:pPr>
        <w:pStyle w:val="a8"/>
      </w:pPr>
      <w:r>
        <w:rPr>
          <w:rStyle w:val="a7"/>
        </w:rPr>
        <w:annotationRef/>
      </w:r>
      <w:r>
        <w:t>找几个人看看想看到什么</w:t>
      </w:r>
    </w:p>
    <w:p w:rsidR="00F57A78" w:rsidRDefault="00F57A78">
      <w:pPr>
        <w:pStyle w:val="a8"/>
      </w:pPr>
      <w:r>
        <w:rPr>
          <w:rFonts w:hint="eastAsia"/>
        </w:rPr>
        <w:t>小莉、史习云</w:t>
      </w:r>
      <w:r w:rsidR="007F7A49">
        <w:rPr>
          <w:rFonts w:hint="eastAsia"/>
        </w:rPr>
        <w:t>、姜侠</w:t>
      </w:r>
    </w:p>
  </w:comment>
  <w:comment w:id="21" w:author="l00350030" w:date="2016-12-13T10:29:00Z" w:initials="l">
    <w:p w:rsidR="00A81E22" w:rsidRDefault="00A81E22">
      <w:pPr>
        <w:pStyle w:val="a8"/>
      </w:pPr>
      <w:r>
        <w:rPr>
          <w:rStyle w:val="a7"/>
        </w:rPr>
        <w:annotationRef/>
      </w:r>
      <w:r>
        <w:t>目录刷新</w:t>
      </w:r>
    </w:p>
  </w:comment>
  <w:comment w:id="29" w:author="l00350030" w:date="2016-12-13T10:38:00Z" w:initials="l">
    <w:p w:rsidR="003675AE" w:rsidRDefault="003675AE">
      <w:pPr>
        <w:pStyle w:val="a8"/>
      </w:pPr>
      <w:r>
        <w:rPr>
          <w:rStyle w:val="a7"/>
        </w:rPr>
        <w:annotationRef/>
      </w:r>
      <w:proofErr w:type="spellStart"/>
      <w:r>
        <w:t>Dat</w:t>
      </w:r>
      <w:r>
        <w:rPr>
          <w:rFonts w:hint="eastAsia"/>
        </w:rPr>
        <w:t>aOne</w:t>
      </w:r>
      <w:proofErr w:type="spellEnd"/>
      <w:r>
        <w:rPr>
          <w:rFonts w:hint="eastAsia"/>
        </w:rPr>
        <w:t>数据质量标准与规范</w:t>
      </w:r>
      <w:r>
        <w:rPr>
          <w:rFonts w:hint="eastAsia"/>
        </w:rPr>
        <w:t>_</w:t>
      </w:r>
      <w:r>
        <w:rPr>
          <w:rFonts w:hint="eastAsia"/>
        </w:rPr>
        <w:t>公共代码表</w:t>
      </w:r>
    </w:p>
  </w:comment>
  <w:comment w:id="33" w:author="l00350030" w:date="2016-12-13T10:42:00Z" w:initials="l">
    <w:p w:rsidR="003B1699" w:rsidRDefault="003B1699">
      <w:pPr>
        <w:pStyle w:val="a8"/>
      </w:pPr>
      <w:r>
        <w:rPr>
          <w:rStyle w:val="a7"/>
        </w:rPr>
        <w:annotationRef/>
      </w:r>
      <w:r>
        <w:t>不申请</w:t>
      </w:r>
      <w:proofErr w:type="spellStart"/>
      <w:r>
        <w:t>data</w:t>
      </w:r>
      <w:r>
        <w:rPr>
          <w:rFonts w:hint="eastAsia"/>
        </w:rPr>
        <w:t>one</w:t>
      </w:r>
      <w:proofErr w:type="spellEnd"/>
      <w:r>
        <w:rPr>
          <w:rFonts w:hint="eastAsia"/>
        </w:rPr>
        <w:t>权限，能不能开发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90E7E" w:rsidRDefault="00190E7E" w:rsidP="006850E2">
      <w:r>
        <w:separator/>
      </w:r>
    </w:p>
  </w:endnote>
  <w:endnote w:type="continuationSeparator" w:id="0">
    <w:p w:rsidR="00190E7E" w:rsidRDefault="00190E7E" w:rsidP="006850E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90E7E" w:rsidRDefault="00190E7E" w:rsidP="006850E2">
      <w:r>
        <w:separator/>
      </w:r>
    </w:p>
  </w:footnote>
  <w:footnote w:type="continuationSeparator" w:id="0">
    <w:p w:rsidR="00190E7E" w:rsidRDefault="00190E7E" w:rsidP="006850E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B5444"/>
    <w:multiLevelType w:val="hybridMultilevel"/>
    <w:tmpl w:val="14183ABA"/>
    <w:lvl w:ilvl="0" w:tplc="97D432E6">
      <w:start w:val="1"/>
      <w:numFmt w:val="decimal"/>
      <w:lvlText w:val="%1."/>
      <w:lvlJc w:val="left"/>
      <w:pPr>
        <w:ind w:left="1020" w:hanging="615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1">
    <w:nsid w:val="09C15FCA"/>
    <w:multiLevelType w:val="hybridMultilevel"/>
    <w:tmpl w:val="F0D6F2D0"/>
    <w:lvl w:ilvl="0" w:tplc="991425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EB43C41"/>
    <w:multiLevelType w:val="hybridMultilevel"/>
    <w:tmpl w:val="FD50A988"/>
    <w:lvl w:ilvl="0" w:tplc="13EEFD46">
      <w:start w:val="1"/>
      <w:numFmt w:val="decimal"/>
      <w:lvlText w:val="%1."/>
      <w:lvlJc w:val="left"/>
      <w:pPr>
        <w:ind w:left="1005" w:hanging="5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2AB6859"/>
    <w:multiLevelType w:val="hybridMultilevel"/>
    <w:tmpl w:val="A55A02AC"/>
    <w:lvl w:ilvl="0" w:tplc="7880424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51616F1"/>
    <w:multiLevelType w:val="multilevel"/>
    <w:tmpl w:val="81CA8E74"/>
    <w:lvl w:ilvl="0">
      <w:start w:val="9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2DCD51BD"/>
    <w:multiLevelType w:val="hybridMultilevel"/>
    <w:tmpl w:val="64EE8F3E"/>
    <w:lvl w:ilvl="0" w:tplc="547A3CB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509652B"/>
    <w:multiLevelType w:val="multilevel"/>
    <w:tmpl w:val="F558BF6C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7">
    <w:nsid w:val="37A15AF2"/>
    <w:multiLevelType w:val="hybridMultilevel"/>
    <w:tmpl w:val="932EF578"/>
    <w:lvl w:ilvl="0" w:tplc="75781A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7D35E35"/>
    <w:multiLevelType w:val="multilevel"/>
    <w:tmpl w:val="1BF0374E"/>
    <w:lvl w:ilvl="0">
      <w:start w:val="1"/>
      <w:numFmt w:val="decimal"/>
      <w:lvlText w:val="%1."/>
      <w:lvlJc w:val="left"/>
      <w:pPr>
        <w:ind w:left="585" w:hanging="375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1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50" w:hanging="1440"/>
      </w:pPr>
      <w:rPr>
        <w:rFonts w:hint="default"/>
      </w:rPr>
    </w:lvl>
  </w:abstractNum>
  <w:abstractNum w:abstractNumId="9">
    <w:nsid w:val="38165D53"/>
    <w:multiLevelType w:val="hybridMultilevel"/>
    <w:tmpl w:val="E1E8FCB2"/>
    <w:lvl w:ilvl="0" w:tplc="FCEA50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940E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6A3F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94DF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4615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2285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CD7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065F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80ED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3BDA5CDB"/>
    <w:multiLevelType w:val="multilevel"/>
    <w:tmpl w:val="51162F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594F6293"/>
    <w:multiLevelType w:val="hybridMultilevel"/>
    <w:tmpl w:val="A692B652"/>
    <w:lvl w:ilvl="0" w:tplc="6E7CF2C2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2">
    <w:nsid w:val="5A7C01A6"/>
    <w:multiLevelType w:val="hybridMultilevel"/>
    <w:tmpl w:val="64B28846"/>
    <w:lvl w:ilvl="0" w:tplc="74D80E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2"/>
  </w:num>
  <w:num w:numId="3">
    <w:abstractNumId w:val="7"/>
  </w:num>
  <w:num w:numId="4">
    <w:abstractNumId w:val="1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0"/>
  </w:num>
  <w:num w:numId="8">
    <w:abstractNumId w:val="12"/>
  </w:num>
  <w:num w:numId="9">
    <w:abstractNumId w:val="8"/>
  </w:num>
  <w:num w:numId="10">
    <w:abstractNumId w:val="3"/>
  </w:num>
  <w:num w:numId="11">
    <w:abstractNumId w:val="11"/>
  </w:num>
  <w:num w:numId="12">
    <w:abstractNumId w:val="6"/>
  </w:num>
  <w:num w:numId="1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813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850E2"/>
    <w:rsid w:val="00005667"/>
    <w:rsid w:val="000057D0"/>
    <w:rsid w:val="00007B5F"/>
    <w:rsid w:val="0001253D"/>
    <w:rsid w:val="0001424E"/>
    <w:rsid w:val="00014AC0"/>
    <w:rsid w:val="00015394"/>
    <w:rsid w:val="00016A56"/>
    <w:rsid w:val="00017412"/>
    <w:rsid w:val="00017773"/>
    <w:rsid w:val="000207DE"/>
    <w:rsid w:val="00021D3C"/>
    <w:rsid w:val="000238E5"/>
    <w:rsid w:val="00023A6B"/>
    <w:rsid w:val="00024287"/>
    <w:rsid w:val="00025B57"/>
    <w:rsid w:val="00026046"/>
    <w:rsid w:val="0002662F"/>
    <w:rsid w:val="000270BB"/>
    <w:rsid w:val="000321CB"/>
    <w:rsid w:val="0003348E"/>
    <w:rsid w:val="00034DEC"/>
    <w:rsid w:val="00040D5C"/>
    <w:rsid w:val="000431F3"/>
    <w:rsid w:val="000435AC"/>
    <w:rsid w:val="00044710"/>
    <w:rsid w:val="0004497B"/>
    <w:rsid w:val="000512D3"/>
    <w:rsid w:val="000512F5"/>
    <w:rsid w:val="00051BB9"/>
    <w:rsid w:val="0006366B"/>
    <w:rsid w:val="00064306"/>
    <w:rsid w:val="00066BBC"/>
    <w:rsid w:val="000721C7"/>
    <w:rsid w:val="00076428"/>
    <w:rsid w:val="00076697"/>
    <w:rsid w:val="00076BC5"/>
    <w:rsid w:val="00077347"/>
    <w:rsid w:val="00080794"/>
    <w:rsid w:val="0008140D"/>
    <w:rsid w:val="0008448C"/>
    <w:rsid w:val="00085CDE"/>
    <w:rsid w:val="00086925"/>
    <w:rsid w:val="0008710B"/>
    <w:rsid w:val="00090775"/>
    <w:rsid w:val="00092149"/>
    <w:rsid w:val="0009696B"/>
    <w:rsid w:val="00097B33"/>
    <w:rsid w:val="000A1845"/>
    <w:rsid w:val="000A1C34"/>
    <w:rsid w:val="000A33EA"/>
    <w:rsid w:val="000A3BB7"/>
    <w:rsid w:val="000A4CA5"/>
    <w:rsid w:val="000A5DB7"/>
    <w:rsid w:val="000A69A6"/>
    <w:rsid w:val="000A7535"/>
    <w:rsid w:val="000A7986"/>
    <w:rsid w:val="000B0057"/>
    <w:rsid w:val="000B2849"/>
    <w:rsid w:val="000B3CCA"/>
    <w:rsid w:val="000B4224"/>
    <w:rsid w:val="000B59D2"/>
    <w:rsid w:val="000C23FE"/>
    <w:rsid w:val="000D0046"/>
    <w:rsid w:val="000D0476"/>
    <w:rsid w:val="000D165D"/>
    <w:rsid w:val="000D3E4E"/>
    <w:rsid w:val="000D7364"/>
    <w:rsid w:val="000D798A"/>
    <w:rsid w:val="000D7F17"/>
    <w:rsid w:val="000E28DB"/>
    <w:rsid w:val="000E306F"/>
    <w:rsid w:val="000E36E5"/>
    <w:rsid w:val="000E3AB3"/>
    <w:rsid w:val="000E7E66"/>
    <w:rsid w:val="000E7F08"/>
    <w:rsid w:val="000F12F1"/>
    <w:rsid w:val="000F2539"/>
    <w:rsid w:val="000F274C"/>
    <w:rsid w:val="00104669"/>
    <w:rsid w:val="00104D5D"/>
    <w:rsid w:val="00104FDE"/>
    <w:rsid w:val="00106E34"/>
    <w:rsid w:val="00110879"/>
    <w:rsid w:val="001120DC"/>
    <w:rsid w:val="00112640"/>
    <w:rsid w:val="0011473F"/>
    <w:rsid w:val="00117DE2"/>
    <w:rsid w:val="00117F78"/>
    <w:rsid w:val="00120DBF"/>
    <w:rsid w:val="001230CD"/>
    <w:rsid w:val="00124582"/>
    <w:rsid w:val="00124B6C"/>
    <w:rsid w:val="00125739"/>
    <w:rsid w:val="001263CD"/>
    <w:rsid w:val="0012651F"/>
    <w:rsid w:val="00127CCF"/>
    <w:rsid w:val="00130C08"/>
    <w:rsid w:val="001325BB"/>
    <w:rsid w:val="00135FCF"/>
    <w:rsid w:val="001365AD"/>
    <w:rsid w:val="00137C92"/>
    <w:rsid w:val="00142FC6"/>
    <w:rsid w:val="00146151"/>
    <w:rsid w:val="0015038A"/>
    <w:rsid w:val="00153DC9"/>
    <w:rsid w:val="00155F0E"/>
    <w:rsid w:val="00165C11"/>
    <w:rsid w:val="00166141"/>
    <w:rsid w:val="0016664A"/>
    <w:rsid w:val="00166AD4"/>
    <w:rsid w:val="00171081"/>
    <w:rsid w:val="001714C9"/>
    <w:rsid w:val="00173090"/>
    <w:rsid w:val="00174B24"/>
    <w:rsid w:val="00174B48"/>
    <w:rsid w:val="00174C00"/>
    <w:rsid w:val="001813A8"/>
    <w:rsid w:val="0018344A"/>
    <w:rsid w:val="001879A4"/>
    <w:rsid w:val="00190E7E"/>
    <w:rsid w:val="00192786"/>
    <w:rsid w:val="00192DC7"/>
    <w:rsid w:val="0019398F"/>
    <w:rsid w:val="0019454D"/>
    <w:rsid w:val="00194E8C"/>
    <w:rsid w:val="00195E2E"/>
    <w:rsid w:val="00197D4C"/>
    <w:rsid w:val="001A254E"/>
    <w:rsid w:val="001A2654"/>
    <w:rsid w:val="001A433E"/>
    <w:rsid w:val="001A65F7"/>
    <w:rsid w:val="001A7DB5"/>
    <w:rsid w:val="001B0323"/>
    <w:rsid w:val="001B1BB2"/>
    <w:rsid w:val="001B2481"/>
    <w:rsid w:val="001B2FDE"/>
    <w:rsid w:val="001B7AD5"/>
    <w:rsid w:val="001C0005"/>
    <w:rsid w:val="001C248A"/>
    <w:rsid w:val="001C35B3"/>
    <w:rsid w:val="001C4079"/>
    <w:rsid w:val="001C54BB"/>
    <w:rsid w:val="001C640A"/>
    <w:rsid w:val="001D1422"/>
    <w:rsid w:val="001D2422"/>
    <w:rsid w:val="001D254E"/>
    <w:rsid w:val="001D2E0E"/>
    <w:rsid w:val="001D6C55"/>
    <w:rsid w:val="001E10A8"/>
    <w:rsid w:val="001E1C7B"/>
    <w:rsid w:val="001E264B"/>
    <w:rsid w:val="001E307A"/>
    <w:rsid w:val="001E746C"/>
    <w:rsid w:val="001E79E2"/>
    <w:rsid w:val="001F13E3"/>
    <w:rsid w:val="001F2782"/>
    <w:rsid w:val="001F371F"/>
    <w:rsid w:val="002000B4"/>
    <w:rsid w:val="00203BBA"/>
    <w:rsid w:val="00203EBD"/>
    <w:rsid w:val="00206474"/>
    <w:rsid w:val="00206E68"/>
    <w:rsid w:val="002079C9"/>
    <w:rsid w:val="00212C80"/>
    <w:rsid w:val="0021545D"/>
    <w:rsid w:val="002166F9"/>
    <w:rsid w:val="00216B27"/>
    <w:rsid w:val="00217337"/>
    <w:rsid w:val="00221C1D"/>
    <w:rsid w:val="00223799"/>
    <w:rsid w:val="0022429E"/>
    <w:rsid w:val="0023046F"/>
    <w:rsid w:val="00230811"/>
    <w:rsid w:val="00231866"/>
    <w:rsid w:val="002333AA"/>
    <w:rsid w:val="00233995"/>
    <w:rsid w:val="002348D2"/>
    <w:rsid w:val="00234F9C"/>
    <w:rsid w:val="0023541D"/>
    <w:rsid w:val="00236879"/>
    <w:rsid w:val="002416D1"/>
    <w:rsid w:val="00242059"/>
    <w:rsid w:val="0024253E"/>
    <w:rsid w:val="0024304A"/>
    <w:rsid w:val="0024322B"/>
    <w:rsid w:val="002447DF"/>
    <w:rsid w:val="00244D25"/>
    <w:rsid w:val="0024713C"/>
    <w:rsid w:val="00251DE4"/>
    <w:rsid w:val="0025244C"/>
    <w:rsid w:val="002529D3"/>
    <w:rsid w:val="00261086"/>
    <w:rsid w:val="002616CC"/>
    <w:rsid w:val="00261980"/>
    <w:rsid w:val="0026338B"/>
    <w:rsid w:val="00270101"/>
    <w:rsid w:val="00270A48"/>
    <w:rsid w:val="00270FF2"/>
    <w:rsid w:val="0027108A"/>
    <w:rsid w:val="00272C9C"/>
    <w:rsid w:val="00272D20"/>
    <w:rsid w:val="00275B4F"/>
    <w:rsid w:val="0028060E"/>
    <w:rsid w:val="002837C3"/>
    <w:rsid w:val="00284E41"/>
    <w:rsid w:val="00292C8D"/>
    <w:rsid w:val="00295DC0"/>
    <w:rsid w:val="0029609F"/>
    <w:rsid w:val="002977DE"/>
    <w:rsid w:val="00297A72"/>
    <w:rsid w:val="002A0550"/>
    <w:rsid w:val="002A1F6D"/>
    <w:rsid w:val="002A388E"/>
    <w:rsid w:val="002B112D"/>
    <w:rsid w:val="002B1F77"/>
    <w:rsid w:val="002B34E1"/>
    <w:rsid w:val="002C036A"/>
    <w:rsid w:val="002C064E"/>
    <w:rsid w:val="002C0677"/>
    <w:rsid w:val="002C0816"/>
    <w:rsid w:val="002C0DA6"/>
    <w:rsid w:val="002C1723"/>
    <w:rsid w:val="002C4E4F"/>
    <w:rsid w:val="002D089A"/>
    <w:rsid w:val="002D18E7"/>
    <w:rsid w:val="002D1BB3"/>
    <w:rsid w:val="002D2E0D"/>
    <w:rsid w:val="002D320C"/>
    <w:rsid w:val="002D4718"/>
    <w:rsid w:val="002D4E2E"/>
    <w:rsid w:val="002D50FF"/>
    <w:rsid w:val="002D524F"/>
    <w:rsid w:val="002D534F"/>
    <w:rsid w:val="002E10D9"/>
    <w:rsid w:val="002E1219"/>
    <w:rsid w:val="002E1FDD"/>
    <w:rsid w:val="002E3B4C"/>
    <w:rsid w:val="002E4D85"/>
    <w:rsid w:val="002E4E91"/>
    <w:rsid w:val="002E4F8B"/>
    <w:rsid w:val="002E5E10"/>
    <w:rsid w:val="002E5FC1"/>
    <w:rsid w:val="002E6CB0"/>
    <w:rsid w:val="002F061F"/>
    <w:rsid w:val="002F0B0F"/>
    <w:rsid w:val="002F465E"/>
    <w:rsid w:val="002F480D"/>
    <w:rsid w:val="00302E67"/>
    <w:rsid w:val="00303E4C"/>
    <w:rsid w:val="003057BC"/>
    <w:rsid w:val="0030780E"/>
    <w:rsid w:val="0031097E"/>
    <w:rsid w:val="00312BF0"/>
    <w:rsid w:val="00315A50"/>
    <w:rsid w:val="0031612C"/>
    <w:rsid w:val="003241B8"/>
    <w:rsid w:val="00327C19"/>
    <w:rsid w:val="00332841"/>
    <w:rsid w:val="00334A4B"/>
    <w:rsid w:val="00335588"/>
    <w:rsid w:val="00335D00"/>
    <w:rsid w:val="00336F2B"/>
    <w:rsid w:val="0033747C"/>
    <w:rsid w:val="00337593"/>
    <w:rsid w:val="00341766"/>
    <w:rsid w:val="00342828"/>
    <w:rsid w:val="0034316B"/>
    <w:rsid w:val="00344FEA"/>
    <w:rsid w:val="0034631E"/>
    <w:rsid w:val="003471E1"/>
    <w:rsid w:val="003502F1"/>
    <w:rsid w:val="0035197A"/>
    <w:rsid w:val="0035224F"/>
    <w:rsid w:val="003538F3"/>
    <w:rsid w:val="003544B3"/>
    <w:rsid w:val="00354BE4"/>
    <w:rsid w:val="00354EB6"/>
    <w:rsid w:val="0036076F"/>
    <w:rsid w:val="00362025"/>
    <w:rsid w:val="00365111"/>
    <w:rsid w:val="00365207"/>
    <w:rsid w:val="0036653C"/>
    <w:rsid w:val="003675AE"/>
    <w:rsid w:val="00372D27"/>
    <w:rsid w:val="00381927"/>
    <w:rsid w:val="003819BA"/>
    <w:rsid w:val="00383310"/>
    <w:rsid w:val="00383C11"/>
    <w:rsid w:val="0038414D"/>
    <w:rsid w:val="003848C1"/>
    <w:rsid w:val="0038621F"/>
    <w:rsid w:val="003900AD"/>
    <w:rsid w:val="003932BE"/>
    <w:rsid w:val="00393B9F"/>
    <w:rsid w:val="003976CA"/>
    <w:rsid w:val="00397776"/>
    <w:rsid w:val="003A0201"/>
    <w:rsid w:val="003A0AD6"/>
    <w:rsid w:val="003A0D9F"/>
    <w:rsid w:val="003A2A4F"/>
    <w:rsid w:val="003A6817"/>
    <w:rsid w:val="003A75B5"/>
    <w:rsid w:val="003B08DF"/>
    <w:rsid w:val="003B10EF"/>
    <w:rsid w:val="003B1699"/>
    <w:rsid w:val="003B18C8"/>
    <w:rsid w:val="003B1CA5"/>
    <w:rsid w:val="003B2149"/>
    <w:rsid w:val="003B22EA"/>
    <w:rsid w:val="003B2D77"/>
    <w:rsid w:val="003B386D"/>
    <w:rsid w:val="003B4A54"/>
    <w:rsid w:val="003C1390"/>
    <w:rsid w:val="003C5376"/>
    <w:rsid w:val="003C6A40"/>
    <w:rsid w:val="003C7DD7"/>
    <w:rsid w:val="003D0D5C"/>
    <w:rsid w:val="003D1056"/>
    <w:rsid w:val="003D133D"/>
    <w:rsid w:val="003D15AD"/>
    <w:rsid w:val="003D1B75"/>
    <w:rsid w:val="003D2689"/>
    <w:rsid w:val="003D4461"/>
    <w:rsid w:val="003D48D5"/>
    <w:rsid w:val="003D4B39"/>
    <w:rsid w:val="003E360F"/>
    <w:rsid w:val="003E4C69"/>
    <w:rsid w:val="003F036C"/>
    <w:rsid w:val="003F1418"/>
    <w:rsid w:val="003F1DA5"/>
    <w:rsid w:val="003F3E84"/>
    <w:rsid w:val="003F66CE"/>
    <w:rsid w:val="004016DC"/>
    <w:rsid w:val="00404DE6"/>
    <w:rsid w:val="00405044"/>
    <w:rsid w:val="0040636E"/>
    <w:rsid w:val="004075A2"/>
    <w:rsid w:val="004076EE"/>
    <w:rsid w:val="00410276"/>
    <w:rsid w:val="00413906"/>
    <w:rsid w:val="00416018"/>
    <w:rsid w:val="00420BC9"/>
    <w:rsid w:val="004220CB"/>
    <w:rsid w:val="0042261D"/>
    <w:rsid w:val="00424E22"/>
    <w:rsid w:val="00430BE9"/>
    <w:rsid w:val="00432787"/>
    <w:rsid w:val="0043290F"/>
    <w:rsid w:val="0043780A"/>
    <w:rsid w:val="00437B97"/>
    <w:rsid w:val="004402E6"/>
    <w:rsid w:val="00440A2D"/>
    <w:rsid w:val="00441713"/>
    <w:rsid w:val="00447587"/>
    <w:rsid w:val="0045166F"/>
    <w:rsid w:val="00453153"/>
    <w:rsid w:val="00461E77"/>
    <w:rsid w:val="00463604"/>
    <w:rsid w:val="00464A13"/>
    <w:rsid w:val="00464B7D"/>
    <w:rsid w:val="004653A1"/>
    <w:rsid w:val="00470ACA"/>
    <w:rsid w:val="004754B1"/>
    <w:rsid w:val="0047610B"/>
    <w:rsid w:val="004815B9"/>
    <w:rsid w:val="00482EE5"/>
    <w:rsid w:val="004836F9"/>
    <w:rsid w:val="0048410E"/>
    <w:rsid w:val="00487107"/>
    <w:rsid w:val="00491A65"/>
    <w:rsid w:val="00495265"/>
    <w:rsid w:val="004A02E1"/>
    <w:rsid w:val="004A2BD7"/>
    <w:rsid w:val="004A4D1F"/>
    <w:rsid w:val="004A6DE9"/>
    <w:rsid w:val="004A6F65"/>
    <w:rsid w:val="004A7124"/>
    <w:rsid w:val="004A7A69"/>
    <w:rsid w:val="004A7C24"/>
    <w:rsid w:val="004B0F21"/>
    <w:rsid w:val="004B14DF"/>
    <w:rsid w:val="004B3DF2"/>
    <w:rsid w:val="004C0AFE"/>
    <w:rsid w:val="004C413F"/>
    <w:rsid w:val="004C4C2F"/>
    <w:rsid w:val="004C5005"/>
    <w:rsid w:val="004C5678"/>
    <w:rsid w:val="004C5A4F"/>
    <w:rsid w:val="004C618E"/>
    <w:rsid w:val="004D091A"/>
    <w:rsid w:val="004D1BF7"/>
    <w:rsid w:val="004D2A40"/>
    <w:rsid w:val="004D64FE"/>
    <w:rsid w:val="004E062F"/>
    <w:rsid w:val="004E451C"/>
    <w:rsid w:val="004E472B"/>
    <w:rsid w:val="004E6F99"/>
    <w:rsid w:val="004E728F"/>
    <w:rsid w:val="004F18CC"/>
    <w:rsid w:val="004F1936"/>
    <w:rsid w:val="004F21F5"/>
    <w:rsid w:val="004F2692"/>
    <w:rsid w:val="004F31CD"/>
    <w:rsid w:val="004F719A"/>
    <w:rsid w:val="004F7418"/>
    <w:rsid w:val="004F7CA4"/>
    <w:rsid w:val="00501BC5"/>
    <w:rsid w:val="0050270A"/>
    <w:rsid w:val="005047CD"/>
    <w:rsid w:val="00504B72"/>
    <w:rsid w:val="0050754E"/>
    <w:rsid w:val="0051011E"/>
    <w:rsid w:val="0051067B"/>
    <w:rsid w:val="0051125D"/>
    <w:rsid w:val="00512866"/>
    <w:rsid w:val="00514B22"/>
    <w:rsid w:val="00517514"/>
    <w:rsid w:val="0052199B"/>
    <w:rsid w:val="00523597"/>
    <w:rsid w:val="00523668"/>
    <w:rsid w:val="00523726"/>
    <w:rsid w:val="005246E2"/>
    <w:rsid w:val="0052503F"/>
    <w:rsid w:val="005257B7"/>
    <w:rsid w:val="00525A73"/>
    <w:rsid w:val="00530A19"/>
    <w:rsid w:val="00532BF2"/>
    <w:rsid w:val="00534133"/>
    <w:rsid w:val="00537C79"/>
    <w:rsid w:val="0054040E"/>
    <w:rsid w:val="00541D1F"/>
    <w:rsid w:val="00542086"/>
    <w:rsid w:val="0054271A"/>
    <w:rsid w:val="00544802"/>
    <w:rsid w:val="005448E8"/>
    <w:rsid w:val="00545C83"/>
    <w:rsid w:val="00545F52"/>
    <w:rsid w:val="00550B1C"/>
    <w:rsid w:val="005531EF"/>
    <w:rsid w:val="00553A4F"/>
    <w:rsid w:val="00554069"/>
    <w:rsid w:val="005542E2"/>
    <w:rsid w:val="005574A2"/>
    <w:rsid w:val="00560817"/>
    <w:rsid w:val="00561AA8"/>
    <w:rsid w:val="00562280"/>
    <w:rsid w:val="00564EDA"/>
    <w:rsid w:val="005652B9"/>
    <w:rsid w:val="00565C00"/>
    <w:rsid w:val="0056692A"/>
    <w:rsid w:val="00570C3D"/>
    <w:rsid w:val="00570ED0"/>
    <w:rsid w:val="0057123C"/>
    <w:rsid w:val="00572E04"/>
    <w:rsid w:val="00572E8B"/>
    <w:rsid w:val="00575365"/>
    <w:rsid w:val="005756A9"/>
    <w:rsid w:val="00577E95"/>
    <w:rsid w:val="005851D4"/>
    <w:rsid w:val="0058615C"/>
    <w:rsid w:val="005867A0"/>
    <w:rsid w:val="00587B02"/>
    <w:rsid w:val="00587F5E"/>
    <w:rsid w:val="00590845"/>
    <w:rsid w:val="00593551"/>
    <w:rsid w:val="005958B7"/>
    <w:rsid w:val="0059707F"/>
    <w:rsid w:val="005970D6"/>
    <w:rsid w:val="00597420"/>
    <w:rsid w:val="005975C5"/>
    <w:rsid w:val="005A02EF"/>
    <w:rsid w:val="005A44B4"/>
    <w:rsid w:val="005A52C0"/>
    <w:rsid w:val="005B1402"/>
    <w:rsid w:val="005B15CB"/>
    <w:rsid w:val="005B3FD5"/>
    <w:rsid w:val="005B4FF4"/>
    <w:rsid w:val="005B6D29"/>
    <w:rsid w:val="005B78DB"/>
    <w:rsid w:val="005B7A1D"/>
    <w:rsid w:val="005C189E"/>
    <w:rsid w:val="005C2ED3"/>
    <w:rsid w:val="005D3352"/>
    <w:rsid w:val="005D4920"/>
    <w:rsid w:val="005D5DF7"/>
    <w:rsid w:val="005D5E8A"/>
    <w:rsid w:val="005D6312"/>
    <w:rsid w:val="005D77C5"/>
    <w:rsid w:val="005E154E"/>
    <w:rsid w:val="005E4133"/>
    <w:rsid w:val="005E49B6"/>
    <w:rsid w:val="005E6796"/>
    <w:rsid w:val="005E7754"/>
    <w:rsid w:val="005F1527"/>
    <w:rsid w:val="005F35B7"/>
    <w:rsid w:val="005F4EFA"/>
    <w:rsid w:val="005F6C8F"/>
    <w:rsid w:val="005F7E85"/>
    <w:rsid w:val="00602B23"/>
    <w:rsid w:val="006032B4"/>
    <w:rsid w:val="00604D4A"/>
    <w:rsid w:val="00606EA4"/>
    <w:rsid w:val="00607DB7"/>
    <w:rsid w:val="00610C71"/>
    <w:rsid w:val="0061233A"/>
    <w:rsid w:val="0061233B"/>
    <w:rsid w:val="006128EE"/>
    <w:rsid w:val="0061323B"/>
    <w:rsid w:val="00613479"/>
    <w:rsid w:val="006151F3"/>
    <w:rsid w:val="00615785"/>
    <w:rsid w:val="00615E53"/>
    <w:rsid w:val="0062274A"/>
    <w:rsid w:val="00625E15"/>
    <w:rsid w:val="00626B65"/>
    <w:rsid w:val="006318A9"/>
    <w:rsid w:val="00632664"/>
    <w:rsid w:val="00636D1E"/>
    <w:rsid w:val="00637693"/>
    <w:rsid w:val="00637835"/>
    <w:rsid w:val="00637C80"/>
    <w:rsid w:val="006400CA"/>
    <w:rsid w:val="006404DC"/>
    <w:rsid w:val="00641553"/>
    <w:rsid w:val="0064462B"/>
    <w:rsid w:val="0064698D"/>
    <w:rsid w:val="00651359"/>
    <w:rsid w:val="0065264E"/>
    <w:rsid w:val="0065292E"/>
    <w:rsid w:val="00652C76"/>
    <w:rsid w:val="0065613E"/>
    <w:rsid w:val="00660AB1"/>
    <w:rsid w:val="00660E54"/>
    <w:rsid w:val="00661A6E"/>
    <w:rsid w:val="0066230A"/>
    <w:rsid w:val="006711FA"/>
    <w:rsid w:val="006724F5"/>
    <w:rsid w:val="0067515E"/>
    <w:rsid w:val="00676831"/>
    <w:rsid w:val="006807D7"/>
    <w:rsid w:val="006812F4"/>
    <w:rsid w:val="006843E2"/>
    <w:rsid w:val="006850E2"/>
    <w:rsid w:val="0068615E"/>
    <w:rsid w:val="00687519"/>
    <w:rsid w:val="00690860"/>
    <w:rsid w:val="00690E55"/>
    <w:rsid w:val="00692406"/>
    <w:rsid w:val="00694135"/>
    <w:rsid w:val="00696F46"/>
    <w:rsid w:val="00697F99"/>
    <w:rsid w:val="006A1027"/>
    <w:rsid w:val="006A182C"/>
    <w:rsid w:val="006A2B49"/>
    <w:rsid w:val="006A3D24"/>
    <w:rsid w:val="006A5F4F"/>
    <w:rsid w:val="006A61E5"/>
    <w:rsid w:val="006B11CA"/>
    <w:rsid w:val="006B2210"/>
    <w:rsid w:val="006B263F"/>
    <w:rsid w:val="006B4B8E"/>
    <w:rsid w:val="006B5D32"/>
    <w:rsid w:val="006B62FE"/>
    <w:rsid w:val="006C1C33"/>
    <w:rsid w:val="006C1FD5"/>
    <w:rsid w:val="006C4870"/>
    <w:rsid w:val="006C5228"/>
    <w:rsid w:val="006C6809"/>
    <w:rsid w:val="006C6F96"/>
    <w:rsid w:val="006D07B7"/>
    <w:rsid w:val="006D398B"/>
    <w:rsid w:val="006D41EC"/>
    <w:rsid w:val="006D5227"/>
    <w:rsid w:val="006D5312"/>
    <w:rsid w:val="006D628D"/>
    <w:rsid w:val="006D64EF"/>
    <w:rsid w:val="006D73FD"/>
    <w:rsid w:val="006E3CA0"/>
    <w:rsid w:val="006E5994"/>
    <w:rsid w:val="006E5D43"/>
    <w:rsid w:val="006E6AA0"/>
    <w:rsid w:val="006F10EE"/>
    <w:rsid w:val="006F3644"/>
    <w:rsid w:val="006F4D51"/>
    <w:rsid w:val="007028B8"/>
    <w:rsid w:val="0070417B"/>
    <w:rsid w:val="00704BC0"/>
    <w:rsid w:val="00706BB8"/>
    <w:rsid w:val="007114A0"/>
    <w:rsid w:val="0071204F"/>
    <w:rsid w:val="0071248B"/>
    <w:rsid w:val="007129DC"/>
    <w:rsid w:val="00716933"/>
    <w:rsid w:val="007227BE"/>
    <w:rsid w:val="00722D62"/>
    <w:rsid w:val="00725E2C"/>
    <w:rsid w:val="00726245"/>
    <w:rsid w:val="0072627B"/>
    <w:rsid w:val="00727667"/>
    <w:rsid w:val="007303CA"/>
    <w:rsid w:val="00735ADC"/>
    <w:rsid w:val="00735C24"/>
    <w:rsid w:val="00740BC2"/>
    <w:rsid w:val="00744609"/>
    <w:rsid w:val="00745567"/>
    <w:rsid w:val="00746166"/>
    <w:rsid w:val="007463C7"/>
    <w:rsid w:val="007471DC"/>
    <w:rsid w:val="007516C3"/>
    <w:rsid w:val="00752E62"/>
    <w:rsid w:val="00753B8E"/>
    <w:rsid w:val="00753F76"/>
    <w:rsid w:val="0075573A"/>
    <w:rsid w:val="007559C1"/>
    <w:rsid w:val="00762037"/>
    <w:rsid w:val="00762039"/>
    <w:rsid w:val="00764919"/>
    <w:rsid w:val="00764B6F"/>
    <w:rsid w:val="00765265"/>
    <w:rsid w:val="00766BB2"/>
    <w:rsid w:val="0076745F"/>
    <w:rsid w:val="00767499"/>
    <w:rsid w:val="0077265E"/>
    <w:rsid w:val="00774967"/>
    <w:rsid w:val="0077535B"/>
    <w:rsid w:val="007765AE"/>
    <w:rsid w:val="00776B28"/>
    <w:rsid w:val="007774D2"/>
    <w:rsid w:val="00783292"/>
    <w:rsid w:val="00785B7D"/>
    <w:rsid w:val="007950C3"/>
    <w:rsid w:val="00795DAC"/>
    <w:rsid w:val="007A1650"/>
    <w:rsid w:val="007A2537"/>
    <w:rsid w:val="007A2B77"/>
    <w:rsid w:val="007A7DD4"/>
    <w:rsid w:val="007B089A"/>
    <w:rsid w:val="007B394E"/>
    <w:rsid w:val="007B44B3"/>
    <w:rsid w:val="007B5338"/>
    <w:rsid w:val="007B5526"/>
    <w:rsid w:val="007B7801"/>
    <w:rsid w:val="007B7D2D"/>
    <w:rsid w:val="007C00F2"/>
    <w:rsid w:val="007C08FA"/>
    <w:rsid w:val="007C3D88"/>
    <w:rsid w:val="007C4AE3"/>
    <w:rsid w:val="007C5705"/>
    <w:rsid w:val="007C6151"/>
    <w:rsid w:val="007C71D1"/>
    <w:rsid w:val="007C7C05"/>
    <w:rsid w:val="007D07BF"/>
    <w:rsid w:val="007D179E"/>
    <w:rsid w:val="007D2A04"/>
    <w:rsid w:val="007D4451"/>
    <w:rsid w:val="007D61B0"/>
    <w:rsid w:val="007E2414"/>
    <w:rsid w:val="007E33BA"/>
    <w:rsid w:val="007E40F9"/>
    <w:rsid w:val="007E523D"/>
    <w:rsid w:val="007E5EE7"/>
    <w:rsid w:val="007F01AE"/>
    <w:rsid w:val="007F02D1"/>
    <w:rsid w:val="007F261F"/>
    <w:rsid w:val="007F6081"/>
    <w:rsid w:val="007F7A2E"/>
    <w:rsid w:val="007F7A49"/>
    <w:rsid w:val="007F7F8C"/>
    <w:rsid w:val="0080203F"/>
    <w:rsid w:val="008023D4"/>
    <w:rsid w:val="0080357E"/>
    <w:rsid w:val="0080422B"/>
    <w:rsid w:val="00804C4E"/>
    <w:rsid w:val="00811305"/>
    <w:rsid w:val="00812D93"/>
    <w:rsid w:val="008140F2"/>
    <w:rsid w:val="00817949"/>
    <w:rsid w:val="00817A85"/>
    <w:rsid w:val="00820D24"/>
    <w:rsid w:val="00822C62"/>
    <w:rsid w:val="00825C9A"/>
    <w:rsid w:val="00826AD0"/>
    <w:rsid w:val="00830A35"/>
    <w:rsid w:val="00831C33"/>
    <w:rsid w:val="00831D3E"/>
    <w:rsid w:val="00833113"/>
    <w:rsid w:val="00833C72"/>
    <w:rsid w:val="00834233"/>
    <w:rsid w:val="0083442B"/>
    <w:rsid w:val="00834FEF"/>
    <w:rsid w:val="00836889"/>
    <w:rsid w:val="00840F84"/>
    <w:rsid w:val="00844B98"/>
    <w:rsid w:val="00850481"/>
    <w:rsid w:val="008505E9"/>
    <w:rsid w:val="00852137"/>
    <w:rsid w:val="00853239"/>
    <w:rsid w:val="00854534"/>
    <w:rsid w:val="0085723E"/>
    <w:rsid w:val="00857296"/>
    <w:rsid w:val="008574CF"/>
    <w:rsid w:val="00860B7D"/>
    <w:rsid w:val="0086204C"/>
    <w:rsid w:val="00862FBB"/>
    <w:rsid w:val="008642AD"/>
    <w:rsid w:val="00870FB0"/>
    <w:rsid w:val="00871B66"/>
    <w:rsid w:val="00872016"/>
    <w:rsid w:val="00876033"/>
    <w:rsid w:val="008765F4"/>
    <w:rsid w:val="00881858"/>
    <w:rsid w:val="00883AB0"/>
    <w:rsid w:val="00883B6C"/>
    <w:rsid w:val="00885C7C"/>
    <w:rsid w:val="008875BA"/>
    <w:rsid w:val="00891A8E"/>
    <w:rsid w:val="00892083"/>
    <w:rsid w:val="008927D6"/>
    <w:rsid w:val="00895971"/>
    <w:rsid w:val="0089703E"/>
    <w:rsid w:val="008A1D08"/>
    <w:rsid w:val="008A64D9"/>
    <w:rsid w:val="008A6B03"/>
    <w:rsid w:val="008A7318"/>
    <w:rsid w:val="008A7C95"/>
    <w:rsid w:val="008B11A9"/>
    <w:rsid w:val="008B1733"/>
    <w:rsid w:val="008B2705"/>
    <w:rsid w:val="008B29C1"/>
    <w:rsid w:val="008B78A4"/>
    <w:rsid w:val="008C09BB"/>
    <w:rsid w:val="008C2AA5"/>
    <w:rsid w:val="008C7C0E"/>
    <w:rsid w:val="008D234A"/>
    <w:rsid w:val="008E0ED2"/>
    <w:rsid w:val="008E3E4B"/>
    <w:rsid w:val="008E7F77"/>
    <w:rsid w:val="008F79FF"/>
    <w:rsid w:val="0090076B"/>
    <w:rsid w:val="0090307C"/>
    <w:rsid w:val="00903C8B"/>
    <w:rsid w:val="0090584D"/>
    <w:rsid w:val="00906EFC"/>
    <w:rsid w:val="009104B0"/>
    <w:rsid w:val="00910D9D"/>
    <w:rsid w:val="009113D3"/>
    <w:rsid w:val="009115A7"/>
    <w:rsid w:val="00914507"/>
    <w:rsid w:val="0091672B"/>
    <w:rsid w:val="009208D0"/>
    <w:rsid w:val="00923871"/>
    <w:rsid w:val="00923D0F"/>
    <w:rsid w:val="00925657"/>
    <w:rsid w:val="00925B58"/>
    <w:rsid w:val="009267E9"/>
    <w:rsid w:val="00926D37"/>
    <w:rsid w:val="00926E9B"/>
    <w:rsid w:val="00930132"/>
    <w:rsid w:val="009302CE"/>
    <w:rsid w:val="00933346"/>
    <w:rsid w:val="009368F7"/>
    <w:rsid w:val="00936E6B"/>
    <w:rsid w:val="0093702F"/>
    <w:rsid w:val="009413E0"/>
    <w:rsid w:val="0094154C"/>
    <w:rsid w:val="00942657"/>
    <w:rsid w:val="00943837"/>
    <w:rsid w:val="00943A86"/>
    <w:rsid w:val="00946B83"/>
    <w:rsid w:val="00947FAA"/>
    <w:rsid w:val="00950903"/>
    <w:rsid w:val="00950F06"/>
    <w:rsid w:val="00951F7B"/>
    <w:rsid w:val="00951F86"/>
    <w:rsid w:val="0095703E"/>
    <w:rsid w:val="00957F55"/>
    <w:rsid w:val="0096053B"/>
    <w:rsid w:val="00961852"/>
    <w:rsid w:val="00961B4D"/>
    <w:rsid w:val="00964C11"/>
    <w:rsid w:val="00965ED4"/>
    <w:rsid w:val="0096710B"/>
    <w:rsid w:val="00967B8C"/>
    <w:rsid w:val="009708D8"/>
    <w:rsid w:val="00971515"/>
    <w:rsid w:val="0097192A"/>
    <w:rsid w:val="009723D0"/>
    <w:rsid w:val="00972B47"/>
    <w:rsid w:val="009751D2"/>
    <w:rsid w:val="00975B5D"/>
    <w:rsid w:val="00975C97"/>
    <w:rsid w:val="00975F91"/>
    <w:rsid w:val="009760B6"/>
    <w:rsid w:val="0097615D"/>
    <w:rsid w:val="00976498"/>
    <w:rsid w:val="009802FC"/>
    <w:rsid w:val="009842A0"/>
    <w:rsid w:val="00985C79"/>
    <w:rsid w:val="00992F75"/>
    <w:rsid w:val="0099355D"/>
    <w:rsid w:val="00993672"/>
    <w:rsid w:val="009938A2"/>
    <w:rsid w:val="00993BA3"/>
    <w:rsid w:val="00993C7E"/>
    <w:rsid w:val="00993EB8"/>
    <w:rsid w:val="00994DF0"/>
    <w:rsid w:val="00997D0E"/>
    <w:rsid w:val="009A0C9E"/>
    <w:rsid w:val="009A24A2"/>
    <w:rsid w:val="009A29E9"/>
    <w:rsid w:val="009A3704"/>
    <w:rsid w:val="009A3756"/>
    <w:rsid w:val="009A42EA"/>
    <w:rsid w:val="009A4E9C"/>
    <w:rsid w:val="009A6E30"/>
    <w:rsid w:val="009B16C1"/>
    <w:rsid w:val="009B1F49"/>
    <w:rsid w:val="009B1FC8"/>
    <w:rsid w:val="009B2F1F"/>
    <w:rsid w:val="009B67EE"/>
    <w:rsid w:val="009B7A5B"/>
    <w:rsid w:val="009C1843"/>
    <w:rsid w:val="009C26D2"/>
    <w:rsid w:val="009C46CB"/>
    <w:rsid w:val="009C4A8A"/>
    <w:rsid w:val="009C61FE"/>
    <w:rsid w:val="009C62C7"/>
    <w:rsid w:val="009C762C"/>
    <w:rsid w:val="009C7AC4"/>
    <w:rsid w:val="009D0B2F"/>
    <w:rsid w:val="009D15DC"/>
    <w:rsid w:val="009D1C93"/>
    <w:rsid w:val="009D3FF3"/>
    <w:rsid w:val="009D73B4"/>
    <w:rsid w:val="009E4039"/>
    <w:rsid w:val="009E6C18"/>
    <w:rsid w:val="009F22FD"/>
    <w:rsid w:val="009F2527"/>
    <w:rsid w:val="009F4C75"/>
    <w:rsid w:val="009F539C"/>
    <w:rsid w:val="009F64AC"/>
    <w:rsid w:val="009F7490"/>
    <w:rsid w:val="009F7B11"/>
    <w:rsid w:val="00A02560"/>
    <w:rsid w:val="00A03C0A"/>
    <w:rsid w:val="00A048EE"/>
    <w:rsid w:val="00A054C2"/>
    <w:rsid w:val="00A057CE"/>
    <w:rsid w:val="00A06C5D"/>
    <w:rsid w:val="00A10F2B"/>
    <w:rsid w:val="00A12F47"/>
    <w:rsid w:val="00A13A8F"/>
    <w:rsid w:val="00A17900"/>
    <w:rsid w:val="00A22AD2"/>
    <w:rsid w:val="00A24590"/>
    <w:rsid w:val="00A24CB6"/>
    <w:rsid w:val="00A25D71"/>
    <w:rsid w:val="00A267AB"/>
    <w:rsid w:val="00A26891"/>
    <w:rsid w:val="00A27EEC"/>
    <w:rsid w:val="00A34AFC"/>
    <w:rsid w:val="00A34F20"/>
    <w:rsid w:val="00A356EE"/>
    <w:rsid w:val="00A35C89"/>
    <w:rsid w:val="00A373ED"/>
    <w:rsid w:val="00A41954"/>
    <w:rsid w:val="00A42885"/>
    <w:rsid w:val="00A44672"/>
    <w:rsid w:val="00A50ED7"/>
    <w:rsid w:val="00A52350"/>
    <w:rsid w:val="00A548C4"/>
    <w:rsid w:val="00A56C1B"/>
    <w:rsid w:val="00A56CCA"/>
    <w:rsid w:val="00A61787"/>
    <w:rsid w:val="00A636BE"/>
    <w:rsid w:val="00A63DB0"/>
    <w:rsid w:val="00A643A1"/>
    <w:rsid w:val="00A6499D"/>
    <w:rsid w:val="00A64C6B"/>
    <w:rsid w:val="00A70369"/>
    <w:rsid w:val="00A71BC1"/>
    <w:rsid w:val="00A74371"/>
    <w:rsid w:val="00A74992"/>
    <w:rsid w:val="00A75E65"/>
    <w:rsid w:val="00A77637"/>
    <w:rsid w:val="00A81E22"/>
    <w:rsid w:val="00A85CAF"/>
    <w:rsid w:val="00A875E0"/>
    <w:rsid w:val="00A923E4"/>
    <w:rsid w:val="00A93520"/>
    <w:rsid w:val="00A956D4"/>
    <w:rsid w:val="00A95777"/>
    <w:rsid w:val="00AA0396"/>
    <w:rsid w:val="00AA084D"/>
    <w:rsid w:val="00AA1610"/>
    <w:rsid w:val="00AA269B"/>
    <w:rsid w:val="00AA2941"/>
    <w:rsid w:val="00AA47AA"/>
    <w:rsid w:val="00AA4BCF"/>
    <w:rsid w:val="00AA4C77"/>
    <w:rsid w:val="00AA5853"/>
    <w:rsid w:val="00AA5FB6"/>
    <w:rsid w:val="00AA692C"/>
    <w:rsid w:val="00AB1BB5"/>
    <w:rsid w:val="00AB3247"/>
    <w:rsid w:val="00AB40E9"/>
    <w:rsid w:val="00AC2CA3"/>
    <w:rsid w:val="00AC3BF1"/>
    <w:rsid w:val="00AC42B6"/>
    <w:rsid w:val="00AC4FCE"/>
    <w:rsid w:val="00AC5D21"/>
    <w:rsid w:val="00AC77FC"/>
    <w:rsid w:val="00AC7DD9"/>
    <w:rsid w:val="00AD22A4"/>
    <w:rsid w:val="00AD35F4"/>
    <w:rsid w:val="00AD3A17"/>
    <w:rsid w:val="00AD4508"/>
    <w:rsid w:val="00AD7CB9"/>
    <w:rsid w:val="00AE1D0C"/>
    <w:rsid w:val="00AE3973"/>
    <w:rsid w:val="00AF1502"/>
    <w:rsid w:val="00AF5F86"/>
    <w:rsid w:val="00AF617E"/>
    <w:rsid w:val="00B01DD1"/>
    <w:rsid w:val="00B04043"/>
    <w:rsid w:val="00B04869"/>
    <w:rsid w:val="00B04B9E"/>
    <w:rsid w:val="00B0528F"/>
    <w:rsid w:val="00B05617"/>
    <w:rsid w:val="00B05E16"/>
    <w:rsid w:val="00B06D9B"/>
    <w:rsid w:val="00B074CB"/>
    <w:rsid w:val="00B108F1"/>
    <w:rsid w:val="00B11A5A"/>
    <w:rsid w:val="00B1393A"/>
    <w:rsid w:val="00B14F89"/>
    <w:rsid w:val="00B151A6"/>
    <w:rsid w:val="00B168D2"/>
    <w:rsid w:val="00B213D0"/>
    <w:rsid w:val="00B21AF4"/>
    <w:rsid w:val="00B21C0B"/>
    <w:rsid w:val="00B22CCF"/>
    <w:rsid w:val="00B23911"/>
    <w:rsid w:val="00B245C1"/>
    <w:rsid w:val="00B24CAC"/>
    <w:rsid w:val="00B32C4D"/>
    <w:rsid w:val="00B32EEB"/>
    <w:rsid w:val="00B33DDF"/>
    <w:rsid w:val="00B3409B"/>
    <w:rsid w:val="00B35104"/>
    <w:rsid w:val="00B40DA6"/>
    <w:rsid w:val="00B42CFF"/>
    <w:rsid w:val="00B43967"/>
    <w:rsid w:val="00B45026"/>
    <w:rsid w:val="00B46198"/>
    <w:rsid w:val="00B463C2"/>
    <w:rsid w:val="00B46A06"/>
    <w:rsid w:val="00B46BB5"/>
    <w:rsid w:val="00B50A7E"/>
    <w:rsid w:val="00B530DE"/>
    <w:rsid w:val="00B54CC3"/>
    <w:rsid w:val="00B56110"/>
    <w:rsid w:val="00B62907"/>
    <w:rsid w:val="00B6308F"/>
    <w:rsid w:val="00B633EF"/>
    <w:rsid w:val="00B64149"/>
    <w:rsid w:val="00B64C0E"/>
    <w:rsid w:val="00B67179"/>
    <w:rsid w:val="00B67A7D"/>
    <w:rsid w:val="00B71A5D"/>
    <w:rsid w:val="00B72687"/>
    <w:rsid w:val="00B737F7"/>
    <w:rsid w:val="00B74015"/>
    <w:rsid w:val="00B75317"/>
    <w:rsid w:val="00B76022"/>
    <w:rsid w:val="00B803BA"/>
    <w:rsid w:val="00B83C46"/>
    <w:rsid w:val="00B865D0"/>
    <w:rsid w:val="00B86F25"/>
    <w:rsid w:val="00B871D0"/>
    <w:rsid w:val="00B90CEF"/>
    <w:rsid w:val="00B941DA"/>
    <w:rsid w:val="00B94637"/>
    <w:rsid w:val="00B94E72"/>
    <w:rsid w:val="00B95910"/>
    <w:rsid w:val="00BA15EB"/>
    <w:rsid w:val="00BA1C61"/>
    <w:rsid w:val="00BA3EC0"/>
    <w:rsid w:val="00BA3F3E"/>
    <w:rsid w:val="00BA5003"/>
    <w:rsid w:val="00BA5469"/>
    <w:rsid w:val="00BA7902"/>
    <w:rsid w:val="00BB1B0F"/>
    <w:rsid w:val="00BB31C8"/>
    <w:rsid w:val="00BB40A5"/>
    <w:rsid w:val="00BB4F73"/>
    <w:rsid w:val="00BB6783"/>
    <w:rsid w:val="00BB7289"/>
    <w:rsid w:val="00BC09CD"/>
    <w:rsid w:val="00BC0B88"/>
    <w:rsid w:val="00BC26AF"/>
    <w:rsid w:val="00BC5F65"/>
    <w:rsid w:val="00BC7049"/>
    <w:rsid w:val="00BC72FE"/>
    <w:rsid w:val="00BC7791"/>
    <w:rsid w:val="00BD456A"/>
    <w:rsid w:val="00BD5CE4"/>
    <w:rsid w:val="00BE0FDF"/>
    <w:rsid w:val="00BE1544"/>
    <w:rsid w:val="00BE40FD"/>
    <w:rsid w:val="00BE4DE5"/>
    <w:rsid w:val="00BE6191"/>
    <w:rsid w:val="00BE6CFF"/>
    <w:rsid w:val="00BF17DB"/>
    <w:rsid w:val="00BF277C"/>
    <w:rsid w:val="00BF2DE8"/>
    <w:rsid w:val="00BF561E"/>
    <w:rsid w:val="00BF5CFC"/>
    <w:rsid w:val="00BF6760"/>
    <w:rsid w:val="00BF731C"/>
    <w:rsid w:val="00C009BF"/>
    <w:rsid w:val="00C013AC"/>
    <w:rsid w:val="00C03FF3"/>
    <w:rsid w:val="00C07D4E"/>
    <w:rsid w:val="00C11FF7"/>
    <w:rsid w:val="00C123EB"/>
    <w:rsid w:val="00C12A9C"/>
    <w:rsid w:val="00C15346"/>
    <w:rsid w:val="00C174E9"/>
    <w:rsid w:val="00C20BA1"/>
    <w:rsid w:val="00C220D2"/>
    <w:rsid w:val="00C23C0D"/>
    <w:rsid w:val="00C24974"/>
    <w:rsid w:val="00C25DB4"/>
    <w:rsid w:val="00C260BE"/>
    <w:rsid w:val="00C26F77"/>
    <w:rsid w:val="00C33783"/>
    <w:rsid w:val="00C36ABE"/>
    <w:rsid w:val="00C3710C"/>
    <w:rsid w:val="00C408B8"/>
    <w:rsid w:val="00C4409B"/>
    <w:rsid w:val="00C47249"/>
    <w:rsid w:val="00C4731C"/>
    <w:rsid w:val="00C47C87"/>
    <w:rsid w:val="00C5008B"/>
    <w:rsid w:val="00C50565"/>
    <w:rsid w:val="00C5256B"/>
    <w:rsid w:val="00C57A4E"/>
    <w:rsid w:val="00C601FE"/>
    <w:rsid w:val="00C61D78"/>
    <w:rsid w:val="00C6357F"/>
    <w:rsid w:val="00C6713C"/>
    <w:rsid w:val="00C75021"/>
    <w:rsid w:val="00C75D2D"/>
    <w:rsid w:val="00C77735"/>
    <w:rsid w:val="00C801F1"/>
    <w:rsid w:val="00C81B47"/>
    <w:rsid w:val="00C82846"/>
    <w:rsid w:val="00C82D4E"/>
    <w:rsid w:val="00C83FD0"/>
    <w:rsid w:val="00C84324"/>
    <w:rsid w:val="00C85837"/>
    <w:rsid w:val="00C85C89"/>
    <w:rsid w:val="00C86389"/>
    <w:rsid w:val="00C87C41"/>
    <w:rsid w:val="00C90148"/>
    <w:rsid w:val="00C91F68"/>
    <w:rsid w:val="00C938DA"/>
    <w:rsid w:val="00CA35AF"/>
    <w:rsid w:val="00CB19EE"/>
    <w:rsid w:val="00CB28C7"/>
    <w:rsid w:val="00CB2C1E"/>
    <w:rsid w:val="00CC1E37"/>
    <w:rsid w:val="00CC2D59"/>
    <w:rsid w:val="00CC71AB"/>
    <w:rsid w:val="00CC7EC8"/>
    <w:rsid w:val="00CD09CA"/>
    <w:rsid w:val="00CD2A5A"/>
    <w:rsid w:val="00CD464D"/>
    <w:rsid w:val="00CD4B78"/>
    <w:rsid w:val="00CD501D"/>
    <w:rsid w:val="00CD583F"/>
    <w:rsid w:val="00CD642E"/>
    <w:rsid w:val="00CD7CC8"/>
    <w:rsid w:val="00CE1503"/>
    <w:rsid w:val="00CE3338"/>
    <w:rsid w:val="00CE360B"/>
    <w:rsid w:val="00CE5CA3"/>
    <w:rsid w:val="00CE710A"/>
    <w:rsid w:val="00CE78FE"/>
    <w:rsid w:val="00CF2B45"/>
    <w:rsid w:val="00CF2F2C"/>
    <w:rsid w:val="00CF4448"/>
    <w:rsid w:val="00CF6620"/>
    <w:rsid w:val="00CF7DF9"/>
    <w:rsid w:val="00D00EE7"/>
    <w:rsid w:val="00D012F8"/>
    <w:rsid w:val="00D0173B"/>
    <w:rsid w:val="00D01C3D"/>
    <w:rsid w:val="00D02704"/>
    <w:rsid w:val="00D040D9"/>
    <w:rsid w:val="00D04172"/>
    <w:rsid w:val="00D07C36"/>
    <w:rsid w:val="00D131DD"/>
    <w:rsid w:val="00D14357"/>
    <w:rsid w:val="00D15619"/>
    <w:rsid w:val="00D16370"/>
    <w:rsid w:val="00D20DC4"/>
    <w:rsid w:val="00D2140D"/>
    <w:rsid w:val="00D21C0F"/>
    <w:rsid w:val="00D22382"/>
    <w:rsid w:val="00D23539"/>
    <w:rsid w:val="00D25574"/>
    <w:rsid w:val="00D25E9C"/>
    <w:rsid w:val="00D26579"/>
    <w:rsid w:val="00D270F3"/>
    <w:rsid w:val="00D319FA"/>
    <w:rsid w:val="00D32AED"/>
    <w:rsid w:val="00D34983"/>
    <w:rsid w:val="00D35124"/>
    <w:rsid w:val="00D35904"/>
    <w:rsid w:val="00D36CCB"/>
    <w:rsid w:val="00D37404"/>
    <w:rsid w:val="00D4191B"/>
    <w:rsid w:val="00D4202A"/>
    <w:rsid w:val="00D42BB3"/>
    <w:rsid w:val="00D4330F"/>
    <w:rsid w:val="00D47925"/>
    <w:rsid w:val="00D50DE2"/>
    <w:rsid w:val="00D52096"/>
    <w:rsid w:val="00D55B87"/>
    <w:rsid w:val="00D63F59"/>
    <w:rsid w:val="00D673BD"/>
    <w:rsid w:val="00D675D2"/>
    <w:rsid w:val="00D707BA"/>
    <w:rsid w:val="00D7189D"/>
    <w:rsid w:val="00D72E0B"/>
    <w:rsid w:val="00D72FF7"/>
    <w:rsid w:val="00D73341"/>
    <w:rsid w:val="00D735BF"/>
    <w:rsid w:val="00D749D2"/>
    <w:rsid w:val="00D74C40"/>
    <w:rsid w:val="00D76C71"/>
    <w:rsid w:val="00D82D9C"/>
    <w:rsid w:val="00D84183"/>
    <w:rsid w:val="00D876CF"/>
    <w:rsid w:val="00D91840"/>
    <w:rsid w:val="00D93949"/>
    <w:rsid w:val="00D94CDF"/>
    <w:rsid w:val="00D94E3F"/>
    <w:rsid w:val="00D967B9"/>
    <w:rsid w:val="00D96C31"/>
    <w:rsid w:val="00D97316"/>
    <w:rsid w:val="00DA03B7"/>
    <w:rsid w:val="00DA0F84"/>
    <w:rsid w:val="00DA3CC9"/>
    <w:rsid w:val="00DA4FA9"/>
    <w:rsid w:val="00DB043A"/>
    <w:rsid w:val="00DB1420"/>
    <w:rsid w:val="00DC16AB"/>
    <w:rsid w:val="00DC3FE9"/>
    <w:rsid w:val="00DC5305"/>
    <w:rsid w:val="00DC714B"/>
    <w:rsid w:val="00DD05EC"/>
    <w:rsid w:val="00DD1734"/>
    <w:rsid w:val="00DE33AE"/>
    <w:rsid w:val="00DE3579"/>
    <w:rsid w:val="00DE4A98"/>
    <w:rsid w:val="00DE6864"/>
    <w:rsid w:val="00DE71C4"/>
    <w:rsid w:val="00DE75E7"/>
    <w:rsid w:val="00DF1027"/>
    <w:rsid w:val="00DF17A1"/>
    <w:rsid w:val="00DF3110"/>
    <w:rsid w:val="00DF4064"/>
    <w:rsid w:val="00DF6563"/>
    <w:rsid w:val="00DF6E42"/>
    <w:rsid w:val="00DF7E1B"/>
    <w:rsid w:val="00E0264C"/>
    <w:rsid w:val="00E02C1C"/>
    <w:rsid w:val="00E03D39"/>
    <w:rsid w:val="00E06847"/>
    <w:rsid w:val="00E11F71"/>
    <w:rsid w:val="00E13F75"/>
    <w:rsid w:val="00E14AF7"/>
    <w:rsid w:val="00E158D4"/>
    <w:rsid w:val="00E1674B"/>
    <w:rsid w:val="00E20FF7"/>
    <w:rsid w:val="00E22768"/>
    <w:rsid w:val="00E2671C"/>
    <w:rsid w:val="00E26CA4"/>
    <w:rsid w:val="00E27A42"/>
    <w:rsid w:val="00E27C70"/>
    <w:rsid w:val="00E31D68"/>
    <w:rsid w:val="00E324A6"/>
    <w:rsid w:val="00E3280C"/>
    <w:rsid w:val="00E33C7A"/>
    <w:rsid w:val="00E34767"/>
    <w:rsid w:val="00E37C8B"/>
    <w:rsid w:val="00E4055D"/>
    <w:rsid w:val="00E41E3B"/>
    <w:rsid w:val="00E41F29"/>
    <w:rsid w:val="00E43D0E"/>
    <w:rsid w:val="00E44CB5"/>
    <w:rsid w:val="00E46132"/>
    <w:rsid w:val="00E50338"/>
    <w:rsid w:val="00E5299A"/>
    <w:rsid w:val="00E52B50"/>
    <w:rsid w:val="00E53A82"/>
    <w:rsid w:val="00E548AA"/>
    <w:rsid w:val="00E54963"/>
    <w:rsid w:val="00E54EDB"/>
    <w:rsid w:val="00E56407"/>
    <w:rsid w:val="00E57747"/>
    <w:rsid w:val="00E60AF3"/>
    <w:rsid w:val="00E6213B"/>
    <w:rsid w:val="00E6298D"/>
    <w:rsid w:val="00E63932"/>
    <w:rsid w:val="00E646B3"/>
    <w:rsid w:val="00E65217"/>
    <w:rsid w:val="00E654D2"/>
    <w:rsid w:val="00E659E7"/>
    <w:rsid w:val="00E66818"/>
    <w:rsid w:val="00E66C30"/>
    <w:rsid w:val="00E67596"/>
    <w:rsid w:val="00E708FD"/>
    <w:rsid w:val="00E7308F"/>
    <w:rsid w:val="00E73416"/>
    <w:rsid w:val="00E7557C"/>
    <w:rsid w:val="00E76DBD"/>
    <w:rsid w:val="00E771CC"/>
    <w:rsid w:val="00E77E99"/>
    <w:rsid w:val="00E83FE2"/>
    <w:rsid w:val="00E84459"/>
    <w:rsid w:val="00E857AC"/>
    <w:rsid w:val="00E86E71"/>
    <w:rsid w:val="00E8795D"/>
    <w:rsid w:val="00E914C9"/>
    <w:rsid w:val="00E91B0C"/>
    <w:rsid w:val="00E91F39"/>
    <w:rsid w:val="00E95F01"/>
    <w:rsid w:val="00E96441"/>
    <w:rsid w:val="00E9792F"/>
    <w:rsid w:val="00EA0F24"/>
    <w:rsid w:val="00EA166B"/>
    <w:rsid w:val="00EA2614"/>
    <w:rsid w:val="00EA2839"/>
    <w:rsid w:val="00EA7314"/>
    <w:rsid w:val="00EA755A"/>
    <w:rsid w:val="00EB03AE"/>
    <w:rsid w:val="00EB3660"/>
    <w:rsid w:val="00EB3FB0"/>
    <w:rsid w:val="00EC2B80"/>
    <w:rsid w:val="00ED1EA1"/>
    <w:rsid w:val="00ED49E8"/>
    <w:rsid w:val="00ED5ECB"/>
    <w:rsid w:val="00ED7CE5"/>
    <w:rsid w:val="00EE00E2"/>
    <w:rsid w:val="00EE11C5"/>
    <w:rsid w:val="00EE1391"/>
    <w:rsid w:val="00EE598A"/>
    <w:rsid w:val="00EF2436"/>
    <w:rsid w:val="00EF3E24"/>
    <w:rsid w:val="00EF69EE"/>
    <w:rsid w:val="00F0010C"/>
    <w:rsid w:val="00F054CF"/>
    <w:rsid w:val="00F0636B"/>
    <w:rsid w:val="00F06A0F"/>
    <w:rsid w:val="00F10E2D"/>
    <w:rsid w:val="00F12310"/>
    <w:rsid w:val="00F142F7"/>
    <w:rsid w:val="00F150DA"/>
    <w:rsid w:val="00F165F1"/>
    <w:rsid w:val="00F167C9"/>
    <w:rsid w:val="00F21481"/>
    <w:rsid w:val="00F216DC"/>
    <w:rsid w:val="00F21C4A"/>
    <w:rsid w:val="00F24789"/>
    <w:rsid w:val="00F251E9"/>
    <w:rsid w:val="00F31F05"/>
    <w:rsid w:val="00F33C62"/>
    <w:rsid w:val="00F34B42"/>
    <w:rsid w:val="00F41B1A"/>
    <w:rsid w:val="00F41C24"/>
    <w:rsid w:val="00F42C84"/>
    <w:rsid w:val="00F4451E"/>
    <w:rsid w:val="00F461D5"/>
    <w:rsid w:val="00F46E27"/>
    <w:rsid w:val="00F50C23"/>
    <w:rsid w:val="00F5211A"/>
    <w:rsid w:val="00F5687C"/>
    <w:rsid w:val="00F57A78"/>
    <w:rsid w:val="00F61451"/>
    <w:rsid w:val="00F62230"/>
    <w:rsid w:val="00F631A9"/>
    <w:rsid w:val="00F6392D"/>
    <w:rsid w:val="00F64AAB"/>
    <w:rsid w:val="00F654AF"/>
    <w:rsid w:val="00F657B0"/>
    <w:rsid w:val="00F67BA4"/>
    <w:rsid w:val="00F70A39"/>
    <w:rsid w:val="00F74E9F"/>
    <w:rsid w:val="00F76E22"/>
    <w:rsid w:val="00F77795"/>
    <w:rsid w:val="00F81BC2"/>
    <w:rsid w:val="00F82D93"/>
    <w:rsid w:val="00F832EA"/>
    <w:rsid w:val="00F86627"/>
    <w:rsid w:val="00F86FD4"/>
    <w:rsid w:val="00F90E6A"/>
    <w:rsid w:val="00F93541"/>
    <w:rsid w:val="00F974AC"/>
    <w:rsid w:val="00FA47E8"/>
    <w:rsid w:val="00FA4EF9"/>
    <w:rsid w:val="00FB033F"/>
    <w:rsid w:val="00FB1445"/>
    <w:rsid w:val="00FB1C55"/>
    <w:rsid w:val="00FB5805"/>
    <w:rsid w:val="00FB59DE"/>
    <w:rsid w:val="00FB5D13"/>
    <w:rsid w:val="00FB7A1A"/>
    <w:rsid w:val="00FC05D6"/>
    <w:rsid w:val="00FC3AB9"/>
    <w:rsid w:val="00FC6D3F"/>
    <w:rsid w:val="00FD1969"/>
    <w:rsid w:val="00FD2EBF"/>
    <w:rsid w:val="00FD3370"/>
    <w:rsid w:val="00FD6FA0"/>
    <w:rsid w:val="00FD735C"/>
    <w:rsid w:val="00FD792B"/>
    <w:rsid w:val="00FE04C3"/>
    <w:rsid w:val="00FE0ED6"/>
    <w:rsid w:val="00FE13FF"/>
    <w:rsid w:val="00FE1E03"/>
    <w:rsid w:val="00FE1F31"/>
    <w:rsid w:val="00FE3932"/>
    <w:rsid w:val="00FE4C75"/>
    <w:rsid w:val="00FE6A3A"/>
    <w:rsid w:val="00FE72B2"/>
    <w:rsid w:val="00FE76D6"/>
    <w:rsid w:val="00FE79C0"/>
    <w:rsid w:val="00FF3631"/>
    <w:rsid w:val="00FF3DA8"/>
    <w:rsid w:val="00FF6AE2"/>
    <w:rsid w:val="00FF7F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40F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850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B0F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9367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1C5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85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850E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850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850E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850E2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6850E2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6850E2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B0F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FF3DA8"/>
    <w:pPr>
      <w:ind w:firstLineChars="200" w:firstLine="420"/>
    </w:pPr>
  </w:style>
  <w:style w:type="character" w:styleId="a7">
    <w:name w:val="annotation reference"/>
    <w:basedOn w:val="a0"/>
    <w:unhideWhenUsed/>
    <w:rsid w:val="00BE0FDF"/>
    <w:rPr>
      <w:sz w:val="21"/>
      <w:szCs w:val="21"/>
    </w:rPr>
  </w:style>
  <w:style w:type="paragraph" w:styleId="a8">
    <w:name w:val="annotation text"/>
    <w:basedOn w:val="a"/>
    <w:link w:val="Char2"/>
    <w:unhideWhenUsed/>
    <w:rsid w:val="00BE0FDF"/>
    <w:pPr>
      <w:jc w:val="left"/>
    </w:pPr>
  </w:style>
  <w:style w:type="character" w:customStyle="1" w:styleId="Char2">
    <w:name w:val="批注文字 Char"/>
    <w:basedOn w:val="a0"/>
    <w:link w:val="a8"/>
    <w:rsid w:val="00BE0FDF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BE0FDF"/>
    <w:rPr>
      <w:b/>
      <w:bCs/>
    </w:rPr>
  </w:style>
  <w:style w:type="character" w:customStyle="1" w:styleId="Char3">
    <w:name w:val="批注主题 Char"/>
    <w:basedOn w:val="Char2"/>
    <w:link w:val="a9"/>
    <w:uiPriority w:val="99"/>
    <w:semiHidden/>
    <w:rsid w:val="00BE0FDF"/>
    <w:rPr>
      <w:b/>
      <w:bCs/>
    </w:rPr>
  </w:style>
  <w:style w:type="paragraph" w:styleId="aa">
    <w:name w:val="Balloon Text"/>
    <w:basedOn w:val="a"/>
    <w:link w:val="Char4"/>
    <w:uiPriority w:val="99"/>
    <w:semiHidden/>
    <w:unhideWhenUsed/>
    <w:rsid w:val="00BE0FDF"/>
    <w:rPr>
      <w:sz w:val="18"/>
      <w:szCs w:val="18"/>
    </w:rPr>
  </w:style>
  <w:style w:type="character" w:customStyle="1" w:styleId="Char4">
    <w:name w:val="批注框文本 Char"/>
    <w:basedOn w:val="a0"/>
    <w:link w:val="aa"/>
    <w:uiPriority w:val="99"/>
    <w:semiHidden/>
    <w:rsid w:val="00BE0FD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93672"/>
    <w:rPr>
      <w:b/>
      <w:bCs/>
      <w:sz w:val="32"/>
      <w:szCs w:val="32"/>
    </w:rPr>
  </w:style>
  <w:style w:type="character" w:customStyle="1" w:styleId="WordProChar">
    <w:name w:val="正文首行缩进(WordPro) Char"/>
    <w:link w:val="WordPro"/>
    <w:rsid w:val="0051125D"/>
  </w:style>
  <w:style w:type="paragraph" w:customStyle="1" w:styleId="WordPro">
    <w:name w:val="正文首行缩进(WordPro)"/>
    <w:basedOn w:val="a"/>
    <w:link w:val="WordProChar"/>
    <w:rsid w:val="0051125D"/>
    <w:pPr>
      <w:autoSpaceDE w:val="0"/>
      <w:autoSpaceDN w:val="0"/>
      <w:adjustRightInd w:val="0"/>
      <w:spacing w:before="105"/>
      <w:ind w:left="1134"/>
    </w:pPr>
  </w:style>
  <w:style w:type="character" w:customStyle="1" w:styleId="4Char">
    <w:name w:val="标题 4 Char"/>
    <w:basedOn w:val="a0"/>
    <w:link w:val="4"/>
    <w:uiPriority w:val="9"/>
    <w:rsid w:val="00FB1C5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b">
    <w:name w:val="Table Grid"/>
    <w:basedOn w:val="a1"/>
    <w:uiPriority w:val="59"/>
    <w:rsid w:val="007262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Normal (Web)"/>
    <w:basedOn w:val="a"/>
    <w:uiPriority w:val="99"/>
    <w:semiHidden/>
    <w:unhideWhenUsed/>
    <w:rsid w:val="006C680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im-content1">
    <w:name w:val="im-content1"/>
    <w:basedOn w:val="a0"/>
    <w:rsid w:val="004754B1"/>
    <w:rPr>
      <w:vanish w:val="0"/>
      <w:webHidden w:val="0"/>
      <w:color w:val="333333"/>
      <w:specVanish w:val="0"/>
    </w:rPr>
  </w:style>
  <w:style w:type="character" w:styleId="ad">
    <w:name w:val="Hyperlink"/>
    <w:basedOn w:val="a0"/>
    <w:uiPriority w:val="99"/>
    <w:unhideWhenUsed/>
    <w:rsid w:val="00822C6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5F35B7"/>
    <w:rPr>
      <w:color w:val="800080" w:themeColor="followedHyperlink"/>
      <w:u w:val="single"/>
    </w:rPr>
  </w:style>
  <w:style w:type="paragraph" w:customStyle="1" w:styleId="af">
    <w:name w:val="表头样式"/>
    <w:basedOn w:val="a"/>
    <w:link w:val="Char5"/>
    <w:rsid w:val="00562280"/>
    <w:pPr>
      <w:autoSpaceDE w:val="0"/>
      <w:autoSpaceDN w:val="0"/>
      <w:adjustRightInd w:val="0"/>
      <w:jc w:val="center"/>
    </w:pPr>
    <w:rPr>
      <w:rFonts w:ascii="Arial" w:eastAsia="宋体" w:hAnsi="Arial" w:cs="Times New Roman"/>
      <w:b/>
      <w:kern w:val="0"/>
      <w:szCs w:val="21"/>
    </w:rPr>
  </w:style>
  <w:style w:type="paragraph" w:customStyle="1" w:styleId="af0">
    <w:name w:val="封面华为技术"/>
    <w:basedOn w:val="a"/>
    <w:rsid w:val="00562280"/>
    <w:pPr>
      <w:autoSpaceDE w:val="0"/>
      <w:autoSpaceDN w:val="0"/>
      <w:adjustRightInd w:val="0"/>
      <w:spacing w:line="360" w:lineRule="auto"/>
      <w:jc w:val="center"/>
    </w:pPr>
    <w:rPr>
      <w:rFonts w:ascii="Arial" w:eastAsia="黑体" w:hAnsi="Arial" w:cs="Times New Roman"/>
      <w:kern w:val="0"/>
      <w:sz w:val="32"/>
      <w:szCs w:val="32"/>
    </w:rPr>
  </w:style>
  <w:style w:type="paragraph" w:customStyle="1" w:styleId="af1">
    <w:name w:val="封面表格文本"/>
    <w:basedOn w:val="a"/>
    <w:rsid w:val="00562280"/>
    <w:pPr>
      <w:autoSpaceDE w:val="0"/>
      <w:autoSpaceDN w:val="0"/>
      <w:adjustRightInd w:val="0"/>
      <w:jc w:val="center"/>
    </w:pPr>
    <w:rPr>
      <w:rFonts w:ascii="Arial" w:eastAsia="宋体" w:hAnsi="Arial" w:cs="Times New Roman"/>
      <w:kern w:val="0"/>
      <w:szCs w:val="21"/>
    </w:rPr>
  </w:style>
  <w:style w:type="paragraph" w:customStyle="1" w:styleId="af2">
    <w:name w:val="封面文档标题"/>
    <w:basedOn w:val="a"/>
    <w:rsid w:val="00562280"/>
    <w:pPr>
      <w:autoSpaceDE w:val="0"/>
      <w:autoSpaceDN w:val="0"/>
      <w:adjustRightInd w:val="0"/>
      <w:spacing w:line="360" w:lineRule="auto"/>
      <w:jc w:val="center"/>
    </w:pPr>
    <w:rPr>
      <w:rFonts w:ascii="Arial" w:eastAsia="黑体" w:hAnsi="Arial" w:cs="Times New Roman"/>
      <w:bCs/>
      <w:kern w:val="0"/>
      <w:sz w:val="44"/>
      <w:szCs w:val="44"/>
    </w:rPr>
  </w:style>
  <w:style w:type="paragraph" w:customStyle="1" w:styleId="af3">
    <w:name w:val="修订记录"/>
    <w:basedOn w:val="a"/>
    <w:rsid w:val="00562280"/>
    <w:pPr>
      <w:widowControl/>
      <w:autoSpaceDE w:val="0"/>
      <w:autoSpaceDN w:val="0"/>
      <w:adjustRightInd w:val="0"/>
      <w:spacing w:before="300" w:after="150" w:line="360" w:lineRule="auto"/>
      <w:jc w:val="center"/>
      <w:outlineLvl w:val="1"/>
    </w:pPr>
    <w:rPr>
      <w:rFonts w:ascii="Arial" w:eastAsia="黑体" w:hAnsi="Arial" w:cs="Times New Roman"/>
      <w:kern w:val="0"/>
      <w:sz w:val="32"/>
      <w:szCs w:val="32"/>
    </w:rPr>
  </w:style>
  <w:style w:type="paragraph" w:customStyle="1" w:styleId="af4">
    <w:name w:val="表格文本"/>
    <w:basedOn w:val="a"/>
    <w:rsid w:val="00562280"/>
    <w:pPr>
      <w:tabs>
        <w:tab w:val="decimal" w:pos="0"/>
      </w:tabs>
      <w:autoSpaceDE w:val="0"/>
      <w:autoSpaceDN w:val="0"/>
      <w:adjustRightInd w:val="0"/>
      <w:jc w:val="left"/>
    </w:pPr>
    <w:rPr>
      <w:rFonts w:ascii="Arial" w:eastAsia="宋体" w:hAnsi="Arial" w:cs="Times New Roman"/>
      <w:noProof/>
      <w:kern w:val="0"/>
      <w:szCs w:val="21"/>
    </w:rPr>
  </w:style>
  <w:style w:type="paragraph" w:customStyle="1" w:styleId="af5">
    <w:name w:val="缺省文本"/>
    <w:basedOn w:val="a"/>
    <w:rsid w:val="00562280"/>
    <w:pPr>
      <w:autoSpaceDE w:val="0"/>
      <w:autoSpaceDN w:val="0"/>
      <w:adjustRightInd w:val="0"/>
      <w:spacing w:line="360" w:lineRule="auto"/>
      <w:jc w:val="left"/>
    </w:pPr>
    <w:rPr>
      <w:rFonts w:ascii="Arial" w:eastAsia="宋体" w:hAnsi="Arial" w:cs="Times New Roman"/>
      <w:kern w:val="0"/>
      <w:szCs w:val="21"/>
    </w:rPr>
  </w:style>
  <w:style w:type="character" w:customStyle="1" w:styleId="Char5">
    <w:name w:val="表头样式 Char"/>
    <w:link w:val="af"/>
    <w:rsid w:val="00562280"/>
    <w:rPr>
      <w:rFonts w:ascii="Arial" w:eastAsia="宋体" w:hAnsi="Arial" w:cs="Times New Roman"/>
      <w:b/>
      <w:kern w:val="0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94383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43837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43837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943837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2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03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54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33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3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6.wmf"/><Relationship Id="rId26" Type="http://schemas.openxmlformats.org/officeDocument/2006/relationships/oleObject" Target="embeddings/Microsoft_Office_Excel_97-2003____3.xls"/><Relationship Id="rId39" Type="http://schemas.openxmlformats.org/officeDocument/2006/relationships/oleObject" Target="embeddings/Microsoft_Office_Excel_97-2003____5.xls"/><Relationship Id="rId21" Type="http://schemas.openxmlformats.org/officeDocument/2006/relationships/oleObject" Target="embeddings/Microsoft_Office_Excel_97-2003____1.xls"/><Relationship Id="rId34" Type="http://schemas.openxmlformats.org/officeDocument/2006/relationships/comments" Target="comments.xml"/><Relationship Id="rId42" Type="http://schemas.openxmlformats.org/officeDocument/2006/relationships/package" Target="embeddings/Microsoft_Office_Excel____2.xlsx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1.png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emf"/><Relationship Id="rId25" Type="http://schemas.openxmlformats.org/officeDocument/2006/relationships/image" Target="media/image10.emf"/><Relationship Id="rId33" Type="http://schemas.openxmlformats.org/officeDocument/2006/relationships/oleObject" Target="embeddings/Microsoft_Office_Excel_97-2003____4.xls"/><Relationship Id="rId38" Type="http://schemas.openxmlformats.org/officeDocument/2006/relationships/image" Target="media/image18.emf"/><Relationship Id="rId46" Type="http://schemas.openxmlformats.org/officeDocument/2006/relationships/image" Target="media/image23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emf"/><Relationship Id="rId29" Type="http://schemas.openxmlformats.org/officeDocument/2006/relationships/image" Target="media/image13.png"/><Relationship Id="rId41" Type="http://schemas.openxmlformats.org/officeDocument/2006/relationships/image" Target="media/image20.emf"/><Relationship Id="rId54" Type="http://schemas.openxmlformats.org/officeDocument/2006/relationships/oleObject" Target="embeddings/Microsoft_Office_Excel_97-2003____6.xls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oleObject" Target="embeddings/Microsoft_Office_Excel_97-2003____2.xls"/><Relationship Id="rId32" Type="http://schemas.openxmlformats.org/officeDocument/2006/relationships/image" Target="media/image15.emf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package" Target="embeddings/Microsoft_Office_Excel____3.xlsx"/><Relationship Id="rId53" Type="http://schemas.openxmlformats.org/officeDocument/2006/relationships/image" Target="media/image30.emf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emf"/><Relationship Id="rId28" Type="http://schemas.openxmlformats.org/officeDocument/2006/relationships/image" Target="media/image12.png"/><Relationship Id="rId36" Type="http://schemas.openxmlformats.org/officeDocument/2006/relationships/oleObject" Target="embeddings/oleObject1.bin"/><Relationship Id="rId49" Type="http://schemas.openxmlformats.org/officeDocument/2006/relationships/image" Target="media/image26.png"/><Relationship Id="rId57" Type="http://schemas.openxmlformats.org/officeDocument/2006/relationships/package" Target="embeddings/Microsoft_Office_Excel____4.xlsx"/><Relationship Id="rId10" Type="http://schemas.openxmlformats.org/officeDocument/2006/relationships/diagramData" Target="diagrams/data1.xml"/><Relationship Id="rId19" Type="http://schemas.openxmlformats.org/officeDocument/2006/relationships/image" Target="media/image7.emf"/><Relationship Id="rId31" Type="http://schemas.openxmlformats.org/officeDocument/2006/relationships/package" Target="embeddings/Microsoft_Office_Excel____1.xlsx"/><Relationship Id="rId44" Type="http://schemas.openxmlformats.org/officeDocument/2006/relationships/image" Target="media/image22.emf"/><Relationship Id="rId52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diagramDrawing" Target="diagrams/drawing1.xml"/><Relationship Id="rId22" Type="http://schemas.openxmlformats.org/officeDocument/2006/relationships/hyperlink" Target="https://119.145.15.45:3690/svn/TC_EMUI_DataService_SVN/&#21512;&#20316;&#26041;&#30446;&#24405;/&#25968;&#25454;&#26550;&#26500;/02.ID&#35843;&#30740;\01srcSysLvlTask.xls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emf"/><Relationship Id="rId35" Type="http://schemas.openxmlformats.org/officeDocument/2006/relationships/image" Target="media/image16.emf"/><Relationship Id="rId43" Type="http://schemas.openxmlformats.org/officeDocument/2006/relationships/image" Target="media/image21.png"/><Relationship Id="rId48" Type="http://schemas.openxmlformats.org/officeDocument/2006/relationships/image" Target="media/image25.png"/><Relationship Id="rId56" Type="http://schemas.openxmlformats.org/officeDocument/2006/relationships/image" Target="media/image32.emf"/><Relationship Id="rId8" Type="http://schemas.openxmlformats.org/officeDocument/2006/relationships/image" Target="media/image1.jpeg"/><Relationship Id="rId51" Type="http://schemas.openxmlformats.org/officeDocument/2006/relationships/image" Target="media/image28.pn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043EC39-309D-4B55-AD2B-CFE64484C88D}" type="doc">
      <dgm:prSet loTypeId="urn:microsoft.com/office/officeart/2005/8/layout/process5" loCatId="process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zh-CN" altLang="en-US"/>
        </a:p>
      </dgm:t>
    </dgm:pt>
    <dgm:pt modelId="{B61ECD3D-CEB7-44EF-AB89-FD82AC7BC0F3}">
      <dgm:prSet phldrT="[文本]"/>
      <dgm:spPr/>
      <dgm:t>
        <a:bodyPr/>
        <a:lstStyle/>
        <a:p>
          <a:pPr algn="ctr"/>
          <a:r>
            <a:rPr lang="en-US" altLang="zh-CN" dirty="0" smtClean="0"/>
            <a:t>ODS</a:t>
          </a:r>
          <a:endParaRPr lang="zh-CN" altLang="en-US" dirty="0"/>
        </a:p>
      </dgm:t>
    </dgm:pt>
    <dgm:pt modelId="{0C9D1811-A16C-4F55-88E3-B98C54FB14EC}" type="parTrans" cxnId="{58E92CE4-85C7-400E-843B-80C51A9B91F3}">
      <dgm:prSet/>
      <dgm:spPr/>
      <dgm:t>
        <a:bodyPr/>
        <a:lstStyle/>
        <a:p>
          <a:pPr algn="ctr"/>
          <a:endParaRPr lang="zh-CN" altLang="en-US"/>
        </a:p>
      </dgm:t>
    </dgm:pt>
    <dgm:pt modelId="{4B30B42E-1CB3-42C5-B0B1-475BC4EA39DC}" type="sibTrans" cxnId="{58E92CE4-85C7-400E-843B-80C51A9B91F3}">
      <dgm:prSet/>
      <dgm:spPr/>
      <dgm:t>
        <a:bodyPr/>
        <a:lstStyle/>
        <a:p>
          <a:pPr algn="ctr"/>
          <a:endParaRPr lang="zh-CN" altLang="en-US"/>
        </a:p>
      </dgm:t>
    </dgm:pt>
    <dgm:pt modelId="{2934988B-65F1-42BD-8E57-EF95ED1B9EDF}">
      <dgm:prSet phldrT="[文本]"/>
      <dgm:spPr/>
      <dgm:t>
        <a:bodyPr/>
        <a:lstStyle/>
        <a:p>
          <a:pPr algn="ctr"/>
          <a:r>
            <a:rPr lang="en-US" altLang="zh-CN" dirty="0" smtClean="0"/>
            <a:t>ID</a:t>
          </a:r>
          <a:r>
            <a:rPr lang="zh-CN" altLang="en-US" dirty="0" smtClean="0"/>
            <a:t>调研</a:t>
          </a:r>
          <a:endParaRPr lang="zh-CN" altLang="en-US" dirty="0"/>
        </a:p>
      </dgm:t>
    </dgm:pt>
    <dgm:pt modelId="{89777E08-BECB-4C08-B021-94205AA87A9C}" type="parTrans" cxnId="{525DE99C-70A9-4102-A78B-1886378E44C9}">
      <dgm:prSet/>
      <dgm:spPr/>
      <dgm:t>
        <a:bodyPr/>
        <a:lstStyle/>
        <a:p>
          <a:pPr algn="ctr"/>
          <a:endParaRPr lang="zh-CN" altLang="en-US"/>
        </a:p>
      </dgm:t>
    </dgm:pt>
    <dgm:pt modelId="{86508C90-B99E-4772-ABB6-6146338F7E84}" type="sibTrans" cxnId="{525DE99C-70A9-4102-A78B-1886378E44C9}">
      <dgm:prSet/>
      <dgm:spPr/>
      <dgm:t>
        <a:bodyPr/>
        <a:lstStyle/>
        <a:p>
          <a:pPr algn="ctr"/>
          <a:endParaRPr lang="zh-CN" altLang="en-US"/>
        </a:p>
      </dgm:t>
    </dgm:pt>
    <dgm:pt modelId="{A668F14B-3BA5-44F4-A016-9865C4352D92}">
      <dgm:prSet phldrT="[文本]"/>
      <dgm:spPr/>
      <dgm:t>
        <a:bodyPr/>
        <a:lstStyle/>
        <a:p>
          <a:pPr algn="ctr"/>
          <a:r>
            <a:rPr lang="zh-CN" altLang="en-US" dirty="0" smtClean="0"/>
            <a:t>整合层</a:t>
          </a:r>
          <a:endParaRPr lang="zh-CN" altLang="en-US" dirty="0"/>
        </a:p>
      </dgm:t>
    </dgm:pt>
    <dgm:pt modelId="{30BC6E83-71D6-4B7D-BCB0-66F353479D8A}" type="parTrans" cxnId="{1E32FDB3-2E40-44B2-B59D-0B11751DC89A}">
      <dgm:prSet/>
      <dgm:spPr/>
      <dgm:t>
        <a:bodyPr/>
        <a:lstStyle/>
        <a:p>
          <a:pPr algn="ctr"/>
          <a:endParaRPr lang="zh-CN" altLang="en-US"/>
        </a:p>
      </dgm:t>
    </dgm:pt>
    <dgm:pt modelId="{428A81DB-3868-4919-B78A-20C61555F905}" type="sibTrans" cxnId="{1E32FDB3-2E40-44B2-B59D-0B11751DC89A}">
      <dgm:prSet/>
      <dgm:spPr/>
      <dgm:t>
        <a:bodyPr/>
        <a:lstStyle/>
        <a:p>
          <a:pPr algn="ctr"/>
          <a:endParaRPr lang="zh-CN" altLang="en-US"/>
        </a:p>
      </dgm:t>
    </dgm:pt>
    <dgm:pt modelId="{D3FAE02B-C835-4425-8B15-95D312A3CEE6}">
      <dgm:prSet phldrT="[文本]"/>
      <dgm:spPr/>
      <dgm:t>
        <a:bodyPr/>
        <a:lstStyle/>
        <a:p>
          <a:pPr algn="ctr"/>
          <a:r>
            <a:rPr lang="zh-CN" altLang="en-US" dirty="0" smtClean="0"/>
            <a:t>汇总层</a:t>
          </a:r>
          <a:endParaRPr lang="zh-CN" altLang="en-US" dirty="0"/>
        </a:p>
      </dgm:t>
    </dgm:pt>
    <dgm:pt modelId="{A9082A7A-B03A-44CF-902A-6173D7D1C512}" type="parTrans" cxnId="{460B4986-A8C8-407F-8D36-7611C312FBA1}">
      <dgm:prSet/>
      <dgm:spPr/>
      <dgm:t>
        <a:bodyPr/>
        <a:lstStyle/>
        <a:p>
          <a:pPr algn="ctr"/>
          <a:endParaRPr lang="zh-CN" altLang="en-US"/>
        </a:p>
      </dgm:t>
    </dgm:pt>
    <dgm:pt modelId="{838AFD96-1368-4E39-AE2A-081FE26B85E0}" type="sibTrans" cxnId="{460B4986-A8C8-407F-8D36-7611C312FBA1}">
      <dgm:prSet/>
      <dgm:spPr>
        <a:scene3d>
          <a:camera prst="orthographicFront">
            <a:rot lat="10800000" lon="0" rev="0"/>
          </a:camera>
          <a:lightRig rig="threePt" dir="t"/>
        </a:scene3d>
      </dgm:spPr>
      <dgm:t>
        <a:bodyPr/>
        <a:lstStyle/>
        <a:p>
          <a:pPr algn="ctr"/>
          <a:endParaRPr lang="zh-CN" altLang="en-US"/>
        </a:p>
      </dgm:t>
    </dgm:pt>
    <dgm:pt modelId="{37417109-E73B-4B78-81E8-910A8E4C2923}">
      <dgm:prSet phldrT="[文本]"/>
      <dgm:spPr/>
      <dgm:t>
        <a:bodyPr/>
        <a:lstStyle/>
        <a:p>
          <a:pPr algn="ctr"/>
          <a:r>
            <a:rPr lang="en-US" altLang="zh-CN" dirty="0" smtClean="0"/>
            <a:t>BD</a:t>
          </a:r>
          <a:r>
            <a:rPr lang="zh-CN" altLang="en-US" dirty="0" smtClean="0"/>
            <a:t>调研</a:t>
          </a:r>
          <a:endParaRPr lang="zh-CN" altLang="en-US" dirty="0"/>
        </a:p>
      </dgm:t>
    </dgm:pt>
    <dgm:pt modelId="{D364E255-6632-4CFF-9477-12082CB88A4F}" type="parTrans" cxnId="{E39CAB62-7302-403A-BCE2-F2C0D699AEC9}">
      <dgm:prSet/>
      <dgm:spPr/>
      <dgm:t>
        <a:bodyPr/>
        <a:lstStyle/>
        <a:p>
          <a:pPr algn="ctr"/>
          <a:endParaRPr lang="zh-CN" altLang="en-US"/>
        </a:p>
      </dgm:t>
    </dgm:pt>
    <dgm:pt modelId="{644BD489-25B7-4701-BA70-10650EC133ED}" type="sibTrans" cxnId="{E39CAB62-7302-403A-BCE2-F2C0D699AEC9}">
      <dgm:prSet/>
      <dgm:spPr>
        <a:scene3d>
          <a:camera prst="orthographicFront">
            <a:rot lat="10800000" lon="0" rev="0"/>
          </a:camera>
          <a:lightRig rig="threePt" dir="t"/>
        </a:scene3d>
      </dgm:spPr>
      <dgm:t>
        <a:bodyPr/>
        <a:lstStyle/>
        <a:p>
          <a:pPr algn="ctr"/>
          <a:endParaRPr lang="zh-CN" altLang="en-US"/>
        </a:p>
      </dgm:t>
    </dgm:pt>
    <dgm:pt modelId="{9071842D-7A66-4FB8-BC08-3BA105B4F361}">
      <dgm:prSet phldrT="[文本]"/>
      <dgm:spPr/>
      <dgm:t>
        <a:bodyPr/>
        <a:lstStyle/>
        <a:p>
          <a:pPr algn="ctr"/>
          <a:r>
            <a:rPr lang="zh-CN" altLang="en-US" dirty="0" smtClean="0"/>
            <a:t>报表、画像</a:t>
          </a:r>
          <a:endParaRPr lang="zh-CN" altLang="en-US" dirty="0"/>
        </a:p>
      </dgm:t>
    </dgm:pt>
    <dgm:pt modelId="{28CECC62-C1FA-4045-B0F6-E81217B4F417}" type="parTrans" cxnId="{E46AD9C4-DDB7-4C24-AE21-978C574E0119}">
      <dgm:prSet/>
      <dgm:spPr/>
      <dgm:t>
        <a:bodyPr/>
        <a:lstStyle/>
        <a:p>
          <a:pPr algn="ctr"/>
          <a:endParaRPr lang="zh-CN" altLang="en-US"/>
        </a:p>
      </dgm:t>
    </dgm:pt>
    <dgm:pt modelId="{EB14233E-929B-49C5-B613-43048D53BA85}" type="sibTrans" cxnId="{E46AD9C4-DDB7-4C24-AE21-978C574E0119}">
      <dgm:prSet/>
      <dgm:spPr>
        <a:scene3d>
          <a:camera prst="orthographicFront">
            <a:rot lat="0" lon="0" rev="4320000"/>
          </a:camera>
          <a:lightRig rig="threePt" dir="t"/>
        </a:scene3d>
      </dgm:spPr>
      <dgm:t>
        <a:bodyPr/>
        <a:lstStyle/>
        <a:p>
          <a:pPr algn="ctr"/>
          <a:endParaRPr lang="zh-CN" altLang="en-US"/>
        </a:p>
      </dgm:t>
    </dgm:pt>
    <dgm:pt modelId="{41C34D9B-F00B-4AC8-A621-60316CA06DFE}">
      <dgm:prSet/>
      <dgm:spPr/>
      <dgm:t>
        <a:bodyPr/>
        <a:lstStyle/>
        <a:p>
          <a:pPr algn="ctr"/>
          <a:r>
            <a:rPr lang="zh-CN" altLang="en-US" dirty="0" smtClean="0"/>
            <a:t>应用层</a:t>
          </a:r>
          <a:endParaRPr lang="zh-CN" altLang="en-US" dirty="0"/>
        </a:p>
      </dgm:t>
    </dgm:pt>
    <dgm:pt modelId="{F09E4250-2CC1-43A3-B6C7-EC2CD214E1B6}" type="parTrans" cxnId="{62290E7A-23A2-49F7-97D6-028578929C1E}">
      <dgm:prSet/>
      <dgm:spPr/>
      <dgm:t>
        <a:bodyPr/>
        <a:lstStyle/>
        <a:p>
          <a:pPr algn="ctr"/>
          <a:endParaRPr lang="zh-CN" altLang="en-US"/>
        </a:p>
      </dgm:t>
    </dgm:pt>
    <dgm:pt modelId="{A819226D-65B3-4E5C-AEA8-3D5E7155A680}" type="sibTrans" cxnId="{62290E7A-23A2-49F7-97D6-028578929C1E}">
      <dgm:prSet/>
      <dgm:spPr/>
      <dgm:t>
        <a:bodyPr/>
        <a:lstStyle/>
        <a:p>
          <a:pPr algn="ctr"/>
          <a:endParaRPr lang="zh-CN" altLang="en-US"/>
        </a:p>
      </dgm:t>
    </dgm:pt>
    <dgm:pt modelId="{22B077BE-318E-451F-A5AD-B78A1AF795D8}" type="pres">
      <dgm:prSet presAssocID="{8043EC39-309D-4B55-AD2B-CFE64484C88D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987A0877-B44A-4E11-9DD0-1F30D465B696}" type="pres">
      <dgm:prSet presAssocID="{B61ECD3D-CEB7-44EF-AB89-FD82AC7BC0F3}" presName="node" presStyleLbl="node1" presStyleIdx="0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0C3EC7B-2071-4EBC-B851-1A51E086F2E5}" type="pres">
      <dgm:prSet presAssocID="{4B30B42E-1CB3-42C5-B0B1-475BC4EA39DC}" presName="sibTrans" presStyleLbl="sibTrans2D1" presStyleIdx="0" presStyleCnt="6"/>
      <dgm:spPr/>
      <dgm:t>
        <a:bodyPr/>
        <a:lstStyle/>
        <a:p>
          <a:endParaRPr lang="zh-CN" altLang="en-US"/>
        </a:p>
      </dgm:t>
    </dgm:pt>
    <dgm:pt modelId="{FCD87BE1-C54A-4C75-83B4-0EE2C0A0A467}" type="pres">
      <dgm:prSet presAssocID="{4B30B42E-1CB3-42C5-B0B1-475BC4EA39DC}" presName="connectorText" presStyleLbl="sibTrans2D1" presStyleIdx="0" presStyleCnt="6"/>
      <dgm:spPr/>
      <dgm:t>
        <a:bodyPr/>
        <a:lstStyle/>
        <a:p>
          <a:endParaRPr lang="zh-CN" altLang="en-US"/>
        </a:p>
      </dgm:t>
    </dgm:pt>
    <dgm:pt modelId="{C9159468-04A1-4F4B-9EE8-C8E50AE5D6AE}" type="pres">
      <dgm:prSet presAssocID="{2934988B-65F1-42BD-8E57-EF95ED1B9EDF}" presName="node" presStyleLbl="node1" presStyleIdx="1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36E4968-10B2-4A31-90E2-19EC01F2ADF1}" type="pres">
      <dgm:prSet presAssocID="{86508C90-B99E-4772-ABB6-6146338F7E84}" presName="sibTrans" presStyleLbl="sibTrans2D1" presStyleIdx="1" presStyleCnt="6"/>
      <dgm:spPr/>
      <dgm:t>
        <a:bodyPr/>
        <a:lstStyle/>
        <a:p>
          <a:endParaRPr lang="zh-CN" altLang="en-US"/>
        </a:p>
      </dgm:t>
    </dgm:pt>
    <dgm:pt modelId="{95CE61B7-835A-4818-81F2-54B016EBA824}" type="pres">
      <dgm:prSet presAssocID="{86508C90-B99E-4772-ABB6-6146338F7E84}" presName="connectorText" presStyleLbl="sibTrans2D1" presStyleIdx="1" presStyleCnt="6"/>
      <dgm:spPr/>
      <dgm:t>
        <a:bodyPr/>
        <a:lstStyle/>
        <a:p>
          <a:endParaRPr lang="zh-CN" altLang="en-US"/>
        </a:p>
      </dgm:t>
    </dgm:pt>
    <dgm:pt modelId="{1D9BEC5E-0549-4DD3-91B2-934AB9076CA9}" type="pres">
      <dgm:prSet presAssocID="{A668F14B-3BA5-44F4-A016-9865C4352D92}" presName="node" presStyleLbl="node1" presStyleIdx="2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406E584-D171-448C-8D8B-3958EC2CC6D0}" type="pres">
      <dgm:prSet presAssocID="{428A81DB-3868-4919-B78A-20C61555F905}" presName="sibTrans" presStyleLbl="sibTrans2D1" presStyleIdx="2" presStyleCnt="6"/>
      <dgm:spPr/>
      <dgm:t>
        <a:bodyPr/>
        <a:lstStyle/>
        <a:p>
          <a:endParaRPr lang="zh-CN" altLang="en-US"/>
        </a:p>
      </dgm:t>
    </dgm:pt>
    <dgm:pt modelId="{6B50CDCC-F3F2-4F1A-A98E-9F4EFF415571}" type="pres">
      <dgm:prSet presAssocID="{428A81DB-3868-4919-B78A-20C61555F905}" presName="connectorText" presStyleLbl="sibTrans2D1" presStyleIdx="2" presStyleCnt="6"/>
      <dgm:spPr/>
      <dgm:t>
        <a:bodyPr/>
        <a:lstStyle/>
        <a:p>
          <a:endParaRPr lang="zh-CN" altLang="en-US"/>
        </a:p>
      </dgm:t>
    </dgm:pt>
    <dgm:pt modelId="{D4C60CFF-7963-42CD-AE02-3A825F96D7CE}" type="pres">
      <dgm:prSet presAssocID="{D3FAE02B-C835-4425-8B15-95D312A3CEE6}" presName="node" presStyleLbl="node1" presStyleIdx="3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6E4FCDB7-2E4F-4FE9-B78A-E3D937C4CA90}" type="pres">
      <dgm:prSet presAssocID="{838AFD96-1368-4E39-AE2A-081FE26B85E0}" presName="sibTrans" presStyleLbl="sibTrans2D1" presStyleIdx="3" presStyleCnt="6"/>
      <dgm:spPr/>
      <dgm:t>
        <a:bodyPr/>
        <a:lstStyle/>
        <a:p>
          <a:endParaRPr lang="zh-CN" altLang="en-US"/>
        </a:p>
      </dgm:t>
    </dgm:pt>
    <dgm:pt modelId="{27A8A6B9-DD71-4303-B8CC-5DCB6DF1D972}" type="pres">
      <dgm:prSet presAssocID="{838AFD96-1368-4E39-AE2A-081FE26B85E0}" presName="connectorText" presStyleLbl="sibTrans2D1" presStyleIdx="3" presStyleCnt="6"/>
      <dgm:spPr/>
      <dgm:t>
        <a:bodyPr/>
        <a:lstStyle/>
        <a:p>
          <a:endParaRPr lang="zh-CN" altLang="en-US"/>
        </a:p>
      </dgm:t>
    </dgm:pt>
    <dgm:pt modelId="{B8C0FD08-D75C-4657-A150-C4D8A689E5DF}" type="pres">
      <dgm:prSet presAssocID="{37417109-E73B-4B78-81E8-910A8E4C2923}" presName="node" presStyleLbl="node1" presStyleIdx="4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93F0D74-F0D4-4AD0-A993-0CCA1B8FDF25}" type="pres">
      <dgm:prSet presAssocID="{644BD489-25B7-4701-BA70-10650EC133ED}" presName="sibTrans" presStyleLbl="sibTrans2D1" presStyleIdx="4" presStyleCnt="6"/>
      <dgm:spPr/>
      <dgm:t>
        <a:bodyPr/>
        <a:lstStyle/>
        <a:p>
          <a:endParaRPr lang="zh-CN" altLang="en-US"/>
        </a:p>
      </dgm:t>
    </dgm:pt>
    <dgm:pt modelId="{394D0286-A52C-4A52-8AB8-BBB079488013}" type="pres">
      <dgm:prSet presAssocID="{644BD489-25B7-4701-BA70-10650EC133ED}" presName="connectorText" presStyleLbl="sibTrans2D1" presStyleIdx="4" presStyleCnt="6"/>
      <dgm:spPr/>
      <dgm:t>
        <a:bodyPr/>
        <a:lstStyle/>
        <a:p>
          <a:endParaRPr lang="zh-CN" altLang="en-US"/>
        </a:p>
      </dgm:t>
    </dgm:pt>
    <dgm:pt modelId="{1437FD44-F4F9-49FC-9035-7A288D11D222}" type="pres">
      <dgm:prSet presAssocID="{9071842D-7A66-4FB8-BC08-3BA105B4F361}" presName="node" presStyleLbl="node1" presStyleIdx="5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2A21004E-BA10-4941-9DDE-C7DD7FBE074D}" type="pres">
      <dgm:prSet presAssocID="{EB14233E-929B-49C5-B613-43048D53BA85}" presName="sibTrans" presStyleLbl="sibTrans2D1" presStyleIdx="5" presStyleCnt="6" custFlipHor="1" custScaleX="27822" custLinFactX="39412" custLinFactNeighborX="100000" custLinFactNeighborY="-3437"/>
      <dgm:spPr/>
      <dgm:t>
        <a:bodyPr/>
        <a:lstStyle/>
        <a:p>
          <a:endParaRPr lang="zh-CN" altLang="en-US"/>
        </a:p>
      </dgm:t>
    </dgm:pt>
    <dgm:pt modelId="{D4DE42B4-4A8A-4FD3-BD9C-F0C65C8F8BD5}" type="pres">
      <dgm:prSet presAssocID="{EB14233E-929B-49C5-B613-43048D53BA85}" presName="connectorText" presStyleLbl="sibTrans2D1" presStyleIdx="5" presStyleCnt="6"/>
      <dgm:spPr/>
      <dgm:t>
        <a:bodyPr/>
        <a:lstStyle/>
        <a:p>
          <a:endParaRPr lang="zh-CN" altLang="en-US"/>
        </a:p>
      </dgm:t>
    </dgm:pt>
    <dgm:pt modelId="{C2B27A8E-2B86-446A-B4D8-F9D21DFF76DA}" type="pres">
      <dgm:prSet presAssocID="{41C34D9B-F00B-4AC8-A621-60316CA06DFE}" presName="node" presStyleLbl="node1" presStyleIdx="6" presStyleCnt="7" custLinFactX="100000" custLinFactNeighborX="182914" custLinFactNeighborY="-4971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85C59AAB-2BDC-4024-A422-B22E49FE4549}" type="presOf" srcId="{37417109-E73B-4B78-81E8-910A8E4C2923}" destId="{B8C0FD08-D75C-4657-A150-C4D8A689E5DF}" srcOrd="0" destOrd="0" presId="urn:microsoft.com/office/officeart/2005/8/layout/process5"/>
    <dgm:cxn modelId="{F171B5B2-69C8-4406-B345-C0828FFDC0E9}" type="presOf" srcId="{2934988B-65F1-42BD-8E57-EF95ED1B9EDF}" destId="{C9159468-04A1-4F4B-9EE8-C8E50AE5D6AE}" srcOrd="0" destOrd="0" presId="urn:microsoft.com/office/officeart/2005/8/layout/process5"/>
    <dgm:cxn modelId="{E39CAB62-7302-403A-BCE2-F2C0D699AEC9}" srcId="{8043EC39-309D-4B55-AD2B-CFE64484C88D}" destId="{37417109-E73B-4B78-81E8-910A8E4C2923}" srcOrd="4" destOrd="0" parTransId="{D364E255-6632-4CFF-9477-12082CB88A4F}" sibTransId="{644BD489-25B7-4701-BA70-10650EC133ED}"/>
    <dgm:cxn modelId="{A6E7C33A-B021-4400-A5D4-7DA563CE40F6}" type="presOf" srcId="{838AFD96-1368-4E39-AE2A-081FE26B85E0}" destId="{6E4FCDB7-2E4F-4FE9-B78A-E3D937C4CA90}" srcOrd="0" destOrd="0" presId="urn:microsoft.com/office/officeart/2005/8/layout/process5"/>
    <dgm:cxn modelId="{22CF3394-D7E4-4027-8817-5024D35FDBAB}" type="presOf" srcId="{4B30B42E-1CB3-42C5-B0B1-475BC4EA39DC}" destId="{FCD87BE1-C54A-4C75-83B4-0EE2C0A0A467}" srcOrd="1" destOrd="0" presId="urn:microsoft.com/office/officeart/2005/8/layout/process5"/>
    <dgm:cxn modelId="{E46AD9C4-DDB7-4C24-AE21-978C574E0119}" srcId="{8043EC39-309D-4B55-AD2B-CFE64484C88D}" destId="{9071842D-7A66-4FB8-BC08-3BA105B4F361}" srcOrd="5" destOrd="0" parTransId="{28CECC62-C1FA-4045-B0F6-E81217B4F417}" sibTransId="{EB14233E-929B-49C5-B613-43048D53BA85}"/>
    <dgm:cxn modelId="{460B4986-A8C8-407F-8D36-7611C312FBA1}" srcId="{8043EC39-309D-4B55-AD2B-CFE64484C88D}" destId="{D3FAE02B-C835-4425-8B15-95D312A3CEE6}" srcOrd="3" destOrd="0" parTransId="{A9082A7A-B03A-44CF-902A-6173D7D1C512}" sibTransId="{838AFD96-1368-4E39-AE2A-081FE26B85E0}"/>
    <dgm:cxn modelId="{C77B423D-489D-4EFC-A23B-84EA2DB25576}" type="presOf" srcId="{A668F14B-3BA5-44F4-A016-9865C4352D92}" destId="{1D9BEC5E-0549-4DD3-91B2-934AB9076CA9}" srcOrd="0" destOrd="0" presId="urn:microsoft.com/office/officeart/2005/8/layout/process5"/>
    <dgm:cxn modelId="{4BBCA1AD-2746-4099-8092-44F4C3B13313}" type="presOf" srcId="{9071842D-7A66-4FB8-BC08-3BA105B4F361}" destId="{1437FD44-F4F9-49FC-9035-7A288D11D222}" srcOrd="0" destOrd="0" presId="urn:microsoft.com/office/officeart/2005/8/layout/process5"/>
    <dgm:cxn modelId="{E0305104-CEEA-4D31-95B5-9FA5BCEC39ED}" type="presOf" srcId="{428A81DB-3868-4919-B78A-20C61555F905}" destId="{6B50CDCC-F3F2-4F1A-A98E-9F4EFF415571}" srcOrd="1" destOrd="0" presId="urn:microsoft.com/office/officeart/2005/8/layout/process5"/>
    <dgm:cxn modelId="{677494FB-327C-42A6-A71D-926A09216CEE}" type="presOf" srcId="{41C34D9B-F00B-4AC8-A621-60316CA06DFE}" destId="{C2B27A8E-2B86-446A-B4D8-F9D21DFF76DA}" srcOrd="0" destOrd="0" presId="urn:microsoft.com/office/officeart/2005/8/layout/process5"/>
    <dgm:cxn modelId="{75F98DF9-B30B-4270-9744-15784B71070F}" type="presOf" srcId="{86508C90-B99E-4772-ABB6-6146338F7E84}" destId="{95CE61B7-835A-4818-81F2-54B016EBA824}" srcOrd="1" destOrd="0" presId="urn:microsoft.com/office/officeart/2005/8/layout/process5"/>
    <dgm:cxn modelId="{525DE99C-70A9-4102-A78B-1886378E44C9}" srcId="{8043EC39-309D-4B55-AD2B-CFE64484C88D}" destId="{2934988B-65F1-42BD-8E57-EF95ED1B9EDF}" srcOrd="1" destOrd="0" parTransId="{89777E08-BECB-4C08-B021-94205AA87A9C}" sibTransId="{86508C90-B99E-4772-ABB6-6146338F7E84}"/>
    <dgm:cxn modelId="{8E0CACA0-4380-4D33-8FA4-021F9085B52F}" type="presOf" srcId="{644BD489-25B7-4701-BA70-10650EC133ED}" destId="{394D0286-A52C-4A52-8AB8-BBB079488013}" srcOrd="1" destOrd="0" presId="urn:microsoft.com/office/officeart/2005/8/layout/process5"/>
    <dgm:cxn modelId="{62290E7A-23A2-49F7-97D6-028578929C1E}" srcId="{8043EC39-309D-4B55-AD2B-CFE64484C88D}" destId="{41C34D9B-F00B-4AC8-A621-60316CA06DFE}" srcOrd="6" destOrd="0" parTransId="{F09E4250-2CC1-43A3-B6C7-EC2CD214E1B6}" sibTransId="{A819226D-65B3-4E5C-AEA8-3D5E7155A680}"/>
    <dgm:cxn modelId="{6880B5ED-EA42-413C-9AA6-9B5D38F99EA7}" type="presOf" srcId="{B61ECD3D-CEB7-44EF-AB89-FD82AC7BC0F3}" destId="{987A0877-B44A-4E11-9DD0-1F30D465B696}" srcOrd="0" destOrd="0" presId="urn:microsoft.com/office/officeart/2005/8/layout/process5"/>
    <dgm:cxn modelId="{74E72DF8-9564-4FA5-B5EB-198D9CA5E338}" type="presOf" srcId="{838AFD96-1368-4E39-AE2A-081FE26B85E0}" destId="{27A8A6B9-DD71-4303-B8CC-5DCB6DF1D972}" srcOrd="1" destOrd="0" presId="urn:microsoft.com/office/officeart/2005/8/layout/process5"/>
    <dgm:cxn modelId="{1E32FDB3-2E40-44B2-B59D-0B11751DC89A}" srcId="{8043EC39-309D-4B55-AD2B-CFE64484C88D}" destId="{A668F14B-3BA5-44F4-A016-9865C4352D92}" srcOrd="2" destOrd="0" parTransId="{30BC6E83-71D6-4B7D-BCB0-66F353479D8A}" sibTransId="{428A81DB-3868-4919-B78A-20C61555F905}"/>
    <dgm:cxn modelId="{DD9030E5-F906-405D-843D-FD222C661A2B}" type="presOf" srcId="{EB14233E-929B-49C5-B613-43048D53BA85}" destId="{2A21004E-BA10-4941-9DDE-C7DD7FBE074D}" srcOrd="0" destOrd="0" presId="urn:microsoft.com/office/officeart/2005/8/layout/process5"/>
    <dgm:cxn modelId="{3998A32B-A013-4712-B756-90C52720016E}" type="presOf" srcId="{644BD489-25B7-4701-BA70-10650EC133ED}" destId="{793F0D74-F0D4-4AD0-A993-0CCA1B8FDF25}" srcOrd="0" destOrd="0" presId="urn:microsoft.com/office/officeart/2005/8/layout/process5"/>
    <dgm:cxn modelId="{2E67F6C1-3688-4135-9682-9918195E8754}" type="presOf" srcId="{4B30B42E-1CB3-42C5-B0B1-475BC4EA39DC}" destId="{50C3EC7B-2071-4EBC-B851-1A51E086F2E5}" srcOrd="0" destOrd="0" presId="urn:microsoft.com/office/officeart/2005/8/layout/process5"/>
    <dgm:cxn modelId="{838E8CAF-D734-4927-8BBC-B7629CD8F349}" type="presOf" srcId="{EB14233E-929B-49C5-B613-43048D53BA85}" destId="{D4DE42B4-4A8A-4FD3-BD9C-F0C65C8F8BD5}" srcOrd="1" destOrd="0" presId="urn:microsoft.com/office/officeart/2005/8/layout/process5"/>
    <dgm:cxn modelId="{51F3F694-3733-4CF9-AA96-20DB1597F9AC}" type="presOf" srcId="{8043EC39-309D-4B55-AD2B-CFE64484C88D}" destId="{22B077BE-318E-451F-A5AD-B78A1AF795D8}" srcOrd="0" destOrd="0" presId="urn:microsoft.com/office/officeart/2005/8/layout/process5"/>
    <dgm:cxn modelId="{58E92CE4-85C7-400E-843B-80C51A9B91F3}" srcId="{8043EC39-309D-4B55-AD2B-CFE64484C88D}" destId="{B61ECD3D-CEB7-44EF-AB89-FD82AC7BC0F3}" srcOrd="0" destOrd="0" parTransId="{0C9D1811-A16C-4F55-88E3-B98C54FB14EC}" sibTransId="{4B30B42E-1CB3-42C5-B0B1-475BC4EA39DC}"/>
    <dgm:cxn modelId="{C23D4C77-B2B0-43E5-B3DC-1499D1952A99}" type="presOf" srcId="{86508C90-B99E-4772-ABB6-6146338F7E84}" destId="{C36E4968-10B2-4A31-90E2-19EC01F2ADF1}" srcOrd="0" destOrd="0" presId="urn:microsoft.com/office/officeart/2005/8/layout/process5"/>
    <dgm:cxn modelId="{32CD7577-A4E1-4529-A7CE-40F9737132A2}" type="presOf" srcId="{428A81DB-3868-4919-B78A-20C61555F905}" destId="{5406E584-D171-448C-8D8B-3958EC2CC6D0}" srcOrd="0" destOrd="0" presId="urn:microsoft.com/office/officeart/2005/8/layout/process5"/>
    <dgm:cxn modelId="{87F085B8-0823-4041-A453-B5DEDBC9718F}" type="presOf" srcId="{D3FAE02B-C835-4425-8B15-95D312A3CEE6}" destId="{D4C60CFF-7963-42CD-AE02-3A825F96D7CE}" srcOrd="0" destOrd="0" presId="urn:microsoft.com/office/officeart/2005/8/layout/process5"/>
    <dgm:cxn modelId="{8828328D-D98B-43C8-95D4-51C3AC7E39B5}" type="presParOf" srcId="{22B077BE-318E-451F-A5AD-B78A1AF795D8}" destId="{987A0877-B44A-4E11-9DD0-1F30D465B696}" srcOrd="0" destOrd="0" presId="urn:microsoft.com/office/officeart/2005/8/layout/process5"/>
    <dgm:cxn modelId="{4EFFF526-6588-43F9-A48A-FB9B317589B4}" type="presParOf" srcId="{22B077BE-318E-451F-A5AD-B78A1AF795D8}" destId="{50C3EC7B-2071-4EBC-B851-1A51E086F2E5}" srcOrd="1" destOrd="0" presId="urn:microsoft.com/office/officeart/2005/8/layout/process5"/>
    <dgm:cxn modelId="{70F9D46F-FFC3-43EF-883E-5E0A3BFE807A}" type="presParOf" srcId="{50C3EC7B-2071-4EBC-B851-1A51E086F2E5}" destId="{FCD87BE1-C54A-4C75-83B4-0EE2C0A0A467}" srcOrd="0" destOrd="0" presId="urn:microsoft.com/office/officeart/2005/8/layout/process5"/>
    <dgm:cxn modelId="{46E9A518-688C-4694-A41B-53CD9D4DF753}" type="presParOf" srcId="{22B077BE-318E-451F-A5AD-B78A1AF795D8}" destId="{C9159468-04A1-4F4B-9EE8-C8E50AE5D6AE}" srcOrd="2" destOrd="0" presId="urn:microsoft.com/office/officeart/2005/8/layout/process5"/>
    <dgm:cxn modelId="{47AD0A57-BD99-4D3D-AEF9-A76FB1C9A14B}" type="presParOf" srcId="{22B077BE-318E-451F-A5AD-B78A1AF795D8}" destId="{C36E4968-10B2-4A31-90E2-19EC01F2ADF1}" srcOrd="3" destOrd="0" presId="urn:microsoft.com/office/officeart/2005/8/layout/process5"/>
    <dgm:cxn modelId="{AAB048F8-191C-42D6-B7C5-C032AB4961B4}" type="presParOf" srcId="{C36E4968-10B2-4A31-90E2-19EC01F2ADF1}" destId="{95CE61B7-835A-4818-81F2-54B016EBA824}" srcOrd="0" destOrd="0" presId="urn:microsoft.com/office/officeart/2005/8/layout/process5"/>
    <dgm:cxn modelId="{9B26D777-857C-4944-9581-C27AC5E54C80}" type="presParOf" srcId="{22B077BE-318E-451F-A5AD-B78A1AF795D8}" destId="{1D9BEC5E-0549-4DD3-91B2-934AB9076CA9}" srcOrd="4" destOrd="0" presId="urn:microsoft.com/office/officeart/2005/8/layout/process5"/>
    <dgm:cxn modelId="{1C5545AA-40FF-49DE-8692-8F12EA6C2C30}" type="presParOf" srcId="{22B077BE-318E-451F-A5AD-B78A1AF795D8}" destId="{5406E584-D171-448C-8D8B-3958EC2CC6D0}" srcOrd="5" destOrd="0" presId="urn:microsoft.com/office/officeart/2005/8/layout/process5"/>
    <dgm:cxn modelId="{786AF4F5-B26C-42CB-8702-E542DC366D6E}" type="presParOf" srcId="{5406E584-D171-448C-8D8B-3958EC2CC6D0}" destId="{6B50CDCC-F3F2-4F1A-A98E-9F4EFF415571}" srcOrd="0" destOrd="0" presId="urn:microsoft.com/office/officeart/2005/8/layout/process5"/>
    <dgm:cxn modelId="{34D9C1E9-D06E-4AA6-BDE8-EF5E8CB4FDF0}" type="presParOf" srcId="{22B077BE-318E-451F-A5AD-B78A1AF795D8}" destId="{D4C60CFF-7963-42CD-AE02-3A825F96D7CE}" srcOrd="6" destOrd="0" presId="urn:microsoft.com/office/officeart/2005/8/layout/process5"/>
    <dgm:cxn modelId="{82A85B33-A819-48E6-92C6-4DE1A1E12CC4}" type="presParOf" srcId="{22B077BE-318E-451F-A5AD-B78A1AF795D8}" destId="{6E4FCDB7-2E4F-4FE9-B78A-E3D937C4CA90}" srcOrd="7" destOrd="0" presId="urn:microsoft.com/office/officeart/2005/8/layout/process5"/>
    <dgm:cxn modelId="{F05246F4-FAFD-448D-B2C9-0312445FA59A}" type="presParOf" srcId="{6E4FCDB7-2E4F-4FE9-B78A-E3D937C4CA90}" destId="{27A8A6B9-DD71-4303-B8CC-5DCB6DF1D972}" srcOrd="0" destOrd="0" presId="urn:microsoft.com/office/officeart/2005/8/layout/process5"/>
    <dgm:cxn modelId="{0FD84428-682A-41B0-ADF0-DAE429249D1C}" type="presParOf" srcId="{22B077BE-318E-451F-A5AD-B78A1AF795D8}" destId="{B8C0FD08-D75C-4657-A150-C4D8A689E5DF}" srcOrd="8" destOrd="0" presId="urn:microsoft.com/office/officeart/2005/8/layout/process5"/>
    <dgm:cxn modelId="{8F666F63-C821-4B9C-8063-1422CE9E8201}" type="presParOf" srcId="{22B077BE-318E-451F-A5AD-B78A1AF795D8}" destId="{793F0D74-F0D4-4AD0-A993-0CCA1B8FDF25}" srcOrd="9" destOrd="0" presId="urn:microsoft.com/office/officeart/2005/8/layout/process5"/>
    <dgm:cxn modelId="{FCB3DDEA-3B04-4B6C-8D49-6A89D10EED5E}" type="presParOf" srcId="{793F0D74-F0D4-4AD0-A993-0CCA1B8FDF25}" destId="{394D0286-A52C-4A52-8AB8-BBB079488013}" srcOrd="0" destOrd="0" presId="urn:microsoft.com/office/officeart/2005/8/layout/process5"/>
    <dgm:cxn modelId="{E1CF066D-9006-4B05-992B-8DA2D1610A8E}" type="presParOf" srcId="{22B077BE-318E-451F-A5AD-B78A1AF795D8}" destId="{1437FD44-F4F9-49FC-9035-7A288D11D222}" srcOrd="10" destOrd="0" presId="urn:microsoft.com/office/officeart/2005/8/layout/process5"/>
    <dgm:cxn modelId="{CA53EEB0-931A-4059-A645-A748F1CEB0F8}" type="presParOf" srcId="{22B077BE-318E-451F-A5AD-B78A1AF795D8}" destId="{2A21004E-BA10-4941-9DDE-C7DD7FBE074D}" srcOrd="11" destOrd="0" presId="urn:microsoft.com/office/officeart/2005/8/layout/process5"/>
    <dgm:cxn modelId="{B228B866-A88A-47A4-B03D-EE480D7D8C63}" type="presParOf" srcId="{2A21004E-BA10-4941-9DDE-C7DD7FBE074D}" destId="{D4DE42B4-4A8A-4FD3-BD9C-F0C65C8F8BD5}" srcOrd="0" destOrd="0" presId="urn:microsoft.com/office/officeart/2005/8/layout/process5"/>
    <dgm:cxn modelId="{5221A0EA-D13C-4346-A637-ABF4391410E6}" type="presParOf" srcId="{22B077BE-318E-451F-A5AD-B78A1AF795D8}" destId="{C2B27A8E-2B86-446A-B4D8-F9D21DFF76DA}" srcOrd="12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xmlns="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987A0877-B44A-4E11-9DD0-1F30D465B696}">
      <dsp:nvSpPr>
        <dsp:cNvPr id="0" name=""/>
        <dsp:cNvSpPr/>
      </dsp:nvSpPr>
      <dsp:spPr>
        <a:xfrm>
          <a:off x="283783" y="994"/>
          <a:ext cx="883350" cy="530010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300" kern="1200" dirty="0" smtClean="0"/>
            <a:t>ODS</a:t>
          </a:r>
          <a:endParaRPr lang="zh-CN" altLang="en-US" sz="1300" kern="1200" dirty="0"/>
        </a:p>
      </dsp:txBody>
      <dsp:txXfrm>
        <a:off x="283783" y="994"/>
        <a:ext cx="883350" cy="530010"/>
      </dsp:txXfrm>
    </dsp:sp>
    <dsp:sp modelId="{50C3EC7B-2071-4EBC-B851-1A51E086F2E5}">
      <dsp:nvSpPr>
        <dsp:cNvPr id="0" name=""/>
        <dsp:cNvSpPr/>
      </dsp:nvSpPr>
      <dsp:spPr>
        <a:xfrm>
          <a:off x="1244869" y="156463"/>
          <a:ext cx="187270" cy="219070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900" kern="1200"/>
        </a:p>
      </dsp:txBody>
      <dsp:txXfrm>
        <a:off x="1244869" y="156463"/>
        <a:ext cx="187270" cy="219070"/>
      </dsp:txXfrm>
    </dsp:sp>
    <dsp:sp modelId="{C9159468-04A1-4F4B-9EE8-C8E50AE5D6AE}">
      <dsp:nvSpPr>
        <dsp:cNvPr id="0" name=""/>
        <dsp:cNvSpPr/>
      </dsp:nvSpPr>
      <dsp:spPr>
        <a:xfrm>
          <a:off x="1520474" y="994"/>
          <a:ext cx="883350" cy="530010"/>
        </a:xfrm>
        <a:prstGeom prst="roundRect">
          <a:avLst>
            <a:gd name="adj" fmla="val 10000"/>
          </a:avLst>
        </a:prstGeom>
        <a:solidFill>
          <a:schemeClr val="accent3">
            <a:hueOff val="1875044"/>
            <a:satOff val="-2813"/>
            <a:lumOff val="-458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300" kern="1200" dirty="0" smtClean="0"/>
            <a:t>ID</a:t>
          </a:r>
          <a:r>
            <a:rPr lang="zh-CN" altLang="en-US" sz="1300" kern="1200" dirty="0" smtClean="0"/>
            <a:t>调研</a:t>
          </a:r>
          <a:endParaRPr lang="zh-CN" altLang="en-US" sz="1300" kern="1200" dirty="0"/>
        </a:p>
      </dsp:txBody>
      <dsp:txXfrm>
        <a:off x="1520474" y="994"/>
        <a:ext cx="883350" cy="530010"/>
      </dsp:txXfrm>
    </dsp:sp>
    <dsp:sp modelId="{C36E4968-10B2-4A31-90E2-19EC01F2ADF1}">
      <dsp:nvSpPr>
        <dsp:cNvPr id="0" name=""/>
        <dsp:cNvSpPr/>
      </dsp:nvSpPr>
      <dsp:spPr>
        <a:xfrm>
          <a:off x="2481560" y="156463"/>
          <a:ext cx="187270" cy="219070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2250053"/>
            <a:satOff val="-3376"/>
            <a:lumOff val="-549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900" kern="1200"/>
        </a:p>
      </dsp:txBody>
      <dsp:txXfrm>
        <a:off x="2481560" y="156463"/>
        <a:ext cx="187270" cy="219070"/>
      </dsp:txXfrm>
    </dsp:sp>
    <dsp:sp modelId="{1D9BEC5E-0549-4DD3-91B2-934AB9076CA9}">
      <dsp:nvSpPr>
        <dsp:cNvPr id="0" name=""/>
        <dsp:cNvSpPr/>
      </dsp:nvSpPr>
      <dsp:spPr>
        <a:xfrm>
          <a:off x="2757165" y="994"/>
          <a:ext cx="883350" cy="530010"/>
        </a:xfrm>
        <a:prstGeom prst="roundRect">
          <a:avLst>
            <a:gd name="adj" fmla="val 10000"/>
          </a:avLst>
        </a:prstGeom>
        <a:solidFill>
          <a:schemeClr val="accent3">
            <a:hueOff val="3750088"/>
            <a:satOff val="-5627"/>
            <a:lumOff val="-91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 dirty="0" smtClean="0"/>
            <a:t>整合层</a:t>
          </a:r>
          <a:endParaRPr lang="zh-CN" altLang="en-US" sz="1300" kern="1200" dirty="0"/>
        </a:p>
      </dsp:txBody>
      <dsp:txXfrm>
        <a:off x="2757165" y="994"/>
        <a:ext cx="883350" cy="530010"/>
      </dsp:txXfrm>
    </dsp:sp>
    <dsp:sp modelId="{5406E584-D171-448C-8D8B-3958EC2CC6D0}">
      <dsp:nvSpPr>
        <dsp:cNvPr id="0" name=""/>
        <dsp:cNvSpPr/>
      </dsp:nvSpPr>
      <dsp:spPr>
        <a:xfrm rot="5400000">
          <a:off x="3105205" y="592839"/>
          <a:ext cx="187270" cy="219070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4500106"/>
            <a:satOff val="-6752"/>
            <a:lumOff val="-1098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900" kern="1200"/>
        </a:p>
      </dsp:txBody>
      <dsp:txXfrm rot="5400000">
        <a:off x="3105205" y="592839"/>
        <a:ext cx="187270" cy="219070"/>
      </dsp:txXfrm>
    </dsp:sp>
    <dsp:sp modelId="{D4C60CFF-7963-42CD-AE02-3A825F96D7CE}">
      <dsp:nvSpPr>
        <dsp:cNvPr id="0" name=""/>
        <dsp:cNvSpPr/>
      </dsp:nvSpPr>
      <dsp:spPr>
        <a:xfrm>
          <a:off x="2757165" y="884344"/>
          <a:ext cx="883350" cy="530010"/>
        </a:xfrm>
        <a:prstGeom prst="roundRect">
          <a:avLst>
            <a:gd name="adj" fmla="val 10000"/>
          </a:avLst>
        </a:prstGeom>
        <a:solidFill>
          <a:schemeClr val="accent3">
            <a:hueOff val="5625132"/>
            <a:satOff val="-8440"/>
            <a:lumOff val="-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 dirty="0" smtClean="0"/>
            <a:t>汇总层</a:t>
          </a:r>
          <a:endParaRPr lang="zh-CN" altLang="en-US" sz="1300" kern="1200" dirty="0"/>
        </a:p>
      </dsp:txBody>
      <dsp:txXfrm>
        <a:off x="2757165" y="884344"/>
        <a:ext cx="883350" cy="530010"/>
      </dsp:txXfrm>
    </dsp:sp>
    <dsp:sp modelId="{6E4FCDB7-2E4F-4FE9-B78A-E3D937C4CA90}">
      <dsp:nvSpPr>
        <dsp:cNvPr id="0" name=""/>
        <dsp:cNvSpPr/>
      </dsp:nvSpPr>
      <dsp:spPr>
        <a:xfrm rot="10800000">
          <a:off x="2492160" y="1039814"/>
          <a:ext cx="187270" cy="219070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6750158"/>
            <a:satOff val="-10128"/>
            <a:lumOff val="-1647"/>
            <a:alphaOff val="0"/>
          </a:schemeClr>
        </a:solidFill>
        <a:ln>
          <a:noFill/>
        </a:ln>
        <a:effectLst/>
        <a:scene3d>
          <a:camera prst="orthographicFront">
            <a:rot lat="10800000" lon="0" rev="0"/>
          </a:camera>
          <a:lightRig rig="threePt" dir="t"/>
        </a:scene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900" kern="1200"/>
        </a:p>
      </dsp:txBody>
      <dsp:txXfrm rot="10800000">
        <a:off x="2492160" y="1039814"/>
        <a:ext cx="187270" cy="219070"/>
      </dsp:txXfrm>
    </dsp:sp>
    <dsp:sp modelId="{B8C0FD08-D75C-4657-A150-C4D8A689E5DF}">
      <dsp:nvSpPr>
        <dsp:cNvPr id="0" name=""/>
        <dsp:cNvSpPr/>
      </dsp:nvSpPr>
      <dsp:spPr>
        <a:xfrm>
          <a:off x="1520474" y="884344"/>
          <a:ext cx="883350" cy="530010"/>
        </a:xfrm>
        <a:prstGeom prst="roundRect">
          <a:avLst>
            <a:gd name="adj" fmla="val 10000"/>
          </a:avLst>
        </a:prstGeom>
        <a:solidFill>
          <a:schemeClr val="accent3">
            <a:hueOff val="7500176"/>
            <a:satOff val="-11253"/>
            <a:lumOff val="-183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300" kern="1200" dirty="0" smtClean="0"/>
            <a:t>BD</a:t>
          </a:r>
          <a:r>
            <a:rPr lang="zh-CN" altLang="en-US" sz="1300" kern="1200" dirty="0" smtClean="0"/>
            <a:t>调研</a:t>
          </a:r>
          <a:endParaRPr lang="zh-CN" altLang="en-US" sz="1300" kern="1200" dirty="0"/>
        </a:p>
      </dsp:txBody>
      <dsp:txXfrm>
        <a:off x="1520474" y="884344"/>
        <a:ext cx="883350" cy="530010"/>
      </dsp:txXfrm>
    </dsp:sp>
    <dsp:sp modelId="{793F0D74-F0D4-4AD0-A993-0CCA1B8FDF25}">
      <dsp:nvSpPr>
        <dsp:cNvPr id="0" name=""/>
        <dsp:cNvSpPr/>
      </dsp:nvSpPr>
      <dsp:spPr>
        <a:xfrm rot="10800000">
          <a:off x="1255469" y="1039814"/>
          <a:ext cx="187270" cy="219070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9000211"/>
            <a:satOff val="-13504"/>
            <a:lumOff val="-2196"/>
            <a:alphaOff val="0"/>
          </a:schemeClr>
        </a:solidFill>
        <a:ln>
          <a:noFill/>
        </a:ln>
        <a:effectLst/>
        <a:scene3d>
          <a:camera prst="orthographicFront">
            <a:rot lat="10800000" lon="0" rev="0"/>
          </a:camera>
          <a:lightRig rig="threePt" dir="t"/>
        </a:scene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900" kern="1200"/>
        </a:p>
      </dsp:txBody>
      <dsp:txXfrm rot="10800000">
        <a:off x="1255469" y="1039814"/>
        <a:ext cx="187270" cy="219070"/>
      </dsp:txXfrm>
    </dsp:sp>
    <dsp:sp modelId="{1437FD44-F4F9-49FC-9035-7A288D11D222}">
      <dsp:nvSpPr>
        <dsp:cNvPr id="0" name=""/>
        <dsp:cNvSpPr/>
      </dsp:nvSpPr>
      <dsp:spPr>
        <a:xfrm>
          <a:off x="283783" y="884344"/>
          <a:ext cx="883350" cy="530010"/>
        </a:xfrm>
        <a:prstGeom prst="roundRect">
          <a:avLst>
            <a:gd name="adj" fmla="val 10000"/>
          </a:avLst>
        </a:prstGeom>
        <a:solidFill>
          <a:schemeClr val="accent3">
            <a:hueOff val="9375220"/>
            <a:satOff val="-14067"/>
            <a:lumOff val="-2288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 dirty="0" smtClean="0"/>
            <a:t>报表、画像</a:t>
          </a:r>
          <a:endParaRPr lang="zh-CN" altLang="en-US" sz="1300" kern="1200" dirty="0"/>
        </a:p>
      </dsp:txBody>
      <dsp:txXfrm>
        <a:off x="283783" y="884344"/>
        <a:ext cx="883350" cy="530010"/>
      </dsp:txXfrm>
    </dsp:sp>
    <dsp:sp modelId="{2A21004E-BA10-4941-9DDE-C7DD7FBE074D}">
      <dsp:nvSpPr>
        <dsp:cNvPr id="0" name=""/>
        <dsp:cNvSpPr/>
      </dsp:nvSpPr>
      <dsp:spPr>
        <a:xfrm rot="20464322" flipH="1">
          <a:off x="3086959" y="1452475"/>
          <a:ext cx="251875" cy="219070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11250264"/>
            <a:satOff val="-16880"/>
            <a:lumOff val="-2745"/>
            <a:alphaOff val="0"/>
          </a:schemeClr>
        </a:solidFill>
        <a:ln>
          <a:noFill/>
        </a:ln>
        <a:effectLst/>
        <a:scene3d>
          <a:camera prst="orthographicFront">
            <a:rot lat="0" lon="0" rev="4320000"/>
          </a:camera>
          <a:lightRig rig="threePt" dir="t"/>
        </a:scene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900" kern="1200"/>
        </a:p>
      </dsp:txBody>
      <dsp:txXfrm rot="20464322" flipH="1">
        <a:off x="3086959" y="1452475"/>
        <a:ext cx="251875" cy="219070"/>
      </dsp:txXfrm>
    </dsp:sp>
    <dsp:sp modelId="{C2B27A8E-2B86-446A-B4D8-F9D21DFF76DA}">
      <dsp:nvSpPr>
        <dsp:cNvPr id="0" name=""/>
        <dsp:cNvSpPr/>
      </dsp:nvSpPr>
      <dsp:spPr>
        <a:xfrm>
          <a:off x="2782906" y="1741348"/>
          <a:ext cx="883350" cy="530010"/>
        </a:xfrm>
        <a:prstGeom prst="roundRect">
          <a:avLst>
            <a:gd name="adj" fmla="val 10000"/>
          </a:avLst>
        </a:prstGeom>
        <a:solidFill>
          <a:schemeClr val="accent3">
            <a:hueOff val="11250264"/>
            <a:satOff val="-16880"/>
            <a:lumOff val="-274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 dirty="0" smtClean="0"/>
            <a:t>应用层</a:t>
          </a:r>
          <a:endParaRPr lang="zh-CN" altLang="en-US" sz="1300" kern="1200" dirty="0"/>
        </a:p>
      </dsp:txBody>
      <dsp:txXfrm>
        <a:off x="2782906" y="1741348"/>
        <a:ext cx="883350" cy="53001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002BAB7-655A-4BCE-ACFC-15A95CBE7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8852</TotalTime>
  <Pages>24</Pages>
  <Words>1769</Words>
  <Characters>10084</Characters>
  <Application>Microsoft Office Word</Application>
  <DocSecurity>0</DocSecurity>
  <Lines>84</Lines>
  <Paragraphs>23</Paragraphs>
  <ScaleCrop>false</ScaleCrop>
  <Company>Huawei Technologies Co.,Ltd.</Company>
  <LinksUpToDate>false</LinksUpToDate>
  <CharactersWithSpaces>11830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l00350030</dc:creator>
  <cp:keywords/>
  <dc:description/>
  <cp:lastModifiedBy>l00350030</cp:lastModifiedBy>
  <cp:revision>836</cp:revision>
  <dcterms:created xsi:type="dcterms:W3CDTF">2016-11-21T08:00:00Z</dcterms:created>
  <dcterms:modified xsi:type="dcterms:W3CDTF">2016-12-13T12:58:00Z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readonly">
    <vt:lpwstr/>
  </property>
  <property fmtid="{D5CDD505-2E9C-101B-9397-08002B2CF9AE}" pid="3" name="_change">
    <vt:lpwstr/>
  </property>
  <property fmtid="{D5CDD505-2E9C-101B-9397-08002B2CF9AE}" pid="4" name="_full-control">
    <vt:lpwstr/>
  </property>
  <property fmtid="{D5CDD505-2E9C-101B-9397-08002B2CF9AE}" pid="5" name="sflag">
    <vt:lpwstr>1481633544</vt:lpwstr>
  </property>
  <property fmtid="{D5CDD505-2E9C-101B-9397-08002B2CF9AE}" pid="6" name="_2015_ms_pID_725343">
    <vt:lpwstr>(2)/+1HNhItOhxVRTip31cFFCMrPGtADsd0q1pti8uE6Htl5ZQIjPfC9/BMUPpQc89yuzygZ3WI
I49r1LWV65YRSbGxsHIPblfoFLmSyMgXozcO7Qs5mZJtJwacaCphEPEC4R5nmKwHmmzKET+3
91+ReT+mlfHc/lu2yaQ23y1y4C0U0REYoGiTYwsP00ucM2onH9Ti8DM2zYMC3kMganM7hXGV
lMM9eANVMo0pNxwNwY</vt:lpwstr>
  </property>
  <property fmtid="{D5CDD505-2E9C-101B-9397-08002B2CF9AE}" pid="7" name="_2015_ms_pID_7253431">
    <vt:lpwstr>JxVAKLgc2dk16MhW+7w4AS35R6s53t6si+1tbPT4maTkkIUBFsYejz
sCqd8RfPhZJLadJBROk1YAvyBHM2EBUm0ykGzzeOpn0N6+5HASzAouUTzpKVgD4DEeSBqFiO
OIg24dwzUnVZUPHHN06RNbj58wAIPUjZl+JYPlXBfzu+35ANN5nKAvnIwSZKsOqrO7Q=</vt:lpwstr>
  </property>
</Properties>
</file>