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17C" w:rsidRDefault="002D317C">
      <w:pPr>
        <w:rPr>
          <w:rFonts w:hint="eastAsia"/>
        </w:rPr>
      </w:pPr>
    </w:p>
    <w:p w:rsidR="00363203" w:rsidRDefault="00363203">
      <w:pPr>
        <w:rPr>
          <w:rFonts w:hint="eastAsia"/>
        </w:rPr>
      </w:pPr>
      <w:r>
        <w:rPr>
          <w:noProof/>
          <w:snapToGrid/>
        </w:rPr>
        <w:drawing>
          <wp:inline distT="0" distB="0" distL="0" distR="0">
            <wp:extent cx="5265420" cy="259080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203" w:rsidRDefault="00363203">
      <w:pPr>
        <w:rPr>
          <w:rFonts w:hint="eastAsia"/>
        </w:rPr>
      </w:pPr>
      <w:r>
        <w:rPr>
          <w:noProof/>
          <w:snapToGrid/>
        </w:rPr>
        <w:drawing>
          <wp:inline distT="0" distB="0" distL="0" distR="0">
            <wp:extent cx="4625340" cy="5516880"/>
            <wp:effectExtent l="19050" t="0" r="381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5516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203" w:rsidRDefault="00363203">
      <w:r>
        <w:rPr>
          <w:noProof/>
          <w:snapToGrid/>
        </w:rPr>
        <w:lastRenderedPageBreak/>
        <w:drawing>
          <wp:inline distT="0" distB="0" distL="0" distR="0">
            <wp:extent cx="4564380" cy="5158740"/>
            <wp:effectExtent l="19050" t="0" r="762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5158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63203" w:rsidSect="002D317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5D44" w:rsidRDefault="00C85D44">
      <w:r>
        <w:separator/>
      </w:r>
    </w:p>
  </w:endnote>
  <w:endnote w:type="continuationSeparator" w:id="0">
    <w:p w:rsidR="00C85D44" w:rsidRDefault="00C85D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317C" w:rsidRDefault="002D317C">
    <w:pPr>
      <w:pStyle w:val="aa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</w:tblBorders>
      <w:tblLook w:val="01E0"/>
    </w:tblPr>
    <w:tblGrid>
      <w:gridCol w:w="3000"/>
      <w:gridCol w:w="2921"/>
      <w:gridCol w:w="2601"/>
    </w:tblGrid>
    <w:tr w:rsidR="002D317C">
      <w:tc>
        <w:tcPr>
          <w:tcW w:w="1760" w:type="pct"/>
        </w:tcPr>
        <w:p w:rsidR="002D317C" w:rsidRDefault="002D317C">
          <w:pPr>
            <w:pStyle w:val="aa"/>
            <w:ind w:firstLine="360"/>
          </w:pPr>
          <w:fldSimple w:instr=" TIME \@ &quot;yyyy-M-d&quot; ">
            <w:r w:rsidR="00363203">
              <w:rPr>
                <w:noProof/>
              </w:rPr>
              <w:t>2017-1-22</w:t>
            </w:r>
          </w:fldSimple>
        </w:p>
      </w:tc>
      <w:tc>
        <w:tcPr>
          <w:tcW w:w="1714" w:type="pct"/>
        </w:tcPr>
        <w:p w:rsidR="002D317C" w:rsidRDefault="00C85D44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2D317C" w:rsidRDefault="00C85D44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fldSimple w:instr="PAGE">
            <w:r w:rsidR="00363203">
              <w:rPr>
                <w:noProof/>
              </w:rPr>
              <w:t>2</w:t>
            </w:r>
          </w:fldSimple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363203">
              <w:rPr>
                <w:noProof/>
              </w:rPr>
              <w:t>2</w:t>
            </w:r>
          </w:fldSimple>
          <w:r>
            <w:rPr>
              <w:rFonts w:hint="eastAsia"/>
            </w:rPr>
            <w:t>页</w:t>
          </w:r>
        </w:p>
      </w:tc>
    </w:tr>
  </w:tbl>
  <w:p w:rsidR="002D317C" w:rsidRDefault="002D317C">
    <w:pPr>
      <w:pStyle w:val="a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317C" w:rsidRDefault="002D317C">
    <w:pPr>
      <w:pStyle w:val="aa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5D44" w:rsidRDefault="00C85D44">
      <w:r>
        <w:separator/>
      </w:r>
    </w:p>
  </w:footnote>
  <w:footnote w:type="continuationSeparator" w:id="0">
    <w:p w:rsidR="00C85D44" w:rsidRDefault="00C85D4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317C" w:rsidRDefault="002D317C">
    <w:pPr>
      <w:pStyle w:val="ab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/>
    </w:tblPr>
    <w:tblGrid>
      <w:gridCol w:w="842"/>
      <w:gridCol w:w="5894"/>
      <w:gridCol w:w="1684"/>
    </w:tblGrid>
    <w:tr w:rsidR="002D317C">
      <w:trPr>
        <w:cantSplit/>
        <w:trHeight w:hRule="exact" w:val="782"/>
      </w:trPr>
      <w:tc>
        <w:tcPr>
          <w:tcW w:w="500" w:type="pct"/>
        </w:tcPr>
        <w:p w:rsidR="002D317C" w:rsidRDefault="00C85D44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2D317C" w:rsidRDefault="002D317C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2D317C" w:rsidRDefault="00C85D44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2D317C" w:rsidRDefault="00C85D44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2D317C" w:rsidRDefault="002D317C">
    <w:pPr>
      <w:pStyle w:val="ab"/>
      <w:rPr>
        <w:rFonts w:ascii="DotumChe" w:eastAsia="DotumChe" w:hAnsi="DotumCh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317C" w:rsidRDefault="002D317C">
    <w:pPr>
      <w:pStyle w:val="ab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7"/>
  </w:num>
  <w:num w:numId="25">
    <w:abstractNumId w:val="7"/>
  </w:num>
  <w:num w:numId="26">
    <w:abstractNumId w:val="10"/>
  </w:num>
  <w:num w:numId="27">
    <w:abstractNumId w:val="10"/>
  </w:num>
  <w:num w:numId="28">
    <w:abstractNumId w:val="10"/>
  </w:num>
  <w:num w:numId="29">
    <w:abstractNumId w:val="1"/>
  </w:num>
  <w:num w:numId="30">
    <w:abstractNumId w:val="7"/>
  </w:num>
  <w:num w:numId="31">
    <w:abstractNumId w:val="7"/>
  </w:num>
  <w:num w:numId="32">
    <w:abstractNumId w:val="10"/>
  </w:num>
  <w:num w:numId="33">
    <w:abstractNumId w:val="8"/>
  </w:num>
  <w:num w:numId="34">
    <w:abstractNumId w:val="8"/>
  </w:num>
  <w:num w:numId="3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D317C"/>
    <w:rsid w:val="002D317C"/>
    <w:rsid w:val="00363203"/>
    <w:rsid w:val="00C85D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2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2D317C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rsid w:val="002D317C"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rsid w:val="002D317C"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rsid w:val="002D317C"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2D317C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2D317C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2D317C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2D317C"/>
    <w:pPr>
      <w:jc w:val="both"/>
    </w:pPr>
    <w:rPr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2D317C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2D317C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rsid w:val="002D317C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2D317C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2D317C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2D317C"/>
  </w:style>
  <w:style w:type="paragraph" w:customStyle="1" w:styleId="ad">
    <w:name w:val="注示头"/>
    <w:basedOn w:val="a1"/>
    <w:rsid w:val="002D317C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rsid w:val="002D317C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rsid w:val="002D317C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rsid w:val="002D317C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1">
    <w:name w:val="样式一"/>
    <w:basedOn w:val="a2"/>
    <w:rsid w:val="002D317C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sid w:val="002D317C"/>
  </w:style>
  <w:style w:type="paragraph" w:styleId="af3">
    <w:name w:val="Balloon Text"/>
    <w:basedOn w:val="a1"/>
    <w:link w:val="Char"/>
    <w:rsid w:val="002D317C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sid w:val="002D317C"/>
    <w:rPr>
      <w:snapToGrid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1955C6-3213-40CC-B370-9215F20A7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</Words>
  <Characters>6</Characters>
  <Application>Microsoft Office Word</Application>
  <DocSecurity>0</DocSecurity>
  <Lines>1</Lines>
  <Paragraphs>1</Paragraphs>
  <ScaleCrop>false</ScaleCrop>
  <Company>Huawei Technologies Co.,Ltd.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Chenzhiliang (Conearth)</dc:creator>
  <cp:keywords/>
  <dc:description/>
  <cp:lastModifiedBy>Dell</cp:lastModifiedBy>
  <cp:revision>2</cp:revision>
  <dcterms:created xsi:type="dcterms:W3CDTF">2010-06-21T04:30:00Z</dcterms:created>
  <dcterms:modified xsi:type="dcterms:W3CDTF">2017-01-22T03:40:00Z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readonly">
    <vt:lpwstr/>
  </property>
  <property fmtid="{D5CDD505-2E9C-101B-9397-08002B2CF9AE}" pid="7" name="_change">
    <vt:lpwstr/>
  </property>
  <property fmtid="{D5CDD505-2E9C-101B-9397-08002B2CF9AE}" pid="8" name="_full-control">
    <vt:lpwstr/>
  </property>
  <property fmtid="{D5CDD505-2E9C-101B-9397-08002B2CF9AE}" pid="9" name="sflag">
    <vt:lpwstr>1485056320</vt:lpwstr>
  </property>
  <property fmtid="{D5CDD505-2E9C-101B-9397-08002B2CF9AE}" pid="10" name="_2015_ms_pID_725343">
    <vt:lpwstr>(3)IL1YCsp8TTqa4EdcGxuVYd8ZucsWWoCLCSX20+pZfLvbFsY/oYPdbjZk8iRR5CKnVm40o0w8
KBUPL4pyf0DyvGz3Ca2Q4AGY7uGf83v+C1dLmgd8AKaJXY7bNoaBjHIy2QUcBqfgOqP2Ui8M
g9zw8m/auOugAK2h9mn7Dift4h9NEcjgvVPNaTUQDrJ7ETOljJTyHO3NvF9rO5dysw8pqTj1
LqPSCvHqroZBbeX7c6</vt:lpwstr>
  </property>
  <property fmtid="{D5CDD505-2E9C-101B-9397-08002B2CF9AE}" pid="11" name="_2015_ms_pID_7253431">
    <vt:lpwstr>UulRb8Xx/smF3IAqGOB3W117TqCLMEScskvqoRLOvYFA6LmkTKnWbW
tvJnnOC7WrZkLbDQtu0lre4wX6Zovp7cRDW2iAniaJSaGNQTGu3hQKbl4FlwON6nxEnytlJ6
N4+LMA41JlsLaYXNS2ndrmg9oJ2LPEvP4M29w9KWuFl0qJZ2KfxotynK/nbktyUsgypq/s2z
czJ8pCU1bR1PHx1u0mg0jDxuS+Ho0ngRLSPC</vt:lpwstr>
  </property>
  <property fmtid="{D5CDD505-2E9C-101B-9397-08002B2CF9AE}" pid="12" name="_2015_ms_pID_7253432">
    <vt:lpwstr>Eg==</vt:lpwstr>
  </property>
</Properties>
</file>