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22C1A" w14:textId="1D0D2606" w:rsidR="008C149D" w:rsidRDefault="00EF43C4" w:rsidP="00685EA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595A3B" wp14:editId="43E0AB01">
                <wp:simplePos x="0" y="0"/>
                <wp:positionH relativeFrom="column">
                  <wp:posOffset>-178435</wp:posOffset>
                </wp:positionH>
                <wp:positionV relativeFrom="paragraph">
                  <wp:posOffset>-180975</wp:posOffset>
                </wp:positionV>
                <wp:extent cx="6393180" cy="342900"/>
                <wp:effectExtent l="12065" t="9525" r="14605" b="28575"/>
                <wp:wrapNone/>
                <wp:docPr id="22088457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3180" cy="3429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50000">
                              <a:schemeClr val="accen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EF4A1F2" w14:textId="53D53EF0" w:rsidR="00060AA9" w:rsidRDefault="00060AA9" w:rsidP="001E70BD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Processus de gestion &amp; modélisation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type w14:anchorId="43595A3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4.05pt;margin-top:-14.25pt;width:503.4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" fillcolor="#95b3d7 [1940]" strokecolor="#4f81bd [3204]" strokeweight="1pt">
                <v:fill color2="#4f81bd [3204]" focus="50%" type="gradient"/>
                <v:shadow on="t" color="#243f60 [1604]" offset="1pt"/>
                <v:textbox>
                  <w:txbxContent>
                    <w:p w14:paraId="0EF4A1F2" w14:textId="53D53EF0" w:rsidR="00060AA9" w:rsidRDefault="00060AA9" w:rsidP="001E70BD">
                      <w:pPr>
                        <w:jc w:val="center"/>
                      </w:pPr>
                      <w:r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  <w:t>Processus de gestion &amp; modélisation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Listeclaire-Accent11"/>
        <w:tblW w:w="0" w:type="auto"/>
        <w:tblLook w:val="04A0" w:firstRow="1" w:lastRow="0" w:firstColumn="1" w:lastColumn="0" w:noHBand="0" w:noVBand="1"/>
      </w:tblPr>
      <w:tblGrid>
        <w:gridCol w:w="4863"/>
        <w:gridCol w:w="4863"/>
      </w:tblGrid>
      <w:tr w:rsidR="008C149D" w14:paraId="116803F7" w14:textId="77777777" w:rsidTr="008C14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3" w:type="dxa"/>
          </w:tcPr>
          <w:p w14:paraId="2552C926" w14:textId="77777777" w:rsidR="008C149D" w:rsidRDefault="008C149D" w:rsidP="00685EAF">
            <w:r>
              <w:t>Notions</w:t>
            </w:r>
          </w:p>
        </w:tc>
        <w:tc>
          <w:tcPr>
            <w:tcW w:w="4943" w:type="dxa"/>
          </w:tcPr>
          <w:p w14:paraId="73FB7943" w14:textId="5D2B7754" w:rsidR="008C149D" w:rsidRDefault="008C149D" w:rsidP="00685EA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DF77AE">
              <w:t>ompétences</w:t>
            </w:r>
          </w:p>
        </w:tc>
      </w:tr>
      <w:tr w:rsidR="008C149D" w14:paraId="2A9D4374" w14:textId="77777777" w:rsidTr="008C14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43" w:type="dxa"/>
          </w:tcPr>
          <w:p w14:paraId="5E6CE1B0" w14:textId="77777777" w:rsidR="008C149D" w:rsidRDefault="008C149D" w:rsidP="00685EAF">
            <w:r>
              <w:t>- Processus de gestion, activités, acteurs</w:t>
            </w:r>
          </w:p>
          <w:p w14:paraId="121AF74E" w14:textId="77777777" w:rsidR="006D63E8" w:rsidRDefault="006D63E8" w:rsidP="00685EAF"/>
          <w:p w14:paraId="2F8E2110" w14:textId="77777777" w:rsidR="008C149D" w:rsidRDefault="008C149D" w:rsidP="00685EAF">
            <w:r>
              <w:t>- Modélisation d'un processus</w:t>
            </w:r>
          </w:p>
        </w:tc>
        <w:tc>
          <w:tcPr>
            <w:tcW w:w="4943" w:type="dxa"/>
          </w:tcPr>
          <w:p w14:paraId="7A971F5A" w14:textId="77777777" w:rsidR="008C149D" w:rsidRDefault="008C149D" w:rsidP="00685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décrire et représenter l'organisation en termes de processus métier et de processus support</w:t>
            </w:r>
          </w:p>
          <w:p w14:paraId="129AB6E9" w14:textId="77777777" w:rsidR="006D63E8" w:rsidRDefault="00E26D50" w:rsidP="00685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</w:p>
          <w:p w14:paraId="5467BBD2" w14:textId="77777777" w:rsidR="008C149D" w:rsidRDefault="008C149D" w:rsidP="00685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 interpréter un schéma de processus dans un contexte donné pour apprécier sa contribution à la conduire et la coordination des activités.</w:t>
            </w:r>
          </w:p>
        </w:tc>
      </w:tr>
    </w:tbl>
    <w:p w14:paraId="6E317CA6" w14:textId="77777777" w:rsidR="00E0152E" w:rsidRDefault="00E0152E" w:rsidP="00685EAF"/>
    <w:p w14:paraId="4C7C378E" w14:textId="77777777" w:rsidR="00533552" w:rsidRDefault="00533552" w:rsidP="00685EAF"/>
    <w:p w14:paraId="516EC012" w14:textId="77777777" w:rsidR="00533552" w:rsidRDefault="00533552" w:rsidP="00685EAF"/>
    <w:p w14:paraId="35D2EDA8" w14:textId="4A74428D" w:rsidR="00533552" w:rsidRDefault="00533552" w:rsidP="00685EAF">
      <w:pPr>
        <w:rPr>
          <w:b/>
          <w:bCs/>
        </w:rPr>
      </w:pPr>
      <w:r w:rsidRPr="00533552">
        <w:rPr>
          <w:b/>
          <w:bCs/>
        </w:rPr>
        <w:t>Introduction</w:t>
      </w:r>
      <w:r>
        <w:rPr>
          <w:b/>
          <w:bCs/>
        </w:rPr>
        <w:t> :</w:t>
      </w:r>
    </w:p>
    <w:p w14:paraId="0B51C57A" w14:textId="77777777" w:rsidR="00533552" w:rsidRDefault="00533552" w:rsidP="00685EAF">
      <w:pPr>
        <w:rPr>
          <w:b/>
          <w:bCs/>
        </w:rPr>
      </w:pPr>
    </w:p>
    <w:p w14:paraId="513BC50D" w14:textId="77777777" w:rsidR="00533552" w:rsidRPr="00533552" w:rsidRDefault="00533552" w:rsidP="00533552">
      <w:r w:rsidRPr="00533552">
        <w:t xml:space="preserve">La </w:t>
      </w:r>
      <w:r w:rsidRPr="00533552">
        <w:rPr>
          <w:b/>
          <w:bCs/>
        </w:rPr>
        <w:t>modélisation des processus organisationnels</w:t>
      </w:r>
      <w:r w:rsidRPr="00533552">
        <w:t xml:space="preserve"> sert aussi à </w:t>
      </w:r>
      <w:r w:rsidRPr="00533552">
        <w:rPr>
          <w:b/>
          <w:bCs/>
        </w:rPr>
        <w:t>comprendre un système d'information (</w:t>
      </w:r>
      <w:proofErr w:type="spellStart"/>
      <w:r w:rsidRPr="00533552">
        <w:rPr>
          <w:b/>
          <w:bCs/>
        </w:rPr>
        <w:t>Sl</w:t>
      </w:r>
      <w:proofErr w:type="spellEnd"/>
      <w:r w:rsidRPr="00533552">
        <w:rPr>
          <w:b/>
          <w:bCs/>
        </w:rPr>
        <w:t>)</w:t>
      </w:r>
      <w:r w:rsidRPr="00533552">
        <w:t xml:space="preserve">, parce qu'un </w:t>
      </w:r>
      <w:proofErr w:type="spellStart"/>
      <w:r w:rsidRPr="00533552">
        <w:t>Sl</w:t>
      </w:r>
      <w:proofErr w:type="spellEnd"/>
      <w:r w:rsidRPr="00533552">
        <w:t xml:space="preserve"> n'existe pas "dans le vide" :</w:t>
      </w:r>
    </w:p>
    <w:p w14:paraId="7D03552B" w14:textId="77777777" w:rsidR="00533552" w:rsidRPr="00533552" w:rsidRDefault="00533552" w:rsidP="00533552">
      <w:r w:rsidRPr="00533552">
        <w:t xml:space="preserve">• Il </w:t>
      </w:r>
      <w:r w:rsidRPr="00533552">
        <w:rPr>
          <w:b/>
          <w:bCs/>
        </w:rPr>
        <w:t>soutient les processus</w:t>
      </w:r>
      <w:r w:rsidRPr="00533552">
        <w:t xml:space="preserve"> (</w:t>
      </w:r>
      <w:proofErr w:type="gramStart"/>
      <w:r w:rsidRPr="00533552">
        <w:t>ex.:</w:t>
      </w:r>
      <w:proofErr w:type="gramEnd"/>
      <w:r w:rsidRPr="00533552">
        <w:t xml:space="preserve"> facturer, gérer les commandes, recruter).</w:t>
      </w:r>
    </w:p>
    <w:p w14:paraId="03E73D79" w14:textId="77777777" w:rsidR="00533552" w:rsidRPr="00533552" w:rsidRDefault="00533552" w:rsidP="00533552">
      <w:r w:rsidRPr="00533552">
        <w:t xml:space="preserve">• Chaque étape du processus utilise ou produit des </w:t>
      </w:r>
      <w:r w:rsidRPr="00533552">
        <w:rPr>
          <w:b/>
          <w:bCs/>
        </w:rPr>
        <w:t>données</w:t>
      </w:r>
      <w:r w:rsidRPr="00533552">
        <w:t xml:space="preserve"> (commande, facture, stock, client...).</w:t>
      </w:r>
    </w:p>
    <w:p w14:paraId="592DFF2E" w14:textId="30C15941" w:rsidR="00533552" w:rsidRPr="00533552" w:rsidRDefault="00533552" w:rsidP="00533552">
      <w:r w:rsidRPr="00533552">
        <w:t xml:space="preserve">• En dessinant le processus, on voit </w:t>
      </w:r>
      <w:r w:rsidRPr="00533552">
        <w:rPr>
          <w:b/>
          <w:bCs/>
        </w:rPr>
        <w:t>où le SI intervient</w:t>
      </w:r>
      <w:r w:rsidRPr="00533552">
        <w:t xml:space="preserve"> :</w:t>
      </w:r>
    </w:p>
    <w:p w14:paraId="54A378B4" w14:textId="77777777" w:rsidR="00533552" w:rsidRPr="00533552" w:rsidRDefault="00533552" w:rsidP="00533552">
      <w:pPr>
        <w:ind w:firstLine="708"/>
      </w:pPr>
      <w:r w:rsidRPr="00533552">
        <w:t>• Quelles tâches sont automatisées (ex. : génération de facture)</w:t>
      </w:r>
    </w:p>
    <w:p w14:paraId="1E5A67EF" w14:textId="77777777" w:rsidR="00533552" w:rsidRPr="00533552" w:rsidRDefault="00533552" w:rsidP="00533552">
      <w:pPr>
        <w:ind w:firstLine="708"/>
      </w:pPr>
      <w:r w:rsidRPr="00533552">
        <w:t>Quelles tâches restent manuelles (ex. : préparation physique d'un colis)</w:t>
      </w:r>
    </w:p>
    <w:p w14:paraId="0D520DCD" w14:textId="77777777" w:rsidR="00533552" w:rsidRPr="00533552" w:rsidRDefault="00533552" w:rsidP="00533552">
      <w:pPr>
        <w:ind w:firstLine="708"/>
      </w:pPr>
      <w:proofErr w:type="gramStart"/>
      <w:r w:rsidRPr="00533552">
        <w:t>o</w:t>
      </w:r>
      <w:proofErr w:type="gramEnd"/>
      <w:r w:rsidRPr="00533552">
        <w:t xml:space="preserve"> Quels </w:t>
      </w:r>
      <w:r w:rsidRPr="00533552">
        <w:rPr>
          <w:b/>
          <w:bCs/>
        </w:rPr>
        <w:t>acteurs interagissent avec le S!</w:t>
      </w:r>
      <w:r w:rsidRPr="00533552">
        <w:t xml:space="preserve"> (</w:t>
      </w:r>
      <w:proofErr w:type="gramStart"/>
      <w:r w:rsidRPr="00533552">
        <w:t>clients</w:t>
      </w:r>
      <w:proofErr w:type="gramEnd"/>
      <w:r w:rsidRPr="00533552">
        <w:t>, employés, fournisseurs)</w:t>
      </w:r>
    </w:p>
    <w:p w14:paraId="1FE81A03" w14:textId="50905B70" w:rsidR="00533552" w:rsidRPr="00533552" w:rsidRDefault="00533552" w:rsidP="00533552">
      <w:pPr>
        <w:rPr>
          <w:b/>
          <w:bCs/>
        </w:rPr>
      </w:pPr>
      <w:r w:rsidRPr="00533552">
        <w:t xml:space="preserve">Donc : modéliser un processus, c'est une étape </w:t>
      </w:r>
      <w:r>
        <w:t>cl</w:t>
      </w:r>
      <w:r w:rsidRPr="00533552">
        <w:t xml:space="preserve">é pour </w:t>
      </w:r>
      <w:r w:rsidRPr="00533552">
        <w:rPr>
          <w:b/>
          <w:bCs/>
        </w:rPr>
        <w:t>analyser, concevoir ou améliorer un système d'information</w:t>
      </w:r>
      <w:r w:rsidRPr="00533552">
        <w:t xml:space="preserve">, car on comprend </w:t>
      </w:r>
      <w:r w:rsidRPr="00533552">
        <w:rPr>
          <w:b/>
          <w:bCs/>
        </w:rPr>
        <w:t>quoi doit être informatisé, comment les données circulent et où sont les points faibles.</w:t>
      </w:r>
    </w:p>
    <w:p w14:paraId="4C7592B8" w14:textId="677142A8" w:rsidR="00533552" w:rsidRDefault="00533552" w:rsidP="00533552">
      <w:r w:rsidRPr="00533552">
        <w:t xml:space="preserve">Prenons l'exemple de </w:t>
      </w:r>
      <w:r w:rsidRPr="00533552">
        <w:rPr>
          <w:b/>
          <w:bCs/>
        </w:rPr>
        <w:t>la commande client</w:t>
      </w:r>
      <w:r w:rsidRPr="00533552">
        <w:t xml:space="preserve"> et voyons comment </w:t>
      </w:r>
      <w:r w:rsidRPr="00533552">
        <w:rPr>
          <w:b/>
          <w:bCs/>
        </w:rPr>
        <w:t xml:space="preserve">le processus organisationnel </w:t>
      </w:r>
      <w:r w:rsidRPr="00533552">
        <w:t>et le système</w:t>
      </w:r>
      <w:r>
        <w:t xml:space="preserve"> d’information (SI) s’articulent. </w:t>
      </w:r>
    </w:p>
    <w:p w14:paraId="312FF52F" w14:textId="77777777" w:rsidR="00533552" w:rsidRDefault="00533552" w:rsidP="00533552"/>
    <w:p w14:paraId="63FBB87E" w14:textId="77777777" w:rsidR="00533552" w:rsidRPr="00533552" w:rsidRDefault="00533552" w:rsidP="00533552">
      <w:pPr>
        <w:rPr>
          <w:b/>
          <w:bCs/>
          <w:color w:val="FF0000"/>
        </w:rPr>
      </w:pPr>
      <w:r w:rsidRPr="00533552">
        <w:rPr>
          <w:b/>
          <w:bCs/>
          <w:color w:val="FF0000"/>
        </w:rPr>
        <w:t>Rôle du système d'information</w:t>
      </w:r>
    </w:p>
    <w:p w14:paraId="4AE1ACF0" w14:textId="77777777" w:rsidR="00533552" w:rsidRDefault="00533552" w:rsidP="00533552">
      <w:r>
        <w:t xml:space="preserve">À chaque étape, le </w:t>
      </w:r>
      <w:proofErr w:type="spellStart"/>
      <w:r>
        <w:t>Sl</w:t>
      </w:r>
      <w:proofErr w:type="spellEnd"/>
      <w:r>
        <w:t xml:space="preserve"> intervient :</w:t>
      </w:r>
    </w:p>
    <w:p w14:paraId="4EB453FF" w14:textId="77777777" w:rsidR="00533552" w:rsidRPr="00533552" w:rsidRDefault="00533552" w:rsidP="00533552">
      <w:pPr>
        <w:rPr>
          <w:b/>
          <w:bCs/>
        </w:rPr>
      </w:pPr>
      <w:r w:rsidRPr="00533552">
        <w:rPr>
          <w:b/>
          <w:bCs/>
        </w:rPr>
        <w:t>• 1. Client passe commande</w:t>
      </w:r>
    </w:p>
    <w:p w14:paraId="77072B2F" w14:textId="77777777" w:rsidR="00533552" w:rsidRDefault="00533552" w:rsidP="00533552">
      <w:pPr>
        <w:ind w:left="708"/>
      </w:pPr>
      <w:r>
        <w:t>→ Interface e-commerce, CR ou saisi manuelle dans un ERP.</w:t>
      </w:r>
    </w:p>
    <w:p w14:paraId="6910AA33" w14:textId="77777777" w:rsidR="00533552" w:rsidRDefault="00533552" w:rsidP="00533552">
      <w:pPr>
        <w:ind w:firstLine="708"/>
      </w:pPr>
      <w:r>
        <w:t>→ Données créées : fiche commande, informations client.</w:t>
      </w:r>
    </w:p>
    <w:p w14:paraId="3F5E5798" w14:textId="77777777" w:rsidR="00533552" w:rsidRPr="00533552" w:rsidRDefault="00533552" w:rsidP="00533552">
      <w:pPr>
        <w:rPr>
          <w:b/>
          <w:bCs/>
        </w:rPr>
      </w:pPr>
      <w:r w:rsidRPr="00533552">
        <w:rPr>
          <w:b/>
          <w:bCs/>
        </w:rPr>
        <w:lastRenderedPageBreak/>
        <w:t>• 2. Vérification du stock</w:t>
      </w:r>
    </w:p>
    <w:p w14:paraId="21533FBB" w14:textId="77777777" w:rsidR="00533552" w:rsidRDefault="00533552" w:rsidP="00533552">
      <w:pPr>
        <w:ind w:firstLine="708"/>
      </w:pPr>
      <w:r>
        <w:t>→ Module "gestion des stacks" du Si.</w:t>
      </w:r>
    </w:p>
    <w:p w14:paraId="11C0B6CA" w14:textId="77777777" w:rsidR="00533552" w:rsidRDefault="00533552" w:rsidP="00533552">
      <w:pPr>
        <w:ind w:firstLine="708"/>
      </w:pPr>
      <w:r>
        <w:t>→ Données consultées : quantité disponible, entrepôt.</w:t>
      </w:r>
    </w:p>
    <w:p w14:paraId="29310C4C" w14:textId="77777777" w:rsidR="00533552" w:rsidRPr="00533552" w:rsidRDefault="00533552" w:rsidP="00533552">
      <w:pPr>
        <w:rPr>
          <w:b/>
          <w:bCs/>
        </w:rPr>
      </w:pPr>
      <w:r w:rsidRPr="00533552">
        <w:rPr>
          <w:b/>
          <w:bCs/>
        </w:rPr>
        <w:t>• 3. Enregistrement de la commande</w:t>
      </w:r>
    </w:p>
    <w:p w14:paraId="59B179D4" w14:textId="77777777" w:rsidR="00533552" w:rsidRDefault="00533552" w:rsidP="00533552">
      <w:pPr>
        <w:ind w:firstLine="708"/>
      </w:pPr>
      <w:r>
        <w:t>→ Base de données relationnelle du SI (tables : Clients, Commandes, Produits).</w:t>
      </w:r>
    </w:p>
    <w:p w14:paraId="089B9907" w14:textId="77777777" w:rsidR="00533552" w:rsidRPr="00533552" w:rsidRDefault="00533552" w:rsidP="00533552">
      <w:pPr>
        <w:rPr>
          <w:b/>
          <w:bCs/>
        </w:rPr>
      </w:pPr>
      <w:r w:rsidRPr="00533552">
        <w:rPr>
          <w:b/>
          <w:bCs/>
        </w:rPr>
        <w:t>• 4. Préparation &amp; expédition</w:t>
      </w:r>
    </w:p>
    <w:p w14:paraId="544A614E" w14:textId="77777777" w:rsidR="00533552" w:rsidRDefault="00533552" w:rsidP="00533552">
      <w:pPr>
        <w:ind w:firstLine="708"/>
      </w:pPr>
      <w:r>
        <w:t>→ Ordre de préparation généré automatiquement par le SI.</w:t>
      </w:r>
    </w:p>
    <w:p w14:paraId="4483DD47" w14:textId="77777777" w:rsidR="00533552" w:rsidRDefault="00533552" w:rsidP="00533552">
      <w:pPr>
        <w:ind w:firstLine="708"/>
      </w:pPr>
      <w:r>
        <w:t>→ Données suivies : produits sortis du stock, transporteur choisi.</w:t>
      </w:r>
    </w:p>
    <w:p w14:paraId="11CCD4DF" w14:textId="77777777" w:rsidR="00533552" w:rsidRPr="00533552" w:rsidRDefault="00533552" w:rsidP="00533552">
      <w:pPr>
        <w:rPr>
          <w:b/>
          <w:bCs/>
        </w:rPr>
      </w:pPr>
      <w:r w:rsidRPr="00533552">
        <w:rPr>
          <w:b/>
          <w:bCs/>
        </w:rPr>
        <w:t>• 5. Facturation</w:t>
      </w:r>
    </w:p>
    <w:p w14:paraId="7A0F2DF3" w14:textId="77777777" w:rsidR="00533552" w:rsidRDefault="00533552" w:rsidP="00533552">
      <w:pPr>
        <w:ind w:firstLine="708"/>
      </w:pPr>
      <w:r>
        <w:t>→ Module de comptabilité / facturation du SI.</w:t>
      </w:r>
    </w:p>
    <w:p w14:paraId="3362B34C" w14:textId="77777777" w:rsidR="00533552" w:rsidRDefault="00533552" w:rsidP="00533552">
      <w:pPr>
        <w:ind w:firstLine="708"/>
      </w:pPr>
      <w:r>
        <w:t>→ Génère un document légal (facture PDF).</w:t>
      </w:r>
    </w:p>
    <w:p w14:paraId="6C85335D" w14:textId="77777777" w:rsidR="00533552" w:rsidRPr="00533552" w:rsidRDefault="00533552" w:rsidP="00533552">
      <w:pPr>
        <w:rPr>
          <w:b/>
          <w:bCs/>
        </w:rPr>
      </w:pPr>
      <w:r w:rsidRPr="00533552">
        <w:rPr>
          <w:b/>
          <w:bCs/>
        </w:rPr>
        <w:t>• 6. Suivi client</w:t>
      </w:r>
    </w:p>
    <w:p w14:paraId="3565A3B8" w14:textId="4D105EEF" w:rsidR="00533552" w:rsidRDefault="00533552" w:rsidP="00533552">
      <w:pPr>
        <w:ind w:firstLine="708"/>
      </w:pPr>
      <w:r>
        <w:t>→ CRM pour gérer les retours, réclamations, fidélisation.</w:t>
      </w:r>
    </w:p>
    <w:p w14:paraId="260CC092" w14:textId="77777777" w:rsidR="00533552" w:rsidRDefault="00533552" w:rsidP="00533552">
      <w:pPr>
        <w:ind w:firstLine="708"/>
      </w:pPr>
    </w:p>
    <w:p w14:paraId="4281CD4F" w14:textId="5F202FCA" w:rsidR="00533552" w:rsidRPr="00533552" w:rsidRDefault="00533552" w:rsidP="00533552">
      <w:pPr>
        <w:ind w:firstLine="708"/>
        <w:rPr>
          <w:b/>
          <w:bCs/>
          <w:color w:val="FF0000"/>
        </w:rPr>
      </w:pPr>
      <w:r w:rsidRPr="00533552">
        <w:rPr>
          <w:b/>
          <w:bCs/>
          <w:color w:val="FF0000"/>
        </w:rPr>
        <w:t>Vue simplifiée "Processus</w:t>
      </w:r>
      <w:r>
        <w:rPr>
          <w:b/>
          <w:bCs/>
          <w:color w:val="FF0000"/>
        </w:rPr>
        <w:t xml:space="preserve"> </w:t>
      </w:r>
      <w:r w:rsidRPr="00533552">
        <w:rPr>
          <w:b/>
          <w:bCs/>
          <w:color w:val="FF0000"/>
        </w:rPr>
        <w:sym w:font="Wingdings" w:char="F0DF"/>
      </w:r>
      <w:r w:rsidRPr="00533552">
        <w:rPr>
          <w:b/>
          <w:bCs/>
          <w:color w:val="FF0000"/>
        </w:rPr>
        <w:sym w:font="Wingdings" w:char="F0E0"/>
      </w:r>
      <w:r w:rsidRPr="00533552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S</w:t>
      </w:r>
      <w:r w:rsidRPr="00533552">
        <w:rPr>
          <w:b/>
          <w:bCs/>
          <w:color w:val="FF0000"/>
        </w:rPr>
        <w:t>I"</w:t>
      </w:r>
    </w:p>
    <w:p w14:paraId="67E95CFE" w14:textId="11CA253B" w:rsidR="00533552" w:rsidRDefault="00533552" w:rsidP="00533552">
      <w:r>
        <w:t xml:space="preserve">[Commande client] → [Système e-commerce / ERP] </w:t>
      </w:r>
      <w:r>
        <w:sym w:font="Wingdings" w:char="F0E0"/>
      </w:r>
      <w:r>
        <w:t xml:space="preserve">  Données [Commande, Client]</w:t>
      </w:r>
    </w:p>
    <w:p w14:paraId="4813CC69" w14:textId="5EB7588E" w:rsidR="00533552" w:rsidRDefault="00533552" w:rsidP="00533552">
      <w:r>
        <w:t xml:space="preserve">[Stock disponible ?) </w:t>
      </w:r>
      <w:r>
        <w:sym w:font="Wingdings" w:char="F0E0"/>
      </w:r>
      <w:r>
        <w:t xml:space="preserve"> [Module Gestion Stock] </w:t>
      </w:r>
      <w:r>
        <w:sym w:font="Wingdings" w:char="F0E0"/>
      </w:r>
      <w:r>
        <w:t xml:space="preserve"> Données [Inventaire] </w:t>
      </w:r>
    </w:p>
    <w:p w14:paraId="08AE2559" w14:textId="702033E8" w:rsidR="00533552" w:rsidRDefault="00533552" w:rsidP="00533552">
      <w:r>
        <w:t xml:space="preserve">[Préparation commande] </w:t>
      </w:r>
      <w:r>
        <w:sym w:font="Wingdings" w:char="F0E0"/>
      </w:r>
      <w:r>
        <w:t xml:space="preserve"> [Module Logistique] </w:t>
      </w:r>
      <w:r>
        <w:sym w:font="Wingdings" w:char="F0E0"/>
      </w:r>
      <w:r>
        <w:t xml:space="preserve"> Données [Expédition]</w:t>
      </w:r>
    </w:p>
    <w:p w14:paraId="1BDB6C0D" w14:textId="265875E8" w:rsidR="00533552" w:rsidRDefault="00533552" w:rsidP="00533552">
      <w:r>
        <w:t xml:space="preserve">[Facturation] → [Module Comptabilité] </w:t>
      </w:r>
      <w:r>
        <w:sym w:font="Wingdings" w:char="F0E0"/>
      </w:r>
      <w:r>
        <w:t xml:space="preserve"> Données [Facture]</w:t>
      </w:r>
    </w:p>
    <w:p w14:paraId="4BCCE259" w14:textId="33F16DE6" w:rsidR="00533552" w:rsidRDefault="00533552" w:rsidP="00533552">
      <w:r>
        <w:t xml:space="preserve">[Suivi client] </w:t>
      </w:r>
      <w:r>
        <w:sym w:font="Wingdings" w:char="F0E0"/>
      </w:r>
      <w:r>
        <w:t xml:space="preserve">  [CRM] </w:t>
      </w:r>
      <w:r>
        <w:sym w:font="Wingdings" w:char="F0E0"/>
      </w:r>
      <w:r>
        <w:t xml:space="preserve"> Données [Satisfaction, Historique]</w:t>
      </w:r>
    </w:p>
    <w:p w14:paraId="57299B17" w14:textId="77777777" w:rsidR="00533552" w:rsidRDefault="00533552" w:rsidP="00533552"/>
    <w:p w14:paraId="2A3BBDFD" w14:textId="77777777" w:rsidR="00533552" w:rsidRDefault="00533552" w:rsidP="00533552"/>
    <w:p w14:paraId="2633D20B" w14:textId="722FAE39" w:rsidR="00533552" w:rsidRDefault="00533552" w:rsidP="00533552">
      <w:r>
        <w:t xml:space="preserve">Donc, la modélisation du processus permet de repérer quelles parties du </w:t>
      </w:r>
      <w:proofErr w:type="spellStart"/>
      <w:r>
        <w:t>Sl</w:t>
      </w:r>
      <w:proofErr w:type="spellEnd"/>
      <w:r>
        <w:t xml:space="preserve"> sont sollicitées, et donc de comprendre le système dans sa globalité</w:t>
      </w:r>
    </w:p>
    <w:p w14:paraId="4A47E714" w14:textId="77777777" w:rsidR="00533552" w:rsidRDefault="00533552" w:rsidP="00533552"/>
    <w:p w14:paraId="0CD9BC88" w14:textId="77777777" w:rsidR="00533552" w:rsidRPr="00533552" w:rsidRDefault="00533552" w:rsidP="00533552"/>
    <w:p w14:paraId="7B87DF64" w14:textId="77777777" w:rsidR="00685EAF" w:rsidRDefault="00216B84" w:rsidP="00685EAF">
      <w:pPr>
        <w:pStyle w:val="Citationintense"/>
        <w:pBdr>
          <w:bottom w:val="single" w:sz="4" w:space="3" w:color="4F81BD" w:themeColor="accent1"/>
        </w:pBdr>
      </w:pPr>
      <w:proofErr w:type="gramStart"/>
      <w:r w:rsidRPr="00D807BE">
        <w:t>Contexte</w:t>
      </w:r>
      <w:r w:rsidR="000908CC">
        <w:rPr>
          <w:rStyle w:val="Rfrencelgre"/>
          <w:smallCaps w:val="0"/>
          <w:color w:val="4F81BD" w:themeColor="accent1"/>
          <w:u w:val="none"/>
        </w:rPr>
        <w:t xml:space="preserve"> </w:t>
      </w:r>
      <w:r w:rsidR="00D807BE" w:rsidRPr="00D807BE">
        <w:rPr>
          <w:rStyle w:val="Rfrencelgre"/>
          <w:smallCaps w:val="0"/>
          <w:color w:val="4F81BD" w:themeColor="accent1"/>
          <w:u w:val="none"/>
        </w:rPr>
        <w:t xml:space="preserve"> :</w:t>
      </w:r>
      <w:proofErr w:type="gramEnd"/>
      <w:r w:rsidR="00D807BE" w:rsidRPr="00D807BE">
        <w:rPr>
          <w:rStyle w:val="Rfrencelgre"/>
          <w:smallCaps w:val="0"/>
          <w:color w:val="4F81BD" w:themeColor="accent1"/>
          <w:u w:val="none"/>
        </w:rPr>
        <w:t xml:space="preserve"> observation de l'appel dans une classe</w:t>
      </w:r>
    </w:p>
    <w:p w14:paraId="2691FF88" w14:textId="77777777" w:rsidR="00D807BE" w:rsidRDefault="00D807BE" w:rsidP="00D807BE">
      <w:pPr>
        <w:pStyle w:val="Sansinterligne"/>
      </w:pPr>
      <w:r>
        <w:t xml:space="preserve">Question n°1 :  </w:t>
      </w:r>
      <w:r w:rsidR="0029415E">
        <w:t xml:space="preserve">Comment peut-on appeler ce </w:t>
      </w:r>
      <w:proofErr w:type="gramStart"/>
      <w:r w:rsidR="0029415E">
        <w:t>processus?</w:t>
      </w:r>
      <w:proofErr w:type="gramEnd"/>
    </w:p>
    <w:p w14:paraId="4A04D627" w14:textId="1253BF7F" w:rsidR="00D807BE" w:rsidRDefault="00D807BE" w:rsidP="00D807BE">
      <w:pPr>
        <w:pStyle w:val="Sansinterligne"/>
      </w:pPr>
      <w:r>
        <w:lastRenderedPageBreak/>
        <w:t>______________________</w:t>
      </w:r>
      <w:r w:rsidR="00533552">
        <w:t xml:space="preserve">Gestion de l’appel de classe </w:t>
      </w:r>
      <w:r>
        <w:t>_____________</w:t>
      </w:r>
      <w:r w:rsidR="00533552">
        <w:t>_______</w:t>
      </w:r>
      <w:r>
        <w:t>_______________________</w:t>
      </w:r>
    </w:p>
    <w:p w14:paraId="36987687" w14:textId="77777777" w:rsidR="00D807BE" w:rsidRDefault="00D807BE" w:rsidP="00D807BE">
      <w:pPr>
        <w:pStyle w:val="Sansinterligne"/>
      </w:pPr>
    </w:p>
    <w:p w14:paraId="1207E326" w14:textId="77777777" w:rsidR="00D807BE" w:rsidRDefault="00D807BE" w:rsidP="00D807BE">
      <w:pPr>
        <w:pStyle w:val="Sansinterligne"/>
      </w:pPr>
      <w:r>
        <w:t>Question n°2 :</w:t>
      </w:r>
      <w:r w:rsidR="0029415E">
        <w:t xml:space="preserve"> Quelles sont les activités de ce processus ?</w:t>
      </w:r>
    </w:p>
    <w:p w14:paraId="073E3D49" w14:textId="3E4980F9" w:rsidR="00330DEF" w:rsidRDefault="00533552" w:rsidP="00330DEF">
      <w:pPr>
        <w:pStyle w:val="Sansinterligne"/>
      </w:pPr>
      <w:r>
        <w:t xml:space="preserve">Appel, saisie des absences dans le SI, convocation, impression </w:t>
      </w:r>
      <w:r w:rsidR="00330DEF">
        <w:t>_________________________________________________</w:t>
      </w:r>
    </w:p>
    <w:p w14:paraId="79C1BF6E" w14:textId="77777777" w:rsidR="00330DEF" w:rsidRDefault="00330DEF" w:rsidP="00330DEF">
      <w:pPr>
        <w:pStyle w:val="Sansinterligne"/>
      </w:pPr>
      <w:r>
        <w:t>________________________________________________________________________________________</w:t>
      </w:r>
    </w:p>
    <w:p w14:paraId="18D9DBB8" w14:textId="77777777" w:rsidR="00D807BE" w:rsidRDefault="00D807BE" w:rsidP="00D807BE">
      <w:pPr>
        <w:pStyle w:val="Sansinterligne"/>
      </w:pPr>
    </w:p>
    <w:p w14:paraId="78CEE5F3" w14:textId="77777777" w:rsidR="00D807BE" w:rsidRDefault="00D807BE" w:rsidP="00D807BE">
      <w:pPr>
        <w:pStyle w:val="Sansinterligne"/>
      </w:pPr>
      <w:r>
        <w:t>Questio</w:t>
      </w:r>
      <w:r w:rsidR="00330DEF">
        <w:t xml:space="preserve">n n°3 : Quelles sont les acteurs de ce processus </w:t>
      </w:r>
      <w:r>
        <w:t>?</w:t>
      </w:r>
    </w:p>
    <w:p w14:paraId="34589FC0" w14:textId="609352FC" w:rsidR="00330DEF" w:rsidRDefault="00D807BE" w:rsidP="00330DEF">
      <w:pPr>
        <w:pStyle w:val="Sansinterligne"/>
      </w:pPr>
      <w:r>
        <w:t>________________________________________________________________________________________</w:t>
      </w:r>
      <w:r w:rsidR="00330DEF">
        <w:t>__________________________</w:t>
      </w:r>
      <w:r w:rsidR="00533552">
        <w:t xml:space="preserve">eleve, prof, vie </w:t>
      </w:r>
      <w:proofErr w:type="gramStart"/>
      <w:r w:rsidR="00533552">
        <w:t>scolaire ,</w:t>
      </w:r>
      <w:proofErr w:type="gramEnd"/>
      <w:r w:rsidR="00533552">
        <w:t xml:space="preserve"> CPE</w:t>
      </w:r>
      <w:r w:rsidR="00330DEF">
        <w:t>______________________________________</w:t>
      </w:r>
    </w:p>
    <w:p w14:paraId="46F567FC" w14:textId="77777777" w:rsidR="00330DEF" w:rsidRDefault="00330DEF" w:rsidP="00330DEF">
      <w:pPr>
        <w:pStyle w:val="Sansinterligne"/>
      </w:pPr>
      <w:r>
        <w:t>________________________________________________________________________________________</w:t>
      </w:r>
    </w:p>
    <w:p w14:paraId="4FA30337" w14:textId="77777777" w:rsidR="00D807BE" w:rsidRDefault="00330DEF" w:rsidP="00330DEF">
      <w:pPr>
        <w:pStyle w:val="Sansinterligne"/>
      </w:pPr>
      <w:r>
        <w:t>_________________________________________________________</w:t>
      </w:r>
      <w:r w:rsidR="006D63E8">
        <w:t>_______________________________</w:t>
      </w:r>
    </w:p>
    <w:p w14:paraId="3BBF3890" w14:textId="77777777" w:rsidR="00D807BE" w:rsidRDefault="003861DF" w:rsidP="00685EAF">
      <w:pPr>
        <w:pStyle w:val="Titre1"/>
      </w:pPr>
      <w:r>
        <w:t>Processus de gestion, activités, acteurs</w:t>
      </w:r>
    </w:p>
    <w:p w14:paraId="31E9AF26" w14:textId="77777777" w:rsidR="003861DF" w:rsidRDefault="003861DF" w:rsidP="003861DF">
      <w:pPr>
        <w:pStyle w:val="Titre2"/>
      </w:pPr>
      <w:r>
        <w:t>Définitions</w:t>
      </w:r>
    </w:p>
    <w:p w14:paraId="6CF11F8A" w14:textId="77777777" w:rsidR="00CB78E8" w:rsidRDefault="00CB78E8" w:rsidP="003861DF">
      <w:r>
        <w:t xml:space="preserve">Processus : </w:t>
      </w:r>
    </w:p>
    <w:p w14:paraId="7953F00F" w14:textId="7BD5C060" w:rsidR="000908CC" w:rsidRPr="003861DF" w:rsidRDefault="00533552" w:rsidP="003861DF">
      <w:r>
        <w:t xml:space="preserve">Ensemble d’activité coordonnées par l’information réalisé par différentes personnes pour réaliser un bien ou un service </w:t>
      </w:r>
    </w:p>
    <w:p w14:paraId="242D6444" w14:textId="77777777" w:rsidR="00397EE0" w:rsidRDefault="00397EE0" w:rsidP="00397EE0">
      <w:pPr>
        <w:pStyle w:val="Sansinterligne"/>
        <w:rPr>
          <w:color w:val="FF0000"/>
        </w:rPr>
      </w:pPr>
    </w:p>
    <w:p w14:paraId="7C6C3F12" w14:textId="77777777" w:rsidR="001B3D92" w:rsidRDefault="001B3D92" w:rsidP="00397EE0">
      <w:pPr>
        <w:pStyle w:val="Sansinterligne"/>
      </w:pPr>
    </w:p>
    <w:p w14:paraId="5FBC827C" w14:textId="77777777" w:rsidR="00397EE0" w:rsidRDefault="00397EE0" w:rsidP="00397EE0">
      <w:pPr>
        <w:pStyle w:val="Sansinterligne"/>
      </w:pPr>
    </w:p>
    <w:p w14:paraId="5DE6AD15" w14:textId="77777777" w:rsidR="00397EE0" w:rsidRDefault="00397EE0" w:rsidP="00397EE0">
      <w:pPr>
        <w:pStyle w:val="Sansinterligne"/>
      </w:pPr>
    </w:p>
    <w:p w14:paraId="758AD6E4" w14:textId="77777777" w:rsidR="00397EE0" w:rsidRDefault="00CB78E8" w:rsidP="00397EE0">
      <w:pPr>
        <w:pStyle w:val="Sansinterligne"/>
      </w:pPr>
      <w:r>
        <w:t xml:space="preserve">Activité : </w:t>
      </w:r>
    </w:p>
    <w:p w14:paraId="6A62E7FB" w14:textId="77777777" w:rsidR="000908CC" w:rsidRDefault="000908CC" w:rsidP="00397EE0">
      <w:pPr>
        <w:pStyle w:val="Sansinterligne"/>
      </w:pPr>
    </w:p>
    <w:p w14:paraId="6F6A6B76" w14:textId="6E18FB5A" w:rsidR="00397EE0" w:rsidRDefault="00533552" w:rsidP="00397EE0">
      <w:pPr>
        <w:pStyle w:val="Sansinterligne"/>
      </w:pPr>
      <w:r>
        <w:t xml:space="preserve">Une activité représente une étape d’un processus. Ensemble de taches réalisées par un acteur qui manipule et transforme des informations de manière à produire un résultat qui sera exploité par une autre activité </w:t>
      </w:r>
    </w:p>
    <w:p w14:paraId="60A9818E" w14:textId="77777777" w:rsidR="00397EE0" w:rsidRDefault="00397EE0" w:rsidP="00397EE0">
      <w:pPr>
        <w:pStyle w:val="Sansinterligne"/>
      </w:pPr>
    </w:p>
    <w:p w14:paraId="61DC0FCE" w14:textId="77777777" w:rsidR="00397EE0" w:rsidRDefault="00397EE0" w:rsidP="00397EE0">
      <w:pPr>
        <w:pStyle w:val="Sansinterligne"/>
      </w:pPr>
    </w:p>
    <w:p w14:paraId="52574F44" w14:textId="77777777" w:rsidR="00397EE0" w:rsidRDefault="00397EE0" w:rsidP="00397EE0">
      <w:pPr>
        <w:pStyle w:val="Sansinterligne"/>
      </w:pPr>
    </w:p>
    <w:p w14:paraId="7A88C016" w14:textId="77777777" w:rsidR="000908CC" w:rsidRDefault="000A4F21" w:rsidP="00397EE0">
      <w:pPr>
        <w:pStyle w:val="Sansinterligne"/>
      </w:pPr>
      <w:r>
        <w:t>Acteur :</w:t>
      </w:r>
    </w:p>
    <w:p w14:paraId="6B3E0AC5" w14:textId="05797DE7" w:rsidR="000A4F21" w:rsidRDefault="00533552" w:rsidP="00397EE0">
      <w:pPr>
        <w:pStyle w:val="Sansinterligne"/>
      </w:pPr>
      <w:r>
        <w:t xml:space="preserve">Un acteur a en charge la réalisation d’une ou plusieurs activités au sein de l’organisation (acteur interne) ou contribue au déroulement du processus en tant que partenaire (acteur externe).  </w:t>
      </w:r>
    </w:p>
    <w:p w14:paraId="46300E4B" w14:textId="77777777" w:rsidR="00397EE0" w:rsidRDefault="00397EE0" w:rsidP="00397EE0">
      <w:pPr>
        <w:pStyle w:val="Sansinterligne"/>
      </w:pPr>
    </w:p>
    <w:p w14:paraId="3CA12E49" w14:textId="77777777" w:rsidR="00397EE0" w:rsidRDefault="000908CC" w:rsidP="00C43043">
      <w:pPr>
        <w:pStyle w:val="Titre2"/>
      </w:pPr>
      <w:r>
        <w:br w:type="page"/>
      </w:r>
      <w:r w:rsidR="000B4FB3">
        <w:lastRenderedPageBreak/>
        <w:t>Typologies de processus</w:t>
      </w:r>
    </w:p>
    <w:p w14:paraId="0E797499" w14:textId="77777777" w:rsidR="000908CC" w:rsidRDefault="000908CC" w:rsidP="000908CC">
      <w:pPr>
        <w:pStyle w:val="Citationintense"/>
        <w:pBdr>
          <w:bottom w:val="single" w:sz="4" w:space="3" w:color="4F81BD" w:themeColor="accent1"/>
        </w:pBdr>
      </w:pPr>
      <w:proofErr w:type="gramStart"/>
      <w:r w:rsidRPr="00D807BE">
        <w:t>Contexte</w:t>
      </w:r>
      <w:r>
        <w:rPr>
          <w:rStyle w:val="Rfrencelgre"/>
          <w:smallCaps w:val="0"/>
          <w:color w:val="4F81BD" w:themeColor="accent1"/>
          <w:u w:val="none"/>
        </w:rPr>
        <w:t xml:space="preserve"> </w:t>
      </w:r>
      <w:r w:rsidRPr="00D807BE">
        <w:rPr>
          <w:rStyle w:val="Rfrencelgre"/>
          <w:smallCaps w:val="0"/>
          <w:color w:val="4F81BD" w:themeColor="accent1"/>
          <w:u w:val="none"/>
        </w:rPr>
        <w:t xml:space="preserve"> :</w:t>
      </w:r>
      <w:proofErr w:type="gramEnd"/>
      <w:r>
        <w:rPr>
          <w:rStyle w:val="Rfrencelgre"/>
          <w:smallCaps w:val="0"/>
          <w:color w:val="4F81BD" w:themeColor="accent1"/>
          <w:u w:val="none"/>
        </w:rPr>
        <w:t xml:space="preserve"> processus :</w:t>
      </w:r>
      <w:r w:rsidRPr="00D807BE">
        <w:rPr>
          <w:rStyle w:val="Rfrencelgre"/>
          <w:smallCaps w:val="0"/>
          <w:color w:val="4F81BD" w:themeColor="accent1"/>
          <w:u w:val="none"/>
        </w:rPr>
        <w:t xml:space="preserve"> </w:t>
      </w:r>
      <w:r>
        <w:rPr>
          <w:rStyle w:val="Rfrencelgre"/>
          <w:smallCaps w:val="0"/>
          <w:color w:val="4F81BD" w:themeColor="accent1"/>
          <w:u w:val="none"/>
        </w:rPr>
        <w:t>demande de congés</w:t>
      </w:r>
    </w:p>
    <w:p w14:paraId="647ACF65" w14:textId="77777777" w:rsidR="000908CC" w:rsidRDefault="000908CC" w:rsidP="000908CC">
      <w:pPr>
        <w:jc w:val="both"/>
      </w:pPr>
      <w:r>
        <w:t>Un salarié d'une organisation dépose une demande de congé auprès de sa direction des ressources humaines.</w:t>
      </w:r>
    </w:p>
    <w:p w14:paraId="56735046" w14:textId="77777777" w:rsidR="000908CC" w:rsidRDefault="000908CC" w:rsidP="000908CC">
      <w:pPr>
        <w:jc w:val="both"/>
      </w:pPr>
      <w:r>
        <w:t xml:space="preserve">Question n°1 :  </w:t>
      </w:r>
      <w:r w:rsidR="00FC236D">
        <w:t xml:space="preserve"> Le salarié est-il acteur interne ou externe de l'organisation ?</w:t>
      </w:r>
    </w:p>
    <w:p w14:paraId="20DB6D91" w14:textId="3B5C4FE3" w:rsidR="00FC236D" w:rsidRDefault="00533552" w:rsidP="000908CC">
      <w:pPr>
        <w:jc w:val="both"/>
      </w:pPr>
      <w:r>
        <w:t>Interne : il est membre de l’organisation</w:t>
      </w:r>
    </w:p>
    <w:p w14:paraId="1D0708E1" w14:textId="77777777" w:rsidR="00FC236D" w:rsidRDefault="00FC236D" w:rsidP="000908CC">
      <w:pPr>
        <w:jc w:val="both"/>
      </w:pPr>
      <w:r>
        <w:t>Question n°2 : Le salarié est-il acteur interne ou externe au processus ?</w:t>
      </w:r>
    </w:p>
    <w:p w14:paraId="31EC51DE" w14:textId="3D7EE4D5" w:rsidR="00FC236D" w:rsidRPr="000908CC" w:rsidRDefault="00533552" w:rsidP="000908CC">
      <w:pPr>
        <w:jc w:val="both"/>
      </w:pPr>
      <w:r>
        <w:t xml:space="preserve">Externe : on dit qu’il est client de ce processus (externe par rapport au processus) </w:t>
      </w:r>
    </w:p>
    <w:p w14:paraId="520D78FB" w14:textId="32410E61" w:rsidR="00FC236D" w:rsidRDefault="00533552">
      <w:r>
        <w:t xml:space="preserve">Le bénéficiaire du résultat d’un processus, appelé « client du processus », est un acteur externe du processus au sens où il n’y réalise pas d’activité conduisant a la production du résultat (contrairement aux acteurs internes du </w:t>
      </w:r>
      <w:proofErr w:type="gramStart"/>
      <w:r>
        <w:t>processus )</w:t>
      </w:r>
      <w:proofErr w:type="gramEnd"/>
      <w:r>
        <w:t xml:space="preserve">. </w:t>
      </w:r>
    </w:p>
    <w:p w14:paraId="69E70C06" w14:textId="77777777" w:rsidR="00FC236D" w:rsidRDefault="00FC236D"/>
    <w:p w14:paraId="5FC53006" w14:textId="75272C55" w:rsidR="00FC236D" w:rsidRDefault="00533552">
      <w:r>
        <w:t>A CONNAITRE POUR L’EXAM !!</w:t>
      </w:r>
    </w:p>
    <w:p w14:paraId="2AD03AF6" w14:textId="3C587C7D" w:rsidR="00FC236D" w:rsidRDefault="00533552">
      <w:r>
        <w:rPr>
          <w:noProof/>
          <w:lang w:eastAsia="fr-FR"/>
        </w:rPr>
        <w:drawing>
          <wp:inline distT="0" distB="0" distL="0" distR="0" wp14:anchorId="29AC9D0E" wp14:editId="7F6E53F5">
            <wp:extent cx="6188710" cy="1420131"/>
            <wp:effectExtent l="0" t="0" r="0" b="2540"/>
            <wp:docPr id="2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Une image contenant texte, capture d’écran, Police, nomb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20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72AE9C" w14:textId="2F69039F" w:rsidR="001B3D92" w:rsidRDefault="001B3D92"/>
    <w:p w14:paraId="77A155D5" w14:textId="77777777" w:rsidR="00C43043" w:rsidRDefault="00C43043" w:rsidP="00C43043">
      <w:pPr>
        <w:pStyle w:val="Titre1"/>
      </w:pPr>
      <w:r>
        <w:t>Modélisation des processus organisationnels</w:t>
      </w:r>
    </w:p>
    <w:p w14:paraId="0366D14E" w14:textId="77777777" w:rsidR="00060AA9" w:rsidRDefault="00060AA9" w:rsidP="00060AA9">
      <w:pPr>
        <w:pStyle w:val="Titre2"/>
      </w:pPr>
      <w:r>
        <w:t>Le schéma acteur-flux</w:t>
      </w:r>
    </w:p>
    <w:p w14:paraId="1A7859CE" w14:textId="01089709" w:rsidR="00060AA9" w:rsidRDefault="00EF43C4" w:rsidP="00060AA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832CE4" wp14:editId="729CB640">
                <wp:simplePos x="0" y="0"/>
                <wp:positionH relativeFrom="column">
                  <wp:posOffset>1229360</wp:posOffset>
                </wp:positionH>
                <wp:positionV relativeFrom="paragraph">
                  <wp:posOffset>307975</wp:posOffset>
                </wp:positionV>
                <wp:extent cx="4990465" cy="620395"/>
                <wp:effectExtent l="10795" t="6350" r="8890" b="11430"/>
                <wp:wrapNone/>
                <wp:docPr id="1542382138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0465" cy="620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3CDCA" w14:textId="77777777" w:rsidR="00060AA9" w:rsidRPr="00A9540D" w:rsidRDefault="00A9540D" w:rsidP="00A9540D">
                            <w:r>
                              <w:t xml:space="preserve">Un acteur est un émetteur ou récepteur d'un flux d'information. Un acteur est une personne, ou un service.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7832CE4" id="Text Box 26" o:spid="_x0000_s1027" type="#_x0000_t202" style="position:absolute;margin-left:96.8pt;margin-top:24.25pt;width:392.95pt;height:48.85pt;z-index:2516746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">
                <v:textbox style="mso-fit-shape-to-text:t">
                  <w:txbxContent>
                    <w:p w14:paraId="3BA3CDCA" w14:textId="77777777" w:rsidR="00060AA9" w:rsidRPr="00A9540D" w:rsidRDefault="00A9540D" w:rsidP="00A9540D">
                      <w:r>
                        <w:t xml:space="preserve">Un acteur est un émetteur ou récepteur d'un flux d'information. Un acteur est une personne, ou un service. </w:t>
                      </w:r>
                    </w:p>
                  </w:txbxContent>
                </v:textbox>
              </v:shape>
            </w:pict>
          </mc:Fallback>
        </mc:AlternateContent>
      </w:r>
      <w:r w:rsidR="00060AA9">
        <w:t>Le formalisme :</w:t>
      </w:r>
    </w:p>
    <w:p w14:paraId="1619FDB8" w14:textId="77777777" w:rsidR="00060AA9" w:rsidRDefault="00060AA9" w:rsidP="00060AA9">
      <w:r>
        <w:rPr>
          <w:noProof/>
          <w:lang w:eastAsia="fr-FR"/>
        </w:rPr>
        <w:drawing>
          <wp:inline distT="0" distB="0" distL="0" distR="0" wp14:anchorId="0E5DEF5D" wp14:editId="44B46FAB">
            <wp:extent cx="1105535" cy="669925"/>
            <wp:effectExtent l="19050" t="0" r="0" b="0"/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66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60AA9">
        <w:t xml:space="preserve"> </w:t>
      </w:r>
    </w:p>
    <w:p w14:paraId="7E273310" w14:textId="02F72CD9" w:rsidR="00060AA9" w:rsidRPr="00060AA9" w:rsidRDefault="00EF43C4" w:rsidP="00060AA9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2CC564" wp14:editId="0F747D4A">
                <wp:simplePos x="0" y="0"/>
                <wp:positionH relativeFrom="column">
                  <wp:posOffset>2677160</wp:posOffset>
                </wp:positionH>
                <wp:positionV relativeFrom="paragraph">
                  <wp:posOffset>247015</wp:posOffset>
                </wp:positionV>
                <wp:extent cx="3731260" cy="483235"/>
                <wp:effectExtent l="10160" t="11430" r="11430" b="10160"/>
                <wp:wrapNone/>
                <wp:docPr id="26031046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1260" cy="483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CA5A55" w14:textId="77777777" w:rsidR="00060AA9" w:rsidRPr="00A9540D" w:rsidRDefault="00A9540D" w:rsidP="00A9540D">
                            <w:r>
                              <w:t>Un flux est un transfert d'informations d'un émetteur (ou acteur source) vers un récepteur (ou acteur but, cible)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592CC564" id="Text Box 27" o:spid="_x0000_s1028" type="#_x0000_t202" style="position:absolute;margin-left:210.8pt;margin-top:19.45pt;width:293.8pt;height:38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">
                <v:textbox>
                  <w:txbxContent>
                    <w:p w14:paraId="14CA5A55" w14:textId="77777777" w:rsidR="00060AA9" w:rsidRPr="00A9540D" w:rsidRDefault="00A9540D" w:rsidP="00A9540D">
                      <w:r>
                        <w:t>Un flux est un transfert d'informations d'un émetteur (ou acteur source) vers un récepteur (ou acteur but, cible)</w:t>
                      </w:r>
                    </w:p>
                  </w:txbxContent>
                </v:textbox>
              </v:shape>
            </w:pict>
          </mc:Fallback>
        </mc:AlternateContent>
      </w:r>
      <w:r w:rsidR="00060AA9">
        <w:rPr>
          <w:noProof/>
          <w:lang w:eastAsia="fr-FR"/>
        </w:rPr>
        <w:drawing>
          <wp:inline distT="0" distB="0" distL="0" distR="0" wp14:anchorId="259D781A" wp14:editId="25155111">
            <wp:extent cx="2477135" cy="882650"/>
            <wp:effectExtent l="1905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DEE7FF" w14:textId="77777777" w:rsidR="00A9540D" w:rsidRDefault="00A9540D" w:rsidP="00070794">
      <w:r>
        <w:rPr>
          <w:noProof/>
          <w:lang w:eastAsia="fr-FR"/>
        </w:rPr>
        <w:lastRenderedPageBreak/>
        <w:drawing>
          <wp:inline distT="0" distB="0" distL="0" distR="0" wp14:anchorId="3DD3C7ED" wp14:editId="00A9A545">
            <wp:extent cx="2479601" cy="1945085"/>
            <wp:effectExtent l="1905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725" cy="19451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76ECCA" w14:textId="77777777" w:rsidR="00060AA9" w:rsidRDefault="00060AA9" w:rsidP="00070794">
      <w:r>
        <w:t>Exemple :</w:t>
      </w:r>
    </w:p>
    <w:p w14:paraId="6766E257" w14:textId="77777777" w:rsidR="00060AA9" w:rsidRDefault="00060AA9" w:rsidP="00060AA9">
      <w:pPr>
        <w:jc w:val="both"/>
      </w:pPr>
      <w:r>
        <w:t xml:space="preserve">« </w:t>
      </w:r>
      <w:r w:rsidRPr="006F5BE7">
        <w:t xml:space="preserve">La société </w:t>
      </w:r>
      <w:proofErr w:type="spellStart"/>
      <w:r w:rsidRPr="006F5BE7">
        <w:t>Fiatlux</w:t>
      </w:r>
      <w:proofErr w:type="spellEnd"/>
      <w:r w:rsidRPr="006F5BE7">
        <w:t xml:space="preserve"> met à la disposition de ses clients un service d’assistance téléphonique</w:t>
      </w:r>
      <w:r>
        <w:t xml:space="preserve">. </w:t>
      </w:r>
      <w:r w:rsidRPr="006F5BE7">
        <w:rPr>
          <w:highlight w:val="yellow"/>
        </w:rPr>
        <w:t>Un client</w:t>
      </w:r>
      <w:r>
        <w:t xml:space="preserve"> appelle le numéro d’assistance, la personne au </w:t>
      </w:r>
      <w:r w:rsidRPr="006F5BE7">
        <w:rPr>
          <w:highlight w:val="yellow"/>
        </w:rPr>
        <w:t>standard</w:t>
      </w:r>
      <w:r>
        <w:t xml:space="preserve"> demande au client de fournir </w:t>
      </w:r>
      <w:r w:rsidRPr="006F5BE7">
        <w:rPr>
          <w:highlight w:val="magenta"/>
        </w:rPr>
        <w:t>son code</w:t>
      </w:r>
      <w:r>
        <w:t xml:space="preserve"> client puis lui propose de choisir entre une assistance technique ou commerciale. Lorsque le client choisit une assistance technique, l’appel est transmis, avec </w:t>
      </w:r>
      <w:r w:rsidRPr="006F5BE7">
        <w:rPr>
          <w:highlight w:val="magenta"/>
        </w:rPr>
        <w:t>le code du client</w:t>
      </w:r>
      <w:r>
        <w:t xml:space="preserve">, à </w:t>
      </w:r>
      <w:r w:rsidRPr="006F5BE7">
        <w:rPr>
          <w:highlight w:val="yellow"/>
        </w:rPr>
        <w:t>l’accueil téléphonique du service technique</w:t>
      </w:r>
      <w:r>
        <w:t xml:space="preserve">. </w:t>
      </w:r>
      <w:r w:rsidRPr="00796557">
        <w:rPr>
          <w:highlight w:val="yellow"/>
        </w:rPr>
        <w:t>Le client</w:t>
      </w:r>
      <w:r>
        <w:t xml:space="preserve"> pose sa </w:t>
      </w:r>
      <w:r w:rsidRPr="00796557">
        <w:rPr>
          <w:highlight w:val="magenta"/>
        </w:rPr>
        <w:t>question</w:t>
      </w:r>
      <w:r>
        <w:t xml:space="preserve"> auprès de la personne chargée de </w:t>
      </w:r>
      <w:r w:rsidRPr="00796557">
        <w:rPr>
          <w:highlight w:val="yellow"/>
        </w:rPr>
        <w:t>l’accueil téléphonique du service technique</w:t>
      </w:r>
      <w:r>
        <w:t>. Cette dernière peut répondre à la plupart des questions courantes, elle ouvre un dossier d'appel et recherche la réponse à la question. Elle assure une assistance de premier niveau. Si la réponse est trouvée, le dossier est clos. En cas de problème plus pointu, elle peut transmettre le dossier à un commercial spécialiste de la question posée par le client. Ce spécialiste prend connaissance de la question du client et lui fournit une réponse et clos le dossier. »</w:t>
      </w:r>
    </w:p>
    <w:p w14:paraId="4787B48C" w14:textId="77777777" w:rsidR="00A9540D" w:rsidRDefault="00A9540D" w:rsidP="00060AA9">
      <w:r>
        <w:t xml:space="preserve">Question n°3 :  Tracer le diagramme des flux </w:t>
      </w:r>
    </w:p>
    <w:p w14:paraId="3C262F09" w14:textId="7D33DA91" w:rsidR="00793B92" w:rsidRDefault="00533552" w:rsidP="00060AA9">
      <w:r>
        <w:rPr>
          <w:noProof/>
        </w:rPr>
        <w:drawing>
          <wp:inline distT="0" distB="0" distL="0" distR="0" wp14:anchorId="4954E0E4" wp14:editId="7D49E8F9">
            <wp:extent cx="3590788" cy="3142057"/>
            <wp:effectExtent l="0" t="4445" r="0" b="0"/>
            <wp:docPr id="13688851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85137" name="Image 13688851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01606" cy="323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72D62" w14:textId="77777777" w:rsidR="00793B92" w:rsidRPr="00793B92" w:rsidRDefault="00793B92" w:rsidP="00793B92"/>
    <w:p w14:paraId="6B9A67EC" w14:textId="7CD0BC94" w:rsidR="00533552" w:rsidRDefault="00533552" w:rsidP="00793B92">
      <w:r>
        <w:lastRenderedPageBreak/>
        <w:t xml:space="preserve">!! A SAVOIR FAIRE A L’EVAL </w:t>
      </w:r>
      <w:r>
        <w:sym w:font="Wingdings" w:char="F0E0"/>
      </w:r>
      <w:r>
        <w:t xml:space="preserve"> LE FORMAT GRAPHIQUE D’UN PROCESSUS !!</w:t>
      </w:r>
    </w:p>
    <w:p w14:paraId="0E4E5128" w14:textId="77777777" w:rsidR="00533552" w:rsidRDefault="00533552" w:rsidP="00793B92"/>
    <w:p w14:paraId="2FF67D2B" w14:textId="77777777" w:rsidR="00533552" w:rsidRDefault="00533552" w:rsidP="00793B92">
      <w:r>
        <w:t>Conclusion :</w:t>
      </w:r>
    </w:p>
    <w:p w14:paraId="355A4CB5" w14:textId="7BA5A05C" w:rsidR="00533552" w:rsidRPr="00793B92" w:rsidRDefault="00533552" w:rsidP="00793B92">
      <w:r>
        <w:t xml:space="preserve"> Le diagramme de flux est donc utile pour expliquer une activité et doit permettre, outre sa compréhension, son amélioration en montrant ses défauts. </w:t>
      </w:r>
    </w:p>
    <w:p w14:paraId="305D53CA" w14:textId="77777777" w:rsidR="00793B92" w:rsidRPr="00793B92" w:rsidRDefault="00793B92" w:rsidP="00793B92"/>
    <w:p w14:paraId="0D59478C" w14:textId="77777777" w:rsidR="00793B92" w:rsidRDefault="00EF1CD1" w:rsidP="00EF1CD1">
      <w:pPr>
        <w:pStyle w:val="Titre2"/>
      </w:pPr>
      <w:r>
        <w:t>Le schéma événement résultat</w:t>
      </w:r>
      <w:r w:rsidR="0046542B" w:rsidRPr="0046542B">
        <w:rPr>
          <w:b w:val="0"/>
          <w:bCs w:val="0"/>
        </w:rPr>
        <w:t xml:space="preserve"> </w:t>
      </w:r>
      <w:r w:rsidR="0046542B">
        <w:rPr>
          <w:b w:val="0"/>
          <w:bCs w:val="0"/>
          <w:noProof/>
          <w:lang w:eastAsia="fr-FR"/>
        </w:rPr>
        <w:drawing>
          <wp:inline distT="0" distB="0" distL="0" distR="0" wp14:anchorId="0735F733" wp14:editId="3C591CAC">
            <wp:extent cx="4871927" cy="2305228"/>
            <wp:effectExtent l="19050" t="0" r="4873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350" cy="2306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3FFECE" w14:textId="77777777" w:rsidR="00533552" w:rsidRDefault="00533552" w:rsidP="0046542B">
      <w:pPr>
        <w:pStyle w:val="Sansinterligne"/>
      </w:pPr>
    </w:p>
    <w:p w14:paraId="351A76A4" w14:textId="6C46D400" w:rsidR="0072334C" w:rsidRDefault="0072334C" w:rsidP="0046542B">
      <w:pPr>
        <w:pStyle w:val="Sansinterligne"/>
      </w:pPr>
      <w:r>
        <w:t>Livre page 21</w:t>
      </w:r>
    </w:p>
    <w:p w14:paraId="715FEE0D" w14:textId="77777777" w:rsidR="00533552" w:rsidRDefault="00533552" w:rsidP="0046542B">
      <w:pPr>
        <w:pStyle w:val="Sansinterligne"/>
      </w:pPr>
    </w:p>
    <w:p w14:paraId="113BCD12" w14:textId="77777777" w:rsidR="00533552" w:rsidRDefault="00533552" w:rsidP="0046542B">
      <w:pPr>
        <w:pStyle w:val="Sansinterligne"/>
      </w:pPr>
    </w:p>
    <w:p w14:paraId="5B6C7EBC" w14:textId="77777777" w:rsidR="00533552" w:rsidRPr="0072334C" w:rsidRDefault="00533552" w:rsidP="0046542B">
      <w:pPr>
        <w:pStyle w:val="Sansinterligne"/>
      </w:pPr>
    </w:p>
    <w:p w14:paraId="53462E92" w14:textId="77777777" w:rsidR="00034250" w:rsidRDefault="00034250" w:rsidP="00EF1CD1">
      <w:r>
        <w:rPr>
          <w:noProof/>
          <w:lang w:eastAsia="fr-FR"/>
        </w:rPr>
        <w:drawing>
          <wp:inline distT="0" distB="0" distL="0" distR="0" wp14:anchorId="41ADB9DB" wp14:editId="40BFCDBE">
            <wp:extent cx="5137741" cy="2346088"/>
            <wp:effectExtent l="19050" t="0" r="5759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17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42" cy="2353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C1BC16" w14:textId="3C387674" w:rsidR="00492E06" w:rsidRPr="00492E06" w:rsidRDefault="00E95C76" w:rsidP="00492E06">
      <w:r>
        <w:rPr>
          <w:noProof/>
          <w:lang w:eastAsia="fr-FR"/>
        </w:rPr>
        <w:lastRenderedPageBreak/>
        <w:drawing>
          <wp:inline distT="0" distB="0" distL="0" distR="0" wp14:anchorId="1944BAEE" wp14:editId="7CC40C2E">
            <wp:extent cx="4999518" cy="3517455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19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6981" cy="3515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33552">
        <w:rPr>
          <w:noProof/>
        </w:rPr>
        <w:drawing>
          <wp:inline distT="0" distB="0" distL="0" distR="0" wp14:anchorId="5D250AC5" wp14:editId="1822775D">
            <wp:extent cx="5287570" cy="3701840"/>
            <wp:effectExtent l="5397" t="0" r="1588" b="1587"/>
            <wp:docPr id="1802452091" name="Image 2" descr="Une image contenant texte, affichage, capture d’écran, 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52091" name="Image 2" descr="Une image contenant texte, affichage, capture d’écran, ordinateur&#10;&#10;Description générée automatiquement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345712" cy="374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E06" w:rsidRPr="00492E06" w:rsidSect="00D807BE">
      <w:headerReference w:type="default" r:id="rId17"/>
      <w:footerReference w:type="default" r:id="rId18"/>
      <w:pgSz w:w="11906" w:h="16838"/>
      <w:pgMar w:top="1440" w:right="1080" w:bottom="1440" w:left="1080" w:header="708" w:footer="15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D9510" w14:textId="77777777" w:rsidR="00430B12" w:rsidRDefault="00430B12" w:rsidP="00216B84">
      <w:pPr>
        <w:spacing w:after="0" w:line="240" w:lineRule="auto"/>
      </w:pPr>
      <w:r>
        <w:separator/>
      </w:r>
    </w:p>
  </w:endnote>
  <w:endnote w:type="continuationSeparator" w:id="0">
    <w:p w14:paraId="0CDDB961" w14:textId="77777777" w:rsidR="00430B12" w:rsidRDefault="00430B12" w:rsidP="00216B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6972716"/>
      <w:docPartObj>
        <w:docPartGallery w:val="Page Numbers (Bottom of Page)"/>
        <w:docPartUnique/>
      </w:docPartObj>
    </w:sdtPr>
    <w:sdtContent>
      <w:p w14:paraId="42C77F53" w14:textId="77777777" w:rsidR="00060AA9" w:rsidRDefault="00D32A43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7A6C7ADA" w14:textId="77777777" w:rsidR="00060AA9" w:rsidRDefault="00060AA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A8A5E" w14:textId="77777777" w:rsidR="00430B12" w:rsidRDefault="00430B12" w:rsidP="00216B84">
      <w:pPr>
        <w:spacing w:after="0" w:line="240" w:lineRule="auto"/>
      </w:pPr>
      <w:r>
        <w:separator/>
      </w:r>
    </w:p>
  </w:footnote>
  <w:footnote w:type="continuationSeparator" w:id="0">
    <w:p w14:paraId="07CB5995" w14:textId="77777777" w:rsidR="00430B12" w:rsidRDefault="00430B12" w:rsidP="00216B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C7D63" w14:textId="43F839B8" w:rsidR="00060AA9" w:rsidRDefault="00060AA9" w:rsidP="00DF77AE">
    <w:pPr>
      <w:pStyle w:val="En-tte"/>
      <w:tabs>
        <w:tab w:val="clear" w:pos="4536"/>
        <w:tab w:val="clear" w:pos="9072"/>
      </w:tabs>
      <w:jc w:val="center"/>
    </w:pPr>
    <w:r w:rsidRPr="00D32BEB">
      <w:t>Processus de gestion, activités, acteurs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74F74"/>
    <w:multiLevelType w:val="hybridMultilevel"/>
    <w:tmpl w:val="C1FA3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E5043"/>
    <w:multiLevelType w:val="hybridMultilevel"/>
    <w:tmpl w:val="D8D4D4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272F71"/>
    <w:multiLevelType w:val="hybridMultilevel"/>
    <w:tmpl w:val="D24430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9213A"/>
    <w:multiLevelType w:val="hybridMultilevel"/>
    <w:tmpl w:val="8FC899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0772D"/>
    <w:multiLevelType w:val="hybridMultilevel"/>
    <w:tmpl w:val="1D0000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8A608E"/>
    <w:multiLevelType w:val="hybridMultilevel"/>
    <w:tmpl w:val="D10435A0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3D33ACE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840382857">
    <w:abstractNumId w:val="3"/>
  </w:num>
  <w:num w:numId="2" w16cid:durableId="682437207">
    <w:abstractNumId w:val="5"/>
  </w:num>
  <w:num w:numId="3" w16cid:durableId="191234270">
    <w:abstractNumId w:val="1"/>
  </w:num>
  <w:num w:numId="4" w16cid:durableId="1006901417">
    <w:abstractNumId w:val="6"/>
  </w:num>
  <w:num w:numId="5" w16cid:durableId="4680193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06950826">
    <w:abstractNumId w:val="0"/>
  </w:num>
  <w:num w:numId="7" w16cid:durableId="2072656813">
    <w:abstractNumId w:val="2"/>
  </w:num>
  <w:num w:numId="8" w16cid:durableId="16180216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B84"/>
    <w:rsid w:val="00007D9E"/>
    <w:rsid w:val="00034250"/>
    <w:rsid w:val="00053B17"/>
    <w:rsid w:val="00060AA9"/>
    <w:rsid w:val="00070794"/>
    <w:rsid w:val="000908CC"/>
    <w:rsid w:val="000A4F21"/>
    <w:rsid w:val="000A5C4C"/>
    <w:rsid w:val="000B4FB3"/>
    <w:rsid w:val="000C5771"/>
    <w:rsid w:val="000D6970"/>
    <w:rsid w:val="000F67E1"/>
    <w:rsid w:val="00173E75"/>
    <w:rsid w:val="001B3D92"/>
    <w:rsid w:val="001E54B0"/>
    <w:rsid w:val="001E70BD"/>
    <w:rsid w:val="00204040"/>
    <w:rsid w:val="00216B84"/>
    <w:rsid w:val="00241B40"/>
    <w:rsid w:val="0029415E"/>
    <w:rsid w:val="00295D3D"/>
    <w:rsid w:val="00330DEF"/>
    <w:rsid w:val="0034215D"/>
    <w:rsid w:val="00356660"/>
    <w:rsid w:val="00364393"/>
    <w:rsid w:val="00372AC2"/>
    <w:rsid w:val="00373EE6"/>
    <w:rsid w:val="003861DF"/>
    <w:rsid w:val="00386240"/>
    <w:rsid w:val="00397EE0"/>
    <w:rsid w:val="003B75AD"/>
    <w:rsid w:val="003E1241"/>
    <w:rsid w:val="00405888"/>
    <w:rsid w:val="00411224"/>
    <w:rsid w:val="00430B12"/>
    <w:rsid w:val="0046542B"/>
    <w:rsid w:val="00492E06"/>
    <w:rsid w:val="004F2345"/>
    <w:rsid w:val="0050338C"/>
    <w:rsid w:val="00533552"/>
    <w:rsid w:val="00572FB4"/>
    <w:rsid w:val="005B61BB"/>
    <w:rsid w:val="005F226E"/>
    <w:rsid w:val="00653D90"/>
    <w:rsid w:val="00664E77"/>
    <w:rsid w:val="0067045B"/>
    <w:rsid w:val="00671752"/>
    <w:rsid w:val="00685EAF"/>
    <w:rsid w:val="006D63E8"/>
    <w:rsid w:val="006E03D4"/>
    <w:rsid w:val="006E7BBD"/>
    <w:rsid w:val="006F5BE7"/>
    <w:rsid w:val="0071522D"/>
    <w:rsid w:val="0072334C"/>
    <w:rsid w:val="00793B92"/>
    <w:rsid w:val="00796557"/>
    <w:rsid w:val="00834989"/>
    <w:rsid w:val="00871489"/>
    <w:rsid w:val="008C149D"/>
    <w:rsid w:val="00985356"/>
    <w:rsid w:val="009F6125"/>
    <w:rsid w:val="00A9540D"/>
    <w:rsid w:val="00AF2256"/>
    <w:rsid w:val="00B12F61"/>
    <w:rsid w:val="00BA3AD1"/>
    <w:rsid w:val="00BB11B7"/>
    <w:rsid w:val="00BC1971"/>
    <w:rsid w:val="00BC337D"/>
    <w:rsid w:val="00C40992"/>
    <w:rsid w:val="00C43043"/>
    <w:rsid w:val="00C86B8D"/>
    <w:rsid w:val="00C90B66"/>
    <w:rsid w:val="00CB321A"/>
    <w:rsid w:val="00CB78E8"/>
    <w:rsid w:val="00CF1D14"/>
    <w:rsid w:val="00CF7CB5"/>
    <w:rsid w:val="00D23FC2"/>
    <w:rsid w:val="00D24D5E"/>
    <w:rsid w:val="00D32A43"/>
    <w:rsid w:val="00D32BEB"/>
    <w:rsid w:val="00D807BE"/>
    <w:rsid w:val="00DE1424"/>
    <w:rsid w:val="00DE65C9"/>
    <w:rsid w:val="00DF77AE"/>
    <w:rsid w:val="00E0152E"/>
    <w:rsid w:val="00E26D50"/>
    <w:rsid w:val="00E70DCF"/>
    <w:rsid w:val="00E87F82"/>
    <w:rsid w:val="00E95C76"/>
    <w:rsid w:val="00EA09FA"/>
    <w:rsid w:val="00EB6421"/>
    <w:rsid w:val="00EC6D50"/>
    <w:rsid w:val="00EF1CD1"/>
    <w:rsid w:val="00EF43C4"/>
    <w:rsid w:val="00F56083"/>
    <w:rsid w:val="00F774AA"/>
    <w:rsid w:val="00FC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2B814"/>
  <w15:docId w15:val="{A212D6DE-69D1-46E2-827B-060E1058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3D4"/>
  </w:style>
  <w:style w:type="paragraph" w:styleId="Titre1">
    <w:name w:val="heading 1"/>
    <w:basedOn w:val="Normal"/>
    <w:next w:val="Normal"/>
    <w:link w:val="Titre1Car"/>
    <w:uiPriority w:val="9"/>
    <w:qFormat/>
    <w:rsid w:val="00216B84"/>
    <w:pPr>
      <w:keepNext/>
      <w:keepLines/>
      <w:numPr>
        <w:numId w:val="4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16B84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6D50"/>
    <w:pPr>
      <w:keepNext/>
      <w:keepLines/>
      <w:numPr>
        <w:ilvl w:val="2"/>
        <w:numId w:val="4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6D50"/>
    <w:pPr>
      <w:keepNext/>
      <w:keepLines/>
      <w:numPr>
        <w:ilvl w:val="3"/>
        <w:numId w:val="4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6D50"/>
    <w:pPr>
      <w:keepNext/>
      <w:keepLines/>
      <w:numPr>
        <w:ilvl w:val="4"/>
        <w:numId w:val="4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6D50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6D50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6D50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6D50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16B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16B84"/>
  </w:style>
  <w:style w:type="paragraph" w:styleId="Pieddepage">
    <w:name w:val="footer"/>
    <w:basedOn w:val="Normal"/>
    <w:link w:val="PieddepageCar"/>
    <w:uiPriority w:val="99"/>
    <w:unhideWhenUsed/>
    <w:rsid w:val="00216B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16B84"/>
  </w:style>
  <w:style w:type="paragraph" w:styleId="Titre">
    <w:name w:val="Title"/>
    <w:basedOn w:val="Normal"/>
    <w:next w:val="Normal"/>
    <w:link w:val="TitreCar"/>
    <w:uiPriority w:val="10"/>
    <w:qFormat/>
    <w:rsid w:val="00216B8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16B8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216B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16B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16B84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uiPriority w:val="9"/>
    <w:rsid w:val="00216B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216B84"/>
    <w:pPr>
      <w:ind w:left="720"/>
      <w:contextualSpacing/>
    </w:pPr>
  </w:style>
  <w:style w:type="paragraph" w:styleId="Sansinterligne">
    <w:name w:val="No Spacing"/>
    <w:uiPriority w:val="1"/>
    <w:qFormat/>
    <w:rsid w:val="00572FB4"/>
    <w:pPr>
      <w:spacing w:after="0" w:line="240" w:lineRule="auto"/>
    </w:pPr>
  </w:style>
  <w:style w:type="character" w:customStyle="1" w:styleId="Titre3Car">
    <w:name w:val="Titre 3 Car"/>
    <w:basedOn w:val="Policepardfaut"/>
    <w:link w:val="Titre3"/>
    <w:uiPriority w:val="9"/>
    <w:semiHidden/>
    <w:rsid w:val="00EC6D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EC6D5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EC6D5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EC6D5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EC6D5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EC6D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EC6D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D807BE"/>
    <w:rPr>
      <w:b/>
      <w:bCs/>
      <w:smallCaps/>
      <w:color w:val="C0504D" w:themeColor="accent2"/>
      <w:spacing w:val="5"/>
      <w:u w:val="single"/>
    </w:rPr>
  </w:style>
  <w:style w:type="character" w:styleId="Rfrencelgre">
    <w:name w:val="Subtle Reference"/>
    <w:basedOn w:val="Policepardfaut"/>
    <w:uiPriority w:val="31"/>
    <w:qFormat/>
    <w:rsid w:val="00D807BE"/>
    <w:rPr>
      <w:smallCaps/>
      <w:color w:val="C0504D" w:themeColor="accent2"/>
      <w:u w:val="single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7B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7BE"/>
    <w:rPr>
      <w:b/>
      <w:bCs/>
      <w:i/>
      <w:iCs/>
      <w:color w:val="4F81BD" w:themeColor="accent1"/>
    </w:rPr>
  </w:style>
  <w:style w:type="table" w:styleId="Grilledutableau">
    <w:name w:val="Table Grid"/>
    <w:basedOn w:val="TableauNormal"/>
    <w:uiPriority w:val="59"/>
    <w:rsid w:val="00FC2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eclaire-Accent11">
    <w:name w:val="Liste claire - Accent 11"/>
    <w:basedOn w:val="TableauNormal"/>
    <w:uiPriority w:val="61"/>
    <w:rsid w:val="008C149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4">
    <w:name w:val="Light List Accent 4"/>
    <w:basedOn w:val="TableauNormal"/>
    <w:uiPriority w:val="61"/>
    <w:rsid w:val="00A9540D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54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D88107-A77F-4DD2-AFAC-49A85C315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963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Benjamin</dc:creator>
  <cp:lastModifiedBy>Kamel Steven</cp:lastModifiedBy>
  <cp:revision>2</cp:revision>
  <dcterms:created xsi:type="dcterms:W3CDTF">2025-10-03T19:36:00Z</dcterms:created>
  <dcterms:modified xsi:type="dcterms:W3CDTF">2025-10-03T19:36:00Z</dcterms:modified>
</cp:coreProperties>
</file>