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BCAAC" w14:textId="13719695" w:rsidR="006738BD" w:rsidRDefault="00DF75E6" w:rsidP="00DF75E6">
      <w:pPr>
        <w:jc w:val="center"/>
      </w:pPr>
      <w:r>
        <w:t>NOTES DE COURS SI 15/09</w:t>
      </w:r>
    </w:p>
    <w:p w14:paraId="37DC4E8E" w14:textId="77777777" w:rsidR="00DF75E6" w:rsidRDefault="00DF75E6" w:rsidP="00DF75E6">
      <w:pPr>
        <w:jc w:val="center"/>
      </w:pPr>
    </w:p>
    <w:p w14:paraId="37A8686C" w14:textId="77777777" w:rsidR="00DF75E6" w:rsidRPr="00DF75E6" w:rsidRDefault="00DF75E6" w:rsidP="00DF75E6">
      <w:pPr>
        <w:jc w:val="center"/>
        <w:rPr>
          <w:color w:val="FF0000"/>
          <w:u w:val="single"/>
        </w:rPr>
      </w:pPr>
    </w:p>
    <w:p w14:paraId="719673B8" w14:textId="0A863410" w:rsidR="00DF75E6" w:rsidRDefault="00DF75E6" w:rsidP="00DF75E6">
      <w:pPr>
        <w:rPr>
          <w:color w:val="FF0000"/>
          <w:u w:val="single"/>
        </w:rPr>
      </w:pPr>
      <w:r w:rsidRPr="00DF75E6">
        <w:rPr>
          <w:color w:val="FF0000"/>
          <w:u w:val="single"/>
        </w:rPr>
        <w:t>I/ SI VS PGI</w:t>
      </w:r>
    </w:p>
    <w:p w14:paraId="592F85E4" w14:textId="03353780" w:rsidR="00DF75E6" w:rsidRDefault="00DF75E6" w:rsidP="00DF75E6">
      <w:pPr>
        <w:rPr>
          <w:color w:val="FF0000"/>
          <w:u w:val="single"/>
        </w:rPr>
      </w:pPr>
    </w:p>
    <w:p w14:paraId="099B8879" w14:textId="73352CB9" w:rsidR="00DF75E6" w:rsidRDefault="00DF75E6" w:rsidP="00DF75E6">
      <w:pPr>
        <w:rPr>
          <w:color w:val="000000" w:themeColor="text1"/>
        </w:rPr>
      </w:pPr>
      <w:r w:rsidRPr="00DF75E6">
        <w:rPr>
          <w:color w:val="000000" w:themeColor="text1"/>
        </w:rPr>
        <w:sym w:font="Wingdings" w:char="F0E0"/>
      </w:r>
      <w:r w:rsidRPr="00DF75E6">
        <w:rPr>
          <w:color w:val="000000" w:themeColor="text1"/>
        </w:rPr>
        <w:t xml:space="preserve"> SI :</w:t>
      </w:r>
      <w:r>
        <w:rPr>
          <w:color w:val="000000" w:themeColor="text1"/>
        </w:rPr>
        <w:t xml:space="preserve"> Ensemble organisé de ressource (personnes, logiciels, procédures, données). Qui permet de collecter, stoker traiter et diffuser l’information. </w:t>
      </w:r>
    </w:p>
    <w:p w14:paraId="0AC51AEC" w14:textId="77777777" w:rsidR="00DF75E6" w:rsidRDefault="00DF75E6" w:rsidP="00DF75E6">
      <w:pPr>
        <w:rPr>
          <w:color w:val="000000" w:themeColor="text1"/>
        </w:rPr>
      </w:pPr>
    </w:p>
    <w:p w14:paraId="7AD3F981" w14:textId="25EF6BEA" w:rsidR="00DF75E6" w:rsidRDefault="00DF75E6" w:rsidP="00DF75E6">
      <w:pPr>
        <w:rPr>
          <w:color w:val="000000" w:themeColor="text1"/>
        </w:rPr>
      </w:pPr>
      <w:r>
        <w:rPr>
          <w:color w:val="000000" w:themeColor="text1"/>
        </w:rPr>
        <w:t xml:space="preserve">Son rôle est de supporter la prise décision, la coordination et le contrôle des activités. </w:t>
      </w:r>
    </w:p>
    <w:p w14:paraId="70A226C9" w14:textId="77777777" w:rsidR="00DF75E6" w:rsidRDefault="00DF75E6" w:rsidP="00DF75E6">
      <w:pPr>
        <w:rPr>
          <w:color w:val="000000" w:themeColor="text1"/>
        </w:rPr>
      </w:pPr>
    </w:p>
    <w:p w14:paraId="5F6CB8D1" w14:textId="303DB60F" w:rsidR="00DF75E6" w:rsidRDefault="00DF75E6" w:rsidP="00DF75E6">
      <w:pPr>
        <w:rPr>
          <w:color w:val="000000" w:themeColor="text1"/>
        </w:rPr>
      </w:pPr>
      <w:r>
        <w:rPr>
          <w:color w:val="000000" w:themeColor="text1"/>
        </w:rPr>
        <w:t xml:space="preserve">Par exemple un SI d’une E inclut les BDD des clients, les sites web, les logiciels de comptabilité, les procédures de communication interne … </w:t>
      </w:r>
    </w:p>
    <w:p w14:paraId="680A78D2" w14:textId="77777777" w:rsidR="00DF75E6" w:rsidRDefault="00DF75E6" w:rsidP="00DF75E6">
      <w:pPr>
        <w:rPr>
          <w:color w:val="000000" w:themeColor="text1"/>
        </w:rPr>
      </w:pPr>
    </w:p>
    <w:p w14:paraId="019220E1" w14:textId="5E6B66D0" w:rsidR="00DF75E6" w:rsidRDefault="00DF75E6" w:rsidP="00DF75E6">
      <w:pPr>
        <w:rPr>
          <w:color w:val="FF0000"/>
        </w:rPr>
      </w:pPr>
      <w:r w:rsidRPr="00DF75E6">
        <w:rPr>
          <w:color w:val="FF0000"/>
        </w:rPr>
        <w:sym w:font="Wingdings" w:char="F0E0"/>
      </w:r>
      <w:r>
        <w:rPr>
          <w:color w:val="FF0000"/>
        </w:rPr>
        <w:t xml:space="preserve"> La SI est donc le cadre global ou circule et se transforme l’information. </w:t>
      </w:r>
    </w:p>
    <w:p w14:paraId="1F8A5B88" w14:textId="77777777" w:rsidR="00DF75E6" w:rsidRDefault="00DF75E6" w:rsidP="00DF75E6">
      <w:pPr>
        <w:rPr>
          <w:color w:val="FF0000"/>
        </w:rPr>
      </w:pPr>
    </w:p>
    <w:p w14:paraId="31A730FA" w14:textId="77777777" w:rsidR="00DF75E6" w:rsidRDefault="00DF75E6" w:rsidP="00DF75E6">
      <w:pPr>
        <w:rPr>
          <w:color w:val="FF0000"/>
        </w:rPr>
      </w:pPr>
    </w:p>
    <w:p w14:paraId="0A0321E3" w14:textId="5F849843" w:rsidR="00DF75E6" w:rsidRDefault="00DF75E6" w:rsidP="00DF75E6">
      <w:pPr>
        <w:rPr>
          <w:color w:val="000000" w:themeColor="text1"/>
        </w:rPr>
      </w:pPr>
      <w:r w:rsidRPr="00DF75E6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PGI </w:t>
      </w:r>
      <w:proofErr w:type="gramStart"/>
      <w:r>
        <w:rPr>
          <w:color w:val="000000" w:themeColor="text1"/>
        </w:rPr>
        <w:t xml:space="preserve">( </w:t>
      </w:r>
      <w:proofErr w:type="spellStart"/>
      <w:r>
        <w:rPr>
          <w:color w:val="000000" w:themeColor="text1"/>
        </w:rPr>
        <w:t>Prologilciel</w:t>
      </w:r>
      <w:proofErr w:type="spellEnd"/>
      <w:proofErr w:type="gramEnd"/>
      <w:r>
        <w:rPr>
          <w:color w:val="000000" w:themeColor="text1"/>
        </w:rPr>
        <w:t xml:space="preserve"> de Gestion </w:t>
      </w:r>
      <w:proofErr w:type="spellStart"/>
      <w:r>
        <w:rPr>
          <w:color w:val="000000" w:themeColor="text1"/>
        </w:rPr>
        <w:t>Integré</w:t>
      </w:r>
      <w:proofErr w:type="spellEnd"/>
      <w:r>
        <w:rPr>
          <w:color w:val="000000" w:themeColor="text1"/>
        </w:rPr>
        <w:t xml:space="preserve">) ou ERP (Entreprises Ressources Planning) : Logiciel qui </w:t>
      </w:r>
      <w:proofErr w:type="spellStart"/>
      <w:r>
        <w:rPr>
          <w:color w:val="000000" w:themeColor="text1"/>
        </w:rPr>
        <w:t>integre</w:t>
      </w:r>
      <w:proofErr w:type="spellEnd"/>
      <w:r>
        <w:rPr>
          <w:color w:val="000000" w:themeColor="text1"/>
        </w:rPr>
        <w:t xml:space="preserve"> et centralise les principales fonctions de gestion d’une E. </w:t>
      </w:r>
    </w:p>
    <w:p w14:paraId="2572CCA8" w14:textId="77777777" w:rsidR="00DF75E6" w:rsidRDefault="00DF75E6" w:rsidP="00DF75E6">
      <w:pPr>
        <w:rPr>
          <w:color w:val="000000" w:themeColor="text1"/>
        </w:rPr>
      </w:pPr>
    </w:p>
    <w:p w14:paraId="784A5A8F" w14:textId="77777777" w:rsidR="00DF75E6" w:rsidRDefault="00DF75E6" w:rsidP="00DF75E6">
      <w:pPr>
        <w:rPr>
          <w:color w:val="000000" w:themeColor="text1"/>
        </w:rPr>
      </w:pPr>
    </w:p>
    <w:p w14:paraId="10F1BBF3" w14:textId="2A60B713" w:rsidR="00DF75E6" w:rsidRDefault="00DF75E6" w:rsidP="00DF75E6">
      <w:pPr>
        <w:rPr>
          <w:color w:val="000000" w:themeColor="text1"/>
        </w:rPr>
      </w:pPr>
      <w:r>
        <w:rPr>
          <w:color w:val="000000" w:themeColor="text1"/>
        </w:rPr>
        <w:t>Exemple : SAP, Odoo, Sage X3…</w:t>
      </w:r>
    </w:p>
    <w:p w14:paraId="79484FB8" w14:textId="77777777" w:rsidR="00DF75E6" w:rsidRDefault="00DF75E6" w:rsidP="00DF75E6">
      <w:pPr>
        <w:rPr>
          <w:color w:val="000000" w:themeColor="text1"/>
        </w:rPr>
      </w:pPr>
    </w:p>
    <w:p w14:paraId="0B976D75" w14:textId="77777777" w:rsidR="00DF75E6" w:rsidRDefault="00DF75E6" w:rsidP="00DF75E6">
      <w:pPr>
        <w:rPr>
          <w:color w:val="000000" w:themeColor="text1"/>
        </w:rPr>
      </w:pPr>
    </w:p>
    <w:p w14:paraId="2B47879B" w14:textId="0285E9DA" w:rsidR="00DF75E6" w:rsidRPr="00DF75E6" w:rsidRDefault="00DF75E6" w:rsidP="00DF75E6">
      <w:pPr>
        <w:rPr>
          <w:color w:val="FF0000"/>
        </w:rPr>
      </w:pPr>
      <w:r w:rsidRPr="00DF75E6">
        <w:rPr>
          <w:color w:val="FF0000"/>
        </w:rPr>
        <w:sym w:font="Wingdings" w:char="F0E0"/>
      </w:r>
      <w:r w:rsidRPr="00DF75E6">
        <w:rPr>
          <w:color w:val="FF0000"/>
        </w:rPr>
        <w:t xml:space="preserve"> LE PGI EST UN OUTIL QUI FAIS PARTI DU SI </w:t>
      </w:r>
    </w:p>
    <w:p w14:paraId="6FAC93E3" w14:textId="77777777" w:rsidR="00DF75E6" w:rsidRDefault="00DF75E6" w:rsidP="00DF75E6">
      <w:pPr>
        <w:rPr>
          <w:color w:val="000000" w:themeColor="text1"/>
        </w:rPr>
      </w:pPr>
    </w:p>
    <w:p w14:paraId="37836BC5" w14:textId="77777777" w:rsidR="00DF75E6" w:rsidRDefault="00DF75E6" w:rsidP="00DF75E6">
      <w:pPr>
        <w:rPr>
          <w:color w:val="000000" w:themeColor="text1"/>
        </w:rPr>
      </w:pPr>
    </w:p>
    <w:p w14:paraId="31FD2DA8" w14:textId="77777777" w:rsidR="00DF75E6" w:rsidRPr="00DF75E6" w:rsidRDefault="00DF75E6" w:rsidP="00DF75E6">
      <w:pPr>
        <w:rPr>
          <w:color w:val="000000" w:themeColor="text1"/>
        </w:rPr>
      </w:pPr>
    </w:p>
    <w:p w14:paraId="2AFCD35E" w14:textId="07120580" w:rsidR="00DF75E6" w:rsidRDefault="00DF75E6" w:rsidP="00DF75E6">
      <w:pPr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55EF6" wp14:editId="65702CA2">
                <wp:simplePos x="0" y="0"/>
                <wp:positionH relativeFrom="column">
                  <wp:posOffset>1146175</wp:posOffset>
                </wp:positionH>
                <wp:positionV relativeFrom="paragraph">
                  <wp:posOffset>32385</wp:posOffset>
                </wp:positionV>
                <wp:extent cx="3051810" cy="2731770"/>
                <wp:effectExtent l="0" t="0" r="8890" b="11430"/>
                <wp:wrapNone/>
                <wp:docPr id="869755954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810" cy="27317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4EB1DA" id="Ellipse 1" o:spid="_x0000_s1026" style="position:absolute;margin-left:90.25pt;margin-top:2.55pt;width:240.3pt;height:21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" fillcolor="#156082 [3204]" strokecolor="#030e13 [484]" strokeweight="1pt">
                <v:stroke joinstyle="miter"/>
              </v:oval>
            </w:pict>
          </mc:Fallback>
        </mc:AlternateContent>
      </w:r>
    </w:p>
    <w:p w14:paraId="458DDE4F" w14:textId="13B15FE6" w:rsidR="00DF75E6" w:rsidRPr="00DF75E6" w:rsidRDefault="00DF75E6" w:rsidP="00DF75E6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115AE4" wp14:editId="3872CB29">
                <wp:simplePos x="0" y="0"/>
                <wp:positionH relativeFrom="column">
                  <wp:posOffset>1946275</wp:posOffset>
                </wp:positionH>
                <wp:positionV relativeFrom="paragraph">
                  <wp:posOffset>600710</wp:posOffset>
                </wp:positionV>
                <wp:extent cx="1394460" cy="1303020"/>
                <wp:effectExtent l="0" t="0" r="15240" b="17780"/>
                <wp:wrapNone/>
                <wp:docPr id="16447376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303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6DD1EA" id="Ellipse 2" o:spid="_x0000_s1026" style="position:absolute;margin-left:153.25pt;margin-top:47.3pt;width:109.8pt;height:10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" fillcolor="white [3201]" strokecolor="#4ea72e [3209]" strokeweight="1pt">
                <v:stroke joinstyle="miter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25A70" wp14:editId="7A92A68B">
                <wp:simplePos x="0" y="0"/>
                <wp:positionH relativeFrom="column">
                  <wp:posOffset>2426335</wp:posOffset>
                </wp:positionH>
                <wp:positionV relativeFrom="paragraph">
                  <wp:posOffset>1046480</wp:posOffset>
                </wp:positionV>
                <wp:extent cx="445770" cy="320040"/>
                <wp:effectExtent l="0" t="0" r="11430" b="10160"/>
                <wp:wrapNone/>
                <wp:docPr id="24512653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EE2850" w14:textId="7C06ACA7" w:rsidR="00DF75E6" w:rsidRDefault="00DF75E6" w:rsidP="00DF75E6">
                            <w:r>
                              <w:t>PGI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925A70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91.05pt;margin-top:82.4pt;width:35.1pt;height:2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" fillcolor="white [3201]" strokeweight=".5pt">
                <v:textbox>
                  <w:txbxContent>
                    <w:p w14:paraId="7AEE2850" w14:textId="7C06ACA7" w:rsidR="00DF75E6" w:rsidRDefault="00DF75E6" w:rsidP="00DF75E6">
                      <w:r>
                        <w:t>PGI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DA2EAB" wp14:editId="0751E35F">
                <wp:simplePos x="0" y="0"/>
                <wp:positionH relativeFrom="column">
                  <wp:posOffset>2426335</wp:posOffset>
                </wp:positionH>
                <wp:positionV relativeFrom="paragraph">
                  <wp:posOffset>120650</wp:posOffset>
                </wp:positionV>
                <wp:extent cx="400050" cy="320040"/>
                <wp:effectExtent l="0" t="0" r="19050" b="10160"/>
                <wp:wrapNone/>
                <wp:docPr id="133094922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14972" w14:textId="60B6FC34" w:rsidR="00DF75E6" w:rsidRDefault="00DF75E6">
                            <w: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A2EAB" id="_x0000_s1027" type="#_x0000_t202" style="position:absolute;margin-left:191.05pt;margin-top:9.5pt;width:31.5pt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" fillcolor="white [3201]" strokeweight=".5pt">
                <v:textbox>
                  <w:txbxContent>
                    <w:p w14:paraId="76114972" w14:textId="60B6FC34" w:rsidR="00DF75E6" w:rsidRDefault="00DF75E6">
                      <w: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75E6" w:rsidRPr="00DF7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E6"/>
    <w:rsid w:val="001B4908"/>
    <w:rsid w:val="006738BD"/>
    <w:rsid w:val="00DF75E6"/>
    <w:rsid w:val="00E3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0612D"/>
  <w15:chartTrackingRefBased/>
  <w15:docId w15:val="{427304C0-B065-114A-811E-478F82D5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7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7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7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7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75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75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75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75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75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75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7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75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7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75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75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75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75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7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CD21CA-4FAC-5D48-8845-065228D62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117</Words>
  <Characters>644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 Steven</dc:creator>
  <cp:keywords/>
  <dc:description/>
  <cp:lastModifiedBy>Kamel Steven</cp:lastModifiedBy>
  <cp:revision>1</cp:revision>
  <dcterms:created xsi:type="dcterms:W3CDTF">2025-09-20T14:21:00Z</dcterms:created>
  <dcterms:modified xsi:type="dcterms:W3CDTF">2025-09-20T14:33:00Z</dcterms:modified>
</cp:coreProperties>
</file>