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32D" w:rsidRPr="00CB532D" w:rsidRDefault="00166302" w:rsidP="00CB532D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MIS760 – IT Strategy </w:t>
      </w:r>
    </w:p>
    <w:p w:rsidR="00CB532D" w:rsidRDefault="00986DDA" w:rsidP="00CB532D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Final Presentation</w:t>
      </w:r>
    </w:p>
    <w:p w:rsidR="00CB532D" w:rsidRDefault="00CB532D" w:rsidP="00CB532D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B532D" w:rsidRDefault="00CB532D" w:rsidP="00CB532D">
      <w:pPr>
        <w:pStyle w:val="Default"/>
        <w:rPr>
          <w:rFonts w:ascii="Times New Roman" w:hAnsi="Times New Roman" w:cs="Times New Roman"/>
        </w:rPr>
      </w:pPr>
      <w:r w:rsidRPr="00027113">
        <w:rPr>
          <w:rFonts w:ascii="Times New Roman" w:hAnsi="Times New Roman" w:cs="Times New Roman"/>
          <w:u w:val="single"/>
        </w:rPr>
        <w:t>Assignment</w:t>
      </w:r>
      <w:r w:rsidR="00166302">
        <w:rPr>
          <w:rFonts w:ascii="Times New Roman" w:hAnsi="Times New Roman" w:cs="Times New Roman"/>
        </w:rPr>
        <w:t>: Develop a</w:t>
      </w:r>
      <w:r w:rsidR="00307784">
        <w:rPr>
          <w:rFonts w:ascii="Times New Roman" w:hAnsi="Times New Roman" w:cs="Times New Roman"/>
        </w:rPr>
        <w:t>n</w:t>
      </w:r>
      <w:r w:rsidR="00166302">
        <w:rPr>
          <w:rFonts w:ascii="Times New Roman" w:hAnsi="Times New Roman" w:cs="Times New Roman"/>
        </w:rPr>
        <w:t xml:space="preserve"> IT</w:t>
      </w:r>
      <w:r>
        <w:rPr>
          <w:rFonts w:ascii="Times New Roman" w:hAnsi="Times New Roman" w:cs="Times New Roman"/>
        </w:rPr>
        <w:t xml:space="preserve"> Strategy for </w:t>
      </w:r>
      <w:r w:rsidR="00166302">
        <w:rPr>
          <w:rFonts w:ascii="Times New Roman" w:hAnsi="Times New Roman" w:cs="Times New Roman"/>
        </w:rPr>
        <w:t xml:space="preserve">the entire IT organization or part of the IT organization </w:t>
      </w:r>
      <w:r>
        <w:rPr>
          <w:rFonts w:ascii="Times New Roman" w:hAnsi="Times New Roman" w:cs="Times New Roman"/>
        </w:rPr>
        <w:t xml:space="preserve">for your company or a firm of your choice. </w:t>
      </w:r>
      <w:r w:rsidR="0059675A">
        <w:rPr>
          <w:rFonts w:ascii="Times New Roman" w:hAnsi="Times New Roman" w:cs="Times New Roman"/>
        </w:rPr>
        <w:t xml:space="preserve">If you prefer you can develop a strategy to build and introduce a new or enhanced service, which is a continuation of the work you started in the first paper e.g., a strategy for cloud computing, mobility solutions, virtualization, BI and analytics etc. </w:t>
      </w:r>
      <w:r w:rsidR="0059675A" w:rsidRPr="0014007B">
        <w:rPr>
          <w:rFonts w:ascii="Times New Roman" w:hAnsi="Times New Roman" w:cs="Times New Roman"/>
          <w:b/>
          <w:u w:val="single"/>
        </w:rPr>
        <w:t xml:space="preserve">A key element is to demonstrate alignment of your IT strategy with the business units and with the corporate strategy. </w:t>
      </w:r>
      <w:r w:rsidR="00420891" w:rsidRPr="0014007B">
        <w:rPr>
          <w:rFonts w:ascii="Times New Roman" w:hAnsi="Times New Roman" w:cs="Times New Roman"/>
          <w:b/>
          <w:u w:val="single"/>
        </w:rPr>
        <w:t>In addition, cover how your organization will become a trust</w:t>
      </w:r>
      <w:r w:rsidR="00532BBC" w:rsidRPr="0014007B">
        <w:rPr>
          <w:rFonts w:ascii="Times New Roman" w:hAnsi="Times New Roman" w:cs="Times New Roman"/>
          <w:b/>
          <w:u w:val="single"/>
        </w:rPr>
        <w:t>ed</w:t>
      </w:r>
      <w:r w:rsidR="0014007B" w:rsidRPr="0014007B">
        <w:rPr>
          <w:rFonts w:ascii="Times New Roman" w:hAnsi="Times New Roman" w:cs="Times New Roman"/>
          <w:b/>
          <w:u w:val="single"/>
        </w:rPr>
        <w:t xml:space="preserve"> partner with the business and how IT will drive improvement in the business and a competitive advantage</w:t>
      </w:r>
      <w:r w:rsidR="0014007B">
        <w:rPr>
          <w:rFonts w:ascii="Times New Roman" w:hAnsi="Times New Roman" w:cs="Times New Roman"/>
        </w:rPr>
        <w:t>.</w:t>
      </w:r>
      <w:r w:rsidR="00420891">
        <w:rPr>
          <w:rFonts w:ascii="Times New Roman" w:hAnsi="Times New Roman" w:cs="Times New Roman"/>
        </w:rPr>
        <w:t xml:space="preserve"> </w:t>
      </w:r>
      <w:r w:rsidR="00532BBC">
        <w:rPr>
          <w:rFonts w:ascii="Times New Roman" w:hAnsi="Times New Roman" w:cs="Times New Roman"/>
        </w:rPr>
        <w:t xml:space="preserve">The CIO and his/her organization need to participate in the development of the corporate strategy and this needs to be reflected when the IT strategy is developed. </w:t>
      </w:r>
      <w:r w:rsidR="00307784" w:rsidRPr="00307784">
        <w:rPr>
          <w:rFonts w:ascii="Times New Roman" w:hAnsi="Times New Roman" w:cs="Times New Roman"/>
        </w:rPr>
        <w:t>The presentation should be comprehensive enough that it could be presented to the CEO/President of the Division</w:t>
      </w:r>
      <w:r w:rsidR="00307784">
        <w:t xml:space="preserve">. </w:t>
      </w:r>
      <w:r w:rsidR="00307784">
        <w:rPr>
          <w:rFonts w:ascii="Times New Roman" w:hAnsi="Times New Roman" w:cs="Times New Roman"/>
        </w:rPr>
        <w:t>P</w:t>
      </w:r>
      <w:r w:rsidR="00385B08">
        <w:rPr>
          <w:rFonts w:ascii="Times New Roman" w:hAnsi="Times New Roman" w:cs="Times New Roman"/>
        </w:rPr>
        <w:t xml:space="preserve">repare a </w:t>
      </w:r>
      <w:r w:rsidR="0014007B">
        <w:rPr>
          <w:rFonts w:ascii="Times New Roman" w:hAnsi="Times New Roman" w:cs="Times New Roman"/>
        </w:rPr>
        <w:t>30/45</w:t>
      </w:r>
      <w:r w:rsidR="0059675A">
        <w:rPr>
          <w:rFonts w:ascii="Times New Roman" w:hAnsi="Times New Roman" w:cs="Times New Roman"/>
        </w:rPr>
        <w:t xml:space="preserve"> minute</w:t>
      </w:r>
      <w:r w:rsidR="00253AAF">
        <w:rPr>
          <w:rFonts w:ascii="Times New Roman" w:hAnsi="Times New Roman" w:cs="Times New Roman"/>
        </w:rPr>
        <w:t xml:space="preserve"> power point presentation </w:t>
      </w:r>
      <w:r w:rsidR="0059675A">
        <w:rPr>
          <w:rFonts w:ascii="Times New Roman" w:hAnsi="Times New Roman" w:cs="Times New Roman"/>
        </w:rPr>
        <w:t>to present to senior management; covering all the critical elements of your strategy.</w:t>
      </w:r>
    </w:p>
    <w:p w:rsidR="00253AAF" w:rsidRPr="00CB532D" w:rsidRDefault="00253AAF" w:rsidP="00CB532D">
      <w:pPr>
        <w:pStyle w:val="Default"/>
        <w:rPr>
          <w:rFonts w:ascii="Times New Roman" w:hAnsi="Times New Roman" w:cs="Times New Roman"/>
        </w:rPr>
      </w:pPr>
    </w:p>
    <w:p w:rsidR="00CB532D" w:rsidRDefault="00CB532D" w:rsidP="00CB532D">
      <w:pPr>
        <w:pStyle w:val="Default"/>
        <w:rPr>
          <w:rFonts w:ascii="Times New Roman" w:hAnsi="Times New Roman" w:cs="Times New Roman"/>
          <w:bCs/>
        </w:rPr>
      </w:pPr>
      <w:r>
        <w:t xml:space="preserve"> </w:t>
      </w:r>
      <w:r w:rsidR="00253AAF">
        <w:t xml:space="preserve">A possible </w:t>
      </w:r>
      <w:r w:rsidR="00253AAF" w:rsidRPr="00253AAF">
        <w:rPr>
          <w:rFonts w:ascii="Times New Roman" w:hAnsi="Times New Roman" w:cs="Times New Roman"/>
          <w:bCs/>
        </w:rPr>
        <w:t>outline of the document follows:</w:t>
      </w:r>
    </w:p>
    <w:p w:rsidR="00253AAF" w:rsidRDefault="00253AAF" w:rsidP="00CB532D">
      <w:pPr>
        <w:pStyle w:val="Default"/>
        <w:rPr>
          <w:sz w:val="32"/>
          <w:szCs w:val="32"/>
        </w:rPr>
      </w:pPr>
    </w:p>
    <w:p w:rsidR="00CB532D" w:rsidRPr="0070237A" w:rsidRDefault="00166302" w:rsidP="00253AAF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IT</w:t>
      </w:r>
      <w:r w:rsidR="008E0D5C" w:rsidRPr="0070237A">
        <w:rPr>
          <w:rFonts w:ascii="Times New Roman" w:hAnsi="Times New Roman" w:cs="Times New Roman"/>
          <w:b/>
          <w:bCs/>
          <w:sz w:val="36"/>
          <w:szCs w:val="36"/>
        </w:rPr>
        <w:t xml:space="preserve"> Strategy P</w:t>
      </w:r>
      <w:r w:rsidR="00253AAF" w:rsidRPr="0070237A">
        <w:rPr>
          <w:rFonts w:ascii="Times New Roman" w:hAnsi="Times New Roman" w:cs="Times New Roman"/>
          <w:b/>
          <w:bCs/>
          <w:sz w:val="36"/>
          <w:szCs w:val="36"/>
        </w:rPr>
        <w:t>lan</w:t>
      </w:r>
    </w:p>
    <w:p w:rsidR="00253AAF" w:rsidRPr="00A0454B" w:rsidRDefault="008E0D5C" w:rsidP="00CB532D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Cover Sheet</w:t>
      </w:r>
    </w:p>
    <w:p w:rsidR="00253AAF" w:rsidRPr="00A0454B" w:rsidRDefault="008E0D5C" w:rsidP="00253AAF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Table of contents</w:t>
      </w:r>
      <w:r w:rsidR="00253AAF" w:rsidRPr="00A0454B">
        <w:rPr>
          <w:rFonts w:ascii="Times New Roman" w:hAnsi="Times New Roman" w:cs="Times New Roman"/>
          <w:bCs/>
        </w:rPr>
        <w:t xml:space="preserve"> </w:t>
      </w:r>
    </w:p>
    <w:p w:rsidR="00DD006E" w:rsidRPr="00A0454B" w:rsidRDefault="00DD006E" w:rsidP="00253AAF">
      <w:pPr>
        <w:pStyle w:val="Default"/>
        <w:rPr>
          <w:rFonts w:ascii="Times New Roman" w:hAnsi="Times New Roman" w:cs="Times New Roman"/>
          <w:bCs/>
        </w:rPr>
      </w:pPr>
    </w:p>
    <w:p w:rsidR="00DD006E" w:rsidRPr="00A0454B" w:rsidRDefault="0070237A" w:rsidP="00253AAF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Section 1: Executive Summary</w:t>
      </w:r>
    </w:p>
    <w:p w:rsidR="00DD006E" w:rsidRPr="00A0454B" w:rsidRDefault="00DD006E" w:rsidP="00253AAF">
      <w:pPr>
        <w:pStyle w:val="Default"/>
        <w:rPr>
          <w:rFonts w:ascii="Times New Roman" w:hAnsi="Times New Roman" w:cs="Times New Roman"/>
          <w:bCs/>
        </w:rPr>
      </w:pPr>
    </w:p>
    <w:p w:rsidR="00DD006E" w:rsidRPr="00A0454B" w:rsidRDefault="00DD006E" w:rsidP="00253AAF">
      <w:pPr>
        <w:pStyle w:val="Default"/>
        <w:rPr>
          <w:rFonts w:ascii="Times New Roman" w:hAnsi="Times New Roman" w:cs="Times New Roman"/>
          <w:bCs/>
        </w:rPr>
      </w:pPr>
      <w:r w:rsidRPr="00A0454B">
        <w:rPr>
          <w:rFonts w:ascii="Times New Roman" w:hAnsi="Times New Roman" w:cs="Times New Roman"/>
          <w:bCs/>
        </w:rPr>
        <w:t>Section 2: Introduction</w:t>
      </w:r>
    </w:p>
    <w:p w:rsidR="00DD006E" w:rsidRDefault="00FA3A43" w:rsidP="008E0D5C">
      <w:pPr>
        <w:pStyle w:val="Default"/>
        <w:numPr>
          <w:ilvl w:val="1"/>
          <w:numId w:val="9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Company</w:t>
      </w:r>
      <w:r w:rsidR="00DD006E" w:rsidRPr="00A0454B">
        <w:rPr>
          <w:rFonts w:ascii="Times New Roman" w:hAnsi="Times New Roman" w:cs="Times New Roman"/>
          <w:bCs/>
        </w:rPr>
        <w:t xml:space="preserve"> background</w:t>
      </w:r>
    </w:p>
    <w:p w:rsidR="00FA3A43" w:rsidRPr="00307784" w:rsidRDefault="00FA3A43" w:rsidP="008E0D5C">
      <w:pPr>
        <w:pStyle w:val="Default"/>
        <w:numPr>
          <w:ilvl w:val="1"/>
          <w:numId w:val="9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Purpose</w:t>
      </w:r>
    </w:p>
    <w:p w:rsidR="00487898" w:rsidRDefault="00487898" w:rsidP="00307784">
      <w:pPr>
        <w:pStyle w:val="Default"/>
        <w:numPr>
          <w:ilvl w:val="1"/>
          <w:numId w:val="10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Industry</w:t>
      </w:r>
    </w:p>
    <w:p w:rsidR="00487898" w:rsidRPr="00A0454B" w:rsidRDefault="00487898" w:rsidP="00487898">
      <w:pPr>
        <w:pStyle w:val="Default"/>
        <w:numPr>
          <w:ilvl w:val="1"/>
          <w:numId w:val="10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Size, growth rate, outlook</w:t>
      </w:r>
    </w:p>
    <w:p w:rsidR="00DD006E" w:rsidRDefault="00487898" w:rsidP="008E0D5C">
      <w:pPr>
        <w:pStyle w:val="Default"/>
        <w:numPr>
          <w:ilvl w:val="1"/>
          <w:numId w:val="10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Customers</w:t>
      </w:r>
    </w:p>
    <w:p w:rsidR="00487898" w:rsidRPr="00A0454B" w:rsidRDefault="00487898" w:rsidP="00487898">
      <w:pPr>
        <w:pStyle w:val="Default"/>
        <w:ind w:left="720"/>
        <w:rPr>
          <w:rFonts w:ascii="Times New Roman" w:hAnsi="Times New Roman" w:cs="Times New Roman"/>
          <w:bCs/>
        </w:rPr>
      </w:pPr>
    </w:p>
    <w:p w:rsidR="00DD006E" w:rsidRPr="00A0454B" w:rsidRDefault="00DD006E" w:rsidP="00DD006E">
      <w:pPr>
        <w:pStyle w:val="Default"/>
        <w:rPr>
          <w:rFonts w:ascii="Times New Roman" w:hAnsi="Times New Roman" w:cs="Times New Roman"/>
          <w:bCs/>
        </w:rPr>
      </w:pPr>
      <w:r w:rsidRPr="00A0454B">
        <w:rPr>
          <w:rFonts w:ascii="Times New Roman" w:hAnsi="Times New Roman" w:cs="Times New Roman"/>
          <w:bCs/>
        </w:rPr>
        <w:t>Section 3: Corporate strategy</w:t>
      </w:r>
    </w:p>
    <w:p w:rsidR="00DD006E" w:rsidRPr="00A0454B" w:rsidRDefault="00DD006E" w:rsidP="008E0D5C">
      <w:pPr>
        <w:pStyle w:val="Default"/>
        <w:numPr>
          <w:ilvl w:val="1"/>
          <w:numId w:val="11"/>
        </w:numPr>
        <w:rPr>
          <w:rFonts w:ascii="Times New Roman" w:hAnsi="Times New Roman" w:cs="Times New Roman"/>
          <w:bCs/>
        </w:rPr>
      </w:pPr>
      <w:smartTag w:uri="urn:schemas-microsoft-com:office:smarttags" w:element="place">
        <w:smartTag w:uri="urn:schemas-microsoft-com:office:smarttags" w:element="City">
          <w:r w:rsidRPr="00A0454B">
            <w:rPr>
              <w:rFonts w:ascii="Times New Roman" w:hAnsi="Times New Roman" w:cs="Times New Roman"/>
              <w:bCs/>
            </w:rPr>
            <w:t>Mission</w:t>
          </w:r>
        </w:smartTag>
      </w:smartTag>
    </w:p>
    <w:p w:rsidR="00DD006E" w:rsidRPr="00A0454B" w:rsidRDefault="00DD006E" w:rsidP="008E0D5C">
      <w:pPr>
        <w:pStyle w:val="Default"/>
        <w:numPr>
          <w:ilvl w:val="1"/>
          <w:numId w:val="11"/>
        </w:numPr>
        <w:rPr>
          <w:rFonts w:ascii="Times New Roman" w:hAnsi="Times New Roman" w:cs="Times New Roman"/>
          <w:bCs/>
        </w:rPr>
      </w:pPr>
      <w:r w:rsidRPr="00A0454B">
        <w:rPr>
          <w:rFonts w:ascii="Times New Roman" w:hAnsi="Times New Roman" w:cs="Times New Roman"/>
          <w:bCs/>
        </w:rPr>
        <w:t>Vision</w:t>
      </w:r>
    </w:p>
    <w:p w:rsidR="00DD006E" w:rsidRPr="00A0454B" w:rsidRDefault="00DD006E" w:rsidP="008E0D5C">
      <w:pPr>
        <w:pStyle w:val="Default"/>
        <w:numPr>
          <w:ilvl w:val="1"/>
          <w:numId w:val="11"/>
        </w:numPr>
        <w:rPr>
          <w:rFonts w:ascii="Times New Roman" w:hAnsi="Times New Roman" w:cs="Times New Roman"/>
          <w:bCs/>
        </w:rPr>
      </w:pPr>
      <w:r w:rsidRPr="00A0454B">
        <w:rPr>
          <w:rFonts w:ascii="Times New Roman" w:hAnsi="Times New Roman" w:cs="Times New Roman"/>
          <w:bCs/>
        </w:rPr>
        <w:t>Objectives</w:t>
      </w:r>
    </w:p>
    <w:p w:rsidR="00DD006E" w:rsidRPr="00A0454B" w:rsidRDefault="00DD006E" w:rsidP="008E0D5C">
      <w:pPr>
        <w:pStyle w:val="Default"/>
        <w:numPr>
          <w:ilvl w:val="1"/>
          <w:numId w:val="11"/>
        </w:numPr>
        <w:rPr>
          <w:rFonts w:ascii="Times New Roman" w:hAnsi="Times New Roman" w:cs="Times New Roman"/>
          <w:bCs/>
        </w:rPr>
      </w:pPr>
      <w:r w:rsidRPr="00A0454B">
        <w:rPr>
          <w:rFonts w:ascii="Times New Roman" w:hAnsi="Times New Roman" w:cs="Times New Roman"/>
          <w:bCs/>
        </w:rPr>
        <w:t>Value statement</w:t>
      </w:r>
    </w:p>
    <w:p w:rsidR="00DD006E" w:rsidRPr="00A0454B" w:rsidRDefault="00DD006E" w:rsidP="008E0D5C">
      <w:pPr>
        <w:pStyle w:val="Default"/>
        <w:numPr>
          <w:ilvl w:val="1"/>
          <w:numId w:val="11"/>
        </w:numPr>
        <w:rPr>
          <w:rFonts w:ascii="Times New Roman" w:hAnsi="Times New Roman" w:cs="Times New Roman"/>
          <w:bCs/>
        </w:rPr>
      </w:pPr>
      <w:r w:rsidRPr="00A0454B">
        <w:rPr>
          <w:rFonts w:ascii="Times New Roman" w:hAnsi="Times New Roman" w:cs="Times New Roman"/>
          <w:bCs/>
        </w:rPr>
        <w:t>Strategy</w:t>
      </w:r>
    </w:p>
    <w:p w:rsidR="00DD006E" w:rsidRPr="00A0454B" w:rsidRDefault="00DD006E" w:rsidP="00DD006E">
      <w:pPr>
        <w:pStyle w:val="Default"/>
        <w:rPr>
          <w:rFonts w:ascii="Times New Roman" w:hAnsi="Times New Roman" w:cs="Times New Roman"/>
          <w:bCs/>
        </w:rPr>
      </w:pPr>
    </w:p>
    <w:p w:rsidR="00DD006E" w:rsidRPr="00A0454B" w:rsidRDefault="00DD006E" w:rsidP="00DD006E">
      <w:pPr>
        <w:pStyle w:val="Default"/>
        <w:rPr>
          <w:rFonts w:ascii="Times New Roman" w:hAnsi="Times New Roman" w:cs="Times New Roman"/>
          <w:bCs/>
        </w:rPr>
      </w:pPr>
      <w:r w:rsidRPr="00A0454B">
        <w:rPr>
          <w:rFonts w:ascii="Times New Roman" w:hAnsi="Times New Roman" w:cs="Times New Roman"/>
          <w:bCs/>
        </w:rPr>
        <w:t>Section 4: Business/Service unit Strategy</w:t>
      </w:r>
    </w:p>
    <w:p w:rsidR="00DD006E" w:rsidRPr="00A0454B" w:rsidRDefault="008E0D5C" w:rsidP="00DD006E">
      <w:pPr>
        <w:pStyle w:val="Default"/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4.1 </w:t>
      </w:r>
      <w:smartTag w:uri="urn:schemas-microsoft-com:office:smarttags" w:element="place">
        <w:smartTag w:uri="urn:schemas-microsoft-com:office:smarttags" w:element="City">
          <w:r w:rsidR="00DD006E" w:rsidRPr="00A0454B">
            <w:rPr>
              <w:rFonts w:ascii="Times New Roman" w:hAnsi="Times New Roman" w:cs="Times New Roman"/>
              <w:bCs/>
            </w:rPr>
            <w:t>Mission</w:t>
          </w:r>
        </w:smartTag>
      </w:smartTag>
    </w:p>
    <w:p w:rsidR="00DD006E" w:rsidRPr="00A0454B" w:rsidRDefault="008E0D5C" w:rsidP="00DD006E">
      <w:pPr>
        <w:pStyle w:val="Default"/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4.2</w:t>
      </w:r>
      <w:r w:rsidR="00DD006E" w:rsidRPr="00A0454B">
        <w:rPr>
          <w:rFonts w:ascii="Times New Roman" w:hAnsi="Times New Roman" w:cs="Times New Roman"/>
          <w:bCs/>
        </w:rPr>
        <w:t xml:space="preserve"> Vision</w:t>
      </w:r>
    </w:p>
    <w:p w:rsidR="00DD006E" w:rsidRPr="00A0454B" w:rsidRDefault="008E0D5C" w:rsidP="00DD006E">
      <w:pPr>
        <w:pStyle w:val="Default"/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4.3</w:t>
      </w:r>
      <w:r w:rsidR="00DD006E" w:rsidRPr="00A0454B">
        <w:rPr>
          <w:rFonts w:ascii="Times New Roman" w:hAnsi="Times New Roman" w:cs="Times New Roman"/>
          <w:bCs/>
        </w:rPr>
        <w:t xml:space="preserve"> Objectives</w:t>
      </w:r>
    </w:p>
    <w:p w:rsidR="00DD006E" w:rsidRPr="00A0454B" w:rsidRDefault="008E0D5C" w:rsidP="00DD006E">
      <w:pPr>
        <w:pStyle w:val="Default"/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4.4</w:t>
      </w:r>
      <w:r w:rsidR="00DD006E" w:rsidRPr="00A0454B">
        <w:rPr>
          <w:rFonts w:ascii="Times New Roman" w:hAnsi="Times New Roman" w:cs="Times New Roman"/>
          <w:bCs/>
        </w:rPr>
        <w:t xml:space="preserve"> Value statement</w:t>
      </w:r>
    </w:p>
    <w:p w:rsidR="00DD006E" w:rsidRPr="00A0454B" w:rsidRDefault="008E0D5C" w:rsidP="00DD006E">
      <w:pPr>
        <w:pStyle w:val="Default"/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4.5</w:t>
      </w:r>
      <w:r w:rsidR="00DD006E" w:rsidRPr="00A0454B">
        <w:rPr>
          <w:rFonts w:ascii="Times New Roman" w:hAnsi="Times New Roman" w:cs="Times New Roman"/>
          <w:bCs/>
        </w:rPr>
        <w:t xml:space="preserve"> Strategy</w:t>
      </w:r>
    </w:p>
    <w:p w:rsidR="00DD006E" w:rsidRPr="00A0454B" w:rsidRDefault="00DD006E" w:rsidP="00DD006E">
      <w:pPr>
        <w:pStyle w:val="Default"/>
        <w:ind w:left="720"/>
        <w:rPr>
          <w:rFonts w:ascii="Times New Roman" w:hAnsi="Times New Roman" w:cs="Times New Roman"/>
          <w:bCs/>
        </w:rPr>
      </w:pPr>
    </w:p>
    <w:p w:rsidR="00DD006E" w:rsidRPr="00A0454B" w:rsidRDefault="00DD006E" w:rsidP="00DD006E">
      <w:pPr>
        <w:pStyle w:val="Default"/>
        <w:rPr>
          <w:rFonts w:ascii="Times New Roman" w:hAnsi="Times New Roman" w:cs="Times New Roman"/>
          <w:bCs/>
        </w:rPr>
      </w:pPr>
      <w:r w:rsidRPr="00A0454B">
        <w:rPr>
          <w:rFonts w:ascii="Times New Roman" w:hAnsi="Times New Roman" w:cs="Times New Roman"/>
          <w:bCs/>
        </w:rPr>
        <w:t>Se</w:t>
      </w:r>
      <w:r w:rsidR="00166302">
        <w:rPr>
          <w:rFonts w:ascii="Times New Roman" w:hAnsi="Times New Roman" w:cs="Times New Roman"/>
          <w:bCs/>
        </w:rPr>
        <w:t>ction 5: IT</w:t>
      </w:r>
      <w:r w:rsidRPr="00A0454B">
        <w:rPr>
          <w:rFonts w:ascii="Times New Roman" w:hAnsi="Times New Roman" w:cs="Times New Roman"/>
          <w:bCs/>
        </w:rPr>
        <w:t xml:space="preserve"> strategy</w:t>
      </w:r>
    </w:p>
    <w:p w:rsidR="00DD006E" w:rsidRPr="00A0454B" w:rsidRDefault="00DD006E" w:rsidP="008E0D5C">
      <w:pPr>
        <w:pStyle w:val="Default"/>
        <w:numPr>
          <w:ilvl w:val="1"/>
          <w:numId w:val="12"/>
        </w:numPr>
        <w:rPr>
          <w:rFonts w:ascii="Times New Roman" w:hAnsi="Times New Roman" w:cs="Times New Roman"/>
          <w:bCs/>
        </w:rPr>
      </w:pPr>
      <w:smartTag w:uri="urn:schemas-microsoft-com:office:smarttags" w:element="place">
        <w:smartTag w:uri="urn:schemas-microsoft-com:office:smarttags" w:element="City">
          <w:r w:rsidRPr="00A0454B">
            <w:rPr>
              <w:rFonts w:ascii="Times New Roman" w:hAnsi="Times New Roman" w:cs="Times New Roman"/>
              <w:bCs/>
            </w:rPr>
            <w:t>Mission</w:t>
          </w:r>
        </w:smartTag>
      </w:smartTag>
    </w:p>
    <w:p w:rsidR="00DD006E" w:rsidRPr="00A0454B" w:rsidRDefault="00DD006E" w:rsidP="008E0D5C">
      <w:pPr>
        <w:pStyle w:val="Default"/>
        <w:numPr>
          <w:ilvl w:val="1"/>
          <w:numId w:val="12"/>
        </w:numPr>
        <w:rPr>
          <w:rFonts w:ascii="Times New Roman" w:hAnsi="Times New Roman" w:cs="Times New Roman"/>
          <w:bCs/>
        </w:rPr>
      </w:pPr>
      <w:r w:rsidRPr="00A0454B">
        <w:rPr>
          <w:rFonts w:ascii="Times New Roman" w:hAnsi="Times New Roman" w:cs="Times New Roman"/>
          <w:bCs/>
        </w:rPr>
        <w:t>Vision</w:t>
      </w:r>
    </w:p>
    <w:p w:rsidR="00DD006E" w:rsidRPr="00A0454B" w:rsidRDefault="00DD006E" w:rsidP="008E0D5C">
      <w:pPr>
        <w:pStyle w:val="Default"/>
        <w:numPr>
          <w:ilvl w:val="1"/>
          <w:numId w:val="12"/>
        </w:numPr>
        <w:rPr>
          <w:rFonts w:ascii="Times New Roman" w:hAnsi="Times New Roman" w:cs="Times New Roman"/>
          <w:bCs/>
        </w:rPr>
      </w:pPr>
      <w:r w:rsidRPr="00A0454B">
        <w:rPr>
          <w:rFonts w:ascii="Times New Roman" w:hAnsi="Times New Roman" w:cs="Times New Roman"/>
          <w:bCs/>
        </w:rPr>
        <w:t>Objectives</w:t>
      </w:r>
    </w:p>
    <w:p w:rsidR="00DD006E" w:rsidRPr="00A0454B" w:rsidRDefault="00DD006E" w:rsidP="008E0D5C">
      <w:pPr>
        <w:pStyle w:val="Default"/>
        <w:numPr>
          <w:ilvl w:val="1"/>
          <w:numId w:val="12"/>
        </w:numPr>
        <w:rPr>
          <w:rFonts w:ascii="Times New Roman" w:hAnsi="Times New Roman" w:cs="Times New Roman"/>
          <w:bCs/>
        </w:rPr>
      </w:pPr>
      <w:r w:rsidRPr="00A0454B">
        <w:rPr>
          <w:rFonts w:ascii="Times New Roman" w:hAnsi="Times New Roman" w:cs="Times New Roman"/>
          <w:bCs/>
        </w:rPr>
        <w:t>Value statement</w:t>
      </w:r>
    </w:p>
    <w:p w:rsidR="00DD006E" w:rsidRDefault="0059675A" w:rsidP="008E0D5C">
      <w:pPr>
        <w:pStyle w:val="Default"/>
        <w:numPr>
          <w:ilvl w:val="1"/>
          <w:numId w:val="1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Definition of the IT</w:t>
      </w:r>
      <w:r w:rsidR="00DD006E" w:rsidRPr="00A0454B">
        <w:rPr>
          <w:rFonts w:ascii="Times New Roman" w:hAnsi="Times New Roman" w:cs="Times New Roman"/>
          <w:bCs/>
        </w:rPr>
        <w:t xml:space="preserve"> strategy</w:t>
      </w:r>
    </w:p>
    <w:p w:rsidR="00955B3A" w:rsidRPr="00A0454B" w:rsidRDefault="00EC048F" w:rsidP="008E0D5C">
      <w:pPr>
        <w:pStyle w:val="Default"/>
        <w:numPr>
          <w:ilvl w:val="1"/>
          <w:numId w:val="1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Define the 5</w:t>
      </w:r>
      <w:r w:rsidR="00955B3A">
        <w:rPr>
          <w:rFonts w:ascii="Times New Roman" w:hAnsi="Times New Roman" w:cs="Times New Roman"/>
          <w:bCs/>
        </w:rPr>
        <w:t xml:space="preserve"> P’s of the IT strategy (perspective, positions, plans, patterns</w:t>
      </w:r>
      <w:r>
        <w:rPr>
          <w:rFonts w:ascii="Times New Roman" w:hAnsi="Times New Roman" w:cs="Times New Roman"/>
          <w:bCs/>
        </w:rPr>
        <w:t>, ploy</w:t>
      </w:r>
      <w:r w:rsidR="00955B3A">
        <w:rPr>
          <w:rFonts w:ascii="Times New Roman" w:hAnsi="Times New Roman" w:cs="Times New Roman"/>
          <w:bCs/>
        </w:rPr>
        <w:t>)</w:t>
      </w:r>
    </w:p>
    <w:p w:rsidR="00027113" w:rsidRPr="00621505" w:rsidRDefault="00DD006E" w:rsidP="0059675A">
      <w:pPr>
        <w:pStyle w:val="Default"/>
        <w:numPr>
          <w:ilvl w:val="1"/>
          <w:numId w:val="12"/>
        </w:numPr>
        <w:rPr>
          <w:rFonts w:ascii="Times New Roman" w:hAnsi="Times New Roman" w:cs="Times New Roman"/>
          <w:b/>
          <w:bCs/>
        </w:rPr>
      </w:pPr>
      <w:r w:rsidRPr="00621505">
        <w:rPr>
          <w:rFonts w:ascii="Times New Roman" w:hAnsi="Times New Roman" w:cs="Times New Roman"/>
          <w:b/>
          <w:bCs/>
        </w:rPr>
        <w:t>Alignment with Corporate and Business/service unit</w:t>
      </w:r>
    </w:p>
    <w:p w:rsidR="00955B3A" w:rsidRPr="00621505" w:rsidRDefault="00027113" w:rsidP="00027113">
      <w:pPr>
        <w:pStyle w:val="Default"/>
        <w:numPr>
          <w:ilvl w:val="2"/>
          <w:numId w:val="12"/>
        </w:numPr>
        <w:rPr>
          <w:rFonts w:ascii="Times New Roman" w:hAnsi="Times New Roman" w:cs="Times New Roman"/>
          <w:b/>
          <w:bCs/>
        </w:rPr>
      </w:pPr>
      <w:r w:rsidRPr="00621505">
        <w:rPr>
          <w:rFonts w:ascii="Times New Roman" w:hAnsi="Times New Roman" w:cs="Times New Roman"/>
          <w:b/>
          <w:bCs/>
        </w:rPr>
        <w:t xml:space="preserve">What tools/processes/methods/metrics will you use to ensure </w:t>
      </w:r>
      <w:r w:rsidR="00955B3A" w:rsidRPr="00621505">
        <w:rPr>
          <w:rFonts w:ascii="Times New Roman" w:hAnsi="Times New Roman" w:cs="Times New Roman"/>
          <w:b/>
          <w:bCs/>
        </w:rPr>
        <w:t>alignment?</w:t>
      </w:r>
    </w:p>
    <w:p w:rsidR="00487898" w:rsidRPr="00621505" w:rsidRDefault="00955B3A" w:rsidP="00027113">
      <w:pPr>
        <w:pStyle w:val="Default"/>
        <w:numPr>
          <w:ilvl w:val="2"/>
          <w:numId w:val="12"/>
        </w:numPr>
        <w:rPr>
          <w:rFonts w:ascii="Times New Roman" w:hAnsi="Times New Roman" w:cs="Times New Roman"/>
          <w:b/>
          <w:bCs/>
        </w:rPr>
      </w:pPr>
      <w:r w:rsidRPr="00621505">
        <w:rPr>
          <w:rFonts w:ascii="Times New Roman" w:hAnsi="Times New Roman" w:cs="Times New Roman"/>
          <w:b/>
          <w:bCs/>
        </w:rPr>
        <w:t>Demonstrate how you will implement what you defined in 5.7.1</w:t>
      </w:r>
      <w:r w:rsidR="00DD006E" w:rsidRPr="00621505">
        <w:rPr>
          <w:rFonts w:ascii="Times New Roman" w:hAnsi="Times New Roman" w:cs="Times New Roman"/>
          <w:b/>
          <w:bCs/>
        </w:rPr>
        <w:t xml:space="preserve"> </w:t>
      </w:r>
    </w:p>
    <w:p w:rsidR="0059675A" w:rsidRDefault="00562633" w:rsidP="0059675A">
      <w:pPr>
        <w:pStyle w:val="Default"/>
        <w:numPr>
          <w:ilvl w:val="1"/>
          <w:numId w:val="1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Demonstrate how it delivers</w:t>
      </w:r>
      <w:r w:rsidR="0059675A">
        <w:rPr>
          <w:rFonts w:ascii="Times New Roman" w:hAnsi="Times New Roman" w:cs="Times New Roman"/>
          <w:bCs/>
        </w:rPr>
        <w:t xml:space="preserve"> value to the business (how, when, who, where, what)</w:t>
      </w:r>
    </w:p>
    <w:p w:rsidR="00562633" w:rsidRDefault="00562633" w:rsidP="0059675A">
      <w:pPr>
        <w:pStyle w:val="Default"/>
        <w:numPr>
          <w:ilvl w:val="1"/>
          <w:numId w:val="1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Show how the 5 principles for delivering value are used</w:t>
      </w:r>
    </w:p>
    <w:p w:rsidR="000E2F06" w:rsidRDefault="000E2F06" w:rsidP="0059675A">
      <w:pPr>
        <w:pStyle w:val="Default"/>
        <w:numPr>
          <w:ilvl w:val="1"/>
          <w:numId w:val="1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Develop a digital strategy that supports the new strategy</w:t>
      </w:r>
    </w:p>
    <w:p w:rsidR="006E045C" w:rsidRDefault="006E045C" w:rsidP="0059675A">
      <w:pPr>
        <w:pStyle w:val="Default"/>
        <w:numPr>
          <w:ilvl w:val="1"/>
          <w:numId w:val="1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Develop a cloud strategy that supports the new strategy</w:t>
      </w:r>
      <w:bookmarkStart w:id="0" w:name="_GoBack"/>
      <w:bookmarkEnd w:id="0"/>
    </w:p>
    <w:p w:rsidR="0014007B" w:rsidRPr="00621505" w:rsidRDefault="0014007B" w:rsidP="0059675A">
      <w:pPr>
        <w:pStyle w:val="Default"/>
        <w:numPr>
          <w:ilvl w:val="1"/>
          <w:numId w:val="12"/>
        </w:numPr>
        <w:rPr>
          <w:rFonts w:ascii="Times New Roman" w:hAnsi="Times New Roman" w:cs="Times New Roman"/>
          <w:b/>
          <w:bCs/>
        </w:rPr>
      </w:pPr>
      <w:r w:rsidRPr="00621505">
        <w:rPr>
          <w:rFonts w:ascii="Times New Roman" w:hAnsi="Times New Roman" w:cs="Times New Roman"/>
          <w:b/>
          <w:bCs/>
        </w:rPr>
        <w:t>Demonstrate how your strategy will drive business improvement and a competitive advantage</w:t>
      </w:r>
    </w:p>
    <w:p w:rsidR="00562633" w:rsidRDefault="00562633" w:rsidP="0059675A">
      <w:pPr>
        <w:pStyle w:val="Default"/>
        <w:numPr>
          <w:ilvl w:val="1"/>
          <w:numId w:val="12"/>
        </w:numPr>
        <w:rPr>
          <w:rFonts w:ascii="Times New Roman" w:hAnsi="Times New Roman" w:cs="Times New Roman"/>
          <w:bCs/>
        </w:rPr>
      </w:pPr>
      <w:r w:rsidRPr="00621505">
        <w:rPr>
          <w:rFonts w:ascii="Times New Roman" w:hAnsi="Times New Roman" w:cs="Times New Roman"/>
          <w:b/>
          <w:bCs/>
        </w:rPr>
        <w:t>Show how it supports the forming of a strong IT business relationship</w:t>
      </w:r>
      <w:r w:rsidR="00621505" w:rsidRPr="00621505">
        <w:rPr>
          <w:rFonts w:ascii="Times New Roman" w:hAnsi="Times New Roman" w:cs="Times New Roman"/>
          <w:b/>
          <w:bCs/>
        </w:rPr>
        <w:t xml:space="preserve"> leading to a partnership</w:t>
      </w:r>
      <w:r>
        <w:rPr>
          <w:rFonts w:ascii="Times New Roman" w:hAnsi="Times New Roman" w:cs="Times New Roman"/>
          <w:bCs/>
        </w:rPr>
        <w:t xml:space="preserve"> (competence, creditability, interpersonal interaction, trust leading to value)</w:t>
      </w:r>
    </w:p>
    <w:p w:rsidR="00805898" w:rsidRDefault="00805898" w:rsidP="0059675A">
      <w:pPr>
        <w:pStyle w:val="Default"/>
        <w:numPr>
          <w:ilvl w:val="1"/>
          <w:numId w:val="12"/>
        </w:numPr>
        <w:rPr>
          <w:rFonts w:ascii="Times New Roman" w:hAnsi="Times New Roman" w:cs="Times New Roman"/>
          <w:bCs/>
        </w:rPr>
      </w:pPr>
      <w:r w:rsidRPr="00805898">
        <w:rPr>
          <w:rFonts w:ascii="Times New Roman" w:hAnsi="Times New Roman" w:cs="Times New Roman"/>
          <w:bCs/>
        </w:rPr>
        <w:t>Create a Data strategy</w:t>
      </w:r>
    </w:p>
    <w:p w:rsidR="00805898" w:rsidRDefault="00805898" w:rsidP="00805898">
      <w:pPr>
        <w:pStyle w:val="Default"/>
        <w:numPr>
          <w:ilvl w:val="2"/>
          <w:numId w:val="1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Demonstrate the use of Information Management (IM)</w:t>
      </w:r>
    </w:p>
    <w:p w:rsidR="00805898" w:rsidRPr="00805898" w:rsidRDefault="00805898" w:rsidP="00805898">
      <w:pPr>
        <w:pStyle w:val="Default"/>
        <w:numPr>
          <w:ilvl w:val="2"/>
          <w:numId w:val="1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Demonstrate the use of Master Data Management</w:t>
      </w:r>
    </w:p>
    <w:p w:rsidR="00774B34" w:rsidRDefault="00621505" w:rsidP="0059675A">
      <w:pPr>
        <w:pStyle w:val="Default"/>
        <w:numPr>
          <w:ilvl w:val="1"/>
          <w:numId w:val="1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Show IT-enabled Innovation</w:t>
      </w:r>
    </w:p>
    <w:p w:rsidR="00621505" w:rsidRDefault="00621505" w:rsidP="00774B34">
      <w:pPr>
        <w:pStyle w:val="Default"/>
        <w:numPr>
          <w:ilvl w:val="2"/>
          <w:numId w:val="1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How will you improve the customer experience</w:t>
      </w:r>
    </w:p>
    <w:p w:rsidR="00621505" w:rsidRDefault="00621505" w:rsidP="00774B34">
      <w:pPr>
        <w:pStyle w:val="Default"/>
        <w:numPr>
          <w:ilvl w:val="2"/>
          <w:numId w:val="1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How will you use Business Intelligence</w:t>
      </w:r>
    </w:p>
    <w:p w:rsidR="00774B34" w:rsidRDefault="00774B34" w:rsidP="00774B34">
      <w:pPr>
        <w:pStyle w:val="Default"/>
        <w:numPr>
          <w:ilvl w:val="1"/>
          <w:numId w:val="1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Address compliance impacts and needs</w:t>
      </w:r>
    </w:p>
    <w:p w:rsidR="00774B34" w:rsidRDefault="00774B34" w:rsidP="00774B34">
      <w:pPr>
        <w:pStyle w:val="Default"/>
        <w:numPr>
          <w:ilvl w:val="1"/>
          <w:numId w:val="1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Suppliers and alliances</w:t>
      </w:r>
    </w:p>
    <w:p w:rsidR="00774B34" w:rsidRDefault="00774B34" w:rsidP="00774B34">
      <w:pPr>
        <w:pStyle w:val="Default"/>
        <w:numPr>
          <w:ilvl w:val="2"/>
          <w:numId w:val="1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Address the need and how to evaluate </w:t>
      </w:r>
    </w:p>
    <w:p w:rsidR="00774B34" w:rsidRDefault="00774B34" w:rsidP="00774B34">
      <w:pPr>
        <w:pStyle w:val="Default"/>
        <w:numPr>
          <w:ilvl w:val="1"/>
          <w:numId w:val="1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IT Governance</w:t>
      </w:r>
    </w:p>
    <w:p w:rsidR="00774B34" w:rsidRDefault="00774B34" w:rsidP="00774B34">
      <w:pPr>
        <w:pStyle w:val="Default"/>
        <w:numPr>
          <w:ilvl w:val="2"/>
          <w:numId w:val="1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Define the process and structure you will use</w:t>
      </w:r>
    </w:p>
    <w:p w:rsidR="00774B34" w:rsidRDefault="00774B34" w:rsidP="00774B34">
      <w:pPr>
        <w:pStyle w:val="Default"/>
        <w:numPr>
          <w:ilvl w:val="2"/>
          <w:numId w:val="1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Define the components</w:t>
      </w:r>
    </w:p>
    <w:p w:rsidR="00774B34" w:rsidRDefault="00774B34" w:rsidP="00774B34">
      <w:pPr>
        <w:pStyle w:val="Default"/>
        <w:numPr>
          <w:ilvl w:val="2"/>
          <w:numId w:val="1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Demonstrate how you will manage risk with your strategy</w:t>
      </w:r>
    </w:p>
    <w:p w:rsidR="00774B34" w:rsidRDefault="00774B34" w:rsidP="00774B34">
      <w:pPr>
        <w:pStyle w:val="Default"/>
        <w:numPr>
          <w:ilvl w:val="3"/>
          <w:numId w:val="1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Develop a risk management strategy (RM)</w:t>
      </w:r>
    </w:p>
    <w:p w:rsidR="00774B34" w:rsidRDefault="00774B34" w:rsidP="00774B34">
      <w:pPr>
        <w:pStyle w:val="Default"/>
        <w:numPr>
          <w:ilvl w:val="1"/>
          <w:numId w:val="1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Communication plans</w:t>
      </w:r>
    </w:p>
    <w:p w:rsidR="00774B34" w:rsidRPr="0059675A" w:rsidRDefault="00027113" w:rsidP="00774B34">
      <w:pPr>
        <w:pStyle w:val="Default"/>
        <w:numPr>
          <w:ilvl w:val="2"/>
          <w:numId w:val="1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Define a communication plan to be used with the business</w:t>
      </w:r>
    </w:p>
    <w:p w:rsidR="0070237A" w:rsidRPr="0059675A" w:rsidRDefault="0070237A" w:rsidP="0059675A">
      <w:pPr>
        <w:pStyle w:val="Default"/>
        <w:ind w:left="720"/>
        <w:rPr>
          <w:rFonts w:ascii="Times New Roman" w:hAnsi="Times New Roman" w:cs="Times New Roman"/>
          <w:bCs/>
        </w:rPr>
      </w:pPr>
    </w:p>
    <w:p w:rsidR="00487898" w:rsidRPr="00A0454B" w:rsidRDefault="00B237E9" w:rsidP="00DD006E">
      <w:pPr>
        <w:pStyle w:val="Default"/>
        <w:rPr>
          <w:rFonts w:ascii="Times New Roman" w:hAnsi="Times New Roman" w:cs="Times New Roman"/>
          <w:bCs/>
        </w:rPr>
      </w:pPr>
      <w:r w:rsidRPr="00A0454B">
        <w:rPr>
          <w:rFonts w:ascii="Times New Roman" w:hAnsi="Times New Roman" w:cs="Times New Roman"/>
          <w:bCs/>
        </w:rPr>
        <w:t xml:space="preserve">Section 6: Professional assessment </w:t>
      </w:r>
    </w:p>
    <w:p w:rsidR="00B237E9" w:rsidRDefault="00B237E9" w:rsidP="00430F39">
      <w:pPr>
        <w:pStyle w:val="Default"/>
        <w:numPr>
          <w:ilvl w:val="1"/>
          <w:numId w:val="13"/>
        </w:numPr>
        <w:rPr>
          <w:rFonts w:ascii="Times New Roman" w:hAnsi="Times New Roman" w:cs="Times New Roman"/>
          <w:bCs/>
        </w:rPr>
      </w:pPr>
      <w:r w:rsidRPr="00A0454B">
        <w:rPr>
          <w:rFonts w:ascii="Times New Roman" w:hAnsi="Times New Roman" w:cs="Times New Roman"/>
          <w:bCs/>
        </w:rPr>
        <w:t>Internal analysis (Strengths and Weakness)</w:t>
      </w:r>
    </w:p>
    <w:p w:rsidR="0070237A" w:rsidRPr="00A0454B" w:rsidRDefault="0070237A" w:rsidP="0070237A">
      <w:pPr>
        <w:pStyle w:val="Default"/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 w:rsidRPr="00A0454B">
        <w:rPr>
          <w:rFonts w:ascii="Times New Roman" w:hAnsi="Times New Roman" w:cs="Times New Roman"/>
          <w:bCs/>
        </w:rPr>
        <w:t xml:space="preserve">Use Super Swot matrix and </w:t>
      </w:r>
      <w:r>
        <w:rPr>
          <w:rFonts w:ascii="Times New Roman" w:hAnsi="Times New Roman" w:cs="Times New Roman"/>
          <w:bCs/>
        </w:rPr>
        <w:t xml:space="preserve">provide a </w:t>
      </w:r>
      <w:r w:rsidRPr="00A0454B">
        <w:rPr>
          <w:rFonts w:ascii="Times New Roman" w:hAnsi="Times New Roman" w:cs="Times New Roman"/>
          <w:bCs/>
        </w:rPr>
        <w:t>detail description</w:t>
      </w:r>
    </w:p>
    <w:p w:rsidR="00B237E9" w:rsidRPr="00A0454B" w:rsidRDefault="00B237E9" w:rsidP="00430F39">
      <w:pPr>
        <w:pStyle w:val="Default"/>
        <w:numPr>
          <w:ilvl w:val="1"/>
          <w:numId w:val="13"/>
        </w:numPr>
        <w:rPr>
          <w:rFonts w:ascii="Times New Roman" w:hAnsi="Times New Roman" w:cs="Times New Roman"/>
          <w:bCs/>
        </w:rPr>
      </w:pPr>
      <w:r w:rsidRPr="00A0454B">
        <w:rPr>
          <w:rFonts w:ascii="Times New Roman" w:hAnsi="Times New Roman" w:cs="Times New Roman"/>
          <w:bCs/>
        </w:rPr>
        <w:t>External analysis</w:t>
      </w:r>
      <w:r w:rsidR="0070237A">
        <w:rPr>
          <w:rFonts w:ascii="Times New Roman" w:hAnsi="Times New Roman" w:cs="Times New Roman"/>
          <w:bCs/>
        </w:rPr>
        <w:t>/Competitive analysis (Opportunities and Threat</w:t>
      </w:r>
      <w:r w:rsidRPr="00A0454B">
        <w:rPr>
          <w:rFonts w:ascii="Times New Roman" w:hAnsi="Times New Roman" w:cs="Times New Roman"/>
          <w:bCs/>
        </w:rPr>
        <w:t>s)</w:t>
      </w:r>
    </w:p>
    <w:p w:rsidR="00B237E9" w:rsidRDefault="00B237E9" w:rsidP="00B237E9">
      <w:pPr>
        <w:pStyle w:val="Default"/>
        <w:ind w:left="720"/>
        <w:rPr>
          <w:rFonts w:ascii="Times New Roman" w:hAnsi="Times New Roman" w:cs="Times New Roman"/>
          <w:bCs/>
        </w:rPr>
      </w:pPr>
      <w:r w:rsidRPr="00A0454B">
        <w:rPr>
          <w:rFonts w:ascii="Times New Roman" w:hAnsi="Times New Roman" w:cs="Times New Roman"/>
          <w:bCs/>
        </w:rPr>
        <w:t xml:space="preserve">      </w:t>
      </w:r>
      <w:r w:rsidR="0070237A">
        <w:rPr>
          <w:rFonts w:ascii="Times New Roman" w:hAnsi="Times New Roman" w:cs="Times New Roman"/>
          <w:bCs/>
        </w:rPr>
        <w:tab/>
        <w:t>Use Ansoff Matrix for opportunities</w:t>
      </w:r>
    </w:p>
    <w:p w:rsidR="0070237A" w:rsidRDefault="0070237A" w:rsidP="00B237E9">
      <w:pPr>
        <w:pStyle w:val="Default"/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ab/>
        <w:t>Use Porter’s five forces for threats</w:t>
      </w:r>
    </w:p>
    <w:p w:rsidR="00487898" w:rsidRDefault="00487898" w:rsidP="00430F39">
      <w:pPr>
        <w:pStyle w:val="Default"/>
        <w:numPr>
          <w:ilvl w:val="1"/>
          <w:numId w:val="13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AS-IS analysis</w:t>
      </w:r>
      <w:r w:rsidR="00BE6501">
        <w:rPr>
          <w:rFonts w:ascii="Times New Roman" w:hAnsi="Times New Roman" w:cs="Times New Roman"/>
          <w:bCs/>
        </w:rPr>
        <w:t xml:space="preserve"> (use structure from the Manheim case and the presentation)</w:t>
      </w:r>
    </w:p>
    <w:p w:rsidR="00487898" w:rsidRPr="00A0454B" w:rsidRDefault="00487898" w:rsidP="00430F39">
      <w:pPr>
        <w:pStyle w:val="Default"/>
        <w:numPr>
          <w:ilvl w:val="1"/>
          <w:numId w:val="13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TO-BE analysis</w:t>
      </w:r>
    </w:p>
    <w:p w:rsidR="00B237E9" w:rsidRPr="00A0454B" w:rsidRDefault="00B237E9" w:rsidP="00430F39">
      <w:pPr>
        <w:pStyle w:val="Default"/>
        <w:numPr>
          <w:ilvl w:val="1"/>
          <w:numId w:val="13"/>
        </w:numPr>
        <w:rPr>
          <w:rFonts w:ascii="Times New Roman" w:hAnsi="Times New Roman" w:cs="Times New Roman"/>
          <w:bCs/>
        </w:rPr>
      </w:pPr>
      <w:r w:rsidRPr="00A0454B">
        <w:rPr>
          <w:rFonts w:ascii="Times New Roman" w:hAnsi="Times New Roman" w:cs="Times New Roman"/>
          <w:bCs/>
        </w:rPr>
        <w:t>Market analysis and demand</w:t>
      </w:r>
    </w:p>
    <w:p w:rsidR="00B237E9" w:rsidRPr="00A0454B" w:rsidRDefault="00B237E9" w:rsidP="00430F39">
      <w:pPr>
        <w:pStyle w:val="Default"/>
        <w:numPr>
          <w:ilvl w:val="1"/>
          <w:numId w:val="13"/>
        </w:numPr>
        <w:rPr>
          <w:rFonts w:ascii="Times New Roman" w:hAnsi="Times New Roman" w:cs="Times New Roman"/>
          <w:bCs/>
        </w:rPr>
      </w:pPr>
      <w:r w:rsidRPr="00A0454B">
        <w:rPr>
          <w:rFonts w:ascii="Times New Roman" w:hAnsi="Times New Roman" w:cs="Times New Roman"/>
          <w:bCs/>
        </w:rPr>
        <w:t>Target market</w:t>
      </w:r>
    </w:p>
    <w:p w:rsidR="00B237E9" w:rsidRDefault="00562633" w:rsidP="00430F39">
      <w:pPr>
        <w:pStyle w:val="Default"/>
        <w:numPr>
          <w:ilvl w:val="1"/>
          <w:numId w:val="13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Application </w:t>
      </w:r>
      <w:r w:rsidR="00B237E9" w:rsidRPr="00A0454B">
        <w:rPr>
          <w:rFonts w:ascii="Times New Roman" w:hAnsi="Times New Roman" w:cs="Times New Roman"/>
          <w:bCs/>
        </w:rPr>
        <w:t>Portfolio analysis</w:t>
      </w:r>
      <w:r>
        <w:rPr>
          <w:rFonts w:ascii="Times New Roman" w:hAnsi="Times New Roman" w:cs="Times New Roman"/>
          <w:bCs/>
        </w:rPr>
        <w:t xml:space="preserve"> (positioning maps)</w:t>
      </w:r>
    </w:p>
    <w:p w:rsidR="001E15F9" w:rsidRPr="00A0454B" w:rsidRDefault="001E15F9" w:rsidP="00430F39">
      <w:pPr>
        <w:pStyle w:val="Default"/>
        <w:numPr>
          <w:ilvl w:val="1"/>
          <w:numId w:val="13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Use the appropriate strategy tools e.g., BCG; core competences; critical success factors; value chain analysis</w:t>
      </w:r>
      <w:r w:rsidR="00562633">
        <w:rPr>
          <w:rFonts w:ascii="Times New Roman" w:hAnsi="Times New Roman" w:cs="Times New Roman"/>
          <w:bCs/>
        </w:rPr>
        <w:t>, scenario planning</w:t>
      </w:r>
      <w:r>
        <w:rPr>
          <w:rFonts w:ascii="Times New Roman" w:hAnsi="Times New Roman" w:cs="Times New Roman"/>
          <w:bCs/>
        </w:rPr>
        <w:t xml:space="preserve"> etc.</w:t>
      </w:r>
    </w:p>
    <w:p w:rsidR="00B237E9" w:rsidRPr="00A0454B" w:rsidRDefault="00B237E9" w:rsidP="00B237E9">
      <w:pPr>
        <w:pStyle w:val="Default"/>
        <w:rPr>
          <w:rFonts w:ascii="Times New Roman" w:hAnsi="Times New Roman" w:cs="Times New Roman"/>
          <w:bCs/>
        </w:rPr>
      </w:pPr>
    </w:p>
    <w:p w:rsidR="00B237E9" w:rsidRPr="00A0454B" w:rsidRDefault="00B237E9" w:rsidP="00B237E9">
      <w:pPr>
        <w:pStyle w:val="Default"/>
        <w:rPr>
          <w:rFonts w:ascii="Times New Roman" w:hAnsi="Times New Roman" w:cs="Times New Roman"/>
          <w:bCs/>
        </w:rPr>
      </w:pPr>
      <w:r w:rsidRPr="00A0454B">
        <w:rPr>
          <w:rFonts w:ascii="Times New Roman" w:hAnsi="Times New Roman" w:cs="Times New Roman"/>
          <w:bCs/>
        </w:rPr>
        <w:t xml:space="preserve">Section 7: </w:t>
      </w:r>
      <w:r w:rsidR="001E15F9">
        <w:rPr>
          <w:rFonts w:ascii="Times New Roman" w:hAnsi="Times New Roman" w:cs="Times New Roman"/>
          <w:bCs/>
        </w:rPr>
        <w:t xml:space="preserve">IT </w:t>
      </w:r>
      <w:r w:rsidRPr="00A0454B">
        <w:rPr>
          <w:rFonts w:ascii="Times New Roman" w:hAnsi="Times New Roman" w:cs="Times New Roman"/>
          <w:bCs/>
        </w:rPr>
        <w:t>Service Design</w:t>
      </w:r>
    </w:p>
    <w:p w:rsidR="00B237E9" w:rsidRPr="00A0454B" w:rsidRDefault="00B237E9" w:rsidP="00430F39">
      <w:pPr>
        <w:pStyle w:val="Default"/>
        <w:numPr>
          <w:ilvl w:val="1"/>
          <w:numId w:val="14"/>
        </w:numPr>
        <w:rPr>
          <w:rFonts w:ascii="Times New Roman" w:hAnsi="Times New Roman" w:cs="Times New Roman"/>
          <w:bCs/>
        </w:rPr>
      </w:pPr>
      <w:r w:rsidRPr="00A0454B">
        <w:rPr>
          <w:rFonts w:ascii="Times New Roman" w:hAnsi="Times New Roman" w:cs="Times New Roman"/>
          <w:bCs/>
        </w:rPr>
        <w:t>Stages of the service design</w:t>
      </w:r>
    </w:p>
    <w:p w:rsidR="00B237E9" w:rsidRDefault="00A0454B" w:rsidP="00430F39">
      <w:pPr>
        <w:pStyle w:val="Default"/>
        <w:numPr>
          <w:ilvl w:val="1"/>
          <w:numId w:val="14"/>
        </w:numPr>
        <w:rPr>
          <w:rFonts w:ascii="Times New Roman" w:hAnsi="Times New Roman" w:cs="Times New Roman"/>
          <w:bCs/>
        </w:rPr>
      </w:pPr>
      <w:r w:rsidRPr="00A0454B">
        <w:rPr>
          <w:rFonts w:ascii="Times New Roman" w:hAnsi="Times New Roman" w:cs="Times New Roman"/>
          <w:bCs/>
        </w:rPr>
        <w:t xml:space="preserve">Productivity and </w:t>
      </w:r>
      <w:r w:rsidR="00B237E9" w:rsidRPr="00A0454B">
        <w:rPr>
          <w:rFonts w:ascii="Times New Roman" w:hAnsi="Times New Roman" w:cs="Times New Roman"/>
          <w:bCs/>
        </w:rPr>
        <w:t>Innovation</w:t>
      </w:r>
    </w:p>
    <w:p w:rsidR="0070237A" w:rsidRPr="00A0454B" w:rsidRDefault="0070237A" w:rsidP="00430F39">
      <w:pPr>
        <w:pStyle w:val="Default"/>
        <w:numPr>
          <w:ilvl w:val="1"/>
          <w:numId w:val="14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Service processes</w:t>
      </w:r>
    </w:p>
    <w:p w:rsidR="00B237E9" w:rsidRDefault="00B237E9" w:rsidP="00430F39">
      <w:pPr>
        <w:pStyle w:val="Default"/>
        <w:numPr>
          <w:ilvl w:val="1"/>
          <w:numId w:val="14"/>
        </w:numPr>
        <w:rPr>
          <w:rFonts w:ascii="Times New Roman" w:hAnsi="Times New Roman" w:cs="Times New Roman"/>
          <w:bCs/>
        </w:rPr>
      </w:pPr>
      <w:r w:rsidRPr="00A0454B">
        <w:rPr>
          <w:rFonts w:ascii="Times New Roman" w:hAnsi="Times New Roman" w:cs="Times New Roman"/>
          <w:bCs/>
        </w:rPr>
        <w:t>Service visualization through blueprinting</w:t>
      </w:r>
    </w:p>
    <w:p w:rsidR="00027113" w:rsidRDefault="00027113" w:rsidP="001E15F9">
      <w:pPr>
        <w:pStyle w:val="Default"/>
        <w:rPr>
          <w:rFonts w:ascii="Times New Roman" w:hAnsi="Times New Roman" w:cs="Times New Roman"/>
          <w:bCs/>
        </w:rPr>
      </w:pPr>
    </w:p>
    <w:p w:rsidR="001E15F9" w:rsidRDefault="001E15F9" w:rsidP="001E15F9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Section 8: Technology road map</w:t>
      </w:r>
    </w:p>
    <w:p w:rsidR="001E15F9" w:rsidRDefault="001E15F9" w:rsidP="001E15F9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8.1 Develop a technology roadmap including the new strategy</w:t>
      </w:r>
    </w:p>
    <w:p w:rsidR="00562633" w:rsidRDefault="00562633" w:rsidP="001E15F9">
      <w:pPr>
        <w:pStyle w:val="Default"/>
        <w:rPr>
          <w:rFonts w:ascii="Times New Roman" w:hAnsi="Times New Roman" w:cs="Times New Roman"/>
          <w:bCs/>
        </w:rPr>
      </w:pPr>
    </w:p>
    <w:p w:rsidR="00562633" w:rsidRDefault="00562633" w:rsidP="001E15F9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Section 9: Business Model</w:t>
      </w:r>
    </w:p>
    <w:p w:rsidR="00562633" w:rsidRDefault="00562633" w:rsidP="001E15F9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9.1 Develop a</w:t>
      </w:r>
      <w:r w:rsidR="00496FF5">
        <w:rPr>
          <w:rFonts w:ascii="Times New Roman" w:hAnsi="Times New Roman" w:cs="Times New Roman"/>
          <w:bCs/>
        </w:rPr>
        <w:t>n</w:t>
      </w:r>
      <w:r>
        <w:rPr>
          <w:rFonts w:ascii="Times New Roman" w:hAnsi="Times New Roman" w:cs="Times New Roman"/>
          <w:bCs/>
        </w:rPr>
        <w:t xml:space="preserve"> IT business model</w:t>
      </w:r>
    </w:p>
    <w:p w:rsidR="00562633" w:rsidRPr="00A0454B" w:rsidRDefault="00562633" w:rsidP="001E15F9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9.2 Demonstrate how it is aligned with the corporate/BU business model</w:t>
      </w:r>
    </w:p>
    <w:p w:rsidR="00077554" w:rsidRPr="00A0454B" w:rsidRDefault="00077554" w:rsidP="00077554">
      <w:pPr>
        <w:pStyle w:val="Default"/>
        <w:rPr>
          <w:rFonts w:ascii="Times New Roman" w:hAnsi="Times New Roman" w:cs="Times New Roman"/>
          <w:bCs/>
        </w:rPr>
      </w:pPr>
    </w:p>
    <w:p w:rsidR="00077554" w:rsidRPr="00A0454B" w:rsidRDefault="00496FF5" w:rsidP="00077554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Section 10</w:t>
      </w:r>
      <w:r w:rsidR="00077554" w:rsidRPr="00A0454B">
        <w:rPr>
          <w:rFonts w:ascii="Times New Roman" w:hAnsi="Times New Roman" w:cs="Times New Roman"/>
          <w:bCs/>
        </w:rPr>
        <w:t>: Functional strategies</w:t>
      </w:r>
    </w:p>
    <w:p w:rsidR="00077554" w:rsidRPr="00A0454B" w:rsidRDefault="00077554" w:rsidP="00496FF5">
      <w:pPr>
        <w:pStyle w:val="Default"/>
        <w:numPr>
          <w:ilvl w:val="1"/>
          <w:numId w:val="19"/>
        </w:numPr>
        <w:rPr>
          <w:rFonts w:ascii="Times New Roman" w:hAnsi="Times New Roman" w:cs="Times New Roman"/>
          <w:bCs/>
        </w:rPr>
      </w:pPr>
      <w:r w:rsidRPr="00A0454B">
        <w:rPr>
          <w:rFonts w:ascii="Times New Roman" w:hAnsi="Times New Roman" w:cs="Times New Roman"/>
          <w:bCs/>
        </w:rPr>
        <w:t>Marketing strategy</w:t>
      </w:r>
      <w:r w:rsidR="001E15F9">
        <w:rPr>
          <w:rFonts w:ascii="Times New Roman" w:hAnsi="Times New Roman" w:cs="Times New Roman"/>
          <w:bCs/>
        </w:rPr>
        <w:t xml:space="preserve"> (for an external strategy)</w:t>
      </w:r>
    </w:p>
    <w:p w:rsidR="00077554" w:rsidRPr="00A0454B" w:rsidRDefault="00496FF5" w:rsidP="00430F39">
      <w:pPr>
        <w:pStyle w:val="Default"/>
        <w:ind w:left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10</w:t>
      </w:r>
      <w:r w:rsidR="00430F39">
        <w:rPr>
          <w:rFonts w:ascii="Times New Roman" w:hAnsi="Times New Roman" w:cs="Times New Roman"/>
          <w:bCs/>
        </w:rPr>
        <w:t xml:space="preserve">.1.1 </w:t>
      </w:r>
      <w:r w:rsidR="00077554" w:rsidRPr="00A0454B">
        <w:rPr>
          <w:rFonts w:ascii="Times New Roman" w:hAnsi="Times New Roman" w:cs="Times New Roman"/>
          <w:bCs/>
        </w:rPr>
        <w:t>8 p’s of service marketing</w:t>
      </w:r>
    </w:p>
    <w:p w:rsidR="00077554" w:rsidRPr="00A0454B" w:rsidRDefault="00496FF5" w:rsidP="00430F39">
      <w:pPr>
        <w:pStyle w:val="Default"/>
        <w:ind w:left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10</w:t>
      </w:r>
      <w:r w:rsidR="00621505">
        <w:rPr>
          <w:rFonts w:ascii="Times New Roman" w:hAnsi="Times New Roman" w:cs="Times New Roman"/>
          <w:bCs/>
        </w:rPr>
        <w:t>.1.2</w:t>
      </w:r>
      <w:r w:rsidR="00430F39">
        <w:rPr>
          <w:rFonts w:ascii="Times New Roman" w:hAnsi="Times New Roman" w:cs="Times New Roman"/>
          <w:bCs/>
        </w:rPr>
        <w:t xml:space="preserve"> </w:t>
      </w:r>
      <w:r w:rsidR="00077554" w:rsidRPr="00A0454B">
        <w:rPr>
          <w:rFonts w:ascii="Times New Roman" w:hAnsi="Times New Roman" w:cs="Times New Roman"/>
          <w:bCs/>
        </w:rPr>
        <w:t>Value proposition</w:t>
      </w:r>
    </w:p>
    <w:p w:rsidR="00077554" w:rsidRDefault="00496FF5" w:rsidP="00430F39">
      <w:pPr>
        <w:pStyle w:val="Default"/>
        <w:ind w:left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10</w:t>
      </w:r>
      <w:r w:rsidR="00621505">
        <w:rPr>
          <w:rFonts w:ascii="Times New Roman" w:hAnsi="Times New Roman" w:cs="Times New Roman"/>
          <w:bCs/>
        </w:rPr>
        <w:t>.1.3</w:t>
      </w:r>
      <w:r w:rsidR="00430F39">
        <w:rPr>
          <w:rFonts w:ascii="Times New Roman" w:hAnsi="Times New Roman" w:cs="Times New Roman"/>
          <w:bCs/>
        </w:rPr>
        <w:t xml:space="preserve"> </w:t>
      </w:r>
      <w:r w:rsidR="00077554" w:rsidRPr="00A0454B">
        <w:rPr>
          <w:rFonts w:ascii="Times New Roman" w:hAnsi="Times New Roman" w:cs="Times New Roman"/>
          <w:bCs/>
        </w:rPr>
        <w:t>Marketing segmentation</w:t>
      </w:r>
    </w:p>
    <w:p w:rsidR="00077554" w:rsidRDefault="00496FF5" w:rsidP="00430F39">
      <w:pPr>
        <w:pStyle w:val="Default"/>
        <w:ind w:left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10</w:t>
      </w:r>
      <w:r w:rsidR="00621505">
        <w:rPr>
          <w:rFonts w:ascii="Times New Roman" w:hAnsi="Times New Roman" w:cs="Times New Roman"/>
          <w:bCs/>
        </w:rPr>
        <w:t>.1.4</w:t>
      </w:r>
      <w:r w:rsidR="00430F39">
        <w:rPr>
          <w:rFonts w:ascii="Times New Roman" w:hAnsi="Times New Roman" w:cs="Times New Roman"/>
          <w:bCs/>
        </w:rPr>
        <w:t xml:space="preserve"> </w:t>
      </w:r>
      <w:r w:rsidR="00077554" w:rsidRPr="00A0454B">
        <w:rPr>
          <w:rFonts w:ascii="Times New Roman" w:hAnsi="Times New Roman" w:cs="Times New Roman"/>
          <w:bCs/>
        </w:rPr>
        <w:t>Customer satisfaction and loyalty</w:t>
      </w:r>
    </w:p>
    <w:p w:rsidR="00077554" w:rsidRPr="00A0454B" w:rsidRDefault="00077554" w:rsidP="00077554">
      <w:pPr>
        <w:pStyle w:val="Default"/>
        <w:ind w:left="1440"/>
        <w:rPr>
          <w:rFonts w:ascii="Times New Roman" w:hAnsi="Times New Roman" w:cs="Times New Roman"/>
          <w:bCs/>
        </w:rPr>
      </w:pPr>
    </w:p>
    <w:p w:rsidR="00DD006E" w:rsidRPr="00A0454B" w:rsidRDefault="00496FF5" w:rsidP="00430F39">
      <w:pPr>
        <w:pStyle w:val="Default"/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10</w:t>
      </w:r>
      <w:r w:rsidR="00430F39">
        <w:rPr>
          <w:rFonts w:ascii="Times New Roman" w:hAnsi="Times New Roman" w:cs="Times New Roman"/>
          <w:bCs/>
        </w:rPr>
        <w:t xml:space="preserve">.2 </w:t>
      </w:r>
      <w:r w:rsidR="0070237A">
        <w:rPr>
          <w:rFonts w:ascii="Times New Roman" w:hAnsi="Times New Roman" w:cs="Times New Roman"/>
          <w:bCs/>
        </w:rPr>
        <w:t xml:space="preserve">Financial </w:t>
      </w:r>
    </w:p>
    <w:p w:rsidR="00077554" w:rsidRPr="00A0454B" w:rsidRDefault="00496FF5" w:rsidP="00430F39">
      <w:pPr>
        <w:pStyle w:val="Default"/>
        <w:ind w:left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10</w:t>
      </w:r>
      <w:r w:rsidR="00430F39">
        <w:rPr>
          <w:rFonts w:ascii="Times New Roman" w:hAnsi="Times New Roman" w:cs="Times New Roman"/>
          <w:bCs/>
        </w:rPr>
        <w:t xml:space="preserve">.2.1 </w:t>
      </w:r>
      <w:r w:rsidR="00077554" w:rsidRPr="00A0454B">
        <w:rPr>
          <w:rFonts w:ascii="Times New Roman" w:hAnsi="Times New Roman" w:cs="Times New Roman"/>
          <w:bCs/>
        </w:rPr>
        <w:t>Profit and Loss analysis – P/L (3 years)</w:t>
      </w:r>
    </w:p>
    <w:p w:rsidR="00077554" w:rsidRPr="00A0454B" w:rsidRDefault="00077554" w:rsidP="00496FF5">
      <w:pPr>
        <w:pStyle w:val="Default"/>
        <w:numPr>
          <w:ilvl w:val="3"/>
          <w:numId w:val="20"/>
        </w:numPr>
        <w:rPr>
          <w:rFonts w:ascii="Times New Roman" w:hAnsi="Times New Roman" w:cs="Times New Roman"/>
          <w:bCs/>
        </w:rPr>
      </w:pPr>
      <w:r w:rsidRPr="00A0454B">
        <w:rPr>
          <w:rFonts w:ascii="Times New Roman" w:hAnsi="Times New Roman" w:cs="Times New Roman"/>
          <w:bCs/>
        </w:rPr>
        <w:t>Revenue projections</w:t>
      </w:r>
    </w:p>
    <w:p w:rsidR="00077554" w:rsidRPr="00A0454B" w:rsidRDefault="00496FF5" w:rsidP="00496FF5">
      <w:pPr>
        <w:pStyle w:val="Default"/>
        <w:numPr>
          <w:ilvl w:val="3"/>
          <w:numId w:val="20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  <w:r w:rsidR="00077554" w:rsidRPr="00A0454B">
        <w:rPr>
          <w:rFonts w:ascii="Times New Roman" w:hAnsi="Times New Roman" w:cs="Times New Roman"/>
          <w:bCs/>
        </w:rPr>
        <w:t>Expense forecasts</w:t>
      </w:r>
    </w:p>
    <w:p w:rsidR="00A0454B" w:rsidRDefault="00496FF5" w:rsidP="00496FF5">
      <w:pPr>
        <w:pStyle w:val="Default"/>
        <w:ind w:left="21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10.2.1.3</w:t>
      </w:r>
      <w:r>
        <w:rPr>
          <w:rFonts w:ascii="Times New Roman" w:hAnsi="Times New Roman" w:cs="Times New Roman"/>
          <w:bCs/>
        </w:rPr>
        <w:tab/>
      </w:r>
      <w:r w:rsidR="00077554" w:rsidRPr="00A0454B">
        <w:rPr>
          <w:rFonts w:ascii="Times New Roman" w:hAnsi="Times New Roman" w:cs="Times New Roman"/>
          <w:bCs/>
        </w:rPr>
        <w:t>P/L</w:t>
      </w:r>
    </w:p>
    <w:p w:rsidR="00496FF5" w:rsidRDefault="00496FF5" w:rsidP="00EB7376">
      <w:pPr>
        <w:pStyle w:val="Default"/>
        <w:numPr>
          <w:ilvl w:val="2"/>
          <w:numId w:val="20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IT budget</w:t>
      </w:r>
    </w:p>
    <w:p w:rsidR="00496FF5" w:rsidRDefault="00496FF5" w:rsidP="00EB7376">
      <w:pPr>
        <w:pStyle w:val="Default"/>
        <w:numPr>
          <w:ilvl w:val="3"/>
          <w:numId w:val="20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Functional budget</w:t>
      </w:r>
    </w:p>
    <w:p w:rsidR="00496FF5" w:rsidRDefault="003761A2" w:rsidP="00EB7376">
      <w:pPr>
        <w:pStyle w:val="Default"/>
        <w:ind w:left="21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10.2.2.2 </w:t>
      </w:r>
      <w:r w:rsidR="00496FF5">
        <w:rPr>
          <w:rFonts w:ascii="Times New Roman" w:hAnsi="Times New Roman" w:cs="Times New Roman"/>
          <w:bCs/>
        </w:rPr>
        <w:t>Capital budget</w:t>
      </w:r>
    </w:p>
    <w:p w:rsidR="00496FF5" w:rsidRDefault="00496FF5" w:rsidP="00496FF5">
      <w:pPr>
        <w:pStyle w:val="Default"/>
        <w:numPr>
          <w:ilvl w:val="2"/>
          <w:numId w:val="20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Cash flow analysis – 1 year </w:t>
      </w:r>
      <w:r w:rsidR="00621505">
        <w:rPr>
          <w:rFonts w:ascii="Times New Roman" w:hAnsi="Times New Roman" w:cs="Times New Roman"/>
          <w:bCs/>
        </w:rPr>
        <w:t>(for a start up)</w:t>
      </w:r>
    </w:p>
    <w:p w:rsidR="00A0454B" w:rsidRPr="00A0454B" w:rsidRDefault="00A0454B" w:rsidP="00A0454B">
      <w:pPr>
        <w:pStyle w:val="Default"/>
        <w:ind w:left="1440"/>
        <w:rPr>
          <w:rFonts w:ascii="Times New Roman" w:hAnsi="Times New Roman" w:cs="Times New Roman"/>
          <w:bCs/>
        </w:rPr>
      </w:pPr>
    </w:p>
    <w:p w:rsidR="00DD006E" w:rsidRDefault="00EB7376" w:rsidP="001E15F9">
      <w:pPr>
        <w:pStyle w:val="Default"/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10</w:t>
      </w:r>
      <w:r w:rsidR="001E15F9">
        <w:rPr>
          <w:rFonts w:ascii="Times New Roman" w:hAnsi="Times New Roman" w:cs="Times New Roman"/>
          <w:bCs/>
        </w:rPr>
        <w:t>.3</w:t>
      </w:r>
      <w:r w:rsidR="001E15F9">
        <w:rPr>
          <w:rFonts w:ascii="Times New Roman" w:hAnsi="Times New Roman" w:cs="Times New Roman"/>
          <w:bCs/>
        </w:rPr>
        <w:tab/>
      </w:r>
      <w:r w:rsidR="00A0454B" w:rsidRPr="00A0454B">
        <w:rPr>
          <w:rFonts w:ascii="Times New Roman" w:hAnsi="Times New Roman" w:cs="Times New Roman"/>
          <w:bCs/>
        </w:rPr>
        <w:t>Delivery</w:t>
      </w:r>
      <w:r w:rsidR="0070237A">
        <w:rPr>
          <w:rFonts w:ascii="Times New Roman" w:hAnsi="Times New Roman" w:cs="Times New Roman"/>
          <w:bCs/>
        </w:rPr>
        <w:t>/Operations</w:t>
      </w:r>
    </w:p>
    <w:p w:rsidR="00487898" w:rsidRDefault="00487898" w:rsidP="00487898">
      <w:pPr>
        <w:pStyle w:val="Default"/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 w:rsidR="00EB7376">
        <w:rPr>
          <w:rFonts w:ascii="Times New Roman" w:hAnsi="Times New Roman" w:cs="Times New Roman"/>
          <w:bCs/>
        </w:rPr>
        <w:t>10</w:t>
      </w:r>
      <w:r w:rsidR="00430F39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>3.1 Customer service strategy</w:t>
      </w:r>
    </w:p>
    <w:p w:rsidR="0070237A" w:rsidRDefault="00EB7376" w:rsidP="00487898">
      <w:pPr>
        <w:pStyle w:val="Default"/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10</w:t>
      </w:r>
      <w:r w:rsidR="0070237A">
        <w:rPr>
          <w:rFonts w:ascii="Times New Roman" w:hAnsi="Times New Roman" w:cs="Times New Roman"/>
          <w:bCs/>
        </w:rPr>
        <w:t>.3.2 Distributing services through physical and electronic channels</w:t>
      </w:r>
    </w:p>
    <w:p w:rsidR="0070237A" w:rsidRDefault="00EB7376" w:rsidP="00487898">
      <w:pPr>
        <w:pStyle w:val="Default"/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10</w:t>
      </w:r>
      <w:r w:rsidR="0070237A">
        <w:rPr>
          <w:rFonts w:ascii="Times New Roman" w:hAnsi="Times New Roman" w:cs="Times New Roman"/>
          <w:bCs/>
        </w:rPr>
        <w:t>.3</w:t>
      </w:r>
      <w:r w:rsidR="001E15F9">
        <w:rPr>
          <w:rFonts w:ascii="Times New Roman" w:hAnsi="Times New Roman" w:cs="Times New Roman"/>
          <w:bCs/>
        </w:rPr>
        <w:t>.3</w:t>
      </w:r>
      <w:r w:rsidR="0070237A">
        <w:rPr>
          <w:rFonts w:ascii="Times New Roman" w:hAnsi="Times New Roman" w:cs="Times New Roman"/>
          <w:bCs/>
        </w:rPr>
        <w:t xml:space="preserve"> Delivery options</w:t>
      </w:r>
    </w:p>
    <w:p w:rsidR="0070237A" w:rsidRPr="00A0454B" w:rsidRDefault="00EB7376" w:rsidP="00EB7376">
      <w:pPr>
        <w:pStyle w:val="Default"/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</w:p>
    <w:p w:rsidR="00A0454B" w:rsidRPr="00A0454B" w:rsidRDefault="00EB7376" w:rsidP="00430F39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10</w:t>
      </w:r>
      <w:r w:rsidR="00430F39">
        <w:rPr>
          <w:rFonts w:ascii="Times New Roman" w:hAnsi="Times New Roman" w:cs="Times New Roman"/>
          <w:bCs/>
        </w:rPr>
        <w:t xml:space="preserve">.4 </w:t>
      </w:r>
      <w:r w:rsidR="00A0454B" w:rsidRPr="00A0454B">
        <w:rPr>
          <w:rFonts w:ascii="Times New Roman" w:hAnsi="Times New Roman" w:cs="Times New Roman"/>
          <w:bCs/>
        </w:rPr>
        <w:t>Technology</w:t>
      </w:r>
    </w:p>
    <w:p w:rsidR="00A0454B" w:rsidRPr="00A0454B" w:rsidRDefault="00EB7376" w:rsidP="00430F39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10</w:t>
      </w:r>
      <w:r w:rsidR="00430F39">
        <w:rPr>
          <w:rFonts w:ascii="Times New Roman" w:hAnsi="Times New Roman" w:cs="Times New Roman"/>
          <w:bCs/>
        </w:rPr>
        <w:t xml:space="preserve">.5 </w:t>
      </w:r>
      <w:r w:rsidR="00A0454B" w:rsidRPr="00A0454B">
        <w:rPr>
          <w:rFonts w:ascii="Times New Roman" w:hAnsi="Times New Roman" w:cs="Times New Roman"/>
          <w:bCs/>
        </w:rPr>
        <w:t>Sales</w:t>
      </w:r>
    </w:p>
    <w:p w:rsidR="00A0454B" w:rsidRPr="00A0454B" w:rsidRDefault="00EB7376" w:rsidP="00430F39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ab/>
        <w:t>10</w:t>
      </w:r>
      <w:r w:rsidR="00430F39">
        <w:rPr>
          <w:rFonts w:ascii="Times New Roman" w:hAnsi="Times New Roman" w:cs="Times New Roman"/>
          <w:bCs/>
        </w:rPr>
        <w:t xml:space="preserve">.6 </w:t>
      </w:r>
      <w:r>
        <w:rPr>
          <w:rFonts w:ascii="Times New Roman" w:hAnsi="Times New Roman" w:cs="Times New Roman"/>
          <w:bCs/>
        </w:rPr>
        <w:t>Human Resources</w:t>
      </w:r>
    </w:p>
    <w:p w:rsidR="00A0454B" w:rsidRPr="00A0454B" w:rsidRDefault="00EB7376" w:rsidP="00430F39">
      <w:pPr>
        <w:pStyle w:val="Default"/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10</w:t>
      </w:r>
      <w:r w:rsidR="00430F39">
        <w:rPr>
          <w:rFonts w:ascii="Times New Roman" w:hAnsi="Times New Roman" w:cs="Times New Roman"/>
          <w:bCs/>
        </w:rPr>
        <w:t xml:space="preserve">.6.1 </w:t>
      </w:r>
      <w:r w:rsidR="00A0454B" w:rsidRPr="00A0454B">
        <w:rPr>
          <w:rFonts w:ascii="Times New Roman" w:hAnsi="Times New Roman" w:cs="Times New Roman"/>
          <w:bCs/>
        </w:rPr>
        <w:t>Hiring</w:t>
      </w:r>
    </w:p>
    <w:p w:rsidR="00A0454B" w:rsidRPr="00A0454B" w:rsidRDefault="00EB7376" w:rsidP="00430F39">
      <w:pPr>
        <w:pStyle w:val="Default"/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10</w:t>
      </w:r>
      <w:r w:rsidR="00430F39">
        <w:rPr>
          <w:rFonts w:ascii="Times New Roman" w:hAnsi="Times New Roman" w:cs="Times New Roman"/>
          <w:bCs/>
        </w:rPr>
        <w:t xml:space="preserve">.6.2 </w:t>
      </w:r>
      <w:r w:rsidR="00A0454B" w:rsidRPr="00A0454B">
        <w:rPr>
          <w:rFonts w:ascii="Times New Roman" w:hAnsi="Times New Roman" w:cs="Times New Roman"/>
          <w:bCs/>
        </w:rPr>
        <w:t>Training</w:t>
      </w:r>
    </w:p>
    <w:p w:rsidR="00A0454B" w:rsidRDefault="00EB7376" w:rsidP="00430F39">
      <w:pPr>
        <w:pStyle w:val="Default"/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10</w:t>
      </w:r>
      <w:r w:rsidR="00430F39">
        <w:rPr>
          <w:rFonts w:ascii="Times New Roman" w:hAnsi="Times New Roman" w:cs="Times New Roman"/>
          <w:bCs/>
        </w:rPr>
        <w:t xml:space="preserve">.6.3 </w:t>
      </w:r>
      <w:r w:rsidR="00A0454B" w:rsidRPr="00A0454B">
        <w:rPr>
          <w:rFonts w:ascii="Times New Roman" w:hAnsi="Times New Roman" w:cs="Times New Roman"/>
          <w:bCs/>
        </w:rPr>
        <w:t>Retaining</w:t>
      </w:r>
    </w:p>
    <w:p w:rsidR="00EB7376" w:rsidRDefault="00EB7376" w:rsidP="00430F39">
      <w:pPr>
        <w:pStyle w:val="Default"/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10.6.4 Staffing plan (in house, in source, outsource, partnership)</w:t>
      </w:r>
    </w:p>
    <w:p w:rsidR="00EB7376" w:rsidRDefault="00EB7376" w:rsidP="00430F39">
      <w:pPr>
        <w:pStyle w:val="Default"/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 w:rsidR="00027113">
        <w:rPr>
          <w:rFonts w:ascii="Times New Roman" w:hAnsi="Times New Roman" w:cs="Times New Roman"/>
          <w:bCs/>
        </w:rPr>
        <w:t>10.6.4.1 I</w:t>
      </w:r>
      <w:r>
        <w:rPr>
          <w:rFonts w:ascii="Times New Roman" w:hAnsi="Times New Roman" w:cs="Times New Roman"/>
          <w:bCs/>
        </w:rPr>
        <w:t>dentify staffing and sourcing criteria</w:t>
      </w:r>
    </w:p>
    <w:p w:rsidR="00EB7376" w:rsidRDefault="00EB7376" w:rsidP="00430F39">
      <w:pPr>
        <w:pStyle w:val="Default"/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10.6.5 Outsourcing</w:t>
      </w:r>
    </w:p>
    <w:p w:rsidR="00EB7376" w:rsidRDefault="00EB7376" w:rsidP="00430F39">
      <w:pPr>
        <w:pStyle w:val="Default"/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10.6.5.1 Strategy and steps to select a vendor</w:t>
      </w:r>
    </w:p>
    <w:p w:rsidR="00EB7376" w:rsidRDefault="00EB7376" w:rsidP="00430F39">
      <w:pPr>
        <w:pStyle w:val="Default"/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10.6.5.2 Strategy to mitigate risk</w:t>
      </w:r>
    </w:p>
    <w:p w:rsidR="00EB7376" w:rsidRDefault="00EB7376" w:rsidP="00430F39">
      <w:pPr>
        <w:pStyle w:val="Default"/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10.6.5.3 Define jobs/functions to be outsourced</w:t>
      </w:r>
    </w:p>
    <w:p w:rsidR="00EB7376" w:rsidRPr="00A0454B" w:rsidRDefault="00EB7376" w:rsidP="00430F39">
      <w:pPr>
        <w:pStyle w:val="Default"/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10.6.5.4 Identify success metrics</w:t>
      </w:r>
    </w:p>
    <w:p w:rsidR="00A0454B" w:rsidRPr="00A0454B" w:rsidRDefault="00A0454B" w:rsidP="00A0454B">
      <w:pPr>
        <w:pStyle w:val="Default"/>
        <w:rPr>
          <w:rFonts w:ascii="Times New Roman" w:hAnsi="Times New Roman" w:cs="Times New Roman"/>
          <w:bCs/>
        </w:rPr>
      </w:pPr>
    </w:p>
    <w:p w:rsidR="00A0454B" w:rsidRDefault="00EB7376" w:rsidP="00A0454B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Section 11</w:t>
      </w:r>
      <w:r w:rsidR="00A0454B" w:rsidRPr="00A0454B">
        <w:rPr>
          <w:rFonts w:ascii="Times New Roman" w:hAnsi="Times New Roman" w:cs="Times New Roman"/>
          <w:bCs/>
        </w:rPr>
        <w:t>: Implementation</w:t>
      </w:r>
      <w:r w:rsidR="0070237A">
        <w:rPr>
          <w:rFonts w:ascii="Times New Roman" w:hAnsi="Times New Roman" w:cs="Times New Roman"/>
          <w:bCs/>
        </w:rPr>
        <w:t xml:space="preserve"> </w:t>
      </w:r>
      <w:r w:rsidR="0070237A" w:rsidRPr="00A0454B">
        <w:rPr>
          <w:rFonts w:ascii="Times New Roman" w:hAnsi="Times New Roman" w:cs="Times New Roman"/>
          <w:bCs/>
        </w:rPr>
        <w:t>Strategy</w:t>
      </w:r>
    </w:p>
    <w:p w:rsidR="0061520C" w:rsidRDefault="0061520C" w:rsidP="00A0454B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 w:rsidR="00EB7376">
        <w:rPr>
          <w:rFonts w:ascii="Times New Roman" w:hAnsi="Times New Roman" w:cs="Times New Roman"/>
          <w:bCs/>
        </w:rPr>
        <w:t>11</w:t>
      </w:r>
      <w:r>
        <w:rPr>
          <w:rFonts w:ascii="Times New Roman" w:hAnsi="Times New Roman" w:cs="Times New Roman"/>
          <w:bCs/>
        </w:rPr>
        <w:t>.1 Rollout</w:t>
      </w:r>
      <w:r w:rsidR="00EB7376">
        <w:rPr>
          <w:rFonts w:ascii="Times New Roman" w:hAnsi="Times New Roman" w:cs="Times New Roman"/>
          <w:bCs/>
        </w:rPr>
        <w:t xml:space="preserve"> plan</w:t>
      </w:r>
    </w:p>
    <w:p w:rsidR="00D23DD6" w:rsidRPr="00A0454B" w:rsidRDefault="00D23DD6" w:rsidP="00A0454B">
      <w:pPr>
        <w:pStyle w:val="Default"/>
        <w:rPr>
          <w:rFonts w:ascii="Times New Roman" w:hAnsi="Times New Roman" w:cs="Times New Roman"/>
          <w:bCs/>
        </w:rPr>
      </w:pPr>
    </w:p>
    <w:p w:rsidR="00A0454B" w:rsidRPr="00A0454B" w:rsidRDefault="00C47BC0" w:rsidP="00A0454B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Section 12</w:t>
      </w:r>
      <w:r w:rsidR="00A0454B" w:rsidRPr="00A0454B">
        <w:rPr>
          <w:rFonts w:ascii="Times New Roman" w:hAnsi="Times New Roman" w:cs="Times New Roman"/>
          <w:bCs/>
        </w:rPr>
        <w:t>: Measurement and Metrics</w:t>
      </w:r>
    </w:p>
    <w:p w:rsidR="00A0454B" w:rsidRPr="00A0454B" w:rsidRDefault="00C47BC0" w:rsidP="00A0454B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12</w:t>
      </w:r>
      <w:r w:rsidR="0070237A">
        <w:rPr>
          <w:rFonts w:ascii="Times New Roman" w:hAnsi="Times New Roman" w:cs="Times New Roman"/>
          <w:bCs/>
        </w:rPr>
        <w:t>.1 Traditional</w:t>
      </w:r>
      <w:r w:rsidR="00A0454B" w:rsidRPr="00A0454B">
        <w:rPr>
          <w:rFonts w:ascii="Times New Roman" w:hAnsi="Times New Roman" w:cs="Times New Roman"/>
          <w:bCs/>
        </w:rPr>
        <w:t xml:space="preserve"> measures (ROI, ROE, shareholder equity</w:t>
      </w:r>
      <w:r w:rsidR="0070237A">
        <w:rPr>
          <w:rFonts w:ascii="Times New Roman" w:hAnsi="Times New Roman" w:cs="Times New Roman"/>
          <w:bCs/>
        </w:rPr>
        <w:t xml:space="preserve">, market share, product </w:t>
      </w:r>
      <w:r w:rsidR="0070237A">
        <w:rPr>
          <w:rFonts w:ascii="Times New Roman" w:hAnsi="Times New Roman" w:cs="Times New Roman"/>
          <w:bCs/>
        </w:rPr>
        <w:tab/>
      </w:r>
      <w:r w:rsidR="0070237A">
        <w:rPr>
          <w:rFonts w:ascii="Times New Roman" w:hAnsi="Times New Roman" w:cs="Times New Roman"/>
          <w:bCs/>
        </w:rPr>
        <w:tab/>
      </w:r>
      <w:r w:rsidR="0070237A">
        <w:rPr>
          <w:rFonts w:ascii="Times New Roman" w:hAnsi="Times New Roman" w:cs="Times New Roman"/>
          <w:bCs/>
        </w:rPr>
        <w:tab/>
        <w:t>profitability</w:t>
      </w:r>
      <w:r w:rsidR="00A0454B" w:rsidRPr="00A0454B">
        <w:rPr>
          <w:rFonts w:ascii="Times New Roman" w:hAnsi="Times New Roman" w:cs="Times New Roman"/>
          <w:bCs/>
        </w:rPr>
        <w:t xml:space="preserve"> …)</w:t>
      </w:r>
    </w:p>
    <w:p w:rsidR="00A0454B" w:rsidRDefault="00C47BC0" w:rsidP="00A0454B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12</w:t>
      </w:r>
      <w:r w:rsidR="00A0454B" w:rsidRPr="00A0454B">
        <w:rPr>
          <w:rFonts w:ascii="Times New Roman" w:hAnsi="Times New Roman" w:cs="Times New Roman"/>
          <w:bCs/>
        </w:rPr>
        <w:t>.2 New metrics – (customer satisfaction</w:t>
      </w:r>
      <w:r w:rsidR="0003729D">
        <w:rPr>
          <w:rFonts w:ascii="Times New Roman" w:hAnsi="Times New Roman" w:cs="Times New Roman"/>
          <w:bCs/>
        </w:rPr>
        <w:t xml:space="preserve">, customer profitability, customer </w:t>
      </w:r>
      <w:r w:rsidR="0003729D">
        <w:rPr>
          <w:rFonts w:ascii="Times New Roman" w:hAnsi="Times New Roman" w:cs="Times New Roman"/>
          <w:bCs/>
        </w:rPr>
        <w:tab/>
      </w:r>
      <w:r w:rsidR="0003729D">
        <w:rPr>
          <w:rFonts w:ascii="Times New Roman" w:hAnsi="Times New Roman" w:cs="Times New Roman"/>
          <w:bCs/>
        </w:rPr>
        <w:tab/>
      </w:r>
      <w:r w:rsidR="0003729D">
        <w:rPr>
          <w:rFonts w:ascii="Times New Roman" w:hAnsi="Times New Roman" w:cs="Times New Roman"/>
          <w:bCs/>
        </w:rPr>
        <w:tab/>
        <w:t>lifetime value</w:t>
      </w:r>
      <w:r w:rsidR="00A0454B" w:rsidRPr="00A0454B">
        <w:rPr>
          <w:rFonts w:ascii="Times New Roman" w:hAnsi="Times New Roman" w:cs="Times New Roman"/>
          <w:bCs/>
        </w:rPr>
        <w:t xml:space="preserve"> …)</w:t>
      </w:r>
    </w:p>
    <w:p w:rsidR="001E15F9" w:rsidRDefault="001E15F9" w:rsidP="00A0454B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 w:rsidR="00C47BC0">
        <w:rPr>
          <w:rFonts w:ascii="Times New Roman" w:hAnsi="Times New Roman" w:cs="Times New Roman"/>
          <w:bCs/>
        </w:rPr>
        <w:t>12</w:t>
      </w:r>
      <w:r>
        <w:rPr>
          <w:rFonts w:ascii="Times New Roman" w:hAnsi="Times New Roman" w:cs="Times New Roman"/>
          <w:bCs/>
        </w:rPr>
        <w:t>.3 Balance scorecard</w:t>
      </w:r>
    </w:p>
    <w:p w:rsidR="001E15F9" w:rsidRDefault="001E15F9" w:rsidP="00A0454B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 w:rsidR="00C47BC0">
        <w:rPr>
          <w:rFonts w:ascii="Times New Roman" w:hAnsi="Times New Roman" w:cs="Times New Roman"/>
          <w:bCs/>
        </w:rPr>
        <w:t>12</w:t>
      </w:r>
      <w:r>
        <w:rPr>
          <w:rFonts w:ascii="Times New Roman" w:hAnsi="Times New Roman" w:cs="Times New Roman"/>
          <w:bCs/>
        </w:rPr>
        <w:t>.4 Value measurements</w:t>
      </w:r>
    </w:p>
    <w:p w:rsidR="00C47BC0" w:rsidRDefault="00C47BC0" w:rsidP="00A0454B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12.5 Demonstrate how IT metrics are linked directly to the business</w:t>
      </w:r>
    </w:p>
    <w:p w:rsidR="00C47BC0" w:rsidRDefault="00C47BC0" w:rsidP="00A0454B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12.6 Create a dash board</w:t>
      </w:r>
    </w:p>
    <w:p w:rsidR="0061520C" w:rsidRDefault="0061520C" w:rsidP="00A0454B">
      <w:pPr>
        <w:pStyle w:val="Default"/>
        <w:rPr>
          <w:rFonts w:ascii="Times New Roman" w:hAnsi="Times New Roman" w:cs="Times New Roman"/>
          <w:bCs/>
        </w:rPr>
      </w:pPr>
    </w:p>
    <w:p w:rsidR="0061520C" w:rsidRDefault="0061520C" w:rsidP="00A0454B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Section </w:t>
      </w:r>
      <w:r w:rsidR="00C47BC0">
        <w:rPr>
          <w:rFonts w:ascii="Times New Roman" w:hAnsi="Times New Roman" w:cs="Times New Roman"/>
          <w:bCs/>
        </w:rPr>
        <w:t>13</w:t>
      </w:r>
      <w:r>
        <w:rPr>
          <w:rFonts w:ascii="Times New Roman" w:hAnsi="Times New Roman" w:cs="Times New Roman"/>
          <w:bCs/>
        </w:rPr>
        <w:t>: Issues</w:t>
      </w:r>
    </w:p>
    <w:p w:rsidR="0061520C" w:rsidRDefault="00C47BC0" w:rsidP="00A0454B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13</w:t>
      </w:r>
      <w:r w:rsidR="0061520C">
        <w:rPr>
          <w:rFonts w:ascii="Times New Roman" w:hAnsi="Times New Roman" w:cs="Times New Roman"/>
          <w:bCs/>
        </w:rPr>
        <w:t>.1 Government regulations and policies</w:t>
      </w:r>
      <w:r w:rsidR="00955B3A">
        <w:rPr>
          <w:rFonts w:ascii="Times New Roman" w:hAnsi="Times New Roman" w:cs="Times New Roman"/>
          <w:bCs/>
        </w:rPr>
        <w:t xml:space="preserve"> (Political and legal environment)</w:t>
      </w:r>
      <w:r w:rsidR="0061520C">
        <w:rPr>
          <w:rFonts w:ascii="Times New Roman" w:hAnsi="Times New Roman" w:cs="Times New Roman"/>
          <w:bCs/>
        </w:rPr>
        <w:t xml:space="preserve"> </w:t>
      </w:r>
    </w:p>
    <w:p w:rsidR="0061520C" w:rsidRDefault="00C47BC0" w:rsidP="00A0454B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13</w:t>
      </w:r>
      <w:r w:rsidR="0061520C">
        <w:rPr>
          <w:rFonts w:ascii="Times New Roman" w:hAnsi="Times New Roman" w:cs="Times New Roman"/>
          <w:bCs/>
        </w:rPr>
        <w:t xml:space="preserve">.2 </w:t>
      </w:r>
      <w:r w:rsidR="00955B3A">
        <w:rPr>
          <w:rFonts w:ascii="Times New Roman" w:hAnsi="Times New Roman" w:cs="Times New Roman"/>
          <w:bCs/>
        </w:rPr>
        <w:t>Technology e</w:t>
      </w:r>
      <w:r w:rsidR="0061520C">
        <w:rPr>
          <w:rFonts w:ascii="Times New Roman" w:hAnsi="Times New Roman" w:cs="Times New Roman"/>
          <w:bCs/>
        </w:rPr>
        <w:t>nvironment</w:t>
      </w:r>
    </w:p>
    <w:p w:rsidR="0061520C" w:rsidRDefault="00C47BC0" w:rsidP="00A0454B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13</w:t>
      </w:r>
      <w:r w:rsidR="00955B3A">
        <w:rPr>
          <w:rFonts w:ascii="Times New Roman" w:hAnsi="Times New Roman" w:cs="Times New Roman"/>
          <w:bCs/>
        </w:rPr>
        <w:t>.3 Macroeconomic environment</w:t>
      </w:r>
    </w:p>
    <w:p w:rsidR="0003729D" w:rsidRDefault="00C47BC0" w:rsidP="00A0454B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13</w:t>
      </w:r>
      <w:r w:rsidR="0003729D">
        <w:rPr>
          <w:rFonts w:ascii="Times New Roman" w:hAnsi="Times New Roman" w:cs="Times New Roman"/>
          <w:bCs/>
        </w:rPr>
        <w:t>.4 Social environment</w:t>
      </w:r>
    </w:p>
    <w:p w:rsidR="0003729D" w:rsidRDefault="00C47BC0" w:rsidP="00A0454B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13</w:t>
      </w:r>
      <w:r w:rsidR="0003729D">
        <w:rPr>
          <w:rFonts w:ascii="Times New Roman" w:hAnsi="Times New Roman" w:cs="Times New Roman"/>
          <w:bCs/>
        </w:rPr>
        <w:t>.5 Demographic environment</w:t>
      </w:r>
    </w:p>
    <w:p w:rsidR="00955B3A" w:rsidRDefault="00955B3A" w:rsidP="00A0454B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13.6 Complementors</w:t>
      </w:r>
    </w:p>
    <w:p w:rsidR="0003729D" w:rsidRDefault="00C47BC0" w:rsidP="00A0454B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13</w:t>
      </w:r>
      <w:r w:rsidR="00955B3A">
        <w:rPr>
          <w:rFonts w:ascii="Times New Roman" w:hAnsi="Times New Roman" w:cs="Times New Roman"/>
          <w:bCs/>
        </w:rPr>
        <w:t>.4 Other</w:t>
      </w:r>
    </w:p>
    <w:p w:rsidR="00D23DD6" w:rsidRPr="00A0454B" w:rsidRDefault="00D23DD6" w:rsidP="00A0454B">
      <w:pPr>
        <w:pStyle w:val="Default"/>
        <w:rPr>
          <w:rFonts w:ascii="Times New Roman" w:hAnsi="Times New Roman" w:cs="Times New Roman"/>
          <w:bCs/>
        </w:rPr>
      </w:pPr>
    </w:p>
    <w:p w:rsidR="00A0454B" w:rsidRDefault="00AD0805" w:rsidP="00A0454B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Section </w:t>
      </w:r>
      <w:r w:rsidR="00C47BC0">
        <w:rPr>
          <w:rFonts w:ascii="Times New Roman" w:hAnsi="Times New Roman" w:cs="Times New Roman"/>
          <w:bCs/>
        </w:rPr>
        <w:t>14</w:t>
      </w:r>
      <w:r w:rsidR="00A0454B" w:rsidRPr="00A0454B">
        <w:rPr>
          <w:rFonts w:ascii="Times New Roman" w:hAnsi="Times New Roman" w:cs="Times New Roman"/>
          <w:bCs/>
        </w:rPr>
        <w:t>: Conclusions</w:t>
      </w:r>
    </w:p>
    <w:p w:rsidR="0061520C" w:rsidRDefault="00C47BC0" w:rsidP="00A0454B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14</w:t>
      </w:r>
      <w:r w:rsidR="0061520C">
        <w:rPr>
          <w:rFonts w:ascii="Times New Roman" w:hAnsi="Times New Roman" w:cs="Times New Roman"/>
          <w:bCs/>
        </w:rPr>
        <w:t>.1 Recommendations</w:t>
      </w:r>
    </w:p>
    <w:p w:rsidR="00D23DD6" w:rsidRPr="00A0454B" w:rsidRDefault="00D23DD6" w:rsidP="00A0454B">
      <w:pPr>
        <w:pStyle w:val="Default"/>
        <w:rPr>
          <w:rFonts w:ascii="Times New Roman" w:hAnsi="Times New Roman" w:cs="Times New Roman"/>
          <w:bCs/>
        </w:rPr>
      </w:pPr>
    </w:p>
    <w:p w:rsidR="00DD006E" w:rsidRDefault="00DD006E" w:rsidP="00DD006E">
      <w:pPr>
        <w:pStyle w:val="Default"/>
        <w:rPr>
          <w:rFonts w:ascii="Times New Roman" w:hAnsi="Times New Roman" w:cs="Times New Roman"/>
          <w:b/>
          <w:bCs/>
        </w:rPr>
      </w:pPr>
    </w:p>
    <w:sectPr w:rsidR="00DD006E" w:rsidSect="002518F7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58B8" w:rsidRDefault="00FE58B8">
      <w:r>
        <w:separator/>
      </w:r>
    </w:p>
  </w:endnote>
  <w:endnote w:type="continuationSeparator" w:id="0">
    <w:p w:rsidR="00FE58B8" w:rsidRDefault="00FE5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67E2" w:rsidRDefault="002518F7" w:rsidP="00EE57C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767E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767E2" w:rsidRDefault="007767E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67E2" w:rsidRDefault="002518F7" w:rsidP="00EE57C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767E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E045C">
      <w:rPr>
        <w:rStyle w:val="PageNumber"/>
        <w:noProof/>
      </w:rPr>
      <w:t>4</w:t>
    </w:r>
    <w:r>
      <w:rPr>
        <w:rStyle w:val="PageNumber"/>
      </w:rPr>
      <w:fldChar w:fldCharType="end"/>
    </w:r>
  </w:p>
  <w:p w:rsidR="007767E2" w:rsidRDefault="007767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58B8" w:rsidRDefault="00FE58B8">
      <w:r>
        <w:separator/>
      </w:r>
    </w:p>
  </w:footnote>
  <w:footnote w:type="continuationSeparator" w:id="0">
    <w:p w:rsidR="00FE58B8" w:rsidRDefault="00FE58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24D8D"/>
    <w:multiLevelType w:val="multilevel"/>
    <w:tmpl w:val="C9FC570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 w15:restartNumberingAfterBreak="0">
    <w:nsid w:val="0A8009FB"/>
    <w:multiLevelType w:val="multilevel"/>
    <w:tmpl w:val="3628E714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" w15:restartNumberingAfterBreak="0">
    <w:nsid w:val="1430195E"/>
    <w:multiLevelType w:val="multilevel"/>
    <w:tmpl w:val="E194AE74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1800"/>
      </w:pPr>
      <w:rPr>
        <w:rFonts w:hint="default"/>
      </w:rPr>
    </w:lvl>
  </w:abstractNum>
  <w:abstractNum w:abstractNumId="3" w15:restartNumberingAfterBreak="0">
    <w:nsid w:val="327B49E0"/>
    <w:multiLevelType w:val="multilevel"/>
    <w:tmpl w:val="9850ABE2"/>
    <w:lvl w:ilvl="0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1800"/>
      </w:pPr>
      <w:rPr>
        <w:rFonts w:hint="default"/>
      </w:rPr>
    </w:lvl>
  </w:abstractNum>
  <w:abstractNum w:abstractNumId="4" w15:restartNumberingAfterBreak="0">
    <w:nsid w:val="32900980"/>
    <w:multiLevelType w:val="multilevel"/>
    <w:tmpl w:val="6D8642C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5" w15:restartNumberingAfterBreak="0">
    <w:nsid w:val="34795436"/>
    <w:multiLevelType w:val="multilevel"/>
    <w:tmpl w:val="C914B82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37EE76CD"/>
    <w:multiLevelType w:val="multilevel"/>
    <w:tmpl w:val="E60E2644"/>
    <w:lvl w:ilvl="0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1800"/>
      </w:pPr>
      <w:rPr>
        <w:rFonts w:hint="default"/>
      </w:rPr>
    </w:lvl>
  </w:abstractNum>
  <w:abstractNum w:abstractNumId="7" w15:restartNumberingAfterBreak="0">
    <w:nsid w:val="39663A5D"/>
    <w:multiLevelType w:val="multilevel"/>
    <w:tmpl w:val="6F58FE98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8" w15:restartNumberingAfterBreak="0">
    <w:nsid w:val="3C1E1186"/>
    <w:multiLevelType w:val="multilevel"/>
    <w:tmpl w:val="0CD6C156"/>
    <w:lvl w:ilvl="0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1800"/>
      </w:pPr>
      <w:rPr>
        <w:rFonts w:hint="default"/>
      </w:rPr>
    </w:lvl>
  </w:abstractNum>
  <w:abstractNum w:abstractNumId="9" w15:restartNumberingAfterBreak="0">
    <w:nsid w:val="3DCD2D48"/>
    <w:multiLevelType w:val="multilevel"/>
    <w:tmpl w:val="CFC2FBE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0" w15:restartNumberingAfterBreak="0">
    <w:nsid w:val="4B7E6259"/>
    <w:multiLevelType w:val="hybridMultilevel"/>
    <w:tmpl w:val="7C7E4EBA"/>
    <w:lvl w:ilvl="0" w:tplc="0409000F">
      <w:start w:val="1"/>
      <w:numFmt w:val="decimal"/>
      <w:lvlText w:val="%1."/>
      <w:lvlJc w:val="left"/>
      <w:pPr>
        <w:tabs>
          <w:tab w:val="num" w:pos="2194"/>
        </w:tabs>
        <w:ind w:left="219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914"/>
        </w:tabs>
        <w:ind w:left="291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34"/>
        </w:tabs>
        <w:ind w:left="363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54"/>
        </w:tabs>
        <w:ind w:left="435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74"/>
        </w:tabs>
        <w:ind w:left="507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94"/>
        </w:tabs>
        <w:ind w:left="579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514"/>
        </w:tabs>
        <w:ind w:left="651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34"/>
        </w:tabs>
        <w:ind w:left="723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54"/>
        </w:tabs>
        <w:ind w:left="7954" w:hanging="180"/>
      </w:pPr>
    </w:lvl>
  </w:abstractNum>
  <w:abstractNum w:abstractNumId="11" w15:restartNumberingAfterBreak="0">
    <w:nsid w:val="501C0DC6"/>
    <w:multiLevelType w:val="multilevel"/>
    <w:tmpl w:val="090C9524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2" w15:restartNumberingAfterBreak="0">
    <w:nsid w:val="50615C5D"/>
    <w:multiLevelType w:val="multilevel"/>
    <w:tmpl w:val="6E6213D2"/>
    <w:lvl w:ilvl="0">
      <w:start w:val="8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00"/>
        </w:tabs>
        <w:ind w:left="12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3" w15:restartNumberingAfterBreak="0">
    <w:nsid w:val="5204315C"/>
    <w:multiLevelType w:val="multilevel"/>
    <w:tmpl w:val="AEAEC65A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58836118"/>
    <w:multiLevelType w:val="multilevel"/>
    <w:tmpl w:val="3892A518"/>
    <w:lvl w:ilvl="0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1800"/>
      </w:pPr>
      <w:rPr>
        <w:rFonts w:hint="default"/>
      </w:rPr>
    </w:lvl>
  </w:abstractNum>
  <w:abstractNum w:abstractNumId="15" w15:restartNumberingAfterBreak="0">
    <w:nsid w:val="59487683"/>
    <w:multiLevelType w:val="multilevel"/>
    <w:tmpl w:val="A98CCC2C"/>
    <w:lvl w:ilvl="0">
      <w:start w:val="10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0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2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4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5F1D33C2"/>
    <w:multiLevelType w:val="multilevel"/>
    <w:tmpl w:val="BE3A68B2"/>
    <w:lvl w:ilvl="0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1800"/>
      </w:pPr>
      <w:rPr>
        <w:rFonts w:hint="default"/>
      </w:rPr>
    </w:lvl>
  </w:abstractNum>
  <w:abstractNum w:abstractNumId="17" w15:restartNumberingAfterBreak="0">
    <w:nsid w:val="5F994151"/>
    <w:multiLevelType w:val="hybridMultilevel"/>
    <w:tmpl w:val="204AFAC2"/>
    <w:lvl w:ilvl="0" w:tplc="85FCB56C">
      <w:numFmt w:val="none"/>
      <w:lvlText w:val=""/>
      <w:lvlJc w:val="left"/>
      <w:pPr>
        <w:tabs>
          <w:tab w:val="num" w:pos="360"/>
        </w:tabs>
      </w:pPr>
    </w:lvl>
    <w:lvl w:ilvl="1" w:tplc="97B0A1B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98869A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6E4AF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CAB76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A46D42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4BCB4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1C933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2C0AC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F224A59"/>
    <w:multiLevelType w:val="multilevel"/>
    <w:tmpl w:val="9F945C28"/>
    <w:lvl w:ilvl="0">
      <w:start w:val="9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8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70F64ABD"/>
    <w:multiLevelType w:val="multilevel"/>
    <w:tmpl w:val="09FA17F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num w:numId="1">
    <w:abstractNumId w:val="10"/>
  </w:num>
  <w:num w:numId="2">
    <w:abstractNumId w:val="17"/>
  </w:num>
  <w:num w:numId="3">
    <w:abstractNumId w:val="6"/>
  </w:num>
  <w:num w:numId="4">
    <w:abstractNumId w:val="8"/>
  </w:num>
  <w:num w:numId="5">
    <w:abstractNumId w:val="3"/>
  </w:num>
  <w:num w:numId="6">
    <w:abstractNumId w:val="2"/>
  </w:num>
  <w:num w:numId="7">
    <w:abstractNumId w:val="14"/>
  </w:num>
  <w:num w:numId="8">
    <w:abstractNumId w:val="16"/>
  </w:num>
  <w:num w:numId="9">
    <w:abstractNumId w:val="4"/>
  </w:num>
  <w:num w:numId="10">
    <w:abstractNumId w:val="9"/>
  </w:num>
  <w:num w:numId="11">
    <w:abstractNumId w:val="19"/>
  </w:num>
  <w:num w:numId="12">
    <w:abstractNumId w:val="0"/>
  </w:num>
  <w:num w:numId="13">
    <w:abstractNumId w:val="7"/>
  </w:num>
  <w:num w:numId="14">
    <w:abstractNumId w:val="11"/>
  </w:num>
  <w:num w:numId="15">
    <w:abstractNumId w:val="1"/>
  </w:num>
  <w:num w:numId="16">
    <w:abstractNumId w:val="12"/>
  </w:num>
  <w:num w:numId="17">
    <w:abstractNumId w:val="5"/>
  </w:num>
  <w:num w:numId="18">
    <w:abstractNumId w:val="18"/>
  </w:num>
  <w:num w:numId="19">
    <w:abstractNumId w:val="13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32D"/>
    <w:rsid w:val="0000017A"/>
    <w:rsid w:val="00000D17"/>
    <w:rsid w:val="00001F7E"/>
    <w:rsid w:val="00002479"/>
    <w:rsid w:val="00002FFE"/>
    <w:rsid w:val="00003058"/>
    <w:rsid w:val="0000409B"/>
    <w:rsid w:val="00005B4B"/>
    <w:rsid w:val="00006385"/>
    <w:rsid w:val="00006BBB"/>
    <w:rsid w:val="00007679"/>
    <w:rsid w:val="00010D2A"/>
    <w:rsid w:val="0001202D"/>
    <w:rsid w:val="000121D9"/>
    <w:rsid w:val="0001273B"/>
    <w:rsid w:val="000127F2"/>
    <w:rsid w:val="00016207"/>
    <w:rsid w:val="000163CB"/>
    <w:rsid w:val="000163D4"/>
    <w:rsid w:val="00021ABC"/>
    <w:rsid w:val="00024F15"/>
    <w:rsid w:val="000260FF"/>
    <w:rsid w:val="00027113"/>
    <w:rsid w:val="000279EF"/>
    <w:rsid w:val="00030CE7"/>
    <w:rsid w:val="00030DFF"/>
    <w:rsid w:val="000315AC"/>
    <w:rsid w:val="00031D8A"/>
    <w:rsid w:val="00031DD1"/>
    <w:rsid w:val="00032B15"/>
    <w:rsid w:val="00033CCC"/>
    <w:rsid w:val="00034C22"/>
    <w:rsid w:val="00034C43"/>
    <w:rsid w:val="0003729D"/>
    <w:rsid w:val="00041FBD"/>
    <w:rsid w:val="0004223B"/>
    <w:rsid w:val="00042B2B"/>
    <w:rsid w:val="00043EA0"/>
    <w:rsid w:val="00044432"/>
    <w:rsid w:val="00044C5C"/>
    <w:rsid w:val="00044C9E"/>
    <w:rsid w:val="00045CCA"/>
    <w:rsid w:val="00047E41"/>
    <w:rsid w:val="00051FFE"/>
    <w:rsid w:val="0005247A"/>
    <w:rsid w:val="000524C2"/>
    <w:rsid w:val="00052A0B"/>
    <w:rsid w:val="00053351"/>
    <w:rsid w:val="000546D4"/>
    <w:rsid w:val="000556B0"/>
    <w:rsid w:val="00056D0F"/>
    <w:rsid w:val="00057975"/>
    <w:rsid w:val="00057A7E"/>
    <w:rsid w:val="00057BE5"/>
    <w:rsid w:val="00060422"/>
    <w:rsid w:val="000607DF"/>
    <w:rsid w:val="00061B4C"/>
    <w:rsid w:val="00062D44"/>
    <w:rsid w:val="00063249"/>
    <w:rsid w:val="00065564"/>
    <w:rsid w:val="000665A8"/>
    <w:rsid w:val="000679F2"/>
    <w:rsid w:val="00070081"/>
    <w:rsid w:val="00070830"/>
    <w:rsid w:val="00071A42"/>
    <w:rsid w:val="000724AB"/>
    <w:rsid w:val="00072BB8"/>
    <w:rsid w:val="00073FA5"/>
    <w:rsid w:val="00074357"/>
    <w:rsid w:val="00075526"/>
    <w:rsid w:val="00077554"/>
    <w:rsid w:val="00081C8F"/>
    <w:rsid w:val="0008612B"/>
    <w:rsid w:val="000922FA"/>
    <w:rsid w:val="00093298"/>
    <w:rsid w:val="000938A7"/>
    <w:rsid w:val="0009536A"/>
    <w:rsid w:val="000961D1"/>
    <w:rsid w:val="00096E30"/>
    <w:rsid w:val="00096F9E"/>
    <w:rsid w:val="000977C1"/>
    <w:rsid w:val="00097F8E"/>
    <w:rsid w:val="000A2149"/>
    <w:rsid w:val="000A2B97"/>
    <w:rsid w:val="000A2C63"/>
    <w:rsid w:val="000A2E11"/>
    <w:rsid w:val="000A3169"/>
    <w:rsid w:val="000A38ED"/>
    <w:rsid w:val="000A3EBC"/>
    <w:rsid w:val="000A4625"/>
    <w:rsid w:val="000A5473"/>
    <w:rsid w:val="000A7DA3"/>
    <w:rsid w:val="000B1079"/>
    <w:rsid w:val="000B1D6D"/>
    <w:rsid w:val="000B293E"/>
    <w:rsid w:val="000B3F2F"/>
    <w:rsid w:val="000B4E4B"/>
    <w:rsid w:val="000B5B2B"/>
    <w:rsid w:val="000B5B41"/>
    <w:rsid w:val="000B6FA9"/>
    <w:rsid w:val="000C0299"/>
    <w:rsid w:val="000C2EE2"/>
    <w:rsid w:val="000C3528"/>
    <w:rsid w:val="000C4554"/>
    <w:rsid w:val="000C6ADC"/>
    <w:rsid w:val="000C6DFA"/>
    <w:rsid w:val="000D0E5A"/>
    <w:rsid w:val="000D4266"/>
    <w:rsid w:val="000D4C05"/>
    <w:rsid w:val="000D4E5D"/>
    <w:rsid w:val="000D575A"/>
    <w:rsid w:val="000D61B5"/>
    <w:rsid w:val="000D73AB"/>
    <w:rsid w:val="000D7489"/>
    <w:rsid w:val="000D7D0F"/>
    <w:rsid w:val="000E1165"/>
    <w:rsid w:val="000E12BF"/>
    <w:rsid w:val="000E13BE"/>
    <w:rsid w:val="000E1B20"/>
    <w:rsid w:val="000E2598"/>
    <w:rsid w:val="000E2F06"/>
    <w:rsid w:val="000E3987"/>
    <w:rsid w:val="000E3B47"/>
    <w:rsid w:val="000E3E4B"/>
    <w:rsid w:val="000E5D98"/>
    <w:rsid w:val="000E6007"/>
    <w:rsid w:val="000E737D"/>
    <w:rsid w:val="000E77C5"/>
    <w:rsid w:val="000E7D57"/>
    <w:rsid w:val="000F0C30"/>
    <w:rsid w:val="000F2B9C"/>
    <w:rsid w:val="000F42BA"/>
    <w:rsid w:val="000F4422"/>
    <w:rsid w:val="000F7587"/>
    <w:rsid w:val="001001AB"/>
    <w:rsid w:val="001001E2"/>
    <w:rsid w:val="00101FC7"/>
    <w:rsid w:val="001028D9"/>
    <w:rsid w:val="00103587"/>
    <w:rsid w:val="00104554"/>
    <w:rsid w:val="00104644"/>
    <w:rsid w:val="00104A70"/>
    <w:rsid w:val="00104D65"/>
    <w:rsid w:val="001051B7"/>
    <w:rsid w:val="0010571C"/>
    <w:rsid w:val="00106330"/>
    <w:rsid w:val="0010777E"/>
    <w:rsid w:val="00107BEE"/>
    <w:rsid w:val="001104BF"/>
    <w:rsid w:val="001104EB"/>
    <w:rsid w:val="00110FE0"/>
    <w:rsid w:val="001114D5"/>
    <w:rsid w:val="001117B7"/>
    <w:rsid w:val="00111A71"/>
    <w:rsid w:val="001128EF"/>
    <w:rsid w:val="00113126"/>
    <w:rsid w:val="00113F73"/>
    <w:rsid w:val="00114EDE"/>
    <w:rsid w:val="00115B64"/>
    <w:rsid w:val="0011640D"/>
    <w:rsid w:val="001168BD"/>
    <w:rsid w:val="00116ED9"/>
    <w:rsid w:val="001207E6"/>
    <w:rsid w:val="001208F4"/>
    <w:rsid w:val="00121324"/>
    <w:rsid w:val="00121E07"/>
    <w:rsid w:val="001221F8"/>
    <w:rsid w:val="00122CB9"/>
    <w:rsid w:val="001234D3"/>
    <w:rsid w:val="001245F5"/>
    <w:rsid w:val="00124610"/>
    <w:rsid w:val="001249E1"/>
    <w:rsid w:val="00127667"/>
    <w:rsid w:val="0013098F"/>
    <w:rsid w:val="00132C2C"/>
    <w:rsid w:val="001337C4"/>
    <w:rsid w:val="00133999"/>
    <w:rsid w:val="001339BA"/>
    <w:rsid w:val="00133C56"/>
    <w:rsid w:val="00136CE4"/>
    <w:rsid w:val="0014000C"/>
    <w:rsid w:val="0014007B"/>
    <w:rsid w:val="00140457"/>
    <w:rsid w:val="00140B4D"/>
    <w:rsid w:val="00141473"/>
    <w:rsid w:val="00141DE9"/>
    <w:rsid w:val="0014425C"/>
    <w:rsid w:val="00144732"/>
    <w:rsid w:val="0014487B"/>
    <w:rsid w:val="001455BA"/>
    <w:rsid w:val="00145A68"/>
    <w:rsid w:val="00145FE8"/>
    <w:rsid w:val="001479BF"/>
    <w:rsid w:val="00147DC9"/>
    <w:rsid w:val="001507DE"/>
    <w:rsid w:val="00150A86"/>
    <w:rsid w:val="00150DF3"/>
    <w:rsid w:val="0015158B"/>
    <w:rsid w:val="00151D76"/>
    <w:rsid w:val="00151E7F"/>
    <w:rsid w:val="0015216C"/>
    <w:rsid w:val="0015292E"/>
    <w:rsid w:val="00153C75"/>
    <w:rsid w:val="0015429F"/>
    <w:rsid w:val="001545A2"/>
    <w:rsid w:val="00154E83"/>
    <w:rsid w:val="001558D3"/>
    <w:rsid w:val="00156406"/>
    <w:rsid w:val="00156ACA"/>
    <w:rsid w:val="00157027"/>
    <w:rsid w:val="00157E47"/>
    <w:rsid w:val="00157FCA"/>
    <w:rsid w:val="001603FA"/>
    <w:rsid w:val="00161735"/>
    <w:rsid w:val="00161ECB"/>
    <w:rsid w:val="00163CAD"/>
    <w:rsid w:val="00164253"/>
    <w:rsid w:val="00166302"/>
    <w:rsid w:val="0016785B"/>
    <w:rsid w:val="00167F47"/>
    <w:rsid w:val="001703AB"/>
    <w:rsid w:val="00171E15"/>
    <w:rsid w:val="001724E9"/>
    <w:rsid w:val="00172DD9"/>
    <w:rsid w:val="00174E4C"/>
    <w:rsid w:val="0017575F"/>
    <w:rsid w:val="00175E36"/>
    <w:rsid w:val="00177044"/>
    <w:rsid w:val="001776D2"/>
    <w:rsid w:val="00180BFF"/>
    <w:rsid w:val="001823F3"/>
    <w:rsid w:val="0018298D"/>
    <w:rsid w:val="00182CF5"/>
    <w:rsid w:val="001840F8"/>
    <w:rsid w:val="00185C7E"/>
    <w:rsid w:val="001865A9"/>
    <w:rsid w:val="001865D8"/>
    <w:rsid w:val="001868E5"/>
    <w:rsid w:val="001873BD"/>
    <w:rsid w:val="0018758D"/>
    <w:rsid w:val="00190606"/>
    <w:rsid w:val="001920A3"/>
    <w:rsid w:val="00192C22"/>
    <w:rsid w:val="001938CD"/>
    <w:rsid w:val="00196C3F"/>
    <w:rsid w:val="00196E6F"/>
    <w:rsid w:val="00197F8E"/>
    <w:rsid w:val="001A06F4"/>
    <w:rsid w:val="001A20AE"/>
    <w:rsid w:val="001A7CF9"/>
    <w:rsid w:val="001B1691"/>
    <w:rsid w:val="001B2045"/>
    <w:rsid w:val="001B23D8"/>
    <w:rsid w:val="001B266F"/>
    <w:rsid w:val="001B3861"/>
    <w:rsid w:val="001B4250"/>
    <w:rsid w:val="001B5855"/>
    <w:rsid w:val="001B671F"/>
    <w:rsid w:val="001C120D"/>
    <w:rsid w:val="001C12AC"/>
    <w:rsid w:val="001C30F4"/>
    <w:rsid w:val="001C3613"/>
    <w:rsid w:val="001C43F4"/>
    <w:rsid w:val="001C468A"/>
    <w:rsid w:val="001C7E99"/>
    <w:rsid w:val="001D18A2"/>
    <w:rsid w:val="001D2354"/>
    <w:rsid w:val="001D3689"/>
    <w:rsid w:val="001D3F9D"/>
    <w:rsid w:val="001D4AF3"/>
    <w:rsid w:val="001D4C8C"/>
    <w:rsid w:val="001D51F9"/>
    <w:rsid w:val="001D5C86"/>
    <w:rsid w:val="001E115C"/>
    <w:rsid w:val="001E15F9"/>
    <w:rsid w:val="001E22F6"/>
    <w:rsid w:val="001E23D8"/>
    <w:rsid w:val="001E3362"/>
    <w:rsid w:val="001E368F"/>
    <w:rsid w:val="001E4801"/>
    <w:rsid w:val="001E4A25"/>
    <w:rsid w:val="001E4F74"/>
    <w:rsid w:val="001E58F2"/>
    <w:rsid w:val="001E73B9"/>
    <w:rsid w:val="001F00CD"/>
    <w:rsid w:val="001F01BB"/>
    <w:rsid w:val="001F0BDC"/>
    <w:rsid w:val="001F2929"/>
    <w:rsid w:val="001F2BB7"/>
    <w:rsid w:val="001F431D"/>
    <w:rsid w:val="001F43F6"/>
    <w:rsid w:val="001F50A9"/>
    <w:rsid w:val="001F534E"/>
    <w:rsid w:val="001F79DA"/>
    <w:rsid w:val="00201302"/>
    <w:rsid w:val="00206FB6"/>
    <w:rsid w:val="002073F1"/>
    <w:rsid w:val="00210D00"/>
    <w:rsid w:val="002125FC"/>
    <w:rsid w:val="00215391"/>
    <w:rsid w:val="002175EB"/>
    <w:rsid w:val="002223C0"/>
    <w:rsid w:val="0022292D"/>
    <w:rsid w:val="00223FF7"/>
    <w:rsid w:val="00224769"/>
    <w:rsid w:val="002266EE"/>
    <w:rsid w:val="0022677A"/>
    <w:rsid w:val="00226966"/>
    <w:rsid w:val="00227B3E"/>
    <w:rsid w:val="002305E1"/>
    <w:rsid w:val="002306B3"/>
    <w:rsid w:val="00231DC4"/>
    <w:rsid w:val="002325A6"/>
    <w:rsid w:val="00234451"/>
    <w:rsid w:val="0023579A"/>
    <w:rsid w:val="0023678F"/>
    <w:rsid w:val="00236FCB"/>
    <w:rsid w:val="00237109"/>
    <w:rsid w:val="0023769A"/>
    <w:rsid w:val="002379E1"/>
    <w:rsid w:val="0024194E"/>
    <w:rsid w:val="00241D85"/>
    <w:rsid w:val="00242583"/>
    <w:rsid w:val="002434F4"/>
    <w:rsid w:val="00246049"/>
    <w:rsid w:val="002468F8"/>
    <w:rsid w:val="00246B90"/>
    <w:rsid w:val="00247892"/>
    <w:rsid w:val="00250A5F"/>
    <w:rsid w:val="00250B45"/>
    <w:rsid w:val="0025139E"/>
    <w:rsid w:val="0025167E"/>
    <w:rsid w:val="002518F7"/>
    <w:rsid w:val="00253532"/>
    <w:rsid w:val="00253AAF"/>
    <w:rsid w:val="00255791"/>
    <w:rsid w:val="002611C5"/>
    <w:rsid w:val="0026191E"/>
    <w:rsid w:val="0026268D"/>
    <w:rsid w:val="00262BE7"/>
    <w:rsid w:val="00262F5A"/>
    <w:rsid w:val="00263512"/>
    <w:rsid w:val="00263AC7"/>
    <w:rsid w:val="00264CCC"/>
    <w:rsid w:val="00264D51"/>
    <w:rsid w:val="002650F6"/>
    <w:rsid w:val="002652CA"/>
    <w:rsid w:val="00265E72"/>
    <w:rsid w:val="002660C6"/>
    <w:rsid w:val="002674DA"/>
    <w:rsid w:val="00267A30"/>
    <w:rsid w:val="00267ABE"/>
    <w:rsid w:val="002720D5"/>
    <w:rsid w:val="00272DA2"/>
    <w:rsid w:val="00275C2A"/>
    <w:rsid w:val="002765E0"/>
    <w:rsid w:val="00277742"/>
    <w:rsid w:val="0027775F"/>
    <w:rsid w:val="0028058D"/>
    <w:rsid w:val="00281C2D"/>
    <w:rsid w:val="00281D24"/>
    <w:rsid w:val="00281D64"/>
    <w:rsid w:val="00282D77"/>
    <w:rsid w:val="00282E7F"/>
    <w:rsid w:val="002835C3"/>
    <w:rsid w:val="002836B7"/>
    <w:rsid w:val="00283D31"/>
    <w:rsid w:val="002841E6"/>
    <w:rsid w:val="00284DF2"/>
    <w:rsid w:val="00285D4E"/>
    <w:rsid w:val="00286130"/>
    <w:rsid w:val="00287D9F"/>
    <w:rsid w:val="0029047B"/>
    <w:rsid w:val="002911CF"/>
    <w:rsid w:val="00291D03"/>
    <w:rsid w:val="00291D9A"/>
    <w:rsid w:val="002924EA"/>
    <w:rsid w:val="00292AF1"/>
    <w:rsid w:val="00293042"/>
    <w:rsid w:val="00293346"/>
    <w:rsid w:val="00293575"/>
    <w:rsid w:val="00293637"/>
    <w:rsid w:val="00293C5F"/>
    <w:rsid w:val="00293DF3"/>
    <w:rsid w:val="002951C0"/>
    <w:rsid w:val="00295C0E"/>
    <w:rsid w:val="00296438"/>
    <w:rsid w:val="00297AF4"/>
    <w:rsid w:val="00297B88"/>
    <w:rsid w:val="002A0613"/>
    <w:rsid w:val="002A0D6B"/>
    <w:rsid w:val="002A22F9"/>
    <w:rsid w:val="002A29DC"/>
    <w:rsid w:val="002A35A2"/>
    <w:rsid w:val="002A3BAC"/>
    <w:rsid w:val="002A6003"/>
    <w:rsid w:val="002A640E"/>
    <w:rsid w:val="002A7DF9"/>
    <w:rsid w:val="002B0A1F"/>
    <w:rsid w:val="002B1966"/>
    <w:rsid w:val="002B1EE8"/>
    <w:rsid w:val="002B29E2"/>
    <w:rsid w:val="002B34D6"/>
    <w:rsid w:val="002B36CD"/>
    <w:rsid w:val="002B37BF"/>
    <w:rsid w:val="002B38FF"/>
    <w:rsid w:val="002B40D4"/>
    <w:rsid w:val="002B452A"/>
    <w:rsid w:val="002B4F4A"/>
    <w:rsid w:val="002B5D19"/>
    <w:rsid w:val="002B6F6B"/>
    <w:rsid w:val="002B71F1"/>
    <w:rsid w:val="002C04F2"/>
    <w:rsid w:val="002C0708"/>
    <w:rsid w:val="002C1CE8"/>
    <w:rsid w:val="002C1E5D"/>
    <w:rsid w:val="002C2767"/>
    <w:rsid w:val="002C3794"/>
    <w:rsid w:val="002C4552"/>
    <w:rsid w:val="002C5965"/>
    <w:rsid w:val="002C641F"/>
    <w:rsid w:val="002C6722"/>
    <w:rsid w:val="002D0C01"/>
    <w:rsid w:val="002D1A82"/>
    <w:rsid w:val="002D27E7"/>
    <w:rsid w:val="002D2F07"/>
    <w:rsid w:val="002D34E9"/>
    <w:rsid w:val="002D564A"/>
    <w:rsid w:val="002D616A"/>
    <w:rsid w:val="002E3179"/>
    <w:rsid w:val="002E3D45"/>
    <w:rsid w:val="002E6634"/>
    <w:rsid w:val="002E6B1C"/>
    <w:rsid w:val="002E6D53"/>
    <w:rsid w:val="002E73CA"/>
    <w:rsid w:val="002E75E3"/>
    <w:rsid w:val="002E7783"/>
    <w:rsid w:val="002F0397"/>
    <w:rsid w:val="002F0C13"/>
    <w:rsid w:val="002F2941"/>
    <w:rsid w:val="002F38C7"/>
    <w:rsid w:val="002F4C36"/>
    <w:rsid w:val="002F4C74"/>
    <w:rsid w:val="002F53A3"/>
    <w:rsid w:val="002F732B"/>
    <w:rsid w:val="002F7BE7"/>
    <w:rsid w:val="00300F3F"/>
    <w:rsid w:val="00300FFC"/>
    <w:rsid w:val="00301508"/>
    <w:rsid w:val="00301626"/>
    <w:rsid w:val="0030211F"/>
    <w:rsid w:val="00302204"/>
    <w:rsid w:val="00303B5B"/>
    <w:rsid w:val="003049EA"/>
    <w:rsid w:val="00304BB7"/>
    <w:rsid w:val="00304E18"/>
    <w:rsid w:val="0030597A"/>
    <w:rsid w:val="00306847"/>
    <w:rsid w:val="003076F4"/>
    <w:rsid w:val="00307784"/>
    <w:rsid w:val="00310393"/>
    <w:rsid w:val="003117CB"/>
    <w:rsid w:val="00312BF6"/>
    <w:rsid w:val="00314AA9"/>
    <w:rsid w:val="00314F4C"/>
    <w:rsid w:val="003172C8"/>
    <w:rsid w:val="003203B6"/>
    <w:rsid w:val="00320FD6"/>
    <w:rsid w:val="003240D6"/>
    <w:rsid w:val="00324CED"/>
    <w:rsid w:val="003253E9"/>
    <w:rsid w:val="003256C3"/>
    <w:rsid w:val="00326645"/>
    <w:rsid w:val="003327C0"/>
    <w:rsid w:val="00332F04"/>
    <w:rsid w:val="00336449"/>
    <w:rsid w:val="00336CD7"/>
    <w:rsid w:val="00342E0F"/>
    <w:rsid w:val="00343738"/>
    <w:rsid w:val="003452BE"/>
    <w:rsid w:val="0034546E"/>
    <w:rsid w:val="00345A7B"/>
    <w:rsid w:val="00345FDE"/>
    <w:rsid w:val="00346057"/>
    <w:rsid w:val="0034627B"/>
    <w:rsid w:val="003463D2"/>
    <w:rsid w:val="003514DC"/>
    <w:rsid w:val="00351610"/>
    <w:rsid w:val="003517B8"/>
    <w:rsid w:val="003529AB"/>
    <w:rsid w:val="003531F2"/>
    <w:rsid w:val="00354D23"/>
    <w:rsid w:val="00354F82"/>
    <w:rsid w:val="00355CA2"/>
    <w:rsid w:val="00355CA7"/>
    <w:rsid w:val="003560D8"/>
    <w:rsid w:val="00356F06"/>
    <w:rsid w:val="00357C9C"/>
    <w:rsid w:val="0036213C"/>
    <w:rsid w:val="00362419"/>
    <w:rsid w:val="00362733"/>
    <w:rsid w:val="00362E1B"/>
    <w:rsid w:val="00363222"/>
    <w:rsid w:val="0036472A"/>
    <w:rsid w:val="0036492D"/>
    <w:rsid w:val="003666C2"/>
    <w:rsid w:val="00370CBE"/>
    <w:rsid w:val="0037107A"/>
    <w:rsid w:val="003718A6"/>
    <w:rsid w:val="003733E7"/>
    <w:rsid w:val="003739DC"/>
    <w:rsid w:val="00373C3C"/>
    <w:rsid w:val="00375CBB"/>
    <w:rsid w:val="003761A2"/>
    <w:rsid w:val="0037687C"/>
    <w:rsid w:val="003771A0"/>
    <w:rsid w:val="00377D9A"/>
    <w:rsid w:val="0038181B"/>
    <w:rsid w:val="0038241C"/>
    <w:rsid w:val="00383543"/>
    <w:rsid w:val="00383764"/>
    <w:rsid w:val="00383DD3"/>
    <w:rsid w:val="003844CA"/>
    <w:rsid w:val="00384EF5"/>
    <w:rsid w:val="00384F7F"/>
    <w:rsid w:val="00385B08"/>
    <w:rsid w:val="00385BD5"/>
    <w:rsid w:val="00385EA8"/>
    <w:rsid w:val="00385F74"/>
    <w:rsid w:val="003864F1"/>
    <w:rsid w:val="00392575"/>
    <w:rsid w:val="00393AE5"/>
    <w:rsid w:val="00394E2F"/>
    <w:rsid w:val="003950E4"/>
    <w:rsid w:val="00395E0C"/>
    <w:rsid w:val="00396AB9"/>
    <w:rsid w:val="003A0123"/>
    <w:rsid w:val="003A0224"/>
    <w:rsid w:val="003A1208"/>
    <w:rsid w:val="003A22D8"/>
    <w:rsid w:val="003A23C8"/>
    <w:rsid w:val="003A2701"/>
    <w:rsid w:val="003A4FC2"/>
    <w:rsid w:val="003A5E6A"/>
    <w:rsid w:val="003B0FDC"/>
    <w:rsid w:val="003B2FC8"/>
    <w:rsid w:val="003B3CF3"/>
    <w:rsid w:val="003B49CC"/>
    <w:rsid w:val="003B6573"/>
    <w:rsid w:val="003B67A9"/>
    <w:rsid w:val="003C0398"/>
    <w:rsid w:val="003C0819"/>
    <w:rsid w:val="003C0B1E"/>
    <w:rsid w:val="003C1AE1"/>
    <w:rsid w:val="003C1B87"/>
    <w:rsid w:val="003C2279"/>
    <w:rsid w:val="003C399B"/>
    <w:rsid w:val="003C3EE9"/>
    <w:rsid w:val="003C4A3A"/>
    <w:rsid w:val="003C5B20"/>
    <w:rsid w:val="003C6977"/>
    <w:rsid w:val="003C7CA7"/>
    <w:rsid w:val="003D0A35"/>
    <w:rsid w:val="003D0A77"/>
    <w:rsid w:val="003D1D88"/>
    <w:rsid w:val="003D212E"/>
    <w:rsid w:val="003D2469"/>
    <w:rsid w:val="003D3F70"/>
    <w:rsid w:val="003D4392"/>
    <w:rsid w:val="003D4E65"/>
    <w:rsid w:val="003D68C1"/>
    <w:rsid w:val="003D790F"/>
    <w:rsid w:val="003D7E42"/>
    <w:rsid w:val="003E0C7D"/>
    <w:rsid w:val="003E0FCD"/>
    <w:rsid w:val="003E20F5"/>
    <w:rsid w:val="003E3E43"/>
    <w:rsid w:val="003E5291"/>
    <w:rsid w:val="003E52C9"/>
    <w:rsid w:val="003E5D24"/>
    <w:rsid w:val="003E7F7E"/>
    <w:rsid w:val="003F0E7F"/>
    <w:rsid w:val="003F1A28"/>
    <w:rsid w:val="003F2C8F"/>
    <w:rsid w:val="003F2D17"/>
    <w:rsid w:val="003F2FD5"/>
    <w:rsid w:val="003F3154"/>
    <w:rsid w:val="003F3C92"/>
    <w:rsid w:val="003F5A4E"/>
    <w:rsid w:val="003F7DA7"/>
    <w:rsid w:val="003F7DDD"/>
    <w:rsid w:val="003F7EF3"/>
    <w:rsid w:val="003F7F26"/>
    <w:rsid w:val="0040036E"/>
    <w:rsid w:val="00401BA2"/>
    <w:rsid w:val="00401C48"/>
    <w:rsid w:val="004021E6"/>
    <w:rsid w:val="004029B5"/>
    <w:rsid w:val="00403A2F"/>
    <w:rsid w:val="004050EC"/>
    <w:rsid w:val="004051A0"/>
    <w:rsid w:val="004057BC"/>
    <w:rsid w:val="00407BDC"/>
    <w:rsid w:val="00407D19"/>
    <w:rsid w:val="004102C7"/>
    <w:rsid w:val="00410A30"/>
    <w:rsid w:val="00411A92"/>
    <w:rsid w:val="00412C86"/>
    <w:rsid w:val="00414319"/>
    <w:rsid w:val="00414698"/>
    <w:rsid w:val="00415D78"/>
    <w:rsid w:val="0041657B"/>
    <w:rsid w:val="00416E25"/>
    <w:rsid w:val="00417520"/>
    <w:rsid w:val="00420891"/>
    <w:rsid w:val="00420EE2"/>
    <w:rsid w:val="00420FF4"/>
    <w:rsid w:val="00421A3E"/>
    <w:rsid w:val="00421CDB"/>
    <w:rsid w:val="00422096"/>
    <w:rsid w:val="00422BC7"/>
    <w:rsid w:val="00422FD4"/>
    <w:rsid w:val="004249BB"/>
    <w:rsid w:val="004249F5"/>
    <w:rsid w:val="00424B2D"/>
    <w:rsid w:val="00425161"/>
    <w:rsid w:val="004257D6"/>
    <w:rsid w:val="00425899"/>
    <w:rsid w:val="004258C8"/>
    <w:rsid w:val="00426F23"/>
    <w:rsid w:val="00430E11"/>
    <w:rsid w:val="00430F39"/>
    <w:rsid w:val="00430FF3"/>
    <w:rsid w:val="0043185C"/>
    <w:rsid w:val="00431AAA"/>
    <w:rsid w:val="004323B3"/>
    <w:rsid w:val="004336EA"/>
    <w:rsid w:val="00434C10"/>
    <w:rsid w:val="00435D1C"/>
    <w:rsid w:val="00437A07"/>
    <w:rsid w:val="00444073"/>
    <w:rsid w:val="00444469"/>
    <w:rsid w:val="00444EA7"/>
    <w:rsid w:val="004458A7"/>
    <w:rsid w:val="00446150"/>
    <w:rsid w:val="004463DF"/>
    <w:rsid w:val="00447482"/>
    <w:rsid w:val="0045069B"/>
    <w:rsid w:val="00450D8D"/>
    <w:rsid w:val="00450F1F"/>
    <w:rsid w:val="004510CC"/>
    <w:rsid w:val="00451ABE"/>
    <w:rsid w:val="00451C47"/>
    <w:rsid w:val="0045343E"/>
    <w:rsid w:val="004568E5"/>
    <w:rsid w:val="0045783E"/>
    <w:rsid w:val="0045788D"/>
    <w:rsid w:val="00460094"/>
    <w:rsid w:val="004609A6"/>
    <w:rsid w:val="004614C7"/>
    <w:rsid w:val="00461A9D"/>
    <w:rsid w:val="00461CDB"/>
    <w:rsid w:val="00462DCC"/>
    <w:rsid w:val="00462E76"/>
    <w:rsid w:val="00464657"/>
    <w:rsid w:val="00464D22"/>
    <w:rsid w:val="004655D5"/>
    <w:rsid w:val="00465BD8"/>
    <w:rsid w:val="004661CF"/>
    <w:rsid w:val="0047019D"/>
    <w:rsid w:val="00470BB1"/>
    <w:rsid w:val="0047123D"/>
    <w:rsid w:val="00473665"/>
    <w:rsid w:val="00475C0B"/>
    <w:rsid w:val="004775D5"/>
    <w:rsid w:val="0048129D"/>
    <w:rsid w:val="004817FE"/>
    <w:rsid w:val="00481913"/>
    <w:rsid w:val="00481D62"/>
    <w:rsid w:val="00483F46"/>
    <w:rsid w:val="0048415A"/>
    <w:rsid w:val="004855F2"/>
    <w:rsid w:val="00485E61"/>
    <w:rsid w:val="00487898"/>
    <w:rsid w:val="00491597"/>
    <w:rsid w:val="00495EF9"/>
    <w:rsid w:val="00496756"/>
    <w:rsid w:val="00496E17"/>
    <w:rsid w:val="00496FF5"/>
    <w:rsid w:val="004A096C"/>
    <w:rsid w:val="004A1DDA"/>
    <w:rsid w:val="004A27F0"/>
    <w:rsid w:val="004A3279"/>
    <w:rsid w:val="004A38CE"/>
    <w:rsid w:val="004A3BE9"/>
    <w:rsid w:val="004A4C03"/>
    <w:rsid w:val="004A7CDB"/>
    <w:rsid w:val="004B2922"/>
    <w:rsid w:val="004B32B7"/>
    <w:rsid w:val="004B3526"/>
    <w:rsid w:val="004B6D54"/>
    <w:rsid w:val="004B6E67"/>
    <w:rsid w:val="004B73DB"/>
    <w:rsid w:val="004B7743"/>
    <w:rsid w:val="004B7800"/>
    <w:rsid w:val="004B79E1"/>
    <w:rsid w:val="004C0253"/>
    <w:rsid w:val="004C2474"/>
    <w:rsid w:val="004C3243"/>
    <w:rsid w:val="004C45A8"/>
    <w:rsid w:val="004C632F"/>
    <w:rsid w:val="004C6668"/>
    <w:rsid w:val="004C761F"/>
    <w:rsid w:val="004D10BD"/>
    <w:rsid w:val="004D10FA"/>
    <w:rsid w:val="004D1CC0"/>
    <w:rsid w:val="004D22CE"/>
    <w:rsid w:val="004D2691"/>
    <w:rsid w:val="004D42FF"/>
    <w:rsid w:val="004D46A3"/>
    <w:rsid w:val="004D4A3B"/>
    <w:rsid w:val="004D565D"/>
    <w:rsid w:val="004D7B41"/>
    <w:rsid w:val="004D7E3C"/>
    <w:rsid w:val="004E151D"/>
    <w:rsid w:val="004E17A2"/>
    <w:rsid w:val="004E4A99"/>
    <w:rsid w:val="004E4D2F"/>
    <w:rsid w:val="004E5564"/>
    <w:rsid w:val="004E6E2F"/>
    <w:rsid w:val="004F07CA"/>
    <w:rsid w:val="004F0924"/>
    <w:rsid w:val="004F0F16"/>
    <w:rsid w:val="004F171E"/>
    <w:rsid w:val="004F1B6C"/>
    <w:rsid w:val="004F24BD"/>
    <w:rsid w:val="004F2898"/>
    <w:rsid w:val="004F3E16"/>
    <w:rsid w:val="004F4218"/>
    <w:rsid w:val="004F53E8"/>
    <w:rsid w:val="004F6DB0"/>
    <w:rsid w:val="0050025A"/>
    <w:rsid w:val="00501CBE"/>
    <w:rsid w:val="005020B7"/>
    <w:rsid w:val="00503059"/>
    <w:rsid w:val="00504E16"/>
    <w:rsid w:val="00505CED"/>
    <w:rsid w:val="005062E7"/>
    <w:rsid w:val="00507314"/>
    <w:rsid w:val="005136FE"/>
    <w:rsid w:val="005141D2"/>
    <w:rsid w:val="00515CD4"/>
    <w:rsid w:val="005163C5"/>
    <w:rsid w:val="005166F3"/>
    <w:rsid w:val="00517692"/>
    <w:rsid w:val="0052178E"/>
    <w:rsid w:val="005225B7"/>
    <w:rsid w:val="005233BC"/>
    <w:rsid w:val="005244E4"/>
    <w:rsid w:val="0052456E"/>
    <w:rsid w:val="00525011"/>
    <w:rsid w:val="005252C4"/>
    <w:rsid w:val="00525BFB"/>
    <w:rsid w:val="005266FE"/>
    <w:rsid w:val="00526F3F"/>
    <w:rsid w:val="00530463"/>
    <w:rsid w:val="005328D3"/>
    <w:rsid w:val="00532BBC"/>
    <w:rsid w:val="0053361A"/>
    <w:rsid w:val="0053370D"/>
    <w:rsid w:val="00534744"/>
    <w:rsid w:val="0053481F"/>
    <w:rsid w:val="00534F0A"/>
    <w:rsid w:val="00535E52"/>
    <w:rsid w:val="0053647D"/>
    <w:rsid w:val="00536CA1"/>
    <w:rsid w:val="00536D93"/>
    <w:rsid w:val="0053787D"/>
    <w:rsid w:val="00537E26"/>
    <w:rsid w:val="00540BC8"/>
    <w:rsid w:val="005414BE"/>
    <w:rsid w:val="00541FB3"/>
    <w:rsid w:val="00542F39"/>
    <w:rsid w:val="005443E4"/>
    <w:rsid w:val="0054621F"/>
    <w:rsid w:val="00546609"/>
    <w:rsid w:val="00547AB0"/>
    <w:rsid w:val="005504FD"/>
    <w:rsid w:val="0055090D"/>
    <w:rsid w:val="00551892"/>
    <w:rsid w:val="00552AEF"/>
    <w:rsid w:val="00553A01"/>
    <w:rsid w:val="00554CD3"/>
    <w:rsid w:val="00554D4F"/>
    <w:rsid w:val="0055546A"/>
    <w:rsid w:val="005568E7"/>
    <w:rsid w:val="00556A26"/>
    <w:rsid w:val="0055737C"/>
    <w:rsid w:val="00560172"/>
    <w:rsid w:val="00560417"/>
    <w:rsid w:val="00562633"/>
    <w:rsid w:val="005629D7"/>
    <w:rsid w:val="00563573"/>
    <w:rsid w:val="00563B0A"/>
    <w:rsid w:val="0056545C"/>
    <w:rsid w:val="0056590D"/>
    <w:rsid w:val="00565AB2"/>
    <w:rsid w:val="005662D5"/>
    <w:rsid w:val="00570E98"/>
    <w:rsid w:val="005713BA"/>
    <w:rsid w:val="0057172B"/>
    <w:rsid w:val="00573686"/>
    <w:rsid w:val="00574A99"/>
    <w:rsid w:val="005762D2"/>
    <w:rsid w:val="0057675F"/>
    <w:rsid w:val="005774F5"/>
    <w:rsid w:val="0057771F"/>
    <w:rsid w:val="0058044B"/>
    <w:rsid w:val="00580C78"/>
    <w:rsid w:val="0058117A"/>
    <w:rsid w:val="005840F2"/>
    <w:rsid w:val="00584510"/>
    <w:rsid w:val="00587BA7"/>
    <w:rsid w:val="00587F2C"/>
    <w:rsid w:val="005908FA"/>
    <w:rsid w:val="00590908"/>
    <w:rsid w:val="005915DB"/>
    <w:rsid w:val="00591BC5"/>
    <w:rsid w:val="00592BBF"/>
    <w:rsid w:val="00594E24"/>
    <w:rsid w:val="00594E67"/>
    <w:rsid w:val="00595C10"/>
    <w:rsid w:val="0059675A"/>
    <w:rsid w:val="00596C50"/>
    <w:rsid w:val="00597CF5"/>
    <w:rsid w:val="005A121C"/>
    <w:rsid w:val="005A2566"/>
    <w:rsid w:val="005A5EA3"/>
    <w:rsid w:val="005A7FCA"/>
    <w:rsid w:val="005B2FAD"/>
    <w:rsid w:val="005B3662"/>
    <w:rsid w:val="005B36AC"/>
    <w:rsid w:val="005B3A7E"/>
    <w:rsid w:val="005B431C"/>
    <w:rsid w:val="005B4427"/>
    <w:rsid w:val="005B5F42"/>
    <w:rsid w:val="005B609F"/>
    <w:rsid w:val="005B6591"/>
    <w:rsid w:val="005B794B"/>
    <w:rsid w:val="005C1233"/>
    <w:rsid w:val="005C1B10"/>
    <w:rsid w:val="005C1F60"/>
    <w:rsid w:val="005C2900"/>
    <w:rsid w:val="005C5306"/>
    <w:rsid w:val="005C5BA4"/>
    <w:rsid w:val="005C5C0D"/>
    <w:rsid w:val="005C7867"/>
    <w:rsid w:val="005C7A07"/>
    <w:rsid w:val="005C7BD7"/>
    <w:rsid w:val="005C7EB3"/>
    <w:rsid w:val="005D00FB"/>
    <w:rsid w:val="005D0DCD"/>
    <w:rsid w:val="005D1662"/>
    <w:rsid w:val="005D198C"/>
    <w:rsid w:val="005D1AA5"/>
    <w:rsid w:val="005D1CFF"/>
    <w:rsid w:val="005D1E34"/>
    <w:rsid w:val="005D25C2"/>
    <w:rsid w:val="005D348D"/>
    <w:rsid w:val="005D40F1"/>
    <w:rsid w:val="005D4137"/>
    <w:rsid w:val="005D4B97"/>
    <w:rsid w:val="005D691B"/>
    <w:rsid w:val="005D6ED9"/>
    <w:rsid w:val="005D7249"/>
    <w:rsid w:val="005D772E"/>
    <w:rsid w:val="005E1F69"/>
    <w:rsid w:val="005E2E16"/>
    <w:rsid w:val="005E397E"/>
    <w:rsid w:val="005E40E2"/>
    <w:rsid w:val="005E44F0"/>
    <w:rsid w:val="005E64C0"/>
    <w:rsid w:val="005E7AE1"/>
    <w:rsid w:val="005F145D"/>
    <w:rsid w:val="005F2AD7"/>
    <w:rsid w:val="005F2DE2"/>
    <w:rsid w:val="005F3380"/>
    <w:rsid w:val="005F3421"/>
    <w:rsid w:val="005F3B73"/>
    <w:rsid w:val="005F43C2"/>
    <w:rsid w:val="005F73F4"/>
    <w:rsid w:val="00600035"/>
    <w:rsid w:val="006001EF"/>
    <w:rsid w:val="0060111E"/>
    <w:rsid w:val="00601D8F"/>
    <w:rsid w:val="00601DA4"/>
    <w:rsid w:val="0060208D"/>
    <w:rsid w:val="00602561"/>
    <w:rsid w:val="00602BEF"/>
    <w:rsid w:val="00604C80"/>
    <w:rsid w:val="0060541B"/>
    <w:rsid w:val="0060548E"/>
    <w:rsid w:val="00606465"/>
    <w:rsid w:val="00606A2E"/>
    <w:rsid w:val="00607233"/>
    <w:rsid w:val="006106F7"/>
    <w:rsid w:val="006143CE"/>
    <w:rsid w:val="00615046"/>
    <w:rsid w:val="0061520C"/>
    <w:rsid w:val="00616CE6"/>
    <w:rsid w:val="00616D1B"/>
    <w:rsid w:val="00617034"/>
    <w:rsid w:val="00617E49"/>
    <w:rsid w:val="00620727"/>
    <w:rsid w:val="006208AF"/>
    <w:rsid w:val="00620D44"/>
    <w:rsid w:val="00621505"/>
    <w:rsid w:val="00621683"/>
    <w:rsid w:val="00621D04"/>
    <w:rsid w:val="00622F47"/>
    <w:rsid w:val="00623766"/>
    <w:rsid w:val="006246BF"/>
    <w:rsid w:val="00626848"/>
    <w:rsid w:val="006303D6"/>
    <w:rsid w:val="00632661"/>
    <w:rsid w:val="00632B15"/>
    <w:rsid w:val="00633621"/>
    <w:rsid w:val="00634DC1"/>
    <w:rsid w:val="00636A0E"/>
    <w:rsid w:val="006371F1"/>
    <w:rsid w:val="00637349"/>
    <w:rsid w:val="006376C2"/>
    <w:rsid w:val="006409D8"/>
    <w:rsid w:val="00640B70"/>
    <w:rsid w:val="00640FB5"/>
    <w:rsid w:val="00643722"/>
    <w:rsid w:val="006438EB"/>
    <w:rsid w:val="00643A58"/>
    <w:rsid w:val="00643F5C"/>
    <w:rsid w:val="00645BE5"/>
    <w:rsid w:val="00646C87"/>
    <w:rsid w:val="0065010C"/>
    <w:rsid w:val="006504F5"/>
    <w:rsid w:val="0065127E"/>
    <w:rsid w:val="006512C1"/>
    <w:rsid w:val="006539AB"/>
    <w:rsid w:val="00654935"/>
    <w:rsid w:val="00655545"/>
    <w:rsid w:val="00656C2D"/>
    <w:rsid w:val="00662545"/>
    <w:rsid w:val="00662C01"/>
    <w:rsid w:val="006631BB"/>
    <w:rsid w:val="00665F75"/>
    <w:rsid w:val="00666D95"/>
    <w:rsid w:val="00667A1C"/>
    <w:rsid w:val="00667CA2"/>
    <w:rsid w:val="0067018E"/>
    <w:rsid w:val="00670E62"/>
    <w:rsid w:val="006712BD"/>
    <w:rsid w:val="006712E8"/>
    <w:rsid w:val="00672D56"/>
    <w:rsid w:val="00672E20"/>
    <w:rsid w:val="00675DB6"/>
    <w:rsid w:val="00677E87"/>
    <w:rsid w:val="00680C62"/>
    <w:rsid w:val="00682F87"/>
    <w:rsid w:val="00683A3C"/>
    <w:rsid w:val="00683EA7"/>
    <w:rsid w:val="00684184"/>
    <w:rsid w:val="00685400"/>
    <w:rsid w:val="00685968"/>
    <w:rsid w:val="00690C2B"/>
    <w:rsid w:val="00690DD7"/>
    <w:rsid w:val="00690F92"/>
    <w:rsid w:val="00691560"/>
    <w:rsid w:val="00692D8F"/>
    <w:rsid w:val="006932F9"/>
    <w:rsid w:val="00697C83"/>
    <w:rsid w:val="006A0162"/>
    <w:rsid w:val="006A01A5"/>
    <w:rsid w:val="006A0A0E"/>
    <w:rsid w:val="006A105E"/>
    <w:rsid w:val="006A2F4C"/>
    <w:rsid w:val="006A393E"/>
    <w:rsid w:val="006A3DC6"/>
    <w:rsid w:val="006A3E0D"/>
    <w:rsid w:val="006A6489"/>
    <w:rsid w:val="006A6B7C"/>
    <w:rsid w:val="006A6BE8"/>
    <w:rsid w:val="006A735E"/>
    <w:rsid w:val="006A7E29"/>
    <w:rsid w:val="006B0B22"/>
    <w:rsid w:val="006B0D9F"/>
    <w:rsid w:val="006B1882"/>
    <w:rsid w:val="006B25C7"/>
    <w:rsid w:val="006B3179"/>
    <w:rsid w:val="006B3975"/>
    <w:rsid w:val="006B3FAA"/>
    <w:rsid w:val="006B41EB"/>
    <w:rsid w:val="006B674F"/>
    <w:rsid w:val="006B7FF5"/>
    <w:rsid w:val="006C1583"/>
    <w:rsid w:val="006C248F"/>
    <w:rsid w:val="006C3F43"/>
    <w:rsid w:val="006C6112"/>
    <w:rsid w:val="006C69B9"/>
    <w:rsid w:val="006C7A07"/>
    <w:rsid w:val="006D2685"/>
    <w:rsid w:val="006D4D85"/>
    <w:rsid w:val="006D5785"/>
    <w:rsid w:val="006D6B00"/>
    <w:rsid w:val="006D6C78"/>
    <w:rsid w:val="006D73F9"/>
    <w:rsid w:val="006D7573"/>
    <w:rsid w:val="006E045C"/>
    <w:rsid w:val="006E04D6"/>
    <w:rsid w:val="006E09F5"/>
    <w:rsid w:val="006E124E"/>
    <w:rsid w:val="006E2CC9"/>
    <w:rsid w:val="006E2E6C"/>
    <w:rsid w:val="006E3007"/>
    <w:rsid w:val="006E46DD"/>
    <w:rsid w:val="006E47D1"/>
    <w:rsid w:val="006E6540"/>
    <w:rsid w:val="006E6C42"/>
    <w:rsid w:val="006E751C"/>
    <w:rsid w:val="006E7D12"/>
    <w:rsid w:val="006E7E9A"/>
    <w:rsid w:val="006F02AF"/>
    <w:rsid w:val="006F0936"/>
    <w:rsid w:val="006F0E63"/>
    <w:rsid w:val="006F1041"/>
    <w:rsid w:val="006F36EF"/>
    <w:rsid w:val="006F3ADF"/>
    <w:rsid w:val="006F429A"/>
    <w:rsid w:val="006F4E11"/>
    <w:rsid w:val="006F5E13"/>
    <w:rsid w:val="006F61BB"/>
    <w:rsid w:val="006F6379"/>
    <w:rsid w:val="006F6436"/>
    <w:rsid w:val="00700005"/>
    <w:rsid w:val="00700380"/>
    <w:rsid w:val="0070091C"/>
    <w:rsid w:val="007022EE"/>
    <w:rsid w:val="0070237A"/>
    <w:rsid w:val="0070327C"/>
    <w:rsid w:val="0070355A"/>
    <w:rsid w:val="00703D1A"/>
    <w:rsid w:val="0070413C"/>
    <w:rsid w:val="00704435"/>
    <w:rsid w:val="00704455"/>
    <w:rsid w:val="007065AF"/>
    <w:rsid w:val="00706AE4"/>
    <w:rsid w:val="007074C2"/>
    <w:rsid w:val="007075E8"/>
    <w:rsid w:val="00707B51"/>
    <w:rsid w:val="00710991"/>
    <w:rsid w:val="00711B18"/>
    <w:rsid w:val="00712ADA"/>
    <w:rsid w:val="00714A70"/>
    <w:rsid w:val="0071574C"/>
    <w:rsid w:val="0071710E"/>
    <w:rsid w:val="00720383"/>
    <w:rsid w:val="007214E8"/>
    <w:rsid w:val="007241CB"/>
    <w:rsid w:val="00724617"/>
    <w:rsid w:val="00725BAC"/>
    <w:rsid w:val="00726C10"/>
    <w:rsid w:val="00726EAB"/>
    <w:rsid w:val="007273B8"/>
    <w:rsid w:val="007303F7"/>
    <w:rsid w:val="00731DB0"/>
    <w:rsid w:val="00731EC8"/>
    <w:rsid w:val="007338AF"/>
    <w:rsid w:val="0073399C"/>
    <w:rsid w:val="00733F22"/>
    <w:rsid w:val="00734246"/>
    <w:rsid w:val="007343C3"/>
    <w:rsid w:val="0073649C"/>
    <w:rsid w:val="00737A08"/>
    <w:rsid w:val="00737AE0"/>
    <w:rsid w:val="007402B4"/>
    <w:rsid w:val="00740720"/>
    <w:rsid w:val="007412F0"/>
    <w:rsid w:val="0074145C"/>
    <w:rsid w:val="0074208C"/>
    <w:rsid w:val="0074271A"/>
    <w:rsid w:val="00742869"/>
    <w:rsid w:val="00742E14"/>
    <w:rsid w:val="00743165"/>
    <w:rsid w:val="00743B36"/>
    <w:rsid w:val="00744ED9"/>
    <w:rsid w:val="00745057"/>
    <w:rsid w:val="00745AA9"/>
    <w:rsid w:val="0075095C"/>
    <w:rsid w:val="007518DC"/>
    <w:rsid w:val="00751D1C"/>
    <w:rsid w:val="007520AE"/>
    <w:rsid w:val="0075253A"/>
    <w:rsid w:val="00753432"/>
    <w:rsid w:val="0075365E"/>
    <w:rsid w:val="00754701"/>
    <w:rsid w:val="007547E8"/>
    <w:rsid w:val="007558C0"/>
    <w:rsid w:val="007559D6"/>
    <w:rsid w:val="0075652A"/>
    <w:rsid w:val="0075747C"/>
    <w:rsid w:val="007576FA"/>
    <w:rsid w:val="00760DDF"/>
    <w:rsid w:val="0076208B"/>
    <w:rsid w:val="00764589"/>
    <w:rsid w:val="007648D7"/>
    <w:rsid w:val="00765325"/>
    <w:rsid w:val="00765804"/>
    <w:rsid w:val="00765EF9"/>
    <w:rsid w:val="00765F6D"/>
    <w:rsid w:val="00766254"/>
    <w:rsid w:val="007666C9"/>
    <w:rsid w:val="00766D04"/>
    <w:rsid w:val="0077287B"/>
    <w:rsid w:val="007737EA"/>
    <w:rsid w:val="007738BF"/>
    <w:rsid w:val="00774373"/>
    <w:rsid w:val="00774B34"/>
    <w:rsid w:val="00775A47"/>
    <w:rsid w:val="0077634A"/>
    <w:rsid w:val="007767E2"/>
    <w:rsid w:val="00776D35"/>
    <w:rsid w:val="007770C7"/>
    <w:rsid w:val="0077722A"/>
    <w:rsid w:val="00777A1A"/>
    <w:rsid w:val="007809A2"/>
    <w:rsid w:val="007828D2"/>
    <w:rsid w:val="007829AD"/>
    <w:rsid w:val="00784411"/>
    <w:rsid w:val="007868B0"/>
    <w:rsid w:val="00786992"/>
    <w:rsid w:val="00786EE1"/>
    <w:rsid w:val="00787BA2"/>
    <w:rsid w:val="00790187"/>
    <w:rsid w:val="0079018E"/>
    <w:rsid w:val="00791CD5"/>
    <w:rsid w:val="00792C67"/>
    <w:rsid w:val="00793E97"/>
    <w:rsid w:val="0079441B"/>
    <w:rsid w:val="00795BA5"/>
    <w:rsid w:val="007960BF"/>
    <w:rsid w:val="007975D6"/>
    <w:rsid w:val="007A0945"/>
    <w:rsid w:val="007A0F0D"/>
    <w:rsid w:val="007A1ADC"/>
    <w:rsid w:val="007A2532"/>
    <w:rsid w:val="007A2967"/>
    <w:rsid w:val="007A2C00"/>
    <w:rsid w:val="007A31F1"/>
    <w:rsid w:val="007A408E"/>
    <w:rsid w:val="007A43BF"/>
    <w:rsid w:val="007A5200"/>
    <w:rsid w:val="007A6164"/>
    <w:rsid w:val="007B3A08"/>
    <w:rsid w:val="007B56A3"/>
    <w:rsid w:val="007B7E05"/>
    <w:rsid w:val="007C08D5"/>
    <w:rsid w:val="007C3A84"/>
    <w:rsid w:val="007C502B"/>
    <w:rsid w:val="007C5537"/>
    <w:rsid w:val="007C606C"/>
    <w:rsid w:val="007C65A7"/>
    <w:rsid w:val="007C6727"/>
    <w:rsid w:val="007C75B7"/>
    <w:rsid w:val="007D1923"/>
    <w:rsid w:val="007D352C"/>
    <w:rsid w:val="007D3E5C"/>
    <w:rsid w:val="007D3F0D"/>
    <w:rsid w:val="007D3F68"/>
    <w:rsid w:val="007D5EFD"/>
    <w:rsid w:val="007E097A"/>
    <w:rsid w:val="007E10B7"/>
    <w:rsid w:val="007E1A70"/>
    <w:rsid w:val="007E2EA8"/>
    <w:rsid w:val="007E3D05"/>
    <w:rsid w:val="007E43A0"/>
    <w:rsid w:val="007E4AFF"/>
    <w:rsid w:val="007E5935"/>
    <w:rsid w:val="007E5E02"/>
    <w:rsid w:val="007E6D7B"/>
    <w:rsid w:val="007E7454"/>
    <w:rsid w:val="007F085A"/>
    <w:rsid w:val="007F4272"/>
    <w:rsid w:val="007F45E9"/>
    <w:rsid w:val="007F6BA1"/>
    <w:rsid w:val="007F76AA"/>
    <w:rsid w:val="007F7BAF"/>
    <w:rsid w:val="008009DC"/>
    <w:rsid w:val="00801557"/>
    <w:rsid w:val="00801B9E"/>
    <w:rsid w:val="00802DDC"/>
    <w:rsid w:val="008046BF"/>
    <w:rsid w:val="00805898"/>
    <w:rsid w:val="0080754F"/>
    <w:rsid w:val="00807A05"/>
    <w:rsid w:val="008152DB"/>
    <w:rsid w:val="0081703E"/>
    <w:rsid w:val="00821D53"/>
    <w:rsid w:val="00824EEE"/>
    <w:rsid w:val="00825F31"/>
    <w:rsid w:val="00830CFB"/>
    <w:rsid w:val="00832415"/>
    <w:rsid w:val="00832A72"/>
    <w:rsid w:val="00832CF6"/>
    <w:rsid w:val="008341C9"/>
    <w:rsid w:val="00834B8C"/>
    <w:rsid w:val="00836A4D"/>
    <w:rsid w:val="00836E29"/>
    <w:rsid w:val="00837536"/>
    <w:rsid w:val="0084014E"/>
    <w:rsid w:val="00840B3B"/>
    <w:rsid w:val="00840F44"/>
    <w:rsid w:val="00841283"/>
    <w:rsid w:val="00842B38"/>
    <w:rsid w:val="008446C3"/>
    <w:rsid w:val="00844D93"/>
    <w:rsid w:val="0084668D"/>
    <w:rsid w:val="00846D65"/>
    <w:rsid w:val="00850125"/>
    <w:rsid w:val="008503C4"/>
    <w:rsid w:val="00850742"/>
    <w:rsid w:val="0085079D"/>
    <w:rsid w:val="008510D8"/>
    <w:rsid w:val="00853082"/>
    <w:rsid w:val="008535F6"/>
    <w:rsid w:val="00854CD0"/>
    <w:rsid w:val="0085628B"/>
    <w:rsid w:val="0086044A"/>
    <w:rsid w:val="00860B80"/>
    <w:rsid w:val="00862EF9"/>
    <w:rsid w:val="00864A62"/>
    <w:rsid w:val="008668F9"/>
    <w:rsid w:val="008671B2"/>
    <w:rsid w:val="00874707"/>
    <w:rsid w:val="0087480E"/>
    <w:rsid w:val="00874BB5"/>
    <w:rsid w:val="0087570B"/>
    <w:rsid w:val="00875DC5"/>
    <w:rsid w:val="00880FA5"/>
    <w:rsid w:val="008818EF"/>
    <w:rsid w:val="00882A9D"/>
    <w:rsid w:val="00882EEC"/>
    <w:rsid w:val="00883997"/>
    <w:rsid w:val="0088475E"/>
    <w:rsid w:val="0088782B"/>
    <w:rsid w:val="008879C5"/>
    <w:rsid w:val="008904F8"/>
    <w:rsid w:val="008919BB"/>
    <w:rsid w:val="0089317F"/>
    <w:rsid w:val="00893A21"/>
    <w:rsid w:val="00893A26"/>
    <w:rsid w:val="008940DB"/>
    <w:rsid w:val="0089449D"/>
    <w:rsid w:val="0089455F"/>
    <w:rsid w:val="008956CB"/>
    <w:rsid w:val="00895EBA"/>
    <w:rsid w:val="00896967"/>
    <w:rsid w:val="008A0E08"/>
    <w:rsid w:val="008A226F"/>
    <w:rsid w:val="008A4019"/>
    <w:rsid w:val="008A4BCB"/>
    <w:rsid w:val="008A7810"/>
    <w:rsid w:val="008B0A3D"/>
    <w:rsid w:val="008B0B9E"/>
    <w:rsid w:val="008B387C"/>
    <w:rsid w:val="008B3E01"/>
    <w:rsid w:val="008B6173"/>
    <w:rsid w:val="008B7D80"/>
    <w:rsid w:val="008C1645"/>
    <w:rsid w:val="008C1846"/>
    <w:rsid w:val="008C1A61"/>
    <w:rsid w:val="008C27AB"/>
    <w:rsid w:val="008C2E5B"/>
    <w:rsid w:val="008C32A9"/>
    <w:rsid w:val="008C39D9"/>
    <w:rsid w:val="008C42D6"/>
    <w:rsid w:val="008C475E"/>
    <w:rsid w:val="008C4804"/>
    <w:rsid w:val="008C53E1"/>
    <w:rsid w:val="008C6587"/>
    <w:rsid w:val="008C74D3"/>
    <w:rsid w:val="008C77DF"/>
    <w:rsid w:val="008C7B29"/>
    <w:rsid w:val="008D27CB"/>
    <w:rsid w:val="008D5BE7"/>
    <w:rsid w:val="008D617E"/>
    <w:rsid w:val="008D7247"/>
    <w:rsid w:val="008E08CE"/>
    <w:rsid w:val="008E0D5C"/>
    <w:rsid w:val="008E1136"/>
    <w:rsid w:val="008E1965"/>
    <w:rsid w:val="008E1E56"/>
    <w:rsid w:val="008E3F37"/>
    <w:rsid w:val="008E4951"/>
    <w:rsid w:val="008E4E11"/>
    <w:rsid w:val="008E6821"/>
    <w:rsid w:val="008E72EE"/>
    <w:rsid w:val="008E7407"/>
    <w:rsid w:val="008E7877"/>
    <w:rsid w:val="008F3E68"/>
    <w:rsid w:val="008F4125"/>
    <w:rsid w:val="008F795D"/>
    <w:rsid w:val="00900042"/>
    <w:rsid w:val="00901E31"/>
    <w:rsid w:val="00902F93"/>
    <w:rsid w:val="009044EB"/>
    <w:rsid w:val="00905C89"/>
    <w:rsid w:val="00907675"/>
    <w:rsid w:val="00907BA7"/>
    <w:rsid w:val="009100F5"/>
    <w:rsid w:val="009107F1"/>
    <w:rsid w:val="009110C0"/>
    <w:rsid w:val="009119E4"/>
    <w:rsid w:val="009125C3"/>
    <w:rsid w:val="009127EA"/>
    <w:rsid w:val="009139F0"/>
    <w:rsid w:val="009151BE"/>
    <w:rsid w:val="00915C8C"/>
    <w:rsid w:val="00916FA9"/>
    <w:rsid w:val="009171D7"/>
    <w:rsid w:val="009214C3"/>
    <w:rsid w:val="00922736"/>
    <w:rsid w:val="009233F1"/>
    <w:rsid w:val="00923496"/>
    <w:rsid w:val="00925C68"/>
    <w:rsid w:val="00925DD1"/>
    <w:rsid w:val="00926D9A"/>
    <w:rsid w:val="00927BFC"/>
    <w:rsid w:val="009303B2"/>
    <w:rsid w:val="00931863"/>
    <w:rsid w:val="00932727"/>
    <w:rsid w:val="00932CF5"/>
    <w:rsid w:val="00933804"/>
    <w:rsid w:val="00934546"/>
    <w:rsid w:val="0093520E"/>
    <w:rsid w:val="00936497"/>
    <w:rsid w:val="0093676B"/>
    <w:rsid w:val="00937FB7"/>
    <w:rsid w:val="00940F22"/>
    <w:rsid w:val="00941494"/>
    <w:rsid w:val="009415B2"/>
    <w:rsid w:val="009416D7"/>
    <w:rsid w:val="00943B57"/>
    <w:rsid w:val="009459EE"/>
    <w:rsid w:val="00945EF0"/>
    <w:rsid w:val="009462BF"/>
    <w:rsid w:val="00951BCB"/>
    <w:rsid w:val="00953A99"/>
    <w:rsid w:val="00955909"/>
    <w:rsid w:val="00955B3A"/>
    <w:rsid w:val="00956063"/>
    <w:rsid w:val="00956470"/>
    <w:rsid w:val="00960295"/>
    <w:rsid w:val="0096235A"/>
    <w:rsid w:val="00962C26"/>
    <w:rsid w:val="009636F4"/>
    <w:rsid w:val="00964B3E"/>
    <w:rsid w:val="00965BE6"/>
    <w:rsid w:val="00966064"/>
    <w:rsid w:val="0096760C"/>
    <w:rsid w:val="00970280"/>
    <w:rsid w:val="009709E4"/>
    <w:rsid w:val="00973CB5"/>
    <w:rsid w:val="00975199"/>
    <w:rsid w:val="0097602E"/>
    <w:rsid w:val="00976BAF"/>
    <w:rsid w:val="00982542"/>
    <w:rsid w:val="00982F9E"/>
    <w:rsid w:val="00983784"/>
    <w:rsid w:val="009841DC"/>
    <w:rsid w:val="00985278"/>
    <w:rsid w:val="00986644"/>
    <w:rsid w:val="00986991"/>
    <w:rsid w:val="00986B2F"/>
    <w:rsid w:val="00986DDA"/>
    <w:rsid w:val="00990522"/>
    <w:rsid w:val="00990F76"/>
    <w:rsid w:val="009918A4"/>
    <w:rsid w:val="00993E20"/>
    <w:rsid w:val="0099465A"/>
    <w:rsid w:val="00995BAB"/>
    <w:rsid w:val="009A0300"/>
    <w:rsid w:val="009A2ACB"/>
    <w:rsid w:val="009A2D1E"/>
    <w:rsid w:val="009A3371"/>
    <w:rsid w:val="009A397B"/>
    <w:rsid w:val="009A3AA2"/>
    <w:rsid w:val="009A3B7B"/>
    <w:rsid w:val="009A5CD7"/>
    <w:rsid w:val="009A6CE9"/>
    <w:rsid w:val="009B0BA1"/>
    <w:rsid w:val="009B14BD"/>
    <w:rsid w:val="009B3217"/>
    <w:rsid w:val="009B6475"/>
    <w:rsid w:val="009B6BF0"/>
    <w:rsid w:val="009B792F"/>
    <w:rsid w:val="009C02B6"/>
    <w:rsid w:val="009C0BBE"/>
    <w:rsid w:val="009C0E62"/>
    <w:rsid w:val="009C0F85"/>
    <w:rsid w:val="009C24C6"/>
    <w:rsid w:val="009C3E98"/>
    <w:rsid w:val="009C660E"/>
    <w:rsid w:val="009C6A7F"/>
    <w:rsid w:val="009C7D74"/>
    <w:rsid w:val="009D066F"/>
    <w:rsid w:val="009D07C1"/>
    <w:rsid w:val="009D1020"/>
    <w:rsid w:val="009D25A6"/>
    <w:rsid w:val="009D2C51"/>
    <w:rsid w:val="009D3336"/>
    <w:rsid w:val="009D35A7"/>
    <w:rsid w:val="009D39F7"/>
    <w:rsid w:val="009D3AC2"/>
    <w:rsid w:val="009D3F00"/>
    <w:rsid w:val="009D40B1"/>
    <w:rsid w:val="009D6148"/>
    <w:rsid w:val="009D70DA"/>
    <w:rsid w:val="009D73AA"/>
    <w:rsid w:val="009D747A"/>
    <w:rsid w:val="009D7D59"/>
    <w:rsid w:val="009D7D91"/>
    <w:rsid w:val="009E04A9"/>
    <w:rsid w:val="009E07DF"/>
    <w:rsid w:val="009E2BA1"/>
    <w:rsid w:val="009E3F00"/>
    <w:rsid w:val="009E5B6E"/>
    <w:rsid w:val="009E6381"/>
    <w:rsid w:val="009E72B3"/>
    <w:rsid w:val="009E79D5"/>
    <w:rsid w:val="009F0809"/>
    <w:rsid w:val="009F183E"/>
    <w:rsid w:val="009F1E2B"/>
    <w:rsid w:val="009F2A13"/>
    <w:rsid w:val="009F2B0C"/>
    <w:rsid w:val="009F3359"/>
    <w:rsid w:val="009F3768"/>
    <w:rsid w:val="009F3BD5"/>
    <w:rsid w:val="009F623B"/>
    <w:rsid w:val="009F68B5"/>
    <w:rsid w:val="00A0077C"/>
    <w:rsid w:val="00A00C52"/>
    <w:rsid w:val="00A00D8D"/>
    <w:rsid w:val="00A0251C"/>
    <w:rsid w:val="00A0251D"/>
    <w:rsid w:val="00A03251"/>
    <w:rsid w:val="00A0454B"/>
    <w:rsid w:val="00A05B1A"/>
    <w:rsid w:val="00A06063"/>
    <w:rsid w:val="00A116DD"/>
    <w:rsid w:val="00A116F5"/>
    <w:rsid w:val="00A11BCD"/>
    <w:rsid w:val="00A120CD"/>
    <w:rsid w:val="00A12D6D"/>
    <w:rsid w:val="00A15888"/>
    <w:rsid w:val="00A15F3D"/>
    <w:rsid w:val="00A16B95"/>
    <w:rsid w:val="00A174EA"/>
    <w:rsid w:val="00A21C17"/>
    <w:rsid w:val="00A21EB5"/>
    <w:rsid w:val="00A22610"/>
    <w:rsid w:val="00A22992"/>
    <w:rsid w:val="00A22A13"/>
    <w:rsid w:val="00A23433"/>
    <w:rsid w:val="00A25016"/>
    <w:rsid w:val="00A25104"/>
    <w:rsid w:val="00A25DD1"/>
    <w:rsid w:val="00A270D3"/>
    <w:rsid w:val="00A3037B"/>
    <w:rsid w:val="00A31AF0"/>
    <w:rsid w:val="00A31E60"/>
    <w:rsid w:val="00A345B7"/>
    <w:rsid w:val="00A34D58"/>
    <w:rsid w:val="00A35147"/>
    <w:rsid w:val="00A37011"/>
    <w:rsid w:val="00A372AD"/>
    <w:rsid w:val="00A3788A"/>
    <w:rsid w:val="00A4081D"/>
    <w:rsid w:val="00A41964"/>
    <w:rsid w:val="00A41980"/>
    <w:rsid w:val="00A42DD4"/>
    <w:rsid w:val="00A43401"/>
    <w:rsid w:val="00A43639"/>
    <w:rsid w:val="00A44581"/>
    <w:rsid w:val="00A4544D"/>
    <w:rsid w:val="00A45C1B"/>
    <w:rsid w:val="00A463FA"/>
    <w:rsid w:val="00A4641F"/>
    <w:rsid w:val="00A4694F"/>
    <w:rsid w:val="00A506E4"/>
    <w:rsid w:val="00A51C76"/>
    <w:rsid w:val="00A51D70"/>
    <w:rsid w:val="00A53F8A"/>
    <w:rsid w:val="00A54D3C"/>
    <w:rsid w:val="00A5609D"/>
    <w:rsid w:val="00A569C5"/>
    <w:rsid w:val="00A56E3D"/>
    <w:rsid w:val="00A57F6E"/>
    <w:rsid w:val="00A605E8"/>
    <w:rsid w:val="00A607F7"/>
    <w:rsid w:val="00A66978"/>
    <w:rsid w:val="00A67590"/>
    <w:rsid w:val="00A70A63"/>
    <w:rsid w:val="00A70FFF"/>
    <w:rsid w:val="00A7164E"/>
    <w:rsid w:val="00A718B4"/>
    <w:rsid w:val="00A718E4"/>
    <w:rsid w:val="00A7196D"/>
    <w:rsid w:val="00A72816"/>
    <w:rsid w:val="00A74037"/>
    <w:rsid w:val="00A743B9"/>
    <w:rsid w:val="00A75491"/>
    <w:rsid w:val="00A7588A"/>
    <w:rsid w:val="00A7598B"/>
    <w:rsid w:val="00A75B23"/>
    <w:rsid w:val="00A75D60"/>
    <w:rsid w:val="00A75E5C"/>
    <w:rsid w:val="00A76181"/>
    <w:rsid w:val="00A76C70"/>
    <w:rsid w:val="00A76DCD"/>
    <w:rsid w:val="00A7761E"/>
    <w:rsid w:val="00A777FA"/>
    <w:rsid w:val="00A80394"/>
    <w:rsid w:val="00A80600"/>
    <w:rsid w:val="00A81617"/>
    <w:rsid w:val="00A81C74"/>
    <w:rsid w:val="00A82D04"/>
    <w:rsid w:val="00A831D0"/>
    <w:rsid w:val="00A84741"/>
    <w:rsid w:val="00A848ED"/>
    <w:rsid w:val="00A85FB3"/>
    <w:rsid w:val="00A8692E"/>
    <w:rsid w:val="00A874DF"/>
    <w:rsid w:val="00A876B8"/>
    <w:rsid w:val="00A87959"/>
    <w:rsid w:val="00A9121C"/>
    <w:rsid w:val="00A9125E"/>
    <w:rsid w:val="00A912E0"/>
    <w:rsid w:val="00A926BB"/>
    <w:rsid w:val="00A93155"/>
    <w:rsid w:val="00A9473B"/>
    <w:rsid w:val="00A95C00"/>
    <w:rsid w:val="00A95D15"/>
    <w:rsid w:val="00AA0549"/>
    <w:rsid w:val="00AA13F7"/>
    <w:rsid w:val="00AA14A0"/>
    <w:rsid w:val="00AA19B0"/>
    <w:rsid w:val="00AA1C2F"/>
    <w:rsid w:val="00AA1DAB"/>
    <w:rsid w:val="00AA1E87"/>
    <w:rsid w:val="00AA268C"/>
    <w:rsid w:val="00AA3D4E"/>
    <w:rsid w:val="00AA448A"/>
    <w:rsid w:val="00AA4982"/>
    <w:rsid w:val="00AB0012"/>
    <w:rsid w:val="00AB202A"/>
    <w:rsid w:val="00AB2E8C"/>
    <w:rsid w:val="00AB3C66"/>
    <w:rsid w:val="00AB4202"/>
    <w:rsid w:val="00AB4AAD"/>
    <w:rsid w:val="00AB7313"/>
    <w:rsid w:val="00AB7776"/>
    <w:rsid w:val="00AC030E"/>
    <w:rsid w:val="00AC0C29"/>
    <w:rsid w:val="00AC202F"/>
    <w:rsid w:val="00AC2966"/>
    <w:rsid w:val="00AC2AE9"/>
    <w:rsid w:val="00AC3A6A"/>
    <w:rsid w:val="00AC4184"/>
    <w:rsid w:val="00AC58B0"/>
    <w:rsid w:val="00AC7C18"/>
    <w:rsid w:val="00AD0805"/>
    <w:rsid w:val="00AD1AED"/>
    <w:rsid w:val="00AD23B2"/>
    <w:rsid w:val="00AD3E22"/>
    <w:rsid w:val="00AD4533"/>
    <w:rsid w:val="00AD4AC5"/>
    <w:rsid w:val="00AD6B8A"/>
    <w:rsid w:val="00AD6E43"/>
    <w:rsid w:val="00AD74E7"/>
    <w:rsid w:val="00AD77DF"/>
    <w:rsid w:val="00AD7DA4"/>
    <w:rsid w:val="00AD7FD7"/>
    <w:rsid w:val="00AE2A46"/>
    <w:rsid w:val="00AE316B"/>
    <w:rsid w:val="00AE4C2E"/>
    <w:rsid w:val="00AE59B9"/>
    <w:rsid w:val="00AE6D03"/>
    <w:rsid w:val="00AF0262"/>
    <w:rsid w:val="00AF2280"/>
    <w:rsid w:val="00AF29C1"/>
    <w:rsid w:val="00AF2FFF"/>
    <w:rsid w:val="00AF3CC1"/>
    <w:rsid w:val="00AF468A"/>
    <w:rsid w:val="00AF4F90"/>
    <w:rsid w:val="00AF52B2"/>
    <w:rsid w:val="00AF6274"/>
    <w:rsid w:val="00AF73FB"/>
    <w:rsid w:val="00B0188B"/>
    <w:rsid w:val="00B0214F"/>
    <w:rsid w:val="00B022B1"/>
    <w:rsid w:val="00B0248A"/>
    <w:rsid w:val="00B02561"/>
    <w:rsid w:val="00B02618"/>
    <w:rsid w:val="00B03A48"/>
    <w:rsid w:val="00B03DEB"/>
    <w:rsid w:val="00B049D6"/>
    <w:rsid w:val="00B05121"/>
    <w:rsid w:val="00B05664"/>
    <w:rsid w:val="00B057DB"/>
    <w:rsid w:val="00B05AF7"/>
    <w:rsid w:val="00B05F7E"/>
    <w:rsid w:val="00B07F66"/>
    <w:rsid w:val="00B11F9A"/>
    <w:rsid w:val="00B13EAD"/>
    <w:rsid w:val="00B14748"/>
    <w:rsid w:val="00B16A6F"/>
    <w:rsid w:val="00B16C5C"/>
    <w:rsid w:val="00B1718F"/>
    <w:rsid w:val="00B17741"/>
    <w:rsid w:val="00B21620"/>
    <w:rsid w:val="00B21F80"/>
    <w:rsid w:val="00B22B1D"/>
    <w:rsid w:val="00B237E9"/>
    <w:rsid w:val="00B239D6"/>
    <w:rsid w:val="00B24313"/>
    <w:rsid w:val="00B249E2"/>
    <w:rsid w:val="00B25193"/>
    <w:rsid w:val="00B25F62"/>
    <w:rsid w:val="00B279D9"/>
    <w:rsid w:val="00B27B79"/>
    <w:rsid w:val="00B30BBD"/>
    <w:rsid w:val="00B30E8F"/>
    <w:rsid w:val="00B32B10"/>
    <w:rsid w:val="00B33606"/>
    <w:rsid w:val="00B34009"/>
    <w:rsid w:val="00B348E3"/>
    <w:rsid w:val="00B359B5"/>
    <w:rsid w:val="00B37625"/>
    <w:rsid w:val="00B40C41"/>
    <w:rsid w:val="00B40EEB"/>
    <w:rsid w:val="00B421DA"/>
    <w:rsid w:val="00B425EE"/>
    <w:rsid w:val="00B42B11"/>
    <w:rsid w:val="00B43EEA"/>
    <w:rsid w:val="00B440A4"/>
    <w:rsid w:val="00B46737"/>
    <w:rsid w:val="00B518F3"/>
    <w:rsid w:val="00B531C6"/>
    <w:rsid w:val="00B53204"/>
    <w:rsid w:val="00B53F42"/>
    <w:rsid w:val="00B53FA4"/>
    <w:rsid w:val="00B55C4D"/>
    <w:rsid w:val="00B560BE"/>
    <w:rsid w:val="00B562FD"/>
    <w:rsid w:val="00B5685D"/>
    <w:rsid w:val="00B6096A"/>
    <w:rsid w:val="00B60C95"/>
    <w:rsid w:val="00B6637E"/>
    <w:rsid w:val="00B66B2B"/>
    <w:rsid w:val="00B672A4"/>
    <w:rsid w:val="00B71CFD"/>
    <w:rsid w:val="00B72564"/>
    <w:rsid w:val="00B737D0"/>
    <w:rsid w:val="00B738BC"/>
    <w:rsid w:val="00B742C7"/>
    <w:rsid w:val="00B749AF"/>
    <w:rsid w:val="00B75F07"/>
    <w:rsid w:val="00B76BA9"/>
    <w:rsid w:val="00B8034C"/>
    <w:rsid w:val="00B81910"/>
    <w:rsid w:val="00B81C3C"/>
    <w:rsid w:val="00B8493B"/>
    <w:rsid w:val="00B86E51"/>
    <w:rsid w:val="00B872B5"/>
    <w:rsid w:val="00B87A35"/>
    <w:rsid w:val="00B90A1E"/>
    <w:rsid w:val="00B91724"/>
    <w:rsid w:val="00B91FCD"/>
    <w:rsid w:val="00B920F3"/>
    <w:rsid w:val="00B95125"/>
    <w:rsid w:val="00B967F9"/>
    <w:rsid w:val="00BA0586"/>
    <w:rsid w:val="00BA5363"/>
    <w:rsid w:val="00BA552D"/>
    <w:rsid w:val="00BA63A7"/>
    <w:rsid w:val="00BA6FEE"/>
    <w:rsid w:val="00BB0F4D"/>
    <w:rsid w:val="00BB2232"/>
    <w:rsid w:val="00BB3828"/>
    <w:rsid w:val="00BB4429"/>
    <w:rsid w:val="00BB6925"/>
    <w:rsid w:val="00BB6C1D"/>
    <w:rsid w:val="00BB7EAD"/>
    <w:rsid w:val="00BC0143"/>
    <w:rsid w:val="00BC192D"/>
    <w:rsid w:val="00BC4B6C"/>
    <w:rsid w:val="00BD1128"/>
    <w:rsid w:val="00BD1DA2"/>
    <w:rsid w:val="00BD2602"/>
    <w:rsid w:val="00BD2A54"/>
    <w:rsid w:val="00BD37AF"/>
    <w:rsid w:val="00BD400B"/>
    <w:rsid w:val="00BD4986"/>
    <w:rsid w:val="00BD49BE"/>
    <w:rsid w:val="00BD58F8"/>
    <w:rsid w:val="00BD742B"/>
    <w:rsid w:val="00BE1155"/>
    <w:rsid w:val="00BE1B5D"/>
    <w:rsid w:val="00BE389F"/>
    <w:rsid w:val="00BE6501"/>
    <w:rsid w:val="00BE6832"/>
    <w:rsid w:val="00BE6B61"/>
    <w:rsid w:val="00BE7499"/>
    <w:rsid w:val="00BE7A7F"/>
    <w:rsid w:val="00BF1D7F"/>
    <w:rsid w:val="00BF25B6"/>
    <w:rsid w:val="00BF36B5"/>
    <w:rsid w:val="00BF3FE4"/>
    <w:rsid w:val="00BF623B"/>
    <w:rsid w:val="00BF6514"/>
    <w:rsid w:val="00BF7101"/>
    <w:rsid w:val="00C00740"/>
    <w:rsid w:val="00C00925"/>
    <w:rsid w:val="00C00FB5"/>
    <w:rsid w:val="00C01999"/>
    <w:rsid w:val="00C02FEF"/>
    <w:rsid w:val="00C03C6C"/>
    <w:rsid w:val="00C0539F"/>
    <w:rsid w:val="00C05534"/>
    <w:rsid w:val="00C06CB8"/>
    <w:rsid w:val="00C072A1"/>
    <w:rsid w:val="00C103D9"/>
    <w:rsid w:val="00C133C4"/>
    <w:rsid w:val="00C1373A"/>
    <w:rsid w:val="00C14942"/>
    <w:rsid w:val="00C165AD"/>
    <w:rsid w:val="00C176C8"/>
    <w:rsid w:val="00C20ED8"/>
    <w:rsid w:val="00C23585"/>
    <w:rsid w:val="00C24D1D"/>
    <w:rsid w:val="00C253F3"/>
    <w:rsid w:val="00C26768"/>
    <w:rsid w:val="00C26B8B"/>
    <w:rsid w:val="00C27361"/>
    <w:rsid w:val="00C30157"/>
    <w:rsid w:val="00C328DC"/>
    <w:rsid w:val="00C34095"/>
    <w:rsid w:val="00C36A43"/>
    <w:rsid w:val="00C37994"/>
    <w:rsid w:val="00C37C6E"/>
    <w:rsid w:val="00C37E67"/>
    <w:rsid w:val="00C37FB9"/>
    <w:rsid w:val="00C410D6"/>
    <w:rsid w:val="00C41477"/>
    <w:rsid w:val="00C41FF9"/>
    <w:rsid w:val="00C42732"/>
    <w:rsid w:val="00C43BBE"/>
    <w:rsid w:val="00C44F41"/>
    <w:rsid w:val="00C45199"/>
    <w:rsid w:val="00C45721"/>
    <w:rsid w:val="00C466B2"/>
    <w:rsid w:val="00C46AEB"/>
    <w:rsid w:val="00C47628"/>
    <w:rsid w:val="00C47BC0"/>
    <w:rsid w:val="00C52C58"/>
    <w:rsid w:val="00C542BF"/>
    <w:rsid w:val="00C548AB"/>
    <w:rsid w:val="00C54B73"/>
    <w:rsid w:val="00C568F8"/>
    <w:rsid w:val="00C57B81"/>
    <w:rsid w:val="00C60210"/>
    <w:rsid w:val="00C618E3"/>
    <w:rsid w:val="00C6199E"/>
    <w:rsid w:val="00C63F79"/>
    <w:rsid w:val="00C64951"/>
    <w:rsid w:val="00C64C99"/>
    <w:rsid w:val="00C65335"/>
    <w:rsid w:val="00C65699"/>
    <w:rsid w:val="00C661BC"/>
    <w:rsid w:val="00C66283"/>
    <w:rsid w:val="00C66655"/>
    <w:rsid w:val="00C67410"/>
    <w:rsid w:val="00C706B5"/>
    <w:rsid w:val="00C70C7B"/>
    <w:rsid w:val="00C711AA"/>
    <w:rsid w:val="00C729C5"/>
    <w:rsid w:val="00C73BA9"/>
    <w:rsid w:val="00C76093"/>
    <w:rsid w:val="00C77878"/>
    <w:rsid w:val="00C817B0"/>
    <w:rsid w:val="00C82134"/>
    <w:rsid w:val="00C82562"/>
    <w:rsid w:val="00C82B46"/>
    <w:rsid w:val="00C82E8A"/>
    <w:rsid w:val="00C842BD"/>
    <w:rsid w:val="00C84ECC"/>
    <w:rsid w:val="00C87DA2"/>
    <w:rsid w:val="00C90B97"/>
    <w:rsid w:val="00C90EB4"/>
    <w:rsid w:val="00C92065"/>
    <w:rsid w:val="00C96D7A"/>
    <w:rsid w:val="00C971AF"/>
    <w:rsid w:val="00C97565"/>
    <w:rsid w:val="00CA0681"/>
    <w:rsid w:val="00CA06ED"/>
    <w:rsid w:val="00CA0B3B"/>
    <w:rsid w:val="00CA2C97"/>
    <w:rsid w:val="00CA37CF"/>
    <w:rsid w:val="00CA3D25"/>
    <w:rsid w:val="00CA5235"/>
    <w:rsid w:val="00CA52D2"/>
    <w:rsid w:val="00CA5C1F"/>
    <w:rsid w:val="00CA62B1"/>
    <w:rsid w:val="00CA75E1"/>
    <w:rsid w:val="00CB0FE5"/>
    <w:rsid w:val="00CB2224"/>
    <w:rsid w:val="00CB3F5F"/>
    <w:rsid w:val="00CB532D"/>
    <w:rsid w:val="00CB62E4"/>
    <w:rsid w:val="00CB6E4F"/>
    <w:rsid w:val="00CB6F7C"/>
    <w:rsid w:val="00CB73FF"/>
    <w:rsid w:val="00CB74DB"/>
    <w:rsid w:val="00CC0A6A"/>
    <w:rsid w:val="00CC0E78"/>
    <w:rsid w:val="00CC193C"/>
    <w:rsid w:val="00CC278F"/>
    <w:rsid w:val="00CC409E"/>
    <w:rsid w:val="00CC483C"/>
    <w:rsid w:val="00CC48E4"/>
    <w:rsid w:val="00CC4A20"/>
    <w:rsid w:val="00CC5197"/>
    <w:rsid w:val="00CC5973"/>
    <w:rsid w:val="00CC60B0"/>
    <w:rsid w:val="00CC6E1A"/>
    <w:rsid w:val="00CC7732"/>
    <w:rsid w:val="00CD28F5"/>
    <w:rsid w:val="00CD2A6F"/>
    <w:rsid w:val="00CD332F"/>
    <w:rsid w:val="00CD4832"/>
    <w:rsid w:val="00CD5079"/>
    <w:rsid w:val="00CE3796"/>
    <w:rsid w:val="00CE4ED0"/>
    <w:rsid w:val="00CE51D3"/>
    <w:rsid w:val="00CE5388"/>
    <w:rsid w:val="00CE53CA"/>
    <w:rsid w:val="00CE67AA"/>
    <w:rsid w:val="00CE7758"/>
    <w:rsid w:val="00CF0EEB"/>
    <w:rsid w:val="00CF1DDB"/>
    <w:rsid w:val="00CF2627"/>
    <w:rsid w:val="00CF2E72"/>
    <w:rsid w:val="00CF3AE6"/>
    <w:rsid w:val="00CF43D6"/>
    <w:rsid w:val="00CF4EF0"/>
    <w:rsid w:val="00CF5883"/>
    <w:rsid w:val="00CF6908"/>
    <w:rsid w:val="00D00E31"/>
    <w:rsid w:val="00D021DB"/>
    <w:rsid w:val="00D02CF2"/>
    <w:rsid w:val="00D03832"/>
    <w:rsid w:val="00D04A4A"/>
    <w:rsid w:val="00D05104"/>
    <w:rsid w:val="00D07C4F"/>
    <w:rsid w:val="00D11799"/>
    <w:rsid w:val="00D12826"/>
    <w:rsid w:val="00D12AC3"/>
    <w:rsid w:val="00D12D02"/>
    <w:rsid w:val="00D135CC"/>
    <w:rsid w:val="00D14276"/>
    <w:rsid w:val="00D142FE"/>
    <w:rsid w:val="00D146EE"/>
    <w:rsid w:val="00D159FB"/>
    <w:rsid w:val="00D15B6A"/>
    <w:rsid w:val="00D16102"/>
    <w:rsid w:val="00D164C6"/>
    <w:rsid w:val="00D164FB"/>
    <w:rsid w:val="00D17096"/>
    <w:rsid w:val="00D204C2"/>
    <w:rsid w:val="00D20B6C"/>
    <w:rsid w:val="00D2106A"/>
    <w:rsid w:val="00D21720"/>
    <w:rsid w:val="00D22532"/>
    <w:rsid w:val="00D22A9B"/>
    <w:rsid w:val="00D23B23"/>
    <w:rsid w:val="00D23DD6"/>
    <w:rsid w:val="00D25937"/>
    <w:rsid w:val="00D2611E"/>
    <w:rsid w:val="00D26356"/>
    <w:rsid w:val="00D27381"/>
    <w:rsid w:val="00D31882"/>
    <w:rsid w:val="00D335A8"/>
    <w:rsid w:val="00D3436E"/>
    <w:rsid w:val="00D34633"/>
    <w:rsid w:val="00D35908"/>
    <w:rsid w:val="00D3599A"/>
    <w:rsid w:val="00D37CB8"/>
    <w:rsid w:val="00D37EE8"/>
    <w:rsid w:val="00D424CF"/>
    <w:rsid w:val="00D42716"/>
    <w:rsid w:val="00D44818"/>
    <w:rsid w:val="00D4566D"/>
    <w:rsid w:val="00D45BAB"/>
    <w:rsid w:val="00D4673D"/>
    <w:rsid w:val="00D4768D"/>
    <w:rsid w:val="00D51AAB"/>
    <w:rsid w:val="00D51DEA"/>
    <w:rsid w:val="00D535A3"/>
    <w:rsid w:val="00D54510"/>
    <w:rsid w:val="00D558A3"/>
    <w:rsid w:val="00D57FBB"/>
    <w:rsid w:val="00D615E8"/>
    <w:rsid w:val="00D63550"/>
    <w:rsid w:val="00D6392D"/>
    <w:rsid w:val="00D645EA"/>
    <w:rsid w:val="00D646A5"/>
    <w:rsid w:val="00D64E78"/>
    <w:rsid w:val="00D65907"/>
    <w:rsid w:val="00D662BB"/>
    <w:rsid w:val="00D67C13"/>
    <w:rsid w:val="00D7024E"/>
    <w:rsid w:val="00D70BB3"/>
    <w:rsid w:val="00D71360"/>
    <w:rsid w:val="00D7204C"/>
    <w:rsid w:val="00D727E1"/>
    <w:rsid w:val="00D72B54"/>
    <w:rsid w:val="00D72CD4"/>
    <w:rsid w:val="00D72E6C"/>
    <w:rsid w:val="00D73213"/>
    <w:rsid w:val="00D74AD5"/>
    <w:rsid w:val="00D76EB8"/>
    <w:rsid w:val="00D773DA"/>
    <w:rsid w:val="00D77B89"/>
    <w:rsid w:val="00D77C64"/>
    <w:rsid w:val="00D81A56"/>
    <w:rsid w:val="00D83EE0"/>
    <w:rsid w:val="00D843F0"/>
    <w:rsid w:val="00D84B94"/>
    <w:rsid w:val="00D864BE"/>
    <w:rsid w:val="00D86588"/>
    <w:rsid w:val="00D86CF2"/>
    <w:rsid w:val="00D874D0"/>
    <w:rsid w:val="00D87A19"/>
    <w:rsid w:val="00D87BBB"/>
    <w:rsid w:val="00D907ED"/>
    <w:rsid w:val="00D909C3"/>
    <w:rsid w:val="00D90A82"/>
    <w:rsid w:val="00D923F0"/>
    <w:rsid w:val="00D930E8"/>
    <w:rsid w:val="00D93287"/>
    <w:rsid w:val="00D93976"/>
    <w:rsid w:val="00D951A5"/>
    <w:rsid w:val="00D961F4"/>
    <w:rsid w:val="00D96906"/>
    <w:rsid w:val="00DA1D18"/>
    <w:rsid w:val="00DA20BD"/>
    <w:rsid w:val="00DA33BD"/>
    <w:rsid w:val="00DA43D6"/>
    <w:rsid w:val="00DA45F7"/>
    <w:rsid w:val="00DA4AE4"/>
    <w:rsid w:val="00DA5140"/>
    <w:rsid w:val="00DA5290"/>
    <w:rsid w:val="00DA56C6"/>
    <w:rsid w:val="00DA7ADD"/>
    <w:rsid w:val="00DB04BB"/>
    <w:rsid w:val="00DB3FCB"/>
    <w:rsid w:val="00DB461F"/>
    <w:rsid w:val="00DB47CC"/>
    <w:rsid w:val="00DB4977"/>
    <w:rsid w:val="00DB57A2"/>
    <w:rsid w:val="00DB65FF"/>
    <w:rsid w:val="00DB79D4"/>
    <w:rsid w:val="00DC116B"/>
    <w:rsid w:val="00DC3127"/>
    <w:rsid w:val="00DC3DF3"/>
    <w:rsid w:val="00DC5D10"/>
    <w:rsid w:val="00DC6036"/>
    <w:rsid w:val="00DC7410"/>
    <w:rsid w:val="00DD006E"/>
    <w:rsid w:val="00DD1034"/>
    <w:rsid w:val="00DD3A48"/>
    <w:rsid w:val="00DD575D"/>
    <w:rsid w:val="00DD5CFF"/>
    <w:rsid w:val="00DD622F"/>
    <w:rsid w:val="00DD6590"/>
    <w:rsid w:val="00DD6E59"/>
    <w:rsid w:val="00DD6E85"/>
    <w:rsid w:val="00DD72AE"/>
    <w:rsid w:val="00DE3D08"/>
    <w:rsid w:val="00DE519D"/>
    <w:rsid w:val="00DE5A21"/>
    <w:rsid w:val="00DE748E"/>
    <w:rsid w:val="00DE74A9"/>
    <w:rsid w:val="00DE78B2"/>
    <w:rsid w:val="00DF02F9"/>
    <w:rsid w:val="00DF0F97"/>
    <w:rsid w:val="00DF144D"/>
    <w:rsid w:val="00DF4522"/>
    <w:rsid w:val="00DF4A69"/>
    <w:rsid w:val="00DF729D"/>
    <w:rsid w:val="00DF7369"/>
    <w:rsid w:val="00DF73DD"/>
    <w:rsid w:val="00E05454"/>
    <w:rsid w:val="00E074F6"/>
    <w:rsid w:val="00E13E0B"/>
    <w:rsid w:val="00E14782"/>
    <w:rsid w:val="00E14BC5"/>
    <w:rsid w:val="00E1678D"/>
    <w:rsid w:val="00E16A71"/>
    <w:rsid w:val="00E20C6F"/>
    <w:rsid w:val="00E21276"/>
    <w:rsid w:val="00E21670"/>
    <w:rsid w:val="00E22188"/>
    <w:rsid w:val="00E2260F"/>
    <w:rsid w:val="00E22F46"/>
    <w:rsid w:val="00E2313C"/>
    <w:rsid w:val="00E24BA8"/>
    <w:rsid w:val="00E25096"/>
    <w:rsid w:val="00E2589C"/>
    <w:rsid w:val="00E26275"/>
    <w:rsid w:val="00E269F1"/>
    <w:rsid w:val="00E26B7E"/>
    <w:rsid w:val="00E31EE1"/>
    <w:rsid w:val="00E32208"/>
    <w:rsid w:val="00E3285C"/>
    <w:rsid w:val="00E33C45"/>
    <w:rsid w:val="00E34B24"/>
    <w:rsid w:val="00E356D4"/>
    <w:rsid w:val="00E3573B"/>
    <w:rsid w:val="00E35C4A"/>
    <w:rsid w:val="00E36576"/>
    <w:rsid w:val="00E3717B"/>
    <w:rsid w:val="00E41066"/>
    <w:rsid w:val="00E4242C"/>
    <w:rsid w:val="00E424FA"/>
    <w:rsid w:val="00E42751"/>
    <w:rsid w:val="00E4308E"/>
    <w:rsid w:val="00E43829"/>
    <w:rsid w:val="00E4457D"/>
    <w:rsid w:val="00E44A41"/>
    <w:rsid w:val="00E44AE8"/>
    <w:rsid w:val="00E4509C"/>
    <w:rsid w:val="00E450C7"/>
    <w:rsid w:val="00E46312"/>
    <w:rsid w:val="00E5165E"/>
    <w:rsid w:val="00E52BD7"/>
    <w:rsid w:val="00E530E8"/>
    <w:rsid w:val="00E5373B"/>
    <w:rsid w:val="00E53861"/>
    <w:rsid w:val="00E53AD8"/>
    <w:rsid w:val="00E54FB4"/>
    <w:rsid w:val="00E56641"/>
    <w:rsid w:val="00E616A0"/>
    <w:rsid w:val="00E61923"/>
    <w:rsid w:val="00E619C6"/>
    <w:rsid w:val="00E661C0"/>
    <w:rsid w:val="00E67460"/>
    <w:rsid w:val="00E709C2"/>
    <w:rsid w:val="00E71957"/>
    <w:rsid w:val="00E71AAF"/>
    <w:rsid w:val="00E71BA7"/>
    <w:rsid w:val="00E7320D"/>
    <w:rsid w:val="00E75BFE"/>
    <w:rsid w:val="00E76313"/>
    <w:rsid w:val="00E81907"/>
    <w:rsid w:val="00E827EB"/>
    <w:rsid w:val="00E82A55"/>
    <w:rsid w:val="00E8300F"/>
    <w:rsid w:val="00E8469B"/>
    <w:rsid w:val="00E8522F"/>
    <w:rsid w:val="00E85655"/>
    <w:rsid w:val="00E859AA"/>
    <w:rsid w:val="00E85E5C"/>
    <w:rsid w:val="00E90374"/>
    <w:rsid w:val="00E9313E"/>
    <w:rsid w:val="00E93414"/>
    <w:rsid w:val="00E935F0"/>
    <w:rsid w:val="00E94C98"/>
    <w:rsid w:val="00E96773"/>
    <w:rsid w:val="00E972B3"/>
    <w:rsid w:val="00E97E35"/>
    <w:rsid w:val="00EA22EF"/>
    <w:rsid w:val="00EA2A83"/>
    <w:rsid w:val="00EA2E5D"/>
    <w:rsid w:val="00EA33F9"/>
    <w:rsid w:val="00EA5343"/>
    <w:rsid w:val="00EA6DEA"/>
    <w:rsid w:val="00EB01C2"/>
    <w:rsid w:val="00EB1A7F"/>
    <w:rsid w:val="00EB4A66"/>
    <w:rsid w:val="00EB5CA9"/>
    <w:rsid w:val="00EB6550"/>
    <w:rsid w:val="00EB7376"/>
    <w:rsid w:val="00EC048F"/>
    <w:rsid w:val="00EC216E"/>
    <w:rsid w:val="00EC2218"/>
    <w:rsid w:val="00EC2AF1"/>
    <w:rsid w:val="00EC38D8"/>
    <w:rsid w:val="00EC42FB"/>
    <w:rsid w:val="00EC4884"/>
    <w:rsid w:val="00EC49D0"/>
    <w:rsid w:val="00EC5D9F"/>
    <w:rsid w:val="00ED07D0"/>
    <w:rsid w:val="00ED15A7"/>
    <w:rsid w:val="00ED35C4"/>
    <w:rsid w:val="00ED5771"/>
    <w:rsid w:val="00ED6212"/>
    <w:rsid w:val="00ED6B58"/>
    <w:rsid w:val="00ED708D"/>
    <w:rsid w:val="00ED711C"/>
    <w:rsid w:val="00EE0948"/>
    <w:rsid w:val="00EE0FBD"/>
    <w:rsid w:val="00EE0FC5"/>
    <w:rsid w:val="00EE177A"/>
    <w:rsid w:val="00EE1909"/>
    <w:rsid w:val="00EE1CD0"/>
    <w:rsid w:val="00EE2267"/>
    <w:rsid w:val="00EE23E6"/>
    <w:rsid w:val="00EE25CC"/>
    <w:rsid w:val="00EE57CF"/>
    <w:rsid w:val="00EE5CC4"/>
    <w:rsid w:val="00EE689F"/>
    <w:rsid w:val="00EE71EC"/>
    <w:rsid w:val="00EF036D"/>
    <w:rsid w:val="00EF0874"/>
    <w:rsid w:val="00EF0CD8"/>
    <w:rsid w:val="00EF425A"/>
    <w:rsid w:val="00EF492D"/>
    <w:rsid w:val="00EF4ED2"/>
    <w:rsid w:val="00EF618D"/>
    <w:rsid w:val="00EF686E"/>
    <w:rsid w:val="00EF71FF"/>
    <w:rsid w:val="00EF7771"/>
    <w:rsid w:val="00EF77EF"/>
    <w:rsid w:val="00EF78F0"/>
    <w:rsid w:val="00F00432"/>
    <w:rsid w:val="00F0355E"/>
    <w:rsid w:val="00F046F5"/>
    <w:rsid w:val="00F04EB8"/>
    <w:rsid w:val="00F05800"/>
    <w:rsid w:val="00F05836"/>
    <w:rsid w:val="00F05EE1"/>
    <w:rsid w:val="00F06C48"/>
    <w:rsid w:val="00F07D08"/>
    <w:rsid w:val="00F07D15"/>
    <w:rsid w:val="00F11997"/>
    <w:rsid w:val="00F11EAF"/>
    <w:rsid w:val="00F125C7"/>
    <w:rsid w:val="00F13238"/>
    <w:rsid w:val="00F138D9"/>
    <w:rsid w:val="00F15BE3"/>
    <w:rsid w:val="00F16DA9"/>
    <w:rsid w:val="00F16FB4"/>
    <w:rsid w:val="00F174A9"/>
    <w:rsid w:val="00F20DC2"/>
    <w:rsid w:val="00F2192E"/>
    <w:rsid w:val="00F23CCE"/>
    <w:rsid w:val="00F24C7D"/>
    <w:rsid w:val="00F2608D"/>
    <w:rsid w:val="00F26287"/>
    <w:rsid w:val="00F27EBB"/>
    <w:rsid w:val="00F30844"/>
    <w:rsid w:val="00F3236D"/>
    <w:rsid w:val="00F334D2"/>
    <w:rsid w:val="00F3413B"/>
    <w:rsid w:val="00F35BF1"/>
    <w:rsid w:val="00F403D2"/>
    <w:rsid w:val="00F41948"/>
    <w:rsid w:val="00F436B0"/>
    <w:rsid w:val="00F45217"/>
    <w:rsid w:val="00F46337"/>
    <w:rsid w:val="00F47D41"/>
    <w:rsid w:val="00F5120B"/>
    <w:rsid w:val="00F53325"/>
    <w:rsid w:val="00F55D92"/>
    <w:rsid w:val="00F5795A"/>
    <w:rsid w:val="00F61023"/>
    <w:rsid w:val="00F61867"/>
    <w:rsid w:val="00F621C5"/>
    <w:rsid w:val="00F6260E"/>
    <w:rsid w:val="00F62FCF"/>
    <w:rsid w:val="00F63521"/>
    <w:rsid w:val="00F63F04"/>
    <w:rsid w:val="00F660A7"/>
    <w:rsid w:val="00F668B3"/>
    <w:rsid w:val="00F67435"/>
    <w:rsid w:val="00F675F7"/>
    <w:rsid w:val="00F6761A"/>
    <w:rsid w:val="00F7146C"/>
    <w:rsid w:val="00F738D5"/>
    <w:rsid w:val="00F748E3"/>
    <w:rsid w:val="00F77A0A"/>
    <w:rsid w:val="00F77BA1"/>
    <w:rsid w:val="00F822A9"/>
    <w:rsid w:val="00F84A2B"/>
    <w:rsid w:val="00F84B52"/>
    <w:rsid w:val="00F85CC9"/>
    <w:rsid w:val="00F86C73"/>
    <w:rsid w:val="00F87DDF"/>
    <w:rsid w:val="00F900E7"/>
    <w:rsid w:val="00F90462"/>
    <w:rsid w:val="00F91982"/>
    <w:rsid w:val="00F9213C"/>
    <w:rsid w:val="00F92F51"/>
    <w:rsid w:val="00F9445A"/>
    <w:rsid w:val="00F94474"/>
    <w:rsid w:val="00F95120"/>
    <w:rsid w:val="00F958DD"/>
    <w:rsid w:val="00F95B3F"/>
    <w:rsid w:val="00F9657D"/>
    <w:rsid w:val="00F965B0"/>
    <w:rsid w:val="00F968DC"/>
    <w:rsid w:val="00F96FC5"/>
    <w:rsid w:val="00F97125"/>
    <w:rsid w:val="00F97493"/>
    <w:rsid w:val="00FA155F"/>
    <w:rsid w:val="00FA3083"/>
    <w:rsid w:val="00FA3A43"/>
    <w:rsid w:val="00FA5B48"/>
    <w:rsid w:val="00FA711E"/>
    <w:rsid w:val="00FA7819"/>
    <w:rsid w:val="00FB0C4B"/>
    <w:rsid w:val="00FB0F1B"/>
    <w:rsid w:val="00FB1438"/>
    <w:rsid w:val="00FB1925"/>
    <w:rsid w:val="00FB1BBB"/>
    <w:rsid w:val="00FB24EC"/>
    <w:rsid w:val="00FB270D"/>
    <w:rsid w:val="00FB34EB"/>
    <w:rsid w:val="00FB47D8"/>
    <w:rsid w:val="00FB535A"/>
    <w:rsid w:val="00FB6D94"/>
    <w:rsid w:val="00FB7BE6"/>
    <w:rsid w:val="00FC003A"/>
    <w:rsid w:val="00FC124E"/>
    <w:rsid w:val="00FC2B7D"/>
    <w:rsid w:val="00FC325E"/>
    <w:rsid w:val="00FC52BC"/>
    <w:rsid w:val="00FC54DB"/>
    <w:rsid w:val="00FC74F7"/>
    <w:rsid w:val="00FD056D"/>
    <w:rsid w:val="00FD1153"/>
    <w:rsid w:val="00FD180A"/>
    <w:rsid w:val="00FD2D50"/>
    <w:rsid w:val="00FD3693"/>
    <w:rsid w:val="00FD41AC"/>
    <w:rsid w:val="00FD50AF"/>
    <w:rsid w:val="00FD544F"/>
    <w:rsid w:val="00FD5FFD"/>
    <w:rsid w:val="00FD61A5"/>
    <w:rsid w:val="00FD69A7"/>
    <w:rsid w:val="00FD6C6D"/>
    <w:rsid w:val="00FD775E"/>
    <w:rsid w:val="00FE0ABF"/>
    <w:rsid w:val="00FE1831"/>
    <w:rsid w:val="00FE35DE"/>
    <w:rsid w:val="00FE397B"/>
    <w:rsid w:val="00FE39F9"/>
    <w:rsid w:val="00FE3F31"/>
    <w:rsid w:val="00FE58B8"/>
    <w:rsid w:val="00FE5C4E"/>
    <w:rsid w:val="00FE60D0"/>
    <w:rsid w:val="00FE646C"/>
    <w:rsid w:val="00FE6A49"/>
    <w:rsid w:val="00FE7177"/>
    <w:rsid w:val="00FF148B"/>
    <w:rsid w:val="00FF3223"/>
    <w:rsid w:val="00FF3A90"/>
    <w:rsid w:val="00FF403A"/>
    <w:rsid w:val="00FF4451"/>
    <w:rsid w:val="00FF4D4D"/>
    <w:rsid w:val="00FF6575"/>
    <w:rsid w:val="00FF6C35"/>
    <w:rsid w:val="00FF6C60"/>
    <w:rsid w:val="00FF6FEB"/>
    <w:rsid w:val="00FF720B"/>
    <w:rsid w:val="00FF7661"/>
    <w:rsid w:val="00FF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docId w15:val="{4FEFC01E-C586-4DEB-AB04-2E294764B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8F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B532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Footer">
    <w:name w:val="footer"/>
    <w:basedOn w:val="Normal"/>
    <w:rsid w:val="007767E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767E2"/>
  </w:style>
  <w:style w:type="paragraph" w:styleId="Header">
    <w:name w:val="header"/>
    <w:basedOn w:val="Normal"/>
    <w:link w:val="HeaderChar"/>
    <w:rsid w:val="00496F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96FF5"/>
    <w:rPr>
      <w:sz w:val="24"/>
      <w:szCs w:val="24"/>
    </w:rPr>
  </w:style>
  <w:style w:type="paragraph" w:styleId="BalloonText">
    <w:name w:val="Balloon Text"/>
    <w:basedOn w:val="Normal"/>
    <w:link w:val="BalloonTextChar"/>
    <w:rsid w:val="00385B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85B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852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SME 710 – Service Strategy and Design</vt:lpstr>
    </vt:vector>
  </TitlesOfParts>
  <Company>SIT</Company>
  <LinksUpToDate>false</LinksUpToDate>
  <CharactersWithSpaces>5702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SME 710 – Service Strategy and Design</dc:title>
  <dc:creator>mparfett</dc:creator>
  <cp:lastModifiedBy>Michael Parfett</cp:lastModifiedBy>
  <cp:revision>2</cp:revision>
  <cp:lastPrinted>2013-11-11T14:59:00Z</cp:lastPrinted>
  <dcterms:created xsi:type="dcterms:W3CDTF">2018-06-12T14:38:00Z</dcterms:created>
  <dcterms:modified xsi:type="dcterms:W3CDTF">2018-06-12T14:38:00Z</dcterms:modified>
</cp:coreProperties>
</file>