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26462D9" w14:textId="77777777" w:rsidR="00C34536" w:rsidRDefault="00C34536" w:rsidP="00C34536">
      <w:pPr>
        <w:jc w:val="left"/>
      </w:pPr>
      <w:r>
        <w:t>QA3</w:t>
      </w:r>
    </w:p>
    <w:p w14:paraId="0030F65A" w14:textId="2B043993" w:rsidR="00C34536" w:rsidRDefault="00C34536" w:rsidP="00C34536">
      <w:pPr>
        <w:jc w:val="left"/>
      </w:pPr>
      <w:r>
        <w:t>Lec5 – Bias and Variance</w:t>
      </w:r>
      <w:r w:rsidR="00684C09">
        <w:t xml:space="preserve">, ensemble </w:t>
      </w:r>
    </w:p>
    <w:p w14:paraId="02739C1D" w14:textId="19621FD4" w:rsidR="00684C09" w:rsidRDefault="007416DA" w:rsidP="00C34536">
      <w:pPr>
        <w:pStyle w:val="ListParagraph"/>
        <w:numPr>
          <w:ilvl w:val="0"/>
          <w:numId w:val="1"/>
        </w:numPr>
        <w:jc w:val="left"/>
      </w:pPr>
      <w:r>
        <w:t xml:space="preserve">How do we link model performance to bias and variance? </w:t>
      </w:r>
    </w:p>
    <w:p w14:paraId="3CD75F6F" w14:textId="26970339" w:rsidR="007416DA" w:rsidRDefault="007416DA" w:rsidP="007416DA">
      <w:pPr>
        <w:pStyle w:val="ListParagraph"/>
        <w:numPr>
          <w:ilvl w:val="1"/>
          <w:numId w:val="1"/>
        </w:numPr>
        <w:jc w:val="left"/>
      </w:pPr>
      <w:r>
        <w:t xml:space="preserve">Answer: if a model has high bias, it produces high training error and high validation error. In this case we might need to increase model complexity. If a model has high variance, it has low training error, but high validation error, indicating an overfitting problem. We might need to reduce model complexity for it.  </w:t>
      </w:r>
    </w:p>
    <w:p w14:paraId="13862823" w14:textId="2A158C2F" w:rsidR="007416DA" w:rsidRDefault="00743B23" w:rsidP="00C34536">
      <w:pPr>
        <w:pStyle w:val="ListParagraph"/>
        <w:numPr>
          <w:ilvl w:val="0"/>
          <w:numId w:val="1"/>
        </w:numPr>
        <w:jc w:val="left"/>
      </w:pPr>
      <w:r>
        <w:t xml:space="preserve">What is different when comparing boosting to bagging? </w:t>
      </w:r>
    </w:p>
    <w:p w14:paraId="498C0514" w14:textId="5C1DD51A" w:rsidR="00743B23" w:rsidRDefault="00743B23" w:rsidP="00743B23">
      <w:pPr>
        <w:pStyle w:val="ListParagraph"/>
        <w:numPr>
          <w:ilvl w:val="1"/>
          <w:numId w:val="1"/>
        </w:numPr>
        <w:jc w:val="left"/>
      </w:pPr>
      <w:r>
        <w:t xml:space="preserve">Answer: boosting reduces both bias and variance while bagging prevents overfitting (i.e. reduces variance). It is done by sequential training, as opposed to bagging, which trains data in parallel (like random forests). </w:t>
      </w:r>
    </w:p>
    <w:p w14:paraId="2DABF550" w14:textId="77777777" w:rsidR="00C34536" w:rsidRDefault="00C34536" w:rsidP="00C34536">
      <w:pPr>
        <w:jc w:val="left"/>
      </w:pPr>
      <w:r>
        <w:t xml:space="preserve">Lec6 – Neural Networks </w:t>
      </w:r>
    </w:p>
    <w:p w14:paraId="38EECF10" w14:textId="77777777" w:rsidR="00C34536" w:rsidRDefault="00C34536" w:rsidP="00C34536">
      <w:pPr>
        <w:pStyle w:val="ListParagraph"/>
        <w:numPr>
          <w:ilvl w:val="0"/>
          <w:numId w:val="1"/>
        </w:numPr>
        <w:jc w:val="left"/>
      </w:pPr>
      <w:bookmarkStart w:id="0" w:name="OLE_LINK1"/>
      <w:bookmarkStart w:id="1" w:name="OLE_LINK2"/>
      <w:r>
        <w:t>What do different activation functions do and how would one choose which one to use?</w:t>
      </w:r>
    </w:p>
    <w:bookmarkEnd w:id="0"/>
    <w:bookmarkEnd w:id="1"/>
    <w:p w14:paraId="3C8A59DA" w14:textId="77777777" w:rsidR="00C34536" w:rsidRDefault="00C34536" w:rsidP="00C34536">
      <w:pPr>
        <w:pStyle w:val="ListParagraph"/>
        <w:numPr>
          <w:ilvl w:val="1"/>
          <w:numId w:val="1"/>
        </w:numPr>
        <w:jc w:val="left"/>
      </w:pPr>
      <w:r>
        <w:t>Answer: common activation functions include</w:t>
      </w:r>
    </w:p>
    <w:p w14:paraId="22A5CD26" w14:textId="77777777" w:rsidR="00C34536" w:rsidRDefault="00C34536" w:rsidP="00C34536">
      <w:pPr>
        <w:pStyle w:val="ListParagraph"/>
        <w:numPr>
          <w:ilvl w:val="2"/>
          <w:numId w:val="1"/>
        </w:numPr>
        <w:jc w:val="left"/>
      </w:pPr>
      <w:proofErr w:type="spellStart"/>
      <w:r>
        <w:t>ReLU</w:t>
      </w:r>
      <w:proofErr w:type="spellEnd"/>
      <w:r>
        <w:t>: f(x) = max(</w:t>
      </w:r>
      <w:proofErr w:type="gramStart"/>
      <w:r>
        <w:t>0,x</w:t>
      </w:r>
      <w:proofErr w:type="gramEnd"/>
      <w:r>
        <w:t>). This is simple but effective (by setting all negative values to 0</w:t>
      </w:r>
      <w:proofErr w:type="gramStart"/>
      <w:r>
        <w:t>), and</w:t>
      </w:r>
      <w:proofErr w:type="gramEnd"/>
      <w:r>
        <w:t xml:space="preserve"> is quick to compute. It is commonly used in hidden layers and works well for most tasks, while the downside is that sometimes it can suffer from the dying </w:t>
      </w:r>
      <w:proofErr w:type="spellStart"/>
      <w:r>
        <w:t>ReLU</w:t>
      </w:r>
      <w:proofErr w:type="spellEnd"/>
      <w:r>
        <w:t xml:space="preserve"> problem where neurons get stuck and output zeros when inputs are negative. </w:t>
      </w:r>
    </w:p>
    <w:p w14:paraId="4DBBF32F" w14:textId="77777777" w:rsidR="00C34536" w:rsidRDefault="00C34536" w:rsidP="00C34536">
      <w:pPr>
        <w:pStyle w:val="ListParagraph"/>
        <w:numPr>
          <w:ilvl w:val="2"/>
          <w:numId w:val="1"/>
        </w:numPr>
        <w:jc w:val="left"/>
      </w:pPr>
      <w:r>
        <w:t xml:space="preserve">Leaky </w:t>
      </w:r>
      <w:proofErr w:type="spellStart"/>
      <w:r>
        <w:t>ReLU</w:t>
      </w:r>
      <w:proofErr w:type="spellEnd"/>
      <w:r>
        <w:t xml:space="preserve">: f(x) = </w:t>
      </w:r>
      <w:proofErr w:type="gramStart"/>
      <w:r>
        <w:t>max(</w:t>
      </w:r>
      <w:proofErr w:type="gramEnd"/>
      <w:r>
        <w:t xml:space="preserve">alpha*x, x). This corrects the possible dying problem in </w:t>
      </w:r>
      <w:proofErr w:type="spellStart"/>
      <w:r>
        <w:t>ReLU</w:t>
      </w:r>
      <w:proofErr w:type="spellEnd"/>
      <w:r>
        <w:t xml:space="preserve"> by allowing a small, non-zero gradient when x &lt; 0. </w:t>
      </w:r>
    </w:p>
    <w:p w14:paraId="3E6D3DBF" w14:textId="77777777" w:rsidR="00C34536" w:rsidRDefault="00C34536" w:rsidP="00C34536">
      <w:pPr>
        <w:pStyle w:val="ListParagraph"/>
        <w:numPr>
          <w:ilvl w:val="2"/>
          <w:numId w:val="1"/>
        </w:numPr>
        <w:jc w:val="left"/>
      </w:pPr>
      <w:r>
        <w:t xml:space="preserve">Sigmoid:   </w:t>
      </w: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rPr>
            </m:ctrlPr>
          </m:fPr>
          <m:num>
            <m:r>
              <w:rPr>
                <w:rFonts w:ascii="Cambria Math" w:hAnsi="Cambria Math"/>
              </w:rPr>
              <m:t>1</m:t>
            </m:r>
            <m:ctrlPr>
              <w:rPr>
                <w:rFonts w:ascii="Cambria Math" w:hAnsi="Cambria Math"/>
                <w:i/>
              </w:rPr>
            </m:ctrlP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-x</m:t>
                </m:r>
              </m:sup>
            </m:sSup>
            <m:ctrlPr>
              <w:rPr>
                <w:rFonts w:ascii="Cambria Math" w:hAnsi="Cambria Math"/>
                <w:i/>
              </w:rPr>
            </m:ctrlPr>
          </m:den>
        </m:f>
      </m:oMath>
      <w:r>
        <w:t xml:space="preserve">. It maps the input to a range between 0 and 1, which can be used in probability/binary classification tasks. The concern is that it can cause vanishing gradients during backpropagation due to very small gradients for extreme values. </w:t>
      </w:r>
    </w:p>
    <w:p w14:paraId="7FE6A2E6" w14:textId="77777777" w:rsidR="00C34536" w:rsidRDefault="00C34536" w:rsidP="00C34536">
      <w:pPr>
        <w:pStyle w:val="ListParagraph"/>
        <w:numPr>
          <w:ilvl w:val="2"/>
          <w:numId w:val="1"/>
        </w:numPr>
        <w:jc w:val="left"/>
      </w:pPr>
      <w:proofErr w:type="spellStart"/>
      <w:r>
        <w:lastRenderedPageBreak/>
        <w:t>Softmax</w:t>
      </w:r>
      <w:proofErr w:type="spellEnd"/>
      <w:r>
        <w:t xml:space="preserve">: </w:t>
      </w:r>
      <m:oMath>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i</m:t>
                </m:r>
              </m:sub>
            </m:sSub>
          </m:e>
        </m:d>
        <m:r>
          <w:rPr>
            <w:rFonts w:ascii="Cambria Math" w:hAnsi="Cambria Math"/>
          </w:rPr>
          <m:t>=</m:t>
        </m:r>
        <m:f>
          <m:fPr>
            <m:ctrlPr>
              <w:rPr>
                <w:rFonts w:ascii="Cambria Math" w:hAnsi="Cambria Math"/>
              </w:rPr>
            </m:ctrlPr>
          </m:fPr>
          <m:num>
            <m:sSup>
              <m:sSupPr>
                <m:ctrlPr>
                  <w:rPr>
                    <w:rFonts w:ascii="Cambria Math" w:hAnsi="Cambria Math"/>
                    <w:i/>
                  </w:rPr>
                </m:ctrlPr>
              </m:sSupPr>
              <m:e>
                <m:r>
                  <w:rPr>
                    <w:rFonts w:ascii="Cambria Math" w:hAnsi="Cambria Math"/>
                  </w:rPr>
                  <m:t>e</m:t>
                </m:r>
              </m:e>
              <m:sup>
                <m:sSub>
                  <m:sSubPr>
                    <m:ctrlPr>
                      <w:rPr>
                        <w:rFonts w:ascii="Cambria Math" w:hAnsi="Cambria Math"/>
                        <w:i/>
                      </w:rPr>
                    </m:ctrlPr>
                  </m:sSubPr>
                  <m:e>
                    <m:r>
                      <w:rPr>
                        <w:rFonts w:ascii="Cambria Math" w:hAnsi="Cambria Math"/>
                      </w:rPr>
                      <m:t>x</m:t>
                    </m:r>
                  </m:e>
                  <m:sub>
                    <m:r>
                      <w:rPr>
                        <w:rFonts w:ascii="Cambria Math" w:hAnsi="Cambria Math"/>
                      </w:rPr>
                      <m:t>i</m:t>
                    </m:r>
                  </m:sub>
                </m:sSub>
              </m:sup>
            </m:sSup>
            <m:ctrlPr>
              <w:rPr>
                <w:rFonts w:ascii="Cambria Math" w:hAnsi="Cambria Math"/>
                <w:i/>
              </w:rPr>
            </m:ctrlPr>
          </m:num>
          <m:den>
            <m:nary>
              <m:naryPr>
                <m:chr m:val="∑"/>
                <m:supHide m:val="1"/>
                <m:ctrlPr>
                  <w:rPr>
                    <w:rFonts w:ascii="Cambria Math" w:hAnsi="Cambria Math"/>
                  </w:rPr>
                </m:ctrlPr>
              </m:naryPr>
              <m:sub>
                <m:r>
                  <w:rPr>
                    <w:rFonts w:ascii="Cambria Math" w:hAnsi="Cambria Math"/>
                  </w:rPr>
                  <m:t>j</m:t>
                </m:r>
                <m:ctrlPr>
                  <w:rPr>
                    <w:rFonts w:ascii="Cambria Math" w:hAnsi="Cambria Math"/>
                    <w:i/>
                  </w:rPr>
                </m:ctrlPr>
              </m:sub>
              <m:sup>
                <m:ctrlPr>
                  <w:rPr>
                    <w:rFonts w:ascii="Cambria Math" w:hAnsi="Cambria Math"/>
                    <w:i/>
                  </w:rPr>
                </m:ctrlPr>
              </m:sup>
              <m:e>
                <m:sSup>
                  <m:sSupPr>
                    <m:ctrlPr>
                      <w:rPr>
                        <w:rFonts w:ascii="Cambria Math" w:hAnsi="Cambria Math"/>
                        <w:i/>
                      </w:rPr>
                    </m:ctrlPr>
                  </m:sSupPr>
                  <m:e>
                    <m:r>
                      <w:rPr>
                        <w:rFonts w:ascii="Cambria Math" w:hAnsi="Cambria Math"/>
                      </w:rPr>
                      <m:t>e</m:t>
                    </m:r>
                  </m:e>
                  <m:sup>
                    <m:sSub>
                      <m:sSubPr>
                        <m:ctrlPr>
                          <w:rPr>
                            <w:rFonts w:ascii="Cambria Math" w:hAnsi="Cambria Math"/>
                            <w:i/>
                          </w:rPr>
                        </m:ctrlPr>
                      </m:sSubPr>
                      <m:e>
                        <m:r>
                          <w:rPr>
                            <w:rFonts w:ascii="Cambria Math" w:hAnsi="Cambria Math"/>
                          </w:rPr>
                          <m:t>x</m:t>
                        </m:r>
                      </m:e>
                      <m:sub>
                        <m:r>
                          <w:rPr>
                            <w:rFonts w:ascii="Cambria Math" w:hAnsi="Cambria Math"/>
                          </w:rPr>
                          <m:t>j</m:t>
                        </m:r>
                      </m:sub>
                    </m:sSub>
                  </m:sup>
                </m:sSup>
                <m:ctrlPr>
                  <w:rPr>
                    <w:rFonts w:ascii="Cambria Math" w:hAnsi="Cambria Math"/>
                    <w:i/>
                  </w:rPr>
                </m:ctrlPr>
              </m:e>
            </m:nary>
            <m:ctrlPr>
              <w:rPr>
                <w:rFonts w:ascii="Cambria Math" w:hAnsi="Cambria Math"/>
                <w:i/>
              </w:rPr>
            </m:ctrlPr>
          </m:den>
        </m:f>
      </m:oMath>
      <w:r>
        <w:t xml:space="preserve">. It converts logits into probabilities that sum to 1, which can be used in the output layer for multi-class classification problems (i.e. it produces a probability distribution over classes). </w:t>
      </w:r>
    </w:p>
    <w:p w14:paraId="4E043B94" w14:textId="77777777" w:rsidR="00C34536" w:rsidRDefault="00C34536" w:rsidP="00D456F1">
      <w:pPr>
        <w:pStyle w:val="ListParagraph"/>
        <w:numPr>
          <w:ilvl w:val="1"/>
          <w:numId w:val="1"/>
        </w:numPr>
        <w:jc w:val="left"/>
      </w:pPr>
      <w:r>
        <w:t xml:space="preserve">Decision rules: </w:t>
      </w:r>
    </w:p>
    <w:p w14:paraId="136E7782" w14:textId="77777777" w:rsidR="00C34536" w:rsidRDefault="00C34536" w:rsidP="00D456F1">
      <w:pPr>
        <w:pStyle w:val="ListParagraph"/>
        <w:numPr>
          <w:ilvl w:val="2"/>
          <w:numId w:val="1"/>
        </w:numPr>
        <w:jc w:val="left"/>
      </w:pPr>
      <w:r>
        <w:t xml:space="preserve">For classification tasks, in the output layer, if its binary </w:t>
      </w:r>
      <w:r w:rsidRPr="00915E90">
        <w:rPr>
          <w:rFonts w:hint="eastAsia"/>
        </w:rPr>
        <w:sym w:font="Wingdings" w:char="F0E0"/>
      </w:r>
      <w:r>
        <w:t xml:space="preserve"> sigmoid; multi-class </w:t>
      </w:r>
      <w:r w:rsidRPr="00915E90">
        <w:rPr>
          <w:rFonts w:hint="eastAsia"/>
        </w:rPr>
        <w:sym w:font="Wingdings" w:char="F0E0"/>
      </w:r>
      <w:r>
        <w:t xml:space="preserve"> </w:t>
      </w:r>
      <w:proofErr w:type="spellStart"/>
      <w:r>
        <w:t>softmax</w:t>
      </w:r>
      <w:proofErr w:type="spellEnd"/>
      <w:r>
        <w:t xml:space="preserve">. For regression tasks, just use identity function (y=z). </w:t>
      </w:r>
    </w:p>
    <w:p w14:paraId="3FC9AEBD" w14:textId="31A232DF" w:rsidR="00A5596A" w:rsidRDefault="00A5596A" w:rsidP="00D456F1">
      <w:pPr>
        <w:pStyle w:val="ListParagraph"/>
        <w:numPr>
          <w:ilvl w:val="2"/>
          <w:numId w:val="1"/>
        </w:numPr>
        <w:jc w:val="left"/>
      </w:pPr>
      <w:r>
        <w:t xml:space="preserve">For hidden layers, </w:t>
      </w:r>
      <w:proofErr w:type="spellStart"/>
      <w:r>
        <w:t>ReLU</w:t>
      </w:r>
      <w:proofErr w:type="spellEnd"/>
      <w:r>
        <w:t xml:space="preserve"> is a good start, while if encountering dead neuron issues, one may change to Leaky </w:t>
      </w:r>
      <w:proofErr w:type="spellStart"/>
      <w:r>
        <w:t>ReLU</w:t>
      </w:r>
      <w:proofErr w:type="spellEnd"/>
      <w:r>
        <w:t xml:space="preserve">. </w:t>
      </w:r>
    </w:p>
    <w:p w14:paraId="5A4CA16C" w14:textId="53D7FE11" w:rsidR="00A5596A" w:rsidRDefault="00A5596A" w:rsidP="00D456F1">
      <w:pPr>
        <w:pStyle w:val="ListParagraph"/>
        <w:numPr>
          <w:ilvl w:val="2"/>
          <w:numId w:val="1"/>
        </w:numPr>
        <w:jc w:val="left"/>
      </w:pPr>
      <w:r>
        <w:t xml:space="preserve">Considering the depth of the network, if it is shallow, sigmoid works fine. If it is deep, consider using </w:t>
      </w:r>
      <w:proofErr w:type="spellStart"/>
      <w:r>
        <w:t>ReLU</w:t>
      </w:r>
      <w:proofErr w:type="spellEnd"/>
      <w:r>
        <w:t xml:space="preserve"> to avoid vanishing gradients. </w:t>
      </w:r>
    </w:p>
    <w:p w14:paraId="0991DCD7" w14:textId="56EA97BC" w:rsidR="00A5596A" w:rsidRDefault="00D456F1" w:rsidP="00A5596A">
      <w:pPr>
        <w:pStyle w:val="ListParagraph"/>
        <w:numPr>
          <w:ilvl w:val="0"/>
          <w:numId w:val="1"/>
        </w:numPr>
        <w:jc w:val="left"/>
      </w:pPr>
      <w:r>
        <w:t xml:space="preserve">What are some common hyperparameters in neural networks? </w:t>
      </w:r>
    </w:p>
    <w:p w14:paraId="5A35B127" w14:textId="665B09BD" w:rsidR="00D456F1" w:rsidRDefault="00D456F1" w:rsidP="00D456F1">
      <w:pPr>
        <w:pStyle w:val="ListParagraph"/>
        <w:numPr>
          <w:ilvl w:val="1"/>
          <w:numId w:val="1"/>
        </w:numPr>
        <w:jc w:val="left"/>
      </w:pPr>
      <w:r>
        <w:t xml:space="preserve">Answer: some hyperparameters include: </w:t>
      </w:r>
    </w:p>
    <w:p w14:paraId="620952A9" w14:textId="426279E1" w:rsidR="00D456F1" w:rsidRDefault="00D456F1" w:rsidP="00D456F1">
      <w:pPr>
        <w:pStyle w:val="ListParagraph"/>
        <w:numPr>
          <w:ilvl w:val="2"/>
          <w:numId w:val="1"/>
        </w:numPr>
        <w:jc w:val="left"/>
      </w:pPr>
      <w:r>
        <w:t>Learning rate: controls how much the model weights are updated during training. Higher means faster updates, but too high may cause the model not able to converge overshoot the optimal solutions.</w:t>
      </w:r>
    </w:p>
    <w:p w14:paraId="00DBEF5C" w14:textId="009631E3" w:rsidR="00D456F1" w:rsidRDefault="00D456F1" w:rsidP="00D456F1">
      <w:pPr>
        <w:pStyle w:val="ListParagraph"/>
        <w:numPr>
          <w:ilvl w:val="2"/>
          <w:numId w:val="1"/>
        </w:numPr>
        <w:jc w:val="left"/>
      </w:pPr>
      <w:r>
        <w:t xml:space="preserve">Depth (number of hidden layers): adding more layers increases the model’s capacity to learn complex patterns but may also lead to overfitting. </w:t>
      </w:r>
    </w:p>
    <w:p w14:paraId="289E03C2" w14:textId="7CD09489" w:rsidR="00D456F1" w:rsidRDefault="00D456F1" w:rsidP="00D456F1">
      <w:pPr>
        <w:pStyle w:val="ListParagraph"/>
        <w:numPr>
          <w:ilvl w:val="2"/>
          <w:numId w:val="1"/>
        </w:numPr>
        <w:jc w:val="left"/>
      </w:pPr>
      <w:r>
        <w:t xml:space="preserve">Width (number of neurons per layer): </w:t>
      </w:r>
      <w:proofErr w:type="gramStart"/>
      <w:r w:rsidR="000A55BF">
        <w:t>similar to</w:t>
      </w:r>
      <w:proofErr w:type="gramEnd"/>
      <w:r w:rsidR="000A55BF">
        <w:t xml:space="preserve"> depths, more neurons = more capacity while too much </w:t>
      </w:r>
      <w:r w:rsidR="000A55BF" w:rsidRPr="00915E90">
        <w:rPr>
          <w:rFonts w:hint="eastAsia"/>
        </w:rPr>
        <w:sym w:font="Wingdings" w:char="F0E0"/>
      </w:r>
      <w:r w:rsidR="000A55BF">
        <w:t xml:space="preserve"> overfitting. </w:t>
      </w:r>
    </w:p>
    <w:p w14:paraId="0D1EF10A" w14:textId="11DC46F8" w:rsidR="00D456F1" w:rsidRDefault="00D456F1" w:rsidP="00D456F1">
      <w:pPr>
        <w:pStyle w:val="ListParagraph"/>
        <w:numPr>
          <w:ilvl w:val="2"/>
          <w:numId w:val="1"/>
        </w:numPr>
        <w:jc w:val="left"/>
      </w:pPr>
      <w:r>
        <w:t>Activation function</w:t>
      </w:r>
      <w:r w:rsidR="000A55BF">
        <w:t xml:space="preserve">: this has been addressed in the question above. It has impact in training speed and model performance. </w:t>
      </w:r>
    </w:p>
    <w:p w14:paraId="35532711" w14:textId="4D43B59B" w:rsidR="00D456F1" w:rsidRDefault="000A55BF" w:rsidP="00D456F1">
      <w:pPr>
        <w:pStyle w:val="ListParagraph"/>
        <w:numPr>
          <w:ilvl w:val="2"/>
          <w:numId w:val="1"/>
        </w:numPr>
        <w:jc w:val="left"/>
      </w:pPr>
      <w:r>
        <w:t>E</w:t>
      </w:r>
      <w:r w:rsidR="00D456F1">
        <w:t>pochs</w:t>
      </w:r>
      <w:r>
        <w:t xml:space="preserve">: the number of complete passes through the entire training dataset during training. Too many can lead to overfitting. </w:t>
      </w:r>
    </w:p>
    <w:p w14:paraId="7CA40358" w14:textId="0A4A5FC7" w:rsidR="00D456F1" w:rsidRDefault="00D456F1" w:rsidP="00D456F1">
      <w:pPr>
        <w:pStyle w:val="ListParagraph"/>
        <w:numPr>
          <w:ilvl w:val="2"/>
          <w:numId w:val="1"/>
        </w:numPr>
        <w:jc w:val="left"/>
      </w:pPr>
      <w:r>
        <w:t>Batch size</w:t>
      </w:r>
      <w:r w:rsidR="000A55BF">
        <w:t xml:space="preserve">: the number of training samples used in one iteration before updating the weights. A small batch size </w:t>
      </w:r>
      <w:r w:rsidR="000A55BF" w:rsidRPr="00915E90">
        <w:rPr>
          <w:rFonts w:hint="eastAsia"/>
        </w:rPr>
        <w:sym w:font="Wingdings" w:char="F0E0"/>
      </w:r>
      <w:r w:rsidR="000A55BF">
        <w:t xml:space="preserve"> frequent update, faster convergence, but can introduce more noise (while larger batch is more stable but slower). </w:t>
      </w:r>
    </w:p>
    <w:p w14:paraId="47B95CB4" w14:textId="09666819" w:rsidR="00D456F1" w:rsidRDefault="00D456F1" w:rsidP="00D456F1">
      <w:pPr>
        <w:pStyle w:val="ListParagraph"/>
        <w:numPr>
          <w:ilvl w:val="2"/>
          <w:numId w:val="1"/>
        </w:numPr>
        <w:jc w:val="left"/>
      </w:pPr>
      <w:r>
        <w:t>Dropout rate</w:t>
      </w:r>
      <w:r w:rsidR="000A55BF">
        <w:t xml:space="preserve">: a regularization technique that randomly drops a fraction of neurons during training to prevent overfitting. </w:t>
      </w:r>
    </w:p>
    <w:p w14:paraId="1DCBFE7B" w14:textId="50518545" w:rsidR="003176F4" w:rsidRPr="00F62BF3" w:rsidRDefault="00D456F1" w:rsidP="00F62BF3">
      <w:pPr>
        <w:pStyle w:val="ListParagraph"/>
        <w:numPr>
          <w:ilvl w:val="2"/>
          <w:numId w:val="1"/>
        </w:numPr>
        <w:jc w:val="left"/>
      </w:pPr>
      <w:r>
        <w:t>And more</w:t>
      </w:r>
    </w:p>
    <w:sectPr w:rsidR="003176F4" w:rsidRPr="00F62BF3">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PMingLiU">
    <w:altName w:val="新細明體"/>
    <w:panose1 w:val="02020500000000000000"/>
    <w:charset w:val="88"/>
    <w:family w:val="roman"/>
    <w:pitch w:val="variable"/>
    <w:sig w:usb0="A00002FF" w:usb1="28CFFCFA" w:usb2="00000016" w:usb3="00000000" w:csb0="00100001" w:csb1="00000000"/>
  </w:font>
  <w:font w:name="Times New Roman (Body CS)">
    <w:altName w:val="Times New Roman"/>
    <w:panose1 w:val="020B0604020202020204"/>
    <w:charset w:val="00"/>
    <w:family w:val="roman"/>
    <w:pitch w:val="default"/>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Display">
    <w:panose1 w:val="020B0004020202020204"/>
    <w:charset w:val="00"/>
    <w:family w:val="swiss"/>
    <w:pitch w:val="variable"/>
    <w:sig w:usb0="20000287" w:usb1="00000003" w:usb2="00000000" w:usb3="00000000" w:csb0="0000019F" w:csb1="00000000"/>
  </w:font>
  <w:font w:name="Aptos">
    <w:panose1 w:val="020B0004020202020204"/>
    <w:charset w:val="00"/>
    <w:family w:val="swiss"/>
    <w:pitch w:val="variable"/>
    <w:sig w:usb0="20000287" w:usb1="00000003" w:usb2="00000000" w:usb3="00000000" w:csb0="0000019F" w:csb1="00000000"/>
  </w:font>
  <w:font w:name="Monaco">
    <w:panose1 w:val="00000000000000000000"/>
    <w:charset w:val="4D"/>
    <w:family w:val="auto"/>
    <w:pitch w:val="variable"/>
    <w:sig w:usb0="A00002FF" w:usb1="500039FB" w:usb2="00000000" w:usb3="00000000" w:csb0="00000197" w:csb1="00000000"/>
  </w:font>
  <w:font w:name="Cambria Math">
    <w:panose1 w:val="02040503050406030204"/>
    <w:charset w:val="00"/>
    <w:family w:val="roman"/>
    <w:pitch w:val="variable"/>
    <w:sig w:usb0="E00002FF" w:usb1="420024FF"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B227C7A"/>
    <w:multiLevelType w:val="hybridMultilevel"/>
    <w:tmpl w:val="B06E04FC"/>
    <w:lvl w:ilvl="0" w:tplc="770EE0CC">
      <w:start w:val="6"/>
      <w:numFmt w:val="bullet"/>
      <w:lvlText w:val=""/>
      <w:lvlJc w:val="left"/>
      <w:pPr>
        <w:ind w:left="720" w:hanging="360"/>
      </w:pPr>
      <w:rPr>
        <w:rFonts w:ascii="Symbol" w:eastAsiaTheme="minorEastAsia" w:hAnsi="Symbol" w:cs="Times New Roman (Body C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5907466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5"/>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A00D0"/>
    <w:rsid w:val="00014416"/>
    <w:rsid w:val="000A55BF"/>
    <w:rsid w:val="00170C5A"/>
    <w:rsid w:val="0017434F"/>
    <w:rsid w:val="001E172E"/>
    <w:rsid w:val="0022260C"/>
    <w:rsid w:val="003176F4"/>
    <w:rsid w:val="00323132"/>
    <w:rsid w:val="0033442E"/>
    <w:rsid w:val="004B0071"/>
    <w:rsid w:val="00571F8B"/>
    <w:rsid w:val="005B6BD7"/>
    <w:rsid w:val="00684C09"/>
    <w:rsid w:val="006A00D0"/>
    <w:rsid w:val="007416DA"/>
    <w:rsid w:val="00743B23"/>
    <w:rsid w:val="007A5238"/>
    <w:rsid w:val="00807740"/>
    <w:rsid w:val="00891D8C"/>
    <w:rsid w:val="00891F9E"/>
    <w:rsid w:val="00935585"/>
    <w:rsid w:val="00A5596A"/>
    <w:rsid w:val="00A71348"/>
    <w:rsid w:val="00A9510A"/>
    <w:rsid w:val="00AE12D4"/>
    <w:rsid w:val="00C34536"/>
    <w:rsid w:val="00CA7F5D"/>
    <w:rsid w:val="00D456F1"/>
    <w:rsid w:val="00DB0ED3"/>
    <w:rsid w:val="00E44EC9"/>
    <w:rsid w:val="00E8200B"/>
    <w:rsid w:val="00EB746D"/>
    <w:rsid w:val="00F62BF3"/>
  </w:rsids>
  <m:mathPr>
    <m:mathFont m:val="Cambria Math"/>
    <m:brkBin m:val="before"/>
    <m:brkBinSub m:val="--"/>
    <m:smallFrac m:val="0"/>
    <m:dispDef/>
    <m:lMargin m:val="0"/>
    <m:rMargin m:val="0"/>
    <m:defJc m:val="centerGroup"/>
    <m:wrapIndent m:val="1440"/>
    <m:intLim m:val="subSup"/>
    <m:naryLim m:val="undOvr"/>
  </m:mathPr>
  <w:themeFontLang w:val="en-CA" w:eastAsia="zh-TW"/>
  <w:clrSchemeMapping w:bg1="light1" w:t1="dark1" w:bg2="light2" w:t2="dark2" w:accent1="accent1" w:accent2="accent2" w:accent3="accent3" w:accent4="accent4" w:accent5="accent5" w:accent6="accent6" w:hyperlink="hyperlink" w:followedHyperlink="followedHyperlink"/>
  <w:decimalSymbol w:val="."/>
  <w:listSeparator w:val=","/>
  <w14:docId w14:val="604D16D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EastAsia" w:hAnsi="Times New Roman" w:cs="Times New Roman (Body CS)"/>
        <w:kern w:val="2"/>
        <w:sz w:val="24"/>
        <w:szCs w:val="24"/>
        <w:lang w:val="en-CA" w:eastAsia="zh-TW" w:bidi="ar-SA"/>
        <w14:ligatures w14:val="standardContextual"/>
      </w:rPr>
    </w:rPrDefault>
    <w:pPrDefault>
      <w:pPr>
        <w:spacing w:before="100" w:beforeAutospacing="1" w:after="100" w:afterAutospacing="1" w:line="360"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A00D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6A00D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6A00D0"/>
    <w:pPr>
      <w:keepNext/>
      <w:keepLines/>
      <w:spacing w:before="160" w:after="80"/>
      <w:outlineLvl w:val="2"/>
    </w:pPr>
    <w:rPr>
      <w:rFonts w:asciiTheme="minorHAnsi" w:eastAsiaTheme="majorEastAsia" w:hAnsiTheme="minorHAnsi"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6A00D0"/>
    <w:pPr>
      <w:keepNext/>
      <w:keepLines/>
      <w:spacing w:before="80" w:after="40"/>
      <w:outlineLvl w:val="3"/>
    </w:pPr>
    <w:rPr>
      <w:rFonts w:asciiTheme="minorHAnsi" w:eastAsiaTheme="majorEastAsia" w:hAnsiTheme="minorHAnsi" w:cstheme="majorBidi"/>
      <w:i/>
      <w:iCs/>
      <w:color w:val="0F4761" w:themeColor="accent1" w:themeShade="BF"/>
    </w:rPr>
  </w:style>
  <w:style w:type="paragraph" w:styleId="Heading5">
    <w:name w:val="heading 5"/>
    <w:basedOn w:val="Normal"/>
    <w:next w:val="Normal"/>
    <w:link w:val="Heading5Char"/>
    <w:uiPriority w:val="9"/>
    <w:semiHidden/>
    <w:unhideWhenUsed/>
    <w:qFormat/>
    <w:rsid w:val="006A00D0"/>
    <w:pPr>
      <w:keepNext/>
      <w:keepLines/>
      <w:spacing w:before="80" w:after="40"/>
      <w:outlineLvl w:val="4"/>
    </w:pPr>
    <w:rPr>
      <w:rFonts w:asciiTheme="minorHAnsi" w:eastAsiaTheme="majorEastAsia" w:hAnsiTheme="minorHAnsi" w:cstheme="majorBidi"/>
      <w:color w:val="0F4761" w:themeColor="accent1" w:themeShade="BF"/>
    </w:rPr>
  </w:style>
  <w:style w:type="paragraph" w:styleId="Heading6">
    <w:name w:val="heading 6"/>
    <w:basedOn w:val="Normal"/>
    <w:next w:val="Normal"/>
    <w:link w:val="Heading6Char"/>
    <w:uiPriority w:val="9"/>
    <w:semiHidden/>
    <w:unhideWhenUsed/>
    <w:qFormat/>
    <w:rsid w:val="006A00D0"/>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6A00D0"/>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6A00D0"/>
    <w:pPr>
      <w:keepNext/>
      <w:keepLines/>
      <w:spacing w:before="0"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6A00D0"/>
    <w:pPr>
      <w:keepNext/>
      <w:keepLines/>
      <w:spacing w:before="0"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RedBold">
    <w:name w:val="Red Bold"/>
    <w:basedOn w:val="DefaultParagraphFont"/>
    <w:uiPriority w:val="1"/>
    <w:qFormat/>
    <w:rsid w:val="00891D8C"/>
    <w:rPr>
      <w:b/>
      <w:color w:val="FF0000"/>
    </w:rPr>
  </w:style>
  <w:style w:type="character" w:customStyle="1" w:styleId="BlueBold">
    <w:name w:val="Blue Bold"/>
    <w:basedOn w:val="DefaultParagraphFont"/>
    <w:uiPriority w:val="1"/>
    <w:qFormat/>
    <w:rsid w:val="00891D8C"/>
    <w:rPr>
      <w:b/>
      <w:color w:val="0070C0"/>
    </w:rPr>
  </w:style>
  <w:style w:type="paragraph" w:customStyle="1" w:styleId="code">
    <w:name w:val="code"/>
    <w:basedOn w:val="Normal"/>
    <w:qFormat/>
    <w:rsid w:val="00323132"/>
    <w:pPr>
      <w:spacing w:line="240" w:lineRule="auto"/>
      <w:jc w:val="center"/>
    </w:pPr>
    <w:rPr>
      <w:rFonts w:ascii="Monaco" w:hAnsi="Monaco"/>
      <w:sz w:val="20"/>
      <w:szCs w:val="20"/>
    </w:rPr>
  </w:style>
  <w:style w:type="character" w:customStyle="1" w:styleId="Heading1Char">
    <w:name w:val="Heading 1 Char"/>
    <w:basedOn w:val="DefaultParagraphFont"/>
    <w:link w:val="Heading1"/>
    <w:uiPriority w:val="9"/>
    <w:rsid w:val="006A00D0"/>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6A00D0"/>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6A00D0"/>
    <w:rPr>
      <w:rFonts w:asciiTheme="minorHAnsi" w:eastAsiaTheme="majorEastAsia" w:hAnsiTheme="minorHAnsi"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6A00D0"/>
    <w:rPr>
      <w:rFonts w:asciiTheme="minorHAnsi" w:eastAsiaTheme="majorEastAsia" w:hAnsiTheme="minorHAnsi" w:cstheme="majorBidi"/>
      <w:i/>
      <w:iCs/>
      <w:color w:val="0F4761" w:themeColor="accent1" w:themeShade="BF"/>
    </w:rPr>
  </w:style>
  <w:style w:type="character" w:customStyle="1" w:styleId="Heading5Char">
    <w:name w:val="Heading 5 Char"/>
    <w:basedOn w:val="DefaultParagraphFont"/>
    <w:link w:val="Heading5"/>
    <w:uiPriority w:val="9"/>
    <w:semiHidden/>
    <w:rsid w:val="006A00D0"/>
    <w:rPr>
      <w:rFonts w:asciiTheme="minorHAnsi" w:eastAsiaTheme="majorEastAsia" w:hAnsiTheme="minorHAnsi" w:cstheme="majorBidi"/>
      <w:color w:val="0F4761" w:themeColor="accent1" w:themeShade="BF"/>
    </w:rPr>
  </w:style>
  <w:style w:type="character" w:customStyle="1" w:styleId="Heading6Char">
    <w:name w:val="Heading 6 Char"/>
    <w:basedOn w:val="DefaultParagraphFont"/>
    <w:link w:val="Heading6"/>
    <w:uiPriority w:val="9"/>
    <w:semiHidden/>
    <w:rsid w:val="006A00D0"/>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6A00D0"/>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6A00D0"/>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6A00D0"/>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6A00D0"/>
    <w:pPr>
      <w:spacing w:before="0"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A00D0"/>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6A00D0"/>
    <w:pPr>
      <w:numPr>
        <w:ilvl w:val="1"/>
      </w:numPr>
      <w:spacing w:after="160"/>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6A00D0"/>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6A00D0"/>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6A00D0"/>
    <w:rPr>
      <w:i/>
      <w:iCs/>
      <w:color w:val="404040" w:themeColor="text1" w:themeTint="BF"/>
    </w:rPr>
  </w:style>
  <w:style w:type="paragraph" w:styleId="ListParagraph">
    <w:name w:val="List Paragraph"/>
    <w:basedOn w:val="Normal"/>
    <w:uiPriority w:val="34"/>
    <w:qFormat/>
    <w:rsid w:val="006A00D0"/>
    <w:pPr>
      <w:ind w:left="720"/>
      <w:contextualSpacing/>
    </w:pPr>
  </w:style>
  <w:style w:type="character" w:styleId="IntenseEmphasis">
    <w:name w:val="Intense Emphasis"/>
    <w:basedOn w:val="DefaultParagraphFont"/>
    <w:uiPriority w:val="21"/>
    <w:qFormat/>
    <w:rsid w:val="006A00D0"/>
    <w:rPr>
      <w:i/>
      <w:iCs/>
      <w:color w:val="0F4761" w:themeColor="accent1" w:themeShade="BF"/>
    </w:rPr>
  </w:style>
  <w:style w:type="paragraph" w:styleId="IntenseQuote">
    <w:name w:val="Intense Quote"/>
    <w:basedOn w:val="Normal"/>
    <w:next w:val="Normal"/>
    <w:link w:val="IntenseQuoteChar"/>
    <w:uiPriority w:val="30"/>
    <w:qFormat/>
    <w:rsid w:val="006A00D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6A00D0"/>
    <w:rPr>
      <w:i/>
      <w:iCs/>
      <w:color w:val="0F4761" w:themeColor="accent1" w:themeShade="BF"/>
    </w:rPr>
  </w:style>
  <w:style w:type="character" w:styleId="IntenseReference">
    <w:name w:val="Intense Reference"/>
    <w:basedOn w:val="DefaultParagraphFont"/>
    <w:uiPriority w:val="32"/>
    <w:qFormat/>
    <w:rsid w:val="006A00D0"/>
    <w:rPr>
      <w:b/>
      <w:bCs/>
      <w:smallCaps/>
      <w:color w:val="0F4761" w:themeColor="accent1" w:themeShade="BF"/>
      <w:spacing w:val="5"/>
    </w:rPr>
  </w:style>
  <w:style w:type="character" w:styleId="PlaceholderText">
    <w:name w:val="Placeholder Text"/>
    <w:basedOn w:val="DefaultParagraphFont"/>
    <w:uiPriority w:val="99"/>
    <w:semiHidden/>
    <w:rsid w:val="005B6BD7"/>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39683046">
      <w:bodyDiv w:val="1"/>
      <w:marLeft w:val="0"/>
      <w:marRight w:val="0"/>
      <w:marTop w:val="0"/>
      <w:marBottom w:val="0"/>
      <w:divBdr>
        <w:top w:val="none" w:sz="0" w:space="0" w:color="auto"/>
        <w:left w:val="none" w:sz="0" w:space="0" w:color="auto"/>
        <w:bottom w:val="none" w:sz="0" w:space="0" w:color="auto"/>
        <w:right w:val="none" w:sz="0" w:space="0" w:color="auto"/>
      </w:divBdr>
      <w:divsChild>
        <w:div w:id="1199665778">
          <w:marLeft w:val="0"/>
          <w:marRight w:val="0"/>
          <w:marTop w:val="0"/>
          <w:marBottom w:val="0"/>
          <w:divBdr>
            <w:top w:val="none" w:sz="0" w:space="0" w:color="auto"/>
            <w:left w:val="none" w:sz="0" w:space="0" w:color="auto"/>
            <w:bottom w:val="none" w:sz="0" w:space="0" w:color="auto"/>
            <w:right w:val="none" w:sz="0" w:space="0" w:color="auto"/>
          </w:divBdr>
          <w:divsChild>
            <w:div w:id="1896163900">
              <w:marLeft w:val="0"/>
              <w:marRight w:val="0"/>
              <w:marTop w:val="0"/>
              <w:marBottom w:val="0"/>
              <w:divBdr>
                <w:top w:val="none" w:sz="0" w:space="0" w:color="auto"/>
                <w:left w:val="none" w:sz="0" w:space="0" w:color="auto"/>
                <w:bottom w:val="none" w:sz="0" w:space="0" w:color="auto"/>
                <w:right w:val="none" w:sz="0" w:space="0" w:color="auto"/>
              </w:divBdr>
              <w:divsChild>
                <w:div w:id="103037215">
                  <w:marLeft w:val="0"/>
                  <w:marRight w:val="0"/>
                  <w:marTop w:val="0"/>
                  <w:marBottom w:val="0"/>
                  <w:divBdr>
                    <w:top w:val="none" w:sz="0" w:space="0" w:color="auto"/>
                    <w:left w:val="none" w:sz="0" w:space="0" w:color="auto"/>
                    <w:bottom w:val="none" w:sz="0" w:space="0" w:color="auto"/>
                    <w:right w:val="none" w:sz="0" w:space="0" w:color="auto"/>
                  </w:divBdr>
                  <w:divsChild>
                    <w:div w:id="1942296805">
                      <w:marLeft w:val="0"/>
                      <w:marRight w:val="0"/>
                      <w:marTop w:val="0"/>
                      <w:marBottom w:val="0"/>
                      <w:divBdr>
                        <w:top w:val="none" w:sz="0" w:space="0" w:color="auto"/>
                        <w:left w:val="none" w:sz="0" w:space="0" w:color="auto"/>
                        <w:bottom w:val="none" w:sz="0" w:space="0" w:color="auto"/>
                        <w:right w:val="none" w:sz="0" w:space="0" w:color="auto"/>
                      </w:divBdr>
                      <w:divsChild>
                        <w:div w:id="894661403">
                          <w:marLeft w:val="0"/>
                          <w:marRight w:val="0"/>
                          <w:marTop w:val="0"/>
                          <w:marBottom w:val="0"/>
                          <w:divBdr>
                            <w:top w:val="none" w:sz="0" w:space="0" w:color="auto"/>
                            <w:left w:val="none" w:sz="0" w:space="0" w:color="auto"/>
                            <w:bottom w:val="none" w:sz="0" w:space="0" w:color="auto"/>
                            <w:right w:val="none" w:sz="0" w:space="0" w:color="auto"/>
                          </w:divBdr>
                          <w:divsChild>
                            <w:div w:id="703140930">
                              <w:marLeft w:val="0"/>
                              <w:marRight w:val="0"/>
                              <w:marTop w:val="0"/>
                              <w:marBottom w:val="0"/>
                              <w:divBdr>
                                <w:top w:val="none" w:sz="0" w:space="0" w:color="auto"/>
                                <w:left w:val="none" w:sz="0" w:space="0" w:color="auto"/>
                                <w:bottom w:val="none" w:sz="0" w:space="0" w:color="auto"/>
                                <w:right w:val="none" w:sz="0" w:space="0" w:color="auto"/>
                              </w:divBdr>
                              <w:divsChild>
                                <w:div w:id="405497787">
                                  <w:marLeft w:val="0"/>
                                  <w:marRight w:val="0"/>
                                  <w:marTop w:val="0"/>
                                  <w:marBottom w:val="0"/>
                                  <w:divBdr>
                                    <w:top w:val="none" w:sz="0" w:space="0" w:color="auto"/>
                                    <w:left w:val="none" w:sz="0" w:space="0" w:color="auto"/>
                                    <w:bottom w:val="none" w:sz="0" w:space="0" w:color="auto"/>
                                    <w:right w:val="none" w:sz="0" w:space="0" w:color="auto"/>
                                  </w:divBdr>
                                  <w:divsChild>
                                    <w:div w:id="1839684825">
                                      <w:marLeft w:val="0"/>
                                      <w:marRight w:val="0"/>
                                      <w:marTop w:val="0"/>
                                      <w:marBottom w:val="0"/>
                                      <w:divBdr>
                                        <w:top w:val="none" w:sz="0" w:space="0" w:color="auto"/>
                                        <w:left w:val="none" w:sz="0" w:space="0" w:color="auto"/>
                                        <w:bottom w:val="none" w:sz="0" w:space="0" w:color="auto"/>
                                        <w:right w:val="none" w:sz="0" w:space="0" w:color="auto"/>
                                      </w:divBdr>
                                      <w:divsChild>
                                        <w:div w:id="1516309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QA3.dotx</Template>
  <TotalTime>867</TotalTime>
  <Pages>2</Pages>
  <Words>510</Words>
  <Characters>2908</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Steven Tsai</dc:creator>
  <cp:keywords/>
  <dc:description/>
  <cp:lastModifiedBy>Steven Tsai</cp:lastModifiedBy>
  <cp:revision>3</cp:revision>
  <cp:lastPrinted>2024-10-15T02:30:00Z</cp:lastPrinted>
  <dcterms:created xsi:type="dcterms:W3CDTF">2024-10-15T02:30:00Z</dcterms:created>
  <dcterms:modified xsi:type="dcterms:W3CDTF">2024-10-15T16:58:00Z</dcterms:modified>
</cp:coreProperties>
</file>