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6C0C2" w14:textId="7E2FA832" w:rsidR="00185F67" w:rsidRDefault="00185F67" w:rsidP="00EE4F29">
      <w:pPr>
        <w:ind w:firstLine="420"/>
        <w:jc w:val="right"/>
        <w:rPr>
          <w:rFonts w:ascii="Times New Roman" w:hAnsi="Times New Roman" w:cs="Times New Roman"/>
          <w:sz w:val="24"/>
          <w:szCs w:val="24"/>
        </w:rPr>
      </w:pPr>
      <w:r w:rsidRPr="00185F67">
        <w:rPr>
          <w:rFonts w:ascii="Times New Roman" w:hAnsi="Times New Roman" w:cs="Times New Roman"/>
          <w:sz w:val="24"/>
          <w:szCs w:val="24"/>
        </w:rPr>
        <w:t>Nick Short, Zeming Zhou, Stevie Taylor, Calvin Xaybanha</w:t>
      </w:r>
    </w:p>
    <w:p w14:paraId="055490A3" w14:textId="2A6AAD20" w:rsidR="00EE4F29" w:rsidRDefault="00EE4F29" w:rsidP="00EE4F29">
      <w:pPr>
        <w:ind w:firstLine="420"/>
        <w:jc w:val="right"/>
        <w:rPr>
          <w:rFonts w:ascii="Times New Roman" w:hAnsi="Times New Roman" w:cs="Times New Roman"/>
          <w:sz w:val="24"/>
          <w:szCs w:val="24"/>
        </w:rPr>
      </w:pPr>
      <w:r>
        <w:rPr>
          <w:rFonts w:ascii="Times New Roman" w:hAnsi="Times New Roman" w:cs="Times New Roman"/>
          <w:sz w:val="24"/>
          <w:szCs w:val="24"/>
        </w:rPr>
        <w:t>11/5/2020</w:t>
      </w:r>
    </w:p>
    <w:p w14:paraId="59806D9B" w14:textId="64D5C20C" w:rsidR="00EE4F29" w:rsidRPr="00185F67" w:rsidRDefault="00EE4F29" w:rsidP="00EE4F29">
      <w:pPr>
        <w:ind w:firstLine="420"/>
        <w:jc w:val="right"/>
        <w:rPr>
          <w:rFonts w:ascii="Times New Roman" w:hAnsi="Times New Roman" w:cs="Times New Roman"/>
          <w:sz w:val="24"/>
          <w:szCs w:val="24"/>
        </w:rPr>
      </w:pPr>
      <w:r>
        <w:rPr>
          <w:rFonts w:ascii="Times New Roman" w:hAnsi="Times New Roman" w:cs="Times New Roman"/>
          <w:sz w:val="24"/>
          <w:szCs w:val="24"/>
        </w:rPr>
        <w:t>Revision 2.1</w:t>
      </w:r>
    </w:p>
    <w:p w14:paraId="3415AF46" w14:textId="6D0E934F" w:rsidR="00185F67" w:rsidRDefault="00185F67" w:rsidP="00185F67">
      <w:pPr>
        <w:spacing w:line="480" w:lineRule="auto"/>
        <w:ind w:firstLine="420"/>
        <w:jc w:val="center"/>
        <w:rPr>
          <w:rFonts w:ascii="Times New Roman" w:hAnsi="Times New Roman" w:cs="Times New Roman"/>
          <w:b/>
          <w:bCs/>
          <w:sz w:val="40"/>
          <w:szCs w:val="40"/>
          <w:u w:val="single"/>
        </w:rPr>
      </w:pPr>
      <w:r w:rsidRPr="00185F67">
        <w:rPr>
          <w:rFonts w:ascii="Times New Roman" w:hAnsi="Times New Roman" w:cs="Times New Roman"/>
          <w:b/>
          <w:bCs/>
          <w:sz w:val="40"/>
          <w:szCs w:val="40"/>
          <w:u w:val="single"/>
        </w:rPr>
        <w:t>Product Design Specification</w:t>
      </w:r>
      <w:r>
        <w:rPr>
          <w:rFonts w:ascii="Times New Roman" w:hAnsi="Times New Roman" w:cs="Times New Roman"/>
          <w:b/>
          <w:bCs/>
          <w:sz w:val="40"/>
          <w:szCs w:val="40"/>
          <w:u w:val="single"/>
        </w:rPr>
        <w:t xml:space="preserve"> for</w:t>
      </w:r>
    </w:p>
    <w:p w14:paraId="561845C6" w14:textId="3B214A8D" w:rsidR="00185F67" w:rsidRPr="00185F67" w:rsidRDefault="00185F67" w:rsidP="00185F67">
      <w:pPr>
        <w:spacing w:line="480" w:lineRule="auto"/>
        <w:ind w:firstLine="42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Stevie Nicks and the Xaybanha Zhous Practicum</w:t>
      </w:r>
    </w:p>
    <w:p w14:paraId="6D878610" w14:textId="14A0F429" w:rsidR="00FA52AE" w:rsidRPr="00185F67" w:rsidRDefault="00FA52AE" w:rsidP="00FA52AE">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Summary</w:t>
      </w:r>
    </w:p>
    <w:p w14:paraId="7803573C" w14:textId="60438E55" w:rsidR="0049379D" w:rsidRPr="0049379D" w:rsidRDefault="00EE4F29" w:rsidP="00EE4F29">
      <w:pPr>
        <w:spacing w:line="480" w:lineRule="auto"/>
        <w:ind w:firstLine="420"/>
        <w:rPr>
          <w:rFonts w:ascii="Times New Roman" w:hAnsi="Times New Roman" w:cs="Times New Roman"/>
          <w:sz w:val="24"/>
          <w:szCs w:val="24"/>
        </w:rPr>
      </w:pPr>
      <w:r>
        <w:rPr>
          <w:rFonts w:ascii="Times New Roman" w:hAnsi="Times New Roman" w:cs="Times New Roman"/>
          <w:sz w:val="24"/>
          <w:szCs w:val="24"/>
        </w:rPr>
        <w:t>We designed a smart bird feeder that uses weight and frequency of tweet to feed only non-crow birds.</w:t>
      </w:r>
      <w:r w:rsidR="0049379D" w:rsidRPr="0049379D">
        <w:rPr>
          <w:rFonts w:ascii="Times New Roman" w:hAnsi="Times New Roman" w:cs="Times New Roman"/>
          <w:sz w:val="24"/>
          <w:szCs w:val="24"/>
        </w:rPr>
        <w:t xml:space="preserve"> </w:t>
      </w:r>
      <w:r>
        <w:rPr>
          <w:rFonts w:ascii="Times New Roman" w:hAnsi="Times New Roman" w:cs="Times New Roman"/>
          <w:sz w:val="24"/>
          <w:szCs w:val="24"/>
        </w:rPr>
        <w:t>If enough time has passed without a tweet and the weight sensor is activated, the</w:t>
      </w:r>
      <w:r w:rsidR="0049379D" w:rsidRPr="0049379D">
        <w:rPr>
          <w:rFonts w:ascii="Times New Roman" w:hAnsi="Times New Roman" w:cs="Times New Roman"/>
          <w:sz w:val="24"/>
          <w:szCs w:val="24"/>
        </w:rPr>
        <w:t xml:space="preserve"> device releases the same frequency of sound to </w:t>
      </w:r>
      <w:r w:rsidR="00770171">
        <w:rPr>
          <w:rFonts w:ascii="Times New Roman" w:hAnsi="Times New Roman" w:cs="Times New Roman"/>
          <w:sz w:val="24"/>
          <w:szCs w:val="24"/>
        </w:rPr>
        <w:t>teach</w:t>
      </w:r>
      <w:r w:rsidR="0049379D" w:rsidRPr="0049379D">
        <w:rPr>
          <w:rFonts w:ascii="Times New Roman" w:hAnsi="Times New Roman" w:cs="Times New Roman"/>
          <w:sz w:val="24"/>
          <w:szCs w:val="24"/>
        </w:rPr>
        <w:t xml:space="preserve"> the bird to </w:t>
      </w:r>
      <w:r w:rsidR="00770171">
        <w:rPr>
          <w:rFonts w:ascii="Times New Roman" w:hAnsi="Times New Roman" w:cs="Times New Roman"/>
          <w:sz w:val="24"/>
          <w:szCs w:val="24"/>
        </w:rPr>
        <w:t>chirp to release food</w:t>
      </w:r>
      <w:r w:rsidR="00C66B3A" w:rsidRPr="0049379D">
        <w:rPr>
          <w:rFonts w:ascii="Times New Roman" w:hAnsi="Times New Roman" w:cs="Times New Roman"/>
          <w:sz w:val="24"/>
          <w:szCs w:val="24"/>
        </w:rPr>
        <w:t xml:space="preserve">. </w:t>
      </w:r>
      <w:r>
        <w:rPr>
          <w:rFonts w:ascii="Times New Roman" w:hAnsi="Times New Roman" w:cs="Times New Roman"/>
          <w:sz w:val="24"/>
          <w:szCs w:val="24"/>
        </w:rPr>
        <w:t>The weight sensor will tell the gate to the food storage to close w</w:t>
      </w:r>
      <w:r w:rsidR="00C66B3A" w:rsidRPr="0049379D">
        <w:rPr>
          <w:rFonts w:ascii="Times New Roman" w:hAnsi="Times New Roman" w:cs="Times New Roman"/>
          <w:sz w:val="24"/>
          <w:szCs w:val="24"/>
        </w:rPr>
        <w:t xml:space="preserve">hen the bird leaves. </w:t>
      </w:r>
    </w:p>
    <w:p w14:paraId="2A9E5EC0" w14:textId="71FBE006" w:rsidR="0049379D" w:rsidRDefault="0049379D" w:rsidP="0049379D">
      <w:pPr>
        <w:spacing w:line="480" w:lineRule="auto"/>
        <w:ind w:firstLine="420"/>
        <w:rPr>
          <w:rFonts w:ascii="Times New Roman" w:hAnsi="Times New Roman" w:cs="Times New Roman"/>
          <w:sz w:val="24"/>
          <w:szCs w:val="24"/>
        </w:rPr>
      </w:pPr>
      <w:r w:rsidRPr="0049379D">
        <w:rPr>
          <w:rFonts w:ascii="Times New Roman" w:hAnsi="Times New Roman" w:cs="Times New Roman"/>
          <w:sz w:val="24"/>
          <w:szCs w:val="24"/>
        </w:rPr>
        <w:t xml:space="preserve">The device will provide more food sources for birds during disaster season. This device will make the protection of birds more convenient. </w:t>
      </w:r>
      <w:r w:rsidR="00EE4F29">
        <w:rPr>
          <w:rFonts w:ascii="Times New Roman" w:hAnsi="Times New Roman" w:cs="Times New Roman"/>
          <w:sz w:val="24"/>
          <w:szCs w:val="24"/>
        </w:rPr>
        <w:t>T</w:t>
      </w:r>
      <w:r w:rsidRPr="0049379D">
        <w:rPr>
          <w:rFonts w:ascii="Times New Roman" w:hAnsi="Times New Roman" w:cs="Times New Roman"/>
          <w:sz w:val="24"/>
          <w:szCs w:val="24"/>
        </w:rPr>
        <w:t>he installation and placement of the device is very easy to operate</w:t>
      </w:r>
      <w:r w:rsidR="00EE4F29">
        <w:rPr>
          <w:rFonts w:ascii="Times New Roman" w:hAnsi="Times New Roman" w:cs="Times New Roman"/>
          <w:sz w:val="24"/>
          <w:szCs w:val="24"/>
        </w:rPr>
        <w:t>. The user will hang it from a place difficult for a squirrel to get to and turn the device on</w:t>
      </w:r>
      <w:r w:rsidRPr="0049379D">
        <w:rPr>
          <w:rFonts w:ascii="Times New Roman" w:hAnsi="Times New Roman" w:cs="Times New Roman"/>
          <w:sz w:val="24"/>
          <w:szCs w:val="24"/>
        </w:rPr>
        <w:t xml:space="preserve">. </w:t>
      </w:r>
      <w:r w:rsidR="00EE4F29">
        <w:rPr>
          <w:rFonts w:ascii="Times New Roman" w:hAnsi="Times New Roman" w:cs="Times New Roman"/>
          <w:sz w:val="24"/>
          <w:szCs w:val="24"/>
        </w:rPr>
        <w:t>The</w:t>
      </w:r>
      <w:r w:rsidRPr="0049379D">
        <w:rPr>
          <w:rFonts w:ascii="Times New Roman" w:hAnsi="Times New Roman" w:cs="Times New Roman"/>
          <w:sz w:val="24"/>
          <w:szCs w:val="24"/>
        </w:rPr>
        <w:t xml:space="preserve"> device provides more opportunities for close encounters with birds. If the survival of birds is threatened, people can also implement special protection measures. This device provides more opportunities for human beings to live in harmony with birds.</w:t>
      </w:r>
    </w:p>
    <w:p w14:paraId="0EAF787F" w14:textId="77777777" w:rsidR="00185F67" w:rsidRDefault="00185F67" w:rsidP="0049379D">
      <w:pPr>
        <w:spacing w:line="480" w:lineRule="auto"/>
        <w:ind w:firstLine="420"/>
        <w:rPr>
          <w:rFonts w:ascii="Times New Roman" w:hAnsi="Times New Roman" w:cs="Times New Roman"/>
          <w:sz w:val="24"/>
          <w:szCs w:val="24"/>
        </w:rPr>
      </w:pPr>
    </w:p>
    <w:p w14:paraId="74BCB395" w14:textId="3EBC2097" w:rsidR="00185F67" w:rsidRPr="00185F67" w:rsidRDefault="00185F67" w:rsidP="00185F67">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Market Analysis</w:t>
      </w:r>
    </w:p>
    <w:p w14:paraId="785B8723" w14:textId="737704EE" w:rsidR="00185F67" w:rsidRPr="00185F67" w:rsidRDefault="00185F67" w:rsidP="00185F67">
      <w:pPr>
        <w:spacing w:line="480" w:lineRule="auto"/>
        <w:ind w:firstLine="420"/>
        <w:rPr>
          <w:rFonts w:ascii="Times New Roman" w:hAnsi="Times New Roman" w:cs="Times New Roman"/>
          <w:sz w:val="24"/>
          <w:szCs w:val="24"/>
        </w:rPr>
      </w:pPr>
      <w:r w:rsidRPr="00185F67">
        <w:rPr>
          <w:rFonts w:ascii="Times New Roman" w:hAnsi="Times New Roman" w:cs="Times New Roman"/>
          <w:sz w:val="24"/>
          <w:szCs w:val="24"/>
        </w:rPr>
        <w:t>Our Smart Bird Feeder will be targeted toward the backyard bird enthusiast.</w:t>
      </w:r>
      <w:r w:rsidR="00EE4F29">
        <w:rPr>
          <w:rFonts w:ascii="Times New Roman" w:hAnsi="Times New Roman" w:cs="Times New Roman"/>
          <w:sz w:val="24"/>
          <w:szCs w:val="24"/>
        </w:rPr>
        <w:t xml:space="preserve"> According to the </w:t>
      </w:r>
      <w:r w:rsidR="00EE4F29" w:rsidRPr="00EE4F29">
        <w:rPr>
          <w:rFonts w:ascii="Times New Roman" w:hAnsi="Times New Roman" w:cs="Times New Roman"/>
          <w:sz w:val="24"/>
          <w:szCs w:val="24"/>
        </w:rPr>
        <w:t>2016 National Survey of Fishing, Hunting, and Wildlife-Associated Recreation</w:t>
      </w:r>
      <w:r w:rsidR="00EE4F29">
        <w:rPr>
          <w:rFonts w:ascii="Times New Roman" w:hAnsi="Times New Roman" w:cs="Times New Roman"/>
          <w:sz w:val="24"/>
          <w:szCs w:val="24"/>
        </w:rPr>
        <w:t xml:space="preserve"> around 46 million Americans consider themselves bird watchers.</w:t>
      </w:r>
      <w:r w:rsidRPr="00185F67">
        <w:rPr>
          <w:rFonts w:ascii="Times New Roman" w:hAnsi="Times New Roman" w:cs="Times New Roman"/>
          <w:sz w:val="24"/>
          <w:szCs w:val="24"/>
        </w:rPr>
        <w:t xml:space="preserve"> Any person wanting to carefully craft their home birdwatching experience by attracting specific bird species would be interested in owning one of the feeders. In addition to the bird watcher, people who have a desire to ensure that no crows or squirrels have access to </w:t>
      </w:r>
      <w:r w:rsidR="00EE4F29">
        <w:rPr>
          <w:rFonts w:ascii="Times New Roman" w:hAnsi="Times New Roman" w:cs="Times New Roman"/>
          <w:sz w:val="24"/>
          <w:szCs w:val="24"/>
        </w:rPr>
        <w:t xml:space="preserve">bird feeder </w:t>
      </w:r>
      <w:r w:rsidRPr="00185F67">
        <w:rPr>
          <w:rFonts w:ascii="Times New Roman" w:hAnsi="Times New Roman" w:cs="Times New Roman"/>
          <w:sz w:val="24"/>
          <w:szCs w:val="24"/>
        </w:rPr>
        <w:t>food would be likely to buy one.</w:t>
      </w:r>
    </w:p>
    <w:p w14:paraId="6A5C3A8E" w14:textId="47C2ABB6" w:rsidR="00185F67" w:rsidRPr="00185F67" w:rsidRDefault="00185F67" w:rsidP="00185F67">
      <w:pPr>
        <w:spacing w:line="480" w:lineRule="auto"/>
        <w:ind w:firstLine="420"/>
        <w:rPr>
          <w:rFonts w:ascii="Times New Roman" w:hAnsi="Times New Roman" w:cs="Times New Roman"/>
          <w:sz w:val="24"/>
          <w:szCs w:val="24"/>
        </w:rPr>
      </w:pPr>
      <w:r w:rsidRPr="00185F67">
        <w:rPr>
          <w:rFonts w:ascii="Times New Roman" w:hAnsi="Times New Roman" w:cs="Times New Roman"/>
          <w:sz w:val="24"/>
          <w:szCs w:val="24"/>
        </w:rPr>
        <w:lastRenderedPageBreak/>
        <w:t>There are a few smart bird feeders in development, but none of them dispense food based upon the species of bird trying to access food.</w:t>
      </w:r>
      <w:r w:rsidR="00EE4F29">
        <w:rPr>
          <w:rFonts w:ascii="Times New Roman" w:hAnsi="Times New Roman" w:cs="Times New Roman"/>
          <w:sz w:val="24"/>
          <w:szCs w:val="24"/>
        </w:rPr>
        <w:t xml:space="preserve"> </w:t>
      </w:r>
      <w:r w:rsidR="00EE4F29" w:rsidRPr="00185F67">
        <w:rPr>
          <w:rFonts w:ascii="Times New Roman" w:hAnsi="Times New Roman" w:cs="Times New Roman"/>
          <w:sz w:val="24"/>
          <w:szCs w:val="24"/>
        </w:rPr>
        <w:t>The other bird feeders are mostly just for remote viewing (i.e. they have a camera on them), or the compilation of regional statistical data on bird activity.</w:t>
      </w:r>
      <w:r w:rsidR="00EE4F29">
        <w:rPr>
          <w:rFonts w:ascii="Times New Roman" w:hAnsi="Times New Roman" w:cs="Times New Roman"/>
          <w:sz w:val="24"/>
          <w:szCs w:val="24"/>
        </w:rPr>
        <w:t xml:space="preserve"> They don’t seem concerned with preventing squirrels or crows from using the bird feeder.</w:t>
      </w:r>
      <w:r w:rsidRPr="00185F67">
        <w:rPr>
          <w:rFonts w:ascii="Times New Roman" w:hAnsi="Times New Roman" w:cs="Times New Roman"/>
          <w:sz w:val="24"/>
          <w:szCs w:val="24"/>
        </w:rPr>
        <w:t xml:space="preserve"> That is the main difference between our smart bird feeder and the others. </w:t>
      </w:r>
    </w:p>
    <w:p w14:paraId="35D9847E" w14:textId="73B9E642" w:rsidR="00185F67" w:rsidRDefault="00185F67" w:rsidP="00185F67">
      <w:pPr>
        <w:spacing w:line="480" w:lineRule="auto"/>
        <w:ind w:firstLine="420"/>
        <w:rPr>
          <w:rFonts w:ascii="Times New Roman" w:hAnsi="Times New Roman" w:cs="Times New Roman"/>
          <w:sz w:val="24"/>
          <w:szCs w:val="24"/>
        </w:rPr>
      </w:pPr>
      <w:r w:rsidRPr="00185F67">
        <w:rPr>
          <w:rFonts w:ascii="Times New Roman" w:hAnsi="Times New Roman" w:cs="Times New Roman"/>
          <w:sz w:val="24"/>
          <w:szCs w:val="24"/>
        </w:rPr>
        <w:t>A price of $80 for the bird feeder appears to be reasonable. Unintelligent bird feeders sell on Amazon for a price anywhere between $10 and $135. Adding in species targeting functionality and inherent squirrel-proofness would allow the feeder to be sold for a price above the median value of unintelligent models. Because there don’t appear to be any commercially available smart bird feeders in existence at the moment, it is somewhat difficult to narrow in on a competitive price.</w:t>
      </w:r>
    </w:p>
    <w:p w14:paraId="68BC8DF9" w14:textId="77777777" w:rsidR="00FA52AE" w:rsidRDefault="00FA52AE" w:rsidP="0049379D">
      <w:pPr>
        <w:spacing w:line="480" w:lineRule="auto"/>
        <w:ind w:firstLine="420"/>
        <w:rPr>
          <w:rFonts w:ascii="Times New Roman" w:hAnsi="Times New Roman" w:cs="Times New Roman"/>
          <w:sz w:val="24"/>
          <w:szCs w:val="24"/>
        </w:rPr>
      </w:pPr>
    </w:p>
    <w:p w14:paraId="4649FE38" w14:textId="3BDEA573" w:rsidR="00FA52AE" w:rsidRPr="00185F67" w:rsidRDefault="00FA52AE" w:rsidP="00FA52AE">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Requirements</w:t>
      </w:r>
    </w:p>
    <w:p w14:paraId="56675A0D" w14:textId="77777777" w:rsidR="00FA52AE" w:rsidRDefault="00FA52AE" w:rsidP="00FA52AE">
      <w:pPr>
        <w:pStyle w:val="NormalWeb"/>
      </w:pPr>
      <w:r>
        <w:t>Must automatically dispense bird feed when a bird is "detected"</w:t>
      </w:r>
    </w:p>
    <w:p w14:paraId="55F68335" w14:textId="77777777" w:rsidR="00FA52AE" w:rsidRDefault="00FA52AE" w:rsidP="00FA52AE">
      <w:pPr>
        <w:pStyle w:val="NormalWeb"/>
      </w:pPr>
      <w:r>
        <w:t>Must be able to "feed" only small birds</w:t>
      </w:r>
    </w:p>
    <w:p w14:paraId="6D1463F7" w14:textId="77777777" w:rsidR="00FA52AE" w:rsidRDefault="00FA52AE" w:rsidP="00FA52AE">
      <w:pPr>
        <w:pStyle w:val="NormalWeb"/>
      </w:pPr>
      <w:r>
        <w:t>Should be powered by a battery</w:t>
      </w:r>
    </w:p>
    <w:p w14:paraId="424BE128" w14:textId="7778646E" w:rsidR="00FA52AE" w:rsidRDefault="00FA52AE" w:rsidP="00FA52AE">
      <w:pPr>
        <w:pStyle w:val="NormalWeb"/>
      </w:pPr>
      <w:r>
        <w:t>Should have a battery life of at least a week in continuous use</w:t>
      </w:r>
    </w:p>
    <w:p w14:paraId="60B1C4B3" w14:textId="33C60A05" w:rsidR="007555F2" w:rsidRDefault="007555F2" w:rsidP="00FA52AE">
      <w:pPr>
        <w:pStyle w:val="NormalWeb"/>
      </w:pPr>
      <w:r>
        <w:t>Should have weather-proofing</w:t>
      </w:r>
    </w:p>
    <w:p w14:paraId="7409A10E" w14:textId="77777777" w:rsidR="00FA52AE" w:rsidRDefault="00FA52AE" w:rsidP="00FA52AE">
      <w:pPr>
        <w:pStyle w:val="NormalWeb"/>
      </w:pPr>
      <w:r>
        <w:t>May switch to a low-power setting when not intended to operate</w:t>
      </w:r>
    </w:p>
    <w:p w14:paraId="30749B03" w14:textId="4F7B1F42" w:rsidR="00FA52AE" w:rsidRDefault="00FA52AE" w:rsidP="00FA52AE">
      <w:pPr>
        <w:pStyle w:val="NormalWeb"/>
      </w:pPr>
      <w:r>
        <w:t>May teach the birds to tweet at the smart bird feeder</w:t>
      </w:r>
    </w:p>
    <w:p w14:paraId="416AFEB8" w14:textId="09EDCBFD" w:rsidR="007555F2" w:rsidRDefault="007555F2" w:rsidP="00FA52AE">
      <w:pPr>
        <w:pStyle w:val="NormalWeb"/>
      </w:pPr>
      <w:r>
        <w:t>May be solar powered</w:t>
      </w:r>
    </w:p>
    <w:p w14:paraId="02B76216" w14:textId="77777777" w:rsidR="007555F2" w:rsidRDefault="007555F2" w:rsidP="00FA52AE">
      <w:pPr>
        <w:pStyle w:val="NormalWeb"/>
      </w:pPr>
    </w:p>
    <w:p w14:paraId="6D52BD16" w14:textId="537CDEBB" w:rsidR="00FA52AE" w:rsidRPr="00185F67" w:rsidRDefault="00185F67" w:rsidP="00185F67">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lastRenderedPageBreak/>
        <w:t>System Architecture</w:t>
      </w:r>
    </w:p>
    <w:p w14:paraId="620ECF6B" w14:textId="68A9A83F" w:rsidR="00185F67" w:rsidRDefault="00185F67" w:rsidP="00185F67">
      <w:pPr>
        <w:spacing w:line="480" w:lineRule="auto"/>
        <w:ind w:firstLine="420"/>
        <w:jc w:val="cente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drawing>
          <wp:inline distT="0" distB="0" distL="0" distR="0" wp14:anchorId="62610B26" wp14:editId="14CF0838">
            <wp:extent cx="5731510" cy="1781175"/>
            <wp:effectExtent l="95250" t="57150" r="97790" b="1238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8117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A8720C" w14:textId="77777777" w:rsidR="00185F67" w:rsidRDefault="00185F67" w:rsidP="00185F67">
      <w:pPr>
        <w:spacing w:line="480" w:lineRule="auto"/>
        <w:ind w:firstLine="420"/>
        <w:jc w:val="center"/>
        <w:rPr>
          <w:rFonts w:ascii="Times New Roman" w:hAnsi="Times New Roman" w:cs="Times New Roman"/>
          <w:b/>
          <w:bCs/>
          <w:noProof/>
          <w:sz w:val="36"/>
          <w:szCs w:val="36"/>
          <w:u w:val="single"/>
        </w:rPr>
      </w:pPr>
    </w:p>
    <w:p w14:paraId="494B82DE" w14:textId="3923BD42" w:rsidR="00185F67" w:rsidRPr="00185F67" w:rsidRDefault="00185F67" w:rsidP="00185F67">
      <w:pPr>
        <w:spacing w:line="480" w:lineRule="auto"/>
        <w:ind w:firstLine="420"/>
        <w:jc w:val="center"/>
        <w:rPr>
          <w:rFonts w:ascii="Times New Roman" w:hAnsi="Times New Roman" w:cs="Times New Roman"/>
          <w:sz w:val="36"/>
          <w:szCs w:val="36"/>
          <w:u w:val="single"/>
        </w:rPr>
      </w:pPr>
      <w:r w:rsidRPr="00185F67">
        <w:rPr>
          <w:rFonts w:ascii="Times New Roman" w:hAnsi="Times New Roman" w:cs="Times New Roman"/>
          <w:sz w:val="36"/>
          <w:szCs w:val="36"/>
          <w:u w:val="single"/>
        </w:rPr>
        <w:t>Design Specification</w:t>
      </w:r>
    </w:p>
    <w:p w14:paraId="5E7BB9DE" w14:textId="18050BC3" w:rsidR="00185F67" w:rsidRPr="00185F67" w:rsidRDefault="00185F67" w:rsidP="00185F67">
      <w:pPr>
        <w:pStyle w:val="NormalWeb"/>
        <w:numPr>
          <w:ilvl w:val="0"/>
          <w:numId w:val="3"/>
        </w:numPr>
      </w:pPr>
      <w:r w:rsidRPr="00185F67">
        <w:t>Sensor - Strain gauge and microphone</w:t>
      </w:r>
    </w:p>
    <w:p w14:paraId="4B965283" w14:textId="77777777" w:rsidR="00185F67" w:rsidRPr="00185F67" w:rsidRDefault="00185F67" w:rsidP="00185F67">
      <w:pPr>
        <w:pStyle w:val="NormalWeb"/>
        <w:numPr>
          <w:ilvl w:val="0"/>
          <w:numId w:val="3"/>
        </w:numPr>
      </w:pPr>
      <w:r w:rsidRPr="00185F67">
        <w:t>Processor - ATtiny13V (0 - 4MHz, Input voltage: 1.8V - 5.5V)</w:t>
      </w:r>
    </w:p>
    <w:p w14:paraId="60E855C3" w14:textId="77777777" w:rsidR="00185F67" w:rsidRPr="00185F67" w:rsidRDefault="00185F67" w:rsidP="00185F67">
      <w:pPr>
        <w:pStyle w:val="NormalWeb"/>
        <w:numPr>
          <w:ilvl w:val="0"/>
          <w:numId w:val="3"/>
        </w:numPr>
      </w:pPr>
      <w:r w:rsidRPr="00185F67">
        <w:t>Actuator - servo (to open gate to release seeds)</w:t>
      </w:r>
    </w:p>
    <w:p w14:paraId="4C2F0270" w14:textId="77777777" w:rsidR="00185F67" w:rsidRPr="00185F67" w:rsidRDefault="00185F67" w:rsidP="00185F67">
      <w:pPr>
        <w:pStyle w:val="NormalWeb"/>
        <w:numPr>
          <w:ilvl w:val="0"/>
          <w:numId w:val="3"/>
        </w:numPr>
      </w:pPr>
      <w:r w:rsidRPr="00185F67">
        <w:t>Power - 7.4V Lipo battery</w:t>
      </w:r>
    </w:p>
    <w:p w14:paraId="427D7268" w14:textId="77777777" w:rsidR="00185F67" w:rsidRPr="00185F67" w:rsidRDefault="00185F67" w:rsidP="00185F67">
      <w:pPr>
        <w:pStyle w:val="NormalWeb"/>
        <w:numPr>
          <w:ilvl w:val="0"/>
          <w:numId w:val="3"/>
        </w:numPr>
      </w:pPr>
      <w:r w:rsidRPr="00185F67">
        <w:t>Mechanical Design - perch on hinge</w:t>
      </w:r>
    </w:p>
    <w:p w14:paraId="619AD2F3" w14:textId="77777777" w:rsidR="00185F67" w:rsidRPr="00185F67" w:rsidRDefault="00185F67" w:rsidP="00185F67">
      <w:pPr>
        <w:pStyle w:val="NormalWeb"/>
        <w:numPr>
          <w:ilvl w:val="0"/>
          <w:numId w:val="3"/>
        </w:numPr>
      </w:pPr>
      <w:r w:rsidRPr="00185F67">
        <w:t>Firmware - Arduino bootloader</w:t>
      </w:r>
    </w:p>
    <w:p w14:paraId="0B9BA5F2" w14:textId="77777777" w:rsidR="00185F67" w:rsidRPr="00185F67" w:rsidRDefault="00185F67" w:rsidP="00185F67">
      <w:pPr>
        <w:pStyle w:val="NormalWeb"/>
        <w:numPr>
          <w:ilvl w:val="0"/>
          <w:numId w:val="3"/>
        </w:numPr>
      </w:pPr>
      <w:r w:rsidRPr="00185F67">
        <w:t>Arduino IDE using the Processing language</w:t>
      </w:r>
    </w:p>
    <w:p w14:paraId="2B204E8A" w14:textId="77777777" w:rsidR="00185F67" w:rsidRDefault="00185F67" w:rsidP="00185F67">
      <w:pPr>
        <w:spacing w:line="480" w:lineRule="auto"/>
        <w:ind w:firstLine="420"/>
        <w:jc w:val="center"/>
        <w:rPr>
          <w:rFonts w:ascii="Times New Roman" w:hAnsi="Times New Roman" w:cs="Times New Roman"/>
          <w:b/>
          <w:bCs/>
          <w:sz w:val="36"/>
          <w:szCs w:val="36"/>
          <w:u w:val="single"/>
        </w:rPr>
      </w:pPr>
    </w:p>
    <w:p w14:paraId="1DB6A0FF" w14:textId="77777777" w:rsidR="00185F67" w:rsidRPr="00185F67" w:rsidRDefault="00185F67" w:rsidP="00185F67">
      <w:pPr>
        <w:spacing w:line="480" w:lineRule="auto"/>
        <w:ind w:firstLine="420"/>
        <w:jc w:val="center"/>
        <w:rPr>
          <w:rFonts w:ascii="Times New Roman" w:hAnsi="Times New Roman" w:cs="Times New Roman"/>
          <w:b/>
          <w:bCs/>
          <w:sz w:val="36"/>
          <w:szCs w:val="36"/>
          <w:u w:val="single"/>
        </w:rPr>
      </w:pPr>
    </w:p>
    <w:sectPr w:rsidR="00185F67" w:rsidRPr="00185F67">
      <w:head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B2585" w14:textId="77777777" w:rsidR="000E3B2D" w:rsidRDefault="000E3B2D" w:rsidP="00EE4F29">
      <w:r>
        <w:separator/>
      </w:r>
    </w:p>
  </w:endnote>
  <w:endnote w:type="continuationSeparator" w:id="0">
    <w:p w14:paraId="2F16F0F9" w14:textId="77777777" w:rsidR="000E3B2D" w:rsidRDefault="000E3B2D" w:rsidP="00EE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33B2A" w14:textId="77777777" w:rsidR="000E3B2D" w:rsidRDefault="000E3B2D" w:rsidP="00EE4F29">
      <w:r>
        <w:separator/>
      </w:r>
    </w:p>
  </w:footnote>
  <w:footnote w:type="continuationSeparator" w:id="0">
    <w:p w14:paraId="358B9F8C" w14:textId="77777777" w:rsidR="000E3B2D" w:rsidRDefault="000E3B2D" w:rsidP="00EE4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7802300"/>
      <w:docPartObj>
        <w:docPartGallery w:val="Page Numbers (Top of Page)"/>
        <w:docPartUnique/>
      </w:docPartObj>
    </w:sdtPr>
    <w:sdtEndPr>
      <w:rPr>
        <w:noProof/>
      </w:rPr>
    </w:sdtEndPr>
    <w:sdtContent>
      <w:p w14:paraId="1821DB6E" w14:textId="1F09EAF7" w:rsidR="00EE4F29" w:rsidRDefault="00EE4F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C7DA81" w14:textId="77777777" w:rsidR="00EE4F29" w:rsidRDefault="00EE4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30F0F"/>
    <w:multiLevelType w:val="hybridMultilevel"/>
    <w:tmpl w:val="D8DA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5431C"/>
    <w:multiLevelType w:val="multilevel"/>
    <w:tmpl w:val="8B3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F5635"/>
    <w:multiLevelType w:val="multilevel"/>
    <w:tmpl w:val="CEFA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93"/>
    <w:rsid w:val="000E3B2D"/>
    <w:rsid w:val="00185F67"/>
    <w:rsid w:val="003B5C7B"/>
    <w:rsid w:val="0049379D"/>
    <w:rsid w:val="005E2193"/>
    <w:rsid w:val="00641150"/>
    <w:rsid w:val="007124E0"/>
    <w:rsid w:val="007555F2"/>
    <w:rsid w:val="00770171"/>
    <w:rsid w:val="007C1C4F"/>
    <w:rsid w:val="00850BF1"/>
    <w:rsid w:val="00C66B3A"/>
    <w:rsid w:val="00E372A0"/>
    <w:rsid w:val="00EA049A"/>
    <w:rsid w:val="00EE4F29"/>
    <w:rsid w:val="00FA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8BCA"/>
  <w15:chartTrackingRefBased/>
  <w15:docId w15:val="{3711A9F0-3391-4456-AAA7-4B1E370E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2AE"/>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EE4F29"/>
    <w:pPr>
      <w:tabs>
        <w:tab w:val="center" w:pos="4680"/>
        <w:tab w:val="right" w:pos="9360"/>
      </w:tabs>
    </w:pPr>
  </w:style>
  <w:style w:type="character" w:customStyle="1" w:styleId="HeaderChar">
    <w:name w:val="Header Char"/>
    <w:basedOn w:val="DefaultParagraphFont"/>
    <w:link w:val="Header"/>
    <w:uiPriority w:val="99"/>
    <w:rsid w:val="00EE4F29"/>
  </w:style>
  <w:style w:type="paragraph" w:styleId="Footer">
    <w:name w:val="footer"/>
    <w:basedOn w:val="Normal"/>
    <w:link w:val="FooterChar"/>
    <w:uiPriority w:val="99"/>
    <w:unhideWhenUsed/>
    <w:rsid w:val="00EE4F29"/>
    <w:pPr>
      <w:tabs>
        <w:tab w:val="center" w:pos="4680"/>
        <w:tab w:val="right" w:pos="9360"/>
      </w:tabs>
    </w:pPr>
  </w:style>
  <w:style w:type="character" w:customStyle="1" w:styleId="FooterChar">
    <w:name w:val="Footer Char"/>
    <w:basedOn w:val="DefaultParagraphFont"/>
    <w:link w:val="Footer"/>
    <w:uiPriority w:val="99"/>
    <w:rsid w:val="00EE4F29"/>
  </w:style>
  <w:style w:type="paragraph" w:styleId="Date">
    <w:name w:val="Date"/>
    <w:basedOn w:val="Normal"/>
    <w:next w:val="Normal"/>
    <w:link w:val="DateChar"/>
    <w:uiPriority w:val="99"/>
    <w:semiHidden/>
    <w:unhideWhenUsed/>
    <w:rsid w:val="00EE4F29"/>
  </w:style>
  <w:style w:type="character" w:customStyle="1" w:styleId="DateChar">
    <w:name w:val="Date Char"/>
    <w:basedOn w:val="DefaultParagraphFont"/>
    <w:link w:val="Date"/>
    <w:uiPriority w:val="99"/>
    <w:semiHidden/>
    <w:rsid w:val="00EE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1655">
      <w:bodyDiv w:val="1"/>
      <w:marLeft w:val="0"/>
      <w:marRight w:val="0"/>
      <w:marTop w:val="0"/>
      <w:marBottom w:val="0"/>
      <w:divBdr>
        <w:top w:val="none" w:sz="0" w:space="0" w:color="auto"/>
        <w:left w:val="none" w:sz="0" w:space="0" w:color="auto"/>
        <w:bottom w:val="none" w:sz="0" w:space="0" w:color="auto"/>
        <w:right w:val="none" w:sz="0" w:space="0" w:color="auto"/>
      </w:divBdr>
    </w:div>
    <w:div w:id="519126976">
      <w:bodyDiv w:val="1"/>
      <w:marLeft w:val="0"/>
      <w:marRight w:val="0"/>
      <w:marTop w:val="0"/>
      <w:marBottom w:val="0"/>
      <w:divBdr>
        <w:top w:val="none" w:sz="0" w:space="0" w:color="auto"/>
        <w:left w:val="none" w:sz="0" w:space="0" w:color="auto"/>
        <w:bottom w:val="none" w:sz="0" w:space="0" w:color="auto"/>
        <w:right w:val="none" w:sz="0" w:space="0" w:color="auto"/>
      </w:divBdr>
    </w:div>
    <w:div w:id="1157307458">
      <w:bodyDiv w:val="1"/>
      <w:marLeft w:val="0"/>
      <w:marRight w:val="0"/>
      <w:marTop w:val="0"/>
      <w:marBottom w:val="0"/>
      <w:divBdr>
        <w:top w:val="none" w:sz="0" w:space="0" w:color="auto"/>
        <w:left w:val="none" w:sz="0" w:space="0" w:color="auto"/>
        <w:bottom w:val="none" w:sz="0" w:space="0" w:color="auto"/>
        <w:right w:val="none" w:sz="0" w:space="0" w:color="auto"/>
      </w:divBdr>
    </w:div>
    <w:div w:id="16542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Zeming Zhou</dc:creator>
  <cp:keywords/>
  <dc:description/>
  <cp:lastModifiedBy>Stevie Wonder</cp:lastModifiedBy>
  <cp:revision>3</cp:revision>
  <dcterms:created xsi:type="dcterms:W3CDTF">2020-10-25T15:31:00Z</dcterms:created>
  <dcterms:modified xsi:type="dcterms:W3CDTF">2020-11-05T20:12:00Z</dcterms:modified>
</cp:coreProperties>
</file>