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380A" w14:textId="7E353FA0" w:rsidR="00356EBC" w:rsidRPr="00356EBC" w:rsidRDefault="00356EBC" w:rsidP="00356EBC">
      <w:pPr>
        <w:jc w:val="center"/>
        <w:rPr>
          <w:rFonts w:ascii="Times New Roman" w:hAnsi="Times New Roman" w:cs="Times New Roman"/>
          <w:b/>
          <w:bCs/>
        </w:rPr>
      </w:pPr>
      <w:r w:rsidRPr="00356EBC">
        <w:rPr>
          <w:rFonts w:ascii="Times New Roman" w:hAnsi="Times New Roman" w:cs="Times New Roman"/>
          <w:b/>
          <w:bCs/>
        </w:rPr>
        <w:t>Name: Steve Nginyo</w:t>
      </w:r>
    </w:p>
    <w:p w14:paraId="769294FF" w14:textId="77777777" w:rsidR="00356EBC" w:rsidRPr="00356EBC" w:rsidRDefault="00356EBC" w:rsidP="00356EBC">
      <w:pPr>
        <w:rPr>
          <w:rFonts w:ascii="Times New Roman" w:hAnsi="Times New Roman" w:cs="Times New Roman"/>
          <w:b/>
          <w:bCs/>
        </w:rPr>
      </w:pPr>
    </w:p>
    <w:p w14:paraId="706AF1C5" w14:textId="24089601" w:rsidR="00356EBC" w:rsidRPr="00356EBC" w:rsidRDefault="00356EBC" w:rsidP="00356EBC">
      <w:pPr>
        <w:rPr>
          <w:rFonts w:ascii="Times New Roman" w:hAnsi="Times New Roman" w:cs="Times New Roman"/>
          <w:b/>
          <w:bCs/>
        </w:rPr>
      </w:pPr>
      <w:r w:rsidRPr="00356EBC">
        <w:rPr>
          <w:rFonts w:ascii="Times New Roman" w:hAnsi="Times New Roman" w:cs="Times New Roman"/>
          <w:b/>
          <w:bCs/>
        </w:rPr>
        <w:t>Title: Utilizing Entity-Relationship Diagrams in a Library Management System</w:t>
      </w:r>
    </w:p>
    <w:p w14:paraId="51CA0B93" w14:textId="77777777" w:rsidR="00356EBC" w:rsidRPr="00356EBC" w:rsidRDefault="00356EBC" w:rsidP="00356EBC">
      <w:pPr>
        <w:rPr>
          <w:rFonts w:ascii="Times New Roman" w:hAnsi="Times New Roman" w:cs="Times New Roman"/>
        </w:rPr>
      </w:pPr>
    </w:p>
    <w:p w14:paraId="4F2AEDBA" w14:textId="77777777" w:rsidR="00356EBC" w:rsidRPr="00356EBC" w:rsidRDefault="00356EBC" w:rsidP="00356EBC">
      <w:pPr>
        <w:rPr>
          <w:rFonts w:ascii="Times New Roman" w:hAnsi="Times New Roman" w:cs="Times New Roman"/>
        </w:rPr>
      </w:pPr>
      <w:r w:rsidRPr="00356EBC">
        <w:rPr>
          <w:rFonts w:ascii="Times New Roman" w:hAnsi="Times New Roman" w:cs="Times New Roman"/>
        </w:rPr>
        <w:t>Entity-Relationship (ER) diagrams play a pivotal role in structuring data for complex systems. One such system that can greatly benefit from ER diagrams is a Library Management System (LMS).</w:t>
      </w:r>
    </w:p>
    <w:p w14:paraId="3CEEE4EB" w14:textId="77777777" w:rsidR="00356EBC" w:rsidRPr="00356EBC" w:rsidRDefault="00356EBC" w:rsidP="00356EBC">
      <w:pPr>
        <w:rPr>
          <w:rFonts w:ascii="Times New Roman" w:hAnsi="Times New Roman" w:cs="Times New Roman"/>
        </w:rPr>
      </w:pPr>
    </w:p>
    <w:p w14:paraId="33D0D7E0" w14:textId="6E8A92CC" w:rsidR="00356EBC" w:rsidRPr="00356EBC" w:rsidRDefault="00356EBC" w:rsidP="00356EBC">
      <w:pPr>
        <w:rPr>
          <w:rFonts w:ascii="Times New Roman" w:hAnsi="Times New Roman" w:cs="Times New Roman"/>
        </w:rPr>
      </w:pPr>
      <w:r w:rsidRPr="00356EBC">
        <w:rPr>
          <w:rFonts w:ascii="Times New Roman" w:hAnsi="Times New Roman" w:cs="Times New Roman"/>
        </w:rPr>
        <w:t>In a typical LMS, the primary entities include `Books`, `Members`, and `Staff`. Each `Book` has attributes like `Book_ID`, `Title`, `Author`, and `Status`. The `Member` entity has `Member_ID`, `Name`, `Membership_Date`, and `Books_Borrowed` as attributes. The `Staff` entity includes attributes such as `Staff_ID`, `Name`, `Position`,</w:t>
      </w:r>
      <w:r w:rsidR="000F3E09" w:rsidRPr="00356EBC">
        <w:rPr>
          <w:rFonts w:ascii="Times New Roman" w:hAnsi="Times New Roman" w:cs="Times New Roman"/>
        </w:rPr>
        <w:t xml:space="preserve"> `Books_</w:t>
      </w:r>
      <w:r w:rsidR="00A45EDA">
        <w:rPr>
          <w:rFonts w:ascii="Times New Roman" w:hAnsi="Times New Roman" w:cs="Times New Roman"/>
        </w:rPr>
        <w:t>Lended</w:t>
      </w:r>
      <w:r w:rsidR="000F3E09" w:rsidRPr="00356EBC">
        <w:rPr>
          <w:rFonts w:ascii="Times New Roman" w:hAnsi="Times New Roman" w:cs="Times New Roman"/>
        </w:rPr>
        <w:t>`</w:t>
      </w:r>
      <w:r w:rsidRPr="00356EBC">
        <w:rPr>
          <w:rFonts w:ascii="Times New Roman" w:hAnsi="Times New Roman" w:cs="Times New Roman"/>
        </w:rPr>
        <w:t xml:space="preserve"> and `Work_Shift`.</w:t>
      </w:r>
    </w:p>
    <w:p w14:paraId="6DF6714E" w14:textId="77777777" w:rsidR="00356EBC" w:rsidRPr="00356EBC" w:rsidRDefault="00356EBC" w:rsidP="00356EBC">
      <w:pPr>
        <w:rPr>
          <w:rFonts w:ascii="Times New Roman" w:hAnsi="Times New Roman" w:cs="Times New Roman"/>
        </w:rPr>
      </w:pPr>
    </w:p>
    <w:p w14:paraId="2265C1BD" w14:textId="77777777" w:rsidR="00356EBC" w:rsidRPr="00356EBC" w:rsidRDefault="00356EBC" w:rsidP="00356EBC">
      <w:pPr>
        <w:rPr>
          <w:rFonts w:ascii="Times New Roman" w:hAnsi="Times New Roman" w:cs="Times New Roman"/>
        </w:rPr>
      </w:pPr>
      <w:r w:rsidRPr="00356EBC">
        <w:rPr>
          <w:rFonts w:ascii="Times New Roman" w:hAnsi="Times New Roman" w:cs="Times New Roman"/>
        </w:rPr>
        <w:t>The relationships in this system are crucial for its functionality. A `Member` `Borrows` a `Book`, a `Staff` `Issues` a `Book` to a `Member`, and a `Staff` `Returns` a `Book` from a `Member`. These relationships not only connect the entities but also dictate the flow of operations within the library.</w:t>
      </w:r>
    </w:p>
    <w:p w14:paraId="34C621A3" w14:textId="77777777" w:rsidR="00356EBC" w:rsidRPr="00356EBC" w:rsidRDefault="00356EBC" w:rsidP="00356EBC">
      <w:pPr>
        <w:rPr>
          <w:rFonts w:ascii="Times New Roman" w:hAnsi="Times New Roman" w:cs="Times New Roman"/>
        </w:rPr>
      </w:pPr>
    </w:p>
    <w:p w14:paraId="300549F9" w14:textId="77777777" w:rsidR="00356EBC" w:rsidRPr="00356EBC" w:rsidRDefault="00356EBC" w:rsidP="00356EBC">
      <w:pPr>
        <w:rPr>
          <w:rFonts w:ascii="Times New Roman" w:hAnsi="Times New Roman" w:cs="Times New Roman"/>
        </w:rPr>
      </w:pPr>
      <w:r w:rsidRPr="00356EBC">
        <w:rPr>
          <w:rFonts w:ascii="Times New Roman" w:hAnsi="Times New Roman" w:cs="Times New Roman"/>
        </w:rPr>
        <w:t>The `Borrows` relationship between `Member` and `Book` entities indicates which books are currently borrowed and by whom. The `Issues` and `Returns` relationships involving the `Staff` entity ensure the library keeps track of all transactions.</w:t>
      </w:r>
    </w:p>
    <w:p w14:paraId="55F3B48A" w14:textId="77777777" w:rsidR="00356EBC" w:rsidRPr="00356EBC" w:rsidRDefault="00356EBC" w:rsidP="00356EBC">
      <w:pPr>
        <w:rPr>
          <w:rFonts w:ascii="Times New Roman" w:hAnsi="Times New Roman" w:cs="Times New Roman"/>
        </w:rPr>
      </w:pPr>
    </w:p>
    <w:p w14:paraId="1DE05334" w14:textId="0161FF3C" w:rsidR="00000000" w:rsidRDefault="00356EBC" w:rsidP="00356EBC">
      <w:pPr>
        <w:rPr>
          <w:rFonts w:ascii="Times New Roman" w:hAnsi="Times New Roman" w:cs="Times New Roman"/>
        </w:rPr>
      </w:pPr>
      <w:r w:rsidRPr="00356EBC">
        <w:rPr>
          <w:rFonts w:ascii="Times New Roman" w:hAnsi="Times New Roman" w:cs="Times New Roman"/>
        </w:rPr>
        <w:t>In conclusion, ER diagrams provide a clear and concise way of representing the data relationships in a system. In the context of a Library Management System, they offer a structured view of how books, members, and staff interact with each other, thereby enabling efficient management of the library's resources.</w:t>
      </w:r>
    </w:p>
    <w:p w14:paraId="6F1EEABF" w14:textId="0F26CC81" w:rsidR="00356EBC" w:rsidRPr="00356EBC" w:rsidRDefault="00242D87" w:rsidP="00356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93DF15" wp14:editId="6FE068F1">
            <wp:extent cx="5935980" cy="4160520"/>
            <wp:effectExtent l="0" t="0" r="7620" b="0"/>
            <wp:docPr id="165703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EBC" w:rsidRPr="0035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BC"/>
    <w:rsid w:val="00090A10"/>
    <w:rsid w:val="000F3E09"/>
    <w:rsid w:val="000F44C2"/>
    <w:rsid w:val="00242D87"/>
    <w:rsid w:val="00356EBC"/>
    <w:rsid w:val="0051344B"/>
    <w:rsid w:val="007322D3"/>
    <w:rsid w:val="00A45EDA"/>
    <w:rsid w:val="00E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3951"/>
  <w15:chartTrackingRefBased/>
  <w15:docId w15:val="{95BC0453-0D1E-46A6-8058-060DF6B9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Nginyo</dc:creator>
  <cp:keywords/>
  <dc:description/>
  <cp:lastModifiedBy>Steve Nginyo</cp:lastModifiedBy>
  <cp:revision>4</cp:revision>
  <dcterms:created xsi:type="dcterms:W3CDTF">2024-04-17T08:57:00Z</dcterms:created>
  <dcterms:modified xsi:type="dcterms:W3CDTF">2024-04-17T09:52:00Z</dcterms:modified>
</cp:coreProperties>
</file>