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812D" w14:textId="77777777" w:rsidR="00DC4516" w:rsidRPr="00DC4516" w:rsidRDefault="00DC4516" w:rsidP="00DC4516">
      <w:pPr>
        <w:pStyle w:val="Title"/>
        <w:rPr>
          <w:b/>
          <w:bCs/>
          <w:sz w:val="24"/>
          <w:szCs w:val="24"/>
          <w:u w:val="single"/>
        </w:rPr>
      </w:pPr>
      <w:r w:rsidRPr="00DC4516">
        <w:rPr>
          <w:sz w:val="24"/>
          <w:szCs w:val="24"/>
        </w:rPr>
        <w:t>8</w:t>
      </w:r>
      <w:r w:rsidRPr="00DC4516">
        <w:rPr>
          <w:sz w:val="24"/>
          <w:szCs w:val="24"/>
          <w:vertAlign w:val="superscript"/>
        </w:rPr>
        <w:t>th</w:t>
      </w:r>
      <w:r w:rsidRPr="00DC4516">
        <w:rPr>
          <w:sz w:val="24"/>
          <w:szCs w:val="24"/>
        </w:rPr>
        <w:t xml:space="preserve"> Theology I</w:t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  <w:t>Date:</w:t>
      </w:r>
      <w:r w:rsidRPr="00DC4516">
        <w:rPr>
          <w:sz w:val="24"/>
          <w:szCs w:val="24"/>
          <w:u w:val="single"/>
        </w:rPr>
        <w:tab/>
      </w:r>
      <w:r w:rsidRPr="00DC4516">
        <w:rPr>
          <w:sz w:val="24"/>
          <w:szCs w:val="24"/>
          <w:u w:val="single"/>
        </w:rPr>
        <w:tab/>
      </w:r>
      <w:r w:rsidRPr="00DC4516">
        <w:rPr>
          <w:sz w:val="24"/>
          <w:szCs w:val="24"/>
          <w:u w:val="single"/>
        </w:rPr>
        <w:tab/>
      </w:r>
      <w:r w:rsidRPr="00DC4516">
        <w:rPr>
          <w:sz w:val="24"/>
          <w:szCs w:val="24"/>
          <w:u w:val="single"/>
        </w:rPr>
        <w:tab/>
      </w:r>
      <w:r w:rsidRPr="00DC4516">
        <w:rPr>
          <w:sz w:val="24"/>
          <w:szCs w:val="24"/>
        </w:rPr>
        <w:t xml:space="preserve">Section: </w:t>
      </w:r>
      <w:r w:rsidRPr="00DC4516">
        <w:rPr>
          <w:sz w:val="24"/>
          <w:szCs w:val="24"/>
          <w:u w:val="single"/>
        </w:rPr>
        <w:tab/>
      </w:r>
      <w:r w:rsidRPr="00DC4516">
        <w:rPr>
          <w:sz w:val="24"/>
          <w:szCs w:val="24"/>
          <w:u w:val="single"/>
        </w:rPr>
        <w:tab/>
      </w:r>
    </w:p>
    <w:p w14:paraId="16057BA2" w14:textId="77777777" w:rsidR="00DC4516" w:rsidRPr="00DC4516" w:rsidRDefault="00DC4516" w:rsidP="00DC4516">
      <w:pPr>
        <w:pStyle w:val="Title"/>
        <w:rPr>
          <w:b/>
          <w:bCs/>
          <w:sz w:val="24"/>
          <w:szCs w:val="24"/>
        </w:rPr>
      </w:pPr>
    </w:p>
    <w:p w14:paraId="6B64B8FC" w14:textId="78ECB00B" w:rsidR="00DC4516" w:rsidRPr="00DC4516" w:rsidRDefault="00DC4516" w:rsidP="00DC4516">
      <w:pPr>
        <w:pStyle w:val="Title"/>
        <w:rPr>
          <w:b/>
          <w:bCs/>
          <w:sz w:val="24"/>
          <w:szCs w:val="24"/>
          <w:u w:val="single"/>
        </w:rPr>
      </w:pPr>
      <w:r w:rsidRPr="00DC4516">
        <w:rPr>
          <w:sz w:val="24"/>
          <w:szCs w:val="24"/>
        </w:rPr>
        <w:t>Mrs. Carrie Lambert</w:t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</w:r>
      <w:r w:rsidRPr="00DC4516">
        <w:rPr>
          <w:sz w:val="24"/>
          <w:szCs w:val="24"/>
        </w:rPr>
        <w:tab/>
        <w:t xml:space="preserve">Name: </w:t>
      </w:r>
      <w:r w:rsidR="00035FCA">
        <w:rPr>
          <w:sz w:val="24"/>
          <w:szCs w:val="24"/>
          <w:u w:val="single"/>
        </w:rPr>
        <w:t>Stephen sims</w:t>
      </w:r>
    </w:p>
    <w:p w14:paraId="12199229" w14:textId="77777777" w:rsidR="00DC4516" w:rsidRPr="00DC4516" w:rsidRDefault="00DC4516" w:rsidP="00DC4516">
      <w:pPr>
        <w:pStyle w:val="Title"/>
        <w:rPr>
          <w:i/>
          <w:iCs/>
        </w:rPr>
      </w:pPr>
    </w:p>
    <w:p w14:paraId="7A08F70C" w14:textId="77777777" w:rsidR="00DC4516" w:rsidRPr="00DC4516" w:rsidRDefault="00DC4516" w:rsidP="00DC4516">
      <w:pPr>
        <w:pStyle w:val="Title"/>
        <w:rPr>
          <w:sz w:val="32"/>
          <w:szCs w:val="32"/>
        </w:rPr>
      </w:pPr>
      <w:r w:rsidRPr="00DC4516">
        <w:rPr>
          <w:i/>
          <w:iCs/>
        </w:rPr>
        <w:t>God Reveals: An Introduction to the Bible</w:t>
      </w:r>
      <w:r w:rsidRPr="00DC4516">
        <w:rPr>
          <w:sz w:val="32"/>
          <w:szCs w:val="32"/>
        </w:rPr>
        <w:t xml:space="preserve"> </w:t>
      </w:r>
    </w:p>
    <w:p w14:paraId="44FA847D" w14:textId="77777777" w:rsidR="00DC4516" w:rsidRPr="00DC4516" w:rsidRDefault="00DC4516" w:rsidP="00DC4516">
      <w:pPr>
        <w:pStyle w:val="Title"/>
        <w:rPr>
          <w:sz w:val="32"/>
          <w:szCs w:val="32"/>
        </w:rPr>
      </w:pPr>
      <w:r w:rsidRPr="00DC4516">
        <w:rPr>
          <w:sz w:val="32"/>
          <w:szCs w:val="32"/>
        </w:rPr>
        <w:t>Chapter 1: God Wants to Be Known</w:t>
      </w:r>
    </w:p>
    <w:p w14:paraId="59B9966F" w14:textId="77777777" w:rsidR="00DC4516" w:rsidRPr="00DC4516" w:rsidRDefault="00DC4516" w:rsidP="00DC4516">
      <w:pPr>
        <w:pStyle w:val="Subtitle"/>
      </w:pPr>
    </w:p>
    <w:p w14:paraId="3FCD1729" w14:textId="77777777" w:rsidR="00DC4516" w:rsidRPr="00DC4516" w:rsidRDefault="00DC4516" w:rsidP="00DC4516">
      <w:pPr>
        <w:pStyle w:val="Subtitle"/>
      </w:pPr>
      <w:r w:rsidRPr="00DC4516">
        <w:t>Directed Reading Worksheet</w:t>
      </w:r>
    </w:p>
    <w:p w14:paraId="39FE5CE2" w14:textId="77777777" w:rsidR="00DC4516" w:rsidRPr="00DC4516" w:rsidRDefault="00DC4516" w:rsidP="00DC4516">
      <w:pPr>
        <w:rPr>
          <w:sz w:val="24"/>
          <w:szCs w:val="24"/>
        </w:rPr>
      </w:pPr>
      <w:r w:rsidRPr="00DC4516">
        <w:rPr>
          <w:b/>
          <w:sz w:val="24"/>
          <w:szCs w:val="24"/>
        </w:rPr>
        <w:t>Directions</w:t>
      </w:r>
      <w:r w:rsidRPr="00DC4516">
        <w:rPr>
          <w:b/>
          <w:bCs/>
          <w:sz w:val="24"/>
          <w:szCs w:val="24"/>
        </w:rPr>
        <w:t>.</w:t>
      </w:r>
      <w:r w:rsidRPr="00DC4516">
        <w:rPr>
          <w:sz w:val="24"/>
          <w:szCs w:val="24"/>
        </w:rPr>
        <w:t xml:space="preserve"> Read through the chapter and fill in the missing information. All the questions run sequential to the chapter. If a true/false statement is false, correct it. Enter the missing word or words for the fill-in-the-blank questions.</w:t>
      </w:r>
    </w:p>
    <w:p w14:paraId="6E3E0D89" w14:textId="77777777" w:rsidR="00DC4516" w:rsidRPr="00DC4516" w:rsidRDefault="00DC4516" w:rsidP="00DC4516">
      <w:pPr>
        <w:pStyle w:val="Heading1"/>
        <w:rPr>
          <w:sz w:val="24"/>
          <w:szCs w:val="24"/>
        </w:rPr>
      </w:pPr>
      <w:r w:rsidRPr="00DC4516">
        <w:rPr>
          <w:sz w:val="24"/>
          <w:szCs w:val="24"/>
        </w:rPr>
        <w:t xml:space="preserve">Section 3: </w:t>
      </w:r>
      <w:r w:rsidRPr="00DC4516">
        <w:rPr>
          <w:rStyle w:val="Emphasis"/>
          <w:rFonts w:eastAsia="Times New Roman" w:cs="Arial"/>
          <w:sz w:val="24"/>
          <w:szCs w:val="24"/>
        </w:rPr>
        <w:t>God Reveals More of Himself</w:t>
      </w:r>
    </w:p>
    <w:p w14:paraId="5D9A2CE4" w14:textId="68C376F7" w:rsidR="00DC4516" w:rsidRPr="00DC4516" w:rsidRDefault="00DC4516" w:rsidP="00DC4516">
      <w:pPr>
        <w:pStyle w:val="Question"/>
        <w:rPr>
          <w:sz w:val="24"/>
          <w:szCs w:val="24"/>
        </w:rPr>
      </w:pPr>
      <w:r w:rsidRPr="00DC4516">
        <w:rPr>
          <w:sz w:val="24"/>
          <w:szCs w:val="24"/>
        </w:rPr>
        <w:t>The word “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reve</w:t>
      </w:r>
      <w:r w:rsidR="00D52570">
        <w:rPr>
          <w:b/>
          <w:bCs/>
          <w:color w:val="156082" w:themeColor="accent1"/>
          <w:sz w:val="24"/>
          <w:szCs w:val="24"/>
          <w:u w:val="single"/>
        </w:rPr>
        <w:t>al</w:t>
      </w:r>
      <w:r w:rsidRPr="00DC4516">
        <w:rPr>
          <w:sz w:val="24"/>
          <w:szCs w:val="24"/>
        </w:rPr>
        <w:t xml:space="preserve">” means “making unknown or secret </w:t>
      </w:r>
      <w:r w:rsidR="00B73D46">
        <w:rPr>
          <w:b/>
          <w:bCs/>
          <w:color w:val="156082" w:themeColor="accent1"/>
          <w:sz w:val="24"/>
          <w:szCs w:val="24"/>
          <w:u w:val="single"/>
        </w:rPr>
        <w:t>information</w:t>
      </w:r>
      <w:r w:rsidR="00B73D46" w:rsidRPr="00DC4516">
        <w:rPr>
          <w:sz w:val="24"/>
          <w:szCs w:val="24"/>
        </w:rPr>
        <w:t xml:space="preserve"> known</w:t>
      </w:r>
      <w:r w:rsidRPr="00DC4516">
        <w:rPr>
          <w:sz w:val="24"/>
          <w:szCs w:val="24"/>
        </w:rPr>
        <w:t xml:space="preserve"> to others.” There are two categories of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div</w:t>
      </w:r>
      <w:r w:rsidR="00B73D46">
        <w:rPr>
          <w:b/>
          <w:bCs/>
          <w:color w:val="156082" w:themeColor="accent1"/>
          <w:sz w:val="24"/>
          <w:szCs w:val="24"/>
          <w:u w:val="single"/>
        </w:rPr>
        <w:t xml:space="preserve">ine </w:t>
      </w:r>
      <w:r w:rsidRPr="00DC4516">
        <w:rPr>
          <w:sz w:val="24"/>
          <w:szCs w:val="24"/>
        </w:rPr>
        <w:t xml:space="preserve">Revelation: public and private. Examples of the latter include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apparitions</w:t>
      </w:r>
      <w:r w:rsidRPr="00DC4516">
        <w:rPr>
          <w:sz w:val="24"/>
          <w:szCs w:val="24"/>
        </w:rPr>
        <w:t xml:space="preserve"> of the Blessed Virgin Mary and a vision of Jesus’s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Sacred Heart</w:t>
      </w:r>
      <w:r w:rsidRPr="00DC4516">
        <w:rPr>
          <w:sz w:val="24"/>
          <w:szCs w:val="24"/>
        </w:rPr>
        <w:t xml:space="preserve">—as a symbol of his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love</w:t>
      </w:r>
      <w:r w:rsidRPr="00DC4516">
        <w:rPr>
          <w:sz w:val="24"/>
          <w:szCs w:val="24"/>
        </w:rPr>
        <w:t xml:space="preserve"> for all people—experienced by St. Margaret Mary Alcoque. Public </w:t>
      </w:r>
      <w:proofErr w:type="gramStart"/>
      <w:r w:rsidRPr="00DC4516">
        <w:rPr>
          <w:sz w:val="24"/>
          <w:szCs w:val="24"/>
        </w:rPr>
        <w:t>revelation</w:t>
      </w:r>
      <w:proofErr w:type="gramEnd"/>
      <w:r w:rsidRPr="00DC4516">
        <w:rPr>
          <w:sz w:val="24"/>
          <w:szCs w:val="24"/>
        </w:rPr>
        <w:t xml:space="preserve"> includes the </w:t>
      </w:r>
      <w:proofErr w:type="gramStart"/>
      <w:r w:rsidRPr="00DC4516">
        <w:rPr>
          <w:sz w:val="24"/>
          <w:szCs w:val="24"/>
        </w:rPr>
        <w:t>Church’s .</w:t>
      </w:r>
      <w:proofErr w:type="gramEnd"/>
    </w:p>
    <w:p w14:paraId="7EB904DC" w14:textId="3580526D" w:rsidR="00DC4516" w:rsidRPr="00DC4516" w:rsidRDefault="00DC4516" w:rsidP="00DC4516">
      <w:pPr>
        <w:pStyle w:val="Question"/>
        <w:rPr>
          <w:sz w:val="24"/>
          <w:szCs w:val="24"/>
        </w:rPr>
      </w:pPr>
      <w:r w:rsidRPr="00DC4516">
        <w:rPr>
          <w:sz w:val="24"/>
          <w:szCs w:val="24"/>
        </w:rPr>
        <w:t xml:space="preserve">The Deposit of Faith includes the revealed </w:t>
      </w:r>
      <w:r w:rsidR="00C038B9">
        <w:rPr>
          <w:b/>
          <w:bCs/>
          <w:color w:val="156082" w:themeColor="accent1"/>
          <w:sz w:val="24"/>
          <w:szCs w:val="24"/>
          <w:u w:val="single"/>
        </w:rPr>
        <w:t>truths</w:t>
      </w:r>
      <w:r w:rsidRPr="00DC4516">
        <w:rPr>
          <w:sz w:val="24"/>
          <w:szCs w:val="24"/>
        </w:rPr>
        <w:t xml:space="preserve"> of God from Sacred Scripture and Sacred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Tradition</w:t>
      </w:r>
      <w:r w:rsidRPr="00DC4516">
        <w:rPr>
          <w:sz w:val="24"/>
          <w:szCs w:val="24"/>
        </w:rPr>
        <w:t xml:space="preserve"> taken together. Sacred Tradition hands on God’s </w:t>
      </w:r>
      <w:proofErr w:type="gramStart"/>
      <w:r w:rsidR="00C038B9">
        <w:rPr>
          <w:b/>
          <w:bCs/>
          <w:color w:val="156082" w:themeColor="accent1"/>
          <w:sz w:val="24"/>
          <w:szCs w:val="24"/>
          <w:u w:val="single"/>
        </w:rPr>
        <w:t xml:space="preserve">word </w:t>
      </w:r>
      <w:r w:rsidRPr="00DC4516">
        <w:rPr>
          <w:sz w:val="24"/>
          <w:szCs w:val="24"/>
        </w:rPr>
        <w:t xml:space="preserve"> given</w:t>
      </w:r>
      <w:proofErr w:type="gramEnd"/>
      <w:r w:rsidRPr="00DC4516">
        <w:rPr>
          <w:sz w:val="24"/>
          <w:szCs w:val="24"/>
        </w:rPr>
        <w:t xml:space="preserve"> to the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Apostles</w:t>
      </w:r>
      <w:r w:rsidRPr="00DC4516">
        <w:rPr>
          <w:sz w:val="24"/>
          <w:szCs w:val="24"/>
        </w:rPr>
        <w:t xml:space="preserve"> by Christ and the Holy Spirit. It is now the Church’s task to </w:t>
      </w:r>
      <w:r w:rsidR="00C038B9">
        <w:rPr>
          <w:b/>
          <w:bCs/>
          <w:color w:val="156082" w:themeColor="accent1"/>
          <w:sz w:val="24"/>
          <w:szCs w:val="24"/>
          <w:u w:val="single"/>
        </w:rPr>
        <w:t>co</w:t>
      </w:r>
      <w:r w:rsidR="001423F2">
        <w:rPr>
          <w:b/>
          <w:bCs/>
          <w:color w:val="156082" w:themeColor="accent1"/>
          <w:sz w:val="24"/>
          <w:szCs w:val="24"/>
          <w:u w:val="single"/>
        </w:rPr>
        <w:t>nnect</w:t>
      </w:r>
      <w:r w:rsidRPr="00DC4516">
        <w:rPr>
          <w:sz w:val="24"/>
          <w:szCs w:val="24"/>
        </w:rPr>
        <w:t xml:space="preserve"> people with God, and she teaches that there is no further </w:t>
      </w:r>
      <w:r w:rsidR="001423F2">
        <w:rPr>
          <w:b/>
          <w:bCs/>
          <w:color w:val="156082" w:themeColor="accent1"/>
          <w:sz w:val="24"/>
          <w:szCs w:val="24"/>
          <w:u w:val="single"/>
        </w:rPr>
        <w:t>public</w:t>
      </w:r>
      <w:r w:rsidRPr="00DC4516">
        <w:rPr>
          <w:sz w:val="24"/>
          <w:szCs w:val="24"/>
        </w:rPr>
        <w:t xml:space="preserve"> Divine Revelation after </w:t>
      </w:r>
      <w:r w:rsidR="001423F2">
        <w:rPr>
          <w:b/>
          <w:bCs/>
          <w:color w:val="156082" w:themeColor="accent1"/>
          <w:sz w:val="24"/>
          <w:szCs w:val="24"/>
          <w:u w:val="single"/>
        </w:rPr>
        <w:t>Jesus</w:t>
      </w:r>
      <w:r w:rsidRPr="00DC4516">
        <w:rPr>
          <w:sz w:val="24"/>
          <w:szCs w:val="24"/>
        </w:rPr>
        <w:t>.</w:t>
      </w:r>
    </w:p>
    <w:p w14:paraId="1AFC6A8E" w14:textId="77777777" w:rsidR="00DC4516" w:rsidRPr="00DC4516" w:rsidRDefault="00DC4516" w:rsidP="00DC4516">
      <w:pPr>
        <w:pStyle w:val="Question"/>
        <w:rPr>
          <w:sz w:val="24"/>
          <w:szCs w:val="24"/>
        </w:rPr>
      </w:pPr>
      <w:r w:rsidRPr="00DC4516">
        <w:rPr>
          <w:sz w:val="24"/>
          <w:szCs w:val="24"/>
        </w:rPr>
        <w:t>What are the two criteria established by the Church to judge private revelations?</w:t>
      </w:r>
    </w:p>
    <w:p w14:paraId="60907C29" w14:textId="7C4E2DC3" w:rsidR="00DC4516" w:rsidRPr="00DC4516" w:rsidRDefault="00DC4516" w:rsidP="00DC4516">
      <w:pPr>
        <w:pStyle w:val="Subquestion"/>
        <w:rPr>
          <w:sz w:val="24"/>
          <w:szCs w:val="24"/>
        </w:rPr>
      </w:pPr>
      <w:r w:rsidRPr="00DC4516">
        <w:rPr>
          <w:sz w:val="24"/>
          <w:szCs w:val="24"/>
        </w:rPr>
        <w:t xml:space="preserve">(a) </w:t>
      </w:r>
      <w:r w:rsidR="00AA6642">
        <w:rPr>
          <w:color w:val="156082" w:themeColor="accent1"/>
          <w:sz w:val="24"/>
          <w:szCs w:val="24"/>
        </w:rPr>
        <w:t>pri</w:t>
      </w:r>
      <w:r w:rsidR="008F5A42">
        <w:rPr>
          <w:color w:val="156082" w:themeColor="accent1"/>
          <w:sz w:val="24"/>
          <w:szCs w:val="24"/>
        </w:rPr>
        <w:t>vate revelations do not add to or compl</w:t>
      </w:r>
      <w:r w:rsidR="00E81BAC">
        <w:rPr>
          <w:color w:val="156082" w:themeColor="accent1"/>
          <w:sz w:val="24"/>
          <w:szCs w:val="24"/>
        </w:rPr>
        <w:t>ete the deposit of fait</w:t>
      </w:r>
      <w:r w:rsidR="00F6474D">
        <w:rPr>
          <w:color w:val="156082" w:themeColor="accent1"/>
          <w:sz w:val="24"/>
          <w:szCs w:val="24"/>
        </w:rPr>
        <w:t>h.</w:t>
      </w:r>
    </w:p>
    <w:p w14:paraId="21F8220A" w14:textId="5C748691" w:rsidR="00DC4516" w:rsidRPr="00DC4516" w:rsidRDefault="00DC4516" w:rsidP="00DC4516">
      <w:pPr>
        <w:pStyle w:val="Subquestion"/>
        <w:rPr>
          <w:sz w:val="24"/>
          <w:szCs w:val="24"/>
        </w:rPr>
      </w:pPr>
      <w:r w:rsidRPr="00DC4516">
        <w:rPr>
          <w:sz w:val="24"/>
          <w:szCs w:val="24"/>
        </w:rPr>
        <w:t xml:space="preserve">(b) </w:t>
      </w:r>
      <w:r w:rsidR="00E81BAC">
        <w:rPr>
          <w:color w:val="156082" w:themeColor="accent1"/>
          <w:sz w:val="24"/>
          <w:szCs w:val="24"/>
        </w:rPr>
        <w:t xml:space="preserve">the </w:t>
      </w:r>
      <w:r w:rsidR="00F6474D">
        <w:rPr>
          <w:color w:val="156082" w:themeColor="accent1"/>
          <w:sz w:val="24"/>
          <w:szCs w:val="24"/>
        </w:rPr>
        <w:t>magisterium</w:t>
      </w:r>
      <w:r w:rsidR="00E81BAC">
        <w:rPr>
          <w:color w:val="156082" w:themeColor="accent1"/>
          <w:sz w:val="24"/>
          <w:szCs w:val="24"/>
        </w:rPr>
        <w:t xml:space="preserve"> must car</w:t>
      </w:r>
      <w:r w:rsidR="00CD017A">
        <w:rPr>
          <w:color w:val="156082" w:themeColor="accent1"/>
          <w:sz w:val="24"/>
          <w:szCs w:val="24"/>
        </w:rPr>
        <w:t xml:space="preserve">efully analyze private </w:t>
      </w:r>
      <w:r w:rsidR="00F6474D">
        <w:rPr>
          <w:color w:val="156082" w:themeColor="accent1"/>
          <w:sz w:val="24"/>
          <w:szCs w:val="24"/>
        </w:rPr>
        <w:t>revelations.</w:t>
      </w:r>
    </w:p>
    <w:p w14:paraId="473E97C0" w14:textId="77777777" w:rsidR="00DC4516" w:rsidRPr="00DC4516" w:rsidRDefault="00DC4516" w:rsidP="00DC4516">
      <w:pPr>
        <w:pStyle w:val="Sentence"/>
        <w:rPr>
          <w:rFonts w:eastAsia="Times New Roman"/>
          <w:sz w:val="24"/>
          <w:szCs w:val="24"/>
        </w:rPr>
      </w:pPr>
      <w:r w:rsidRPr="00DC4516">
        <w:rPr>
          <w:sz w:val="24"/>
          <w:szCs w:val="24"/>
        </w:rPr>
        <w:t xml:space="preserve">True or False? Faithful Catholics are obliged to believe in the private revelations approved by the Church. </w:t>
      </w:r>
      <w:r w:rsidRPr="00DC4516">
        <w:rPr>
          <w:color w:val="156082" w:themeColor="accent1"/>
          <w:sz w:val="24"/>
          <w:szCs w:val="24"/>
        </w:rPr>
        <w:t>False</w:t>
      </w:r>
    </w:p>
    <w:p w14:paraId="47506A7B" w14:textId="5BD14BA3" w:rsidR="00DC4516" w:rsidRPr="00DC4516" w:rsidRDefault="00DC4516" w:rsidP="00DC4516">
      <w:pPr>
        <w:pStyle w:val="Question"/>
        <w:rPr>
          <w:rFonts w:eastAsia="Times New Roman"/>
          <w:sz w:val="24"/>
          <w:szCs w:val="24"/>
        </w:rPr>
      </w:pPr>
      <w:r w:rsidRPr="00DC4516">
        <w:rPr>
          <w:sz w:val="24"/>
          <w:szCs w:val="24"/>
        </w:rPr>
        <w:t xml:space="preserve">The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dogma</w:t>
      </w:r>
      <w:r w:rsidRPr="00DC4516">
        <w:rPr>
          <w:sz w:val="24"/>
          <w:szCs w:val="24"/>
        </w:rPr>
        <w:t xml:space="preserve"> of the Immaculate Conception, proclaimed by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Pope Pius</w:t>
      </w:r>
      <w:r w:rsidR="00C93036">
        <w:rPr>
          <w:b/>
          <w:bCs/>
          <w:color w:val="156082" w:themeColor="accent1"/>
          <w:sz w:val="24"/>
          <w:szCs w:val="24"/>
          <w:u w:val="single"/>
        </w:rPr>
        <w:t xml:space="preserve"> ix</w:t>
      </w:r>
      <w:r w:rsidRPr="00DC4516">
        <w:rPr>
          <w:sz w:val="24"/>
          <w:szCs w:val="24"/>
        </w:rPr>
        <w:t xml:space="preserve">, states that Mary was preserved from </w:t>
      </w:r>
      <w:r w:rsidRPr="00DC4516">
        <w:rPr>
          <w:b/>
          <w:color w:val="156082" w:themeColor="accent1"/>
          <w:sz w:val="24"/>
          <w:szCs w:val="24"/>
          <w:u w:val="single"/>
        </w:rPr>
        <w:t>sin</w:t>
      </w:r>
      <w:r w:rsidRPr="00DC4516">
        <w:rPr>
          <w:sz w:val="24"/>
          <w:szCs w:val="24"/>
        </w:rPr>
        <w:t xml:space="preserve"> from the moment of her </w:t>
      </w:r>
      <w:r w:rsidRPr="00DC4516">
        <w:rPr>
          <w:b/>
          <w:color w:val="156082" w:themeColor="accent1"/>
          <w:sz w:val="24"/>
          <w:szCs w:val="24"/>
          <w:u w:val="single"/>
        </w:rPr>
        <w:t>conception</w:t>
      </w:r>
      <w:r w:rsidRPr="00DC4516">
        <w:rPr>
          <w:sz w:val="24"/>
          <w:szCs w:val="24"/>
        </w:rPr>
        <w:t xml:space="preserve"> throughout her entire life. This belief was already believed by many in the Church since at least the </w:t>
      </w:r>
      <w:proofErr w:type="gramStart"/>
      <w:r w:rsidR="00C93036">
        <w:rPr>
          <w:b/>
          <w:color w:val="156082" w:themeColor="accent1"/>
          <w:sz w:val="24"/>
          <w:szCs w:val="24"/>
          <w:u w:val="single"/>
        </w:rPr>
        <w:t>6</w:t>
      </w:r>
      <w:r w:rsidRPr="00DC4516">
        <w:rPr>
          <w:b/>
          <w:color w:val="156082" w:themeColor="accent1"/>
          <w:sz w:val="24"/>
          <w:szCs w:val="24"/>
          <w:u w:val="single"/>
        </w:rPr>
        <w:t>st</w:t>
      </w:r>
      <w:proofErr w:type="gramEnd"/>
      <w:r w:rsidRPr="00DC4516">
        <w:rPr>
          <w:sz w:val="24"/>
          <w:szCs w:val="24"/>
        </w:rPr>
        <w:t xml:space="preserve"> century. Indeed, years before he proclaimed the dogma, he found that </w:t>
      </w:r>
      <w:r w:rsidR="00C93036">
        <w:rPr>
          <w:b/>
          <w:color w:val="156082" w:themeColor="accent1"/>
          <w:sz w:val="24"/>
          <w:szCs w:val="24"/>
        </w:rPr>
        <w:t>1</w:t>
      </w:r>
      <w:r w:rsidR="006646BA">
        <w:rPr>
          <w:b/>
          <w:color w:val="156082" w:themeColor="accent1"/>
          <w:sz w:val="24"/>
          <w:szCs w:val="24"/>
        </w:rPr>
        <w:t>9th</w:t>
      </w:r>
      <w:r w:rsidRPr="00DC4516">
        <w:rPr>
          <w:sz w:val="24"/>
          <w:szCs w:val="24"/>
        </w:rPr>
        <w:t xml:space="preserve"> percent of Catholics wanted the pope to proclaim it.</w:t>
      </w:r>
    </w:p>
    <w:p w14:paraId="7311C054" w14:textId="77777777" w:rsidR="00DC4516" w:rsidRPr="00DC4516" w:rsidRDefault="00DC4516" w:rsidP="00DC4516">
      <w:pPr>
        <w:pStyle w:val="Sentence"/>
        <w:rPr>
          <w:sz w:val="24"/>
          <w:szCs w:val="24"/>
        </w:rPr>
      </w:pPr>
      <w:r w:rsidRPr="00DC4516">
        <w:rPr>
          <w:sz w:val="24"/>
          <w:szCs w:val="24"/>
        </w:rPr>
        <w:t xml:space="preserve">True or False? All dogmas must have roots in Sacred Scripture and are essential for complete faith and the deepest relationship with God. </w:t>
      </w:r>
      <w:r w:rsidRPr="00DC4516">
        <w:rPr>
          <w:b/>
          <w:bCs/>
          <w:color w:val="156082" w:themeColor="accent1"/>
          <w:sz w:val="24"/>
          <w:szCs w:val="24"/>
        </w:rPr>
        <w:t>True</w:t>
      </w:r>
    </w:p>
    <w:p w14:paraId="73E33D1A" w14:textId="64068BD3" w:rsidR="00DC4516" w:rsidRPr="00176307" w:rsidRDefault="00DC4516" w:rsidP="0081191D">
      <w:pPr>
        <w:pStyle w:val="Fewsentences"/>
        <w:spacing w:before="0" w:after="0"/>
        <w:rPr>
          <w:highlight w:val="cyan"/>
        </w:rPr>
      </w:pPr>
      <w:r w:rsidRPr="00DC4516">
        <w:lastRenderedPageBreak/>
        <w:t>Why was Bernadette Soubirous’s local pastor stunned when the fourteen-year-old girl reported that the apparition identified herself as the Immaculate Conception?</w:t>
      </w:r>
      <w:r w:rsidR="0081191D">
        <w:t xml:space="preserve"> </w:t>
      </w:r>
      <w:r w:rsidR="0081191D" w:rsidRPr="00176307">
        <w:rPr>
          <w:highlight w:val="cyan"/>
        </w:rPr>
        <w:t xml:space="preserve">There was no way </w:t>
      </w:r>
      <w:r w:rsidR="0072017D" w:rsidRPr="00176307">
        <w:rPr>
          <w:highlight w:val="cyan"/>
        </w:rPr>
        <w:t xml:space="preserve">that Bernadette Soubirous could </w:t>
      </w:r>
      <w:r w:rsidR="00F07E86" w:rsidRPr="00176307">
        <w:rPr>
          <w:highlight w:val="cyan"/>
        </w:rPr>
        <w:t xml:space="preserve">have known that the title for Mary </w:t>
      </w:r>
      <w:r w:rsidR="006741A1" w:rsidRPr="00176307">
        <w:rPr>
          <w:highlight w:val="cyan"/>
        </w:rPr>
        <w:t xml:space="preserve">as the immaculate conception unless </w:t>
      </w:r>
      <w:proofErr w:type="gramStart"/>
      <w:r w:rsidR="006741A1" w:rsidRPr="00176307">
        <w:rPr>
          <w:highlight w:val="cyan"/>
        </w:rPr>
        <w:t>It</w:t>
      </w:r>
      <w:proofErr w:type="gramEnd"/>
      <w:r w:rsidR="006741A1" w:rsidRPr="00176307">
        <w:rPr>
          <w:highlight w:val="cyan"/>
        </w:rPr>
        <w:t xml:space="preserve"> had </w:t>
      </w:r>
      <w:r w:rsidR="00176307" w:rsidRPr="00176307">
        <w:rPr>
          <w:highlight w:val="cyan"/>
        </w:rPr>
        <w:t xml:space="preserve">it not been told to her by apparition </w:t>
      </w:r>
    </w:p>
    <w:p w14:paraId="6FAC0461" w14:textId="77777777" w:rsidR="00DC4516" w:rsidRPr="00176307" w:rsidRDefault="00DC4516" w:rsidP="00DC4516">
      <w:pPr>
        <w:pStyle w:val="Fewsentences"/>
        <w:numPr>
          <w:ilvl w:val="0"/>
          <w:numId w:val="0"/>
        </w:numPr>
        <w:spacing w:before="0" w:after="0"/>
        <w:rPr>
          <w:rFonts w:eastAsia="Times New Roman"/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530F9D8" w14:textId="77777777" w:rsidR="00DC4516" w:rsidRPr="00DC4516" w:rsidRDefault="00DC4516" w:rsidP="00DC4516">
      <w:pPr>
        <w:pStyle w:val="Fewsentences"/>
        <w:numPr>
          <w:ilvl w:val="0"/>
          <w:numId w:val="0"/>
        </w:numPr>
        <w:spacing w:before="0" w:after="0"/>
        <w:rPr>
          <w:sz w:val="24"/>
          <w:szCs w:val="24"/>
        </w:rPr>
      </w:pPr>
    </w:p>
    <w:p w14:paraId="32EDB002" w14:textId="77777777" w:rsidR="00DC4516" w:rsidRPr="00DC4516" w:rsidRDefault="00DC4516" w:rsidP="00DC4516">
      <w:pPr>
        <w:pStyle w:val="Fewsentences"/>
        <w:numPr>
          <w:ilvl w:val="0"/>
          <w:numId w:val="0"/>
        </w:numPr>
        <w:spacing w:before="0" w:after="0"/>
        <w:rPr>
          <w:sz w:val="24"/>
          <w:szCs w:val="24"/>
        </w:rPr>
      </w:pPr>
    </w:p>
    <w:p w14:paraId="6385FCB7" w14:textId="11C19ECB" w:rsidR="00DC4516" w:rsidRPr="00DC4516" w:rsidRDefault="00DC4516" w:rsidP="00DC4516">
      <w:pPr>
        <w:pStyle w:val="Question"/>
        <w:spacing w:before="0" w:after="0"/>
      </w:pPr>
      <w:r w:rsidRPr="00DC4516">
        <w:t xml:space="preserve">God is the Holy </w:t>
      </w:r>
      <w:r w:rsidRPr="00DC4516">
        <w:rPr>
          <w:b/>
          <w:bCs/>
          <w:color w:val="156082" w:themeColor="accent1"/>
          <w:u w:val="single"/>
        </w:rPr>
        <w:t>Trinity</w:t>
      </w:r>
      <w:r w:rsidRPr="00DC4516">
        <w:t xml:space="preserve">, Three </w:t>
      </w:r>
      <w:r w:rsidRPr="00DC4516">
        <w:rPr>
          <w:b/>
          <w:bCs/>
          <w:color w:val="156082" w:themeColor="accent1"/>
          <w:u w:val="single"/>
        </w:rPr>
        <w:t>Divine</w:t>
      </w:r>
      <w:r w:rsidRPr="00DC4516">
        <w:t xml:space="preserve"> Persons in one God. Since God is </w:t>
      </w:r>
      <w:r w:rsidRPr="00DC4516">
        <w:rPr>
          <w:b/>
          <w:bCs/>
          <w:color w:val="156082" w:themeColor="accent1"/>
          <w:u w:val="single"/>
        </w:rPr>
        <w:t>love</w:t>
      </w:r>
      <w:r w:rsidRPr="00DC4516">
        <w:t xml:space="preserve">, the Holy Trinity is an active </w:t>
      </w:r>
      <w:r w:rsidR="00176307">
        <w:rPr>
          <w:b/>
          <w:bCs/>
          <w:color w:val="156082" w:themeColor="accent1"/>
          <w:u w:val="single"/>
        </w:rPr>
        <w:t>sharing</w:t>
      </w:r>
      <w:r w:rsidRPr="00DC4516">
        <w:t xml:space="preserve"> of love between the Three Divine Persons: the </w:t>
      </w:r>
      <w:r w:rsidRPr="00DC4516">
        <w:rPr>
          <w:b/>
          <w:bCs/>
          <w:color w:val="156082" w:themeColor="accent1"/>
          <w:u w:val="single"/>
        </w:rPr>
        <w:t>Father</w:t>
      </w:r>
      <w:r w:rsidRPr="00DC4516">
        <w:t xml:space="preserve">, the Son, and the Holy Spirit. Each is </w:t>
      </w:r>
      <w:r w:rsidR="002A2BA2">
        <w:rPr>
          <w:b/>
          <w:bCs/>
          <w:color w:val="156082" w:themeColor="accent1"/>
          <w:u w:val="single"/>
        </w:rPr>
        <w:t>equ</w:t>
      </w:r>
      <w:r w:rsidR="00AC375C">
        <w:rPr>
          <w:b/>
          <w:bCs/>
          <w:color w:val="156082" w:themeColor="accent1"/>
          <w:u w:val="single"/>
        </w:rPr>
        <w:t>al</w:t>
      </w:r>
      <w:r w:rsidRPr="00DC4516">
        <w:t xml:space="preserve">, and each has existed for all </w:t>
      </w:r>
      <w:r w:rsidRPr="00DC4516">
        <w:rPr>
          <w:b/>
          <w:bCs/>
          <w:color w:val="156082" w:themeColor="accent1"/>
          <w:u w:val="single"/>
        </w:rPr>
        <w:t>eternity</w:t>
      </w:r>
      <w:r w:rsidRPr="00DC4516">
        <w:t xml:space="preserve">. We know this mystery because of the written record of </w:t>
      </w:r>
      <w:r w:rsidR="00AC375C">
        <w:rPr>
          <w:b/>
          <w:bCs/>
          <w:color w:val="156082" w:themeColor="accent1"/>
          <w:u w:val="single"/>
        </w:rPr>
        <w:t xml:space="preserve">sacred </w:t>
      </w:r>
      <w:proofErr w:type="gramStart"/>
      <w:r w:rsidR="00AC375C">
        <w:rPr>
          <w:b/>
          <w:bCs/>
          <w:color w:val="156082" w:themeColor="accent1"/>
          <w:u w:val="single"/>
        </w:rPr>
        <w:t xml:space="preserve">scripture </w:t>
      </w:r>
      <w:r w:rsidRPr="00DC4516">
        <w:t>.</w:t>
      </w:r>
      <w:proofErr w:type="gramEnd"/>
    </w:p>
    <w:p w14:paraId="263CD6F8" w14:textId="4FDBB2DC" w:rsidR="00DC4516" w:rsidRPr="00451AB6" w:rsidRDefault="00DC4516" w:rsidP="00DC4516">
      <w:pPr>
        <w:pStyle w:val="Fewsentences"/>
        <w:rPr>
          <w:color w:val="156082" w:themeColor="accent1"/>
          <w:sz w:val="24"/>
          <w:szCs w:val="24"/>
        </w:rPr>
      </w:pPr>
      <w:r w:rsidRPr="00DC4516">
        <w:rPr>
          <w:sz w:val="24"/>
          <w:szCs w:val="24"/>
        </w:rPr>
        <w:t xml:space="preserve">What does it mean to say that Sacred Scripture records all of salvation history? </w:t>
      </w:r>
      <w:r w:rsidR="00314DEC" w:rsidRPr="00451AB6">
        <w:rPr>
          <w:color w:val="156082" w:themeColor="accent1"/>
          <w:sz w:val="24"/>
          <w:szCs w:val="24"/>
        </w:rPr>
        <w:t>S</w:t>
      </w:r>
      <w:r w:rsidR="00AC375C" w:rsidRPr="00451AB6">
        <w:rPr>
          <w:color w:val="156082" w:themeColor="accent1"/>
          <w:sz w:val="24"/>
          <w:szCs w:val="24"/>
        </w:rPr>
        <w:t>acr</w:t>
      </w:r>
      <w:r w:rsidR="00314DEC" w:rsidRPr="00451AB6">
        <w:rPr>
          <w:color w:val="156082" w:themeColor="accent1"/>
          <w:sz w:val="24"/>
          <w:szCs w:val="24"/>
        </w:rPr>
        <w:t xml:space="preserve">ed </w:t>
      </w:r>
      <w:r w:rsidR="00451AB6" w:rsidRPr="00451AB6">
        <w:rPr>
          <w:color w:val="156082" w:themeColor="accent1"/>
          <w:sz w:val="24"/>
          <w:szCs w:val="24"/>
        </w:rPr>
        <w:t>Scripture</w:t>
      </w:r>
      <w:r w:rsidR="00314DEC" w:rsidRPr="00451AB6">
        <w:rPr>
          <w:color w:val="156082" w:themeColor="accent1"/>
          <w:sz w:val="24"/>
          <w:szCs w:val="24"/>
        </w:rPr>
        <w:t xml:space="preserve"> record</w:t>
      </w:r>
      <w:r w:rsidR="00B54CF8" w:rsidRPr="00451AB6">
        <w:rPr>
          <w:color w:val="156082" w:themeColor="accent1"/>
          <w:sz w:val="24"/>
          <w:szCs w:val="24"/>
        </w:rPr>
        <w:t xml:space="preserve">s all of </w:t>
      </w:r>
      <w:r w:rsidR="00451AB6" w:rsidRPr="00451AB6">
        <w:rPr>
          <w:color w:val="156082" w:themeColor="accent1"/>
          <w:sz w:val="24"/>
          <w:szCs w:val="24"/>
        </w:rPr>
        <w:t>salvations</w:t>
      </w:r>
      <w:r w:rsidR="00B54CF8" w:rsidRPr="00451AB6">
        <w:rPr>
          <w:color w:val="156082" w:themeColor="accent1"/>
          <w:sz w:val="24"/>
          <w:szCs w:val="24"/>
        </w:rPr>
        <w:t xml:space="preserve"> history from the preparation of </w:t>
      </w:r>
      <w:r w:rsidR="00451AB6" w:rsidRPr="00451AB6">
        <w:rPr>
          <w:color w:val="156082" w:themeColor="accent1"/>
          <w:sz w:val="24"/>
          <w:szCs w:val="24"/>
        </w:rPr>
        <w:t xml:space="preserve">the </w:t>
      </w:r>
      <w:r w:rsidR="00B54CF8" w:rsidRPr="00451AB6">
        <w:rPr>
          <w:color w:val="156082" w:themeColor="accent1"/>
          <w:sz w:val="24"/>
          <w:szCs w:val="24"/>
        </w:rPr>
        <w:t xml:space="preserve">coming </w:t>
      </w:r>
      <w:r w:rsidR="004B3BE7" w:rsidRPr="00451AB6">
        <w:rPr>
          <w:color w:val="156082" w:themeColor="accent1"/>
          <w:sz w:val="24"/>
          <w:szCs w:val="24"/>
        </w:rPr>
        <w:t xml:space="preserve">of God the </w:t>
      </w:r>
      <w:r w:rsidR="00451AB6" w:rsidRPr="00451AB6">
        <w:rPr>
          <w:color w:val="156082" w:themeColor="accent1"/>
          <w:sz w:val="24"/>
          <w:szCs w:val="24"/>
        </w:rPr>
        <w:t>Son</w:t>
      </w:r>
      <w:r w:rsidR="004B3BE7" w:rsidRPr="00451AB6">
        <w:rPr>
          <w:color w:val="156082" w:themeColor="accent1"/>
          <w:sz w:val="24"/>
          <w:szCs w:val="24"/>
        </w:rPr>
        <w:t xml:space="preserve"> into the world</w:t>
      </w:r>
      <w:r w:rsidR="00451AB6" w:rsidRPr="00451AB6">
        <w:rPr>
          <w:color w:val="156082" w:themeColor="accent1"/>
          <w:sz w:val="24"/>
          <w:szCs w:val="24"/>
        </w:rPr>
        <w:t>, through</w:t>
      </w:r>
      <w:r w:rsidR="004B3BE7" w:rsidRPr="00451AB6">
        <w:rPr>
          <w:color w:val="156082" w:themeColor="accent1"/>
          <w:sz w:val="24"/>
          <w:szCs w:val="24"/>
        </w:rPr>
        <w:t xml:space="preserve"> the life</w:t>
      </w:r>
      <w:r w:rsidR="00451AB6" w:rsidRPr="00451AB6">
        <w:rPr>
          <w:color w:val="156082" w:themeColor="accent1"/>
          <w:sz w:val="24"/>
          <w:szCs w:val="24"/>
        </w:rPr>
        <w:t>,</w:t>
      </w:r>
      <w:r w:rsidR="004B3BE7" w:rsidRPr="00451AB6">
        <w:rPr>
          <w:color w:val="156082" w:themeColor="accent1"/>
          <w:sz w:val="24"/>
          <w:szCs w:val="24"/>
        </w:rPr>
        <w:t xml:space="preserve"> Death</w:t>
      </w:r>
      <w:r w:rsidR="00451AB6" w:rsidRPr="00451AB6">
        <w:rPr>
          <w:color w:val="156082" w:themeColor="accent1"/>
          <w:sz w:val="24"/>
          <w:szCs w:val="24"/>
        </w:rPr>
        <w:t>,</w:t>
      </w:r>
      <w:r w:rsidR="004B3BE7" w:rsidRPr="00451AB6">
        <w:rPr>
          <w:color w:val="156082" w:themeColor="accent1"/>
          <w:sz w:val="24"/>
          <w:szCs w:val="24"/>
        </w:rPr>
        <w:t xml:space="preserve"> </w:t>
      </w:r>
      <w:r w:rsidR="00A8599A" w:rsidRPr="00451AB6">
        <w:rPr>
          <w:color w:val="156082" w:themeColor="accent1"/>
          <w:sz w:val="24"/>
          <w:szCs w:val="24"/>
        </w:rPr>
        <w:t xml:space="preserve">and </w:t>
      </w:r>
      <w:r w:rsidR="00451AB6" w:rsidRPr="00451AB6">
        <w:rPr>
          <w:color w:val="156082" w:themeColor="accent1"/>
          <w:sz w:val="24"/>
          <w:szCs w:val="24"/>
        </w:rPr>
        <w:t>Resurrection of Christ on earth, to the coming of the Holy Spirt to the Apostles at Pentecost.</w:t>
      </w:r>
    </w:p>
    <w:p w14:paraId="070F9D72" w14:textId="77777777" w:rsidR="00DC4516" w:rsidRPr="00DC4516" w:rsidRDefault="00DC4516" w:rsidP="00DC4516">
      <w:pPr>
        <w:pStyle w:val="Fewsentences"/>
        <w:rPr>
          <w:sz w:val="24"/>
          <w:szCs w:val="24"/>
        </w:rPr>
      </w:pPr>
      <w:r w:rsidRPr="00DC4516">
        <w:rPr>
          <w:sz w:val="24"/>
          <w:szCs w:val="24"/>
        </w:rPr>
        <w:t xml:space="preserve">True or False? While the Old Testament records the steps in salvation history preparing the way for the coming of Christ, the New Testament records the climax of salvation history. </w:t>
      </w:r>
      <w:r w:rsidRPr="00DC4516">
        <w:rPr>
          <w:b/>
          <w:bCs/>
          <w:color w:val="156082" w:themeColor="accent1"/>
          <w:sz w:val="24"/>
          <w:szCs w:val="24"/>
        </w:rPr>
        <w:t>True</w:t>
      </w:r>
    </w:p>
    <w:p w14:paraId="7D17DE79" w14:textId="77777777" w:rsidR="00DC4516" w:rsidRPr="00DC4516" w:rsidRDefault="00DC4516" w:rsidP="00DC4516">
      <w:pPr>
        <w:pStyle w:val="Sentence"/>
        <w:rPr>
          <w:rFonts w:eastAsia="Times New Roman"/>
          <w:b/>
          <w:bCs/>
          <w:color w:val="156082" w:themeColor="accent1"/>
          <w:sz w:val="24"/>
          <w:szCs w:val="24"/>
        </w:rPr>
      </w:pPr>
      <w:r w:rsidRPr="00DC4516">
        <w:rPr>
          <w:sz w:val="24"/>
          <w:szCs w:val="24"/>
        </w:rPr>
        <w:t xml:space="preserve">True or False? God’s Revelation to humanity began with the Fall of Adam and Eve. </w:t>
      </w:r>
      <w:r w:rsidRPr="00DC4516">
        <w:rPr>
          <w:b/>
          <w:bCs/>
          <w:color w:val="156082" w:themeColor="accent1"/>
          <w:sz w:val="24"/>
          <w:szCs w:val="24"/>
        </w:rPr>
        <w:t>False</w:t>
      </w:r>
    </w:p>
    <w:p w14:paraId="17BED3C7" w14:textId="77777777" w:rsidR="00DC4516" w:rsidRPr="00DC4516" w:rsidRDefault="00DC4516" w:rsidP="00DC4516">
      <w:pPr>
        <w:keepLines w:val="0"/>
        <w:rPr>
          <w:sz w:val="24"/>
          <w:szCs w:val="24"/>
        </w:rPr>
      </w:pPr>
      <w:r w:rsidRPr="00DC4516">
        <w:rPr>
          <w:sz w:val="24"/>
          <w:szCs w:val="24"/>
        </w:rPr>
        <w:br w:type="page"/>
      </w:r>
    </w:p>
    <w:p w14:paraId="0ECF2AAD" w14:textId="77777777" w:rsidR="00DC4516" w:rsidRPr="00DC4516" w:rsidRDefault="00DC4516" w:rsidP="00DC4516">
      <w:pPr>
        <w:pStyle w:val="Question"/>
        <w:rPr>
          <w:sz w:val="24"/>
          <w:szCs w:val="24"/>
        </w:rPr>
      </w:pPr>
      <w:r w:rsidRPr="00DC4516">
        <w:rPr>
          <w:sz w:val="24"/>
          <w:szCs w:val="24"/>
        </w:rPr>
        <w:lastRenderedPageBreak/>
        <w:t>Put the following stages of Divine Revelation into chronological order by writing the numbers 1–7, respectively.</w:t>
      </w:r>
    </w:p>
    <w:p w14:paraId="3CA4D6DC" w14:textId="77777777" w:rsidR="00DC4516" w:rsidRPr="00DC4516" w:rsidRDefault="00DC4516" w:rsidP="00DC4516">
      <w:pPr>
        <w:pStyle w:val="Subtext-Ordered"/>
        <w:rPr>
          <w:sz w:val="24"/>
          <w:szCs w:val="24"/>
        </w:rPr>
      </w:pPr>
      <w:r w:rsidRPr="00DC4516">
        <w:rPr>
          <w:b/>
          <w:bCs/>
          <w:color w:val="156082" w:themeColor="accent1"/>
          <w:sz w:val="24"/>
          <w:szCs w:val="24"/>
        </w:rPr>
        <w:t>2</w:t>
      </w:r>
      <w:r w:rsidRPr="00DC4516">
        <w:rPr>
          <w:sz w:val="24"/>
          <w:szCs w:val="24"/>
        </w:rPr>
        <w:tab/>
        <w:t>God called Abraham and his descendants to be stewards of God’s promises.</w:t>
      </w:r>
    </w:p>
    <w:p w14:paraId="1AD38F9D" w14:textId="488B0C60" w:rsidR="00DC4516" w:rsidRPr="00DC4516" w:rsidRDefault="00BA1683" w:rsidP="00DC4516">
      <w:pPr>
        <w:pStyle w:val="Subtext-Ordered"/>
        <w:rPr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4</w:t>
      </w:r>
      <w:r w:rsidR="00DC4516" w:rsidRPr="00DC4516">
        <w:rPr>
          <w:sz w:val="24"/>
          <w:szCs w:val="24"/>
        </w:rPr>
        <w:tab/>
        <w:t>Anytime the Chosen People fell into sin, God sent prophets who called them to purification and spoke of Jesus’s coming.</w:t>
      </w:r>
    </w:p>
    <w:p w14:paraId="41393DC5" w14:textId="77777777" w:rsidR="00DC4516" w:rsidRPr="00DC4516" w:rsidRDefault="00DC4516" w:rsidP="00DC4516">
      <w:pPr>
        <w:pStyle w:val="Subtext-Ordered"/>
        <w:rPr>
          <w:sz w:val="24"/>
          <w:szCs w:val="24"/>
        </w:rPr>
      </w:pPr>
      <w:r w:rsidRPr="00DC4516">
        <w:rPr>
          <w:b/>
          <w:bCs/>
          <w:color w:val="156082" w:themeColor="accent1"/>
          <w:sz w:val="24"/>
          <w:szCs w:val="24"/>
        </w:rPr>
        <w:t>6</w:t>
      </w:r>
      <w:r w:rsidRPr="00DC4516">
        <w:rPr>
          <w:sz w:val="24"/>
          <w:szCs w:val="24"/>
        </w:rPr>
        <w:tab/>
        <w:t>John the Baptist, the last of the prophets, is a forerunner of the coming of Jesus.</w:t>
      </w:r>
    </w:p>
    <w:p w14:paraId="4C039033" w14:textId="77777777" w:rsidR="00DC4516" w:rsidRPr="00DC4516" w:rsidRDefault="00DC4516" w:rsidP="00DC4516">
      <w:pPr>
        <w:pStyle w:val="Subtext-Ordered"/>
        <w:rPr>
          <w:sz w:val="24"/>
          <w:szCs w:val="24"/>
        </w:rPr>
      </w:pPr>
      <w:r w:rsidRPr="00DC4516">
        <w:rPr>
          <w:b/>
          <w:bCs/>
          <w:color w:val="156082" w:themeColor="accent1"/>
          <w:sz w:val="24"/>
          <w:szCs w:val="24"/>
        </w:rPr>
        <w:t>1</w:t>
      </w:r>
      <w:r w:rsidRPr="00DC4516">
        <w:rPr>
          <w:sz w:val="24"/>
          <w:szCs w:val="24"/>
        </w:rPr>
        <w:tab/>
        <w:t>God’s covenant with Noah was an early sign that God wanted to save all people from the punishment of sin.</w:t>
      </w:r>
    </w:p>
    <w:p w14:paraId="3FBFC201" w14:textId="12929869" w:rsidR="00DC4516" w:rsidRPr="00DC4516" w:rsidRDefault="00BA1683" w:rsidP="00DC4516">
      <w:pPr>
        <w:pStyle w:val="Subtext-Ordered"/>
        <w:rPr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5</w:t>
      </w:r>
      <w:r w:rsidR="00DC4516" w:rsidRPr="00DC4516">
        <w:rPr>
          <w:sz w:val="24"/>
          <w:szCs w:val="24"/>
        </w:rPr>
        <w:tab/>
        <w:t>Throughout their history, the Chosen People received wisdom literature from God which would support their prayer and contemplation of life’s mysteries.</w:t>
      </w:r>
    </w:p>
    <w:p w14:paraId="3A827329" w14:textId="77777777" w:rsidR="00DC4516" w:rsidRPr="00DC4516" w:rsidRDefault="00DC4516" w:rsidP="00DC4516">
      <w:pPr>
        <w:pStyle w:val="Subtext-Ordered"/>
        <w:rPr>
          <w:sz w:val="24"/>
          <w:szCs w:val="24"/>
        </w:rPr>
      </w:pPr>
      <w:r w:rsidRPr="00DC4516">
        <w:rPr>
          <w:b/>
          <w:bCs/>
          <w:color w:val="156082" w:themeColor="accent1"/>
          <w:sz w:val="24"/>
          <w:szCs w:val="24"/>
        </w:rPr>
        <w:t>7</w:t>
      </w:r>
      <w:r w:rsidRPr="00DC4516">
        <w:rPr>
          <w:sz w:val="24"/>
          <w:szCs w:val="24"/>
        </w:rPr>
        <w:tab/>
        <w:t>The Son of God took on a human nature to achieve salvation for all.</w:t>
      </w:r>
    </w:p>
    <w:p w14:paraId="3988BAB8" w14:textId="77777777" w:rsidR="00DC4516" w:rsidRPr="00DC4516" w:rsidRDefault="00DC4516" w:rsidP="00DC4516">
      <w:pPr>
        <w:pStyle w:val="Subtext-Ordered"/>
        <w:rPr>
          <w:rFonts w:eastAsia="Times New Roman"/>
          <w:sz w:val="24"/>
          <w:szCs w:val="24"/>
        </w:rPr>
      </w:pPr>
      <w:r w:rsidRPr="00DC4516">
        <w:rPr>
          <w:b/>
          <w:bCs/>
          <w:color w:val="156082" w:themeColor="accent1"/>
          <w:sz w:val="24"/>
          <w:szCs w:val="24"/>
        </w:rPr>
        <w:t>3</w:t>
      </w:r>
      <w:r w:rsidRPr="00DC4516">
        <w:rPr>
          <w:sz w:val="24"/>
          <w:szCs w:val="24"/>
        </w:rPr>
        <w:tab/>
        <w:t>God freed the Israelites from slavery in Egypt and gave them his Law through the prophet Moses.</w:t>
      </w:r>
    </w:p>
    <w:p w14:paraId="4D7001FB" w14:textId="77777777" w:rsidR="00DC4516" w:rsidRPr="00DC4516" w:rsidRDefault="00DC4516" w:rsidP="00DC4516">
      <w:pPr>
        <w:pStyle w:val="Sentence"/>
        <w:spacing w:before="0" w:after="0"/>
        <w:rPr>
          <w:sz w:val="24"/>
          <w:szCs w:val="24"/>
        </w:rPr>
      </w:pPr>
      <w:r w:rsidRPr="00DC4516">
        <w:rPr>
          <w:sz w:val="24"/>
          <w:szCs w:val="24"/>
        </w:rPr>
        <w:t xml:space="preserve">True or False? While Sacred Scripture and Sacred Tradition both help us understand the mysteries of faith, Sacred </w:t>
      </w:r>
      <w:r w:rsidRPr="00DC4516">
        <w:rPr>
          <w:i/>
          <w:sz w:val="24"/>
          <w:szCs w:val="24"/>
        </w:rPr>
        <w:t>Scripture</w:t>
      </w:r>
      <w:r w:rsidRPr="00DC4516">
        <w:rPr>
          <w:sz w:val="24"/>
          <w:szCs w:val="24"/>
        </w:rPr>
        <w:t xml:space="preserve"> is a body of written literature that grows over time as times change.</w:t>
      </w:r>
    </w:p>
    <w:p w14:paraId="5D08CB8E" w14:textId="77777777" w:rsidR="00DC4516" w:rsidRPr="00DC4516" w:rsidRDefault="00DC4516" w:rsidP="00DC4516">
      <w:pPr>
        <w:pStyle w:val="Sentence"/>
        <w:numPr>
          <w:ilvl w:val="0"/>
          <w:numId w:val="0"/>
        </w:numPr>
        <w:spacing w:before="0" w:after="0"/>
        <w:rPr>
          <w:b/>
          <w:bCs/>
          <w:color w:val="156082" w:themeColor="accent1"/>
          <w:sz w:val="24"/>
          <w:szCs w:val="24"/>
        </w:rPr>
      </w:pPr>
      <w:r w:rsidRPr="00DC4516">
        <w:rPr>
          <w:b/>
          <w:bCs/>
          <w:color w:val="156082" w:themeColor="accent1"/>
          <w:sz w:val="24"/>
          <w:szCs w:val="24"/>
        </w:rPr>
        <w:t>False</w:t>
      </w:r>
    </w:p>
    <w:p w14:paraId="3575EA77" w14:textId="77777777" w:rsidR="00DC4516" w:rsidRPr="00DC4516" w:rsidRDefault="00DC4516" w:rsidP="00DC4516">
      <w:pPr>
        <w:pStyle w:val="Sentence"/>
        <w:numPr>
          <w:ilvl w:val="0"/>
          <w:numId w:val="0"/>
        </w:numPr>
        <w:spacing w:before="0" w:after="0"/>
        <w:rPr>
          <w:sz w:val="24"/>
          <w:szCs w:val="24"/>
        </w:rPr>
      </w:pPr>
    </w:p>
    <w:p w14:paraId="07B0B5F2" w14:textId="77777777" w:rsidR="00DC4516" w:rsidRPr="00DC4516" w:rsidRDefault="00DC4516" w:rsidP="00DC4516">
      <w:pPr>
        <w:pStyle w:val="Sentence"/>
        <w:numPr>
          <w:ilvl w:val="0"/>
          <w:numId w:val="0"/>
        </w:numPr>
        <w:spacing w:before="0" w:after="0"/>
        <w:rPr>
          <w:sz w:val="24"/>
          <w:szCs w:val="24"/>
        </w:rPr>
      </w:pPr>
    </w:p>
    <w:p w14:paraId="2140A8CF" w14:textId="77777777" w:rsidR="00DC4516" w:rsidRPr="00DC4516" w:rsidRDefault="00DC4516" w:rsidP="00DC4516">
      <w:pPr>
        <w:pStyle w:val="Sentence"/>
        <w:numPr>
          <w:ilvl w:val="0"/>
          <w:numId w:val="0"/>
        </w:numPr>
        <w:spacing w:before="0" w:after="0"/>
        <w:rPr>
          <w:sz w:val="24"/>
          <w:szCs w:val="24"/>
        </w:rPr>
      </w:pPr>
    </w:p>
    <w:p w14:paraId="4898C0E6" w14:textId="77777777" w:rsidR="00DC4516" w:rsidRPr="00DC4516" w:rsidRDefault="00DC4516" w:rsidP="00DC4516">
      <w:pPr>
        <w:pStyle w:val="Heading1"/>
        <w:spacing w:before="0"/>
        <w:rPr>
          <w:rStyle w:val="Emphasis"/>
          <w:rFonts w:cs="Arial"/>
          <w:sz w:val="24"/>
          <w:szCs w:val="24"/>
        </w:rPr>
      </w:pPr>
      <w:r w:rsidRPr="00DC4516">
        <w:rPr>
          <w:sz w:val="24"/>
          <w:szCs w:val="24"/>
        </w:rPr>
        <w:t xml:space="preserve">Section 4: </w:t>
      </w:r>
      <w:r w:rsidRPr="00DC4516">
        <w:rPr>
          <w:rStyle w:val="Emphasis"/>
          <w:rFonts w:eastAsia="Times New Roman" w:cs="Arial"/>
          <w:sz w:val="24"/>
          <w:szCs w:val="24"/>
        </w:rPr>
        <w:t>God Records His Revelation</w:t>
      </w:r>
    </w:p>
    <w:p w14:paraId="272D1E22" w14:textId="2BDD3D94" w:rsidR="00DC4516" w:rsidRPr="00DC4516" w:rsidRDefault="00DC4516" w:rsidP="00DC4516">
      <w:pPr>
        <w:pStyle w:val="Question"/>
        <w:rPr>
          <w:rFonts w:eastAsia="Times New Roman"/>
          <w:sz w:val="24"/>
          <w:szCs w:val="24"/>
        </w:rPr>
      </w:pPr>
      <w:r w:rsidRPr="00DC4516">
        <w:rPr>
          <w:sz w:val="24"/>
          <w:szCs w:val="24"/>
        </w:rPr>
        <w:t>The Bible is really a _</w:t>
      </w:r>
      <w:r w:rsidR="00625B1A">
        <w:rPr>
          <w:b/>
          <w:bCs/>
          <w:color w:val="156082" w:themeColor="accent1"/>
          <w:sz w:val="24"/>
          <w:szCs w:val="24"/>
          <w:u w:val="single"/>
        </w:rPr>
        <w:t xml:space="preserve">library </w:t>
      </w:r>
      <w:r w:rsidRPr="00DC4516">
        <w:rPr>
          <w:sz w:val="24"/>
          <w:szCs w:val="24"/>
        </w:rPr>
        <w:t xml:space="preserve">_ of books which spans the breadth of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Salvation</w:t>
      </w:r>
      <w:r w:rsidRPr="00DC4516">
        <w:rPr>
          <w:sz w:val="24"/>
          <w:szCs w:val="24"/>
        </w:rPr>
        <w:t xml:space="preserve"> history. While God is its true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author</w:t>
      </w:r>
      <w:r w:rsidRPr="00DC4516">
        <w:rPr>
          <w:sz w:val="24"/>
          <w:szCs w:val="24"/>
        </w:rPr>
        <w:t xml:space="preserve">, he worked through many different human authors to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Reveal</w:t>
      </w:r>
      <w:r w:rsidRPr="00DC4516">
        <w:rPr>
          <w:sz w:val="24"/>
          <w:szCs w:val="24"/>
        </w:rPr>
        <w:t xml:space="preserve"> himself. God inspired them to write those </w:t>
      </w:r>
      <w:r w:rsidR="00625B1A">
        <w:rPr>
          <w:b/>
          <w:bCs/>
          <w:color w:val="156082" w:themeColor="accent1"/>
          <w:sz w:val="24"/>
          <w:szCs w:val="24"/>
          <w:u w:val="single"/>
        </w:rPr>
        <w:t xml:space="preserve">truths </w:t>
      </w:r>
      <w:r w:rsidRPr="00DC4516">
        <w:rPr>
          <w:sz w:val="24"/>
          <w:szCs w:val="24"/>
        </w:rPr>
        <w:t xml:space="preserve">necessary for salvation and to do so without </w:t>
      </w:r>
      <w:r w:rsidR="006B5C4D">
        <w:rPr>
          <w:b/>
          <w:bCs/>
          <w:color w:val="156082" w:themeColor="accent1"/>
          <w:sz w:val="24"/>
          <w:szCs w:val="24"/>
          <w:u w:val="single"/>
        </w:rPr>
        <w:t>error</w:t>
      </w:r>
      <w:r w:rsidRPr="00DC4516">
        <w:rPr>
          <w:sz w:val="24"/>
          <w:szCs w:val="24"/>
        </w:rPr>
        <w:t xml:space="preserve">. However, these authors were free to use their own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Styles</w:t>
      </w:r>
      <w:r w:rsidRPr="00DC4516">
        <w:rPr>
          <w:sz w:val="24"/>
          <w:szCs w:val="24"/>
        </w:rPr>
        <w:t xml:space="preserve"> and discretion in doing so.</w:t>
      </w:r>
    </w:p>
    <w:p w14:paraId="08E9CB62" w14:textId="77777777" w:rsidR="00DC4516" w:rsidRPr="00DC4516" w:rsidRDefault="00DC4516" w:rsidP="00DC4516">
      <w:pPr>
        <w:pStyle w:val="Question"/>
        <w:rPr>
          <w:sz w:val="24"/>
          <w:szCs w:val="24"/>
        </w:rPr>
      </w:pPr>
      <w:r w:rsidRPr="00DC4516">
        <w:rPr>
          <w:sz w:val="24"/>
          <w:szCs w:val="24"/>
        </w:rPr>
        <w:t xml:space="preserve">The Jews and earliest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Christians</w:t>
      </w:r>
      <w:r w:rsidRPr="00DC4516">
        <w:rPr>
          <w:sz w:val="24"/>
          <w:szCs w:val="24"/>
        </w:rPr>
        <w:t xml:space="preserve"> believed certain writings clearly indicated that God’s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 xml:space="preserve">Sprit </w:t>
      </w:r>
      <w:r w:rsidRPr="00DC4516">
        <w:rPr>
          <w:sz w:val="24"/>
          <w:szCs w:val="24"/>
        </w:rPr>
        <w:t xml:space="preserve">had guided the authors in the truth. The task of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Determining</w:t>
      </w:r>
      <w:r w:rsidRPr="00DC4516">
        <w:rPr>
          <w:sz w:val="24"/>
          <w:szCs w:val="24"/>
        </w:rPr>
        <w:t xml:space="preserve"> which writings were inspired fell to the Church. The inclusion of the books of the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Old Testament</w:t>
      </w:r>
      <w:r w:rsidRPr="00DC4516">
        <w:rPr>
          <w:sz w:val="24"/>
          <w:szCs w:val="24"/>
        </w:rPr>
        <w:t xml:space="preserve"> meant that the Church appreciated that the Jews were God’s Chosen People which prepared for the coming of Christ.</w:t>
      </w:r>
    </w:p>
    <w:p w14:paraId="0C2C1797" w14:textId="77777777" w:rsidR="00DC4516" w:rsidRPr="00DC4516" w:rsidRDefault="00DC4516" w:rsidP="00DC4516">
      <w:pPr>
        <w:keepLines w:val="0"/>
        <w:rPr>
          <w:sz w:val="24"/>
          <w:szCs w:val="24"/>
        </w:rPr>
      </w:pPr>
      <w:r w:rsidRPr="00DC4516">
        <w:rPr>
          <w:sz w:val="24"/>
          <w:szCs w:val="24"/>
        </w:rPr>
        <w:br w:type="page"/>
      </w:r>
    </w:p>
    <w:p w14:paraId="1291BD0C" w14:textId="77777777" w:rsidR="00DC4516" w:rsidRPr="00DC4516" w:rsidRDefault="00DC4516" w:rsidP="00DC4516">
      <w:pPr>
        <w:pStyle w:val="Question"/>
        <w:rPr>
          <w:rFonts w:eastAsia="Times New Roman"/>
          <w:sz w:val="24"/>
          <w:szCs w:val="24"/>
        </w:rPr>
      </w:pPr>
      <w:r w:rsidRPr="00DC4516">
        <w:rPr>
          <w:sz w:val="24"/>
          <w:szCs w:val="24"/>
        </w:rPr>
        <w:lastRenderedPageBreak/>
        <w:t>In your own words. briefly explain the four main criteria for a text’s inclusion in the New Testament:</w:t>
      </w:r>
    </w:p>
    <w:p w14:paraId="7C0E29E1" w14:textId="4701E754" w:rsidR="00DC4516" w:rsidRPr="00DC4516" w:rsidRDefault="00DC4516" w:rsidP="00DC4516">
      <w:pPr>
        <w:pStyle w:val="Subquestion"/>
        <w:rPr>
          <w:color w:val="156082" w:themeColor="accent1"/>
          <w:sz w:val="24"/>
          <w:szCs w:val="24"/>
        </w:rPr>
      </w:pPr>
      <w:r w:rsidRPr="00DC4516">
        <w:rPr>
          <w:sz w:val="24"/>
          <w:szCs w:val="24"/>
        </w:rPr>
        <w:t xml:space="preserve">(a) </w:t>
      </w:r>
      <w:r w:rsidRPr="00DC4516">
        <w:rPr>
          <w:rFonts w:eastAsia="Times New Roman"/>
          <w:i/>
          <w:iCs/>
          <w:sz w:val="24"/>
          <w:szCs w:val="24"/>
        </w:rPr>
        <w:t xml:space="preserve">Inspiration of the Holy Spirit </w:t>
      </w:r>
      <w:r w:rsidR="00C25467">
        <w:rPr>
          <w:rFonts w:eastAsia="Times New Roman"/>
          <w:color w:val="156082" w:themeColor="accent1"/>
          <w:sz w:val="24"/>
          <w:szCs w:val="24"/>
        </w:rPr>
        <w:t>the work was inspired by the holy spirit as determin</w:t>
      </w:r>
      <w:r w:rsidR="00B3632D">
        <w:rPr>
          <w:rFonts w:eastAsia="Times New Roman"/>
          <w:color w:val="156082" w:themeColor="accent1"/>
          <w:sz w:val="24"/>
          <w:szCs w:val="24"/>
        </w:rPr>
        <w:t xml:space="preserve">ed by the church </w:t>
      </w:r>
    </w:p>
    <w:p w14:paraId="4669A99A" w14:textId="382DFB6D" w:rsidR="00DC4516" w:rsidRPr="00DC4516" w:rsidRDefault="00DC4516" w:rsidP="00DC4516">
      <w:pPr>
        <w:pStyle w:val="Subquestion"/>
        <w:rPr>
          <w:color w:val="156082" w:themeColor="accent1"/>
          <w:sz w:val="24"/>
          <w:szCs w:val="24"/>
        </w:rPr>
      </w:pPr>
      <w:r w:rsidRPr="00DC4516">
        <w:rPr>
          <w:sz w:val="24"/>
          <w:szCs w:val="24"/>
        </w:rPr>
        <w:t xml:space="preserve">(b) </w:t>
      </w:r>
      <w:r w:rsidRPr="00DC4516">
        <w:rPr>
          <w:rFonts w:eastAsia="Times New Roman"/>
          <w:i/>
          <w:iCs/>
          <w:sz w:val="24"/>
          <w:szCs w:val="24"/>
        </w:rPr>
        <w:t xml:space="preserve">Apostolic origin </w:t>
      </w:r>
      <w:r w:rsidR="00B3632D">
        <w:rPr>
          <w:rFonts w:eastAsia="Times New Roman"/>
          <w:color w:val="156082" w:themeColor="accent1"/>
          <w:sz w:val="24"/>
          <w:szCs w:val="24"/>
        </w:rPr>
        <w:t>the book was wr</w:t>
      </w:r>
      <w:r w:rsidR="005222AB">
        <w:rPr>
          <w:rFonts w:eastAsia="Times New Roman"/>
          <w:color w:val="156082" w:themeColor="accent1"/>
          <w:sz w:val="24"/>
          <w:szCs w:val="24"/>
        </w:rPr>
        <w:t xml:space="preserve">itten by an apostle or someone closely </w:t>
      </w:r>
      <w:r w:rsidR="007E37C3">
        <w:rPr>
          <w:rFonts w:eastAsia="Times New Roman"/>
          <w:color w:val="156082" w:themeColor="accent1"/>
          <w:sz w:val="24"/>
          <w:szCs w:val="24"/>
        </w:rPr>
        <w:t xml:space="preserve">associated with one </w:t>
      </w:r>
    </w:p>
    <w:p w14:paraId="5E9C655D" w14:textId="3F346DC2" w:rsidR="00DC4516" w:rsidRPr="00DC4516" w:rsidRDefault="00DC4516" w:rsidP="00DC4516">
      <w:pPr>
        <w:pStyle w:val="Subquestion"/>
        <w:rPr>
          <w:color w:val="156082" w:themeColor="accent1"/>
          <w:sz w:val="24"/>
          <w:szCs w:val="24"/>
        </w:rPr>
      </w:pPr>
      <w:r w:rsidRPr="00DC4516">
        <w:rPr>
          <w:sz w:val="24"/>
          <w:szCs w:val="24"/>
        </w:rPr>
        <w:t xml:space="preserve">(c) </w:t>
      </w:r>
      <w:r w:rsidRPr="00DC4516">
        <w:rPr>
          <w:rFonts w:eastAsia="Times New Roman"/>
          <w:i/>
          <w:iCs/>
          <w:sz w:val="24"/>
          <w:szCs w:val="24"/>
        </w:rPr>
        <w:t xml:space="preserve">Liturgical use </w:t>
      </w:r>
      <w:proofErr w:type="gramStart"/>
      <w:r w:rsidR="00987A9C" w:rsidRPr="00987A9C">
        <w:rPr>
          <w:rFonts w:eastAsia="Times New Roman"/>
          <w:i/>
          <w:iCs/>
          <w:color w:val="156082" w:themeColor="accent1"/>
          <w:sz w:val="24"/>
          <w:szCs w:val="24"/>
        </w:rPr>
        <w:t>The</w:t>
      </w:r>
      <w:proofErr w:type="gramEnd"/>
      <w:r w:rsidR="00A160D6" w:rsidRPr="00987A9C">
        <w:rPr>
          <w:rFonts w:eastAsia="Times New Roman"/>
          <w:i/>
          <w:color w:val="156082" w:themeColor="accent1"/>
          <w:sz w:val="24"/>
          <w:szCs w:val="24"/>
        </w:rPr>
        <w:t xml:space="preserve"> work was </w:t>
      </w:r>
      <w:r w:rsidR="00987A9C" w:rsidRPr="00987A9C">
        <w:rPr>
          <w:rFonts w:eastAsia="Times New Roman"/>
          <w:i/>
          <w:iCs/>
          <w:color w:val="156082" w:themeColor="accent1"/>
          <w:sz w:val="24"/>
          <w:szCs w:val="24"/>
        </w:rPr>
        <w:t>often read as part of the liturgy</w:t>
      </w:r>
    </w:p>
    <w:p w14:paraId="30E99A9F" w14:textId="77777777" w:rsidR="00DC4516" w:rsidRPr="00DC4516" w:rsidRDefault="00DC4516" w:rsidP="00DC4516">
      <w:pPr>
        <w:pStyle w:val="Subquestion"/>
        <w:rPr>
          <w:color w:val="156082" w:themeColor="accent1"/>
          <w:sz w:val="24"/>
          <w:szCs w:val="24"/>
        </w:rPr>
      </w:pPr>
      <w:r w:rsidRPr="00DC4516">
        <w:rPr>
          <w:sz w:val="24"/>
          <w:szCs w:val="24"/>
        </w:rPr>
        <w:t xml:space="preserve">(d) </w:t>
      </w:r>
      <w:r w:rsidRPr="00DC4516">
        <w:rPr>
          <w:rFonts w:eastAsia="Times New Roman"/>
          <w:i/>
          <w:iCs/>
          <w:sz w:val="24"/>
          <w:szCs w:val="24"/>
        </w:rPr>
        <w:t xml:space="preserve">Universality </w:t>
      </w:r>
      <w:r w:rsidRPr="00DC4516">
        <w:rPr>
          <w:rFonts w:eastAsia="Times New Roman"/>
          <w:color w:val="156082" w:themeColor="accent1"/>
          <w:sz w:val="24"/>
          <w:szCs w:val="24"/>
        </w:rPr>
        <w:t xml:space="preserve">A writing to be considered apart </w:t>
      </w:r>
      <w:proofErr w:type="gramStart"/>
      <w:r w:rsidRPr="00DC4516">
        <w:rPr>
          <w:rFonts w:eastAsia="Times New Roman"/>
          <w:color w:val="156082" w:themeColor="accent1"/>
          <w:sz w:val="24"/>
          <w:szCs w:val="24"/>
        </w:rPr>
        <w:t>of</w:t>
      </w:r>
      <w:proofErr w:type="gramEnd"/>
      <w:r w:rsidRPr="00DC4516">
        <w:rPr>
          <w:rFonts w:eastAsia="Times New Roman"/>
          <w:color w:val="156082" w:themeColor="accent1"/>
          <w:sz w:val="24"/>
          <w:szCs w:val="24"/>
        </w:rPr>
        <w:t xml:space="preserve"> sacred scripture</w:t>
      </w:r>
    </w:p>
    <w:p w14:paraId="0CDD8694" w14:textId="77777777" w:rsidR="00DC4516" w:rsidRPr="00DC4516" w:rsidRDefault="00DC4516" w:rsidP="00DC4516">
      <w:pPr>
        <w:pStyle w:val="Sentence"/>
        <w:ind w:left="720" w:hanging="720"/>
        <w:rPr>
          <w:sz w:val="24"/>
          <w:szCs w:val="24"/>
        </w:rPr>
      </w:pPr>
      <w:r w:rsidRPr="00DC4516">
        <w:rPr>
          <w:sz w:val="24"/>
          <w:szCs w:val="24"/>
        </w:rPr>
        <w:t xml:space="preserve">True or False? While we can be confident of the Bible’s moral and religious truths, the Bible does not contain modern mathematical or scientific truths. </w:t>
      </w:r>
      <w:r w:rsidRPr="00DC4516">
        <w:rPr>
          <w:b/>
          <w:bCs/>
          <w:color w:val="156082" w:themeColor="accent1"/>
          <w:sz w:val="24"/>
          <w:szCs w:val="24"/>
          <w:u w:val="single"/>
        </w:rPr>
        <w:t>True</w:t>
      </w:r>
    </w:p>
    <w:p w14:paraId="44B3674E" w14:textId="4F0BAFF2" w:rsidR="00DC4516" w:rsidRPr="00D55C16" w:rsidRDefault="00DC4516" w:rsidP="00DC4516">
      <w:pPr>
        <w:pStyle w:val="Fewsentences"/>
        <w:numPr>
          <w:ilvl w:val="0"/>
          <w:numId w:val="0"/>
        </w:numPr>
        <w:rPr>
          <w:color w:val="156082" w:themeColor="accent1"/>
          <w:sz w:val="24"/>
          <w:szCs w:val="24"/>
        </w:rPr>
      </w:pPr>
      <w:r w:rsidRPr="00537129">
        <w:rPr>
          <w:sz w:val="24"/>
          <w:szCs w:val="24"/>
        </w:rPr>
        <w:t xml:space="preserve">Explain what is meant by the </w:t>
      </w:r>
      <w:r w:rsidR="001862E3" w:rsidRPr="00537129">
        <w:rPr>
          <w:i/>
          <w:sz w:val="24"/>
          <w:szCs w:val="24"/>
        </w:rPr>
        <w:t>Sensus</w:t>
      </w:r>
      <w:r w:rsidRPr="00537129">
        <w:rPr>
          <w:i/>
          <w:sz w:val="24"/>
          <w:szCs w:val="24"/>
        </w:rPr>
        <w:t xml:space="preserve"> fidei</w:t>
      </w:r>
      <w:r w:rsidRPr="00537129">
        <w:rPr>
          <w:sz w:val="24"/>
          <w:szCs w:val="24"/>
        </w:rPr>
        <w:t xml:space="preserve">? </w:t>
      </w:r>
      <w:r w:rsidR="00D55C16" w:rsidRPr="00D55C16">
        <w:rPr>
          <w:color w:val="156082" w:themeColor="accent1"/>
          <w:sz w:val="24"/>
          <w:szCs w:val="24"/>
        </w:rPr>
        <w:t xml:space="preserve">Is the truth that the Church is faithful as whole-laypeople to bishops- </w:t>
      </w:r>
      <w:proofErr w:type="gramStart"/>
      <w:r w:rsidR="00D55C16" w:rsidRPr="00D55C16">
        <w:rPr>
          <w:color w:val="156082" w:themeColor="accent1"/>
          <w:sz w:val="24"/>
          <w:szCs w:val="24"/>
        </w:rPr>
        <w:t>are able to</w:t>
      </w:r>
      <w:proofErr w:type="gramEnd"/>
      <w:r w:rsidR="00D55C16" w:rsidRPr="00D55C16">
        <w:rPr>
          <w:color w:val="156082" w:themeColor="accent1"/>
          <w:sz w:val="24"/>
          <w:szCs w:val="24"/>
        </w:rPr>
        <w:t xml:space="preserve"> understand, live, and proclaim the truths of Divine Revelation.</w:t>
      </w:r>
    </w:p>
    <w:p w14:paraId="318F05E3" w14:textId="77777777" w:rsidR="00DC4516" w:rsidRPr="0096746F" w:rsidRDefault="00DC4516" w:rsidP="00DC4516">
      <w:pPr>
        <w:pStyle w:val="Heading1"/>
        <w:spacing w:before="0"/>
        <w:rPr>
          <w:sz w:val="24"/>
          <w:szCs w:val="24"/>
        </w:rPr>
      </w:pPr>
    </w:p>
    <w:p w14:paraId="4DEE64C3" w14:textId="77777777" w:rsidR="00DC4516" w:rsidRDefault="00DC4516"/>
    <w:sectPr w:rsidR="00DC4516" w:rsidSect="00DC4516">
      <w:headerReference w:type="even" r:id="rId8"/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460D" w14:textId="77777777" w:rsidR="009F2321" w:rsidRDefault="009F2321">
      <w:r>
        <w:separator/>
      </w:r>
    </w:p>
  </w:endnote>
  <w:endnote w:type="continuationSeparator" w:id="0">
    <w:p w14:paraId="03A0C5B2" w14:textId="77777777" w:rsidR="009F2321" w:rsidRDefault="009F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C43CD" w14:textId="77777777" w:rsidR="00DC4516" w:rsidRDefault="00DC4516" w:rsidP="00D460E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71EC16" w14:textId="77777777" w:rsidR="00DC4516" w:rsidRDefault="00DC4516" w:rsidP="00D460E3">
    <w:pPr>
      <w:pStyle w:val="Footer"/>
      <w:ind w:right="360"/>
    </w:pPr>
  </w:p>
  <w:p w14:paraId="367ACEF3" w14:textId="77777777" w:rsidR="00DC4516" w:rsidRDefault="00DC45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E1AA" w14:textId="77777777" w:rsidR="00DC4516" w:rsidRDefault="00DC4516">
    <w:pPr>
      <w:pStyle w:val="Footer"/>
      <w:jc w:val="center"/>
    </w:pPr>
    <w:r>
      <w:t>-</w:t>
    </w:r>
    <w:sdt>
      <w:sdtPr>
        <w:id w:val="-3095590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467219AA" w14:textId="77777777" w:rsidR="00DC4516" w:rsidRDefault="00DC4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396C6" w14:textId="77777777" w:rsidR="00DC4516" w:rsidRDefault="00DC451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C8BFF20" w14:textId="77777777" w:rsidR="00DC4516" w:rsidRDefault="00DC4516">
    <w:pPr>
      <w:pStyle w:val="Footer"/>
    </w:pPr>
  </w:p>
  <w:p w14:paraId="61C73641" w14:textId="77777777" w:rsidR="00DC4516" w:rsidRDefault="00DC45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D541" w14:textId="77777777" w:rsidR="009F2321" w:rsidRDefault="009F2321">
      <w:r>
        <w:separator/>
      </w:r>
    </w:p>
  </w:footnote>
  <w:footnote w:type="continuationSeparator" w:id="0">
    <w:p w14:paraId="5F8215E6" w14:textId="77777777" w:rsidR="009F2321" w:rsidRDefault="009F2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942E" w14:textId="77777777" w:rsidR="00DC4516" w:rsidRDefault="00DC4516" w:rsidP="009E629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E83D3" w14:textId="77777777" w:rsidR="00DC4516" w:rsidRDefault="00DC4516" w:rsidP="009E6295">
    <w:pPr>
      <w:pStyle w:val="Header"/>
      <w:ind w:right="360"/>
    </w:pPr>
  </w:p>
  <w:p w14:paraId="0D140AB3" w14:textId="77777777" w:rsidR="00DC4516" w:rsidRDefault="00DC45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694C"/>
    <w:multiLevelType w:val="hybridMultilevel"/>
    <w:tmpl w:val="2BBE78D2"/>
    <w:lvl w:ilvl="0" w:tplc="805CDEFA">
      <w:start w:val="1"/>
      <w:numFmt w:val="decimal"/>
      <w:pStyle w:val="Question"/>
      <w:lvlText w:val="%1."/>
      <w:lvlJc w:val="left"/>
      <w:pPr>
        <w:ind w:left="720" w:hanging="360"/>
      </w:pPr>
      <w:rPr>
        <w:rFonts w:ascii="Georgia" w:hAnsi="Georgia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28D"/>
    <w:multiLevelType w:val="multilevel"/>
    <w:tmpl w:val="9FFE6C92"/>
    <w:lvl w:ilvl="0">
      <w:start w:val="1"/>
      <w:numFmt w:val="none"/>
      <w:pStyle w:val="Subtext-Ordered"/>
      <w:lvlText w:val="_____"/>
      <w:lvlJc w:val="left"/>
      <w:pPr>
        <w:ind w:left="1440" w:hanging="1080"/>
      </w:pPr>
      <w:rPr>
        <w:rFonts w:ascii="Georgia" w:hAnsi="Georgia" w:hint="default"/>
        <w:b w:val="0"/>
        <w:i w:val="0"/>
        <w:sz w:val="22"/>
      </w:rPr>
    </w:lvl>
    <w:lvl w:ilvl="1">
      <w:start w:val="1"/>
      <w:numFmt w:val="none"/>
      <w:pStyle w:val="Subtext-TF"/>
      <w:lvlText w:val="T      F"/>
      <w:lvlJc w:val="left"/>
      <w:pPr>
        <w:ind w:left="1440" w:hanging="1080"/>
      </w:pPr>
      <w:rPr>
        <w:rFonts w:ascii="Georgia" w:hAnsi="Georgia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26114874">
    <w:abstractNumId w:val="0"/>
  </w:num>
  <w:num w:numId="2" w16cid:durableId="1362824301">
    <w:abstractNumId w:val="1"/>
    <w:lvlOverride w:ilvl="0">
      <w:lvl w:ilvl="0">
        <w:start w:val="1"/>
        <w:numFmt w:val="none"/>
        <w:pStyle w:val="Subtext-Ordered"/>
        <w:lvlText w:val="_____"/>
        <w:lvlJc w:val="left"/>
        <w:pPr>
          <w:ind w:left="1440" w:hanging="1080"/>
        </w:pPr>
        <w:rPr>
          <w:rFonts w:ascii="Georgia" w:hAnsi="Georgia" w:hint="default"/>
          <w:b w:val="0"/>
          <w:i w:val="0"/>
          <w:sz w:val="22"/>
        </w:rPr>
      </w:lvl>
    </w:lvlOverride>
    <w:lvlOverride w:ilvl="1">
      <w:lvl w:ilvl="1">
        <w:start w:val="1"/>
        <w:numFmt w:val="none"/>
        <w:pStyle w:val="Subtext-TF"/>
        <w:lvlText w:val="T    F"/>
        <w:lvlJc w:val="left"/>
        <w:pPr>
          <w:ind w:left="1440" w:hanging="1080"/>
        </w:pPr>
        <w:rPr>
          <w:rFonts w:ascii="Georgia" w:hAnsi="Georgia" w:hint="default"/>
          <w:b w:val="0"/>
          <w:i w:val="0"/>
          <w:sz w:val="22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16"/>
    <w:rsid w:val="00035FCA"/>
    <w:rsid w:val="000421EA"/>
    <w:rsid w:val="00051332"/>
    <w:rsid w:val="000F0B04"/>
    <w:rsid w:val="000F54AE"/>
    <w:rsid w:val="001423F2"/>
    <w:rsid w:val="00176307"/>
    <w:rsid w:val="001862E3"/>
    <w:rsid w:val="00195B01"/>
    <w:rsid w:val="002A2BA2"/>
    <w:rsid w:val="00314DEC"/>
    <w:rsid w:val="00451AB6"/>
    <w:rsid w:val="00473204"/>
    <w:rsid w:val="004B3BE7"/>
    <w:rsid w:val="004E7A41"/>
    <w:rsid w:val="00504E7D"/>
    <w:rsid w:val="005222AB"/>
    <w:rsid w:val="00537129"/>
    <w:rsid w:val="005B015B"/>
    <w:rsid w:val="005F1935"/>
    <w:rsid w:val="00625B1A"/>
    <w:rsid w:val="00656925"/>
    <w:rsid w:val="006646BA"/>
    <w:rsid w:val="006741A1"/>
    <w:rsid w:val="006B5C4D"/>
    <w:rsid w:val="0072017D"/>
    <w:rsid w:val="007E37C3"/>
    <w:rsid w:val="0081191D"/>
    <w:rsid w:val="008D3401"/>
    <w:rsid w:val="008F5A42"/>
    <w:rsid w:val="00987A9C"/>
    <w:rsid w:val="009D2828"/>
    <w:rsid w:val="009F2321"/>
    <w:rsid w:val="009F3E76"/>
    <w:rsid w:val="00A160D6"/>
    <w:rsid w:val="00A650EF"/>
    <w:rsid w:val="00A8599A"/>
    <w:rsid w:val="00AA6642"/>
    <w:rsid w:val="00AC375C"/>
    <w:rsid w:val="00B12888"/>
    <w:rsid w:val="00B3632D"/>
    <w:rsid w:val="00B54CF8"/>
    <w:rsid w:val="00B73D46"/>
    <w:rsid w:val="00BA1683"/>
    <w:rsid w:val="00BB5694"/>
    <w:rsid w:val="00C038B9"/>
    <w:rsid w:val="00C25467"/>
    <w:rsid w:val="00C47A23"/>
    <w:rsid w:val="00C93036"/>
    <w:rsid w:val="00CD017A"/>
    <w:rsid w:val="00D52570"/>
    <w:rsid w:val="00D55C16"/>
    <w:rsid w:val="00DC4516"/>
    <w:rsid w:val="00E13478"/>
    <w:rsid w:val="00E232CA"/>
    <w:rsid w:val="00E24FC3"/>
    <w:rsid w:val="00E81BAC"/>
    <w:rsid w:val="00F07E86"/>
    <w:rsid w:val="00F6474D"/>
    <w:rsid w:val="00FA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AD09"/>
  <w15:chartTrackingRefBased/>
  <w15:docId w15:val="{76BD625A-B16F-4A6A-9D97-AD4B11B2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16"/>
    <w:pPr>
      <w:keepLines/>
      <w:spacing w:after="0" w:line="240" w:lineRule="auto"/>
    </w:pPr>
    <w:rPr>
      <w:rFonts w:ascii="Georgia" w:eastAsia="Calibri" w:hAnsi="Georgia" w:cs="Times New Roman"/>
      <w:kern w:val="0"/>
      <w:sz w:val="22"/>
      <w:szCs w:val="22"/>
      <w14:ligatures w14:val="none"/>
    </w:rPr>
  </w:style>
  <w:style w:type="paragraph" w:styleId="Heading1">
    <w:name w:val="heading 1"/>
    <w:aliases w:val="Section"/>
    <w:basedOn w:val="Normal"/>
    <w:next w:val="Normal"/>
    <w:link w:val="Heading1Char"/>
    <w:uiPriority w:val="9"/>
    <w:qFormat/>
    <w:rsid w:val="00DC4516"/>
    <w:pPr>
      <w:keepNext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16"/>
    <w:pPr>
      <w:keepNext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16"/>
    <w:pPr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16"/>
    <w:pPr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16"/>
    <w:pPr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16"/>
    <w:pPr>
      <w:keepNext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16"/>
    <w:pPr>
      <w:keepNext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16"/>
    <w:pPr>
      <w:keepNext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16"/>
    <w:pPr>
      <w:keepNext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Char"/>
    <w:basedOn w:val="DefaultParagraphFont"/>
    <w:link w:val="Heading1"/>
    <w:uiPriority w:val="9"/>
    <w:rsid w:val="00DC4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1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uiPriority w:val="20"/>
    <w:qFormat/>
    <w:rsid w:val="00DC451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C45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rsid w:val="00DC4516"/>
  </w:style>
  <w:style w:type="paragraph" w:styleId="Footer">
    <w:name w:val="footer"/>
    <w:basedOn w:val="Normal"/>
    <w:link w:val="FooterChar"/>
    <w:uiPriority w:val="99"/>
    <w:unhideWhenUsed/>
    <w:rsid w:val="00DC45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  <w:style w:type="paragraph" w:customStyle="1" w:styleId="Question">
    <w:name w:val="Question"/>
    <w:basedOn w:val="Normal"/>
    <w:link w:val="QuestionChar"/>
    <w:qFormat/>
    <w:rsid w:val="00DC4516"/>
    <w:pPr>
      <w:numPr>
        <w:numId w:val="1"/>
      </w:numPr>
      <w:spacing w:before="340" w:after="220"/>
      <w:ind w:left="0" w:hanging="475"/>
    </w:pPr>
  </w:style>
  <w:style w:type="paragraph" w:customStyle="1" w:styleId="Subquestion">
    <w:name w:val="Subquestion"/>
    <w:basedOn w:val="Normal"/>
    <w:link w:val="SubquestionChar"/>
    <w:autoRedefine/>
    <w:qFormat/>
    <w:rsid w:val="00DC4516"/>
    <w:pPr>
      <w:keepNext/>
      <w:spacing w:after="220"/>
      <w:ind w:left="360"/>
    </w:pPr>
  </w:style>
  <w:style w:type="character" w:customStyle="1" w:styleId="QuestionChar">
    <w:name w:val="Question Char"/>
    <w:link w:val="Question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  <w:style w:type="paragraph" w:customStyle="1" w:styleId="Sentence">
    <w:name w:val="Sentence"/>
    <w:basedOn w:val="Question"/>
    <w:link w:val="SentenceChar"/>
    <w:autoRedefine/>
    <w:qFormat/>
    <w:rsid w:val="00DC4516"/>
    <w:pPr>
      <w:spacing w:after="880"/>
    </w:pPr>
  </w:style>
  <w:style w:type="character" w:customStyle="1" w:styleId="SubquestionChar">
    <w:name w:val="Subquestion Char"/>
    <w:link w:val="Subquestion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  <w:style w:type="character" w:customStyle="1" w:styleId="SentenceChar">
    <w:name w:val="Sentence Char"/>
    <w:link w:val="Sentence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  <w:style w:type="paragraph" w:customStyle="1" w:styleId="Fewsentences">
    <w:name w:val="Few sentences"/>
    <w:basedOn w:val="Sentence"/>
    <w:link w:val="FewsentencesChar"/>
    <w:autoRedefine/>
    <w:qFormat/>
    <w:rsid w:val="00DC4516"/>
    <w:pPr>
      <w:spacing w:after="1540"/>
    </w:pPr>
  </w:style>
  <w:style w:type="character" w:customStyle="1" w:styleId="FewsentencesChar">
    <w:name w:val="Few sentences Char"/>
    <w:link w:val="Fewsentences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  <w:style w:type="paragraph" w:customStyle="1" w:styleId="Subtext-Ordered">
    <w:name w:val="Subtext - Ordered"/>
    <w:basedOn w:val="Normal"/>
    <w:link w:val="Subtext-OrderedChar"/>
    <w:qFormat/>
    <w:rsid w:val="00DC4516"/>
    <w:pPr>
      <w:keepNext/>
      <w:numPr>
        <w:numId w:val="2"/>
      </w:numPr>
      <w:spacing w:after="220"/>
    </w:pPr>
  </w:style>
  <w:style w:type="paragraph" w:customStyle="1" w:styleId="Subtext-TF">
    <w:name w:val="Subtext - T/F"/>
    <w:basedOn w:val="Normal"/>
    <w:qFormat/>
    <w:rsid w:val="00DC4516"/>
    <w:pPr>
      <w:keepNext/>
      <w:numPr>
        <w:ilvl w:val="1"/>
        <w:numId w:val="2"/>
      </w:numPr>
      <w:spacing w:after="220"/>
    </w:pPr>
  </w:style>
  <w:style w:type="character" w:customStyle="1" w:styleId="Subtext-OrderedChar">
    <w:name w:val="Subtext - Ordered Char"/>
    <w:link w:val="Subtext-Ordered"/>
    <w:rsid w:val="00DC4516"/>
    <w:rPr>
      <w:rFonts w:ascii="Georgia" w:eastAsia="Calibri" w:hAnsi="Georg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2AF75-5BF0-4F4A-991F-2E4D984AF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1010</Words>
  <Characters>4938</Characters>
  <Application>Microsoft Office Word</Application>
  <DocSecurity>0</DocSecurity>
  <Lines>90</Lines>
  <Paragraphs>40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 Sims</dc:creator>
  <cp:keywords/>
  <dc:description/>
  <cp:lastModifiedBy>Stephen M Sims</cp:lastModifiedBy>
  <cp:revision>47</cp:revision>
  <dcterms:created xsi:type="dcterms:W3CDTF">2025-09-26T19:00:00Z</dcterms:created>
  <dcterms:modified xsi:type="dcterms:W3CDTF">2025-09-30T17:19:00Z</dcterms:modified>
</cp:coreProperties>
</file>