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88A" w:rsidRDefault="005C0A56" w:rsidP="006940B7">
      <w:pPr>
        <w:spacing w:after="120" w:line="360" w:lineRule="auto"/>
        <w:jc w:val="center"/>
        <w:rPr>
          <w:rFonts w:asciiTheme="majorHAnsi" w:hAnsiTheme="majorHAnsi" w:cstheme="majorHAnsi"/>
          <w:sz w:val="20"/>
          <w:szCs w:val="20"/>
          <w:u w:val="single"/>
        </w:rPr>
      </w:pPr>
      <w:r w:rsidRPr="005C0A56">
        <w:rPr>
          <w:rFonts w:asciiTheme="majorHAnsi" w:hAnsiTheme="majorHAnsi" w:cstheme="majorHAnsi"/>
          <w:sz w:val="20"/>
          <w:szCs w:val="20"/>
          <w:u w:val="single"/>
        </w:rPr>
        <w:t>Deep Learning – Week 4</w:t>
      </w:r>
    </w:p>
    <w:p w:rsidR="005C0A56" w:rsidRDefault="005C0A56" w:rsidP="006940B7">
      <w:pPr>
        <w:spacing w:after="120" w:line="360" w:lineRule="auto"/>
        <w:jc w:val="center"/>
        <w:rPr>
          <w:rFonts w:asciiTheme="majorHAnsi" w:hAnsiTheme="majorHAnsi" w:cstheme="majorHAnsi"/>
          <w:sz w:val="20"/>
          <w:szCs w:val="20"/>
          <w:u w:val="single"/>
        </w:rPr>
      </w:pPr>
    </w:p>
    <w:p w:rsidR="006940B7" w:rsidRDefault="006940B7" w:rsidP="006940B7">
      <w:pPr>
        <w:pStyle w:val="ListParagraph"/>
        <w:spacing w:after="120" w:line="360" w:lineRule="auto"/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Common use cases of unsupervised learning:</w:t>
      </w:r>
    </w:p>
    <w:p w:rsidR="006940B7" w:rsidRDefault="006940B7" w:rsidP="006940B7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Find</w:t>
      </w:r>
      <w:r w:rsidR="005C0A56" w:rsidRPr="006940B7">
        <w:rPr>
          <w:rFonts w:asciiTheme="majorHAnsi" w:hAnsiTheme="majorHAnsi" w:cstheme="majorHAnsi"/>
          <w:sz w:val="20"/>
          <w:szCs w:val="20"/>
        </w:rPr>
        <w:t xml:space="preserve"> the most relevant features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6940B7" w:rsidRDefault="006940B7" w:rsidP="006940B7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5C0A56" w:rsidRPr="006940B7">
        <w:rPr>
          <w:rFonts w:asciiTheme="majorHAnsi" w:hAnsiTheme="majorHAnsi" w:cstheme="majorHAnsi"/>
          <w:sz w:val="20"/>
          <w:szCs w:val="20"/>
        </w:rPr>
        <w:t xml:space="preserve">ompress information (e.g. </w:t>
      </w:r>
      <w:proofErr w:type="spellStart"/>
      <w:r w:rsidR="005C0A56" w:rsidRPr="006940B7">
        <w:rPr>
          <w:rFonts w:asciiTheme="majorHAnsi" w:hAnsiTheme="majorHAnsi" w:cstheme="majorHAnsi"/>
          <w:sz w:val="20"/>
          <w:szCs w:val="20"/>
        </w:rPr>
        <w:t>tke</w:t>
      </w:r>
      <w:proofErr w:type="spellEnd"/>
      <w:r w:rsidR="005C0A56" w:rsidRPr="006940B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5C0A56" w:rsidRPr="006940B7">
        <w:rPr>
          <w:rFonts w:asciiTheme="majorHAnsi" w:hAnsiTheme="majorHAnsi" w:cstheme="majorHAnsi"/>
          <w:sz w:val="20"/>
          <w:szCs w:val="20"/>
        </w:rPr>
        <w:t>imges</w:t>
      </w:r>
      <w:proofErr w:type="spellEnd"/>
      <w:r w:rsidR="005C0A56" w:rsidRPr="006940B7">
        <w:rPr>
          <w:rFonts w:asciiTheme="majorHAnsi" w:hAnsiTheme="majorHAnsi" w:cstheme="majorHAnsi"/>
          <w:sz w:val="20"/>
          <w:szCs w:val="20"/>
        </w:rPr>
        <w:t xml:space="preserve"> of faces, compress it into a few values that represent the face, transfer </w:t>
      </w:r>
      <w:proofErr w:type="spellStart"/>
      <w:r w:rsidR="005C0A56" w:rsidRPr="006940B7">
        <w:rPr>
          <w:rFonts w:asciiTheme="majorHAnsi" w:hAnsiTheme="majorHAnsi" w:cstheme="majorHAnsi"/>
          <w:sz w:val="20"/>
          <w:szCs w:val="20"/>
        </w:rPr>
        <w:t>ito</w:t>
      </w:r>
      <w:proofErr w:type="spellEnd"/>
      <w:r w:rsidR="005C0A56" w:rsidRPr="006940B7">
        <w:rPr>
          <w:rFonts w:asciiTheme="majorHAnsi" w:hAnsiTheme="majorHAnsi" w:cstheme="majorHAnsi"/>
          <w:sz w:val="20"/>
          <w:szCs w:val="20"/>
        </w:rPr>
        <w:t xml:space="preserve"> over the web, and reconstruct at the other end.).</w:t>
      </w:r>
    </w:p>
    <w:p w:rsidR="006940B7" w:rsidRPr="006940B7" w:rsidRDefault="006940B7" w:rsidP="006940B7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 w:cstheme="majorHAnsi"/>
          <w:sz w:val="20"/>
          <w:szCs w:val="20"/>
        </w:rPr>
      </w:pPr>
      <w:r w:rsidRPr="006940B7">
        <w:rPr>
          <w:rFonts w:asciiTheme="majorHAnsi" w:hAnsiTheme="majorHAnsi" w:cstheme="majorHAnsi"/>
          <w:sz w:val="20"/>
          <w:szCs w:val="20"/>
        </w:rPr>
        <w:t xml:space="preserve">Retrieval of similar images. </w:t>
      </w:r>
    </w:p>
    <w:p w:rsidR="005C0A56" w:rsidRDefault="006940B7" w:rsidP="006940B7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Generate new dat</w:t>
      </w:r>
      <w:r w:rsidR="00AB3385">
        <w:rPr>
          <w:rFonts w:asciiTheme="majorHAnsi" w:hAnsiTheme="majorHAnsi" w:cstheme="majorHAnsi"/>
          <w:sz w:val="20"/>
          <w:szCs w:val="20"/>
        </w:rPr>
        <w:t>a</w:t>
      </w:r>
      <w:r>
        <w:rPr>
          <w:rFonts w:asciiTheme="majorHAnsi" w:hAnsiTheme="majorHAnsi" w:cstheme="majorHAnsi"/>
          <w:sz w:val="20"/>
          <w:szCs w:val="20"/>
        </w:rPr>
        <w:t xml:space="preserve"> - </w:t>
      </w:r>
      <w:r w:rsidR="005C0A56" w:rsidRPr="006940B7">
        <w:rPr>
          <w:rFonts w:asciiTheme="majorHAnsi" w:hAnsiTheme="majorHAnsi" w:cstheme="majorHAnsi"/>
          <w:sz w:val="20"/>
          <w:szCs w:val="20"/>
        </w:rPr>
        <w:t xml:space="preserve"> </w:t>
      </w:r>
    </w:p>
    <w:p w:rsidR="006940B7" w:rsidRDefault="006940B7" w:rsidP="006940B7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Explore high dimensional data – </w:t>
      </w:r>
    </w:p>
    <w:p w:rsidR="006940B7" w:rsidRDefault="006940B7" w:rsidP="006940B7">
      <w:pPr>
        <w:spacing w:after="120" w:line="360" w:lineRule="auto"/>
        <w:rPr>
          <w:rFonts w:asciiTheme="majorHAnsi" w:hAnsiTheme="majorHAnsi" w:cstheme="majorHAnsi"/>
          <w:sz w:val="20"/>
          <w:szCs w:val="20"/>
        </w:rPr>
      </w:pPr>
    </w:p>
    <w:p w:rsidR="006940B7" w:rsidRDefault="006940B7" w:rsidP="006940B7">
      <w:pPr>
        <w:spacing w:after="120" w:line="360" w:lineRule="auto"/>
        <w:rPr>
          <w:rFonts w:asciiTheme="majorHAnsi" w:hAnsiTheme="majorHAnsi" w:cstheme="majorHAnsi"/>
          <w:sz w:val="20"/>
          <w:szCs w:val="20"/>
          <w:u w:val="single"/>
        </w:rPr>
      </w:pPr>
      <w:r w:rsidRPr="006940B7">
        <w:rPr>
          <w:rFonts w:asciiTheme="majorHAnsi" w:hAnsiTheme="majorHAnsi" w:cstheme="majorHAnsi"/>
          <w:sz w:val="20"/>
          <w:szCs w:val="20"/>
          <w:u w:val="single"/>
        </w:rPr>
        <w:t>Autoencoders</w:t>
      </w:r>
    </w:p>
    <w:p w:rsidR="006940B7" w:rsidRPr="006940B7" w:rsidRDefault="006940B7" w:rsidP="006940B7">
      <w:pPr>
        <w:spacing w:after="120" w:line="360" w:lineRule="auto"/>
        <w:rPr>
          <w:rFonts w:asciiTheme="majorHAnsi" w:hAnsiTheme="majorHAnsi" w:cstheme="majorHAnsi"/>
          <w:sz w:val="20"/>
          <w:szCs w:val="20"/>
        </w:rPr>
      </w:pPr>
      <w:r w:rsidRPr="006940B7">
        <w:rPr>
          <w:rFonts w:asciiTheme="majorHAnsi" w:hAnsiTheme="majorHAnsi" w:cstheme="majorHAnsi"/>
          <w:sz w:val="20"/>
          <w:szCs w:val="20"/>
        </w:rPr>
        <w:t>The general concept is to take data in some high dimensional space and project the data into a new sp</w:t>
      </w:r>
      <w:r>
        <w:rPr>
          <w:rFonts w:asciiTheme="majorHAnsi" w:hAnsiTheme="majorHAnsi" w:cstheme="majorHAnsi"/>
          <w:sz w:val="20"/>
          <w:szCs w:val="20"/>
        </w:rPr>
        <w:t>a</w:t>
      </w:r>
      <w:r w:rsidRPr="006940B7">
        <w:rPr>
          <w:rFonts w:asciiTheme="majorHAnsi" w:hAnsiTheme="majorHAnsi" w:cstheme="majorHAnsi"/>
          <w:sz w:val="20"/>
          <w:szCs w:val="20"/>
        </w:rPr>
        <w:t>ce fr</w:t>
      </w:r>
      <w:r>
        <w:rPr>
          <w:rFonts w:asciiTheme="majorHAnsi" w:hAnsiTheme="majorHAnsi" w:cstheme="majorHAnsi"/>
          <w:sz w:val="20"/>
          <w:szCs w:val="20"/>
        </w:rPr>
        <w:t>o</w:t>
      </w:r>
      <w:r w:rsidRPr="006940B7">
        <w:rPr>
          <w:rFonts w:asciiTheme="majorHAnsi" w:hAnsiTheme="majorHAnsi" w:cstheme="majorHAnsi"/>
          <w:sz w:val="20"/>
          <w:szCs w:val="20"/>
        </w:rPr>
        <w:t>m which it c</w:t>
      </w:r>
      <w:r>
        <w:rPr>
          <w:rFonts w:asciiTheme="majorHAnsi" w:hAnsiTheme="majorHAnsi" w:cstheme="majorHAnsi"/>
          <w:sz w:val="20"/>
          <w:szCs w:val="20"/>
        </w:rPr>
        <w:t>a</w:t>
      </w:r>
      <w:r w:rsidRPr="006940B7">
        <w:rPr>
          <w:rFonts w:asciiTheme="majorHAnsi" w:hAnsiTheme="majorHAnsi" w:cstheme="majorHAnsi"/>
          <w:sz w:val="20"/>
          <w:szCs w:val="20"/>
        </w:rPr>
        <w:t>n be accurately restored.</w:t>
      </w:r>
    </w:p>
    <w:p w:rsidR="005C0A56" w:rsidRDefault="006940B7" w:rsidP="005C0A56">
      <w:p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Encoder: </w:t>
      </w:r>
    </w:p>
    <w:p w:rsidR="006940B7" w:rsidRDefault="006940B7" w:rsidP="005C0A56">
      <w:p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Decoder:</w:t>
      </w:r>
    </w:p>
    <w:p w:rsidR="006940B7" w:rsidRDefault="006940B7" w:rsidP="005C0A56">
      <w:pPr>
        <w:spacing w:line="360" w:lineRule="auto"/>
        <w:rPr>
          <w:rFonts w:asciiTheme="majorHAnsi" w:hAnsiTheme="majorHAnsi" w:cstheme="majorHAnsi"/>
          <w:sz w:val="20"/>
          <w:szCs w:val="20"/>
        </w:rPr>
      </w:pPr>
    </w:p>
    <w:p w:rsidR="008776D1" w:rsidRDefault="008776D1" w:rsidP="005C0A56">
      <w:p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Imange2image: data -&gt; convolutional later </w:t>
      </w:r>
      <w:r>
        <w:rPr>
          <w:rFonts w:asciiTheme="majorHAnsi" w:hAnsiTheme="majorHAnsi" w:cstheme="majorHAnsi"/>
          <w:sz w:val="20"/>
          <w:szCs w:val="20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pooling </w:t>
      </w:r>
      <w:r>
        <w:rPr>
          <w:rFonts w:asciiTheme="majorHAnsi" w:hAnsiTheme="majorHAnsi" w:cstheme="majorHAnsi"/>
          <w:sz w:val="20"/>
          <w:szCs w:val="20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dense representation </w:t>
      </w:r>
      <w:r>
        <w:rPr>
          <w:rFonts w:asciiTheme="majorHAnsi" w:hAnsiTheme="majorHAnsi" w:cstheme="majorHAnsi"/>
          <w:sz w:val="20"/>
          <w:szCs w:val="20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unpooling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convolutional layer </w:t>
      </w:r>
      <w:r>
        <w:rPr>
          <w:rFonts w:asciiTheme="majorHAnsi" w:hAnsiTheme="majorHAnsi" w:cstheme="majorHAnsi"/>
          <w:sz w:val="20"/>
          <w:szCs w:val="20"/>
        </w:rPr>
        <w:t>-&gt;</w:t>
      </w:r>
      <w:r>
        <w:rPr>
          <w:rFonts w:asciiTheme="majorHAnsi" w:hAnsiTheme="majorHAnsi" w:cstheme="majorHAnsi"/>
          <w:sz w:val="20"/>
          <w:szCs w:val="20"/>
        </w:rPr>
        <w:t xml:space="preserve"> date</w:t>
      </w:r>
    </w:p>
    <w:p w:rsidR="005C0A56" w:rsidRDefault="005C0A56" w:rsidP="005C0A56">
      <w:pPr>
        <w:spacing w:line="360" w:lineRule="auto"/>
        <w:rPr>
          <w:rFonts w:asciiTheme="majorHAnsi" w:hAnsiTheme="majorHAnsi" w:cstheme="majorHAnsi"/>
          <w:sz w:val="20"/>
          <w:szCs w:val="20"/>
        </w:rPr>
      </w:pPr>
    </w:p>
    <w:p w:rsidR="008776D1" w:rsidRDefault="008776D1" w:rsidP="005C0A56">
      <w:p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Sparse autoencoder: Use L1 regularisation in representation layer on the activations leading to the features becoming sparse.</w:t>
      </w:r>
    </w:p>
    <w:p w:rsidR="008776D1" w:rsidRDefault="00F77938" w:rsidP="005C0A56">
      <w:p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Redundant autoencoder: dropout on the feature representations to remove redundant features. Features cover for each other.</w:t>
      </w:r>
    </w:p>
    <w:p w:rsidR="00F77938" w:rsidRDefault="00F77938" w:rsidP="005C0A56">
      <w:p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Denoising autoencoder: Perform dropout on the input data -this forces the model to extrapolate, i.e. guess what there must be in the image. This means cannot just run identity mapping – i.e. just copy the input. Stable for small distortions in data because can deal with missing parts in image.</w:t>
      </w:r>
    </w:p>
    <w:p w:rsidR="00F77938" w:rsidRDefault="00F77938" w:rsidP="005C0A56">
      <w:pPr>
        <w:spacing w:line="360" w:lineRule="auto"/>
        <w:rPr>
          <w:rFonts w:asciiTheme="majorHAnsi" w:hAnsiTheme="majorHAnsi" w:cstheme="majorHAnsi"/>
          <w:sz w:val="20"/>
          <w:szCs w:val="20"/>
        </w:rPr>
      </w:pPr>
    </w:p>
    <w:p w:rsidR="00F77938" w:rsidRDefault="00F77938" w:rsidP="005C0A56">
      <w:p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Use an autoencoder for initialisation, i.e. pre-training a model. The en</w:t>
      </w:r>
      <w:bookmarkStart w:id="0" w:name="_GoBack"/>
      <w:bookmarkEnd w:id="0"/>
      <w:r>
        <w:rPr>
          <w:rFonts w:asciiTheme="majorHAnsi" w:hAnsiTheme="majorHAnsi" w:cstheme="majorHAnsi"/>
          <w:sz w:val="20"/>
          <w:szCs w:val="20"/>
        </w:rPr>
        <w:t xml:space="preserve">coder section of an autoencoder is similar to an image classifier network, one just needs to put a dense </w:t>
      </w:r>
      <w:proofErr w:type="spellStart"/>
      <w:r>
        <w:rPr>
          <w:rFonts w:asciiTheme="majorHAnsi" w:hAnsiTheme="majorHAnsi" w:cstheme="majorHAnsi"/>
          <w:sz w:val="20"/>
          <w:szCs w:val="20"/>
        </w:rPr>
        <w:t>softmax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layer. </w:t>
      </w:r>
    </w:p>
    <w:p w:rsidR="00F77938" w:rsidRDefault="00F77938" w:rsidP="005C0A56">
      <w:pPr>
        <w:spacing w:line="360" w:lineRule="auto"/>
        <w:rPr>
          <w:rFonts w:asciiTheme="majorHAnsi" w:hAnsiTheme="majorHAnsi" w:cstheme="majorHAnsi"/>
          <w:sz w:val="20"/>
          <w:szCs w:val="20"/>
        </w:rPr>
      </w:pPr>
    </w:p>
    <w:p w:rsidR="00F77938" w:rsidRDefault="00E66FDD" w:rsidP="005C0A56">
      <w:p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Stochastic Neighbourhood Embedding that can embed the larger dimensional data into the small dimensional size in order to visualise. </w:t>
      </w:r>
    </w:p>
    <w:p w:rsidR="00E66FDD" w:rsidRDefault="00E66FDD" w:rsidP="005C0A56">
      <w:pPr>
        <w:spacing w:line="360" w:lineRule="auto"/>
        <w:rPr>
          <w:rFonts w:asciiTheme="majorHAnsi" w:hAnsiTheme="majorHAnsi" w:cstheme="majorHAnsi"/>
          <w:sz w:val="20"/>
          <w:szCs w:val="20"/>
        </w:rPr>
      </w:pPr>
    </w:p>
    <w:p w:rsidR="00AB3385" w:rsidRDefault="00AB3385" w:rsidP="005C0A56">
      <w:p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Image morphing wit autoencoders: take an image in hidden representation and </w:t>
      </w:r>
      <w:proofErr w:type="spellStart"/>
      <w:r>
        <w:rPr>
          <w:rFonts w:asciiTheme="majorHAnsi" w:hAnsiTheme="majorHAnsi" w:cstheme="majorHAnsi"/>
          <w:sz w:val="20"/>
          <w:szCs w:val="20"/>
        </w:rPr>
        <w:t>finfd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vector that applies meaningful transformation, e.g. adding smile to face. Generative adversarial networks are the cutting-edge.</w:t>
      </w:r>
    </w:p>
    <w:p w:rsidR="00F77938" w:rsidRDefault="00F77938" w:rsidP="005C0A56">
      <w:pPr>
        <w:spacing w:line="360" w:lineRule="auto"/>
        <w:rPr>
          <w:rFonts w:asciiTheme="majorHAnsi" w:hAnsiTheme="majorHAnsi" w:cstheme="majorHAnsi"/>
          <w:sz w:val="20"/>
          <w:szCs w:val="20"/>
        </w:rPr>
      </w:pPr>
    </w:p>
    <w:p w:rsidR="00AB3385" w:rsidRDefault="00AB3385" w:rsidP="005C0A56">
      <w:pPr>
        <w:spacing w:line="360" w:lineRule="auto"/>
        <w:rPr>
          <w:rFonts w:asciiTheme="majorHAnsi" w:hAnsiTheme="majorHAnsi" w:cstheme="majorHAnsi"/>
          <w:sz w:val="20"/>
          <w:szCs w:val="20"/>
          <w:u w:val="single"/>
        </w:rPr>
      </w:pPr>
      <w:r w:rsidRPr="00AB3385">
        <w:rPr>
          <w:rFonts w:asciiTheme="majorHAnsi" w:hAnsiTheme="majorHAnsi" w:cstheme="majorHAnsi"/>
          <w:sz w:val="20"/>
          <w:szCs w:val="20"/>
          <w:u w:val="single"/>
        </w:rPr>
        <w:lastRenderedPageBreak/>
        <w:t>Natural Language Processing</w:t>
      </w:r>
    </w:p>
    <w:p w:rsidR="00AB3385" w:rsidRDefault="00597F48" w:rsidP="00AB3385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0"/>
          <w:szCs w:val="20"/>
        </w:rPr>
      </w:pPr>
      <w:r w:rsidRPr="00597F48">
        <w:rPr>
          <w:rFonts w:asciiTheme="majorHAnsi" w:hAnsiTheme="majorHAnsi" w:cstheme="majorHAnsi"/>
          <w:sz w:val="20"/>
          <w:szCs w:val="20"/>
        </w:rPr>
        <w:t>Pre-processing</w:t>
      </w:r>
      <w:r w:rsidR="00AB3385" w:rsidRPr="00597F48">
        <w:rPr>
          <w:rFonts w:asciiTheme="majorHAnsi" w:hAnsiTheme="majorHAnsi" w:cstheme="majorHAnsi"/>
          <w:sz w:val="20"/>
          <w:szCs w:val="20"/>
        </w:rPr>
        <w:t xml:space="preserve">/filtering: </w:t>
      </w:r>
      <w:r w:rsidRPr="00597F48">
        <w:rPr>
          <w:rFonts w:asciiTheme="majorHAnsi" w:hAnsiTheme="majorHAnsi" w:cstheme="majorHAnsi"/>
          <w:sz w:val="20"/>
          <w:szCs w:val="20"/>
        </w:rPr>
        <w:t xml:space="preserve">remove unnecessary </w:t>
      </w:r>
      <w:r>
        <w:rPr>
          <w:rFonts w:asciiTheme="majorHAnsi" w:hAnsiTheme="majorHAnsi" w:cstheme="majorHAnsi"/>
          <w:sz w:val="20"/>
          <w:szCs w:val="20"/>
        </w:rPr>
        <w:t>elements.</w:t>
      </w:r>
    </w:p>
    <w:p w:rsidR="00597F48" w:rsidRDefault="00597F48" w:rsidP="00AB3385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Tokenisation: split text into tokens from a dictionary.</w:t>
      </w:r>
    </w:p>
    <w:p w:rsidR="00597F48" w:rsidRDefault="00597F48" w:rsidP="00AB3385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Extract features from text</w:t>
      </w:r>
    </w:p>
    <w:p w:rsidR="00597F48" w:rsidRDefault="00597F48" w:rsidP="00597F48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Bag of words: count the number of times a word is present. Extract a very large feature vector. This ignores word ordering. </w:t>
      </w:r>
    </w:p>
    <w:p w:rsidR="00597F48" w:rsidRPr="00597F48" w:rsidRDefault="00597F48" w:rsidP="00597F48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Batch representation for words which is more compact. Word embeddings/many-fold learning. NB. Embeddings map data into a lower dimensional space while preserving structure. </w:t>
      </w:r>
    </w:p>
    <w:p w:rsidR="00AB3385" w:rsidRDefault="00AB3385" w:rsidP="005C0A56">
      <w:pPr>
        <w:spacing w:line="360" w:lineRule="auto"/>
        <w:rPr>
          <w:rFonts w:asciiTheme="majorHAnsi" w:hAnsiTheme="majorHAnsi" w:cstheme="majorHAnsi"/>
          <w:sz w:val="20"/>
          <w:szCs w:val="20"/>
          <w:u w:val="single"/>
        </w:rPr>
      </w:pPr>
    </w:p>
    <w:p w:rsidR="00AB3385" w:rsidRPr="00AB3385" w:rsidRDefault="00AB3385" w:rsidP="005C0A56">
      <w:pPr>
        <w:spacing w:line="360" w:lineRule="auto"/>
        <w:rPr>
          <w:rFonts w:asciiTheme="majorHAnsi" w:hAnsiTheme="majorHAnsi" w:cstheme="majorHAnsi"/>
          <w:sz w:val="20"/>
          <w:szCs w:val="20"/>
          <w:u w:val="single"/>
        </w:rPr>
      </w:pPr>
    </w:p>
    <w:p w:rsidR="00F77938" w:rsidRDefault="00F77938" w:rsidP="005C0A56">
      <w:p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To Look Up:</w:t>
      </w:r>
    </w:p>
    <w:p w:rsidR="00F77938" w:rsidRDefault="00F77938" w:rsidP="00F7793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Gradient boosting</w:t>
      </w:r>
    </w:p>
    <w:p w:rsidR="00F77938" w:rsidRDefault="00F77938" w:rsidP="00F7793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Imagenet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and Model Zoo</w:t>
      </w:r>
    </w:p>
    <w:p w:rsidR="00E66FDD" w:rsidRDefault="00E66FDD" w:rsidP="00F7793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Stochastic Neighbourhood Embedding</w:t>
      </w:r>
    </w:p>
    <w:p w:rsidR="00E66FDD" w:rsidRDefault="00E66FDD" w:rsidP="00F7793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Cross-entropy</w:t>
      </w:r>
    </w:p>
    <w:p w:rsidR="00AB3385" w:rsidRDefault="00AB3385" w:rsidP="00AB338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0"/>
          <w:szCs w:val="20"/>
        </w:rPr>
      </w:pPr>
      <w:r w:rsidRPr="00AB3385">
        <w:rPr>
          <w:rFonts w:asciiTheme="majorHAnsi" w:hAnsiTheme="majorHAnsi" w:cstheme="majorHAnsi"/>
          <w:sz w:val="20"/>
          <w:szCs w:val="20"/>
        </w:rPr>
        <w:t xml:space="preserve">Generative adversarial </w:t>
      </w:r>
      <w:proofErr w:type="spellStart"/>
      <w:r w:rsidRPr="00AB3385">
        <w:rPr>
          <w:rFonts w:asciiTheme="majorHAnsi" w:hAnsiTheme="majorHAnsi" w:cstheme="majorHAnsi"/>
          <w:sz w:val="20"/>
          <w:szCs w:val="20"/>
        </w:rPr>
        <w:t>netoworks</w:t>
      </w:r>
      <w:proofErr w:type="spellEnd"/>
    </w:p>
    <w:p w:rsidR="00956BD4" w:rsidRPr="00AB3385" w:rsidRDefault="00956BD4" w:rsidP="00AB338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Pixelwise Euclidean distance</w:t>
      </w:r>
    </w:p>
    <w:p w:rsidR="00AB3385" w:rsidRPr="00F77938" w:rsidRDefault="00AB3385" w:rsidP="00F7793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0"/>
          <w:szCs w:val="20"/>
        </w:rPr>
      </w:pPr>
    </w:p>
    <w:p w:rsidR="00F77938" w:rsidRPr="005C0A56" w:rsidRDefault="00F77938" w:rsidP="005C0A56">
      <w:pPr>
        <w:spacing w:line="360" w:lineRule="auto"/>
        <w:rPr>
          <w:rFonts w:asciiTheme="majorHAnsi" w:hAnsiTheme="majorHAnsi" w:cstheme="majorHAnsi"/>
          <w:sz w:val="20"/>
          <w:szCs w:val="20"/>
        </w:rPr>
      </w:pPr>
    </w:p>
    <w:sectPr w:rsidR="00F77938" w:rsidRPr="005C0A56" w:rsidSect="002522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702FC"/>
    <w:multiLevelType w:val="hybridMultilevel"/>
    <w:tmpl w:val="E9A62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278A7"/>
    <w:multiLevelType w:val="hybridMultilevel"/>
    <w:tmpl w:val="181A0A96"/>
    <w:lvl w:ilvl="0" w:tplc="1E6C6398">
      <w:start w:val="2019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56"/>
    <w:rsid w:val="0025229C"/>
    <w:rsid w:val="00277EA9"/>
    <w:rsid w:val="00597F48"/>
    <w:rsid w:val="005C0A56"/>
    <w:rsid w:val="006940B7"/>
    <w:rsid w:val="008776D1"/>
    <w:rsid w:val="00956BD4"/>
    <w:rsid w:val="00AB3385"/>
    <w:rsid w:val="00D610B4"/>
    <w:rsid w:val="00E66FDD"/>
    <w:rsid w:val="00F7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76E93"/>
  <w15:chartTrackingRefBased/>
  <w15:docId w15:val="{739F34C9-BC83-AC4E-9BA2-64131F4D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Stevinson</dc:creator>
  <cp:keywords/>
  <dc:description/>
  <cp:lastModifiedBy>Edward Stevinson</cp:lastModifiedBy>
  <cp:revision>1</cp:revision>
  <dcterms:created xsi:type="dcterms:W3CDTF">2020-02-01T17:35:00Z</dcterms:created>
  <dcterms:modified xsi:type="dcterms:W3CDTF">2020-02-02T02:09:00Z</dcterms:modified>
</cp:coreProperties>
</file>