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Dear Friends,</w:t>
      </w:r>
    </w:p>
    <w:p>
      <w:pPr>
        <w:pStyle w:val="Normal"/>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 diagrams are from a thesis by Erica Carlsson that worked on the LCA of producing SA from food waste. The succinic acid paper refers to this paper in terms of inventory and diagrams. Erica herself also refers to the paper by Lam et al. which is about producing SA from bread waste. I mean that we can use Carlsson and Lam’s papers as previous references. There is a little difference in their inventories.</w:t>
      </w:r>
    </w:p>
    <w:p>
      <w:pPr>
        <w:pStyle w:val="Normal"/>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center"/>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center"/>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center"/>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center"/>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center"/>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center"/>
        <w:rPr>
          <w:rFonts w:ascii="Times New Roman" w:hAnsi="Times New Roman" w:cs="Times New Roman" w:asciiTheme="majorBidi" w:cstheme="majorBidi" w:hAnsiTheme="majorBidi"/>
          <w:sz w:val="24"/>
          <w:szCs w:val="24"/>
        </w:rPr>
      </w:pPr>
      <w:r>
        <w:rPr/>
        <w:drawing>
          <wp:inline distT="0" distB="0" distL="0" distR="0">
            <wp:extent cx="1441450" cy="40830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
                    <a:stretch>
                      <a:fillRect/>
                    </a:stretch>
                  </pic:blipFill>
                  <pic:spPr bwMode="auto">
                    <a:xfrm>
                      <a:off x="0" y="0"/>
                      <a:ext cx="1441450" cy="4083050"/>
                    </a:xfrm>
                    <a:prstGeom prst="rect">
                      <a:avLst/>
                    </a:prstGeom>
                  </pic:spPr>
                </pic:pic>
              </a:graphicData>
            </a:graphic>
          </wp:inline>
        </w:drawing>
      </w:r>
    </w:p>
    <w:p>
      <w:pPr>
        <w:pStyle w:val="Normal"/>
        <w:jc w:val="center"/>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center"/>
        <w:rPr>
          <w:rFonts w:ascii="Times New Roman" w:hAnsi="Times New Roman" w:eastAsia="Times New Roman" w:cs="Times New Roman"/>
          <w:i/>
          <w:i/>
          <w:sz w:val="24"/>
        </w:rPr>
      </w:pPr>
      <w:r>
        <w:rPr>
          <w:rFonts w:eastAsia="Times New Roman" w:cs="Times New Roman" w:ascii="Times New Roman" w:hAnsi="Times New Roman"/>
          <w:i/>
          <w:sz w:val="24"/>
        </w:rPr>
        <w:t>Figure 4: Simplified flowcharts of Option 2: FW to SA</w:t>
      </w:r>
    </w:p>
    <w:p>
      <w:pPr>
        <w:pStyle w:val="Normal"/>
        <w:jc w:val="center"/>
        <w:rPr>
          <w:rFonts w:ascii="Times New Roman" w:hAnsi="Times New Roman" w:eastAsia="Times New Roman" w:cs="Times New Roman"/>
          <w:i/>
          <w:i/>
          <w:sz w:val="24"/>
        </w:rPr>
      </w:pPr>
      <w:r>
        <w:rPr>
          <w:rFonts w:eastAsia="Times New Roman" w:cs="Times New Roman" w:ascii="Times New Roman" w:hAnsi="Times New Roman"/>
          <w:i/>
          <w:sz w:val="24"/>
          <w:highlight w:val="yellow"/>
        </w:rPr>
        <w:t>(Erica Carlsson)</w:t>
      </w:r>
    </w:p>
    <w:p>
      <w:pPr>
        <w:pStyle w:val="Normal"/>
        <w:jc w:val="center"/>
        <w:rPr>
          <w:rFonts w:ascii="Times New Roman" w:hAnsi="Times New Roman" w:eastAsia="Times New Roman" w:cs="Times New Roman"/>
          <w:i/>
          <w:i/>
          <w:color w:val="C00000"/>
          <w:sz w:val="24"/>
        </w:rPr>
      </w:pPr>
      <w:r>
        <w:rPr>
          <w:rFonts w:eastAsia="Times New Roman" w:cs="Times New Roman" w:ascii="Times New Roman" w:hAnsi="Times New Roman"/>
          <w:i/>
          <w:color w:val="C00000"/>
          <w:sz w:val="24"/>
        </w:rPr>
      </w:r>
    </w:p>
    <w:p>
      <w:pPr>
        <w:pStyle w:val="Normal"/>
        <w:rPr>
          <w:rFonts w:ascii="Times New Roman" w:hAnsi="Times New Roman" w:eastAsia="Times New Roman" w:cs="Times New Roman"/>
          <w:sz w:val="20"/>
        </w:rPr>
      </w:pPr>
      <w:r>
        <w:rPr>
          <w:rFonts w:eastAsia="Times New Roman" w:cs="Times New Roman" w:ascii="Times New Roman" w:hAnsi="Times New Roman"/>
          <w:sz w:val="20"/>
        </w:rPr>
      </w:r>
    </w:p>
    <w:p>
      <w:pPr>
        <w:pStyle w:val="Normal"/>
        <w:rPr>
          <w:rFonts w:ascii="Times New Roman" w:hAnsi="Times New Roman" w:eastAsia="Times New Roman" w:cs="Times New Roman"/>
          <w:sz w:val="20"/>
        </w:rPr>
      </w:pPr>
      <w:r>
        <w:rPr/>
        <w:drawing>
          <wp:inline distT="0" distB="0" distL="0" distR="0">
            <wp:extent cx="5731510" cy="3813175"/>
            <wp:effectExtent l="0" t="0" r="0" b="0"/>
            <wp:docPr id="2"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Diagram&#10;&#10;Description automatically generated"/>
                    <pic:cNvPicPr>
                      <a:picLocks noChangeAspect="1" noChangeArrowheads="1"/>
                    </pic:cNvPicPr>
                  </pic:nvPicPr>
                  <pic:blipFill>
                    <a:blip r:embed="rId3"/>
                    <a:stretch>
                      <a:fillRect/>
                    </a:stretch>
                  </pic:blipFill>
                  <pic:spPr bwMode="auto">
                    <a:xfrm>
                      <a:off x="0" y="0"/>
                      <a:ext cx="5731510" cy="3813175"/>
                    </a:xfrm>
                    <a:prstGeom prst="rect">
                      <a:avLst/>
                    </a:prstGeom>
                  </pic:spPr>
                </pic:pic>
              </a:graphicData>
            </a:graphic>
          </wp:inline>
        </w:drawing>
      </w:r>
    </w:p>
    <w:p>
      <w:pPr>
        <w:pStyle w:val="Normal"/>
        <w:widowControl w:val="false"/>
        <w:spacing w:lineRule="auto" w:line="240" w:before="39" w:after="0"/>
        <w:ind w:left="217" w:right="1475" w:hanging="0"/>
        <w:jc w:val="both"/>
        <w:rPr>
          <w:rFonts w:ascii="Times New Roman" w:hAnsi="Times New Roman" w:eastAsia="Times New Roman" w:cs="Times New Roman"/>
          <w:i/>
          <w:i/>
          <w:sz w:val="24"/>
        </w:rPr>
      </w:pPr>
      <w:r>
        <w:rPr>
          <w:rFonts w:eastAsia="Times New Roman" w:cs="Times New Roman" w:ascii="Times New Roman" w:hAnsi="Times New Roman"/>
          <w:i/>
          <w:sz w:val="24"/>
        </w:rPr>
        <w:t>Figure</w:t>
      </w:r>
      <w:r>
        <w:rPr>
          <w:rFonts w:eastAsia="Times New Roman" w:cs="Times New Roman" w:ascii="Times New Roman" w:hAnsi="Times New Roman"/>
          <w:i/>
          <w:spacing w:val="21"/>
          <w:sz w:val="24"/>
        </w:rPr>
        <w:t xml:space="preserve"> </w:t>
      </w:r>
      <w:r>
        <w:rPr>
          <w:rFonts w:eastAsia="Times New Roman" w:cs="Times New Roman" w:ascii="Times New Roman" w:hAnsi="Times New Roman"/>
          <w:i/>
          <w:sz w:val="24"/>
        </w:rPr>
        <w:t>A.3:</w:t>
      </w:r>
      <w:r>
        <w:rPr>
          <w:rFonts w:eastAsia="Times New Roman" w:cs="Times New Roman" w:ascii="Times New Roman" w:hAnsi="Times New Roman"/>
          <w:i/>
          <w:spacing w:val="22"/>
          <w:sz w:val="24"/>
        </w:rPr>
        <w:t xml:space="preserve"> </w:t>
      </w:r>
      <w:r>
        <w:rPr>
          <w:rFonts w:eastAsia="Times New Roman" w:cs="Times New Roman" w:ascii="Times New Roman" w:hAnsi="Times New Roman"/>
          <w:i/>
          <w:sz w:val="24"/>
        </w:rPr>
        <w:t>Simplified</w:t>
      </w:r>
      <w:r>
        <w:rPr>
          <w:rFonts w:eastAsia="Times New Roman" w:cs="Times New Roman" w:ascii="Times New Roman" w:hAnsi="Times New Roman"/>
          <w:i/>
          <w:spacing w:val="23"/>
          <w:sz w:val="24"/>
        </w:rPr>
        <w:t xml:space="preserve"> </w:t>
      </w:r>
      <w:r>
        <w:rPr>
          <w:rFonts w:eastAsia="Times New Roman" w:cs="Times New Roman" w:ascii="Times New Roman" w:hAnsi="Times New Roman"/>
          <w:i/>
          <w:sz w:val="24"/>
        </w:rPr>
        <w:t>flowchart</w:t>
      </w:r>
      <w:r>
        <w:rPr>
          <w:rFonts w:eastAsia="Times New Roman" w:cs="Times New Roman" w:ascii="Times New Roman" w:hAnsi="Times New Roman"/>
          <w:i/>
          <w:spacing w:val="23"/>
          <w:sz w:val="24"/>
        </w:rPr>
        <w:t xml:space="preserve"> </w:t>
      </w:r>
      <w:r>
        <w:rPr>
          <w:rFonts w:eastAsia="Times New Roman" w:cs="Times New Roman" w:ascii="Times New Roman" w:hAnsi="Times New Roman"/>
          <w:i/>
          <w:sz w:val="24"/>
        </w:rPr>
        <w:t>of</w:t>
      </w:r>
      <w:r>
        <w:rPr>
          <w:rFonts w:eastAsia="Times New Roman" w:cs="Times New Roman" w:ascii="Times New Roman" w:hAnsi="Times New Roman"/>
          <w:i/>
          <w:spacing w:val="22"/>
          <w:sz w:val="24"/>
        </w:rPr>
        <w:t xml:space="preserve"> </w:t>
      </w:r>
      <w:r>
        <w:rPr>
          <w:rFonts w:eastAsia="Times New Roman" w:cs="Times New Roman" w:ascii="Times New Roman" w:hAnsi="Times New Roman"/>
          <w:i/>
          <w:sz w:val="24"/>
        </w:rPr>
        <w:t>Option</w:t>
      </w:r>
      <w:r>
        <w:rPr>
          <w:rFonts w:eastAsia="Times New Roman" w:cs="Times New Roman" w:ascii="Times New Roman" w:hAnsi="Times New Roman"/>
          <w:i/>
          <w:spacing w:val="23"/>
          <w:sz w:val="24"/>
        </w:rPr>
        <w:t xml:space="preserve"> </w:t>
      </w:r>
      <w:r>
        <w:rPr>
          <w:rFonts w:eastAsia="Times New Roman" w:cs="Times New Roman" w:ascii="Times New Roman" w:hAnsi="Times New Roman"/>
          <w:i/>
          <w:sz w:val="24"/>
        </w:rPr>
        <w:t>2:</w:t>
      </w:r>
      <w:r>
        <w:rPr>
          <w:rFonts w:eastAsia="Times New Roman" w:cs="Times New Roman" w:ascii="Times New Roman" w:hAnsi="Times New Roman"/>
          <w:i/>
          <w:spacing w:val="22"/>
          <w:sz w:val="24"/>
        </w:rPr>
        <w:t xml:space="preserve"> </w:t>
      </w:r>
      <w:r>
        <w:rPr>
          <w:rFonts w:eastAsia="Times New Roman" w:cs="Times New Roman" w:ascii="Times New Roman" w:hAnsi="Times New Roman"/>
          <w:i/>
          <w:sz w:val="24"/>
        </w:rPr>
        <w:t>FW</w:t>
      </w:r>
      <w:r>
        <w:rPr>
          <w:rFonts w:eastAsia="Times New Roman" w:cs="Times New Roman" w:ascii="Times New Roman" w:hAnsi="Times New Roman"/>
          <w:i/>
          <w:spacing w:val="19"/>
          <w:sz w:val="24"/>
        </w:rPr>
        <w:t xml:space="preserve"> </w:t>
      </w:r>
      <w:r>
        <w:rPr>
          <w:rFonts w:eastAsia="Times New Roman" w:cs="Times New Roman" w:ascii="Times New Roman" w:hAnsi="Times New Roman"/>
          <w:i/>
          <w:sz w:val="24"/>
        </w:rPr>
        <w:t>to</w:t>
      </w:r>
      <w:r>
        <w:rPr>
          <w:rFonts w:eastAsia="Times New Roman" w:cs="Times New Roman" w:ascii="Times New Roman" w:hAnsi="Times New Roman"/>
          <w:i/>
          <w:spacing w:val="22"/>
          <w:sz w:val="24"/>
        </w:rPr>
        <w:t xml:space="preserve"> </w:t>
      </w:r>
      <w:r>
        <w:rPr>
          <w:rFonts w:eastAsia="Times New Roman" w:cs="Times New Roman" w:ascii="Times New Roman" w:hAnsi="Times New Roman"/>
          <w:i/>
          <w:sz w:val="24"/>
        </w:rPr>
        <w:t>SA.</w:t>
      </w:r>
      <w:r>
        <w:rPr>
          <w:rFonts w:eastAsia="Times New Roman" w:cs="Times New Roman" w:ascii="Times New Roman" w:hAnsi="Times New Roman"/>
          <w:i/>
          <w:spacing w:val="23"/>
          <w:sz w:val="24"/>
        </w:rPr>
        <w:t xml:space="preserve"> </w:t>
      </w:r>
      <w:r>
        <w:rPr>
          <w:rFonts w:eastAsia="Times New Roman" w:cs="Times New Roman" w:ascii="Times New Roman" w:hAnsi="Times New Roman"/>
          <w:i/>
          <w:sz w:val="24"/>
        </w:rPr>
        <w:t>The</w:t>
      </w:r>
      <w:r>
        <w:rPr>
          <w:rFonts w:eastAsia="Times New Roman" w:cs="Times New Roman" w:ascii="Times New Roman" w:hAnsi="Times New Roman"/>
          <w:i/>
          <w:spacing w:val="22"/>
          <w:sz w:val="24"/>
        </w:rPr>
        <w:t xml:space="preserve"> </w:t>
      </w:r>
      <w:r>
        <w:rPr>
          <w:rFonts w:eastAsia="Times New Roman" w:cs="Times New Roman" w:ascii="Times New Roman" w:hAnsi="Times New Roman"/>
          <w:i/>
          <w:sz w:val="24"/>
        </w:rPr>
        <w:t>dashed</w:t>
      </w:r>
      <w:r>
        <w:rPr>
          <w:rFonts w:eastAsia="Times New Roman" w:cs="Times New Roman" w:ascii="Times New Roman" w:hAnsi="Times New Roman"/>
          <w:i/>
          <w:spacing w:val="23"/>
          <w:sz w:val="24"/>
        </w:rPr>
        <w:t xml:space="preserve"> </w:t>
      </w:r>
      <w:r>
        <w:rPr>
          <w:rFonts w:eastAsia="Times New Roman" w:cs="Times New Roman" w:ascii="Times New Roman" w:hAnsi="Times New Roman"/>
          <w:i/>
          <w:sz w:val="24"/>
        </w:rPr>
        <w:t>lines</w:t>
      </w:r>
      <w:r>
        <w:rPr>
          <w:rFonts w:eastAsia="Times New Roman" w:cs="Times New Roman" w:ascii="Times New Roman" w:hAnsi="Times New Roman"/>
          <w:i/>
          <w:spacing w:val="23"/>
          <w:sz w:val="24"/>
        </w:rPr>
        <w:t xml:space="preserve"> </w:t>
      </w:r>
      <w:r>
        <w:rPr>
          <w:rFonts w:eastAsia="Times New Roman" w:cs="Times New Roman" w:ascii="Times New Roman" w:hAnsi="Times New Roman"/>
          <w:i/>
          <w:sz w:val="24"/>
        </w:rPr>
        <w:t>indicate</w:t>
      </w:r>
      <w:r>
        <w:rPr>
          <w:rFonts w:eastAsia="Times New Roman" w:cs="Times New Roman" w:ascii="Times New Roman" w:hAnsi="Times New Roman"/>
          <w:i/>
          <w:spacing w:val="-58"/>
          <w:sz w:val="24"/>
        </w:rPr>
        <w:t xml:space="preserve"> </w:t>
      </w:r>
      <w:r>
        <w:rPr>
          <w:rFonts w:eastAsia="Times New Roman" w:cs="Times New Roman" w:ascii="Times New Roman" w:hAnsi="Times New Roman"/>
          <w:i/>
          <w:sz w:val="24"/>
        </w:rPr>
        <w:t>the</w:t>
      </w:r>
      <w:r>
        <w:rPr>
          <w:rFonts w:eastAsia="Times New Roman" w:cs="Times New Roman" w:ascii="Times New Roman" w:hAnsi="Times New Roman"/>
          <w:i/>
          <w:spacing w:val="1"/>
          <w:sz w:val="24"/>
        </w:rPr>
        <w:t xml:space="preserve"> </w:t>
      </w:r>
      <w:r>
        <w:rPr>
          <w:rFonts w:eastAsia="Times New Roman" w:cs="Times New Roman" w:ascii="Times New Roman" w:hAnsi="Times New Roman"/>
          <w:i/>
          <w:sz w:val="24"/>
        </w:rPr>
        <w:t>system</w:t>
      </w:r>
      <w:r>
        <w:rPr>
          <w:rFonts w:eastAsia="Times New Roman" w:cs="Times New Roman" w:ascii="Times New Roman" w:hAnsi="Times New Roman"/>
          <w:i/>
          <w:spacing w:val="1"/>
          <w:sz w:val="24"/>
        </w:rPr>
        <w:t xml:space="preserve"> </w:t>
      </w:r>
      <w:r>
        <w:rPr>
          <w:rFonts w:eastAsia="Times New Roman" w:cs="Times New Roman" w:ascii="Times New Roman" w:hAnsi="Times New Roman"/>
          <w:i/>
          <w:sz w:val="24"/>
        </w:rPr>
        <w:t>boundary</w:t>
      </w:r>
      <w:r>
        <w:rPr>
          <w:rFonts w:eastAsia="Times New Roman" w:cs="Times New Roman" w:ascii="Times New Roman" w:hAnsi="Times New Roman"/>
          <w:i/>
          <w:spacing w:val="1"/>
          <w:sz w:val="24"/>
        </w:rPr>
        <w:t xml:space="preserve"> </w:t>
      </w:r>
      <w:r>
        <w:rPr>
          <w:rFonts w:eastAsia="Times New Roman" w:cs="Times New Roman" w:ascii="Times New Roman" w:hAnsi="Times New Roman"/>
          <w:i/>
          <w:sz w:val="24"/>
        </w:rPr>
        <w:t>while</w:t>
      </w:r>
      <w:r>
        <w:rPr>
          <w:rFonts w:eastAsia="Times New Roman" w:cs="Times New Roman" w:ascii="Times New Roman" w:hAnsi="Times New Roman"/>
          <w:i/>
          <w:spacing w:val="1"/>
          <w:sz w:val="24"/>
        </w:rPr>
        <w:t xml:space="preserve"> </w:t>
      </w:r>
      <w:r>
        <w:rPr>
          <w:rFonts w:eastAsia="Times New Roman" w:cs="Times New Roman" w:ascii="Times New Roman" w:hAnsi="Times New Roman"/>
          <w:i/>
          <w:sz w:val="24"/>
        </w:rPr>
        <w:t>the</w:t>
      </w:r>
      <w:r>
        <w:rPr>
          <w:rFonts w:eastAsia="Times New Roman" w:cs="Times New Roman" w:ascii="Times New Roman" w:hAnsi="Times New Roman"/>
          <w:i/>
          <w:spacing w:val="1"/>
          <w:sz w:val="24"/>
        </w:rPr>
        <w:t xml:space="preserve"> </w:t>
      </w:r>
      <w:r>
        <w:rPr>
          <w:rFonts w:eastAsia="Times New Roman" w:cs="Times New Roman" w:ascii="Times New Roman" w:hAnsi="Times New Roman"/>
          <w:i/>
          <w:sz w:val="24"/>
        </w:rPr>
        <w:t>solid</w:t>
      </w:r>
      <w:r>
        <w:rPr>
          <w:rFonts w:eastAsia="Times New Roman" w:cs="Times New Roman" w:ascii="Times New Roman" w:hAnsi="Times New Roman"/>
          <w:i/>
          <w:spacing w:val="1"/>
          <w:sz w:val="24"/>
        </w:rPr>
        <w:t xml:space="preserve"> </w:t>
      </w:r>
      <w:r>
        <w:rPr>
          <w:rFonts w:eastAsia="Times New Roman" w:cs="Times New Roman" w:ascii="Times New Roman" w:hAnsi="Times New Roman"/>
          <w:i/>
          <w:sz w:val="24"/>
        </w:rPr>
        <w:t>lines</w:t>
      </w:r>
      <w:r>
        <w:rPr>
          <w:rFonts w:eastAsia="Times New Roman" w:cs="Times New Roman" w:ascii="Times New Roman" w:hAnsi="Times New Roman"/>
          <w:i/>
          <w:spacing w:val="1"/>
          <w:sz w:val="24"/>
        </w:rPr>
        <w:t xml:space="preserve"> </w:t>
      </w:r>
      <w:r>
        <w:rPr>
          <w:rFonts w:eastAsia="Times New Roman" w:cs="Times New Roman" w:ascii="Times New Roman" w:hAnsi="Times New Roman"/>
          <w:i/>
          <w:sz w:val="24"/>
        </w:rPr>
        <w:t>indicate</w:t>
      </w:r>
      <w:r>
        <w:rPr>
          <w:rFonts w:eastAsia="Times New Roman" w:cs="Times New Roman" w:ascii="Times New Roman" w:hAnsi="Times New Roman"/>
          <w:i/>
          <w:spacing w:val="1"/>
          <w:sz w:val="24"/>
        </w:rPr>
        <w:t xml:space="preserve"> </w:t>
      </w:r>
      <w:r>
        <w:rPr>
          <w:rFonts w:eastAsia="Times New Roman" w:cs="Times New Roman" w:ascii="Times New Roman" w:hAnsi="Times New Roman"/>
          <w:i/>
          <w:sz w:val="24"/>
        </w:rPr>
        <w:t>the</w:t>
      </w:r>
      <w:r>
        <w:rPr>
          <w:rFonts w:eastAsia="Times New Roman" w:cs="Times New Roman" w:ascii="Times New Roman" w:hAnsi="Times New Roman"/>
          <w:i/>
          <w:spacing w:val="1"/>
          <w:sz w:val="24"/>
        </w:rPr>
        <w:t xml:space="preserve"> </w:t>
      </w:r>
      <w:r>
        <w:rPr>
          <w:rFonts w:eastAsia="Times New Roman" w:cs="Times New Roman" w:ascii="Times New Roman" w:hAnsi="Times New Roman"/>
          <w:i/>
          <w:sz w:val="24"/>
        </w:rPr>
        <w:t>foreground</w:t>
      </w:r>
      <w:r>
        <w:rPr>
          <w:rFonts w:eastAsia="Times New Roman" w:cs="Times New Roman" w:ascii="Times New Roman" w:hAnsi="Times New Roman"/>
          <w:i/>
          <w:spacing w:val="1"/>
          <w:sz w:val="24"/>
        </w:rPr>
        <w:t xml:space="preserve"> </w:t>
      </w:r>
      <w:r>
        <w:rPr>
          <w:rFonts w:eastAsia="Times New Roman" w:cs="Times New Roman" w:ascii="Times New Roman" w:hAnsi="Times New Roman"/>
          <w:i/>
          <w:sz w:val="24"/>
        </w:rPr>
        <w:t>respectively</w:t>
      </w:r>
      <w:r>
        <w:rPr>
          <w:rFonts w:eastAsia="Times New Roman" w:cs="Times New Roman" w:ascii="Times New Roman" w:hAnsi="Times New Roman"/>
          <w:i/>
          <w:spacing w:val="1"/>
          <w:sz w:val="24"/>
        </w:rPr>
        <w:t xml:space="preserve"> </w:t>
      </w:r>
      <w:r>
        <w:rPr>
          <w:rFonts w:eastAsia="Times New Roman" w:cs="Times New Roman" w:ascii="Times New Roman" w:hAnsi="Times New Roman"/>
          <w:i/>
          <w:sz w:val="24"/>
        </w:rPr>
        <w:t>background</w:t>
      </w:r>
      <w:r>
        <w:rPr>
          <w:rFonts w:eastAsia="Times New Roman" w:cs="Times New Roman" w:ascii="Times New Roman" w:hAnsi="Times New Roman"/>
          <w:i/>
          <w:spacing w:val="-1"/>
          <w:sz w:val="24"/>
        </w:rPr>
        <w:t xml:space="preserve"> </w:t>
      </w:r>
      <w:r>
        <w:rPr>
          <w:rFonts w:eastAsia="Times New Roman" w:cs="Times New Roman" w:ascii="Times New Roman" w:hAnsi="Times New Roman"/>
          <w:i/>
          <w:sz w:val="24"/>
        </w:rPr>
        <w:t>system.</w:t>
      </w:r>
      <w:r>
        <w:rPr>
          <w:rFonts w:eastAsia="Times New Roman" w:cs="Times New Roman" w:ascii="Times New Roman" w:hAnsi="Times New Roman"/>
          <w:i/>
          <w:spacing w:val="2"/>
          <w:sz w:val="24"/>
        </w:rPr>
        <w:t xml:space="preserve"> </w:t>
      </w:r>
      <w:r>
        <w:rPr>
          <w:rFonts w:eastAsia="Times New Roman" w:cs="Times New Roman" w:ascii="Times New Roman" w:hAnsi="Times New Roman"/>
          <w:i/>
          <w:sz w:val="24"/>
        </w:rPr>
        <w:t>(Modified after Lam</w:t>
      </w:r>
      <w:r>
        <w:rPr>
          <w:rFonts w:eastAsia="Times New Roman" w:cs="Times New Roman" w:ascii="Times New Roman" w:hAnsi="Times New Roman"/>
          <w:i/>
          <w:spacing w:val="-1"/>
          <w:sz w:val="24"/>
        </w:rPr>
        <w:t xml:space="preserve"> </w:t>
      </w:r>
      <w:r>
        <w:rPr>
          <w:rFonts w:eastAsia="Times New Roman" w:cs="Times New Roman" w:ascii="Times New Roman" w:hAnsi="Times New Roman"/>
          <w:i/>
          <w:sz w:val="24"/>
        </w:rPr>
        <w:t>et</w:t>
      </w:r>
      <w:r>
        <w:rPr>
          <w:rFonts w:eastAsia="Times New Roman" w:cs="Times New Roman" w:ascii="Times New Roman" w:hAnsi="Times New Roman"/>
          <w:i/>
          <w:spacing w:val="-1"/>
          <w:sz w:val="24"/>
        </w:rPr>
        <w:t xml:space="preserve"> </w:t>
      </w:r>
      <w:r>
        <w:rPr>
          <w:rFonts w:eastAsia="Times New Roman" w:cs="Times New Roman" w:ascii="Times New Roman" w:hAnsi="Times New Roman"/>
          <w:i/>
          <w:sz w:val="24"/>
        </w:rPr>
        <w:t xml:space="preserve">al (2014)) </w:t>
      </w:r>
      <w:r>
        <w:rPr>
          <w:rFonts w:eastAsia="Times New Roman" w:cs="Times New Roman" w:ascii="Times New Roman" w:hAnsi="Times New Roman"/>
          <w:i/>
          <w:sz w:val="24"/>
          <w:highlight w:val="yellow"/>
        </w:rPr>
        <w:t>(Erica Carlsson)</w:t>
      </w:r>
    </w:p>
    <w:p>
      <w:pPr>
        <w:pStyle w:val="Normal"/>
        <w:rPr>
          <w:rFonts w:ascii="Times New Roman" w:hAnsi="Times New Roman" w:eastAsia="Times New Roman" w:cs="Times New Roman"/>
          <w:sz w:val="20"/>
        </w:rPr>
      </w:pPr>
      <w:r>
        <w:rPr>
          <w:rFonts w:eastAsia="Times New Roman" w:cs="Times New Roman" w:ascii="Times New Roman" w:hAnsi="Times New Roman"/>
          <w:sz w:val="20"/>
        </w:rPr>
      </w:r>
    </w:p>
    <w:p>
      <w:pPr>
        <w:pStyle w:val="Normal"/>
        <w:rPr>
          <w:rFonts w:ascii="Times New Roman" w:hAnsi="Times New Roman" w:cs="Times New Roman" w:asciiTheme="majorBidi" w:cstheme="majorBidi" w:hAnsiTheme="majorBidi"/>
          <w:sz w:val="24"/>
          <w:szCs w:val="24"/>
        </w:rPr>
      </w:pPr>
      <w:r>
        <w:rPr/>
        <w:drawing>
          <wp:inline distT="0" distB="0" distL="0" distR="0">
            <wp:extent cx="5731510" cy="4958080"/>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a:picLocks noChangeAspect="1" noChangeArrowheads="1"/>
                    </pic:cNvPicPr>
                  </pic:nvPicPr>
                  <pic:blipFill>
                    <a:blip r:embed="rId4"/>
                    <a:stretch>
                      <a:fillRect/>
                    </a:stretch>
                  </pic:blipFill>
                  <pic:spPr bwMode="auto">
                    <a:xfrm>
                      <a:off x="0" y="0"/>
                      <a:ext cx="5731510" cy="4958080"/>
                    </a:xfrm>
                    <a:prstGeom prst="rect">
                      <a:avLst/>
                    </a:prstGeom>
                  </pic:spPr>
                </pic:pic>
              </a:graphicData>
            </a:graphic>
          </wp:inline>
        </w:drawing>
      </w:r>
    </w:p>
    <w:p>
      <w:pPr>
        <w:pStyle w:val="Normal"/>
        <w:widowControl w:val="false"/>
        <w:spacing w:lineRule="auto" w:line="240" w:before="121" w:after="0"/>
        <w:ind w:left="217" w:right="1461" w:hanging="0"/>
        <w:jc w:val="center"/>
        <w:rPr>
          <w:rFonts w:ascii="Times New Roman" w:hAnsi="Times New Roman" w:eastAsia="Times New Roman" w:cs="Times New Roman"/>
          <w:i/>
          <w:i/>
          <w:sz w:val="24"/>
        </w:rPr>
      </w:pPr>
      <w:r>
        <w:rPr>
          <w:rFonts w:eastAsia="Times New Roman" w:cs="Times New Roman" w:ascii="Times New Roman" w:hAnsi="Times New Roman"/>
          <w:i/>
          <w:sz w:val="24"/>
        </w:rPr>
        <w:t>Figure</w:t>
      </w:r>
      <w:r>
        <w:rPr>
          <w:rFonts w:eastAsia="Times New Roman" w:cs="Times New Roman" w:ascii="Times New Roman" w:hAnsi="Times New Roman"/>
          <w:i/>
          <w:spacing w:val="33"/>
          <w:sz w:val="24"/>
        </w:rPr>
        <w:t xml:space="preserve"> </w:t>
      </w:r>
      <w:r>
        <w:rPr>
          <w:rFonts w:eastAsia="Times New Roman" w:cs="Times New Roman" w:ascii="Times New Roman" w:hAnsi="Times New Roman"/>
          <w:i/>
          <w:sz w:val="24"/>
        </w:rPr>
        <w:t>B.2:</w:t>
      </w:r>
      <w:r>
        <w:rPr>
          <w:rFonts w:eastAsia="Times New Roman" w:cs="Times New Roman" w:ascii="Times New Roman" w:hAnsi="Times New Roman"/>
          <w:i/>
          <w:spacing w:val="34"/>
          <w:sz w:val="24"/>
        </w:rPr>
        <w:t xml:space="preserve"> </w:t>
      </w:r>
      <w:r>
        <w:rPr>
          <w:rFonts w:eastAsia="Times New Roman" w:cs="Times New Roman" w:ascii="Times New Roman" w:hAnsi="Times New Roman"/>
          <w:i/>
          <w:sz w:val="24"/>
        </w:rPr>
        <w:t>Detailed</w:t>
      </w:r>
      <w:r>
        <w:rPr>
          <w:rFonts w:eastAsia="Times New Roman" w:cs="Times New Roman" w:ascii="Times New Roman" w:hAnsi="Times New Roman"/>
          <w:i/>
          <w:spacing w:val="35"/>
          <w:sz w:val="24"/>
        </w:rPr>
        <w:t xml:space="preserve"> </w:t>
      </w:r>
      <w:r>
        <w:rPr>
          <w:rFonts w:eastAsia="Times New Roman" w:cs="Times New Roman" w:ascii="Times New Roman" w:hAnsi="Times New Roman"/>
          <w:i/>
          <w:sz w:val="24"/>
        </w:rPr>
        <w:t>flowchart</w:t>
      </w:r>
      <w:r>
        <w:rPr>
          <w:rFonts w:eastAsia="Times New Roman" w:cs="Times New Roman" w:ascii="Times New Roman" w:hAnsi="Times New Roman"/>
          <w:i/>
          <w:spacing w:val="35"/>
          <w:sz w:val="24"/>
        </w:rPr>
        <w:t xml:space="preserve"> </w:t>
      </w:r>
      <w:r>
        <w:rPr>
          <w:rFonts w:eastAsia="Times New Roman" w:cs="Times New Roman" w:ascii="Times New Roman" w:hAnsi="Times New Roman"/>
          <w:i/>
          <w:sz w:val="24"/>
        </w:rPr>
        <w:t>of</w:t>
      </w:r>
      <w:r>
        <w:rPr>
          <w:rFonts w:eastAsia="Times New Roman" w:cs="Times New Roman" w:ascii="Times New Roman" w:hAnsi="Times New Roman"/>
          <w:i/>
          <w:spacing w:val="34"/>
          <w:sz w:val="24"/>
        </w:rPr>
        <w:t xml:space="preserve"> </w:t>
      </w:r>
      <w:r>
        <w:rPr>
          <w:rFonts w:eastAsia="Times New Roman" w:cs="Times New Roman" w:ascii="Times New Roman" w:hAnsi="Times New Roman"/>
          <w:i/>
          <w:sz w:val="24"/>
        </w:rPr>
        <w:t>the</w:t>
      </w:r>
      <w:r>
        <w:rPr>
          <w:rFonts w:eastAsia="Times New Roman" w:cs="Times New Roman" w:ascii="Times New Roman" w:hAnsi="Times New Roman"/>
          <w:i/>
          <w:spacing w:val="34"/>
          <w:sz w:val="24"/>
        </w:rPr>
        <w:t xml:space="preserve"> </w:t>
      </w:r>
      <w:r>
        <w:rPr>
          <w:rFonts w:eastAsia="Times New Roman" w:cs="Times New Roman" w:ascii="Times New Roman" w:hAnsi="Times New Roman"/>
          <w:i/>
          <w:sz w:val="24"/>
        </w:rPr>
        <w:t>foreground</w:t>
      </w:r>
      <w:r>
        <w:rPr>
          <w:rFonts w:eastAsia="Times New Roman" w:cs="Times New Roman" w:ascii="Times New Roman" w:hAnsi="Times New Roman"/>
          <w:i/>
          <w:spacing w:val="35"/>
          <w:sz w:val="24"/>
        </w:rPr>
        <w:t xml:space="preserve"> </w:t>
      </w:r>
      <w:r>
        <w:rPr>
          <w:rFonts w:eastAsia="Times New Roman" w:cs="Times New Roman" w:ascii="Times New Roman" w:hAnsi="Times New Roman"/>
          <w:i/>
          <w:sz w:val="24"/>
        </w:rPr>
        <w:t>system</w:t>
      </w:r>
      <w:r>
        <w:rPr>
          <w:rFonts w:eastAsia="Times New Roman" w:cs="Times New Roman" w:ascii="Times New Roman" w:hAnsi="Times New Roman"/>
          <w:i/>
          <w:spacing w:val="34"/>
          <w:sz w:val="24"/>
        </w:rPr>
        <w:t xml:space="preserve"> </w:t>
      </w:r>
      <w:r>
        <w:rPr>
          <w:rFonts w:eastAsia="Times New Roman" w:cs="Times New Roman" w:ascii="Times New Roman" w:hAnsi="Times New Roman"/>
          <w:i/>
          <w:sz w:val="24"/>
        </w:rPr>
        <w:t>of</w:t>
      </w:r>
      <w:r>
        <w:rPr>
          <w:rFonts w:eastAsia="Times New Roman" w:cs="Times New Roman" w:ascii="Times New Roman" w:hAnsi="Times New Roman"/>
          <w:i/>
          <w:spacing w:val="35"/>
          <w:sz w:val="24"/>
        </w:rPr>
        <w:t xml:space="preserve"> </w:t>
      </w:r>
      <w:r>
        <w:rPr>
          <w:rFonts w:eastAsia="Times New Roman" w:cs="Times New Roman" w:ascii="Times New Roman" w:hAnsi="Times New Roman"/>
          <w:i/>
          <w:sz w:val="24"/>
        </w:rPr>
        <w:t>Option</w:t>
      </w:r>
      <w:r>
        <w:rPr>
          <w:rFonts w:eastAsia="Times New Roman" w:cs="Times New Roman" w:ascii="Times New Roman" w:hAnsi="Times New Roman"/>
          <w:i/>
          <w:spacing w:val="34"/>
          <w:sz w:val="24"/>
        </w:rPr>
        <w:t xml:space="preserve"> </w:t>
      </w:r>
      <w:r>
        <w:rPr>
          <w:rFonts w:eastAsia="Times New Roman" w:cs="Times New Roman" w:ascii="Times New Roman" w:hAnsi="Times New Roman"/>
          <w:i/>
          <w:sz w:val="24"/>
        </w:rPr>
        <w:t>2:</w:t>
      </w:r>
      <w:r>
        <w:rPr>
          <w:rFonts w:eastAsia="Times New Roman" w:cs="Times New Roman" w:ascii="Times New Roman" w:hAnsi="Times New Roman"/>
          <w:i/>
          <w:spacing w:val="34"/>
          <w:sz w:val="24"/>
        </w:rPr>
        <w:t xml:space="preserve"> </w:t>
      </w:r>
      <w:r>
        <w:rPr>
          <w:rFonts w:eastAsia="Times New Roman" w:cs="Times New Roman" w:ascii="Times New Roman" w:hAnsi="Times New Roman"/>
          <w:i/>
          <w:sz w:val="24"/>
        </w:rPr>
        <w:t>FW</w:t>
      </w:r>
      <w:r>
        <w:rPr>
          <w:rFonts w:eastAsia="Times New Roman" w:cs="Times New Roman" w:ascii="Times New Roman" w:hAnsi="Times New Roman"/>
          <w:i/>
          <w:spacing w:val="31"/>
          <w:sz w:val="24"/>
        </w:rPr>
        <w:t xml:space="preserve"> </w:t>
      </w:r>
      <w:r>
        <w:rPr>
          <w:rFonts w:eastAsia="Times New Roman" w:cs="Times New Roman" w:ascii="Times New Roman" w:hAnsi="Times New Roman"/>
          <w:i/>
          <w:sz w:val="24"/>
        </w:rPr>
        <w:t>to</w:t>
      </w:r>
      <w:r>
        <w:rPr>
          <w:rFonts w:eastAsia="Times New Roman" w:cs="Times New Roman" w:ascii="Times New Roman" w:hAnsi="Times New Roman"/>
          <w:i/>
          <w:spacing w:val="35"/>
          <w:sz w:val="24"/>
        </w:rPr>
        <w:t xml:space="preserve"> </w:t>
      </w:r>
      <w:r>
        <w:rPr>
          <w:rFonts w:eastAsia="Times New Roman" w:cs="Times New Roman" w:ascii="Times New Roman" w:hAnsi="Times New Roman"/>
          <w:i/>
          <w:sz w:val="24"/>
        </w:rPr>
        <w:t>SA.</w:t>
      </w:r>
      <w:r>
        <w:rPr>
          <w:rFonts w:eastAsia="Times New Roman" w:cs="Times New Roman" w:ascii="Times New Roman" w:hAnsi="Times New Roman"/>
          <w:i/>
          <w:spacing w:val="-57"/>
          <w:sz w:val="24"/>
        </w:rPr>
        <w:t xml:space="preserve"> </w:t>
      </w:r>
      <w:r>
        <w:rPr>
          <w:rFonts w:eastAsia="Times New Roman" w:cs="Times New Roman" w:ascii="Times New Roman" w:hAnsi="Times New Roman"/>
          <w:i/>
          <w:sz w:val="24"/>
        </w:rPr>
        <w:t>(Modified</w:t>
      </w:r>
      <w:r>
        <w:rPr>
          <w:rFonts w:eastAsia="Times New Roman" w:cs="Times New Roman" w:ascii="Times New Roman" w:hAnsi="Times New Roman"/>
          <w:i/>
          <w:spacing w:val="-1"/>
          <w:sz w:val="24"/>
        </w:rPr>
        <w:t xml:space="preserve"> </w:t>
      </w:r>
      <w:r>
        <w:rPr>
          <w:rFonts w:eastAsia="Times New Roman" w:cs="Times New Roman" w:ascii="Times New Roman" w:hAnsi="Times New Roman"/>
          <w:i/>
          <w:sz w:val="24"/>
        </w:rPr>
        <w:t xml:space="preserve">after </w:t>
      </w:r>
      <w:bookmarkStart w:id="0" w:name="_Hlk130373928"/>
      <w:r>
        <w:rPr>
          <w:rFonts w:eastAsia="Times New Roman" w:cs="Times New Roman" w:ascii="Times New Roman" w:hAnsi="Times New Roman"/>
          <w:i/>
          <w:sz w:val="24"/>
        </w:rPr>
        <w:t>Lam</w:t>
      </w:r>
      <w:r>
        <w:rPr>
          <w:rFonts w:eastAsia="Times New Roman" w:cs="Times New Roman" w:ascii="Times New Roman" w:hAnsi="Times New Roman"/>
          <w:i/>
          <w:spacing w:val="-1"/>
          <w:sz w:val="24"/>
        </w:rPr>
        <w:t xml:space="preserve"> </w:t>
      </w:r>
      <w:r>
        <w:rPr>
          <w:rFonts w:eastAsia="Times New Roman" w:cs="Times New Roman" w:ascii="Times New Roman" w:hAnsi="Times New Roman"/>
          <w:i/>
          <w:sz w:val="24"/>
        </w:rPr>
        <w:t>et al (2014</w:t>
      </w:r>
      <w:bookmarkEnd w:id="0"/>
      <w:r>
        <w:rPr>
          <w:rFonts w:eastAsia="Times New Roman" w:cs="Times New Roman" w:ascii="Times New Roman" w:hAnsi="Times New Roman"/>
          <w:i/>
          <w:sz w:val="24"/>
        </w:rPr>
        <w:t>))</w:t>
      </w:r>
      <w:r>
        <w:rPr>
          <w:rFonts w:eastAsia="Times New Roman" w:cs="Times New Roman" w:ascii="Times New Roman" w:hAnsi="Times New Roman"/>
          <w:i/>
          <w:sz w:val="24"/>
          <w:highlight w:val="yellow"/>
        </w:rPr>
        <w:t xml:space="preserve"> (Erica Carlsson)</w:t>
      </w:r>
    </w:p>
    <w:p>
      <w:pPr>
        <w:pStyle w:val="Normal"/>
        <w:widowControl w:val="false"/>
        <w:spacing w:lineRule="auto" w:line="240" w:before="121" w:after="0"/>
        <w:ind w:left="-1080" w:right="1461" w:hanging="0"/>
        <w:rPr>
          <w:rFonts w:ascii="Times New Roman" w:hAnsi="Times New Roman" w:eastAsia="Times New Roman" w:cs="Times New Roman"/>
          <w:b/>
          <w:b/>
          <w:bCs/>
          <w:i/>
          <w:i/>
          <w:sz w:val="24"/>
        </w:rPr>
      </w:pPr>
      <w:r>
        <w:rPr>
          <w:rFonts w:eastAsia="Times New Roman" w:cs="Times New Roman" w:ascii="Times New Roman" w:hAnsi="Times New Roman"/>
          <w:b/>
          <w:bCs/>
          <w:i/>
          <w:sz w:val="24"/>
        </w:rPr>
        <w:t>Process Description</w:t>
      </w:r>
    </w:p>
    <w:p>
      <w:pPr>
        <w:pStyle w:val="Normal"/>
        <w:widowControl w:val="false"/>
        <w:spacing w:lineRule="auto" w:line="240" w:before="121" w:after="0"/>
        <w:ind w:left="270" w:right="1461" w:hanging="0"/>
        <w:rPr>
          <w:rFonts w:ascii="Times New Roman" w:hAnsi="Times New Roman" w:eastAsia="Times New Roman" w:cs="Times New Roman"/>
          <w:i/>
          <w:i/>
          <w:sz w:val="24"/>
        </w:rPr>
      </w:pPr>
      <w:r>
        <w:rPr>
          <w:rFonts w:eastAsia="Times New Roman" w:cs="Times New Roman" w:ascii="Times New Roman" w:hAnsi="Times New Roman"/>
          <w:i/>
          <w:sz w:val="24"/>
        </w:rPr>
      </w:r>
    </w:p>
    <w:p>
      <w:pPr>
        <w:pStyle w:val="Normal"/>
        <w:ind w:left="-1170" w:hanging="0"/>
        <w:jc w:val="both"/>
        <w:rPr>
          <w:rFonts w:ascii="Times New Roman" w:hAnsi="Times New Roman" w:cs="Times New Roman" w:asciiTheme="majorBidi" w:cstheme="majorBidi" w:hAnsiTheme="majorBidi"/>
          <w:i/>
          <w:i/>
          <w:sz w:val="24"/>
          <w:szCs w:val="24"/>
        </w:rPr>
      </w:pPr>
      <w:r>
        <w:rPr>
          <w:rFonts w:cs="Times New Roman" w:ascii="Times New Roman" w:hAnsi="Times New Roman" w:asciiTheme="majorBidi" w:cstheme="majorBidi" w:hAnsiTheme="majorBidi"/>
          <w:sz w:val="24"/>
          <w:szCs w:val="24"/>
        </w:rPr>
        <w:t xml:space="preserve">The process started by grinding of the incoming bakery wastes into pieces smaller than 1 cm3. The bread was then blended in process water which provided a liquid medium for the subsequent enzymatic reaction at 55 ◦C for 24h. Industrial grade glucoamylase was added to the vessel to speed up the hydrolysis of α 1,4 and α1,6 glucosidic linkages and eventually produce β-d-glucose from starch and other polysaccharides. Meanwhile, industrial-grade protease was used to hydrolyse peptide bonds present in the bread waste to release amino acids. After the hydrolysis process, solid content of the paste was separated by centrifugation at 7000 rpm for 15min to produce bakery hydrolysate. Small amount of oil (i.e., 3.8 wt% of the hydrolysate) was also removed. The aqueous supernatant was transferred to a fermenter for SA production. Actinobacilus succinogenes was used for the fermentative production of succinic acid. Before the fermentation, adequate quantity of A. succinogenes was obtained via laboratory-scale shake-flask incubation, followed by seed fermentation with supply of essential nutrients including glucose, vitamins and minerals. The required inoculum size for the fermentative SA production was 5% (v/v). Based on our previous finding, the optimal time for the fermentation at 37 ◦C was 44h. Continuous supply of carbon dioxide was needed for the anaerobic reaction. Also, magnesium carbonate and sodium hydroxide were used to control the pH of fermentation broth. The experimental result showed that the overall yield of the production was 0.55 g SA per g bread. Indeed, the yield achieved using waste bread is so far the highest among the SA production using other food waste-derived media. The SA concentration of the resultant broth was 47.3 g SA/L and SA crystals with purity &gt;99% was obtained via a novel-resin based distillation and crystallization process (Lin et al., 2010). Solid–liquid separation by centrifugation is the first step of the down-stream process. Biomass (solid fraction of fermentation broth from both fungal and bacterial fermentations) was sold to the fish farm nearby the plant. Protein impurities and colour-like compounds that contributed to the dark brown colour of the fermentation broth was removed by adsorption using granulated activated carbon (GAC) and there was around 0.5% of SA was lost at this stage (Wensel et al., 2011). Furthermore, organic acids produced as a waste product from the microorganism were selectively removed via an ion-exchange process in which the pH of the broth was fine-tuned so it was above the pKa of the organic acids and below the pKa of SA. After the adsorption process, more than 97% of the water in the clean broth was separated by a flash drum operated at 105 ◦C and 1.2 atm, resulting in the raw SA product which consisted of 44 wt% of water. After cooling the raw product liquid stream to 4 ◦C, the supersaturated SA was crystallized to form the SA crystals. The residue solution was recycled and fed to the flash drum whereas the wet SA crystals were finally dried by a tray dryer to obtain anhydrous SA crystals as the final product. Since the operating conditions of most equipment were mild, heat integration was not considered for simplification in this study </w:t>
      </w:r>
      <w:r>
        <w:rPr>
          <w:rFonts w:cs="Times New Roman" w:ascii="Times New Roman" w:hAnsi="Times New Roman" w:asciiTheme="majorBidi" w:cstheme="majorBidi" w:hAnsiTheme="majorBidi"/>
          <w:sz w:val="24"/>
          <w:szCs w:val="24"/>
          <w:highlight w:val="yellow"/>
        </w:rPr>
        <w:t>(</w:t>
      </w:r>
      <w:r>
        <w:rPr>
          <w:rFonts w:cs="Times New Roman" w:ascii="Times New Roman" w:hAnsi="Times New Roman" w:asciiTheme="majorBidi" w:cstheme="majorBidi" w:hAnsiTheme="majorBidi"/>
          <w:i/>
          <w:sz w:val="24"/>
          <w:szCs w:val="24"/>
          <w:highlight w:val="yellow"/>
        </w:rPr>
        <w:t>Lam et al (2014) Economic feasibility of a pilot-scale fermentative succinic acid production from bakery wastes).</w:t>
      </w:r>
    </w:p>
    <w:p>
      <w:pPr>
        <w:pStyle w:val="Normal"/>
        <w:widowControl w:val="false"/>
        <w:spacing w:lineRule="auto" w:line="240" w:before="118" w:after="0"/>
        <w:ind w:left="-450" w:hanging="0"/>
        <w:rPr>
          <w:rFonts w:ascii="Times New Roman" w:hAnsi="Times New Roman" w:eastAsia="Cambria" w:cs="Times New Roman" w:asciiTheme="majorBidi" w:cstheme="majorBidi" w:hAnsiTheme="majorBidi"/>
          <w:sz w:val="12"/>
        </w:rPr>
      </w:pPr>
      <w:r>
        <w:rPr>
          <w:rFonts w:eastAsia="Cambria" w:cs="Times New Roman" w:ascii="Times New Roman" w:hAnsi="Times New Roman" w:asciiTheme="majorBidi" w:cstheme="majorBidi" w:hAnsiTheme="majorBidi"/>
          <w:w w:val="115"/>
          <w:sz w:val="12"/>
        </w:rPr>
        <w:t>Table</w:t>
      </w:r>
      <w:r>
        <w:rPr>
          <w:rFonts w:eastAsia="Cambria" w:cs="Times New Roman" w:ascii="Times New Roman" w:hAnsi="Times New Roman" w:asciiTheme="majorBidi" w:cstheme="majorBidi" w:hAnsiTheme="majorBidi"/>
          <w:spacing w:val="12"/>
          <w:w w:val="115"/>
          <w:sz w:val="12"/>
        </w:rPr>
        <w:t xml:space="preserve"> </w:t>
      </w:r>
      <w:r>
        <w:rPr>
          <w:rFonts w:eastAsia="Cambria" w:cs="Times New Roman" w:ascii="Times New Roman" w:hAnsi="Times New Roman" w:asciiTheme="majorBidi" w:cstheme="majorBidi" w:hAnsiTheme="majorBidi"/>
          <w:w w:val="115"/>
          <w:sz w:val="12"/>
        </w:rPr>
        <w:t>1</w:t>
      </w:r>
    </w:p>
    <w:p>
      <w:pPr>
        <w:pStyle w:val="Normal"/>
        <w:widowControl w:val="false"/>
        <w:spacing w:lineRule="auto" w:line="290" w:before="31" w:after="0"/>
        <w:ind w:left="-450" w:right="29" w:hanging="0"/>
        <w:rPr>
          <w:rFonts w:ascii="Times New Roman" w:hAnsi="Times New Roman" w:eastAsia="Cambria" w:cs="Times New Roman" w:asciiTheme="majorBidi" w:cstheme="majorBidi" w:hAnsiTheme="majorBidi"/>
          <w:sz w:val="12"/>
        </w:rPr>
      </w:pPr>
      <w:r>
        <w:rPr>
          <w:rFonts w:eastAsia="Cambria" w:cs="Times New Roman" w:ascii="Times New Roman" w:hAnsi="Times New Roman" w:asciiTheme="majorBidi" w:cstheme="majorBidi" w:hAnsiTheme="majorBidi"/>
          <w:w w:val="115"/>
          <w:sz w:val="12"/>
        </w:rPr>
        <w:t>Life</w:t>
      </w:r>
      <w:r>
        <w:rPr>
          <w:rFonts w:eastAsia="Cambria" w:cs="Times New Roman" w:ascii="Times New Roman" w:hAnsi="Times New Roman" w:asciiTheme="majorBidi" w:cstheme="majorBidi" w:hAnsiTheme="majorBidi"/>
          <w:spacing w:val="3"/>
          <w:w w:val="115"/>
          <w:sz w:val="12"/>
        </w:rPr>
        <w:t xml:space="preserve"> </w:t>
      </w:r>
      <w:r>
        <w:rPr>
          <w:rFonts w:eastAsia="Cambria" w:cs="Times New Roman" w:ascii="Times New Roman" w:hAnsi="Times New Roman" w:asciiTheme="majorBidi" w:cstheme="majorBidi" w:hAnsiTheme="majorBidi"/>
          <w:w w:val="115"/>
          <w:sz w:val="12"/>
        </w:rPr>
        <w:t>cycle</w:t>
      </w:r>
      <w:r>
        <w:rPr>
          <w:rFonts w:eastAsia="Cambria" w:cs="Times New Roman" w:ascii="Times New Roman" w:hAnsi="Times New Roman" w:asciiTheme="majorBidi" w:cstheme="majorBidi" w:hAnsiTheme="majorBidi"/>
          <w:spacing w:val="3"/>
          <w:w w:val="115"/>
          <w:sz w:val="12"/>
        </w:rPr>
        <w:t xml:space="preserve"> </w:t>
      </w:r>
      <w:r>
        <w:rPr>
          <w:rFonts w:eastAsia="Cambria" w:cs="Times New Roman" w:ascii="Times New Roman" w:hAnsi="Times New Roman" w:asciiTheme="majorBidi" w:cstheme="majorBidi" w:hAnsiTheme="majorBidi"/>
          <w:w w:val="115"/>
          <w:sz w:val="12"/>
        </w:rPr>
        <w:t>inventory</w:t>
      </w:r>
      <w:r>
        <w:rPr>
          <w:rFonts w:eastAsia="Cambria" w:cs="Times New Roman" w:ascii="Times New Roman" w:hAnsi="Times New Roman" w:asciiTheme="majorBidi" w:cstheme="majorBidi" w:hAnsiTheme="majorBidi"/>
          <w:spacing w:val="3"/>
          <w:w w:val="115"/>
          <w:sz w:val="12"/>
        </w:rPr>
        <w:t xml:space="preserve"> </w:t>
      </w:r>
      <w:r>
        <w:rPr>
          <w:rFonts w:eastAsia="Cambria" w:cs="Times New Roman" w:ascii="Times New Roman" w:hAnsi="Times New Roman" w:asciiTheme="majorBidi" w:cstheme="majorBidi" w:hAnsiTheme="majorBidi"/>
          <w:w w:val="115"/>
          <w:sz w:val="12"/>
        </w:rPr>
        <w:t>(LCI)</w:t>
      </w:r>
      <w:r>
        <w:rPr>
          <w:rFonts w:eastAsia="Cambria" w:cs="Times New Roman" w:ascii="Times New Roman" w:hAnsi="Times New Roman" w:asciiTheme="majorBidi" w:cstheme="majorBidi" w:hAnsiTheme="majorBidi"/>
          <w:spacing w:val="3"/>
          <w:w w:val="115"/>
          <w:sz w:val="12"/>
        </w:rPr>
        <w:t xml:space="preserve"> </w:t>
      </w:r>
      <w:r>
        <w:rPr>
          <w:rFonts w:eastAsia="Cambria" w:cs="Times New Roman" w:ascii="Times New Roman" w:hAnsi="Times New Roman" w:asciiTheme="majorBidi" w:cstheme="majorBidi" w:hAnsiTheme="majorBidi"/>
          <w:w w:val="115"/>
          <w:sz w:val="12"/>
        </w:rPr>
        <w:t>data</w:t>
      </w:r>
      <w:r>
        <w:rPr>
          <w:rFonts w:eastAsia="Cambria" w:cs="Times New Roman" w:ascii="Times New Roman" w:hAnsi="Times New Roman" w:asciiTheme="majorBidi" w:cstheme="majorBidi" w:hAnsiTheme="majorBidi"/>
          <w:spacing w:val="4"/>
          <w:w w:val="115"/>
          <w:sz w:val="12"/>
        </w:rPr>
        <w:t xml:space="preserve"> </w:t>
      </w:r>
      <w:r>
        <w:rPr>
          <w:rFonts w:eastAsia="Cambria" w:cs="Times New Roman" w:ascii="Times New Roman" w:hAnsi="Times New Roman" w:asciiTheme="majorBidi" w:cstheme="majorBidi" w:hAnsiTheme="majorBidi"/>
          <w:w w:val="115"/>
          <w:sz w:val="12"/>
        </w:rPr>
        <w:t>for</w:t>
      </w:r>
      <w:r>
        <w:rPr>
          <w:rFonts w:eastAsia="Cambria" w:cs="Times New Roman" w:ascii="Times New Roman" w:hAnsi="Times New Roman" w:asciiTheme="majorBidi" w:cstheme="majorBidi" w:hAnsiTheme="majorBidi"/>
          <w:spacing w:val="2"/>
          <w:w w:val="115"/>
          <w:sz w:val="12"/>
        </w:rPr>
        <w:t xml:space="preserve"> </w:t>
      </w:r>
      <w:r>
        <w:rPr>
          <w:rFonts w:eastAsia="Cambria" w:cs="Times New Roman" w:ascii="Times New Roman" w:hAnsi="Times New Roman" w:asciiTheme="majorBidi" w:cstheme="majorBidi" w:hAnsiTheme="majorBidi"/>
          <w:w w:val="115"/>
          <w:sz w:val="12"/>
        </w:rPr>
        <w:t>the</w:t>
      </w:r>
      <w:r>
        <w:rPr>
          <w:rFonts w:eastAsia="Cambria" w:cs="Times New Roman" w:ascii="Times New Roman" w:hAnsi="Times New Roman" w:asciiTheme="majorBidi" w:cstheme="majorBidi" w:hAnsiTheme="majorBidi"/>
          <w:spacing w:val="3"/>
          <w:w w:val="115"/>
          <w:sz w:val="12"/>
        </w:rPr>
        <w:t xml:space="preserve"> </w:t>
      </w:r>
      <w:r>
        <w:rPr>
          <w:rFonts w:eastAsia="Cambria" w:cs="Times New Roman" w:ascii="Times New Roman" w:hAnsi="Times New Roman" w:asciiTheme="majorBidi" w:cstheme="majorBidi" w:hAnsiTheme="majorBidi"/>
          <w:w w:val="115"/>
          <w:sz w:val="12"/>
        </w:rPr>
        <w:t>production</w:t>
      </w:r>
      <w:r>
        <w:rPr>
          <w:rFonts w:eastAsia="Cambria" w:cs="Times New Roman" w:ascii="Times New Roman" w:hAnsi="Times New Roman" w:asciiTheme="majorBidi" w:cstheme="majorBidi" w:hAnsiTheme="majorBidi"/>
          <w:spacing w:val="4"/>
          <w:w w:val="115"/>
          <w:sz w:val="12"/>
        </w:rPr>
        <w:t xml:space="preserve"> </w:t>
      </w:r>
      <w:r>
        <w:rPr>
          <w:rFonts w:eastAsia="Cambria" w:cs="Times New Roman" w:ascii="Times New Roman" w:hAnsi="Times New Roman" w:asciiTheme="majorBidi" w:cstheme="majorBidi" w:hAnsiTheme="majorBidi"/>
          <w:w w:val="115"/>
          <w:sz w:val="12"/>
        </w:rPr>
        <w:t>of</w:t>
      </w:r>
      <w:r>
        <w:rPr>
          <w:rFonts w:eastAsia="Cambria" w:cs="Times New Roman" w:ascii="Times New Roman" w:hAnsi="Times New Roman" w:asciiTheme="majorBidi" w:cstheme="majorBidi" w:hAnsiTheme="majorBidi"/>
          <w:spacing w:val="3"/>
          <w:w w:val="115"/>
          <w:sz w:val="12"/>
        </w:rPr>
        <w:t xml:space="preserve"> </w:t>
      </w:r>
      <w:r>
        <w:rPr>
          <w:rFonts w:eastAsia="Cambria" w:cs="Times New Roman" w:ascii="Times New Roman" w:hAnsi="Times New Roman" w:asciiTheme="majorBidi" w:cstheme="majorBidi" w:hAnsiTheme="majorBidi"/>
          <w:w w:val="115"/>
          <w:sz w:val="12"/>
        </w:rPr>
        <w:t>1</w:t>
      </w:r>
      <w:r>
        <w:rPr>
          <w:rFonts w:eastAsia="Cambria" w:cs="Times New Roman" w:ascii="Times New Roman" w:hAnsi="Times New Roman" w:asciiTheme="majorBidi" w:cstheme="majorBidi" w:hAnsiTheme="majorBidi"/>
          <w:spacing w:val="3"/>
          <w:w w:val="115"/>
          <w:sz w:val="12"/>
        </w:rPr>
        <w:t xml:space="preserve"> </w:t>
      </w:r>
      <w:r>
        <w:rPr>
          <w:rFonts w:eastAsia="Cambria" w:cs="Times New Roman" w:ascii="Times New Roman" w:hAnsi="Times New Roman" w:asciiTheme="majorBidi" w:cstheme="majorBidi" w:hAnsiTheme="majorBidi"/>
          <w:w w:val="115"/>
          <w:sz w:val="12"/>
        </w:rPr>
        <w:t>kg</w:t>
      </w:r>
      <w:r>
        <w:rPr>
          <w:rFonts w:eastAsia="Cambria" w:cs="Times New Roman" w:ascii="Times New Roman" w:hAnsi="Times New Roman" w:asciiTheme="majorBidi" w:cstheme="majorBidi" w:hAnsiTheme="majorBidi"/>
          <w:spacing w:val="3"/>
          <w:w w:val="115"/>
          <w:sz w:val="12"/>
        </w:rPr>
        <w:t xml:space="preserve"> </w:t>
      </w:r>
      <w:r>
        <w:rPr>
          <w:rFonts w:eastAsia="Cambria" w:cs="Times New Roman" w:ascii="Times New Roman" w:hAnsi="Times New Roman" w:asciiTheme="majorBidi" w:cstheme="majorBidi" w:hAnsiTheme="majorBidi"/>
          <w:w w:val="115"/>
          <w:sz w:val="12"/>
        </w:rPr>
        <w:t>SA</w:t>
      </w:r>
      <w:r>
        <w:rPr>
          <w:rFonts w:eastAsia="Cambria" w:cs="Times New Roman" w:ascii="Times New Roman" w:hAnsi="Times New Roman" w:asciiTheme="majorBidi" w:cstheme="majorBidi" w:hAnsiTheme="majorBidi"/>
          <w:spacing w:val="3"/>
          <w:w w:val="115"/>
          <w:sz w:val="12"/>
        </w:rPr>
        <w:t xml:space="preserve"> </w:t>
      </w:r>
      <w:r>
        <w:rPr>
          <w:rFonts w:eastAsia="Cambria" w:cs="Times New Roman" w:ascii="Times New Roman" w:hAnsi="Times New Roman" w:asciiTheme="majorBidi" w:cstheme="majorBidi" w:hAnsiTheme="majorBidi"/>
          <w:w w:val="115"/>
          <w:sz w:val="12"/>
        </w:rPr>
        <w:t>(data</w:t>
      </w:r>
      <w:r>
        <w:rPr>
          <w:rFonts w:eastAsia="Cambria" w:cs="Times New Roman" w:ascii="Times New Roman" w:hAnsi="Times New Roman" w:asciiTheme="majorBidi" w:cstheme="majorBidi" w:hAnsiTheme="majorBidi"/>
          <w:spacing w:val="3"/>
          <w:w w:val="115"/>
          <w:sz w:val="12"/>
        </w:rPr>
        <w:t xml:space="preserve"> </w:t>
      </w:r>
      <w:r>
        <w:rPr>
          <w:rFonts w:eastAsia="Cambria" w:cs="Times New Roman" w:ascii="Times New Roman" w:hAnsi="Times New Roman" w:asciiTheme="majorBidi" w:cstheme="majorBidi" w:hAnsiTheme="majorBidi"/>
          <w:w w:val="115"/>
          <w:sz w:val="12"/>
        </w:rPr>
        <w:t>compiled</w:t>
      </w:r>
      <w:r>
        <w:rPr>
          <w:rFonts w:eastAsia="Cambria" w:cs="Times New Roman" w:ascii="Times New Roman" w:hAnsi="Times New Roman" w:asciiTheme="majorBidi" w:cstheme="majorBidi" w:hAnsiTheme="majorBidi"/>
          <w:spacing w:val="4"/>
          <w:w w:val="115"/>
          <w:sz w:val="12"/>
        </w:rPr>
        <w:t xml:space="preserve"> </w:t>
      </w:r>
      <w:r>
        <w:rPr>
          <w:rFonts w:eastAsia="Cambria" w:cs="Times New Roman" w:ascii="Times New Roman" w:hAnsi="Times New Roman" w:asciiTheme="majorBidi" w:cstheme="majorBidi" w:hAnsiTheme="majorBidi"/>
          <w:w w:val="115"/>
          <w:sz w:val="12"/>
        </w:rPr>
        <w:t>based</w:t>
      </w:r>
      <w:r>
        <w:rPr>
          <w:rFonts w:eastAsia="Cambria" w:cs="Times New Roman" w:ascii="Times New Roman" w:hAnsi="Times New Roman" w:asciiTheme="majorBidi" w:cstheme="majorBidi" w:hAnsiTheme="majorBidi"/>
          <w:spacing w:val="3"/>
          <w:w w:val="115"/>
          <w:sz w:val="12"/>
        </w:rPr>
        <w:t xml:space="preserve"> </w:t>
      </w:r>
      <w:r>
        <w:rPr>
          <w:rFonts w:eastAsia="Cambria" w:cs="Times New Roman" w:ascii="Times New Roman" w:hAnsi="Times New Roman" w:asciiTheme="majorBidi" w:cstheme="majorBidi" w:hAnsiTheme="majorBidi"/>
          <w:w w:val="115"/>
          <w:sz w:val="12"/>
        </w:rPr>
        <w:t>on</w:t>
      </w:r>
      <w:r>
        <w:rPr>
          <w:rFonts w:eastAsia="Cambria" w:cs="Times New Roman" w:ascii="Times New Roman" w:hAnsi="Times New Roman" w:asciiTheme="majorBidi" w:cstheme="majorBidi" w:hAnsiTheme="majorBidi"/>
          <w:spacing w:val="-28"/>
          <w:w w:val="115"/>
          <w:sz w:val="12"/>
        </w:rPr>
        <w:t xml:space="preserve"> </w:t>
      </w:r>
      <w:r>
        <w:rPr>
          <w:rFonts w:eastAsia="Cambria" w:cs="Times New Roman" w:ascii="Times New Roman" w:hAnsi="Times New Roman" w:asciiTheme="majorBidi" w:cstheme="majorBidi" w:hAnsiTheme="majorBidi"/>
          <w:w w:val="115"/>
          <w:sz w:val="12"/>
        </w:rPr>
        <w:t>information</w:t>
      </w:r>
      <w:r>
        <w:rPr>
          <w:rFonts w:eastAsia="Cambria" w:cs="Times New Roman" w:ascii="Times New Roman" w:hAnsi="Times New Roman" w:asciiTheme="majorBidi" w:cstheme="majorBidi" w:hAnsiTheme="majorBidi"/>
          <w:spacing w:val="10"/>
          <w:w w:val="115"/>
          <w:sz w:val="12"/>
        </w:rPr>
        <w:t xml:space="preserve"> </w:t>
      </w:r>
      <w:r>
        <w:rPr>
          <w:rFonts w:eastAsia="Cambria" w:cs="Times New Roman" w:ascii="Times New Roman" w:hAnsi="Times New Roman" w:asciiTheme="majorBidi" w:cstheme="majorBidi" w:hAnsiTheme="majorBidi"/>
          <w:w w:val="115"/>
          <w:sz w:val="12"/>
        </w:rPr>
        <w:t>from</w:t>
      </w:r>
      <w:r>
        <w:rPr>
          <w:rFonts w:eastAsia="Cambria" w:cs="Times New Roman" w:ascii="Times New Roman" w:hAnsi="Times New Roman" w:asciiTheme="majorBidi" w:cstheme="majorBidi" w:hAnsiTheme="majorBidi"/>
          <w:spacing w:val="11"/>
          <w:w w:val="115"/>
          <w:sz w:val="12"/>
        </w:rPr>
        <w:t xml:space="preserve"> </w:t>
      </w:r>
      <w:hyperlink w:anchor="_bookmark13">
        <w:r>
          <w:rPr>
            <w:rFonts w:eastAsia="Cambria" w:cs="Times New Roman" w:ascii="Times New Roman" w:hAnsi="Times New Roman" w:asciiTheme="majorBidi" w:cstheme="majorBidi" w:hAnsiTheme="majorBidi"/>
            <w:color w:val="007FAD"/>
            <w:w w:val="115"/>
            <w:sz w:val="12"/>
            <w:highlight w:val="cyan"/>
          </w:rPr>
          <w:t>Lam</w:t>
        </w:r>
        <w:r>
          <w:rPr>
            <w:rFonts w:eastAsia="Cambria" w:cs="Times New Roman" w:ascii="Times New Roman" w:hAnsi="Times New Roman" w:asciiTheme="majorBidi" w:cstheme="majorBidi" w:hAnsiTheme="majorBidi"/>
            <w:color w:val="007FAD"/>
            <w:spacing w:val="10"/>
            <w:w w:val="115"/>
            <w:sz w:val="12"/>
            <w:highlight w:val="cyan"/>
          </w:rPr>
          <w:t xml:space="preserve"> </w:t>
        </w:r>
        <w:r>
          <w:rPr>
            <w:rFonts w:eastAsia="Cambria" w:cs="Times New Roman" w:ascii="Times New Roman" w:hAnsi="Times New Roman" w:asciiTheme="majorBidi" w:cstheme="majorBidi" w:hAnsiTheme="majorBidi"/>
            <w:color w:val="007FAD"/>
            <w:w w:val="115"/>
            <w:sz w:val="12"/>
            <w:highlight w:val="cyan"/>
          </w:rPr>
          <w:t>et</w:t>
        </w:r>
        <w:r>
          <w:rPr>
            <w:rFonts w:eastAsia="Cambria" w:cs="Times New Roman" w:ascii="Times New Roman" w:hAnsi="Times New Roman" w:asciiTheme="majorBidi" w:cstheme="majorBidi" w:hAnsiTheme="majorBidi"/>
            <w:color w:val="007FAD"/>
            <w:spacing w:val="11"/>
            <w:w w:val="115"/>
            <w:sz w:val="12"/>
            <w:highlight w:val="cyan"/>
          </w:rPr>
          <w:t xml:space="preserve"> </w:t>
        </w:r>
        <w:r>
          <w:rPr>
            <w:rFonts w:eastAsia="Cambria" w:cs="Times New Roman" w:ascii="Times New Roman" w:hAnsi="Times New Roman" w:asciiTheme="majorBidi" w:cstheme="majorBidi" w:hAnsiTheme="majorBidi"/>
            <w:color w:val="007FAD"/>
            <w:w w:val="115"/>
            <w:sz w:val="12"/>
            <w:highlight w:val="cyan"/>
          </w:rPr>
          <w:t>al.</w:t>
        </w:r>
        <w:r>
          <w:rPr>
            <w:rFonts w:eastAsia="Cambria" w:cs="Times New Roman" w:ascii="Times New Roman" w:hAnsi="Times New Roman" w:asciiTheme="majorBidi" w:cstheme="majorBidi" w:hAnsiTheme="majorBidi"/>
            <w:color w:val="007FAD"/>
            <w:spacing w:val="10"/>
            <w:w w:val="115"/>
            <w:sz w:val="12"/>
            <w:highlight w:val="cyan"/>
          </w:rPr>
          <w:t xml:space="preserve"> </w:t>
        </w:r>
        <w:r>
          <w:rPr>
            <w:rFonts w:eastAsia="Cambria" w:cs="Times New Roman" w:ascii="Times New Roman" w:hAnsi="Times New Roman" w:asciiTheme="majorBidi" w:cstheme="majorBidi" w:hAnsiTheme="majorBidi"/>
            <w:color w:val="007FAD"/>
            <w:w w:val="115"/>
            <w:sz w:val="12"/>
            <w:highlight w:val="cyan"/>
          </w:rPr>
          <w:t>(2014)</w:t>
        </w:r>
      </w:hyperlink>
      <w:r>
        <w:rPr>
          <w:rFonts w:eastAsia="Cambria" w:cs="Times New Roman" w:ascii="Times New Roman" w:hAnsi="Times New Roman" w:asciiTheme="majorBidi" w:cstheme="majorBidi" w:hAnsiTheme="majorBidi"/>
          <w:color w:val="007FAD"/>
          <w:spacing w:val="11"/>
          <w:w w:val="115"/>
          <w:sz w:val="12"/>
          <w:highlight w:val="cyan"/>
        </w:rPr>
        <w:t xml:space="preserve"> </w:t>
      </w:r>
      <w:r>
        <w:rPr>
          <w:rFonts w:eastAsia="Cambria" w:cs="Times New Roman" w:ascii="Times New Roman" w:hAnsi="Times New Roman" w:asciiTheme="majorBidi" w:cstheme="majorBidi" w:hAnsiTheme="majorBidi"/>
          <w:w w:val="115"/>
          <w:sz w:val="12"/>
          <w:highlight w:val="cyan"/>
        </w:rPr>
        <w:t>and</w:t>
      </w:r>
      <w:r>
        <w:rPr>
          <w:rFonts w:eastAsia="Cambria" w:cs="Times New Roman" w:ascii="Times New Roman" w:hAnsi="Times New Roman" w:asciiTheme="majorBidi" w:cstheme="majorBidi" w:hAnsiTheme="majorBidi"/>
          <w:spacing w:val="11"/>
          <w:w w:val="115"/>
          <w:sz w:val="12"/>
          <w:highlight w:val="cyan"/>
        </w:rPr>
        <w:t xml:space="preserve"> </w:t>
      </w:r>
      <w:hyperlink w:anchor="_bookmark17">
        <w:r>
          <w:rPr>
            <w:rFonts w:eastAsia="Cambria" w:cs="Times New Roman" w:ascii="Times New Roman" w:hAnsi="Times New Roman" w:asciiTheme="majorBidi" w:cstheme="majorBidi" w:hAnsiTheme="majorBidi"/>
            <w:color w:val="007FAD"/>
            <w:w w:val="115"/>
            <w:sz w:val="12"/>
            <w:highlight w:val="cyan"/>
          </w:rPr>
          <w:t>Carlsson</w:t>
        </w:r>
        <w:r>
          <w:rPr>
            <w:rFonts w:eastAsia="Cambria" w:cs="Times New Roman" w:ascii="Times New Roman" w:hAnsi="Times New Roman" w:asciiTheme="majorBidi" w:cstheme="majorBidi" w:hAnsiTheme="majorBidi"/>
            <w:color w:val="007FAD"/>
            <w:spacing w:val="11"/>
            <w:w w:val="115"/>
            <w:sz w:val="12"/>
            <w:highlight w:val="cyan"/>
          </w:rPr>
          <w:t xml:space="preserve"> </w:t>
        </w:r>
        <w:r>
          <w:rPr>
            <w:rFonts w:eastAsia="Cambria" w:cs="Times New Roman" w:ascii="Times New Roman" w:hAnsi="Times New Roman" w:asciiTheme="majorBidi" w:cstheme="majorBidi" w:hAnsiTheme="majorBidi"/>
            <w:color w:val="007FAD"/>
            <w:w w:val="115"/>
            <w:sz w:val="12"/>
            <w:highlight w:val="cyan"/>
          </w:rPr>
          <w:t>(2016)</w:t>
        </w:r>
      </w:hyperlink>
      <w:r>
        <w:rPr>
          <w:rFonts w:eastAsia="Cambria" w:cs="Times New Roman" w:ascii="Times New Roman" w:hAnsi="Times New Roman" w:asciiTheme="majorBidi" w:cstheme="majorBidi" w:hAnsiTheme="majorBidi"/>
          <w:w w:val="115"/>
          <w:sz w:val="12"/>
          <w:highlight w:val="cyan"/>
        </w:rPr>
        <w:t>).</w:t>
      </w:r>
    </w:p>
    <w:p>
      <w:pPr>
        <w:pStyle w:val="Normal"/>
        <w:ind w:left="-1170" w:hanging="0"/>
        <w:jc w:val="both"/>
        <w:rPr>
          <w:rFonts w:ascii="Times New Roman" w:hAnsi="Times New Roman" w:cs="Times New Roman" w:asciiTheme="majorBidi" w:cstheme="majorBidi" w:hAnsiTheme="majorBidi"/>
          <w:iCs/>
          <w:sz w:val="24"/>
          <w:szCs w:val="24"/>
        </w:rPr>
      </w:pPr>
      <w:r>
        <w:rPr/>
        <w:drawing>
          <wp:inline distT="0" distB="0" distL="0" distR="0">
            <wp:extent cx="3740150" cy="5321300"/>
            <wp:effectExtent l="0" t="0" r="0" b="0"/>
            <wp:docPr id="4"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Table&#10;&#10;Description automatically generated"/>
                    <pic:cNvPicPr>
                      <a:picLocks noChangeAspect="1" noChangeArrowheads="1"/>
                    </pic:cNvPicPr>
                  </pic:nvPicPr>
                  <pic:blipFill>
                    <a:blip r:embed="rId5"/>
                    <a:stretch>
                      <a:fillRect/>
                    </a:stretch>
                  </pic:blipFill>
                  <pic:spPr bwMode="auto">
                    <a:xfrm>
                      <a:off x="0" y="0"/>
                      <a:ext cx="3740150" cy="5321300"/>
                    </a:xfrm>
                    <a:prstGeom prst="rect">
                      <a:avLst/>
                    </a:prstGeom>
                  </pic:spPr>
                </pic:pic>
              </a:graphicData>
            </a:graphic>
          </wp:inline>
        </w:drawing>
      </w:r>
    </w:p>
    <w:p>
      <w:pPr>
        <w:pStyle w:val="Normal"/>
        <w:ind w:left="-1170" w:hanging="0"/>
        <w:jc w:val="both"/>
        <w:rPr>
          <w:rFonts w:ascii="Times New Roman" w:hAnsi="Times New Roman" w:cs="Times New Roman" w:asciiTheme="majorBidi" w:cstheme="majorBidi" w:hAnsiTheme="majorBidi"/>
          <w:iCs/>
          <w:sz w:val="24"/>
          <w:szCs w:val="24"/>
        </w:rPr>
      </w:pPr>
      <w:r>
        <w:rPr>
          <w:rFonts w:cs="Times New Roman" w:ascii="Times New Roman" w:hAnsi="Times New Roman" w:asciiTheme="majorBidi" w:cstheme="majorBidi" w:hAnsiTheme="majorBidi"/>
          <w:iCs/>
          <w:sz w:val="24"/>
          <w:szCs w:val="24"/>
        </w:rPr>
        <w:t xml:space="preserve">(This table belongs to the article written by: </w:t>
      </w:r>
      <w:r>
        <w:rPr>
          <w:rFonts w:cs="Times New Roman" w:ascii="Times New Roman" w:hAnsi="Times New Roman" w:asciiTheme="majorBidi" w:cstheme="majorBidi" w:hAnsiTheme="majorBidi"/>
          <w:iCs/>
          <w:sz w:val="24"/>
          <w:szCs w:val="24"/>
          <w:highlight w:val="yellow"/>
        </w:rPr>
        <w:t>Gadkari et al. 2021. Life cycle analysis of fermentative production of succinic acid from bread waste)</w:t>
      </w:r>
    </w:p>
    <w:p>
      <w:pPr>
        <w:pStyle w:val="Normal"/>
        <w:ind w:left="-1170" w:hanging="0"/>
        <w:jc w:val="both"/>
        <w:rPr>
          <w:rFonts w:ascii="Times New Roman" w:hAnsi="Times New Roman" w:cs="Times New Roman" w:asciiTheme="majorBidi" w:cstheme="majorBidi" w:hAnsiTheme="majorBidi"/>
          <w:iCs/>
          <w:sz w:val="24"/>
          <w:szCs w:val="24"/>
        </w:rPr>
      </w:pPr>
      <w:r>
        <w:rPr>
          <w:rFonts w:cs="Times New Roman" w:cstheme="majorBidi" w:ascii="Times New Roman" w:hAnsi="Times New Roman"/>
          <w:iCs/>
          <w:sz w:val="24"/>
          <w:szCs w:val="24"/>
        </w:rPr>
      </w:r>
    </w:p>
    <w:p>
      <w:pPr>
        <w:pStyle w:val="Normal"/>
        <w:widowControl w:val="false"/>
        <w:spacing w:lineRule="auto" w:line="240" w:before="69" w:after="0"/>
        <w:ind w:left="217" w:right="1461" w:hanging="0"/>
        <w:rPr>
          <w:rFonts w:ascii="Times New Roman" w:hAnsi="Times New Roman" w:eastAsia="Times New Roman" w:cs="Times New Roman"/>
          <w:i/>
          <w:i/>
          <w:sz w:val="24"/>
        </w:rPr>
      </w:pPr>
      <w:r>
        <w:rPr>
          <w:rFonts w:eastAsia="Times New Roman" w:cs="Times New Roman" w:ascii="Times New Roman" w:hAnsi="Times New Roman"/>
          <w:i/>
          <w:sz w:val="24"/>
        </w:rPr>
      </w:r>
    </w:p>
    <w:p>
      <w:pPr>
        <w:pStyle w:val="Normal"/>
        <w:widowControl w:val="false"/>
        <w:spacing w:lineRule="auto" w:line="240" w:before="69" w:after="0"/>
        <w:ind w:left="217" w:right="1461" w:hanging="0"/>
        <w:rPr>
          <w:rFonts w:ascii="Times New Roman" w:hAnsi="Times New Roman" w:eastAsia="Times New Roman" w:cs="Times New Roman"/>
          <w:i/>
          <w:i/>
          <w:sz w:val="24"/>
        </w:rPr>
      </w:pPr>
      <w:r>
        <w:rPr>
          <w:rFonts w:eastAsia="Times New Roman" w:cs="Times New Roman" w:ascii="Times New Roman" w:hAnsi="Times New Roman"/>
          <w:i/>
          <w:sz w:val="24"/>
        </w:rPr>
        <w:t>Table</w:t>
      </w:r>
      <w:r>
        <w:rPr>
          <w:rFonts w:eastAsia="Times New Roman" w:cs="Times New Roman" w:ascii="Times New Roman" w:hAnsi="Times New Roman"/>
          <w:i/>
          <w:spacing w:val="38"/>
          <w:sz w:val="24"/>
        </w:rPr>
        <w:t xml:space="preserve"> </w:t>
      </w:r>
      <w:r>
        <w:rPr>
          <w:rFonts w:eastAsia="Times New Roman" w:cs="Times New Roman" w:ascii="Times New Roman" w:hAnsi="Times New Roman"/>
          <w:i/>
          <w:sz w:val="24"/>
        </w:rPr>
        <w:t>1:</w:t>
      </w:r>
      <w:r>
        <w:rPr>
          <w:rFonts w:eastAsia="Times New Roman" w:cs="Times New Roman" w:ascii="Times New Roman" w:hAnsi="Times New Roman"/>
          <w:i/>
          <w:spacing w:val="40"/>
          <w:sz w:val="24"/>
        </w:rPr>
        <w:t xml:space="preserve"> </w:t>
      </w:r>
      <w:r>
        <w:rPr>
          <w:rFonts w:eastAsia="Times New Roman" w:cs="Times New Roman" w:ascii="Times New Roman" w:hAnsi="Times New Roman"/>
          <w:i/>
          <w:sz w:val="24"/>
        </w:rPr>
        <w:t>The</w:t>
      </w:r>
      <w:r>
        <w:rPr>
          <w:rFonts w:eastAsia="Times New Roman" w:cs="Times New Roman" w:ascii="Times New Roman" w:hAnsi="Times New Roman"/>
          <w:i/>
          <w:spacing w:val="38"/>
          <w:sz w:val="24"/>
        </w:rPr>
        <w:t xml:space="preserve"> </w:t>
      </w:r>
      <w:r>
        <w:rPr>
          <w:rFonts w:eastAsia="Times New Roman" w:cs="Times New Roman" w:ascii="Times New Roman" w:hAnsi="Times New Roman"/>
          <w:i/>
          <w:sz w:val="24"/>
        </w:rPr>
        <w:t>main</w:t>
      </w:r>
      <w:r>
        <w:rPr>
          <w:rFonts w:eastAsia="Times New Roman" w:cs="Times New Roman" w:ascii="Times New Roman" w:hAnsi="Times New Roman"/>
          <w:i/>
          <w:spacing w:val="40"/>
          <w:sz w:val="24"/>
        </w:rPr>
        <w:t xml:space="preserve"> </w:t>
      </w:r>
      <w:r>
        <w:rPr>
          <w:rFonts w:eastAsia="Times New Roman" w:cs="Times New Roman" w:ascii="Times New Roman" w:hAnsi="Times New Roman"/>
          <w:i/>
          <w:sz w:val="24"/>
        </w:rPr>
        <w:t>LCI</w:t>
      </w:r>
      <w:r>
        <w:rPr>
          <w:rFonts w:eastAsia="Times New Roman" w:cs="Times New Roman" w:ascii="Times New Roman" w:hAnsi="Times New Roman"/>
          <w:i/>
          <w:spacing w:val="39"/>
          <w:sz w:val="24"/>
        </w:rPr>
        <w:t xml:space="preserve"> </w:t>
      </w:r>
      <w:r>
        <w:rPr>
          <w:rFonts w:eastAsia="Times New Roman" w:cs="Times New Roman" w:ascii="Times New Roman" w:hAnsi="Times New Roman"/>
          <w:i/>
          <w:sz w:val="24"/>
        </w:rPr>
        <w:t>results,</w:t>
      </w:r>
      <w:r>
        <w:rPr>
          <w:rFonts w:eastAsia="Times New Roman" w:cs="Times New Roman" w:ascii="Times New Roman" w:hAnsi="Times New Roman"/>
          <w:i/>
          <w:spacing w:val="40"/>
          <w:sz w:val="24"/>
        </w:rPr>
        <w:t xml:space="preserve"> </w:t>
      </w:r>
      <w:r>
        <w:rPr>
          <w:rFonts w:eastAsia="Times New Roman" w:cs="Times New Roman" w:ascii="Times New Roman" w:hAnsi="Times New Roman"/>
          <w:i/>
          <w:sz w:val="24"/>
        </w:rPr>
        <w:t>inputs</w:t>
      </w:r>
      <w:r>
        <w:rPr>
          <w:rFonts w:eastAsia="Times New Roman" w:cs="Times New Roman" w:ascii="Times New Roman" w:hAnsi="Times New Roman"/>
          <w:i/>
          <w:spacing w:val="40"/>
          <w:sz w:val="24"/>
        </w:rPr>
        <w:t xml:space="preserve"> </w:t>
      </w:r>
      <w:r>
        <w:rPr>
          <w:rFonts w:eastAsia="Times New Roman" w:cs="Times New Roman" w:ascii="Times New Roman" w:hAnsi="Times New Roman"/>
          <w:i/>
          <w:sz w:val="24"/>
        </w:rPr>
        <w:t>and</w:t>
      </w:r>
      <w:r>
        <w:rPr>
          <w:rFonts w:eastAsia="Times New Roman" w:cs="Times New Roman" w:ascii="Times New Roman" w:hAnsi="Times New Roman"/>
          <w:i/>
          <w:spacing w:val="40"/>
          <w:sz w:val="24"/>
        </w:rPr>
        <w:t xml:space="preserve"> </w:t>
      </w:r>
      <w:r>
        <w:rPr>
          <w:rFonts w:eastAsia="Times New Roman" w:cs="Times New Roman" w:ascii="Times New Roman" w:hAnsi="Times New Roman"/>
          <w:i/>
          <w:sz w:val="24"/>
        </w:rPr>
        <w:t>outputs</w:t>
      </w:r>
      <w:r>
        <w:rPr>
          <w:rFonts w:eastAsia="Times New Roman" w:cs="Times New Roman" w:ascii="Times New Roman" w:hAnsi="Times New Roman"/>
          <w:i/>
          <w:spacing w:val="40"/>
          <w:sz w:val="24"/>
        </w:rPr>
        <w:t xml:space="preserve"> </w:t>
      </w:r>
      <w:r>
        <w:rPr>
          <w:rFonts w:eastAsia="Times New Roman" w:cs="Times New Roman" w:ascii="Times New Roman" w:hAnsi="Times New Roman"/>
          <w:i/>
          <w:sz w:val="24"/>
        </w:rPr>
        <w:t>for</w:t>
      </w:r>
      <w:r>
        <w:rPr>
          <w:rFonts w:eastAsia="Times New Roman" w:cs="Times New Roman" w:ascii="Times New Roman" w:hAnsi="Times New Roman"/>
          <w:i/>
          <w:spacing w:val="41"/>
          <w:sz w:val="24"/>
        </w:rPr>
        <w:t xml:space="preserve"> </w:t>
      </w:r>
      <w:r>
        <w:rPr>
          <w:rFonts w:eastAsia="Times New Roman" w:cs="Times New Roman" w:ascii="Times New Roman" w:hAnsi="Times New Roman"/>
          <w:i/>
          <w:sz w:val="24"/>
        </w:rPr>
        <w:t>processing</w:t>
      </w:r>
      <w:r>
        <w:rPr>
          <w:rFonts w:eastAsia="Times New Roman" w:cs="Times New Roman" w:ascii="Times New Roman" w:hAnsi="Times New Roman"/>
          <w:i/>
          <w:spacing w:val="39"/>
          <w:sz w:val="24"/>
        </w:rPr>
        <w:t xml:space="preserve"> </w:t>
      </w:r>
      <w:r>
        <w:rPr>
          <w:rFonts w:eastAsia="Times New Roman" w:cs="Times New Roman" w:ascii="Times New Roman" w:hAnsi="Times New Roman"/>
          <w:i/>
          <w:sz w:val="24"/>
        </w:rPr>
        <w:t>1</w:t>
      </w:r>
      <w:r>
        <w:rPr>
          <w:rFonts w:eastAsia="Times New Roman" w:cs="Times New Roman" w:ascii="Times New Roman" w:hAnsi="Times New Roman"/>
          <w:i/>
          <w:spacing w:val="40"/>
          <w:sz w:val="24"/>
        </w:rPr>
        <w:t xml:space="preserve"> </w:t>
      </w:r>
      <w:r>
        <w:rPr>
          <w:rFonts w:eastAsia="Times New Roman" w:cs="Times New Roman" w:ascii="Times New Roman" w:hAnsi="Times New Roman"/>
          <w:i/>
          <w:sz w:val="24"/>
        </w:rPr>
        <w:t>tonne</w:t>
      </w:r>
      <w:r>
        <w:rPr>
          <w:rFonts w:eastAsia="Times New Roman" w:cs="Times New Roman" w:ascii="Times New Roman" w:hAnsi="Times New Roman"/>
          <w:i/>
          <w:spacing w:val="39"/>
          <w:sz w:val="24"/>
        </w:rPr>
        <w:t xml:space="preserve"> </w:t>
      </w:r>
      <w:r>
        <w:rPr>
          <w:rFonts w:eastAsia="Times New Roman" w:cs="Times New Roman" w:ascii="Times New Roman" w:hAnsi="Times New Roman"/>
          <w:i/>
          <w:sz w:val="24"/>
        </w:rPr>
        <w:t>of</w:t>
      </w:r>
      <w:r>
        <w:rPr>
          <w:rFonts w:eastAsia="Times New Roman" w:cs="Times New Roman" w:ascii="Times New Roman" w:hAnsi="Times New Roman"/>
          <w:i/>
          <w:spacing w:val="40"/>
          <w:sz w:val="24"/>
        </w:rPr>
        <w:t xml:space="preserve"> </w:t>
      </w:r>
      <w:r>
        <w:rPr>
          <w:rFonts w:eastAsia="Times New Roman" w:cs="Times New Roman" w:ascii="Times New Roman" w:hAnsi="Times New Roman"/>
          <w:i/>
          <w:sz w:val="24"/>
        </w:rPr>
        <w:t>food</w:t>
      </w:r>
      <w:r>
        <w:rPr>
          <w:rFonts w:eastAsia="Times New Roman" w:cs="Times New Roman" w:ascii="Times New Roman" w:hAnsi="Times New Roman"/>
          <w:i/>
          <w:spacing w:val="-57"/>
          <w:sz w:val="24"/>
        </w:rPr>
        <w:t xml:space="preserve"> </w:t>
      </w:r>
      <w:r>
        <w:rPr>
          <w:rFonts w:eastAsia="Times New Roman" w:cs="Times New Roman" w:ascii="Times New Roman" w:hAnsi="Times New Roman"/>
          <w:i/>
          <w:sz w:val="24"/>
        </w:rPr>
        <w:t>waste,</w:t>
      </w:r>
      <w:r>
        <w:rPr>
          <w:rFonts w:eastAsia="Times New Roman" w:cs="Times New Roman" w:ascii="Times New Roman" w:hAnsi="Times New Roman"/>
          <w:i/>
          <w:spacing w:val="-1"/>
          <w:sz w:val="24"/>
        </w:rPr>
        <w:t xml:space="preserve"> </w:t>
      </w:r>
      <w:r>
        <w:rPr>
          <w:rFonts w:eastAsia="Times New Roman" w:cs="Times New Roman" w:ascii="Times New Roman" w:hAnsi="Times New Roman"/>
          <w:i/>
          <w:sz w:val="24"/>
        </w:rPr>
        <w:t>d.m. respectively</w:t>
      </w:r>
      <w:r>
        <w:rPr>
          <w:rFonts w:eastAsia="Times New Roman" w:cs="Times New Roman" w:ascii="Times New Roman" w:hAnsi="Times New Roman"/>
          <w:i/>
          <w:spacing w:val="1"/>
          <w:sz w:val="24"/>
        </w:rPr>
        <w:t xml:space="preserve"> </w:t>
      </w:r>
      <w:r>
        <w:rPr>
          <w:rFonts w:eastAsia="Times New Roman" w:cs="Times New Roman" w:ascii="Times New Roman" w:hAnsi="Times New Roman"/>
          <w:i/>
          <w:sz w:val="24"/>
        </w:rPr>
        <w:t>production of 1 tonne</w:t>
      </w:r>
      <w:r>
        <w:rPr>
          <w:rFonts w:eastAsia="Times New Roman" w:cs="Times New Roman" w:ascii="Times New Roman" w:hAnsi="Times New Roman"/>
          <w:i/>
          <w:spacing w:val="-2"/>
          <w:sz w:val="24"/>
        </w:rPr>
        <w:t xml:space="preserve"> </w:t>
      </w:r>
      <w:r>
        <w:rPr>
          <w:rFonts w:eastAsia="Times New Roman" w:cs="Times New Roman" w:ascii="Times New Roman" w:hAnsi="Times New Roman"/>
          <w:i/>
          <w:sz w:val="24"/>
        </w:rPr>
        <w:t>SA</w:t>
      </w:r>
      <w:r>
        <w:rPr>
          <w:rFonts w:eastAsia="Times New Roman" w:cs="Times New Roman" w:ascii="Times New Roman" w:hAnsi="Times New Roman"/>
          <w:i/>
          <w:spacing w:val="-1"/>
          <w:sz w:val="24"/>
        </w:rPr>
        <w:t xml:space="preserve"> </w:t>
      </w:r>
      <w:r>
        <w:rPr>
          <w:rFonts w:eastAsia="Times New Roman" w:cs="Times New Roman" w:ascii="Times New Roman" w:hAnsi="Times New Roman"/>
          <w:i/>
          <w:sz w:val="24"/>
        </w:rPr>
        <w:t xml:space="preserve">crystals. </w:t>
      </w:r>
      <w:r>
        <w:rPr>
          <w:rFonts w:eastAsia="Times New Roman" w:cs="Times New Roman" w:ascii="Times New Roman" w:hAnsi="Times New Roman"/>
          <w:i/>
          <w:sz w:val="24"/>
          <w:highlight w:val="yellow"/>
        </w:rPr>
        <w:t>(Erica Carlsson 2016)</w:t>
      </w:r>
    </w:p>
    <w:p>
      <w:pPr>
        <w:pStyle w:val="Normal"/>
        <w:widowControl w:val="false"/>
        <w:spacing w:lineRule="auto" w:line="240" w:before="69" w:after="0"/>
        <w:ind w:left="217" w:right="1461" w:hanging="0"/>
        <w:rPr>
          <w:rFonts w:ascii="Times New Roman" w:hAnsi="Times New Roman" w:eastAsia="Times New Roman" w:cs="Times New Roman"/>
          <w:i/>
          <w:i/>
          <w:sz w:val="24"/>
        </w:rPr>
      </w:pPr>
      <w:r>
        <w:rPr>
          <w:rFonts w:eastAsia="Times New Roman" w:cs="Times New Roman" w:ascii="Times New Roman" w:hAnsi="Times New Roman"/>
          <w:i/>
          <w:sz w:val="24"/>
        </w:rPr>
      </w:r>
    </w:p>
    <w:tbl>
      <w:tblPr>
        <w:tblW w:w="8717" w:type="dxa"/>
        <w:jc w:val="left"/>
        <w:tblInd w:w="158" w:type="dxa"/>
        <w:tblLayout w:type="fixed"/>
        <w:tblCellMar>
          <w:top w:w="0" w:type="dxa"/>
          <w:left w:w="10" w:type="dxa"/>
          <w:bottom w:w="0" w:type="dxa"/>
          <w:right w:w="5" w:type="dxa"/>
        </w:tblCellMar>
        <w:tblLook w:val="01e0" w:noHBand="0" w:noVBand="0" w:firstColumn="1" w:lastRow="1" w:lastColumn="1" w:firstRow="1"/>
      </w:tblPr>
      <w:tblGrid>
        <w:gridCol w:w="2196"/>
        <w:gridCol w:w="1985"/>
        <w:gridCol w:w="1843"/>
        <w:gridCol w:w="1843"/>
        <w:gridCol w:w="850"/>
      </w:tblGrid>
      <w:tr>
        <w:trPr>
          <w:trHeight w:val="532" w:hRule="atLeast"/>
        </w:trPr>
        <w:tc>
          <w:tcPr>
            <w:tcW w:w="2196" w:type="dxa"/>
            <w:vMerge w:val="restart"/>
            <w:tcBorders>
              <w:top w:val="single" w:sz="8" w:space="0" w:color="000000"/>
              <w:left w:val="single" w:sz="8" w:space="0" w:color="000000"/>
              <w:bottom w:val="single" w:sz="8" w:space="0" w:color="000000"/>
              <w:right w:val="single" w:sz="4" w:space="0" w:color="000000"/>
            </w:tcBorders>
          </w:tcPr>
          <w:p>
            <w:pPr>
              <w:pStyle w:val="Normal"/>
              <w:widowControl w:val="false"/>
              <w:spacing w:lineRule="auto" w:line="240" w:before="0" w:after="0"/>
              <w:rPr>
                <w:rFonts w:ascii="Times New Roman" w:hAnsi="Times New Roman" w:eastAsia="Calibri" w:cs="Calibri"/>
                <w:i/>
                <w:i/>
              </w:rPr>
            </w:pPr>
            <w:r>
              <w:rPr>
                <w:rFonts w:eastAsia="Calibri" w:cs="Calibri" w:ascii="Times New Roman" w:hAnsi="Times New Roman"/>
                <w:i/>
              </w:rPr>
            </w:r>
          </w:p>
          <w:p>
            <w:pPr>
              <w:pStyle w:val="Normal"/>
              <w:widowControl w:val="false"/>
              <w:spacing w:lineRule="auto" w:line="240" w:before="182" w:after="0"/>
              <w:ind w:left="609" w:hanging="0"/>
              <w:rPr>
                <w:rFonts w:ascii="Calibri" w:hAnsi="Calibri" w:eastAsia="Calibri" w:cs="Calibri"/>
                <w:b/>
                <w:b/>
              </w:rPr>
            </w:pPr>
            <w:r>
              <w:rPr>
                <w:rFonts w:eastAsia="Calibri" w:cs="Calibri"/>
                <w:b/>
              </w:rPr>
              <w:t>LCI</w:t>
            </w:r>
            <w:r>
              <w:rPr>
                <w:rFonts w:eastAsia="Calibri" w:cs="Calibri"/>
                <w:b/>
                <w:spacing w:val="-2"/>
              </w:rPr>
              <w:t xml:space="preserve"> </w:t>
            </w:r>
            <w:r>
              <w:rPr>
                <w:rFonts w:eastAsia="Calibri" w:cs="Calibri"/>
                <w:b/>
              </w:rPr>
              <w:t>Results</w:t>
            </w:r>
          </w:p>
        </w:tc>
        <w:tc>
          <w:tcPr>
            <w:tcW w:w="1985" w:type="dxa"/>
            <w:tcBorders>
              <w:top w:val="single" w:sz="8" w:space="0" w:color="000000"/>
              <w:left w:val="single" w:sz="4" w:space="0" w:color="000000"/>
              <w:bottom w:val="single" w:sz="4" w:space="0" w:color="000000"/>
              <w:right w:val="single" w:sz="4" w:space="0" w:color="000000"/>
            </w:tcBorders>
          </w:tcPr>
          <w:p>
            <w:pPr>
              <w:pStyle w:val="Normal"/>
              <w:widowControl w:val="false"/>
              <w:spacing w:lineRule="exact" w:line="265" w:before="0" w:after="0"/>
              <w:ind w:left="382" w:right="367" w:hanging="0"/>
              <w:jc w:val="center"/>
              <w:rPr>
                <w:rFonts w:ascii="Calibri" w:hAnsi="Calibri" w:eastAsia="Calibri" w:cs="Calibri"/>
                <w:b/>
                <w:b/>
              </w:rPr>
            </w:pPr>
            <w:r>
              <w:rPr>
                <w:rFonts w:eastAsia="Calibri" w:cs="Calibri"/>
                <w:b/>
              </w:rPr>
              <w:t>Option</w:t>
            </w:r>
            <w:r>
              <w:rPr>
                <w:rFonts w:eastAsia="Calibri" w:cs="Calibri"/>
                <w:b/>
                <w:spacing w:val="-2"/>
              </w:rPr>
              <w:t xml:space="preserve"> </w:t>
            </w:r>
            <w:r>
              <w:rPr>
                <w:rFonts w:eastAsia="Calibri" w:cs="Calibri"/>
                <w:b/>
              </w:rPr>
              <w:t>1:</w:t>
            </w:r>
          </w:p>
          <w:p>
            <w:pPr>
              <w:pStyle w:val="Normal"/>
              <w:widowControl w:val="false"/>
              <w:spacing w:lineRule="exact" w:line="247" w:before="0" w:after="0"/>
              <w:ind w:left="385" w:right="367" w:hanging="0"/>
              <w:jc w:val="center"/>
              <w:rPr>
                <w:rFonts w:ascii="Calibri" w:hAnsi="Calibri" w:eastAsia="Calibri" w:cs="Calibri"/>
                <w:b/>
                <w:b/>
              </w:rPr>
            </w:pPr>
            <w:r>
              <w:rPr>
                <w:rFonts w:eastAsia="Calibri" w:cs="Calibri"/>
                <w:b/>
              </w:rPr>
              <w:t>FW</w:t>
            </w:r>
            <w:r>
              <w:rPr>
                <w:rFonts w:eastAsia="Calibri" w:cs="Calibri"/>
                <w:b/>
                <w:spacing w:val="-2"/>
              </w:rPr>
              <w:t xml:space="preserve"> </w:t>
            </w:r>
            <w:r>
              <w:rPr>
                <w:rFonts w:eastAsia="Calibri" w:cs="Calibri"/>
                <w:b/>
              </w:rPr>
              <w:t>to</w:t>
            </w:r>
            <w:r>
              <w:rPr>
                <w:rFonts w:eastAsia="Calibri" w:cs="Calibri"/>
                <w:b/>
                <w:spacing w:val="-1"/>
              </w:rPr>
              <w:t xml:space="preserve"> </w:t>
            </w:r>
            <w:r>
              <w:rPr>
                <w:rFonts w:eastAsia="Calibri" w:cs="Calibri"/>
                <w:b/>
              </w:rPr>
              <w:t>biogas</w:t>
            </w:r>
          </w:p>
        </w:tc>
        <w:tc>
          <w:tcPr>
            <w:tcW w:w="1843" w:type="dxa"/>
            <w:tcBorders>
              <w:top w:val="single" w:sz="8" w:space="0" w:color="000000"/>
              <w:left w:val="single" w:sz="4" w:space="0" w:color="000000"/>
              <w:bottom w:val="single" w:sz="4" w:space="0" w:color="000000"/>
              <w:right w:val="single" w:sz="4" w:space="0" w:color="000000"/>
            </w:tcBorders>
          </w:tcPr>
          <w:p>
            <w:pPr>
              <w:pStyle w:val="Normal"/>
              <w:widowControl w:val="false"/>
              <w:spacing w:lineRule="exact" w:line="265" w:before="0" w:after="0"/>
              <w:ind w:left="496" w:hanging="0"/>
              <w:rPr>
                <w:rFonts w:ascii="Calibri" w:hAnsi="Calibri" w:eastAsia="Calibri" w:cs="Calibri"/>
                <w:b/>
                <w:b/>
                <w:highlight w:val="green"/>
              </w:rPr>
            </w:pPr>
            <w:r>
              <w:rPr>
                <w:rFonts w:eastAsia="Calibri" w:cs="Calibri"/>
                <w:b/>
                <w:highlight w:val="green"/>
              </w:rPr>
              <w:t>Option</w:t>
            </w:r>
            <w:r>
              <w:rPr>
                <w:rFonts w:eastAsia="Calibri" w:cs="Calibri"/>
                <w:b/>
                <w:spacing w:val="-3"/>
                <w:highlight w:val="green"/>
              </w:rPr>
              <w:t xml:space="preserve"> </w:t>
            </w:r>
            <w:r>
              <w:rPr>
                <w:rFonts w:eastAsia="Calibri" w:cs="Calibri"/>
                <w:b/>
                <w:highlight w:val="green"/>
              </w:rPr>
              <w:t>2:</w:t>
            </w:r>
          </w:p>
          <w:p>
            <w:pPr>
              <w:pStyle w:val="Normal"/>
              <w:widowControl w:val="false"/>
              <w:spacing w:lineRule="exact" w:line="247" w:before="0" w:after="0"/>
              <w:ind w:left="508" w:hanging="0"/>
              <w:rPr>
                <w:rFonts w:ascii="Calibri" w:hAnsi="Calibri" w:eastAsia="Calibri" w:cs="Calibri"/>
                <w:b/>
                <w:b/>
              </w:rPr>
            </w:pPr>
            <w:r>
              <w:rPr>
                <w:rFonts w:eastAsia="Calibri" w:cs="Calibri"/>
                <w:b/>
                <w:highlight w:val="green"/>
              </w:rPr>
              <w:t>FW</w:t>
            </w:r>
            <w:r>
              <w:rPr>
                <w:rFonts w:eastAsia="Calibri" w:cs="Calibri"/>
                <w:b/>
                <w:spacing w:val="-2"/>
                <w:highlight w:val="green"/>
              </w:rPr>
              <w:t xml:space="preserve"> </w:t>
            </w:r>
            <w:r>
              <w:rPr>
                <w:rFonts w:eastAsia="Calibri" w:cs="Calibri"/>
                <w:b/>
                <w:highlight w:val="green"/>
              </w:rPr>
              <w:t>to</w:t>
            </w:r>
            <w:r>
              <w:rPr>
                <w:rFonts w:eastAsia="Calibri" w:cs="Calibri"/>
                <w:b/>
                <w:spacing w:val="-1"/>
                <w:highlight w:val="green"/>
              </w:rPr>
              <w:t xml:space="preserve"> </w:t>
            </w:r>
            <w:r>
              <w:rPr>
                <w:rFonts w:eastAsia="Calibri" w:cs="Calibri"/>
                <w:b/>
                <w:highlight w:val="green"/>
              </w:rPr>
              <w:t>SA</w:t>
            </w:r>
          </w:p>
        </w:tc>
        <w:tc>
          <w:tcPr>
            <w:tcW w:w="1843" w:type="dxa"/>
            <w:tcBorders>
              <w:top w:val="single" w:sz="8" w:space="0" w:color="000000"/>
              <w:left w:val="single" w:sz="4" w:space="0" w:color="000000"/>
              <w:bottom w:val="single" w:sz="4" w:space="0" w:color="000000"/>
              <w:right w:val="single" w:sz="4" w:space="0" w:color="000000"/>
            </w:tcBorders>
          </w:tcPr>
          <w:p>
            <w:pPr>
              <w:pStyle w:val="Normal"/>
              <w:widowControl w:val="false"/>
              <w:spacing w:lineRule="exact" w:line="265" w:before="0" w:after="0"/>
              <w:ind w:left="496" w:hanging="0"/>
              <w:rPr>
                <w:rFonts w:ascii="Calibri" w:hAnsi="Calibri" w:eastAsia="Calibri" w:cs="Calibri"/>
                <w:b/>
                <w:b/>
                <w:highlight w:val="green"/>
              </w:rPr>
            </w:pPr>
            <w:r>
              <w:rPr>
                <w:rFonts w:eastAsia="Calibri" w:cs="Calibri"/>
                <w:b/>
                <w:highlight w:val="green"/>
              </w:rPr>
              <w:t>Option</w:t>
            </w:r>
            <w:r>
              <w:rPr>
                <w:rFonts w:eastAsia="Calibri" w:cs="Calibri"/>
                <w:b/>
                <w:spacing w:val="-3"/>
                <w:highlight w:val="green"/>
              </w:rPr>
              <w:t xml:space="preserve"> </w:t>
            </w:r>
            <w:r>
              <w:rPr>
                <w:rFonts w:eastAsia="Calibri" w:cs="Calibri"/>
                <w:b/>
                <w:highlight w:val="green"/>
              </w:rPr>
              <w:t>2:</w:t>
            </w:r>
          </w:p>
          <w:p>
            <w:pPr>
              <w:pStyle w:val="Normal"/>
              <w:widowControl w:val="false"/>
              <w:spacing w:lineRule="exact" w:line="247" w:before="0" w:after="0"/>
              <w:ind w:left="508" w:hanging="0"/>
              <w:rPr>
                <w:rFonts w:ascii="Calibri" w:hAnsi="Calibri" w:eastAsia="Calibri" w:cs="Calibri"/>
                <w:b/>
                <w:b/>
              </w:rPr>
            </w:pPr>
            <w:r>
              <w:rPr>
                <w:rFonts w:eastAsia="Calibri" w:cs="Calibri"/>
                <w:b/>
                <w:highlight w:val="green"/>
              </w:rPr>
              <w:t>FW</w:t>
            </w:r>
            <w:r>
              <w:rPr>
                <w:rFonts w:eastAsia="Calibri" w:cs="Calibri"/>
                <w:b/>
                <w:spacing w:val="-2"/>
                <w:highlight w:val="green"/>
              </w:rPr>
              <w:t xml:space="preserve"> </w:t>
            </w:r>
            <w:r>
              <w:rPr>
                <w:rFonts w:eastAsia="Calibri" w:cs="Calibri"/>
                <w:b/>
                <w:highlight w:val="green"/>
              </w:rPr>
              <w:t>to</w:t>
            </w:r>
            <w:r>
              <w:rPr>
                <w:rFonts w:eastAsia="Calibri" w:cs="Calibri"/>
                <w:b/>
                <w:spacing w:val="-1"/>
                <w:highlight w:val="green"/>
              </w:rPr>
              <w:t xml:space="preserve"> </w:t>
            </w:r>
            <w:r>
              <w:rPr>
                <w:rFonts w:eastAsia="Calibri" w:cs="Calibri"/>
                <w:b/>
                <w:highlight w:val="green"/>
              </w:rPr>
              <w:t>SA</w:t>
            </w:r>
          </w:p>
        </w:tc>
        <w:tc>
          <w:tcPr>
            <w:tcW w:w="850" w:type="dxa"/>
            <w:vMerge w:val="restart"/>
            <w:tcBorders>
              <w:top w:val="single" w:sz="8" w:space="0" w:color="000000"/>
              <w:left w:val="single" w:sz="4"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Calibri" w:cs="Calibri"/>
                <w:i/>
                <w:i/>
              </w:rPr>
            </w:pPr>
            <w:r>
              <w:rPr>
                <w:rFonts w:eastAsia="Calibri" w:cs="Calibri" w:ascii="Times New Roman" w:hAnsi="Times New Roman"/>
                <w:i/>
              </w:rPr>
            </w:r>
          </w:p>
          <w:p>
            <w:pPr>
              <w:pStyle w:val="Normal"/>
              <w:widowControl w:val="false"/>
              <w:spacing w:lineRule="auto" w:line="240" w:before="182" w:after="0"/>
              <w:ind w:left="232" w:hanging="0"/>
              <w:rPr>
                <w:rFonts w:ascii="Calibri" w:hAnsi="Calibri" w:eastAsia="Calibri" w:cs="Calibri"/>
                <w:b/>
                <w:b/>
              </w:rPr>
            </w:pPr>
            <w:r>
              <w:rPr>
                <w:rFonts w:eastAsia="Calibri" w:cs="Calibri"/>
                <w:b/>
              </w:rPr>
              <w:t>Unit</w:t>
            </w:r>
          </w:p>
        </w:tc>
      </w:tr>
      <w:tr>
        <w:trPr>
          <w:trHeight w:val="594" w:hRule="atLeast"/>
        </w:trPr>
        <w:tc>
          <w:tcPr>
            <w:tcW w:w="2196" w:type="dxa"/>
            <w:vMerge w:val="continue"/>
            <w:tcBorders>
              <w:left w:val="single" w:sz="8" w:space="0" w:color="000000"/>
              <w:bottom w:val="single" w:sz="8"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
                <w:szCs w:val="2"/>
              </w:rPr>
            </w:pPr>
            <w:r>
              <w:rPr>
                <w:rFonts w:eastAsia="Times New Roman" w:cs="Times New Roman" w:ascii="Times New Roman" w:hAnsi="Times New Roman"/>
                <w:sz w:val="2"/>
                <w:szCs w:val="2"/>
              </w:rPr>
            </w:r>
          </w:p>
        </w:tc>
        <w:tc>
          <w:tcPr>
            <w:tcW w:w="1985" w:type="dxa"/>
            <w:tcBorders>
              <w:top w:val="single" w:sz="4" w:space="0" w:color="000000"/>
              <w:left w:val="single" w:sz="4" w:space="0" w:color="000000"/>
              <w:bottom w:val="single" w:sz="8" w:space="0" w:color="000000"/>
              <w:right w:val="single" w:sz="4" w:space="0" w:color="000000"/>
            </w:tcBorders>
          </w:tcPr>
          <w:p>
            <w:pPr>
              <w:pStyle w:val="Normal"/>
              <w:widowControl w:val="false"/>
              <w:spacing w:lineRule="auto" w:line="240" w:before="27" w:after="0"/>
              <w:ind w:left="592" w:right="136" w:hanging="423"/>
              <w:rPr>
                <w:rFonts w:ascii="Calibri" w:hAnsi="Calibri" w:eastAsia="Calibri" w:cs="Calibri"/>
              </w:rPr>
            </w:pPr>
            <w:r>
              <w:rPr>
                <w:rFonts w:eastAsia="Calibri" w:cs="Calibri"/>
              </w:rPr>
              <w:t>1 tonne processed</w:t>
            </w:r>
            <w:r>
              <w:rPr>
                <w:rFonts w:eastAsia="Calibri" w:cs="Calibri"/>
                <w:spacing w:val="-47"/>
              </w:rPr>
              <w:t xml:space="preserve"> </w:t>
            </w:r>
            <w:r>
              <w:rPr>
                <w:rFonts w:eastAsia="Calibri" w:cs="Calibri"/>
              </w:rPr>
              <w:t>FW, d.m.</w:t>
            </w:r>
          </w:p>
        </w:tc>
        <w:tc>
          <w:tcPr>
            <w:tcW w:w="1843" w:type="dxa"/>
            <w:tcBorders>
              <w:top w:val="single" w:sz="4" w:space="0" w:color="000000"/>
              <w:left w:val="single" w:sz="4" w:space="0" w:color="000000"/>
              <w:bottom w:val="single" w:sz="8" w:space="0" w:color="000000"/>
              <w:right w:val="single" w:sz="4" w:space="0" w:color="000000"/>
            </w:tcBorders>
          </w:tcPr>
          <w:p>
            <w:pPr>
              <w:pStyle w:val="Normal"/>
              <w:widowControl w:val="false"/>
              <w:spacing w:lineRule="auto" w:line="240" w:before="27" w:after="0"/>
              <w:ind w:left="522" w:right="64" w:hanging="423"/>
              <w:rPr>
                <w:rFonts w:ascii="Calibri" w:hAnsi="Calibri" w:eastAsia="Calibri" w:cs="Calibri"/>
              </w:rPr>
            </w:pPr>
            <w:r>
              <w:rPr>
                <w:rFonts w:eastAsia="Calibri" w:cs="Calibri"/>
              </w:rPr>
              <w:t>1 tonne processed</w:t>
            </w:r>
            <w:r>
              <w:rPr>
                <w:rFonts w:eastAsia="Calibri" w:cs="Calibri"/>
                <w:spacing w:val="-47"/>
              </w:rPr>
              <w:t xml:space="preserve"> </w:t>
            </w:r>
            <w:r>
              <w:rPr>
                <w:rFonts w:eastAsia="Calibri" w:cs="Calibri"/>
              </w:rPr>
              <w:t>FW, d.m.</w:t>
            </w:r>
          </w:p>
        </w:tc>
        <w:tc>
          <w:tcPr>
            <w:tcW w:w="1843" w:type="dxa"/>
            <w:tcBorders>
              <w:top w:val="single" w:sz="4" w:space="0" w:color="000000"/>
              <w:left w:val="single" w:sz="4" w:space="0" w:color="000000"/>
              <w:bottom w:val="single" w:sz="8" w:space="0" w:color="000000"/>
              <w:right w:val="single" w:sz="4" w:space="0" w:color="000000"/>
            </w:tcBorders>
          </w:tcPr>
          <w:p>
            <w:pPr>
              <w:pStyle w:val="Normal"/>
              <w:widowControl w:val="false"/>
              <w:spacing w:lineRule="auto" w:line="240" w:before="27" w:after="0"/>
              <w:ind w:left="450" w:right="91" w:hanging="327"/>
              <w:rPr>
                <w:rFonts w:ascii="Calibri" w:hAnsi="Calibri" w:eastAsia="Calibri" w:cs="Calibri"/>
              </w:rPr>
            </w:pPr>
            <w:r>
              <w:rPr>
                <w:rFonts w:eastAsia="Calibri" w:cs="Calibri"/>
              </w:rPr>
              <w:t>1 tonne produced</w:t>
            </w:r>
            <w:r>
              <w:rPr>
                <w:rFonts w:eastAsia="Calibri" w:cs="Calibri"/>
                <w:spacing w:val="-47"/>
              </w:rPr>
              <w:t xml:space="preserve"> </w:t>
            </w:r>
            <w:r>
              <w:rPr>
                <w:rFonts w:eastAsia="Calibri" w:cs="Calibri"/>
              </w:rPr>
              <w:t>SA</w:t>
            </w:r>
            <w:r>
              <w:rPr>
                <w:rFonts w:eastAsia="Calibri" w:cs="Calibri"/>
                <w:spacing w:val="-1"/>
              </w:rPr>
              <w:t xml:space="preserve"> </w:t>
            </w:r>
            <w:r>
              <w:rPr>
                <w:rFonts w:eastAsia="Calibri" w:cs="Calibri"/>
              </w:rPr>
              <w:t>crystals</w:t>
            </w:r>
          </w:p>
        </w:tc>
        <w:tc>
          <w:tcPr>
            <w:tcW w:w="850" w:type="dxa"/>
            <w:vMerge w:val="continue"/>
            <w:tcBorders>
              <w:left w:val="single" w:sz="4"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
                <w:szCs w:val="2"/>
              </w:rPr>
            </w:pPr>
            <w:r>
              <w:rPr>
                <w:rFonts w:eastAsia="Times New Roman" w:cs="Times New Roman" w:ascii="Times New Roman" w:hAnsi="Times New Roman"/>
                <w:sz w:val="2"/>
                <w:szCs w:val="2"/>
              </w:rPr>
            </w:r>
          </w:p>
        </w:tc>
      </w:tr>
      <w:tr>
        <w:trPr>
          <w:trHeight w:val="299" w:hRule="atLeast"/>
        </w:trPr>
        <w:tc>
          <w:tcPr>
            <w:tcW w:w="8717" w:type="dxa"/>
            <w:gridSpan w:val="5"/>
            <w:tcBorders>
              <w:top w:val="single" w:sz="8" w:space="0" w:color="000000"/>
              <w:left w:val="single" w:sz="8" w:space="0" w:color="000000"/>
              <w:bottom w:val="single" w:sz="8" w:space="0" w:color="000000"/>
              <w:right w:val="single" w:sz="8" w:space="0" w:color="000000"/>
            </w:tcBorders>
          </w:tcPr>
          <w:p>
            <w:pPr>
              <w:pStyle w:val="Normal"/>
              <w:widowControl w:val="false"/>
              <w:spacing w:lineRule="exact" w:line="251" w:before="27" w:after="0"/>
              <w:ind w:left="69" w:hanging="0"/>
              <w:rPr>
                <w:rFonts w:ascii="Calibri" w:hAnsi="Calibri" w:eastAsia="Calibri" w:cs="Calibri"/>
                <w:b/>
                <w:b/>
              </w:rPr>
            </w:pPr>
            <w:r>
              <w:rPr>
                <w:rFonts w:eastAsia="Calibri" w:cs="Calibri"/>
                <w:b/>
              </w:rPr>
              <w:t>Inputs</w:t>
            </w:r>
          </w:p>
        </w:tc>
      </w:tr>
      <w:tr>
        <w:trPr>
          <w:trHeight w:val="287" w:hRule="atLeast"/>
        </w:trPr>
        <w:tc>
          <w:tcPr>
            <w:tcW w:w="2196" w:type="dxa"/>
            <w:tcBorders>
              <w:top w:val="single" w:sz="8" w:space="0" w:color="000000"/>
              <w:left w:val="single" w:sz="8" w:space="0" w:color="000000"/>
              <w:bottom w:val="single" w:sz="4" w:space="0" w:color="000000"/>
              <w:right w:val="single" w:sz="4" w:space="0" w:color="000000"/>
            </w:tcBorders>
          </w:tcPr>
          <w:p>
            <w:pPr>
              <w:pStyle w:val="Normal"/>
              <w:widowControl w:val="false"/>
              <w:spacing w:lineRule="exact" w:line="252" w:before="15" w:after="0"/>
              <w:ind w:left="69" w:hanging="0"/>
              <w:rPr>
                <w:rFonts w:ascii="Calibri" w:hAnsi="Calibri" w:eastAsia="Calibri" w:cs="Calibri"/>
              </w:rPr>
            </w:pPr>
            <w:r>
              <w:rPr>
                <w:rFonts w:eastAsia="Calibri" w:cs="Calibri"/>
              </w:rPr>
              <w:t>Mixed</w:t>
            </w:r>
            <w:r>
              <w:rPr>
                <w:rFonts w:eastAsia="Calibri" w:cs="Calibri"/>
                <w:spacing w:val="-2"/>
              </w:rPr>
              <w:t xml:space="preserve"> </w:t>
            </w:r>
            <w:r>
              <w:rPr>
                <w:rFonts w:eastAsia="Calibri" w:cs="Calibri"/>
              </w:rPr>
              <w:t>food</w:t>
            </w:r>
            <w:r>
              <w:rPr>
                <w:rFonts w:eastAsia="Calibri" w:cs="Calibri"/>
                <w:spacing w:val="-2"/>
              </w:rPr>
              <w:t xml:space="preserve"> </w:t>
            </w:r>
            <w:r>
              <w:rPr>
                <w:rFonts w:eastAsia="Calibri" w:cs="Calibri"/>
              </w:rPr>
              <w:t>waste</w:t>
            </w:r>
          </w:p>
        </w:tc>
        <w:tc>
          <w:tcPr>
            <w:tcW w:w="1985" w:type="dxa"/>
            <w:tcBorders>
              <w:top w:val="single" w:sz="8" w:space="0" w:color="000000"/>
              <w:left w:val="single" w:sz="4" w:space="0" w:color="000000"/>
              <w:bottom w:val="single" w:sz="4" w:space="0" w:color="000000"/>
              <w:right w:val="single" w:sz="4" w:space="0" w:color="000000"/>
            </w:tcBorders>
          </w:tcPr>
          <w:p>
            <w:pPr>
              <w:pStyle w:val="Normal"/>
              <w:widowControl w:val="false"/>
              <w:spacing w:lineRule="exact" w:line="252" w:before="15" w:after="0"/>
              <w:ind w:right="54" w:hanging="0"/>
              <w:jc w:val="right"/>
              <w:rPr>
                <w:rFonts w:ascii="Calibri" w:hAnsi="Calibri" w:eastAsia="Calibri" w:cs="Calibri"/>
              </w:rPr>
            </w:pPr>
            <w:r>
              <w:rPr>
                <w:rFonts w:eastAsia="Calibri" w:cs="Calibri"/>
              </w:rPr>
              <w:t>3.3</w:t>
            </w:r>
          </w:p>
        </w:tc>
        <w:tc>
          <w:tcPr>
            <w:tcW w:w="1843" w:type="dxa"/>
            <w:tcBorders>
              <w:top w:val="single" w:sz="8" w:space="0" w:color="000000"/>
              <w:left w:val="single" w:sz="4" w:space="0" w:color="000000"/>
              <w:bottom w:val="single" w:sz="4" w:space="0" w:color="000000"/>
              <w:right w:val="single" w:sz="4" w:space="0" w:color="000000"/>
            </w:tcBorders>
          </w:tcPr>
          <w:p>
            <w:pPr>
              <w:pStyle w:val="Normal"/>
              <w:widowControl w:val="false"/>
              <w:spacing w:lineRule="exact" w:line="252" w:before="15" w:after="0"/>
              <w:ind w:right="51" w:hanging="0"/>
              <w:jc w:val="right"/>
              <w:rPr>
                <w:rFonts w:ascii="Calibri" w:hAnsi="Calibri" w:eastAsia="Calibri" w:cs="Calibri"/>
              </w:rPr>
            </w:pPr>
            <w:r>
              <w:rPr>
                <w:rFonts w:eastAsia="Calibri" w:cs="Calibri"/>
              </w:rPr>
              <w:t>3.3</w:t>
            </w:r>
          </w:p>
        </w:tc>
        <w:tc>
          <w:tcPr>
            <w:tcW w:w="1843" w:type="dxa"/>
            <w:tcBorders>
              <w:top w:val="single" w:sz="8" w:space="0" w:color="000000"/>
              <w:left w:val="single" w:sz="4" w:space="0" w:color="000000"/>
              <w:bottom w:val="single" w:sz="4" w:space="0" w:color="000000"/>
              <w:right w:val="single" w:sz="4" w:space="0" w:color="000000"/>
            </w:tcBorders>
          </w:tcPr>
          <w:p>
            <w:pPr>
              <w:pStyle w:val="Normal"/>
              <w:widowControl w:val="false"/>
              <w:spacing w:lineRule="exact" w:line="252" w:before="15" w:after="0"/>
              <w:ind w:right="51" w:hanging="0"/>
              <w:jc w:val="right"/>
              <w:rPr>
                <w:rFonts w:ascii="Calibri" w:hAnsi="Calibri" w:eastAsia="Calibri" w:cs="Calibri"/>
              </w:rPr>
            </w:pPr>
            <w:r>
              <w:rPr>
                <w:rFonts w:eastAsia="Calibri" w:cs="Calibri"/>
              </w:rPr>
              <w:t>7.4</w:t>
            </w:r>
          </w:p>
        </w:tc>
        <w:tc>
          <w:tcPr>
            <w:tcW w:w="850" w:type="dxa"/>
            <w:tcBorders>
              <w:top w:val="single" w:sz="8" w:space="0" w:color="000000"/>
              <w:left w:val="single" w:sz="4" w:space="0" w:color="000000"/>
              <w:bottom w:val="single" w:sz="4" w:space="0" w:color="000000"/>
              <w:right w:val="single" w:sz="8" w:space="0" w:color="000000"/>
            </w:tcBorders>
          </w:tcPr>
          <w:p>
            <w:pPr>
              <w:pStyle w:val="Normal"/>
              <w:widowControl w:val="false"/>
              <w:spacing w:lineRule="exact" w:line="252" w:before="15" w:after="0"/>
              <w:ind w:left="74" w:hanging="0"/>
              <w:rPr>
                <w:rFonts w:ascii="Calibri" w:hAnsi="Calibri" w:eastAsia="Calibri" w:cs="Calibri"/>
              </w:rPr>
            </w:pPr>
            <w:r>
              <w:rPr>
                <w:rFonts w:eastAsia="Calibri" w:cs="Calibri"/>
              </w:rPr>
              <w:t>tonne</w:t>
            </w:r>
          </w:p>
        </w:tc>
      </w:tr>
      <w:tr>
        <w:trPr>
          <w:trHeight w:val="287" w:hRule="atLeast"/>
        </w:trPr>
        <w:tc>
          <w:tcPr>
            <w:tcW w:w="2196" w:type="dxa"/>
            <w:tcBorders>
              <w:top w:val="single" w:sz="4" w:space="0" w:color="000000"/>
              <w:left w:val="single" w:sz="8" w:space="0" w:color="000000"/>
              <w:bottom w:val="single" w:sz="4" w:space="0" w:color="000000"/>
              <w:right w:val="single" w:sz="4" w:space="0" w:color="000000"/>
            </w:tcBorders>
          </w:tcPr>
          <w:p>
            <w:pPr>
              <w:pStyle w:val="Normal"/>
              <w:widowControl w:val="false"/>
              <w:spacing w:lineRule="exact" w:line="249" w:before="18" w:after="0"/>
              <w:ind w:left="69" w:hanging="0"/>
              <w:rPr>
                <w:rFonts w:ascii="Calibri" w:hAnsi="Calibri" w:eastAsia="Calibri" w:cs="Calibri"/>
              </w:rPr>
            </w:pPr>
            <w:r>
              <w:rPr>
                <w:rFonts w:eastAsia="Calibri" w:cs="Calibri"/>
              </w:rPr>
              <w:t>Landfill</w:t>
            </w:r>
            <w:r>
              <w:rPr>
                <w:rFonts w:eastAsia="Calibri" w:cs="Calibri"/>
                <w:spacing w:val="-3"/>
              </w:rPr>
              <w:t xml:space="preserve"> </w:t>
            </w:r>
            <w:r>
              <w:rPr>
                <w:rFonts w:eastAsia="Calibri" w:cs="Calibri"/>
              </w:rPr>
              <w:t>gas</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49" w:before="18" w:after="0"/>
              <w:ind w:right="55" w:hanging="0"/>
              <w:jc w:val="right"/>
              <w:rPr>
                <w:rFonts w:ascii="Calibri" w:hAnsi="Calibri" w:eastAsia="Calibri" w:cs="Calibri"/>
              </w:rPr>
            </w:pPr>
            <w:r>
              <w:rPr>
                <w:rFonts w:eastAsia="Calibri" w:cs="Calibri"/>
              </w:rPr>
              <w:t>364</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49" w:before="18" w:after="0"/>
              <w:ind w:right="50" w:hanging="0"/>
              <w:jc w:val="right"/>
              <w:rPr>
                <w:rFonts w:ascii="Calibri" w:hAnsi="Calibri" w:eastAsia="Calibri" w:cs="Calibri"/>
              </w:rPr>
            </w:pPr>
            <w:r>
              <w:rPr>
                <w:rFonts w:eastAsia="Calibri" w:cs="Calibri"/>
              </w:rPr>
              <w:t>n/a</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49" w:before="18" w:after="0"/>
              <w:ind w:right="50" w:hanging="0"/>
              <w:jc w:val="right"/>
              <w:rPr>
                <w:rFonts w:ascii="Calibri" w:hAnsi="Calibri" w:eastAsia="Calibri" w:cs="Calibri"/>
              </w:rPr>
            </w:pPr>
            <w:r>
              <w:rPr>
                <w:rFonts w:eastAsia="Calibri" w:cs="Calibri"/>
              </w:rPr>
              <w:t>n/a</w:t>
            </w:r>
          </w:p>
        </w:tc>
        <w:tc>
          <w:tcPr>
            <w:tcW w:w="850" w:type="dxa"/>
            <w:tcBorders>
              <w:top w:val="single" w:sz="4" w:space="0" w:color="000000"/>
              <w:left w:val="single" w:sz="4" w:space="0" w:color="000000"/>
              <w:bottom w:val="single" w:sz="4" w:space="0" w:color="000000"/>
              <w:right w:val="single" w:sz="8" w:space="0" w:color="000000"/>
            </w:tcBorders>
          </w:tcPr>
          <w:p>
            <w:pPr>
              <w:pStyle w:val="Normal"/>
              <w:widowControl w:val="false"/>
              <w:spacing w:lineRule="exact" w:line="249" w:before="18" w:after="0"/>
              <w:ind w:left="74" w:hanging="0"/>
              <w:rPr>
                <w:rFonts w:ascii="Calibri" w:hAnsi="Calibri" w:eastAsia="Calibri" w:cs="Calibri"/>
              </w:rPr>
            </w:pPr>
            <w:r>
              <w:rPr>
                <w:rFonts w:eastAsia="Calibri" w:cs="Calibri"/>
              </w:rPr>
              <w:t>kWh</w:t>
            </w:r>
          </w:p>
        </w:tc>
      </w:tr>
      <w:tr>
        <w:trPr>
          <w:trHeight w:val="289" w:hRule="atLeast"/>
        </w:trPr>
        <w:tc>
          <w:tcPr>
            <w:tcW w:w="2196" w:type="dxa"/>
            <w:tcBorders>
              <w:top w:val="single" w:sz="4" w:space="0" w:color="000000"/>
              <w:left w:val="single" w:sz="8" w:space="0" w:color="000000"/>
              <w:bottom w:val="single" w:sz="4" w:space="0" w:color="000000"/>
              <w:right w:val="single" w:sz="4" w:space="0" w:color="000000"/>
            </w:tcBorders>
          </w:tcPr>
          <w:p>
            <w:pPr>
              <w:pStyle w:val="Normal"/>
              <w:widowControl w:val="false"/>
              <w:spacing w:lineRule="exact" w:line="252" w:before="18" w:after="0"/>
              <w:ind w:left="69" w:hanging="0"/>
              <w:rPr>
                <w:rFonts w:ascii="Calibri" w:hAnsi="Calibri" w:eastAsia="Calibri" w:cs="Calibri"/>
              </w:rPr>
            </w:pPr>
            <w:r>
              <w:rPr>
                <w:rFonts w:eastAsia="Calibri" w:cs="Calibri"/>
              </w:rPr>
              <w:t>Fuel</w:t>
            </w:r>
            <w:r>
              <w:rPr>
                <w:rFonts w:eastAsia="Calibri" w:cs="Calibri"/>
                <w:spacing w:val="-1"/>
              </w:rPr>
              <w:t xml:space="preserve"> </w:t>
            </w:r>
            <w:r>
              <w:rPr>
                <w:rFonts w:eastAsia="Calibri" w:cs="Calibri"/>
              </w:rPr>
              <w:t>oil</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8" w:after="0"/>
              <w:ind w:right="54" w:hanging="0"/>
              <w:jc w:val="right"/>
              <w:rPr>
                <w:rFonts w:ascii="Calibri" w:hAnsi="Calibri" w:eastAsia="Calibri" w:cs="Calibri"/>
              </w:rPr>
            </w:pPr>
            <w:r>
              <w:rPr>
                <w:rFonts w:eastAsia="Calibri" w:cs="Calibri"/>
              </w:rPr>
              <w:t>1.7</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8" w:after="0"/>
              <w:ind w:right="50" w:hanging="0"/>
              <w:jc w:val="right"/>
              <w:rPr>
                <w:rFonts w:ascii="Calibri" w:hAnsi="Calibri" w:eastAsia="Calibri" w:cs="Calibri"/>
              </w:rPr>
            </w:pPr>
            <w:r>
              <w:rPr>
                <w:rFonts w:eastAsia="Calibri" w:cs="Calibri"/>
              </w:rPr>
              <w:t>n/a</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8" w:after="0"/>
              <w:ind w:right="50" w:hanging="0"/>
              <w:jc w:val="right"/>
              <w:rPr>
                <w:rFonts w:ascii="Calibri" w:hAnsi="Calibri" w:eastAsia="Calibri" w:cs="Calibri"/>
              </w:rPr>
            </w:pPr>
            <w:r>
              <w:rPr>
                <w:rFonts w:eastAsia="Calibri" w:cs="Calibri"/>
              </w:rPr>
              <w:t>n/a</w:t>
            </w:r>
          </w:p>
        </w:tc>
        <w:tc>
          <w:tcPr>
            <w:tcW w:w="850" w:type="dxa"/>
            <w:tcBorders>
              <w:top w:val="single" w:sz="4" w:space="0" w:color="000000"/>
              <w:left w:val="single" w:sz="4" w:space="0" w:color="000000"/>
              <w:bottom w:val="single" w:sz="4" w:space="0" w:color="000000"/>
              <w:right w:val="single" w:sz="8" w:space="0" w:color="000000"/>
            </w:tcBorders>
          </w:tcPr>
          <w:p>
            <w:pPr>
              <w:pStyle w:val="Normal"/>
              <w:widowControl w:val="false"/>
              <w:spacing w:lineRule="exact" w:line="252" w:before="18" w:after="0"/>
              <w:ind w:left="74" w:hanging="0"/>
              <w:rPr>
                <w:rFonts w:ascii="Calibri" w:hAnsi="Calibri" w:eastAsia="Calibri" w:cs="Calibri"/>
              </w:rPr>
            </w:pPr>
            <w:r>
              <w:rPr>
                <w:rFonts w:eastAsia="Calibri" w:cs="Calibri"/>
              </w:rPr>
              <w:t>kWh</w:t>
            </w:r>
          </w:p>
        </w:tc>
      </w:tr>
      <w:tr>
        <w:trPr>
          <w:trHeight w:val="287" w:hRule="atLeast"/>
        </w:trPr>
        <w:tc>
          <w:tcPr>
            <w:tcW w:w="2196" w:type="dxa"/>
            <w:tcBorders>
              <w:top w:val="single" w:sz="4" w:space="0" w:color="000000"/>
              <w:left w:val="single" w:sz="8" w:space="0" w:color="000000"/>
              <w:bottom w:val="single" w:sz="4" w:space="0" w:color="000000"/>
              <w:right w:val="single" w:sz="4" w:space="0" w:color="000000"/>
            </w:tcBorders>
          </w:tcPr>
          <w:p>
            <w:pPr>
              <w:pStyle w:val="Normal"/>
              <w:widowControl w:val="false"/>
              <w:spacing w:lineRule="exact" w:line="252" w:before="16" w:after="0"/>
              <w:ind w:left="69" w:hanging="0"/>
              <w:rPr>
                <w:rFonts w:ascii="Calibri" w:hAnsi="Calibri" w:eastAsia="Calibri" w:cs="Calibri"/>
              </w:rPr>
            </w:pPr>
            <w:r>
              <w:rPr>
                <w:rFonts w:eastAsia="Calibri" w:cs="Calibri"/>
              </w:rPr>
              <w:t>Electricity</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5" w:hanging="0"/>
              <w:jc w:val="right"/>
              <w:rPr>
                <w:rFonts w:ascii="Calibri" w:hAnsi="Calibri" w:eastAsia="Calibri" w:cs="Calibri"/>
              </w:rPr>
            </w:pPr>
            <w:r>
              <w:rPr>
                <w:rFonts w:eastAsia="Calibri" w:cs="Calibri"/>
              </w:rPr>
              <w:t>258</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4" w:hanging="0"/>
              <w:jc w:val="right"/>
              <w:rPr>
                <w:rFonts w:ascii="Calibri" w:hAnsi="Calibri" w:eastAsia="Calibri" w:cs="Calibri"/>
              </w:rPr>
            </w:pPr>
            <w:r>
              <w:rPr>
                <w:rFonts w:eastAsia="Calibri" w:cs="Calibri"/>
              </w:rPr>
              <w:t>274</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2" w:hanging="0"/>
              <w:jc w:val="right"/>
              <w:rPr>
                <w:rFonts w:ascii="Calibri" w:hAnsi="Calibri" w:eastAsia="Calibri" w:cs="Calibri"/>
              </w:rPr>
            </w:pPr>
            <w:r>
              <w:rPr>
                <w:rFonts w:eastAsia="Calibri" w:cs="Calibri"/>
              </w:rPr>
              <w:t>611</w:t>
            </w:r>
          </w:p>
        </w:tc>
        <w:tc>
          <w:tcPr>
            <w:tcW w:w="850" w:type="dxa"/>
            <w:tcBorders>
              <w:top w:val="single" w:sz="4" w:space="0" w:color="000000"/>
              <w:left w:val="single" w:sz="4" w:space="0" w:color="000000"/>
              <w:bottom w:val="single" w:sz="4" w:space="0" w:color="000000"/>
              <w:right w:val="single" w:sz="8" w:space="0" w:color="000000"/>
            </w:tcBorders>
          </w:tcPr>
          <w:p>
            <w:pPr>
              <w:pStyle w:val="Normal"/>
              <w:widowControl w:val="false"/>
              <w:spacing w:lineRule="exact" w:line="252" w:before="16" w:after="0"/>
              <w:ind w:left="74" w:hanging="0"/>
              <w:rPr>
                <w:rFonts w:ascii="Calibri" w:hAnsi="Calibri" w:eastAsia="Calibri" w:cs="Calibri"/>
              </w:rPr>
            </w:pPr>
            <w:r>
              <w:rPr>
                <w:rFonts w:eastAsia="Calibri" w:cs="Calibri"/>
              </w:rPr>
              <w:t>kWh</w:t>
            </w:r>
          </w:p>
        </w:tc>
      </w:tr>
      <w:tr>
        <w:trPr>
          <w:trHeight w:val="287" w:hRule="atLeast"/>
        </w:trPr>
        <w:tc>
          <w:tcPr>
            <w:tcW w:w="2196" w:type="dxa"/>
            <w:tcBorders>
              <w:top w:val="single" w:sz="4" w:space="0" w:color="000000"/>
              <w:left w:val="single" w:sz="8" w:space="0" w:color="000000"/>
              <w:bottom w:val="single" w:sz="4" w:space="0" w:color="000000"/>
              <w:right w:val="single" w:sz="4" w:space="0" w:color="000000"/>
            </w:tcBorders>
          </w:tcPr>
          <w:p>
            <w:pPr>
              <w:pStyle w:val="Normal"/>
              <w:widowControl w:val="false"/>
              <w:spacing w:lineRule="exact" w:line="252" w:before="16" w:after="0"/>
              <w:ind w:left="69" w:hanging="0"/>
              <w:rPr>
                <w:rFonts w:ascii="Calibri" w:hAnsi="Calibri" w:eastAsia="Calibri" w:cs="Calibri"/>
              </w:rPr>
            </w:pPr>
            <w:r>
              <w:rPr>
                <w:rFonts w:eastAsia="Calibri" w:cs="Calibri"/>
              </w:rPr>
              <w:t>Water</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4" w:hanging="0"/>
              <w:jc w:val="right"/>
              <w:rPr>
                <w:rFonts w:ascii="Calibri" w:hAnsi="Calibri" w:eastAsia="Calibri" w:cs="Calibri"/>
              </w:rPr>
            </w:pPr>
            <w:r>
              <w:rPr>
                <w:rFonts w:eastAsia="Calibri" w:cs="Calibri"/>
              </w:rPr>
              <w:t>2.6</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0" w:hanging="0"/>
              <w:jc w:val="right"/>
              <w:rPr>
                <w:rFonts w:ascii="Calibri" w:hAnsi="Calibri" w:eastAsia="Calibri" w:cs="Calibri"/>
              </w:rPr>
            </w:pPr>
            <w:r>
              <w:rPr>
                <w:rFonts w:eastAsia="Calibri" w:cs="Calibri"/>
              </w:rPr>
              <w:t>32</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0" w:hanging="0"/>
              <w:jc w:val="right"/>
              <w:rPr>
                <w:rFonts w:ascii="Calibri" w:hAnsi="Calibri" w:eastAsia="Calibri" w:cs="Calibri"/>
              </w:rPr>
            </w:pPr>
            <w:r>
              <w:rPr>
                <w:rFonts w:eastAsia="Calibri" w:cs="Calibri"/>
              </w:rPr>
              <w:t>71</w:t>
            </w:r>
          </w:p>
        </w:tc>
        <w:tc>
          <w:tcPr>
            <w:tcW w:w="850" w:type="dxa"/>
            <w:tcBorders>
              <w:top w:val="single" w:sz="4" w:space="0" w:color="000000"/>
              <w:left w:val="single" w:sz="4" w:space="0" w:color="000000"/>
              <w:bottom w:val="single" w:sz="4" w:space="0" w:color="000000"/>
              <w:right w:val="single" w:sz="8" w:space="0" w:color="000000"/>
            </w:tcBorders>
          </w:tcPr>
          <w:p>
            <w:pPr>
              <w:pStyle w:val="Normal"/>
              <w:widowControl w:val="false"/>
              <w:spacing w:lineRule="exact" w:line="252" w:before="16" w:after="0"/>
              <w:ind w:left="74" w:hanging="0"/>
              <w:rPr>
                <w:rFonts w:ascii="Calibri" w:hAnsi="Calibri" w:eastAsia="Calibri" w:cs="Calibri"/>
              </w:rPr>
            </w:pPr>
            <w:r>
              <w:rPr>
                <w:rFonts w:eastAsia="Calibri" w:cs="Calibri"/>
              </w:rPr>
              <w:t>tonne</w:t>
            </w:r>
          </w:p>
        </w:tc>
      </w:tr>
      <w:tr>
        <w:trPr>
          <w:trHeight w:val="287" w:hRule="atLeast"/>
        </w:trPr>
        <w:tc>
          <w:tcPr>
            <w:tcW w:w="2196" w:type="dxa"/>
            <w:tcBorders>
              <w:top w:val="single" w:sz="4" w:space="0" w:color="000000"/>
              <w:left w:val="single" w:sz="8" w:space="0" w:color="000000"/>
              <w:bottom w:val="single" w:sz="4" w:space="0" w:color="000000"/>
              <w:right w:val="single" w:sz="4" w:space="0" w:color="000000"/>
            </w:tcBorders>
          </w:tcPr>
          <w:p>
            <w:pPr>
              <w:pStyle w:val="Normal"/>
              <w:widowControl w:val="false"/>
              <w:spacing w:lineRule="exact" w:line="252" w:before="16" w:after="0"/>
              <w:ind w:left="69" w:hanging="0"/>
              <w:rPr>
                <w:rFonts w:ascii="Calibri" w:hAnsi="Calibri" w:eastAsia="Calibri" w:cs="Calibri"/>
              </w:rPr>
            </w:pPr>
            <w:r>
              <w:rPr>
                <w:rFonts w:eastAsia="Calibri" w:cs="Calibri"/>
              </w:rPr>
              <w:t>Enzymes</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3" w:hanging="0"/>
              <w:jc w:val="right"/>
              <w:rPr>
                <w:rFonts w:ascii="Calibri" w:hAnsi="Calibri" w:eastAsia="Calibri" w:cs="Calibri"/>
              </w:rPr>
            </w:pPr>
            <w:r>
              <w:rPr>
                <w:rFonts w:eastAsia="Calibri" w:cs="Calibri"/>
              </w:rPr>
              <w:t>n/a</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1" w:hanging="0"/>
              <w:jc w:val="right"/>
              <w:rPr>
                <w:rFonts w:ascii="Calibri" w:hAnsi="Calibri" w:eastAsia="Calibri" w:cs="Calibri"/>
              </w:rPr>
            </w:pPr>
            <w:r>
              <w:rPr>
                <w:rFonts w:eastAsia="Calibri" w:cs="Calibri"/>
              </w:rPr>
              <w:t>1.8</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1" w:hanging="0"/>
              <w:jc w:val="right"/>
              <w:rPr>
                <w:rFonts w:ascii="Calibri" w:hAnsi="Calibri" w:eastAsia="Calibri" w:cs="Calibri"/>
              </w:rPr>
            </w:pPr>
            <w:r>
              <w:rPr>
                <w:rFonts w:eastAsia="Calibri" w:cs="Calibri"/>
              </w:rPr>
              <w:t>4.1</w:t>
            </w:r>
          </w:p>
        </w:tc>
        <w:tc>
          <w:tcPr>
            <w:tcW w:w="850" w:type="dxa"/>
            <w:tcBorders>
              <w:top w:val="single" w:sz="4" w:space="0" w:color="000000"/>
              <w:left w:val="single" w:sz="4" w:space="0" w:color="000000"/>
              <w:bottom w:val="single" w:sz="4" w:space="0" w:color="000000"/>
              <w:right w:val="single" w:sz="8" w:space="0" w:color="000000"/>
            </w:tcBorders>
          </w:tcPr>
          <w:p>
            <w:pPr>
              <w:pStyle w:val="Normal"/>
              <w:widowControl w:val="false"/>
              <w:spacing w:lineRule="exact" w:line="252" w:before="16" w:after="0"/>
              <w:ind w:left="74" w:hanging="0"/>
              <w:rPr>
                <w:rFonts w:ascii="Calibri" w:hAnsi="Calibri" w:eastAsia="Calibri" w:cs="Calibri"/>
              </w:rPr>
            </w:pPr>
            <w:r>
              <w:rPr>
                <w:rFonts w:eastAsia="Calibri" w:cs="Calibri"/>
              </w:rPr>
              <w:t>kg</w:t>
            </w:r>
          </w:p>
        </w:tc>
      </w:tr>
      <w:tr>
        <w:trPr>
          <w:trHeight w:val="287" w:hRule="atLeast"/>
        </w:trPr>
        <w:tc>
          <w:tcPr>
            <w:tcW w:w="2196" w:type="dxa"/>
            <w:tcBorders>
              <w:top w:val="single" w:sz="4" w:space="0" w:color="000000"/>
              <w:left w:val="single" w:sz="8" w:space="0" w:color="000000"/>
              <w:bottom w:val="single" w:sz="4" w:space="0" w:color="000000"/>
              <w:right w:val="single" w:sz="4" w:space="0" w:color="000000"/>
            </w:tcBorders>
          </w:tcPr>
          <w:p>
            <w:pPr>
              <w:pStyle w:val="Normal"/>
              <w:widowControl w:val="false"/>
              <w:spacing w:lineRule="exact" w:line="252" w:before="16" w:after="0"/>
              <w:ind w:left="69" w:hanging="0"/>
              <w:rPr>
                <w:rFonts w:ascii="Calibri" w:hAnsi="Calibri" w:eastAsia="Calibri" w:cs="Calibri"/>
              </w:rPr>
            </w:pPr>
            <w:r>
              <w:rPr>
                <w:rFonts w:eastAsia="Calibri" w:cs="Calibri"/>
              </w:rPr>
              <w:t>DDGS</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3" w:hanging="0"/>
              <w:jc w:val="right"/>
              <w:rPr>
                <w:rFonts w:ascii="Calibri" w:hAnsi="Calibri" w:eastAsia="Calibri" w:cs="Calibri"/>
              </w:rPr>
            </w:pPr>
            <w:r>
              <w:rPr>
                <w:rFonts w:eastAsia="Calibri" w:cs="Calibri"/>
              </w:rPr>
              <w:t>n/a</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1" w:hanging="0"/>
              <w:jc w:val="right"/>
              <w:rPr>
                <w:rFonts w:ascii="Calibri" w:hAnsi="Calibri" w:eastAsia="Calibri" w:cs="Calibri"/>
              </w:rPr>
            </w:pPr>
            <w:r>
              <w:rPr>
                <w:rFonts w:eastAsia="Calibri" w:cs="Calibri"/>
              </w:rPr>
              <w:t>1.1</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1" w:hanging="0"/>
              <w:jc w:val="right"/>
              <w:rPr>
                <w:rFonts w:ascii="Calibri" w:hAnsi="Calibri" w:eastAsia="Calibri" w:cs="Calibri"/>
              </w:rPr>
            </w:pPr>
            <w:r>
              <w:rPr>
                <w:rFonts w:eastAsia="Calibri" w:cs="Calibri"/>
              </w:rPr>
              <w:t>2.4</w:t>
            </w:r>
          </w:p>
        </w:tc>
        <w:tc>
          <w:tcPr>
            <w:tcW w:w="850" w:type="dxa"/>
            <w:tcBorders>
              <w:top w:val="single" w:sz="4" w:space="0" w:color="000000"/>
              <w:left w:val="single" w:sz="4" w:space="0" w:color="000000"/>
              <w:bottom w:val="single" w:sz="4" w:space="0" w:color="000000"/>
              <w:right w:val="single" w:sz="8" w:space="0" w:color="000000"/>
            </w:tcBorders>
          </w:tcPr>
          <w:p>
            <w:pPr>
              <w:pStyle w:val="Normal"/>
              <w:widowControl w:val="false"/>
              <w:spacing w:lineRule="exact" w:line="252" w:before="16" w:after="0"/>
              <w:ind w:left="74" w:hanging="0"/>
              <w:rPr>
                <w:rFonts w:ascii="Calibri" w:hAnsi="Calibri" w:eastAsia="Calibri" w:cs="Calibri"/>
              </w:rPr>
            </w:pPr>
            <w:r>
              <w:rPr>
                <w:rFonts w:eastAsia="Calibri" w:cs="Calibri"/>
              </w:rPr>
              <w:t>tonnes</w:t>
            </w:r>
          </w:p>
        </w:tc>
      </w:tr>
      <w:tr>
        <w:trPr>
          <w:trHeight w:val="287" w:hRule="atLeast"/>
        </w:trPr>
        <w:tc>
          <w:tcPr>
            <w:tcW w:w="2196" w:type="dxa"/>
            <w:tcBorders>
              <w:top w:val="single" w:sz="4" w:space="0" w:color="000000"/>
              <w:left w:val="single" w:sz="8" w:space="0" w:color="000000"/>
              <w:bottom w:val="single" w:sz="4" w:space="0" w:color="000000"/>
              <w:right w:val="single" w:sz="4" w:space="0" w:color="000000"/>
            </w:tcBorders>
          </w:tcPr>
          <w:p>
            <w:pPr>
              <w:pStyle w:val="Normal"/>
              <w:widowControl w:val="false"/>
              <w:spacing w:lineRule="exact" w:line="249" w:before="18" w:after="0"/>
              <w:ind w:left="69" w:hanging="0"/>
              <w:rPr>
                <w:rFonts w:ascii="Calibri" w:hAnsi="Calibri" w:eastAsia="Calibri" w:cs="Calibri"/>
              </w:rPr>
            </w:pPr>
            <w:r>
              <w:rPr>
                <w:rFonts w:eastAsia="Calibri" w:cs="Calibri"/>
              </w:rPr>
              <w:t>Steam</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49" w:before="18" w:after="0"/>
              <w:ind w:right="53" w:hanging="0"/>
              <w:jc w:val="right"/>
              <w:rPr>
                <w:rFonts w:ascii="Calibri" w:hAnsi="Calibri" w:eastAsia="Calibri" w:cs="Calibri"/>
              </w:rPr>
            </w:pPr>
            <w:r>
              <w:rPr>
                <w:rFonts w:eastAsia="Calibri" w:cs="Calibri"/>
              </w:rPr>
              <w:t>n/a</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49" w:before="18" w:after="0"/>
              <w:ind w:right="51" w:hanging="0"/>
              <w:jc w:val="right"/>
              <w:rPr>
                <w:rFonts w:ascii="Calibri" w:hAnsi="Calibri" w:eastAsia="Calibri" w:cs="Calibri"/>
              </w:rPr>
            </w:pPr>
            <w:r>
              <w:rPr>
                <w:rFonts w:eastAsia="Calibri" w:cs="Calibri"/>
              </w:rPr>
              <w:t>11.0</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49" w:before="18" w:after="0"/>
              <w:ind w:right="51" w:hanging="0"/>
              <w:jc w:val="right"/>
              <w:rPr>
                <w:rFonts w:ascii="Calibri" w:hAnsi="Calibri" w:eastAsia="Calibri" w:cs="Calibri"/>
              </w:rPr>
            </w:pPr>
            <w:r>
              <w:rPr>
                <w:rFonts w:eastAsia="Calibri" w:cs="Calibri"/>
              </w:rPr>
              <w:t>24.5</w:t>
            </w:r>
          </w:p>
        </w:tc>
        <w:tc>
          <w:tcPr>
            <w:tcW w:w="850" w:type="dxa"/>
            <w:tcBorders>
              <w:top w:val="single" w:sz="4" w:space="0" w:color="000000"/>
              <w:left w:val="single" w:sz="4" w:space="0" w:color="000000"/>
              <w:bottom w:val="single" w:sz="4" w:space="0" w:color="000000"/>
              <w:right w:val="single" w:sz="8" w:space="0" w:color="000000"/>
            </w:tcBorders>
          </w:tcPr>
          <w:p>
            <w:pPr>
              <w:pStyle w:val="Normal"/>
              <w:widowControl w:val="false"/>
              <w:spacing w:lineRule="exact" w:line="249" w:before="18" w:after="0"/>
              <w:ind w:left="74" w:hanging="0"/>
              <w:rPr>
                <w:rFonts w:ascii="Calibri" w:hAnsi="Calibri" w:eastAsia="Calibri" w:cs="Calibri"/>
              </w:rPr>
            </w:pPr>
            <w:r>
              <w:rPr>
                <w:rFonts w:eastAsia="Calibri" w:cs="Calibri"/>
              </w:rPr>
              <w:t>tonnes</w:t>
            </w:r>
          </w:p>
        </w:tc>
      </w:tr>
      <w:tr>
        <w:trPr>
          <w:trHeight w:val="290" w:hRule="atLeast"/>
        </w:trPr>
        <w:tc>
          <w:tcPr>
            <w:tcW w:w="2196" w:type="dxa"/>
            <w:tcBorders>
              <w:top w:val="single" w:sz="4" w:space="0" w:color="000000"/>
              <w:left w:val="single" w:sz="8" w:space="0" w:color="000000"/>
              <w:bottom w:val="single" w:sz="4" w:space="0" w:color="000000"/>
              <w:right w:val="single" w:sz="4" w:space="0" w:color="000000"/>
            </w:tcBorders>
          </w:tcPr>
          <w:p>
            <w:pPr>
              <w:pStyle w:val="Normal"/>
              <w:widowControl w:val="false"/>
              <w:spacing w:lineRule="exact" w:line="252" w:before="18" w:after="0"/>
              <w:ind w:left="69" w:hanging="0"/>
              <w:rPr>
                <w:rFonts w:ascii="Calibri" w:hAnsi="Calibri" w:eastAsia="Calibri" w:cs="Calibri"/>
              </w:rPr>
            </w:pPr>
            <w:r>
              <w:rPr>
                <w:rFonts w:eastAsia="Calibri" w:cs="Calibri"/>
              </w:rPr>
              <w:t>Propagated</w:t>
            </w:r>
            <w:r>
              <w:rPr>
                <w:rFonts w:eastAsia="Calibri" w:cs="Calibri"/>
                <w:spacing w:val="-3"/>
              </w:rPr>
              <w:t xml:space="preserve"> </w:t>
            </w:r>
            <w:r>
              <w:rPr>
                <w:rFonts w:eastAsia="Calibri" w:cs="Calibri"/>
              </w:rPr>
              <w:t>E.Coli</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8" w:after="0"/>
              <w:ind w:right="53" w:hanging="0"/>
              <w:jc w:val="right"/>
              <w:rPr>
                <w:rFonts w:ascii="Calibri" w:hAnsi="Calibri" w:eastAsia="Calibri" w:cs="Calibri"/>
              </w:rPr>
            </w:pPr>
            <w:r>
              <w:rPr>
                <w:rFonts w:eastAsia="Calibri" w:cs="Calibri"/>
              </w:rPr>
              <w:t>n/a</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8" w:after="0"/>
              <w:ind w:right="50" w:hanging="0"/>
              <w:jc w:val="right"/>
              <w:rPr>
                <w:rFonts w:ascii="Calibri" w:hAnsi="Calibri" w:eastAsia="Calibri" w:cs="Calibri"/>
              </w:rPr>
            </w:pPr>
            <w:r>
              <w:rPr>
                <w:rFonts w:eastAsia="Calibri" w:cs="Calibri"/>
              </w:rPr>
              <w:t>0.07</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8" w:after="0"/>
              <w:ind w:right="50" w:hanging="0"/>
              <w:jc w:val="right"/>
              <w:rPr>
                <w:rFonts w:ascii="Calibri" w:hAnsi="Calibri" w:eastAsia="Calibri" w:cs="Calibri"/>
              </w:rPr>
            </w:pPr>
            <w:r>
              <w:rPr>
                <w:rFonts w:eastAsia="Calibri" w:cs="Calibri"/>
              </w:rPr>
              <w:t>0.17</w:t>
            </w:r>
          </w:p>
        </w:tc>
        <w:tc>
          <w:tcPr>
            <w:tcW w:w="850" w:type="dxa"/>
            <w:tcBorders>
              <w:top w:val="single" w:sz="4" w:space="0" w:color="000000"/>
              <w:left w:val="single" w:sz="4" w:space="0" w:color="000000"/>
              <w:bottom w:val="single" w:sz="4" w:space="0" w:color="000000"/>
              <w:right w:val="single" w:sz="8" w:space="0" w:color="000000"/>
            </w:tcBorders>
          </w:tcPr>
          <w:p>
            <w:pPr>
              <w:pStyle w:val="Normal"/>
              <w:widowControl w:val="false"/>
              <w:spacing w:lineRule="exact" w:line="252" w:before="18" w:after="0"/>
              <w:ind w:left="74" w:hanging="0"/>
              <w:rPr>
                <w:rFonts w:ascii="Calibri" w:hAnsi="Calibri" w:eastAsia="Calibri" w:cs="Calibri"/>
              </w:rPr>
            </w:pPr>
            <w:r>
              <w:rPr>
                <w:rFonts w:eastAsia="Calibri" w:cs="Calibri"/>
              </w:rPr>
              <w:t>kg</w:t>
            </w:r>
          </w:p>
        </w:tc>
      </w:tr>
      <w:tr>
        <w:trPr>
          <w:trHeight w:val="287" w:hRule="atLeast"/>
        </w:trPr>
        <w:tc>
          <w:tcPr>
            <w:tcW w:w="2196" w:type="dxa"/>
            <w:tcBorders>
              <w:top w:val="single" w:sz="4" w:space="0" w:color="000000"/>
              <w:left w:val="single" w:sz="8" w:space="0" w:color="000000"/>
              <w:bottom w:val="single" w:sz="4" w:space="0" w:color="000000"/>
              <w:right w:val="single" w:sz="4" w:space="0" w:color="000000"/>
            </w:tcBorders>
          </w:tcPr>
          <w:p>
            <w:pPr>
              <w:pStyle w:val="Normal"/>
              <w:widowControl w:val="false"/>
              <w:spacing w:lineRule="exact" w:line="252" w:before="16" w:after="0"/>
              <w:ind w:left="69" w:hanging="0"/>
              <w:rPr>
                <w:rFonts w:ascii="Calibri" w:hAnsi="Calibri" w:eastAsia="Calibri" w:cs="Calibri"/>
              </w:rPr>
            </w:pPr>
            <w:r>
              <w:rPr>
                <w:rFonts w:eastAsia="Calibri" w:cs="Calibri"/>
              </w:rPr>
              <w:t>MgCO</w:t>
            </w:r>
            <w:r>
              <w:rPr>
                <w:rFonts w:eastAsia="Calibri" w:cs="Calibri"/>
                <w:vertAlign w:val="subscript"/>
              </w:rPr>
              <w:t>3</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3" w:hanging="0"/>
              <w:jc w:val="right"/>
              <w:rPr>
                <w:rFonts w:ascii="Calibri" w:hAnsi="Calibri" w:eastAsia="Calibri" w:cs="Calibri"/>
              </w:rPr>
            </w:pPr>
            <w:r>
              <w:rPr>
                <w:rFonts w:eastAsia="Calibri" w:cs="Calibri"/>
              </w:rPr>
              <w:t>n/a</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1" w:hanging="0"/>
              <w:jc w:val="right"/>
              <w:rPr>
                <w:rFonts w:ascii="Calibri" w:hAnsi="Calibri" w:eastAsia="Calibri" w:cs="Calibri"/>
              </w:rPr>
            </w:pPr>
            <w:r>
              <w:rPr>
                <w:rFonts w:eastAsia="Calibri" w:cs="Calibri"/>
              </w:rPr>
              <w:t>74.2</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2" w:hanging="0"/>
              <w:jc w:val="right"/>
              <w:rPr>
                <w:rFonts w:ascii="Calibri" w:hAnsi="Calibri" w:eastAsia="Calibri" w:cs="Calibri"/>
              </w:rPr>
            </w:pPr>
            <w:r>
              <w:rPr>
                <w:rFonts w:eastAsia="Calibri" w:cs="Calibri"/>
              </w:rPr>
              <w:t>166</w:t>
            </w:r>
          </w:p>
        </w:tc>
        <w:tc>
          <w:tcPr>
            <w:tcW w:w="850" w:type="dxa"/>
            <w:tcBorders>
              <w:top w:val="single" w:sz="4" w:space="0" w:color="000000"/>
              <w:left w:val="single" w:sz="4" w:space="0" w:color="000000"/>
              <w:bottom w:val="single" w:sz="4" w:space="0" w:color="000000"/>
              <w:right w:val="single" w:sz="8" w:space="0" w:color="000000"/>
            </w:tcBorders>
          </w:tcPr>
          <w:p>
            <w:pPr>
              <w:pStyle w:val="Normal"/>
              <w:widowControl w:val="false"/>
              <w:spacing w:lineRule="exact" w:line="252" w:before="16" w:after="0"/>
              <w:ind w:left="74" w:hanging="0"/>
              <w:rPr>
                <w:rFonts w:ascii="Calibri" w:hAnsi="Calibri" w:eastAsia="Calibri" w:cs="Calibri"/>
              </w:rPr>
            </w:pPr>
            <w:r>
              <w:rPr>
                <w:rFonts w:eastAsia="Calibri" w:cs="Calibri"/>
              </w:rPr>
              <w:t>kg</w:t>
            </w:r>
          </w:p>
        </w:tc>
      </w:tr>
      <w:tr>
        <w:trPr>
          <w:trHeight w:val="287" w:hRule="atLeast"/>
        </w:trPr>
        <w:tc>
          <w:tcPr>
            <w:tcW w:w="2196" w:type="dxa"/>
            <w:tcBorders>
              <w:top w:val="single" w:sz="4" w:space="0" w:color="000000"/>
              <w:left w:val="single" w:sz="8" w:space="0" w:color="000000"/>
              <w:bottom w:val="single" w:sz="4" w:space="0" w:color="000000"/>
              <w:right w:val="single" w:sz="4" w:space="0" w:color="000000"/>
            </w:tcBorders>
          </w:tcPr>
          <w:p>
            <w:pPr>
              <w:pStyle w:val="Normal"/>
              <w:widowControl w:val="false"/>
              <w:spacing w:lineRule="exact" w:line="252" w:before="16" w:after="0"/>
              <w:ind w:left="69" w:hanging="0"/>
              <w:rPr>
                <w:rFonts w:ascii="Calibri" w:hAnsi="Calibri" w:eastAsia="Calibri" w:cs="Calibri"/>
              </w:rPr>
            </w:pPr>
            <w:r>
              <w:rPr>
                <w:rFonts w:eastAsia="Calibri" w:cs="Calibri"/>
              </w:rPr>
              <w:t>NaOH</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3" w:hanging="0"/>
              <w:jc w:val="right"/>
              <w:rPr>
                <w:rFonts w:ascii="Calibri" w:hAnsi="Calibri" w:eastAsia="Calibri" w:cs="Calibri"/>
              </w:rPr>
            </w:pPr>
            <w:r>
              <w:rPr>
                <w:rFonts w:eastAsia="Calibri" w:cs="Calibri"/>
              </w:rPr>
              <w:t>n/a</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1" w:hanging="0"/>
              <w:jc w:val="right"/>
              <w:rPr>
                <w:rFonts w:ascii="Calibri" w:hAnsi="Calibri" w:eastAsia="Calibri" w:cs="Calibri"/>
              </w:rPr>
            </w:pPr>
            <w:r>
              <w:rPr>
                <w:rFonts w:eastAsia="Calibri" w:cs="Calibri"/>
              </w:rPr>
              <w:t>53.4</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2" w:hanging="0"/>
              <w:jc w:val="right"/>
              <w:rPr>
                <w:rFonts w:ascii="Calibri" w:hAnsi="Calibri" w:eastAsia="Calibri" w:cs="Calibri"/>
              </w:rPr>
            </w:pPr>
            <w:r>
              <w:rPr>
                <w:rFonts w:eastAsia="Calibri" w:cs="Calibri"/>
              </w:rPr>
              <w:t>119</w:t>
            </w:r>
          </w:p>
        </w:tc>
        <w:tc>
          <w:tcPr>
            <w:tcW w:w="850" w:type="dxa"/>
            <w:tcBorders>
              <w:top w:val="single" w:sz="4" w:space="0" w:color="000000"/>
              <w:left w:val="single" w:sz="4" w:space="0" w:color="000000"/>
              <w:bottom w:val="single" w:sz="4" w:space="0" w:color="000000"/>
              <w:right w:val="single" w:sz="8" w:space="0" w:color="000000"/>
            </w:tcBorders>
          </w:tcPr>
          <w:p>
            <w:pPr>
              <w:pStyle w:val="Normal"/>
              <w:widowControl w:val="false"/>
              <w:spacing w:lineRule="exact" w:line="252" w:before="16" w:after="0"/>
              <w:ind w:left="74" w:hanging="0"/>
              <w:rPr>
                <w:rFonts w:ascii="Calibri" w:hAnsi="Calibri" w:eastAsia="Calibri" w:cs="Calibri"/>
              </w:rPr>
            </w:pPr>
            <w:r>
              <w:rPr>
                <w:rFonts w:eastAsia="Calibri" w:cs="Calibri"/>
              </w:rPr>
              <w:t>kg</w:t>
            </w:r>
          </w:p>
        </w:tc>
      </w:tr>
      <w:tr>
        <w:trPr>
          <w:trHeight w:val="287" w:hRule="atLeast"/>
        </w:trPr>
        <w:tc>
          <w:tcPr>
            <w:tcW w:w="2196" w:type="dxa"/>
            <w:tcBorders>
              <w:top w:val="single" w:sz="4" w:space="0" w:color="000000"/>
              <w:left w:val="single" w:sz="8" w:space="0" w:color="000000"/>
              <w:bottom w:val="single" w:sz="4" w:space="0" w:color="000000"/>
              <w:right w:val="single" w:sz="4" w:space="0" w:color="000000"/>
            </w:tcBorders>
          </w:tcPr>
          <w:p>
            <w:pPr>
              <w:pStyle w:val="Normal"/>
              <w:widowControl w:val="false"/>
              <w:spacing w:lineRule="exact" w:line="252" w:before="16" w:after="0"/>
              <w:ind w:left="69" w:hanging="0"/>
              <w:rPr>
                <w:rFonts w:ascii="Calibri" w:hAnsi="Calibri" w:eastAsia="Calibri" w:cs="Calibri"/>
              </w:rPr>
            </w:pPr>
            <w:r>
              <w:rPr>
                <w:rFonts w:eastAsia="Calibri" w:cs="Calibri"/>
              </w:rPr>
              <w:t>CO</w:t>
            </w:r>
            <w:r>
              <w:rPr>
                <w:rFonts w:eastAsia="Calibri" w:cs="Calibri"/>
                <w:vertAlign w:val="subscript"/>
              </w:rPr>
              <w:t>2</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3" w:hanging="0"/>
              <w:jc w:val="right"/>
              <w:rPr>
                <w:rFonts w:ascii="Calibri" w:hAnsi="Calibri" w:eastAsia="Calibri" w:cs="Calibri"/>
              </w:rPr>
            </w:pPr>
            <w:r>
              <w:rPr>
                <w:rFonts w:eastAsia="Calibri" w:cs="Calibri"/>
              </w:rPr>
              <w:t>n/a</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4" w:hanging="0"/>
              <w:jc w:val="right"/>
              <w:rPr>
                <w:rFonts w:ascii="Calibri" w:hAnsi="Calibri" w:eastAsia="Calibri" w:cs="Calibri"/>
              </w:rPr>
            </w:pPr>
            <w:r>
              <w:rPr>
                <w:rFonts w:eastAsia="Calibri" w:cs="Calibri"/>
              </w:rPr>
              <w:t>139</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2" w:hanging="0"/>
              <w:jc w:val="right"/>
              <w:rPr>
                <w:rFonts w:ascii="Calibri" w:hAnsi="Calibri" w:eastAsia="Calibri" w:cs="Calibri"/>
              </w:rPr>
            </w:pPr>
            <w:r>
              <w:rPr>
                <w:rFonts w:eastAsia="Calibri" w:cs="Calibri"/>
              </w:rPr>
              <w:t>311</w:t>
            </w:r>
          </w:p>
        </w:tc>
        <w:tc>
          <w:tcPr>
            <w:tcW w:w="850" w:type="dxa"/>
            <w:tcBorders>
              <w:top w:val="single" w:sz="4" w:space="0" w:color="000000"/>
              <w:left w:val="single" w:sz="4" w:space="0" w:color="000000"/>
              <w:bottom w:val="single" w:sz="4" w:space="0" w:color="000000"/>
              <w:right w:val="single" w:sz="8" w:space="0" w:color="000000"/>
            </w:tcBorders>
          </w:tcPr>
          <w:p>
            <w:pPr>
              <w:pStyle w:val="Normal"/>
              <w:widowControl w:val="false"/>
              <w:spacing w:lineRule="exact" w:line="252" w:before="16" w:after="0"/>
              <w:ind w:left="74" w:hanging="0"/>
              <w:rPr>
                <w:rFonts w:ascii="Calibri" w:hAnsi="Calibri" w:eastAsia="Calibri" w:cs="Calibri"/>
              </w:rPr>
            </w:pPr>
            <w:r>
              <w:rPr>
                <w:rFonts w:eastAsia="Calibri" w:cs="Calibri"/>
              </w:rPr>
              <w:t>kg</w:t>
            </w:r>
          </w:p>
        </w:tc>
      </w:tr>
      <w:tr>
        <w:trPr>
          <w:trHeight w:val="287" w:hRule="atLeast"/>
        </w:trPr>
        <w:tc>
          <w:tcPr>
            <w:tcW w:w="2196" w:type="dxa"/>
            <w:tcBorders>
              <w:top w:val="single" w:sz="4" w:space="0" w:color="000000"/>
              <w:left w:val="single" w:sz="8" w:space="0" w:color="000000"/>
              <w:bottom w:val="single" w:sz="4" w:space="0" w:color="000000"/>
              <w:right w:val="single" w:sz="4" w:space="0" w:color="000000"/>
            </w:tcBorders>
          </w:tcPr>
          <w:p>
            <w:pPr>
              <w:pStyle w:val="Normal"/>
              <w:widowControl w:val="false"/>
              <w:spacing w:lineRule="exact" w:line="252" w:before="16" w:after="0"/>
              <w:ind w:left="69" w:hanging="0"/>
              <w:rPr>
                <w:rFonts w:ascii="Calibri" w:hAnsi="Calibri" w:eastAsia="Calibri" w:cs="Calibri"/>
              </w:rPr>
            </w:pPr>
            <w:r>
              <w:rPr>
                <w:rFonts w:eastAsia="Calibri" w:cs="Calibri"/>
              </w:rPr>
              <w:t>HCl</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3" w:hanging="0"/>
              <w:jc w:val="right"/>
              <w:rPr>
                <w:rFonts w:ascii="Calibri" w:hAnsi="Calibri" w:eastAsia="Calibri" w:cs="Calibri"/>
              </w:rPr>
            </w:pPr>
            <w:r>
              <w:rPr>
                <w:rFonts w:eastAsia="Calibri" w:cs="Calibri"/>
              </w:rPr>
              <w:t>n/a</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1" w:hanging="0"/>
              <w:jc w:val="right"/>
              <w:rPr>
                <w:rFonts w:ascii="Calibri" w:hAnsi="Calibri" w:eastAsia="Calibri" w:cs="Calibri"/>
              </w:rPr>
            </w:pPr>
            <w:r>
              <w:rPr>
                <w:rFonts w:eastAsia="Calibri" w:cs="Calibri"/>
              </w:rPr>
              <w:t>21.4</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1" w:hanging="0"/>
              <w:jc w:val="right"/>
              <w:rPr>
                <w:rFonts w:ascii="Calibri" w:hAnsi="Calibri" w:eastAsia="Calibri" w:cs="Calibri"/>
              </w:rPr>
            </w:pPr>
            <w:r>
              <w:rPr>
                <w:rFonts w:eastAsia="Calibri" w:cs="Calibri"/>
              </w:rPr>
              <w:t>47.7</w:t>
            </w:r>
          </w:p>
        </w:tc>
        <w:tc>
          <w:tcPr>
            <w:tcW w:w="850" w:type="dxa"/>
            <w:tcBorders>
              <w:top w:val="single" w:sz="4" w:space="0" w:color="000000"/>
              <w:left w:val="single" w:sz="4" w:space="0" w:color="000000"/>
              <w:bottom w:val="single" w:sz="4" w:space="0" w:color="000000"/>
              <w:right w:val="single" w:sz="8" w:space="0" w:color="000000"/>
            </w:tcBorders>
          </w:tcPr>
          <w:p>
            <w:pPr>
              <w:pStyle w:val="Normal"/>
              <w:widowControl w:val="false"/>
              <w:spacing w:lineRule="exact" w:line="252" w:before="16" w:after="0"/>
              <w:ind w:left="74" w:hanging="0"/>
              <w:rPr>
                <w:rFonts w:ascii="Calibri" w:hAnsi="Calibri" w:eastAsia="Calibri" w:cs="Calibri"/>
              </w:rPr>
            </w:pPr>
            <w:r>
              <w:rPr>
                <w:rFonts w:eastAsia="Calibri" w:cs="Calibri"/>
              </w:rPr>
              <w:t>kg</w:t>
            </w:r>
          </w:p>
        </w:tc>
      </w:tr>
      <w:tr>
        <w:trPr>
          <w:trHeight w:val="287" w:hRule="atLeast"/>
        </w:trPr>
        <w:tc>
          <w:tcPr>
            <w:tcW w:w="2196" w:type="dxa"/>
            <w:tcBorders>
              <w:top w:val="single" w:sz="4" w:space="0" w:color="000000"/>
              <w:left w:val="single" w:sz="8" w:space="0" w:color="000000"/>
              <w:bottom w:val="single" w:sz="4" w:space="0" w:color="000000"/>
              <w:right w:val="single" w:sz="4" w:space="0" w:color="000000"/>
            </w:tcBorders>
          </w:tcPr>
          <w:p>
            <w:pPr>
              <w:pStyle w:val="Normal"/>
              <w:widowControl w:val="false"/>
              <w:spacing w:lineRule="exact" w:line="249" w:before="18" w:after="0"/>
              <w:ind w:left="69" w:hanging="0"/>
              <w:rPr>
                <w:rFonts w:ascii="Calibri" w:hAnsi="Calibri" w:eastAsia="Calibri" w:cs="Calibri"/>
              </w:rPr>
            </w:pPr>
            <w:r>
              <w:rPr>
                <w:rFonts w:eastAsia="Calibri" w:cs="Calibri"/>
              </w:rPr>
              <w:t>NaCl</w:t>
            </w:r>
            <w:r>
              <w:rPr>
                <w:rFonts w:eastAsia="Calibri" w:cs="Calibri"/>
                <w:spacing w:val="-2"/>
              </w:rPr>
              <w:t xml:space="preserve"> </w:t>
            </w:r>
            <w:r>
              <w:rPr>
                <w:rFonts w:eastAsia="Calibri" w:cs="Calibri"/>
              </w:rPr>
              <w:t>brine</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49" w:before="18" w:after="0"/>
              <w:ind w:right="53" w:hanging="0"/>
              <w:jc w:val="right"/>
              <w:rPr>
                <w:rFonts w:ascii="Calibri" w:hAnsi="Calibri" w:eastAsia="Calibri" w:cs="Calibri"/>
              </w:rPr>
            </w:pPr>
            <w:r>
              <w:rPr>
                <w:rFonts w:eastAsia="Calibri" w:cs="Calibri"/>
              </w:rPr>
              <w:t>n/a</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49" w:before="18" w:after="0"/>
              <w:ind w:right="51" w:hanging="0"/>
              <w:jc w:val="right"/>
              <w:rPr>
                <w:rFonts w:ascii="Calibri" w:hAnsi="Calibri" w:eastAsia="Calibri" w:cs="Calibri"/>
              </w:rPr>
            </w:pPr>
            <w:r>
              <w:rPr>
                <w:rFonts w:eastAsia="Calibri" w:cs="Calibri"/>
              </w:rPr>
              <w:t>4.1</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49" w:before="18" w:after="0"/>
              <w:ind w:right="51" w:hanging="0"/>
              <w:jc w:val="right"/>
              <w:rPr>
                <w:rFonts w:ascii="Calibri" w:hAnsi="Calibri" w:eastAsia="Calibri" w:cs="Calibri"/>
              </w:rPr>
            </w:pPr>
            <w:r>
              <w:rPr>
                <w:rFonts w:eastAsia="Calibri" w:cs="Calibri"/>
              </w:rPr>
              <w:t>9.1</w:t>
            </w:r>
          </w:p>
        </w:tc>
        <w:tc>
          <w:tcPr>
            <w:tcW w:w="850" w:type="dxa"/>
            <w:tcBorders>
              <w:top w:val="single" w:sz="4" w:space="0" w:color="000000"/>
              <w:left w:val="single" w:sz="4" w:space="0" w:color="000000"/>
              <w:bottom w:val="single" w:sz="4" w:space="0" w:color="000000"/>
              <w:right w:val="single" w:sz="8" w:space="0" w:color="000000"/>
            </w:tcBorders>
          </w:tcPr>
          <w:p>
            <w:pPr>
              <w:pStyle w:val="Normal"/>
              <w:widowControl w:val="false"/>
              <w:spacing w:lineRule="exact" w:line="249" w:before="18" w:after="0"/>
              <w:ind w:left="74" w:hanging="0"/>
              <w:rPr>
                <w:rFonts w:ascii="Calibri" w:hAnsi="Calibri" w:eastAsia="Calibri" w:cs="Calibri"/>
              </w:rPr>
            </w:pPr>
            <w:r>
              <w:rPr>
                <w:rFonts w:eastAsia="Calibri" w:cs="Calibri"/>
              </w:rPr>
              <w:t>tonnes</w:t>
            </w:r>
          </w:p>
        </w:tc>
      </w:tr>
      <w:tr>
        <w:trPr>
          <w:trHeight w:val="290" w:hRule="atLeast"/>
        </w:trPr>
        <w:tc>
          <w:tcPr>
            <w:tcW w:w="2196" w:type="dxa"/>
            <w:tcBorders>
              <w:top w:val="single" w:sz="4" w:space="0" w:color="000000"/>
              <w:left w:val="single" w:sz="8" w:space="0" w:color="000000"/>
              <w:bottom w:val="single" w:sz="4" w:space="0" w:color="000000"/>
              <w:right w:val="single" w:sz="4" w:space="0" w:color="000000"/>
            </w:tcBorders>
          </w:tcPr>
          <w:p>
            <w:pPr>
              <w:pStyle w:val="Normal"/>
              <w:widowControl w:val="false"/>
              <w:spacing w:lineRule="exact" w:line="252" w:before="18" w:after="0"/>
              <w:ind w:left="69" w:hanging="0"/>
              <w:rPr>
                <w:rFonts w:ascii="Calibri" w:hAnsi="Calibri" w:eastAsia="Calibri" w:cs="Calibri"/>
              </w:rPr>
            </w:pPr>
            <w:r>
              <w:rPr>
                <w:rFonts w:eastAsia="Calibri" w:cs="Calibri"/>
              </w:rPr>
              <w:t>NREU</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8" w:after="0"/>
              <w:ind w:right="54" w:hanging="0"/>
              <w:jc w:val="right"/>
              <w:rPr>
                <w:rFonts w:ascii="Calibri" w:hAnsi="Calibri" w:eastAsia="Calibri" w:cs="Calibri"/>
              </w:rPr>
            </w:pPr>
            <w:r>
              <w:rPr>
                <w:rFonts w:eastAsia="Calibri" w:cs="Calibri"/>
              </w:rPr>
              <w:t>2.1</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8" w:after="0"/>
              <w:ind w:right="50" w:hanging="0"/>
              <w:jc w:val="right"/>
              <w:rPr>
                <w:rFonts w:ascii="Calibri" w:hAnsi="Calibri" w:eastAsia="Calibri" w:cs="Calibri"/>
              </w:rPr>
            </w:pPr>
            <w:r>
              <w:rPr>
                <w:rFonts w:eastAsia="Calibri" w:cs="Calibri"/>
              </w:rPr>
              <w:t>4066</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8" w:after="0"/>
              <w:ind w:right="50" w:hanging="0"/>
              <w:jc w:val="right"/>
              <w:rPr>
                <w:rFonts w:ascii="Calibri" w:hAnsi="Calibri" w:eastAsia="Calibri" w:cs="Calibri"/>
              </w:rPr>
            </w:pPr>
            <w:r>
              <w:rPr>
                <w:rFonts w:eastAsia="Calibri" w:cs="Calibri"/>
              </w:rPr>
              <w:t>9075</w:t>
            </w:r>
          </w:p>
        </w:tc>
        <w:tc>
          <w:tcPr>
            <w:tcW w:w="850" w:type="dxa"/>
            <w:tcBorders>
              <w:top w:val="single" w:sz="4" w:space="0" w:color="000000"/>
              <w:left w:val="single" w:sz="4" w:space="0" w:color="000000"/>
              <w:bottom w:val="single" w:sz="4" w:space="0" w:color="000000"/>
              <w:right w:val="single" w:sz="8" w:space="0" w:color="000000"/>
            </w:tcBorders>
          </w:tcPr>
          <w:p>
            <w:pPr>
              <w:pStyle w:val="Normal"/>
              <w:widowControl w:val="false"/>
              <w:spacing w:lineRule="exact" w:line="252" w:before="18" w:after="0"/>
              <w:ind w:left="74" w:hanging="0"/>
              <w:rPr>
                <w:rFonts w:ascii="Calibri" w:hAnsi="Calibri" w:eastAsia="Calibri" w:cs="Calibri"/>
              </w:rPr>
            </w:pPr>
            <w:r>
              <w:rPr>
                <w:rFonts w:eastAsia="Calibri" w:cs="Calibri"/>
              </w:rPr>
              <w:t>MJ-eq</w:t>
            </w:r>
          </w:p>
        </w:tc>
      </w:tr>
      <w:tr>
        <w:trPr>
          <w:trHeight w:val="299" w:hRule="atLeast"/>
        </w:trPr>
        <w:tc>
          <w:tcPr>
            <w:tcW w:w="2196" w:type="dxa"/>
            <w:tcBorders>
              <w:top w:val="single" w:sz="4" w:space="0" w:color="000000"/>
              <w:left w:val="single" w:sz="8" w:space="0" w:color="000000"/>
              <w:bottom w:val="single" w:sz="8" w:space="0" w:color="000000"/>
              <w:right w:val="single" w:sz="4" w:space="0" w:color="000000"/>
            </w:tcBorders>
          </w:tcPr>
          <w:p>
            <w:pPr>
              <w:pStyle w:val="Normal"/>
              <w:widowControl w:val="false"/>
              <w:spacing w:lineRule="exact" w:line="251" w:before="28" w:after="0"/>
              <w:ind w:left="69" w:hanging="0"/>
              <w:rPr>
                <w:rFonts w:ascii="Calibri" w:hAnsi="Calibri" w:eastAsia="Calibri" w:cs="Calibri"/>
              </w:rPr>
            </w:pPr>
            <w:r>
              <w:rPr>
                <w:rFonts w:eastAsia="Calibri" w:cs="Calibri"/>
              </w:rPr>
              <w:t>REU</w:t>
            </w:r>
          </w:p>
        </w:tc>
        <w:tc>
          <w:tcPr>
            <w:tcW w:w="1985" w:type="dxa"/>
            <w:tcBorders>
              <w:top w:val="single" w:sz="4" w:space="0" w:color="000000"/>
              <w:left w:val="single" w:sz="4" w:space="0" w:color="000000"/>
              <w:bottom w:val="single" w:sz="8" w:space="0" w:color="000000"/>
              <w:right w:val="single" w:sz="4" w:space="0" w:color="000000"/>
            </w:tcBorders>
          </w:tcPr>
          <w:p>
            <w:pPr>
              <w:pStyle w:val="Normal"/>
              <w:widowControl w:val="false"/>
              <w:spacing w:lineRule="exact" w:line="251" w:before="28" w:after="0"/>
              <w:ind w:right="53" w:hanging="0"/>
              <w:jc w:val="right"/>
              <w:rPr>
                <w:rFonts w:ascii="Calibri" w:hAnsi="Calibri" w:eastAsia="Calibri" w:cs="Calibri"/>
              </w:rPr>
            </w:pPr>
            <w:r>
              <w:rPr>
                <w:rFonts w:eastAsia="Calibri" w:cs="Calibri"/>
              </w:rPr>
              <w:t>0.95</w:t>
            </w:r>
          </w:p>
        </w:tc>
        <w:tc>
          <w:tcPr>
            <w:tcW w:w="1843" w:type="dxa"/>
            <w:tcBorders>
              <w:top w:val="single" w:sz="4" w:space="0" w:color="000000"/>
              <w:left w:val="single" w:sz="4" w:space="0" w:color="000000"/>
              <w:bottom w:val="single" w:sz="8" w:space="0" w:color="000000"/>
              <w:right w:val="single" w:sz="4" w:space="0" w:color="000000"/>
            </w:tcBorders>
          </w:tcPr>
          <w:p>
            <w:pPr>
              <w:pStyle w:val="Normal"/>
              <w:widowControl w:val="false"/>
              <w:spacing w:lineRule="exact" w:line="251" w:before="28" w:after="0"/>
              <w:ind w:right="54" w:hanging="0"/>
              <w:jc w:val="right"/>
              <w:rPr>
                <w:rFonts w:ascii="Calibri" w:hAnsi="Calibri" w:eastAsia="Calibri" w:cs="Calibri"/>
              </w:rPr>
            </w:pPr>
            <w:r>
              <w:rPr>
                <w:rFonts w:eastAsia="Calibri" w:cs="Calibri"/>
              </w:rPr>
              <w:t>308</w:t>
            </w:r>
          </w:p>
        </w:tc>
        <w:tc>
          <w:tcPr>
            <w:tcW w:w="1843" w:type="dxa"/>
            <w:tcBorders>
              <w:top w:val="single" w:sz="4" w:space="0" w:color="000000"/>
              <w:left w:val="single" w:sz="4" w:space="0" w:color="000000"/>
              <w:bottom w:val="single" w:sz="8" w:space="0" w:color="000000"/>
              <w:right w:val="single" w:sz="4" w:space="0" w:color="000000"/>
            </w:tcBorders>
          </w:tcPr>
          <w:p>
            <w:pPr>
              <w:pStyle w:val="Normal"/>
              <w:widowControl w:val="false"/>
              <w:spacing w:lineRule="exact" w:line="251" w:before="28" w:after="0"/>
              <w:ind w:right="52" w:hanging="0"/>
              <w:jc w:val="right"/>
              <w:rPr>
                <w:rFonts w:ascii="Calibri" w:hAnsi="Calibri" w:eastAsia="Calibri" w:cs="Calibri"/>
              </w:rPr>
            </w:pPr>
            <w:r>
              <w:rPr>
                <w:rFonts w:eastAsia="Calibri" w:cs="Calibri"/>
              </w:rPr>
              <w:t>687</w:t>
            </w:r>
          </w:p>
        </w:tc>
        <w:tc>
          <w:tcPr>
            <w:tcW w:w="850" w:type="dxa"/>
            <w:tcBorders>
              <w:top w:val="single" w:sz="4" w:space="0" w:color="000000"/>
              <w:left w:val="single" w:sz="4" w:space="0" w:color="000000"/>
              <w:bottom w:val="single" w:sz="8" w:space="0" w:color="000000"/>
              <w:right w:val="single" w:sz="8" w:space="0" w:color="000000"/>
            </w:tcBorders>
          </w:tcPr>
          <w:p>
            <w:pPr>
              <w:pStyle w:val="Normal"/>
              <w:widowControl w:val="false"/>
              <w:spacing w:lineRule="exact" w:line="251" w:before="28" w:after="0"/>
              <w:ind w:left="74" w:hanging="0"/>
              <w:rPr>
                <w:rFonts w:ascii="Calibri" w:hAnsi="Calibri" w:eastAsia="Calibri" w:cs="Calibri"/>
              </w:rPr>
            </w:pPr>
            <w:r>
              <w:rPr>
                <w:rFonts w:eastAsia="Calibri" w:cs="Calibri"/>
              </w:rPr>
              <w:t>MJ-eq</w:t>
            </w:r>
          </w:p>
        </w:tc>
      </w:tr>
      <w:tr>
        <w:trPr>
          <w:trHeight w:val="299" w:hRule="atLeast"/>
        </w:trPr>
        <w:tc>
          <w:tcPr>
            <w:tcW w:w="8717" w:type="dxa"/>
            <w:gridSpan w:val="5"/>
            <w:tcBorders>
              <w:top w:val="single" w:sz="8" w:space="0" w:color="000000"/>
              <w:left w:val="single" w:sz="8" w:space="0" w:color="000000"/>
              <w:bottom w:val="single" w:sz="8" w:space="0" w:color="000000"/>
              <w:right w:val="single" w:sz="8" w:space="0" w:color="000000"/>
            </w:tcBorders>
          </w:tcPr>
          <w:p>
            <w:pPr>
              <w:pStyle w:val="Normal"/>
              <w:widowControl w:val="false"/>
              <w:spacing w:lineRule="exact" w:line="251" w:before="27" w:after="0"/>
              <w:ind w:left="69" w:hanging="0"/>
              <w:rPr>
                <w:rFonts w:ascii="Calibri" w:hAnsi="Calibri" w:eastAsia="Calibri" w:cs="Calibri"/>
                <w:b/>
                <w:b/>
              </w:rPr>
            </w:pPr>
            <w:r>
              <w:rPr>
                <w:rFonts w:eastAsia="Calibri" w:cs="Calibri"/>
                <w:b/>
              </w:rPr>
              <w:t>Outputs</w:t>
            </w:r>
          </w:p>
        </w:tc>
      </w:tr>
      <w:tr>
        <w:trPr>
          <w:trHeight w:val="287" w:hRule="atLeast"/>
        </w:trPr>
        <w:tc>
          <w:tcPr>
            <w:tcW w:w="2196" w:type="dxa"/>
            <w:tcBorders>
              <w:top w:val="single" w:sz="8" w:space="0" w:color="000000"/>
              <w:left w:val="single" w:sz="8" w:space="0" w:color="000000"/>
              <w:bottom w:val="single" w:sz="4" w:space="0" w:color="000000"/>
              <w:right w:val="single" w:sz="4" w:space="0" w:color="000000"/>
            </w:tcBorders>
          </w:tcPr>
          <w:p>
            <w:pPr>
              <w:pStyle w:val="Normal"/>
              <w:widowControl w:val="false"/>
              <w:spacing w:lineRule="exact" w:line="249" w:before="18" w:after="0"/>
              <w:ind w:left="69" w:hanging="0"/>
              <w:rPr>
                <w:rFonts w:ascii="Calibri" w:hAnsi="Calibri" w:eastAsia="Calibri" w:cs="Calibri"/>
              </w:rPr>
            </w:pPr>
            <w:r>
              <w:rPr>
                <w:rFonts w:eastAsia="Calibri" w:cs="Calibri"/>
              </w:rPr>
              <w:t>Biogas</w:t>
            </w:r>
            <w:r>
              <w:rPr>
                <w:rFonts w:eastAsia="Calibri" w:cs="Calibri"/>
                <w:spacing w:val="-2"/>
              </w:rPr>
              <w:t xml:space="preserve"> </w:t>
            </w:r>
            <w:r>
              <w:rPr>
                <w:rFonts w:eastAsia="Calibri" w:cs="Calibri"/>
              </w:rPr>
              <w:t>(sold</w:t>
            </w:r>
            <w:r>
              <w:rPr>
                <w:rFonts w:eastAsia="Calibri" w:cs="Calibri"/>
                <w:spacing w:val="-3"/>
              </w:rPr>
              <w:t xml:space="preserve"> </w:t>
            </w:r>
            <w:r>
              <w:rPr>
                <w:rFonts w:eastAsia="Calibri" w:cs="Calibri"/>
              </w:rPr>
              <w:t>share)</w:t>
            </w:r>
          </w:p>
        </w:tc>
        <w:tc>
          <w:tcPr>
            <w:tcW w:w="1985" w:type="dxa"/>
            <w:tcBorders>
              <w:top w:val="single" w:sz="8" w:space="0" w:color="000000"/>
              <w:left w:val="single" w:sz="4" w:space="0" w:color="000000"/>
              <w:bottom w:val="single" w:sz="4" w:space="0" w:color="000000"/>
              <w:right w:val="single" w:sz="4" w:space="0" w:color="000000"/>
            </w:tcBorders>
          </w:tcPr>
          <w:p>
            <w:pPr>
              <w:pStyle w:val="Normal"/>
              <w:widowControl w:val="false"/>
              <w:spacing w:lineRule="exact" w:line="249" w:before="18" w:after="0"/>
              <w:ind w:right="53" w:hanging="0"/>
              <w:jc w:val="right"/>
              <w:rPr>
                <w:rFonts w:ascii="Calibri" w:hAnsi="Calibri" w:eastAsia="Calibri" w:cs="Calibri"/>
              </w:rPr>
            </w:pPr>
            <w:r>
              <w:rPr>
                <w:rFonts w:eastAsia="Calibri" w:cs="Calibri"/>
              </w:rPr>
              <w:t>1195</w:t>
            </w:r>
          </w:p>
        </w:tc>
        <w:tc>
          <w:tcPr>
            <w:tcW w:w="1843" w:type="dxa"/>
            <w:tcBorders>
              <w:top w:val="single" w:sz="8" w:space="0" w:color="000000"/>
              <w:left w:val="single" w:sz="4" w:space="0" w:color="000000"/>
              <w:bottom w:val="single" w:sz="4" w:space="0" w:color="000000"/>
              <w:right w:val="single" w:sz="4" w:space="0" w:color="000000"/>
            </w:tcBorders>
          </w:tcPr>
          <w:p>
            <w:pPr>
              <w:pStyle w:val="Normal"/>
              <w:widowControl w:val="false"/>
              <w:spacing w:lineRule="exact" w:line="249" w:before="18" w:after="0"/>
              <w:ind w:right="50" w:hanging="0"/>
              <w:jc w:val="right"/>
              <w:rPr>
                <w:rFonts w:ascii="Calibri" w:hAnsi="Calibri" w:eastAsia="Calibri" w:cs="Calibri"/>
              </w:rPr>
            </w:pPr>
            <w:r>
              <w:rPr>
                <w:rFonts w:eastAsia="Calibri" w:cs="Calibri"/>
              </w:rPr>
              <w:t>n/a</w:t>
            </w:r>
          </w:p>
        </w:tc>
        <w:tc>
          <w:tcPr>
            <w:tcW w:w="1843" w:type="dxa"/>
            <w:tcBorders>
              <w:top w:val="single" w:sz="8" w:space="0" w:color="000000"/>
              <w:left w:val="single" w:sz="4" w:space="0" w:color="000000"/>
              <w:bottom w:val="single" w:sz="4" w:space="0" w:color="000000"/>
              <w:right w:val="single" w:sz="4" w:space="0" w:color="000000"/>
            </w:tcBorders>
          </w:tcPr>
          <w:p>
            <w:pPr>
              <w:pStyle w:val="Normal"/>
              <w:widowControl w:val="false"/>
              <w:spacing w:lineRule="exact" w:line="249" w:before="18" w:after="0"/>
              <w:ind w:right="50" w:hanging="0"/>
              <w:jc w:val="right"/>
              <w:rPr>
                <w:rFonts w:ascii="Calibri" w:hAnsi="Calibri" w:eastAsia="Calibri" w:cs="Calibri"/>
              </w:rPr>
            </w:pPr>
            <w:r>
              <w:rPr>
                <w:rFonts w:eastAsia="Calibri" w:cs="Calibri"/>
              </w:rPr>
              <w:t>n/a</w:t>
            </w:r>
          </w:p>
        </w:tc>
        <w:tc>
          <w:tcPr>
            <w:tcW w:w="850" w:type="dxa"/>
            <w:tcBorders>
              <w:top w:val="single" w:sz="8" w:space="0" w:color="000000"/>
              <w:left w:val="single" w:sz="4" w:space="0" w:color="000000"/>
              <w:bottom w:val="single" w:sz="4" w:space="0" w:color="000000"/>
              <w:right w:val="single" w:sz="8" w:space="0" w:color="000000"/>
            </w:tcBorders>
          </w:tcPr>
          <w:p>
            <w:pPr>
              <w:pStyle w:val="Normal"/>
              <w:widowControl w:val="false"/>
              <w:spacing w:lineRule="exact" w:line="249" w:before="18" w:after="0"/>
              <w:ind w:left="74" w:hanging="0"/>
              <w:rPr>
                <w:rFonts w:ascii="Calibri" w:hAnsi="Calibri" w:eastAsia="Calibri" w:cs="Calibri"/>
              </w:rPr>
            </w:pPr>
            <w:r>
              <w:rPr>
                <w:rFonts w:eastAsia="Calibri" w:cs="Calibri"/>
              </w:rPr>
              <w:t>kWh</w:t>
            </w:r>
          </w:p>
        </w:tc>
      </w:tr>
      <w:tr>
        <w:trPr>
          <w:trHeight w:val="290" w:hRule="atLeast"/>
        </w:trPr>
        <w:tc>
          <w:tcPr>
            <w:tcW w:w="2196" w:type="dxa"/>
            <w:tcBorders>
              <w:top w:val="single" w:sz="4" w:space="0" w:color="000000"/>
              <w:left w:val="single" w:sz="8" w:space="0" w:color="000000"/>
              <w:bottom w:val="single" w:sz="4" w:space="0" w:color="000000"/>
              <w:right w:val="single" w:sz="4" w:space="0" w:color="000000"/>
            </w:tcBorders>
          </w:tcPr>
          <w:p>
            <w:pPr>
              <w:pStyle w:val="Normal"/>
              <w:widowControl w:val="false"/>
              <w:spacing w:lineRule="exact" w:line="252" w:before="18" w:after="0"/>
              <w:ind w:left="69" w:hanging="0"/>
              <w:rPr>
                <w:rFonts w:ascii="Calibri" w:hAnsi="Calibri" w:eastAsia="Calibri" w:cs="Calibri"/>
              </w:rPr>
            </w:pPr>
            <w:r>
              <w:rPr>
                <w:rFonts w:eastAsia="Calibri" w:cs="Calibri"/>
              </w:rPr>
              <w:t>Liquid</w:t>
            </w:r>
            <w:r>
              <w:rPr>
                <w:rFonts w:eastAsia="Calibri" w:cs="Calibri"/>
                <w:spacing w:val="-4"/>
              </w:rPr>
              <w:t xml:space="preserve"> </w:t>
            </w:r>
            <w:r>
              <w:rPr>
                <w:rFonts w:eastAsia="Calibri" w:cs="Calibri"/>
              </w:rPr>
              <w:t>biofertiliser</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8" w:after="0"/>
              <w:ind w:right="53" w:hanging="0"/>
              <w:jc w:val="right"/>
              <w:rPr>
                <w:rFonts w:ascii="Calibri" w:hAnsi="Calibri" w:eastAsia="Calibri" w:cs="Calibri"/>
              </w:rPr>
            </w:pPr>
            <w:r>
              <w:rPr>
                <w:rFonts w:eastAsia="Calibri" w:cs="Calibri"/>
              </w:rPr>
              <w:t>3.24</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8" w:after="0"/>
              <w:ind w:right="50" w:hanging="0"/>
              <w:jc w:val="right"/>
              <w:rPr>
                <w:rFonts w:ascii="Calibri" w:hAnsi="Calibri" w:eastAsia="Calibri" w:cs="Calibri"/>
              </w:rPr>
            </w:pPr>
            <w:r>
              <w:rPr>
                <w:rFonts w:eastAsia="Calibri" w:cs="Calibri"/>
              </w:rPr>
              <w:t>n/a</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8" w:after="0"/>
              <w:ind w:right="50" w:hanging="0"/>
              <w:jc w:val="right"/>
              <w:rPr>
                <w:rFonts w:ascii="Calibri" w:hAnsi="Calibri" w:eastAsia="Calibri" w:cs="Calibri"/>
              </w:rPr>
            </w:pPr>
            <w:r>
              <w:rPr>
                <w:rFonts w:eastAsia="Calibri" w:cs="Calibri"/>
              </w:rPr>
              <w:t>n/a</w:t>
            </w:r>
          </w:p>
        </w:tc>
        <w:tc>
          <w:tcPr>
            <w:tcW w:w="850" w:type="dxa"/>
            <w:tcBorders>
              <w:top w:val="single" w:sz="4" w:space="0" w:color="000000"/>
              <w:left w:val="single" w:sz="4" w:space="0" w:color="000000"/>
              <w:bottom w:val="single" w:sz="4" w:space="0" w:color="000000"/>
              <w:right w:val="single" w:sz="8" w:space="0" w:color="000000"/>
            </w:tcBorders>
          </w:tcPr>
          <w:p>
            <w:pPr>
              <w:pStyle w:val="Normal"/>
              <w:widowControl w:val="false"/>
              <w:spacing w:lineRule="exact" w:line="252" w:before="18" w:after="0"/>
              <w:ind w:left="74" w:hanging="0"/>
              <w:rPr>
                <w:rFonts w:ascii="Calibri" w:hAnsi="Calibri" w:eastAsia="Calibri" w:cs="Calibri"/>
              </w:rPr>
            </w:pPr>
            <w:r>
              <w:rPr>
                <w:rFonts w:eastAsia="Calibri" w:cs="Calibri"/>
              </w:rPr>
              <w:t>tonnes</w:t>
            </w:r>
          </w:p>
        </w:tc>
      </w:tr>
      <w:tr>
        <w:trPr>
          <w:trHeight w:val="287" w:hRule="atLeast"/>
        </w:trPr>
        <w:tc>
          <w:tcPr>
            <w:tcW w:w="2196" w:type="dxa"/>
            <w:tcBorders>
              <w:top w:val="single" w:sz="4" w:space="0" w:color="000000"/>
              <w:left w:val="single" w:sz="8" w:space="0" w:color="000000"/>
              <w:bottom w:val="single" w:sz="4" w:space="0" w:color="000000"/>
              <w:right w:val="single" w:sz="4" w:space="0" w:color="000000"/>
            </w:tcBorders>
          </w:tcPr>
          <w:p>
            <w:pPr>
              <w:pStyle w:val="Normal"/>
              <w:widowControl w:val="false"/>
              <w:spacing w:lineRule="exact" w:line="252" w:before="16" w:after="0"/>
              <w:ind w:left="69" w:hanging="0"/>
              <w:rPr>
                <w:rFonts w:ascii="Calibri" w:hAnsi="Calibri" w:eastAsia="Calibri" w:cs="Calibri"/>
              </w:rPr>
            </w:pPr>
            <w:r>
              <w:rPr>
                <w:rFonts w:eastAsia="Calibri" w:cs="Calibri"/>
              </w:rPr>
              <w:t>Solid</w:t>
            </w:r>
            <w:r>
              <w:rPr>
                <w:rFonts w:eastAsia="Calibri" w:cs="Calibri"/>
                <w:spacing w:val="-4"/>
              </w:rPr>
              <w:t xml:space="preserve"> </w:t>
            </w:r>
            <w:r>
              <w:rPr>
                <w:rFonts w:eastAsia="Calibri" w:cs="Calibri"/>
              </w:rPr>
              <w:t>biofertiliser</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3" w:hanging="0"/>
              <w:jc w:val="right"/>
              <w:rPr>
                <w:rFonts w:ascii="Calibri" w:hAnsi="Calibri" w:eastAsia="Calibri" w:cs="Calibri"/>
              </w:rPr>
            </w:pPr>
            <w:r>
              <w:rPr>
                <w:rFonts w:eastAsia="Calibri" w:cs="Calibri"/>
              </w:rPr>
              <w:t>0.01</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0" w:hanging="0"/>
              <w:jc w:val="right"/>
              <w:rPr>
                <w:rFonts w:ascii="Calibri" w:hAnsi="Calibri" w:eastAsia="Calibri" w:cs="Calibri"/>
              </w:rPr>
            </w:pPr>
            <w:r>
              <w:rPr>
                <w:rFonts w:eastAsia="Calibri" w:cs="Calibri"/>
              </w:rPr>
              <w:t>n/a</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0" w:hanging="0"/>
              <w:jc w:val="right"/>
              <w:rPr>
                <w:rFonts w:ascii="Calibri" w:hAnsi="Calibri" w:eastAsia="Calibri" w:cs="Calibri"/>
              </w:rPr>
            </w:pPr>
            <w:r>
              <w:rPr>
                <w:rFonts w:eastAsia="Calibri" w:cs="Calibri"/>
              </w:rPr>
              <w:t>n/a</w:t>
            </w:r>
          </w:p>
        </w:tc>
        <w:tc>
          <w:tcPr>
            <w:tcW w:w="850" w:type="dxa"/>
            <w:tcBorders>
              <w:top w:val="single" w:sz="4" w:space="0" w:color="000000"/>
              <w:left w:val="single" w:sz="4" w:space="0" w:color="000000"/>
              <w:bottom w:val="single" w:sz="4" w:space="0" w:color="000000"/>
              <w:right w:val="single" w:sz="8" w:space="0" w:color="000000"/>
            </w:tcBorders>
          </w:tcPr>
          <w:p>
            <w:pPr>
              <w:pStyle w:val="Normal"/>
              <w:widowControl w:val="false"/>
              <w:spacing w:lineRule="exact" w:line="252" w:before="16" w:after="0"/>
              <w:ind w:left="74" w:hanging="0"/>
              <w:rPr>
                <w:rFonts w:ascii="Calibri" w:hAnsi="Calibri" w:eastAsia="Calibri" w:cs="Calibri"/>
              </w:rPr>
            </w:pPr>
            <w:r>
              <w:rPr>
                <w:rFonts w:eastAsia="Calibri" w:cs="Calibri"/>
              </w:rPr>
              <w:t>tonnes</w:t>
            </w:r>
          </w:p>
        </w:tc>
      </w:tr>
      <w:tr>
        <w:trPr>
          <w:trHeight w:val="287" w:hRule="atLeast"/>
        </w:trPr>
        <w:tc>
          <w:tcPr>
            <w:tcW w:w="2196" w:type="dxa"/>
            <w:tcBorders>
              <w:top w:val="single" w:sz="4" w:space="0" w:color="000000"/>
              <w:left w:val="single" w:sz="8" w:space="0" w:color="000000"/>
              <w:bottom w:val="single" w:sz="4" w:space="0" w:color="000000"/>
              <w:right w:val="single" w:sz="4" w:space="0" w:color="000000"/>
            </w:tcBorders>
          </w:tcPr>
          <w:p>
            <w:pPr>
              <w:pStyle w:val="Normal"/>
              <w:widowControl w:val="false"/>
              <w:spacing w:lineRule="exact" w:line="252" w:before="16" w:after="0"/>
              <w:ind w:left="69" w:hanging="0"/>
              <w:rPr>
                <w:rFonts w:ascii="Calibri" w:hAnsi="Calibri" w:eastAsia="Calibri" w:cs="Calibri"/>
              </w:rPr>
            </w:pPr>
            <w:r>
              <w:rPr>
                <w:rFonts w:eastAsia="Calibri" w:cs="Calibri"/>
              </w:rPr>
              <w:t>Solid</w:t>
            </w:r>
            <w:r>
              <w:rPr>
                <w:rFonts w:eastAsia="Calibri" w:cs="Calibri"/>
                <w:spacing w:val="-2"/>
              </w:rPr>
              <w:t xml:space="preserve"> </w:t>
            </w:r>
            <w:r>
              <w:rPr>
                <w:rFonts w:eastAsia="Calibri" w:cs="Calibri"/>
              </w:rPr>
              <w:t>residue</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3" w:hanging="0"/>
              <w:jc w:val="right"/>
              <w:rPr>
                <w:rFonts w:ascii="Calibri" w:hAnsi="Calibri" w:eastAsia="Calibri" w:cs="Calibri"/>
              </w:rPr>
            </w:pPr>
            <w:r>
              <w:rPr>
                <w:rFonts w:eastAsia="Calibri" w:cs="Calibri"/>
              </w:rPr>
              <w:t>0.13</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0" w:hanging="0"/>
              <w:jc w:val="right"/>
              <w:rPr>
                <w:rFonts w:ascii="Calibri" w:hAnsi="Calibri" w:eastAsia="Calibri" w:cs="Calibri"/>
              </w:rPr>
            </w:pPr>
            <w:r>
              <w:rPr>
                <w:rFonts w:eastAsia="Calibri" w:cs="Calibri"/>
              </w:rPr>
              <w:t>n/a</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0" w:hanging="0"/>
              <w:jc w:val="right"/>
              <w:rPr>
                <w:rFonts w:ascii="Calibri" w:hAnsi="Calibri" w:eastAsia="Calibri" w:cs="Calibri"/>
              </w:rPr>
            </w:pPr>
            <w:r>
              <w:rPr>
                <w:rFonts w:eastAsia="Calibri" w:cs="Calibri"/>
              </w:rPr>
              <w:t>n/a</w:t>
            </w:r>
          </w:p>
        </w:tc>
        <w:tc>
          <w:tcPr>
            <w:tcW w:w="850" w:type="dxa"/>
            <w:tcBorders>
              <w:top w:val="single" w:sz="4" w:space="0" w:color="000000"/>
              <w:left w:val="single" w:sz="4" w:space="0" w:color="000000"/>
              <w:bottom w:val="single" w:sz="4" w:space="0" w:color="000000"/>
              <w:right w:val="single" w:sz="8" w:space="0" w:color="000000"/>
            </w:tcBorders>
          </w:tcPr>
          <w:p>
            <w:pPr>
              <w:pStyle w:val="Normal"/>
              <w:widowControl w:val="false"/>
              <w:spacing w:lineRule="exact" w:line="252" w:before="16" w:after="0"/>
              <w:ind w:left="74" w:hanging="0"/>
              <w:rPr>
                <w:rFonts w:ascii="Calibri" w:hAnsi="Calibri" w:eastAsia="Calibri" w:cs="Calibri"/>
              </w:rPr>
            </w:pPr>
            <w:r>
              <w:rPr>
                <w:rFonts w:eastAsia="Calibri" w:cs="Calibri"/>
              </w:rPr>
              <w:t>tonnes</w:t>
            </w:r>
          </w:p>
        </w:tc>
      </w:tr>
      <w:tr>
        <w:trPr>
          <w:trHeight w:val="287" w:hRule="atLeast"/>
        </w:trPr>
        <w:tc>
          <w:tcPr>
            <w:tcW w:w="2196" w:type="dxa"/>
            <w:tcBorders>
              <w:top w:val="single" w:sz="4" w:space="0" w:color="000000"/>
              <w:left w:val="single" w:sz="8" w:space="0" w:color="000000"/>
              <w:bottom w:val="single" w:sz="4" w:space="0" w:color="000000"/>
              <w:right w:val="single" w:sz="4" w:space="0" w:color="000000"/>
            </w:tcBorders>
          </w:tcPr>
          <w:p>
            <w:pPr>
              <w:pStyle w:val="Normal"/>
              <w:widowControl w:val="false"/>
              <w:spacing w:lineRule="exact" w:line="252" w:before="16" w:after="0"/>
              <w:ind w:left="69" w:hanging="0"/>
              <w:rPr>
                <w:rFonts w:ascii="Calibri" w:hAnsi="Calibri" w:eastAsia="Calibri" w:cs="Calibri"/>
              </w:rPr>
            </w:pPr>
            <w:r>
              <w:rPr>
                <w:rFonts w:eastAsia="Calibri" w:cs="Calibri"/>
              </w:rPr>
              <w:t>SA</w:t>
            </w:r>
            <w:r>
              <w:rPr>
                <w:rFonts w:eastAsia="Calibri" w:cs="Calibri"/>
                <w:spacing w:val="-2"/>
              </w:rPr>
              <w:t xml:space="preserve"> </w:t>
            </w:r>
            <w:r>
              <w:rPr>
                <w:rFonts w:eastAsia="Calibri" w:cs="Calibri"/>
              </w:rPr>
              <w:t>crystals</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3" w:hanging="0"/>
              <w:jc w:val="right"/>
              <w:rPr>
                <w:rFonts w:ascii="Calibri" w:hAnsi="Calibri" w:eastAsia="Calibri" w:cs="Calibri"/>
              </w:rPr>
            </w:pPr>
            <w:r>
              <w:rPr>
                <w:rFonts w:eastAsia="Calibri" w:cs="Calibri"/>
              </w:rPr>
              <w:t>n/a</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1" w:hanging="0"/>
              <w:jc w:val="right"/>
              <w:rPr>
                <w:rFonts w:ascii="Calibri" w:hAnsi="Calibri" w:eastAsia="Calibri" w:cs="Calibri"/>
              </w:rPr>
            </w:pPr>
            <w:r>
              <w:rPr>
                <w:rFonts w:eastAsia="Calibri" w:cs="Calibri"/>
              </w:rPr>
              <w:t>0.4</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1" w:hanging="0"/>
              <w:jc w:val="right"/>
              <w:rPr>
                <w:rFonts w:ascii="Calibri" w:hAnsi="Calibri" w:eastAsia="Calibri" w:cs="Calibri"/>
              </w:rPr>
            </w:pPr>
            <w:r>
              <w:rPr>
                <w:rFonts w:eastAsia="Calibri" w:cs="Calibri"/>
              </w:rPr>
              <w:t>1.0</w:t>
            </w:r>
          </w:p>
        </w:tc>
        <w:tc>
          <w:tcPr>
            <w:tcW w:w="850" w:type="dxa"/>
            <w:tcBorders>
              <w:top w:val="single" w:sz="4" w:space="0" w:color="000000"/>
              <w:left w:val="single" w:sz="4" w:space="0" w:color="000000"/>
              <w:bottom w:val="single" w:sz="4" w:space="0" w:color="000000"/>
              <w:right w:val="single" w:sz="8" w:space="0" w:color="000000"/>
            </w:tcBorders>
          </w:tcPr>
          <w:p>
            <w:pPr>
              <w:pStyle w:val="Normal"/>
              <w:widowControl w:val="false"/>
              <w:spacing w:lineRule="exact" w:line="252" w:before="16" w:after="0"/>
              <w:ind w:left="74" w:hanging="0"/>
              <w:rPr>
                <w:rFonts w:ascii="Calibri" w:hAnsi="Calibri" w:eastAsia="Calibri" w:cs="Calibri"/>
              </w:rPr>
            </w:pPr>
            <w:r>
              <w:rPr>
                <w:rFonts w:eastAsia="Calibri" w:cs="Calibri"/>
              </w:rPr>
              <w:t>tonnes</w:t>
            </w:r>
          </w:p>
        </w:tc>
      </w:tr>
      <w:tr>
        <w:trPr>
          <w:trHeight w:val="299" w:hRule="atLeast"/>
        </w:trPr>
        <w:tc>
          <w:tcPr>
            <w:tcW w:w="2196" w:type="dxa"/>
            <w:tcBorders>
              <w:top w:val="single" w:sz="4" w:space="0" w:color="000000"/>
              <w:left w:val="single" w:sz="8" w:space="0" w:color="000000"/>
              <w:bottom w:val="single" w:sz="8" w:space="0" w:color="000000"/>
              <w:right w:val="single" w:sz="4" w:space="0" w:color="000000"/>
            </w:tcBorders>
          </w:tcPr>
          <w:p>
            <w:pPr>
              <w:pStyle w:val="Normal"/>
              <w:widowControl w:val="false"/>
              <w:spacing w:lineRule="exact" w:line="251" w:before="28" w:after="0"/>
              <w:ind w:left="69" w:hanging="0"/>
              <w:rPr>
                <w:rFonts w:ascii="Calibri" w:hAnsi="Calibri" w:eastAsia="Calibri" w:cs="Calibri"/>
              </w:rPr>
            </w:pPr>
            <w:r>
              <w:rPr>
                <w:rFonts w:eastAsia="Calibri" w:cs="Calibri"/>
              </w:rPr>
              <w:t>Biomass</w:t>
            </w:r>
          </w:p>
        </w:tc>
        <w:tc>
          <w:tcPr>
            <w:tcW w:w="1985" w:type="dxa"/>
            <w:tcBorders>
              <w:top w:val="single" w:sz="4" w:space="0" w:color="000000"/>
              <w:left w:val="single" w:sz="4" w:space="0" w:color="000000"/>
              <w:bottom w:val="single" w:sz="8" w:space="0" w:color="000000"/>
              <w:right w:val="single" w:sz="4" w:space="0" w:color="000000"/>
            </w:tcBorders>
          </w:tcPr>
          <w:p>
            <w:pPr>
              <w:pStyle w:val="Normal"/>
              <w:widowControl w:val="false"/>
              <w:spacing w:lineRule="exact" w:line="251" w:before="28" w:after="0"/>
              <w:ind w:right="53" w:hanging="0"/>
              <w:jc w:val="right"/>
              <w:rPr>
                <w:rFonts w:ascii="Calibri" w:hAnsi="Calibri" w:eastAsia="Calibri" w:cs="Calibri"/>
              </w:rPr>
            </w:pPr>
            <w:r>
              <w:rPr>
                <w:rFonts w:eastAsia="Calibri" w:cs="Calibri"/>
              </w:rPr>
              <w:t>n/a</w:t>
            </w:r>
          </w:p>
        </w:tc>
        <w:tc>
          <w:tcPr>
            <w:tcW w:w="1843" w:type="dxa"/>
            <w:tcBorders>
              <w:top w:val="single" w:sz="4" w:space="0" w:color="000000"/>
              <w:left w:val="single" w:sz="4" w:space="0" w:color="000000"/>
              <w:bottom w:val="single" w:sz="8" w:space="0" w:color="000000"/>
              <w:right w:val="single" w:sz="4" w:space="0" w:color="000000"/>
            </w:tcBorders>
          </w:tcPr>
          <w:p>
            <w:pPr>
              <w:pStyle w:val="Normal"/>
              <w:widowControl w:val="false"/>
              <w:spacing w:lineRule="exact" w:line="251" w:before="28" w:after="0"/>
              <w:ind w:right="51" w:hanging="0"/>
              <w:jc w:val="right"/>
              <w:rPr>
                <w:rFonts w:ascii="Calibri" w:hAnsi="Calibri" w:eastAsia="Calibri" w:cs="Calibri"/>
              </w:rPr>
            </w:pPr>
            <w:r>
              <w:rPr>
                <w:rFonts w:eastAsia="Calibri" w:cs="Calibri"/>
              </w:rPr>
              <w:t>2.9</w:t>
            </w:r>
          </w:p>
        </w:tc>
        <w:tc>
          <w:tcPr>
            <w:tcW w:w="1843" w:type="dxa"/>
            <w:tcBorders>
              <w:top w:val="single" w:sz="4" w:space="0" w:color="000000"/>
              <w:left w:val="single" w:sz="4" w:space="0" w:color="000000"/>
              <w:bottom w:val="single" w:sz="8" w:space="0" w:color="000000"/>
              <w:right w:val="single" w:sz="4" w:space="0" w:color="000000"/>
            </w:tcBorders>
          </w:tcPr>
          <w:p>
            <w:pPr>
              <w:pStyle w:val="Normal"/>
              <w:widowControl w:val="false"/>
              <w:spacing w:lineRule="exact" w:line="251" w:before="28" w:after="0"/>
              <w:ind w:right="51" w:hanging="0"/>
              <w:jc w:val="right"/>
              <w:rPr>
                <w:rFonts w:ascii="Calibri" w:hAnsi="Calibri" w:eastAsia="Calibri" w:cs="Calibri"/>
              </w:rPr>
            </w:pPr>
            <w:r>
              <w:rPr>
                <w:rFonts w:eastAsia="Calibri" w:cs="Calibri"/>
              </w:rPr>
              <w:t>6.4</w:t>
            </w:r>
          </w:p>
        </w:tc>
        <w:tc>
          <w:tcPr>
            <w:tcW w:w="850" w:type="dxa"/>
            <w:tcBorders>
              <w:top w:val="single" w:sz="4" w:space="0" w:color="000000"/>
              <w:left w:val="single" w:sz="4" w:space="0" w:color="000000"/>
              <w:bottom w:val="single" w:sz="8" w:space="0" w:color="000000"/>
              <w:right w:val="single" w:sz="8" w:space="0" w:color="000000"/>
            </w:tcBorders>
          </w:tcPr>
          <w:p>
            <w:pPr>
              <w:pStyle w:val="Normal"/>
              <w:widowControl w:val="false"/>
              <w:spacing w:lineRule="exact" w:line="251" w:before="28" w:after="0"/>
              <w:ind w:left="74" w:hanging="0"/>
              <w:rPr>
                <w:rFonts w:ascii="Calibri" w:hAnsi="Calibri" w:eastAsia="Calibri" w:cs="Calibri"/>
              </w:rPr>
            </w:pPr>
            <w:r>
              <w:rPr>
                <w:rFonts w:eastAsia="Calibri" w:cs="Calibri"/>
              </w:rPr>
              <w:t>tonnes</w:t>
            </w:r>
          </w:p>
        </w:tc>
      </w:tr>
      <w:tr>
        <w:trPr>
          <w:trHeight w:val="301" w:hRule="atLeast"/>
        </w:trPr>
        <w:tc>
          <w:tcPr>
            <w:tcW w:w="8717" w:type="dxa"/>
            <w:gridSpan w:val="5"/>
            <w:tcBorders>
              <w:top w:val="single" w:sz="8" w:space="0" w:color="000000"/>
              <w:left w:val="single" w:sz="8" w:space="0" w:color="000000"/>
              <w:bottom w:val="single" w:sz="8" w:space="0" w:color="000000"/>
              <w:right w:val="single" w:sz="8" w:space="0" w:color="000000"/>
            </w:tcBorders>
          </w:tcPr>
          <w:p>
            <w:pPr>
              <w:pStyle w:val="Normal"/>
              <w:widowControl w:val="false"/>
              <w:spacing w:lineRule="exact" w:line="251" w:before="30" w:after="0"/>
              <w:ind w:left="69" w:hanging="0"/>
              <w:rPr>
                <w:rFonts w:ascii="Calibri" w:hAnsi="Calibri" w:eastAsia="Calibri" w:cs="Calibri"/>
                <w:b/>
                <w:b/>
              </w:rPr>
            </w:pPr>
            <w:r>
              <w:rPr>
                <w:rFonts w:eastAsia="Calibri" w:cs="Calibri"/>
                <w:b/>
              </w:rPr>
              <w:t>Emissions</w:t>
            </w:r>
            <w:r>
              <w:rPr>
                <w:rFonts w:eastAsia="Calibri" w:cs="Calibri"/>
                <w:b/>
                <w:spacing w:val="-1"/>
              </w:rPr>
              <w:t xml:space="preserve"> </w:t>
            </w:r>
            <w:r>
              <w:rPr>
                <w:rFonts w:eastAsia="Calibri" w:cs="Calibri"/>
                <w:b/>
              </w:rPr>
              <w:t>to</w:t>
            </w:r>
            <w:r>
              <w:rPr>
                <w:rFonts w:eastAsia="Calibri" w:cs="Calibri"/>
                <w:b/>
                <w:spacing w:val="-2"/>
              </w:rPr>
              <w:t xml:space="preserve"> </w:t>
            </w:r>
            <w:r>
              <w:rPr>
                <w:rFonts w:eastAsia="Calibri" w:cs="Calibri"/>
                <w:b/>
              </w:rPr>
              <w:t>air</w:t>
            </w:r>
          </w:p>
        </w:tc>
      </w:tr>
      <w:tr>
        <w:trPr>
          <w:trHeight w:val="287" w:hRule="atLeast"/>
        </w:trPr>
        <w:tc>
          <w:tcPr>
            <w:tcW w:w="2196" w:type="dxa"/>
            <w:tcBorders>
              <w:top w:val="single" w:sz="8" w:space="0" w:color="000000"/>
              <w:left w:val="single" w:sz="8" w:space="0" w:color="000000"/>
              <w:bottom w:val="single" w:sz="4" w:space="0" w:color="000000"/>
              <w:right w:val="single" w:sz="4" w:space="0" w:color="000000"/>
            </w:tcBorders>
          </w:tcPr>
          <w:p>
            <w:pPr>
              <w:pStyle w:val="Normal"/>
              <w:widowControl w:val="false"/>
              <w:spacing w:lineRule="exact" w:line="252" w:before="15" w:after="0"/>
              <w:ind w:left="69" w:hanging="0"/>
              <w:rPr>
                <w:rFonts w:ascii="Calibri" w:hAnsi="Calibri" w:eastAsia="Calibri" w:cs="Calibri"/>
              </w:rPr>
            </w:pPr>
            <w:r>
              <w:rPr>
                <w:rFonts w:eastAsia="Calibri" w:cs="Calibri"/>
              </w:rPr>
              <w:t>Nitrogen</w:t>
            </w:r>
            <w:r>
              <w:rPr>
                <w:rFonts w:eastAsia="Calibri" w:cs="Calibri"/>
                <w:spacing w:val="-3"/>
              </w:rPr>
              <w:t xml:space="preserve"> </w:t>
            </w:r>
            <w:r>
              <w:rPr>
                <w:rFonts w:eastAsia="Calibri" w:cs="Calibri"/>
              </w:rPr>
              <w:t>oxides</w:t>
            </w:r>
          </w:p>
        </w:tc>
        <w:tc>
          <w:tcPr>
            <w:tcW w:w="1985" w:type="dxa"/>
            <w:tcBorders>
              <w:top w:val="single" w:sz="8" w:space="0" w:color="000000"/>
              <w:left w:val="single" w:sz="4" w:space="0" w:color="000000"/>
              <w:bottom w:val="single" w:sz="4" w:space="0" w:color="000000"/>
              <w:right w:val="single" w:sz="4" w:space="0" w:color="000000"/>
            </w:tcBorders>
          </w:tcPr>
          <w:p>
            <w:pPr>
              <w:pStyle w:val="Normal"/>
              <w:widowControl w:val="false"/>
              <w:spacing w:lineRule="exact" w:line="252" w:before="15" w:after="0"/>
              <w:ind w:right="55" w:hanging="0"/>
              <w:jc w:val="right"/>
              <w:rPr>
                <w:rFonts w:ascii="Calibri" w:hAnsi="Calibri" w:eastAsia="Calibri" w:cs="Calibri"/>
              </w:rPr>
            </w:pPr>
            <w:r>
              <w:rPr>
                <w:rFonts w:eastAsia="Calibri" w:cs="Calibri"/>
              </w:rPr>
              <w:t>0.057</w:t>
            </w:r>
          </w:p>
        </w:tc>
        <w:tc>
          <w:tcPr>
            <w:tcW w:w="1843" w:type="dxa"/>
            <w:tcBorders>
              <w:top w:val="single" w:sz="8" w:space="0" w:color="000000"/>
              <w:left w:val="single" w:sz="4" w:space="0" w:color="000000"/>
              <w:bottom w:val="single" w:sz="4" w:space="0" w:color="000000"/>
              <w:right w:val="single" w:sz="4" w:space="0" w:color="000000"/>
            </w:tcBorders>
          </w:tcPr>
          <w:p>
            <w:pPr>
              <w:pStyle w:val="Normal"/>
              <w:widowControl w:val="false"/>
              <w:spacing w:lineRule="exact" w:line="252" w:before="15" w:after="0"/>
              <w:ind w:right="54" w:hanging="0"/>
              <w:jc w:val="right"/>
              <w:rPr>
                <w:rFonts w:ascii="Calibri" w:hAnsi="Calibri" w:eastAsia="Calibri" w:cs="Calibri"/>
              </w:rPr>
            </w:pPr>
            <w:r>
              <w:rPr>
                <w:rFonts w:eastAsia="Calibri" w:cs="Calibri"/>
              </w:rPr>
              <w:t>597</w:t>
            </w:r>
          </w:p>
        </w:tc>
        <w:tc>
          <w:tcPr>
            <w:tcW w:w="1843" w:type="dxa"/>
            <w:tcBorders>
              <w:top w:val="single" w:sz="8" w:space="0" w:color="000000"/>
              <w:left w:val="single" w:sz="4" w:space="0" w:color="000000"/>
              <w:bottom w:val="single" w:sz="4" w:space="0" w:color="000000"/>
              <w:right w:val="single" w:sz="4" w:space="0" w:color="000000"/>
            </w:tcBorders>
          </w:tcPr>
          <w:p>
            <w:pPr>
              <w:pStyle w:val="Normal"/>
              <w:widowControl w:val="false"/>
              <w:spacing w:lineRule="exact" w:line="252" w:before="15" w:after="0"/>
              <w:ind w:right="50" w:hanging="0"/>
              <w:jc w:val="right"/>
              <w:rPr>
                <w:rFonts w:ascii="Calibri" w:hAnsi="Calibri" w:eastAsia="Calibri" w:cs="Calibri"/>
              </w:rPr>
            </w:pPr>
            <w:r>
              <w:rPr>
                <w:rFonts w:eastAsia="Calibri" w:cs="Calibri"/>
              </w:rPr>
              <w:t>1333</w:t>
            </w:r>
          </w:p>
        </w:tc>
        <w:tc>
          <w:tcPr>
            <w:tcW w:w="850" w:type="dxa"/>
            <w:tcBorders>
              <w:top w:val="single" w:sz="8" w:space="0" w:color="000000"/>
              <w:left w:val="single" w:sz="4" w:space="0" w:color="000000"/>
              <w:bottom w:val="single" w:sz="4" w:space="0" w:color="000000"/>
              <w:right w:val="single" w:sz="8" w:space="0" w:color="000000"/>
            </w:tcBorders>
          </w:tcPr>
          <w:p>
            <w:pPr>
              <w:pStyle w:val="Normal"/>
              <w:widowControl w:val="false"/>
              <w:spacing w:lineRule="exact" w:line="252" w:before="15" w:after="0"/>
              <w:ind w:left="74" w:hanging="0"/>
              <w:rPr>
                <w:rFonts w:ascii="Calibri" w:hAnsi="Calibri" w:eastAsia="Calibri" w:cs="Calibri"/>
              </w:rPr>
            </w:pPr>
            <w:r>
              <w:rPr>
                <w:rFonts w:eastAsia="Calibri" w:cs="Calibri"/>
              </w:rPr>
              <w:t>g</w:t>
            </w:r>
          </w:p>
        </w:tc>
      </w:tr>
      <w:tr>
        <w:trPr>
          <w:trHeight w:val="287" w:hRule="atLeast"/>
        </w:trPr>
        <w:tc>
          <w:tcPr>
            <w:tcW w:w="2196" w:type="dxa"/>
            <w:tcBorders>
              <w:top w:val="single" w:sz="4" w:space="0" w:color="000000"/>
              <w:left w:val="single" w:sz="8" w:space="0" w:color="000000"/>
              <w:bottom w:val="single" w:sz="4" w:space="0" w:color="000000"/>
              <w:right w:val="single" w:sz="4" w:space="0" w:color="000000"/>
            </w:tcBorders>
          </w:tcPr>
          <w:p>
            <w:pPr>
              <w:pStyle w:val="Normal"/>
              <w:widowControl w:val="false"/>
              <w:spacing w:lineRule="exact" w:line="252" w:before="16" w:after="0"/>
              <w:ind w:left="69" w:hanging="0"/>
              <w:rPr>
                <w:rFonts w:ascii="Calibri" w:hAnsi="Calibri" w:eastAsia="Calibri" w:cs="Calibri"/>
              </w:rPr>
            </w:pPr>
            <w:r>
              <w:rPr>
                <w:rFonts w:eastAsia="Calibri" w:cs="Calibri"/>
              </w:rPr>
              <w:t>Ammonia</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5" w:hanging="0"/>
              <w:jc w:val="right"/>
              <w:rPr>
                <w:rFonts w:ascii="Calibri" w:hAnsi="Calibri" w:eastAsia="Calibri" w:cs="Calibri"/>
              </w:rPr>
            </w:pPr>
            <w:r>
              <w:rPr>
                <w:rFonts w:eastAsia="Calibri" w:cs="Calibri"/>
              </w:rPr>
              <w:t>0.005</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0" w:hanging="0"/>
              <w:jc w:val="right"/>
              <w:rPr>
                <w:rFonts w:ascii="Calibri" w:hAnsi="Calibri" w:eastAsia="Calibri" w:cs="Calibri"/>
              </w:rPr>
            </w:pPr>
            <w:r>
              <w:rPr>
                <w:rFonts w:eastAsia="Calibri" w:cs="Calibri"/>
              </w:rPr>
              <w:t>75</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2" w:hanging="0"/>
              <w:jc w:val="right"/>
              <w:rPr>
                <w:rFonts w:ascii="Calibri" w:hAnsi="Calibri" w:eastAsia="Calibri" w:cs="Calibri"/>
              </w:rPr>
            </w:pPr>
            <w:r>
              <w:rPr>
                <w:rFonts w:eastAsia="Calibri" w:cs="Calibri"/>
              </w:rPr>
              <w:t>166</w:t>
            </w:r>
          </w:p>
        </w:tc>
        <w:tc>
          <w:tcPr>
            <w:tcW w:w="850" w:type="dxa"/>
            <w:tcBorders>
              <w:top w:val="single" w:sz="4" w:space="0" w:color="000000"/>
              <w:left w:val="single" w:sz="4" w:space="0" w:color="000000"/>
              <w:bottom w:val="single" w:sz="4" w:space="0" w:color="000000"/>
              <w:right w:val="single" w:sz="8" w:space="0" w:color="000000"/>
            </w:tcBorders>
          </w:tcPr>
          <w:p>
            <w:pPr>
              <w:pStyle w:val="Normal"/>
              <w:widowControl w:val="false"/>
              <w:spacing w:lineRule="exact" w:line="252" w:before="16" w:after="0"/>
              <w:ind w:left="74" w:hanging="0"/>
              <w:rPr>
                <w:rFonts w:ascii="Calibri" w:hAnsi="Calibri" w:eastAsia="Calibri" w:cs="Calibri"/>
              </w:rPr>
            </w:pPr>
            <w:r>
              <w:rPr>
                <w:rFonts w:eastAsia="Calibri" w:cs="Calibri"/>
              </w:rPr>
              <w:t>g</w:t>
            </w:r>
          </w:p>
        </w:tc>
      </w:tr>
      <w:tr>
        <w:trPr>
          <w:trHeight w:val="287" w:hRule="atLeast"/>
        </w:trPr>
        <w:tc>
          <w:tcPr>
            <w:tcW w:w="2196" w:type="dxa"/>
            <w:tcBorders>
              <w:top w:val="single" w:sz="4" w:space="0" w:color="000000"/>
              <w:left w:val="single" w:sz="8" w:space="0" w:color="000000"/>
              <w:bottom w:val="single" w:sz="4" w:space="0" w:color="000000"/>
              <w:right w:val="single" w:sz="4" w:space="0" w:color="000000"/>
            </w:tcBorders>
          </w:tcPr>
          <w:p>
            <w:pPr>
              <w:pStyle w:val="Normal"/>
              <w:widowControl w:val="false"/>
              <w:spacing w:lineRule="exact" w:line="252" w:before="16" w:after="0"/>
              <w:ind w:left="69" w:hanging="0"/>
              <w:rPr>
                <w:rFonts w:ascii="Calibri" w:hAnsi="Calibri" w:eastAsia="Calibri" w:cs="Calibri"/>
              </w:rPr>
            </w:pPr>
            <w:r>
              <w:rPr>
                <w:rFonts w:eastAsia="Calibri" w:cs="Calibri"/>
              </w:rPr>
              <w:t>Sulfur</w:t>
            </w:r>
            <w:r>
              <w:rPr>
                <w:rFonts w:eastAsia="Calibri" w:cs="Calibri"/>
                <w:spacing w:val="-2"/>
              </w:rPr>
              <w:t xml:space="preserve"> </w:t>
            </w:r>
            <w:r>
              <w:rPr>
                <w:rFonts w:eastAsia="Calibri" w:cs="Calibri"/>
              </w:rPr>
              <w:t>dioxide</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5" w:hanging="0"/>
              <w:jc w:val="right"/>
              <w:rPr>
                <w:rFonts w:ascii="Calibri" w:hAnsi="Calibri" w:eastAsia="Calibri" w:cs="Calibri"/>
              </w:rPr>
            </w:pPr>
            <w:r>
              <w:rPr>
                <w:rFonts w:eastAsia="Calibri" w:cs="Calibri"/>
              </w:rPr>
              <w:t>0.060</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4" w:hanging="0"/>
              <w:jc w:val="right"/>
              <w:rPr>
                <w:rFonts w:ascii="Calibri" w:hAnsi="Calibri" w:eastAsia="Calibri" w:cs="Calibri"/>
              </w:rPr>
            </w:pPr>
            <w:r>
              <w:rPr>
                <w:rFonts w:eastAsia="Calibri" w:cs="Calibri"/>
              </w:rPr>
              <w:t>608</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0" w:hanging="0"/>
              <w:jc w:val="right"/>
              <w:rPr>
                <w:rFonts w:ascii="Calibri" w:hAnsi="Calibri" w:eastAsia="Calibri" w:cs="Calibri"/>
              </w:rPr>
            </w:pPr>
            <w:r>
              <w:rPr>
                <w:rFonts w:eastAsia="Calibri" w:cs="Calibri"/>
              </w:rPr>
              <w:t>1357</w:t>
            </w:r>
          </w:p>
        </w:tc>
        <w:tc>
          <w:tcPr>
            <w:tcW w:w="850" w:type="dxa"/>
            <w:tcBorders>
              <w:top w:val="single" w:sz="4" w:space="0" w:color="000000"/>
              <w:left w:val="single" w:sz="4" w:space="0" w:color="000000"/>
              <w:bottom w:val="single" w:sz="4" w:space="0" w:color="000000"/>
              <w:right w:val="single" w:sz="8" w:space="0" w:color="000000"/>
            </w:tcBorders>
          </w:tcPr>
          <w:p>
            <w:pPr>
              <w:pStyle w:val="Normal"/>
              <w:widowControl w:val="false"/>
              <w:spacing w:lineRule="exact" w:line="252" w:before="16" w:after="0"/>
              <w:ind w:left="74" w:hanging="0"/>
              <w:rPr>
                <w:rFonts w:ascii="Calibri" w:hAnsi="Calibri" w:eastAsia="Calibri" w:cs="Calibri"/>
              </w:rPr>
            </w:pPr>
            <w:r>
              <w:rPr>
                <w:rFonts w:eastAsia="Calibri" w:cs="Calibri"/>
              </w:rPr>
              <w:t>g</w:t>
            </w:r>
          </w:p>
        </w:tc>
      </w:tr>
      <w:tr>
        <w:trPr>
          <w:trHeight w:val="287" w:hRule="atLeast"/>
        </w:trPr>
        <w:tc>
          <w:tcPr>
            <w:tcW w:w="2196" w:type="dxa"/>
            <w:tcBorders>
              <w:top w:val="single" w:sz="4" w:space="0" w:color="000000"/>
              <w:left w:val="single" w:sz="8" w:space="0" w:color="000000"/>
              <w:bottom w:val="single" w:sz="4" w:space="0" w:color="000000"/>
              <w:right w:val="single" w:sz="4" w:space="0" w:color="000000"/>
            </w:tcBorders>
          </w:tcPr>
          <w:p>
            <w:pPr>
              <w:pStyle w:val="Normal"/>
              <w:widowControl w:val="false"/>
              <w:spacing w:lineRule="exact" w:line="249" w:before="18" w:after="0"/>
              <w:ind w:left="69" w:hanging="0"/>
              <w:rPr>
                <w:rFonts w:ascii="Calibri" w:hAnsi="Calibri" w:eastAsia="Calibri" w:cs="Calibri"/>
              </w:rPr>
            </w:pPr>
            <w:r>
              <w:rPr>
                <w:rFonts w:eastAsia="Calibri" w:cs="Calibri"/>
              </w:rPr>
              <w:t>Carbon</w:t>
            </w:r>
            <w:r>
              <w:rPr>
                <w:rFonts w:eastAsia="Calibri" w:cs="Calibri"/>
                <w:spacing w:val="-3"/>
              </w:rPr>
              <w:t xml:space="preserve"> </w:t>
            </w:r>
            <w:r>
              <w:rPr>
                <w:rFonts w:eastAsia="Calibri" w:cs="Calibri"/>
              </w:rPr>
              <w:t>dioxide,</w:t>
            </w:r>
            <w:r>
              <w:rPr>
                <w:rFonts w:eastAsia="Calibri" w:cs="Calibri"/>
                <w:spacing w:val="-2"/>
              </w:rPr>
              <w:t xml:space="preserve"> </w:t>
            </w:r>
            <w:r>
              <w:rPr>
                <w:rFonts w:eastAsia="Calibri" w:cs="Calibri"/>
              </w:rPr>
              <w:t>fossil</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49" w:before="18" w:after="0"/>
              <w:ind w:right="55" w:hanging="0"/>
              <w:jc w:val="right"/>
              <w:rPr>
                <w:rFonts w:ascii="Calibri" w:hAnsi="Calibri" w:eastAsia="Calibri" w:cs="Calibri"/>
              </w:rPr>
            </w:pPr>
            <w:r>
              <w:rPr>
                <w:rFonts w:eastAsia="Calibri" w:cs="Calibri"/>
              </w:rPr>
              <w:t>0.019</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49" w:before="18" w:after="0"/>
              <w:ind w:right="54" w:hanging="0"/>
              <w:jc w:val="right"/>
              <w:rPr>
                <w:rFonts w:ascii="Calibri" w:hAnsi="Calibri" w:eastAsia="Calibri" w:cs="Calibri"/>
              </w:rPr>
            </w:pPr>
            <w:r>
              <w:rPr>
                <w:rFonts w:eastAsia="Calibri" w:cs="Calibri"/>
              </w:rPr>
              <w:t>194</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49" w:before="18" w:after="0"/>
              <w:ind w:right="52" w:hanging="0"/>
              <w:jc w:val="right"/>
              <w:rPr>
                <w:rFonts w:ascii="Calibri" w:hAnsi="Calibri" w:eastAsia="Calibri" w:cs="Calibri"/>
              </w:rPr>
            </w:pPr>
            <w:r>
              <w:rPr>
                <w:rFonts w:eastAsia="Calibri" w:cs="Calibri"/>
              </w:rPr>
              <w:t>434</w:t>
            </w:r>
          </w:p>
        </w:tc>
        <w:tc>
          <w:tcPr>
            <w:tcW w:w="850" w:type="dxa"/>
            <w:tcBorders>
              <w:top w:val="single" w:sz="4" w:space="0" w:color="000000"/>
              <w:left w:val="single" w:sz="4" w:space="0" w:color="000000"/>
              <w:bottom w:val="single" w:sz="4" w:space="0" w:color="000000"/>
              <w:right w:val="single" w:sz="8" w:space="0" w:color="000000"/>
            </w:tcBorders>
          </w:tcPr>
          <w:p>
            <w:pPr>
              <w:pStyle w:val="Normal"/>
              <w:widowControl w:val="false"/>
              <w:spacing w:lineRule="exact" w:line="249" w:before="18" w:after="0"/>
              <w:ind w:left="74" w:hanging="0"/>
              <w:rPr>
                <w:rFonts w:ascii="Calibri" w:hAnsi="Calibri" w:eastAsia="Calibri" w:cs="Calibri"/>
              </w:rPr>
            </w:pPr>
            <w:r>
              <w:rPr>
                <w:rFonts w:eastAsia="Calibri" w:cs="Calibri"/>
              </w:rPr>
              <w:t>kg</w:t>
            </w:r>
          </w:p>
        </w:tc>
      </w:tr>
      <w:tr>
        <w:trPr>
          <w:trHeight w:val="537" w:hRule="atLeast"/>
        </w:trPr>
        <w:tc>
          <w:tcPr>
            <w:tcW w:w="2196" w:type="dxa"/>
            <w:tcBorders>
              <w:top w:val="single" w:sz="4" w:space="0" w:color="000000"/>
              <w:left w:val="single" w:sz="8" w:space="0" w:color="000000"/>
              <w:bottom w:val="single" w:sz="4" w:space="0" w:color="000000"/>
              <w:right w:val="single" w:sz="4" w:space="0" w:color="000000"/>
            </w:tcBorders>
          </w:tcPr>
          <w:p>
            <w:pPr>
              <w:pStyle w:val="Normal"/>
              <w:widowControl w:val="false"/>
              <w:spacing w:lineRule="exact" w:line="267" w:before="0" w:after="0"/>
              <w:ind w:left="69" w:hanging="0"/>
              <w:rPr>
                <w:rFonts w:ascii="Calibri" w:hAnsi="Calibri" w:eastAsia="Calibri" w:cs="Calibri"/>
              </w:rPr>
            </w:pPr>
            <w:r>
              <w:rPr>
                <w:rFonts w:eastAsia="Calibri" w:cs="Calibri"/>
              </w:rPr>
              <w:t>Carbon</w:t>
            </w:r>
            <w:r>
              <w:rPr>
                <w:rFonts w:eastAsia="Calibri" w:cs="Calibri"/>
                <w:spacing w:val="-3"/>
              </w:rPr>
              <w:t xml:space="preserve"> </w:t>
            </w:r>
            <w:r>
              <w:rPr>
                <w:rFonts w:eastAsia="Calibri" w:cs="Calibri"/>
              </w:rPr>
              <w:t>dioxide,</w:t>
            </w:r>
          </w:p>
          <w:p>
            <w:pPr>
              <w:pStyle w:val="Normal"/>
              <w:widowControl w:val="false"/>
              <w:spacing w:lineRule="exact" w:line="251" w:before="0" w:after="0"/>
              <w:ind w:left="69" w:hanging="0"/>
              <w:rPr>
                <w:rFonts w:ascii="Calibri" w:hAnsi="Calibri" w:eastAsia="Calibri" w:cs="Calibri"/>
              </w:rPr>
            </w:pPr>
            <w:r>
              <w:rPr>
                <w:rFonts w:eastAsia="Calibri" w:cs="Calibri"/>
              </w:rPr>
              <w:t>biogenic</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 w:after="0"/>
              <w:rPr>
                <w:rFonts w:ascii="Times New Roman" w:hAnsi="Times New Roman" w:eastAsia="Calibri" w:cs="Calibri"/>
                <w:i/>
                <w:i/>
                <w:sz w:val="23"/>
              </w:rPr>
            </w:pPr>
            <w:r>
              <w:rPr>
                <w:rFonts w:eastAsia="Calibri" w:cs="Calibri" w:ascii="Times New Roman" w:hAnsi="Times New Roman"/>
                <w:i/>
                <w:sz w:val="23"/>
              </w:rPr>
            </w:r>
          </w:p>
          <w:p>
            <w:pPr>
              <w:pStyle w:val="Normal"/>
              <w:widowControl w:val="false"/>
              <w:spacing w:lineRule="exact" w:line="252" w:before="0" w:after="0"/>
              <w:ind w:right="55" w:hanging="0"/>
              <w:jc w:val="right"/>
              <w:rPr>
                <w:rFonts w:ascii="Calibri" w:hAnsi="Calibri" w:eastAsia="Calibri" w:cs="Calibri"/>
              </w:rPr>
            </w:pPr>
            <w:r>
              <w:rPr>
                <w:rFonts w:eastAsia="Calibri" w:cs="Calibri"/>
              </w:rPr>
              <w:t>0.024</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 w:after="0"/>
              <w:rPr>
                <w:rFonts w:ascii="Times New Roman" w:hAnsi="Times New Roman" w:eastAsia="Calibri" w:cs="Calibri"/>
                <w:i/>
                <w:i/>
                <w:sz w:val="23"/>
              </w:rPr>
            </w:pPr>
            <w:r>
              <w:rPr>
                <w:rFonts w:eastAsia="Calibri" w:cs="Calibri" w:ascii="Times New Roman" w:hAnsi="Times New Roman"/>
                <w:i/>
                <w:sz w:val="23"/>
              </w:rPr>
            </w:r>
          </w:p>
          <w:p>
            <w:pPr>
              <w:pStyle w:val="Normal"/>
              <w:widowControl w:val="false"/>
              <w:spacing w:lineRule="exact" w:line="252" w:before="0" w:after="0"/>
              <w:ind w:right="51" w:hanging="0"/>
              <w:jc w:val="right"/>
              <w:rPr>
                <w:rFonts w:ascii="Calibri" w:hAnsi="Calibri" w:eastAsia="Calibri" w:cs="Calibri"/>
              </w:rPr>
            </w:pPr>
            <w:r>
              <w:rPr>
                <w:rFonts w:eastAsia="Calibri" w:cs="Calibri"/>
              </w:rPr>
              <w:t>9.7</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 w:after="0"/>
              <w:rPr>
                <w:rFonts w:ascii="Times New Roman" w:hAnsi="Times New Roman" w:eastAsia="Calibri" w:cs="Calibri"/>
                <w:i/>
                <w:i/>
                <w:sz w:val="23"/>
              </w:rPr>
            </w:pPr>
            <w:r>
              <w:rPr>
                <w:rFonts w:eastAsia="Calibri" w:cs="Calibri" w:ascii="Times New Roman" w:hAnsi="Times New Roman"/>
                <w:i/>
                <w:sz w:val="23"/>
              </w:rPr>
            </w:r>
          </w:p>
          <w:p>
            <w:pPr>
              <w:pStyle w:val="Normal"/>
              <w:widowControl w:val="false"/>
              <w:spacing w:lineRule="exact" w:line="252" w:before="0" w:after="0"/>
              <w:ind w:right="51" w:hanging="0"/>
              <w:jc w:val="right"/>
              <w:rPr>
                <w:rFonts w:ascii="Calibri" w:hAnsi="Calibri" w:eastAsia="Calibri" w:cs="Calibri"/>
              </w:rPr>
            </w:pPr>
            <w:r>
              <w:rPr>
                <w:rFonts w:eastAsia="Calibri" w:cs="Calibri"/>
              </w:rPr>
              <w:t>21.6</w:t>
            </w:r>
          </w:p>
        </w:tc>
        <w:tc>
          <w:tcPr>
            <w:tcW w:w="850" w:type="dxa"/>
            <w:tcBorders>
              <w:top w:val="single" w:sz="4" w:space="0" w:color="000000"/>
              <w:left w:val="single" w:sz="4" w:space="0" w:color="000000"/>
              <w:bottom w:val="single" w:sz="4" w:space="0" w:color="000000"/>
              <w:right w:val="single" w:sz="8" w:space="0" w:color="000000"/>
            </w:tcBorders>
          </w:tcPr>
          <w:p>
            <w:pPr>
              <w:pStyle w:val="Normal"/>
              <w:widowControl w:val="false"/>
              <w:spacing w:lineRule="auto" w:line="240" w:before="1" w:after="0"/>
              <w:rPr>
                <w:rFonts w:ascii="Times New Roman" w:hAnsi="Times New Roman" w:eastAsia="Calibri" w:cs="Calibri"/>
                <w:i/>
                <w:i/>
                <w:sz w:val="23"/>
              </w:rPr>
            </w:pPr>
            <w:r>
              <w:rPr>
                <w:rFonts w:eastAsia="Calibri" w:cs="Calibri" w:ascii="Times New Roman" w:hAnsi="Times New Roman"/>
                <w:i/>
                <w:sz w:val="23"/>
              </w:rPr>
            </w:r>
          </w:p>
          <w:p>
            <w:pPr>
              <w:pStyle w:val="Normal"/>
              <w:widowControl w:val="false"/>
              <w:spacing w:lineRule="exact" w:line="252" w:before="0" w:after="0"/>
              <w:ind w:left="74" w:hanging="0"/>
              <w:rPr>
                <w:rFonts w:ascii="Calibri" w:hAnsi="Calibri" w:eastAsia="Calibri" w:cs="Calibri"/>
              </w:rPr>
            </w:pPr>
            <w:r>
              <w:rPr>
                <w:rFonts w:eastAsia="Calibri" w:cs="Calibri"/>
              </w:rPr>
              <w:t>kg</w:t>
            </w:r>
          </w:p>
        </w:tc>
      </w:tr>
      <w:tr>
        <w:trPr>
          <w:trHeight w:val="290" w:hRule="atLeast"/>
        </w:trPr>
        <w:tc>
          <w:tcPr>
            <w:tcW w:w="2196" w:type="dxa"/>
            <w:tcBorders>
              <w:top w:val="single" w:sz="4" w:space="0" w:color="000000"/>
              <w:left w:val="single" w:sz="8" w:space="0" w:color="000000"/>
              <w:bottom w:val="single" w:sz="4" w:space="0" w:color="000000"/>
              <w:right w:val="single" w:sz="4" w:space="0" w:color="000000"/>
            </w:tcBorders>
          </w:tcPr>
          <w:p>
            <w:pPr>
              <w:pStyle w:val="Normal"/>
              <w:widowControl w:val="false"/>
              <w:spacing w:lineRule="exact" w:line="252" w:before="18" w:after="0"/>
              <w:ind w:left="69" w:hanging="0"/>
              <w:rPr>
                <w:rFonts w:ascii="Calibri" w:hAnsi="Calibri" w:eastAsia="Calibri" w:cs="Calibri"/>
              </w:rPr>
            </w:pPr>
            <w:r>
              <w:rPr>
                <w:rFonts w:eastAsia="Calibri" w:cs="Calibri"/>
              </w:rPr>
              <w:t>Methane,</w:t>
            </w:r>
            <w:r>
              <w:rPr>
                <w:rFonts w:eastAsia="Calibri" w:cs="Calibri"/>
                <w:spacing w:val="-2"/>
              </w:rPr>
              <w:t xml:space="preserve"> </w:t>
            </w:r>
            <w:r>
              <w:rPr>
                <w:rFonts w:eastAsia="Calibri" w:cs="Calibri"/>
              </w:rPr>
              <w:t>fossil</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8" w:after="0"/>
              <w:ind w:right="55" w:hanging="0"/>
              <w:jc w:val="right"/>
              <w:rPr>
                <w:rFonts w:ascii="Calibri" w:hAnsi="Calibri" w:eastAsia="Calibri" w:cs="Calibri"/>
              </w:rPr>
            </w:pPr>
            <w:r>
              <w:rPr>
                <w:rFonts w:eastAsia="Calibri" w:cs="Calibri"/>
              </w:rPr>
              <w:t>0.041</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8" w:after="0"/>
              <w:ind w:right="54" w:hanging="0"/>
              <w:jc w:val="right"/>
              <w:rPr>
                <w:rFonts w:ascii="Calibri" w:hAnsi="Calibri" w:eastAsia="Calibri" w:cs="Calibri"/>
              </w:rPr>
            </w:pPr>
            <w:r>
              <w:rPr>
                <w:rFonts w:eastAsia="Calibri" w:cs="Calibri"/>
              </w:rPr>
              <w:t>998</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8" w:after="0"/>
              <w:ind w:right="50" w:hanging="0"/>
              <w:jc w:val="right"/>
              <w:rPr>
                <w:rFonts w:ascii="Calibri" w:hAnsi="Calibri" w:eastAsia="Calibri" w:cs="Calibri"/>
              </w:rPr>
            </w:pPr>
            <w:r>
              <w:rPr>
                <w:rFonts w:eastAsia="Calibri" w:cs="Calibri"/>
              </w:rPr>
              <w:t>2228</w:t>
            </w:r>
          </w:p>
        </w:tc>
        <w:tc>
          <w:tcPr>
            <w:tcW w:w="850" w:type="dxa"/>
            <w:tcBorders>
              <w:top w:val="single" w:sz="4" w:space="0" w:color="000000"/>
              <w:left w:val="single" w:sz="4" w:space="0" w:color="000000"/>
              <w:bottom w:val="single" w:sz="4" w:space="0" w:color="000000"/>
              <w:right w:val="single" w:sz="8" w:space="0" w:color="000000"/>
            </w:tcBorders>
          </w:tcPr>
          <w:p>
            <w:pPr>
              <w:pStyle w:val="Normal"/>
              <w:widowControl w:val="false"/>
              <w:spacing w:lineRule="exact" w:line="252" w:before="18" w:after="0"/>
              <w:ind w:left="74" w:hanging="0"/>
              <w:rPr>
                <w:rFonts w:ascii="Calibri" w:hAnsi="Calibri" w:eastAsia="Calibri" w:cs="Calibri"/>
              </w:rPr>
            </w:pPr>
            <w:r>
              <w:rPr>
                <w:rFonts w:eastAsia="Calibri" w:cs="Calibri"/>
              </w:rPr>
              <w:t>g</w:t>
            </w:r>
          </w:p>
        </w:tc>
      </w:tr>
      <w:tr>
        <w:trPr>
          <w:trHeight w:val="287" w:hRule="atLeast"/>
        </w:trPr>
        <w:tc>
          <w:tcPr>
            <w:tcW w:w="2196" w:type="dxa"/>
            <w:tcBorders>
              <w:top w:val="single" w:sz="4" w:space="0" w:color="000000"/>
              <w:left w:val="single" w:sz="8" w:space="0" w:color="000000"/>
              <w:bottom w:val="single" w:sz="4" w:space="0" w:color="000000"/>
              <w:right w:val="single" w:sz="4" w:space="0" w:color="000000"/>
            </w:tcBorders>
          </w:tcPr>
          <w:p>
            <w:pPr>
              <w:pStyle w:val="Normal"/>
              <w:widowControl w:val="false"/>
              <w:spacing w:lineRule="exact" w:line="252" w:before="16" w:after="0"/>
              <w:ind w:left="69" w:hanging="0"/>
              <w:rPr>
                <w:rFonts w:ascii="Calibri" w:hAnsi="Calibri" w:eastAsia="Calibri" w:cs="Calibri"/>
              </w:rPr>
            </w:pPr>
            <w:r>
              <w:rPr>
                <w:rFonts w:eastAsia="Calibri" w:cs="Calibri"/>
              </w:rPr>
              <w:t>Methane,</w:t>
            </w:r>
            <w:r>
              <w:rPr>
                <w:rFonts w:eastAsia="Calibri" w:cs="Calibri"/>
                <w:spacing w:val="-3"/>
              </w:rPr>
              <w:t xml:space="preserve"> </w:t>
            </w:r>
            <w:r>
              <w:rPr>
                <w:rFonts w:eastAsia="Calibri" w:cs="Calibri"/>
              </w:rPr>
              <w:t>biogenic</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5" w:hanging="0"/>
              <w:jc w:val="right"/>
              <w:rPr>
                <w:rFonts w:ascii="Calibri" w:hAnsi="Calibri" w:eastAsia="Calibri" w:cs="Calibri"/>
              </w:rPr>
            </w:pPr>
            <w:r>
              <w:rPr>
                <w:rFonts w:eastAsia="Calibri" w:cs="Calibri"/>
              </w:rPr>
              <w:t>0.011</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0" w:hanging="0"/>
              <w:jc w:val="right"/>
              <w:rPr>
                <w:rFonts w:ascii="Calibri" w:hAnsi="Calibri" w:eastAsia="Calibri" w:cs="Calibri"/>
              </w:rPr>
            </w:pPr>
            <w:r>
              <w:rPr>
                <w:rFonts w:eastAsia="Calibri" w:cs="Calibri"/>
              </w:rPr>
              <w:t>11</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0" w:hanging="0"/>
              <w:jc w:val="right"/>
              <w:rPr>
                <w:rFonts w:ascii="Calibri" w:hAnsi="Calibri" w:eastAsia="Calibri" w:cs="Calibri"/>
              </w:rPr>
            </w:pPr>
            <w:r>
              <w:rPr>
                <w:rFonts w:eastAsia="Calibri" w:cs="Calibri"/>
              </w:rPr>
              <w:t>25</w:t>
            </w:r>
          </w:p>
        </w:tc>
        <w:tc>
          <w:tcPr>
            <w:tcW w:w="850" w:type="dxa"/>
            <w:tcBorders>
              <w:top w:val="single" w:sz="4" w:space="0" w:color="000000"/>
              <w:left w:val="single" w:sz="4" w:space="0" w:color="000000"/>
              <w:bottom w:val="single" w:sz="4" w:space="0" w:color="000000"/>
              <w:right w:val="single" w:sz="8" w:space="0" w:color="000000"/>
            </w:tcBorders>
          </w:tcPr>
          <w:p>
            <w:pPr>
              <w:pStyle w:val="Normal"/>
              <w:widowControl w:val="false"/>
              <w:spacing w:lineRule="exact" w:line="252" w:before="16" w:after="0"/>
              <w:ind w:left="74" w:hanging="0"/>
              <w:rPr>
                <w:rFonts w:ascii="Calibri" w:hAnsi="Calibri" w:eastAsia="Calibri" w:cs="Calibri"/>
              </w:rPr>
            </w:pPr>
            <w:r>
              <w:rPr>
                <w:rFonts w:eastAsia="Calibri" w:cs="Calibri"/>
              </w:rPr>
              <w:t>g</w:t>
            </w:r>
          </w:p>
        </w:tc>
      </w:tr>
      <w:tr>
        <w:trPr>
          <w:trHeight w:val="287" w:hRule="atLeast"/>
        </w:trPr>
        <w:tc>
          <w:tcPr>
            <w:tcW w:w="2196" w:type="dxa"/>
            <w:tcBorders>
              <w:top w:val="single" w:sz="4" w:space="0" w:color="000000"/>
              <w:left w:val="single" w:sz="8" w:space="0" w:color="000000"/>
              <w:bottom w:val="single" w:sz="4" w:space="0" w:color="000000"/>
              <w:right w:val="single" w:sz="4" w:space="0" w:color="000000"/>
            </w:tcBorders>
          </w:tcPr>
          <w:p>
            <w:pPr>
              <w:pStyle w:val="Normal"/>
              <w:widowControl w:val="false"/>
              <w:spacing w:lineRule="exact" w:line="252" w:before="16" w:after="0"/>
              <w:ind w:left="69" w:hanging="0"/>
              <w:rPr>
                <w:rFonts w:ascii="Calibri" w:hAnsi="Calibri" w:eastAsia="Calibri" w:cs="Calibri"/>
              </w:rPr>
            </w:pPr>
            <w:r>
              <w:rPr>
                <w:rFonts w:eastAsia="Calibri" w:cs="Calibri"/>
              </w:rPr>
              <w:t>Chromium</w:t>
            </w:r>
            <w:r>
              <w:rPr>
                <w:rFonts w:eastAsia="Calibri" w:cs="Calibri"/>
                <w:spacing w:val="-1"/>
              </w:rPr>
              <w:t xml:space="preserve"> </w:t>
            </w:r>
            <w:r>
              <w:rPr>
                <w:rFonts w:eastAsia="Calibri" w:cs="Calibri"/>
              </w:rPr>
              <w:t>VI</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5" w:hanging="0"/>
              <w:jc w:val="right"/>
              <w:rPr>
                <w:rFonts w:ascii="Calibri" w:hAnsi="Calibri" w:eastAsia="Calibri" w:cs="Calibri"/>
              </w:rPr>
            </w:pPr>
            <w:r>
              <w:rPr>
                <w:rFonts w:eastAsia="Calibri" w:cs="Calibri"/>
              </w:rPr>
              <w:t>0.003</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0" w:hanging="0"/>
              <w:jc w:val="right"/>
              <w:rPr>
                <w:rFonts w:ascii="Calibri" w:hAnsi="Calibri" w:eastAsia="Calibri" w:cs="Calibri"/>
              </w:rPr>
            </w:pPr>
            <w:r>
              <w:rPr>
                <w:rFonts w:eastAsia="Calibri" w:cs="Calibri"/>
              </w:rPr>
              <w:t>20</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0" w:hanging="0"/>
              <w:jc w:val="right"/>
              <w:rPr>
                <w:rFonts w:ascii="Calibri" w:hAnsi="Calibri" w:eastAsia="Calibri" w:cs="Calibri"/>
              </w:rPr>
            </w:pPr>
            <w:r>
              <w:rPr>
                <w:rFonts w:eastAsia="Calibri" w:cs="Calibri"/>
              </w:rPr>
              <w:t>46</w:t>
            </w:r>
          </w:p>
        </w:tc>
        <w:tc>
          <w:tcPr>
            <w:tcW w:w="850" w:type="dxa"/>
            <w:tcBorders>
              <w:top w:val="single" w:sz="4" w:space="0" w:color="000000"/>
              <w:left w:val="single" w:sz="4" w:space="0" w:color="000000"/>
              <w:bottom w:val="single" w:sz="4" w:space="0" w:color="000000"/>
              <w:right w:val="single" w:sz="8" w:space="0" w:color="000000"/>
            </w:tcBorders>
          </w:tcPr>
          <w:p>
            <w:pPr>
              <w:pStyle w:val="Normal"/>
              <w:widowControl w:val="false"/>
              <w:spacing w:lineRule="exact" w:line="252" w:before="16" w:after="0"/>
              <w:ind w:left="74" w:hanging="0"/>
              <w:rPr>
                <w:rFonts w:ascii="Calibri" w:hAnsi="Calibri" w:eastAsia="Calibri" w:cs="Calibri"/>
              </w:rPr>
            </w:pPr>
            <w:r>
              <w:rPr>
                <w:rFonts w:eastAsia="Calibri" w:cs="Calibri"/>
              </w:rPr>
              <w:t>mg</w:t>
            </w:r>
          </w:p>
        </w:tc>
      </w:tr>
      <w:tr>
        <w:trPr>
          <w:trHeight w:val="287" w:hRule="atLeast"/>
        </w:trPr>
        <w:tc>
          <w:tcPr>
            <w:tcW w:w="2196" w:type="dxa"/>
            <w:tcBorders>
              <w:top w:val="single" w:sz="4" w:space="0" w:color="000000"/>
              <w:left w:val="single" w:sz="8" w:space="0" w:color="000000"/>
              <w:bottom w:val="single" w:sz="4" w:space="0" w:color="000000"/>
              <w:right w:val="single" w:sz="4" w:space="0" w:color="000000"/>
            </w:tcBorders>
          </w:tcPr>
          <w:p>
            <w:pPr>
              <w:pStyle w:val="Normal"/>
              <w:widowControl w:val="false"/>
              <w:spacing w:lineRule="exact" w:line="252" w:before="16" w:after="0"/>
              <w:ind w:left="69" w:hanging="0"/>
              <w:rPr>
                <w:rFonts w:ascii="Calibri" w:hAnsi="Calibri" w:eastAsia="Calibri" w:cs="Calibri"/>
              </w:rPr>
            </w:pPr>
            <w:r>
              <w:rPr>
                <w:rFonts w:eastAsia="Calibri" w:cs="Calibri"/>
              </w:rPr>
              <w:t>Arsenic</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5" w:hanging="0"/>
              <w:jc w:val="right"/>
              <w:rPr>
                <w:rFonts w:ascii="Calibri" w:hAnsi="Calibri" w:eastAsia="Calibri" w:cs="Calibri"/>
              </w:rPr>
            </w:pPr>
            <w:r>
              <w:rPr>
                <w:rFonts w:eastAsia="Calibri" w:cs="Calibri"/>
              </w:rPr>
              <w:t>0.019</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4" w:hanging="0"/>
              <w:jc w:val="right"/>
              <w:rPr>
                <w:rFonts w:ascii="Calibri" w:hAnsi="Calibri" w:eastAsia="Calibri" w:cs="Calibri"/>
              </w:rPr>
            </w:pPr>
            <w:r>
              <w:rPr>
                <w:rFonts w:eastAsia="Calibri" w:cs="Calibri"/>
              </w:rPr>
              <w:t>128</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52" w:before="16" w:after="0"/>
              <w:ind w:right="52" w:hanging="0"/>
              <w:jc w:val="right"/>
              <w:rPr>
                <w:rFonts w:ascii="Calibri" w:hAnsi="Calibri" w:eastAsia="Calibri" w:cs="Calibri"/>
              </w:rPr>
            </w:pPr>
            <w:r>
              <w:rPr>
                <w:rFonts w:eastAsia="Calibri" w:cs="Calibri"/>
              </w:rPr>
              <w:t>285</w:t>
            </w:r>
          </w:p>
        </w:tc>
        <w:tc>
          <w:tcPr>
            <w:tcW w:w="850" w:type="dxa"/>
            <w:tcBorders>
              <w:top w:val="single" w:sz="4" w:space="0" w:color="000000"/>
              <w:left w:val="single" w:sz="4" w:space="0" w:color="000000"/>
              <w:bottom w:val="single" w:sz="4" w:space="0" w:color="000000"/>
              <w:right w:val="single" w:sz="8" w:space="0" w:color="000000"/>
            </w:tcBorders>
          </w:tcPr>
          <w:p>
            <w:pPr>
              <w:pStyle w:val="Normal"/>
              <w:widowControl w:val="false"/>
              <w:spacing w:lineRule="exact" w:line="252" w:before="16" w:after="0"/>
              <w:ind w:left="74" w:hanging="0"/>
              <w:rPr>
                <w:rFonts w:ascii="Calibri" w:hAnsi="Calibri" w:eastAsia="Calibri" w:cs="Calibri"/>
              </w:rPr>
            </w:pPr>
            <w:r>
              <w:rPr>
                <w:rFonts w:eastAsia="Calibri" w:cs="Calibri"/>
              </w:rPr>
              <w:t>mg</w:t>
            </w:r>
          </w:p>
        </w:tc>
      </w:tr>
      <w:tr>
        <w:trPr>
          <w:trHeight w:val="268" w:hRule="atLeast"/>
        </w:trPr>
        <w:tc>
          <w:tcPr>
            <w:tcW w:w="2196" w:type="dxa"/>
            <w:tcBorders>
              <w:top w:val="single" w:sz="4" w:space="0" w:color="000000"/>
              <w:left w:val="single" w:sz="8" w:space="0" w:color="000000"/>
              <w:bottom w:val="single" w:sz="8" w:space="0" w:color="000000"/>
              <w:right w:val="single" w:sz="4" w:space="0" w:color="000000"/>
            </w:tcBorders>
          </w:tcPr>
          <w:p>
            <w:pPr>
              <w:pStyle w:val="Normal"/>
              <w:widowControl w:val="false"/>
              <w:spacing w:lineRule="exact" w:line="248" w:before="0" w:after="0"/>
              <w:ind w:left="69" w:hanging="0"/>
              <w:rPr>
                <w:rFonts w:ascii="Calibri" w:hAnsi="Calibri" w:eastAsia="Calibri" w:cs="Calibri"/>
              </w:rPr>
            </w:pPr>
            <w:r>
              <w:rPr>
                <w:rFonts w:eastAsia="Calibri" w:cs="Calibri"/>
              </w:rPr>
              <w:t>PAH</w:t>
            </w:r>
          </w:p>
        </w:tc>
        <w:tc>
          <w:tcPr>
            <w:tcW w:w="1985" w:type="dxa"/>
            <w:tcBorders>
              <w:top w:val="single" w:sz="4" w:space="0" w:color="000000"/>
              <w:left w:val="single" w:sz="4" w:space="0" w:color="000000"/>
              <w:bottom w:val="single" w:sz="8" w:space="0" w:color="000000"/>
              <w:right w:val="single" w:sz="4" w:space="0" w:color="000000"/>
            </w:tcBorders>
          </w:tcPr>
          <w:p>
            <w:pPr>
              <w:pStyle w:val="Normal"/>
              <w:widowControl w:val="false"/>
              <w:spacing w:lineRule="exact" w:line="248" w:before="0" w:after="0"/>
              <w:ind w:right="55" w:hanging="0"/>
              <w:jc w:val="right"/>
              <w:rPr>
                <w:rFonts w:ascii="Calibri" w:hAnsi="Calibri" w:eastAsia="Calibri" w:cs="Calibri"/>
              </w:rPr>
            </w:pPr>
            <w:r>
              <w:rPr>
                <w:rFonts w:eastAsia="Calibri" w:cs="Calibri"/>
              </w:rPr>
              <w:t>0.007</w:t>
            </w:r>
          </w:p>
        </w:tc>
        <w:tc>
          <w:tcPr>
            <w:tcW w:w="1843" w:type="dxa"/>
            <w:tcBorders>
              <w:top w:val="single" w:sz="4" w:space="0" w:color="000000"/>
              <w:left w:val="single" w:sz="4" w:space="0" w:color="000000"/>
              <w:bottom w:val="single" w:sz="8" w:space="0" w:color="000000"/>
              <w:right w:val="single" w:sz="4" w:space="0" w:color="000000"/>
            </w:tcBorders>
          </w:tcPr>
          <w:p>
            <w:pPr>
              <w:pStyle w:val="Normal"/>
              <w:widowControl w:val="false"/>
              <w:spacing w:lineRule="exact" w:line="248" w:before="0" w:after="0"/>
              <w:ind w:right="54" w:hanging="0"/>
              <w:jc w:val="right"/>
              <w:rPr>
                <w:rFonts w:ascii="Calibri" w:hAnsi="Calibri" w:eastAsia="Calibri" w:cs="Calibri"/>
              </w:rPr>
            </w:pPr>
            <w:r>
              <w:rPr>
                <w:rFonts w:eastAsia="Calibri" w:cs="Calibri"/>
              </w:rPr>
              <w:t>113</w:t>
            </w:r>
          </w:p>
        </w:tc>
        <w:tc>
          <w:tcPr>
            <w:tcW w:w="1843" w:type="dxa"/>
            <w:tcBorders>
              <w:top w:val="single" w:sz="4" w:space="0" w:color="000000"/>
              <w:left w:val="single" w:sz="4" w:space="0" w:color="000000"/>
              <w:bottom w:val="single" w:sz="8" w:space="0" w:color="000000"/>
              <w:right w:val="single" w:sz="4" w:space="0" w:color="000000"/>
            </w:tcBorders>
          </w:tcPr>
          <w:p>
            <w:pPr>
              <w:pStyle w:val="Normal"/>
              <w:widowControl w:val="false"/>
              <w:spacing w:lineRule="exact" w:line="248" w:before="0" w:after="0"/>
              <w:ind w:right="52" w:hanging="0"/>
              <w:jc w:val="right"/>
              <w:rPr>
                <w:rFonts w:ascii="Calibri" w:hAnsi="Calibri" w:eastAsia="Calibri" w:cs="Calibri"/>
              </w:rPr>
            </w:pPr>
            <w:r>
              <w:rPr>
                <w:rFonts w:eastAsia="Calibri" w:cs="Calibri"/>
              </w:rPr>
              <w:t>253</w:t>
            </w:r>
          </w:p>
        </w:tc>
        <w:tc>
          <w:tcPr>
            <w:tcW w:w="850" w:type="dxa"/>
            <w:tcBorders>
              <w:top w:val="single" w:sz="4" w:space="0" w:color="000000"/>
              <w:left w:val="single" w:sz="4" w:space="0" w:color="000000"/>
              <w:bottom w:val="single" w:sz="8" w:space="0" w:color="000000"/>
              <w:right w:val="single" w:sz="8" w:space="0" w:color="000000"/>
            </w:tcBorders>
          </w:tcPr>
          <w:p>
            <w:pPr>
              <w:pStyle w:val="Normal"/>
              <w:widowControl w:val="false"/>
              <w:spacing w:lineRule="exact" w:line="248" w:before="0" w:after="0"/>
              <w:ind w:left="74" w:hanging="0"/>
              <w:rPr>
                <w:rFonts w:ascii="Calibri" w:hAnsi="Calibri" w:eastAsia="Calibri" w:cs="Calibri"/>
              </w:rPr>
            </w:pPr>
            <w:r>
              <w:rPr>
                <w:rFonts w:eastAsia="Calibri" w:cs="Calibri"/>
              </w:rPr>
              <w:t>mg</w:t>
            </w:r>
          </w:p>
        </w:tc>
      </w:tr>
    </w:tbl>
    <w:p>
      <w:pPr>
        <w:pStyle w:val="Normal"/>
        <w:jc w:val="both"/>
        <w:rPr>
          <w:rFonts w:ascii="Times New Roman" w:hAnsi="Times New Roman" w:cs="Times New Roman" w:asciiTheme="majorBidi" w:cstheme="majorBidi" w:hAnsiTheme="majorBidi"/>
          <w:iCs/>
          <w:sz w:val="24"/>
          <w:szCs w:val="24"/>
        </w:rPr>
      </w:pPr>
      <w:r>
        <w:rPr>
          <w:rFonts w:cs="Times New Roman" w:cstheme="majorBidi" w:ascii="Times New Roman" w:hAnsi="Times New Roman"/>
          <w:iCs/>
          <w:sz w:val="24"/>
          <w:szCs w:val="24"/>
        </w:rPr>
      </w:r>
    </w:p>
    <w:p>
      <w:pPr>
        <w:pStyle w:val="Normal"/>
        <w:jc w:val="both"/>
        <w:rPr>
          <w:rFonts w:ascii="Times New Roman" w:hAnsi="Times New Roman" w:cs="Times New Roman" w:asciiTheme="majorBidi" w:cstheme="majorBidi" w:hAnsiTheme="majorBidi"/>
          <w:b/>
          <w:b/>
          <w:bCs/>
          <w:iCs/>
          <w:sz w:val="24"/>
          <w:szCs w:val="24"/>
        </w:rPr>
      </w:pPr>
      <w:r>
        <w:rPr>
          <w:rFonts w:cs="Times New Roman" w:ascii="Times New Roman" w:hAnsi="Times New Roman" w:asciiTheme="majorBidi" w:cstheme="majorBidi" w:hAnsiTheme="majorBidi"/>
          <w:b/>
          <w:bCs/>
          <w:iCs/>
          <w:sz w:val="24"/>
          <w:szCs w:val="24"/>
        </w:rPr>
        <w:t>References</w:t>
      </w:r>
    </w:p>
    <w:p>
      <w:pPr>
        <w:pStyle w:val="Normal"/>
        <w:jc w:val="both"/>
        <w:rPr>
          <w:rFonts w:ascii="Times New Roman" w:hAnsi="Times New Roman" w:cs="Times New Roman" w:asciiTheme="majorBidi" w:cstheme="majorBidi" w:hAnsiTheme="majorBidi"/>
          <w:iCs/>
          <w:sz w:val="24"/>
          <w:szCs w:val="24"/>
        </w:rPr>
      </w:pPr>
      <w:r>
        <w:rPr>
          <w:rFonts w:cs="Times New Roman" w:ascii="Times New Roman" w:hAnsi="Times New Roman" w:asciiTheme="majorBidi" w:cstheme="majorBidi" w:hAnsiTheme="majorBidi"/>
          <w:iCs/>
          <w:sz w:val="24"/>
          <w:szCs w:val="24"/>
        </w:rPr>
        <w:t>Lam, K.F., Leung, C.C.J., Lei, H.M., Lin, C.S.K., 2014. Economic feasibility of a pilot scale fermentative succinic acid production from bakery wastes. Food Bioprod. Process. 92 (3), 282–290</w:t>
      </w:r>
    </w:p>
    <w:p>
      <w:pPr>
        <w:pStyle w:val="Normal"/>
        <w:jc w:val="both"/>
        <w:rPr>
          <w:rFonts w:ascii="Times New Roman" w:hAnsi="Times New Roman" w:cs="Times New Roman" w:asciiTheme="majorBidi" w:cstheme="majorBidi" w:hAnsiTheme="majorBidi"/>
          <w:iCs/>
          <w:sz w:val="24"/>
          <w:szCs w:val="24"/>
        </w:rPr>
      </w:pPr>
      <w:r>
        <w:rPr>
          <w:rFonts w:cs="Times New Roman" w:ascii="Times New Roman" w:hAnsi="Times New Roman" w:asciiTheme="majorBidi" w:cstheme="majorBidi" w:hAnsiTheme="majorBidi"/>
          <w:iCs/>
          <w:sz w:val="24"/>
          <w:szCs w:val="24"/>
        </w:rPr>
        <w:t>Carlsson, E., 2016. LCA of existing and emerging routes to bio-based chemicals master’s thesis. Chalmers University of Technology, Gothenburg, Sweden.</w:t>
      </w:r>
    </w:p>
    <w:p>
      <w:pPr>
        <w:pStyle w:val="Normal"/>
        <w:ind w:left="-1170" w:hanging="0"/>
        <w:jc w:val="both"/>
        <w:rPr>
          <w:rFonts w:ascii="Times New Roman" w:hAnsi="Times New Roman" w:cs="Times New Roman" w:asciiTheme="majorBidi" w:cstheme="majorBidi" w:hAnsiTheme="majorBidi"/>
          <w:iCs/>
          <w:sz w:val="24"/>
          <w:szCs w:val="24"/>
        </w:rPr>
      </w:pPr>
      <w:r>
        <w:rPr>
          <w:rFonts w:cs="Times New Roman" w:cstheme="majorBidi" w:ascii="Times New Roman" w:hAnsi="Times New Roman"/>
          <w:iCs/>
          <w:sz w:val="24"/>
          <w:szCs w:val="24"/>
        </w:rPr>
      </w:r>
    </w:p>
    <w:p>
      <w:pPr>
        <w:pStyle w:val="Normal"/>
        <w:ind w:left="-1170" w:hanging="0"/>
        <w:jc w:val="both"/>
        <w:rPr>
          <w:rFonts w:ascii="Times New Roman" w:hAnsi="Times New Roman" w:cs="Times New Roman" w:asciiTheme="majorBidi" w:cstheme="majorBidi" w:hAnsiTheme="majorBidi"/>
          <w:iCs/>
          <w:sz w:val="24"/>
          <w:szCs w:val="24"/>
        </w:rPr>
      </w:pPr>
      <w:r>
        <w:rPr>
          <w:rFonts w:cs="Times New Roman" w:cstheme="majorBidi" w:ascii="Times New Roman" w:hAnsi="Times New Roman"/>
          <w:iCs/>
          <w:sz w:val="24"/>
          <w:szCs w:val="24"/>
        </w:rPr>
      </w:r>
    </w:p>
    <w:p>
      <w:pPr>
        <w:pStyle w:val="Normal"/>
        <w:ind w:left="-1170" w:hanging="0"/>
        <w:jc w:val="both"/>
        <w:rPr>
          <w:rFonts w:ascii="Times New Roman" w:hAnsi="Times New Roman" w:cs="Times New Roman" w:asciiTheme="majorBidi" w:cstheme="majorBidi" w:hAnsiTheme="majorBidi"/>
          <w:iCs/>
          <w:sz w:val="24"/>
          <w:szCs w:val="24"/>
        </w:rPr>
      </w:pPr>
      <w:r>
        <w:rPr>
          <w:rFonts w:cs="Times New Roman" w:cstheme="majorBidi" w:ascii="Times New Roman" w:hAnsi="Times New Roman"/>
          <w:iCs/>
          <w:sz w:val="24"/>
          <w:szCs w:val="24"/>
        </w:rPr>
      </w:r>
    </w:p>
    <w:p>
      <w:pPr>
        <w:pStyle w:val="Normal"/>
        <w:ind w:left="-1170" w:hanging="0"/>
        <w:jc w:val="both"/>
        <w:rPr>
          <w:rFonts w:ascii="Times New Roman" w:hAnsi="Times New Roman" w:cs="Times New Roman" w:asciiTheme="majorBidi" w:cstheme="majorBidi" w:hAnsiTheme="majorBidi"/>
          <w:iCs/>
          <w:sz w:val="24"/>
          <w:szCs w:val="24"/>
        </w:rPr>
      </w:pPr>
      <w:r>
        <w:rPr>
          <w:rFonts w:cs="Times New Roman" w:cstheme="majorBidi" w:ascii="Times New Roman" w:hAnsi="Times New Roman"/>
          <w:iCs/>
          <w:sz w:val="24"/>
          <w:szCs w:val="24"/>
        </w:rPr>
      </w:r>
    </w:p>
    <w:p>
      <w:pPr>
        <w:pStyle w:val="Normal"/>
        <w:ind w:left="-1170" w:hanging="0"/>
        <w:jc w:val="both"/>
        <w:rPr>
          <w:rFonts w:ascii="Times New Roman" w:hAnsi="Times New Roman" w:cs="Times New Roman" w:asciiTheme="majorBidi" w:cstheme="majorBidi" w:hAnsiTheme="majorBidi"/>
          <w:iCs/>
          <w:sz w:val="24"/>
          <w:szCs w:val="24"/>
        </w:rPr>
      </w:pPr>
      <w:r>
        <w:rPr>
          <w:rFonts w:cs="Times New Roman" w:cstheme="majorBidi" w:ascii="Times New Roman" w:hAnsi="Times New Roman"/>
          <w:iCs/>
          <w:sz w:val="24"/>
          <w:szCs w:val="24"/>
        </w:rPr>
      </w:r>
    </w:p>
    <w:p>
      <w:pPr>
        <w:pStyle w:val="Normal"/>
        <w:ind w:left="-1170" w:hanging="0"/>
        <w:jc w:val="both"/>
        <w:rPr>
          <w:rFonts w:ascii="Times New Roman" w:hAnsi="Times New Roman" w:cs="Times New Roman" w:asciiTheme="majorBidi" w:cstheme="majorBidi" w:hAnsiTheme="majorBidi"/>
          <w:iCs/>
          <w:sz w:val="24"/>
          <w:szCs w:val="24"/>
        </w:rPr>
      </w:pPr>
      <w:r>
        <w:rPr>
          <w:rFonts w:cs="Times New Roman" w:cstheme="majorBidi" w:ascii="Times New Roman" w:hAnsi="Times New Roman"/>
          <w:iCs/>
          <w:sz w:val="24"/>
          <w:szCs w:val="24"/>
        </w:rPr>
      </w:r>
    </w:p>
    <w:p>
      <w:pPr>
        <w:pStyle w:val="Normal"/>
        <w:ind w:left="-1170" w:hanging="0"/>
        <w:jc w:val="both"/>
        <w:rPr>
          <w:rFonts w:ascii="Times New Roman" w:hAnsi="Times New Roman" w:cs="Times New Roman" w:asciiTheme="majorBidi" w:cstheme="majorBidi" w:hAnsiTheme="majorBidi"/>
          <w:iCs/>
          <w:sz w:val="24"/>
          <w:szCs w:val="24"/>
        </w:rPr>
      </w:pPr>
      <w:r>
        <w:rPr>
          <w:rFonts w:cs="Times New Roman" w:cstheme="majorBidi" w:ascii="Times New Roman" w:hAnsi="Times New Roman"/>
          <w:iCs/>
          <w:sz w:val="24"/>
          <w:szCs w:val="24"/>
        </w:rPr>
      </w:r>
    </w:p>
    <w:p>
      <w:pPr>
        <w:pStyle w:val="Normal"/>
        <w:ind w:left="-1170" w:hanging="0"/>
        <w:jc w:val="both"/>
        <w:rPr>
          <w:rFonts w:ascii="Times New Roman" w:hAnsi="Times New Roman" w:cs="Times New Roman" w:asciiTheme="majorBidi" w:cstheme="majorBidi" w:hAnsiTheme="majorBidi"/>
          <w:iCs/>
          <w:sz w:val="24"/>
          <w:szCs w:val="24"/>
        </w:rPr>
      </w:pPr>
      <w:r>
        <w:rPr>
          <w:rFonts w:cs="Times New Roman" w:cstheme="majorBidi" w:ascii="Times New Roman" w:hAnsi="Times New Roman"/>
          <w:iCs/>
          <w:sz w:val="24"/>
          <w:szCs w:val="24"/>
        </w:rPr>
      </w:r>
    </w:p>
    <w:p>
      <w:pPr>
        <w:pStyle w:val="Normal"/>
        <w:ind w:left="-1170" w:hanging="0"/>
        <w:jc w:val="both"/>
        <w:rPr>
          <w:rFonts w:ascii="Times New Roman" w:hAnsi="Times New Roman" w:cs="Times New Roman" w:asciiTheme="majorBidi" w:cstheme="majorBidi" w:hAnsiTheme="majorBidi"/>
          <w:iCs/>
          <w:sz w:val="24"/>
          <w:szCs w:val="24"/>
        </w:rPr>
      </w:pPr>
      <w:r>
        <w:rPr>
          <w:rFonts w:cs="Times New Roman" w:cstheme="majorBidi" w:ascii="Times New Roman" w:hAnsi="Times New Roman"/>
          <w:iCs/>
          <w:sz w:val="24"/>
          <w:szCs w:val="24"/>
        </w:rPr>
      </w:r>
    </w:p>
    <w:p>
      <w:pPr>
        <w:pStyle w:val="Normal"/>
        <w:ind w:left="-1170" w:hanging="0"/>
        <w:jc w:val="both"/>
        <w:rPr>
          <w:rFonts w:ascii="Times New Roman" w:hAnsi="Times New Roman" w:cs="Times New Roman" w:asciiTheme="majorBidi" w:cstheme="majorBidi" w:hAnsiTheme="majorBidi"/>
          <w:iCs/>
          <w:sz w:val="24"/>
          <w:szCs w:val="24"/>
        </w:rPr>
      </w:pPr>
      <w:r>
        <w:rPr>
          <w:rFonts w:cs="Times New Roman" w:cstheme="majorBidi" w:ascii="Times New Roman" w:hAnsi="Times New Roman"/>
          <w:iCs/>
          <w:sz w:val="24"/>
          <w:szCs w:val="24"/>
        </w:rPr>
      </w:r>
    </w:p>
    <w:p>
      <w:pPr>
        <w:pStyle w:val="Normal"/>
        <w:ind w:left="-1170" w:hanging="0"/>
        <w:jc w:val="both"/>
        <w:rPr>
          <w:rFonts w:ascii="Times New Roman" w:hAnsi="Times New Roman" w:cs="Times New Roman" w:asciiTheme="majorBidi" w:cstheme="majorBidi" w:hAnsiTheme="majorBidi"/>
          <w:iCs/>
          <w:sz w:val="24"/>
          <w:szCs w:val="24"/>
        </w:rPr>
      </w:pPr>
      <w:r>
        <w:rPr>
          <w:rFonts w:cs="Times New Roman" w:cstheme="majorBidi" w:ascii="Times New Roman" w:hAnsi="Times New Roman"/>
          <w:iCs/>
          <w:sz w:val="24"/>
          <w:szCs w:val="24"/>
        </w:rPr>
      </w:r>
    </w:p>
    <w:p>
      <w:pPr>
        <w:pStyle w:val="Normal"/>
        <w:ind w:left="-1170" w:hanging="0"/>
        <w:jc w:val="both"/>
        <w:rPr>
          <w:rFonts w:ascii="Times New Roman" w:hAnsi="Times New Roman" w:cs="Times New Roman" w:asciiTheme="majorBidi" w:cstheme="majorBidi" w:hAnsiTheme="majorBidi"/>
          <w:iCs/>
          <w:sz w:val="24"/>
          <w:szCs w:val="24"/>
        </w:rPr>
      </w:pPr>
      <w:r>
        <w:rPr>
          <w:rFonts w:cs="Times New Roman" w:cstheme="majorBidi" w:ascii="Times New Roman" w:hAnsi="Times New Roman"/>
          <w:iCs/>
          <w:sz w:val="24"/>
          <w:szCs w:val="24"/>
        </w:rPr>
      </w:r>
    </w:p>
    <w:p>
      <w:pPr>
        <w:pStyle w:val="Normal"/>
        <w:ind w:left="-1170" w:hanging="0"/>
        <w:jc w:val="both"/>
        <w:rPr>
          <w:rFonts w:ascii="Times New Roman" w:hAnsi="Times New Roman" w:cs="Times New Roman" w:asciiTheme="majorBidi" w:cstheme="majorBidi" w:hAnsiTheme="majorBidi"/>
          <w:iCs/>
          <w:sz w:val="24"/>
          <w:szCs w:val="24"/>
        </w:rPr>
      </w:pPr>
      <w:r>
        <w:rPr>
          <w:rFonts w:cs="Times New Roman" w:cstheme="majorBidi" w:ascii="Times New Roman" w:hAnsi="Times New Roman"/>
          <w:iCs/>
          <w:sz w:val="24"/>
          <w:szCs w:val="24"/>
        </w:rPr>
      </w:r>
    </w:p>
    <w:p>
      <w:pPr>
        <w:pStyle w:val="Normal"/>
        <w:ind w:left="-1170" w:hanging="0"/>
        <w:jc w:val="both"/>
        <w:rPr>
          <w:rFonts w:ascii="Times New Roman" w:hAnsi="Times New Roman" w:cs="Times New Roman" w:asciiTheme="majorBidi" w:cstheme="majorBidi" w:hAnsiTheme="majorBidi"/>
          <w:iCs/>
          <w:sz w:val="24"/>
          <w:szCs w:val="24"/>
        </w:rPr>
      </w:pPr>
      <w:r>
        <w:rPr>
          <w:rFonts w:cs="Times New Roman" w:cstheme="majorBidi" w:ascii="Times New Roman" w:hAnsi="Times New Roman"/>
          <w:iCs/>
          <w:sz w:val="24"/>
          <w:szCs w:val="24"/>
        </w:rPr>
      </w:r>
    </w:p>
    <w:p>
      <w:pPr>
        <w:pStyle w:val="Normal"/>
        <w:ind w:left="-1170" w:hanging="0"/>
        <w:jc w:val="both"/>
        <w:rPr>
          <w:rFonts w:ascii="Times New Roman" w:hAnsi="Times New Roman" w:cs="Times New Roman" w:asciiTheme="majorBidi" w:cstheme="majorBidi" w:hAnsiTheme="majorBidi"/>
          <w:iCs/>
          <w:sz w:val="24"/>
          <w:szCs w:val="24"/>
        </w:rPr>
      </w:pPr>
      <w:r>
        <w:rPr>
          <w:rFonts w:cs="Times New Roman" w:cstheme="majorBidi" w:ascii="Times New Roman" w:hAnsi="Times New Roman"/>
          <w:iCs/>
          <w:sz w:val="24"/>
          <w:szCs w:val="24"/>
        </w:rPr>
      </w:r>
    </w:p>
    <w:p>
      <w:pPr>
        <w:pStyle w:val="Normal"/>
        <w:ind w:left="-1170" w:hanging="0"/>
        <w:jc w:val="both"/>
        <w:rPr>
          <w:rFonts w:ascii="Times New Roman" w:hAnsi="Times New Roman" w:cs="Times New Roman" w:asciiTheme="majorBidi" w:cstheme="majorBidi" w:hAnsiTheme="majorBidi"/>
          <w:iCs/>
          <w:sz w:val="24"/>
          <w:szCs w:val="24"/>
        </w:rPr>
      </w:pPr>
      <w:r>
        <w:rPr>
          <w:rFonts w:cs="Times New Roman" w:cstheme="majorBidi" w:ascii="Times New Roman" w:hAnsi="Times New Roman"/>
          <w:iCs/>
          <w:sz w:val="24"/>
          <w:szCs w:val="24"/>
        </w:rPr>
      </w:r>
    </w:p>
    <w:p>
      <w:pPr>
        <w:pStyle w:val="Normal"/>
        <w:ind w:left="-1170" w:hanging="0"/>
        <w:jc w:val="both"/>
        <w:rPr>
          <w:rFonts w:ascii="Times New Roman" w:hAnsi="Times New Roman" w:cs="Times New Roman" w:asciiTheme="majorBidi" w:cstheme="majorBidi" w:hAnsiTheme="majorBidi"/>
          <w:iCs/>
          <w:sz w:val="24"/>
          <w:szCs w:val="24"/>
        </w:rPr>
      </w:pPr>
      <w:r>
        <w:rPr>
          <w:rFonts w:cs="Times New Roman" w:cstheme="majorBidi" w:ascii="Times New Roman" w:hAnsi="Times New Roman"/>
          <w:iCs/>
          <w:sz w:val="24"/>
          <w:szCs w:val="24"/>
        </w:rPr>
      </w:r>
    </w:p>
    <w:p>
      <w:pPr>
        <w:pStyle w:val="Normal"/>
        <w:ind w:left="-1170" w:hanging="0"/>
        <w:jc w:val="both"/>
        <w:rPr>
          <w:rFonts w:ascii="Times New Roman" w:hAnsi="Times New Roman" w:cs="Times New Roman" w:asciiTheme="majorBidi" w:cstheme="majorBidi" w:hAnsiTheme="majorBidi"/>
          <w:iCs/>
          <w:sz w:val="24"/>
          <w:szCs w:val="24"/>
        </w:rPr>
      </w:pPr>
      <w:r>
        <w:rPr>
          <w:rFonts w:cs="Times New Roman" w:cstheme="majorBidi" w:ascii="Times New Roman" w:hAnsi="Times New Roman"/>
          <w:iCs/>
          <w:sz w:val="24"/>
          <w:szCs w:val="24"/>
        </w:rPr>
      </w:r>
    </w:p>
    <w:p>
      <w:pPr>
        <w:pStyle w:val="Normal"/>
        <w:ind w:left="-1170" w:hanging="0"/>
        <w:jc w:val="both"/>
        <w:rPr>
          <w:rFonts w:ascii="Times New Roman" w:hAnsi="Times New Roman" w:cs="Times New Roman" w:asciiTheme="majorBidi" w:cstheme="majorBidi" w:hAnsiTheme="majorBidi"/>
          <w:iCs/>
          <w:sz w:val="24"/>
          <w:szCs w:val="24"/>
        </w:rPr>
      </w:pPr>
      <w:r>
        <w:rPr>
          <w:rFonts w:cs="Times New Roman" w:cstheme="majorBidi" w:ascii="Times New Roman" w:hAnsi="Times New Roman"/>
          <w:iCs/>
          <w:sz w:val="24"/>
          <w:szCs w:val="24"/>
        </w:rPr>
      </w:r>
    </w:p>
    <w:p>
      <w:pPr>
        <w:pStyle w:val="Normal"/>
        <w:ind w:left="-1170" w:hanging="0"/>
        <w:jc w:val="both"/>
        <w:rPr>
          <w:rFonts w:ascii="Times New Roman" w:hAnsi="Times New Roman" w:cs="Times New Roman" w:asciiTheme="majorBidi" w:cstheme="majorBidi" w:hAnsiTheme="majorBidi"/>
          <w:iCs/>
          <w:sz w:val="24"/>
          <w:szCs w:val="24"/>
        </w:rPr>
      </w:pPr>
      <w:r>
        <w:rPr>
          <w:rFonts w:cs="Times New Roman" w:cstheme="majorBidi" w:ascii="Times New Roman" w:hAnsi="Times New Roman"/>
          <w:iCs/>
          <w:sz w:val="24"/>
          <w:szCs w:val="24"/>
        </w:rPr>
      </w:r>
    </w:p>
    <w:p>
      <w:pPr>
        <w:pStyle w:val="Normal"/>
        <w:ind w:left="-1170" w:hanging="0"/>
        <w:jc w:val="both"/>
        <w:rPr>
          <w:rFonts w:ascii="Times New Roman" w:hAnsi="Times New Roman" w:cs="Times New Roman" w:asciiTheme="majorBidi" w:cstheme="majorBidi" w:hAnsiTheme="majorBidi"/>
          <w:iCs/>
          <w:sz w:val="24"/>
          <w:szCs w:val="24"/>
        </w:rPr>
      </w:pPr>
      <w:r>
        <w:rPr>
          <w:rFonts w:cs="Times New Roman" w:cstheme="majorBidi" w:ascii="Times New Roman" w:hAnsi="Times New Roman"/>
          <w:iCs/>
          <w:sz w:val="24"/>
          <w:szCs w:val="24"/>
        </w:rPr>
      </w:r>
    </w:p>
    <w:p>
      <w:pPr>
        <w:pStyle w:val="Normal"/>
        <w:rPr>
          <w:rFonts w:ascii="Times New Roman" w:hAnsi="Times New Roman" w:eastAsia="Times New Roman" w:cs="Times New Roman"/>
          <w:sz w:val="20"/>
        </w:rPr>
      </w:pPr>
      <w:r>
        <w:rPr>
          <w:rFonts w:eastAsia="Times New Roman" w:cs="Times New Roman" w:ascii="Times New Roman" w:hAnsi="Times New Roman"/>
          <w:sz w:val="20"/>
        </w:rPr>
      </w:r>
    </w:p>
    <w:p>
      <w:pPr>
        <w:pStyle w:val="Normal"/>
        <w:rPr>
          <w:rFonts w:ascii="Times New Roman" w:hAnsi="Times New Roman" w:eastAsia="Times New Roman" w:cs="Times New Roman"/>
          <w:sz w:val="20"/>
        </w:rPr>
      </w:pPr>
      <w:r>
        <w:rPr>
          <w:rFonts w:eastAsia="Times New Roman" w:cs="Times New Roman" w:ascii="Times New Roman" w:hAnsi="Times New Roman"/>
          <w:sz w:val="20"/>
        </w:rPr>
      </w:r>
    </w:p>
    <w:p>
      <w:pPr>
        <w:pStyle w:val="Normal"/>
        <w:rPr>
          <w:rFonts w:ascii="Times New Roman" w:hAnsi="Times New Roman" w:eastAsia="Times New Roman" w:cs="Times New Roman"/>
          <w:sz w:val="20"/>
        </w:rPr>
      </w:pPr>
      <w:r>
        <w:rPr>
          <w:rFonts w:eastAsia="Times New Roman" w:cs="Times New Roman" w:ascii="Times New Roman" w:hAnsi="Times New Roman"/>
          <w:sz w:val="20"/>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sectPr>
          <w:type w:val="nextPage"/>
          <w:pgSz w:w="11906" w:h="16850"/>
          <w:pgMar w:left="1580" w:right="320" w:gutter="0" w:header="0" w:top="1340" w:footer="0" w:bottom="1380"/>
          <w:pgNumType w:fmt="decimal"/>
          <w:formProt w:val="false"/>
          <w:textDirection w:val="lrTb"/>
          <w:docGrid w:type="default" w:linePitch="100" w:charSpace="4096"/>
        </w:sect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sectPr>
          <w:type w:val="nextPage"/>
          <w:pgSz w:w="11906" w:h="16850"/>
          <w:pgMar w:left="1580" w:right="320" w:gutter="0" w:header="0" w:top="1360" w:footer="0" w:bottom="1380"/>
          <w:pgNumType w:fmt="decimal"/>
          <w:formProt w:val="false"/>
          <w:textDirection w:val="lrTb"/>
          <w:docGrid w:type="default" w:linePitch="100" w:charSpace="4096"/>
        </w:sect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widowControl w:val="false"/>
        <w:spacing w:lineRule="auto" w:line="276" w:before="72" w:after="0"/>
        <w:ind w:left="217" w:right="1472" w:hanging="0"/>
        <w:jc w:val="both"/>
        <w:rPr>
          <w:rFonts w:ascii="Times New Roman" w:hAnsi="Times New Roman" w:cs="Times New Roman" w:asciiTheme="majorBidi" w:cstheme="majorBidi" w:hAnsiTheme="majorBidi"/>
          <w:sz w:val="24"/>
          <w:szCs w:val="24"/>
        </w:rPr>
      </w:pPr>
      <w:r>
        <w:rPr/>
      </w:r>
    </w:p>
    <w:sectPr>
      <w:type w:val="nextPage"/>
      <w:pgSz w:w="11906" w:h="16850"/>
      <w:pgMar w:left="1580" w:right="320" w:gutter="0" w:header="0" w:top="1340" w:footer="0" w:bottom="13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uiPriority w:val="99"/>
    <w:semiHidden/>
    <w:qFormat/>
    <w:rsid w:val="000f3348"/>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0f3348"/>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Application>LibreOffice/7.4.6.2$Linux_X86_64 LibreOffice_project/40$Build-2</Application>
  <AppVersion>15.0000</AppVersion>
  <Pages>14</Pages>
  <Words>1034</Words>
  <Characters>5150</Characters>
  <CharactersWithSpaces>5992</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2023-03-22T07:41:00Z</dcterms:created>
  <dc:creator>Fatemeh Mostasharirad</dc:creator>
  <dc:description/>
  <dc:language>en-GB</dc:language>
  <cp:lastModifiedBy>Fatemeh Mostasharirad</cp:lastModifiedBy>
  <dcterms:modified xsi:type="dcterms:W3CDTF">2023-03-22T11:19:00Z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MSIP_Label_6a2630e2-1ac5-455e-8217-0156b1936a76_ActionId">
    <vt:lpwstr>9003a39c-c919-474e-ba0b-f34b3a420015</vt:lpwstr>
  </property>
  <property fmtid="{D5CDD505-2E9C-101B-9397-08002B2CF9AE}" pid="4" name="MSIP_Label_6a2630e2-1ac5-455e-8217-0156b1936a76_ContentBits">
    <vt:lpwstr>0</vt:lpwstr>
  </property>
  <property fmtid="{D5CDD505-2E9C-101B-9397-08002B2CF9AE}" pid="5" name="MSIP_Label_6a2630e2-1ac5-455e-8217-0156b1936a76_Enabled">
    <vt:lpwstr>true</vt:lpwstr>
  </property>
  <property fmtid="{D5CDD505-2E9C-101B-9397-08002B2CF9AE}" pid="6" name="MSIP_Label_6a2630e2-1ac5-455e-8217-0156b1936a76_Method">
    <vt:lpwstr>Standard</vt:lpwstr>
  </property>
  <property fmtid="{D5CDD505-2E9C-101B-9397-08002B2CF9AE}" pid="7" name="MSIP_Label_6a2630e2-1ac5-455e-8217-0156b1936a76_Name">
    <vt:lpwstr>Notclass</vt:lpwstr>
  </property>
  <property fmtid="{D5CDD505-2E9C-101B-9397-08002B2CF9AE}" pid="8" name="MSIP_Label_6a2630e2-1ac5-455e-8217-0156b1936a76_SetDate">
    <vt:lpwstr>2023-03-22T07:42:12Z</vt:lpwstr>
  </property>
  <property fmtid="{D5CDD505-2E9C-101B-9397-08002B2CF9AE}" pid="9" name="MSIP_Label_6a2630e2-1ac5-455e-8217-0156b1936a76_SiteId">
    <vt:lpwstr>a3927f91-cda1-4696-af89-8c9f1ceffa91</vt:lpwstr>
  </property>
</Properties>
</file>