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7"/>
        </w:rPr>
      </w:pPr>
      <w:r>
        <w:rPr>
          <w:rFonts w:ascii="Times New Roman"/>
          <w:sz w:val="3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772400" cy="210248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2102485"/>
                          <a:chExt cx="7772400" cy="2102485"/>
                        </a:xfrm>
                      </wpg:grpSpPr>
                      <pic:pic>
                        <pic:nvPicPr>
                          <pic:cNvPr id="2" name="Image 2"/>
                          <pic:cNvPicPr/>
                        </pic:nvPicPr>
                        <pic:blipFill>
                          <a:blip r:embed="rId5" cstate="print"/>
                          <a:stretch>
                            <a:fillRect/>
                          </a:stretch>
                        </pic:blipFill>
                        <pic:spPr>
                          <a:xfrm>
                            <a:off x="0" y="0"/>
                            <a:ext cx="7772400" cy="1874620"/>
                          </a:xfrm>
                          <a:prstGeom prst="rect">
                            <a:avLst/>
                          </a:prstGeom>
                        </pic:spPr>
                      </pic:pic>
                      <pic:pic>
                        <pic:nvPicPr>
                          <pic:cNvPr id="3" name="Image 3" descr="Year in Review 2025">
                            <a:hlinkClick r:id="rId7"/>
                          </pic:cNvPr>
                          <pic:cNvPicPr/>
                        </pic:nvPicPr>
                        <pic:blipFill>
                          <a:blip r:embed="rId6" cstate="print"/>
                          <a:stretch>
                            <a:fillRect/>
                          </a:stretch>
                        </pic:blipFill>
                        <pic:spPr>
                          <a:xfrm>
                            <a:off x="6488413" y="1164148"/>
                            <a:ext cx="1198387" cy="410875"/>
                          </a:xfrm>
                          <a:prstGeom prst="rect">
                            <a:avLst/>
                          </a:prstGeom>
                        </pic:spPr>
                      </pic:pic>
                      <wps:wsp>
                        <wps:cNvPr id="4" name="Graphic 4">
                          <a:hlinkClick r:id="rId8"/>
                        </wps:cNvPr>
                        <wps:cNvSpPr/>
                        <wps:spPr>
                          <a:xfrm>
                            <a:off x="62712" y="336447"/>
                            <a:ext cx="222250" cy="162560"/>
                          </a:xfrm>
                          <a:custGeom>
                            <a:avLst/>
                            <a:gdLst/>
                            <a:ahLst/>
                            <a:cxnLst/>
                            <a:rect l="l" t="t" r="r" b="b"/>
                            <a:pathLst>
                              <a:path w="222250" h="162560">
                                <a:moveTo>
                                  <a:pt x="52133" y="1270"/>
                                </a:moveTo>
                                <a:lnTo>
                                  <a:pt x="51155" y="1270"/>
                                </a:lnTo>
                                <a:lnTo>
                                  <a:pt x="51155" y="0"/>
                                </a:lnTo>
                                <a:lnTo>
                                  <a:pt x="1041" y="0"/>
                                </a:lnTo>
                                <a:lnTo>
                                  <a:pt x="1041" y="1270"/>
                                </a:lnTo>
                                <a:lnTo>
                                  <a:pt x="0" y="1270"/>
                                </a:lnTo>
                                <a:lnTo>
                                  <a:pt x="0" y="160870"/>
                                </a:lnTo>
                                <a:lnTo>
                                  <a:pt x="990" y="160870"/>
                                </a:lnTo>
                                <a:lnTo>
                                  <a:pt x="990" y="162140"/>
                                </a:lnTo>
                                <a:lnTo>
                                  <a:pt x="51092" y="162140"/>
                                </a:lnTo>
                                <a:lnTo>
                                  <a:pt x="51092" y="160870"/>
                                </a:lnTo>
                                <a:lnTo>
                                  <a:pt x="52133" y="160870"/>
                                </a:lnTo>
                                <a:lnTo>
                                  <a:pt x="52133" y="1270"/>
                                </a:lnTo>
                                <a:close/>
                              </a:path>
                              <a:path w="222250" h="162560">
                                <a:moveTo>
                                  <a:pt x="221716" y="1270"/>
                                </a:moveTo>
                                <a:lnTo>
                                  <a:pt x="220738" y="1270"/>
                                </a:lnTo>
                                <a:lnTo>
                                  <a:pt x="220738" y="0"/>
                                </a:lnTo>
                                <a:lnTo>
                                  <a:pt x="79336" y="0"/>
                                </a:lnTo>
                                <a:lnTo>
                                  <a:pt x="79336" y="1270"/>
                                </a:lnTo>
                                <a:lnTo>
                                  <a:pt x="78295" y="1270"/>
                                </a:lnTo>
                                <a:lnTo>
                                  <a:pt x="78295" y="43065"/>
                                </a:lnTo>
                                <a:lnTo>
                                  <a:pt x="79082" y="43065"/>
                                </a:lnTo>
                                <a:lnTo>
                                  <a:pt x="79082" y="44335"/>
                                </a:lnTo>
                                <a:lnTo>
                                  <a:pt x="123253" y="44335"/>
                                </a:lnTo>
                                <a:lnTo>
                                  <a:pt x="123253" y="45605"/>
                                </a:lnTo>
                                <a:lnTo>
                                  <a:pt x="123469" y="45605"/>
                                </a:lnTo>
                                <a:lnTo>
                                  <a:pt x="123469" y="160870"/>
                                </a:lnTo>
                                <a:lnTo>
                                  <a:pt x="124447" y="160870"/>
                                </a:lnTo>
                                <a:lnTo>
                                  <a:pt x="124447" y="162140"/>
                                </a:lnTo>
                                <a:lnTo>
                                  <a:pt x="174548" y="162140"/>
                                </a:lnTo>
                                <a:lnTo>
                                  <a:pt x="174548" y="160870"/>
                                </a:lnTo>
                                <a:lnTo>
                                  <a:pt x="175602" y="160870"/>
                                </a:lnTo>
                                <a:lnTo>
                                  <a:pt x="175602" y="45605"/>
                                </a:lnTo>
                                <a:lnTo>
                                  <a:pt x="175856" y="45605"/>
                                </a:lnTo>
                                <a:lnTo>
                                  <a:pt x="175856" y="44335"/>
                                </a:lnTo>
                                <a:lnTo>
                                  <a:pt x="220891" y="44335"/>
                                </a:lnTo>
                                <a:lnTo>
                                  <a:pt x="220891" y="43065"/>
                                </a:lnTo>
                                <a:lnTo>
                                  <a:pt x="221716" y="43065"/>
                                </a:lnTo>
                                <a:lnTo>
                                  <a:pt x="221716" y="1270"/>
                                </a:lnTo>
                                <a:close/>
                              </a:path>
                            </a:pathLst>
                          </a:custGeom>
                          <a:solidFill>
                            <a:srgbClr val="0599D6"/>
                          </a:solidFill>
                        </wps:spPr>
                        <wps:bodyPr wrap="square" lIns="0" tIns="0" rIns="0" bIns="0" rtlCol="0">
                          <a:prstTxWarp prst="textNoShape">
                            <a:avLst/>
                          </a:prstTxWarp>
                          <a:noAutofit/>
                        </wps:bodyPr>
                      </wps:wsp>
                      <pic:pic>
                        <pic:nvPicPr>
                          <pic:cNvPr id="5" name="Image 5">
                            <a:hlinkClick r:id="rId8"/>
                          </pic:cNvPr>
                          <pic:cNvPicPr/>
                        </pic:nvPicPr>
                        <pic:blipFill>
                          <a:blip r:embed="rId9" cstate="print"/>
                          <a:stretch>
                            <a:fillRect/>
                          </a:stretch>
                        </pic:blipFill>
                        <pic:spPr>
                          <a:xfrm>
                            <a:off x="310590" y="336927"/>
                            <a:ext cx="156585" cy="162617"/>
                          </a:xfrm>
                          <a:prstGeom prst="rect">
                            <a:avLst/>
                          </a:prstGeom>
                        </pic:spPr>
                      </pic:pic>
                      <wps:wsp>
                        <wps:cNvPr id="6" name="Graphic 6">
                          <a:hlinkClick r:id="rId8"/>
                        </wps:cNvPr>
                        <wps:cNvSpPr/>
                        <wps:spPr>
                          <a:xfrm>
                            <a:off x="14109" y="110632"/>
                            <a:ext cx="500380" cy="547370"/>
                          </a:xfrm>
                          <a:custGeom>
                            <a:avLst/>
                            <a:gdLst/>
                            <a:ahLst/>
                            <a:cxnLst/>
                            <a:rect l="l" t="t" r="r" b="b"/>
                            <a:pathLst>
                              <a:path w="500380" h="547370">
                                <a:moveTo>
                                  <a:pt x="249074" y="547369"/>
                                </a:moveTo>
                                <a:lnTo>
                                  <a:pt x="200948" y="542289"/>
                                </a:lnTo>
                                <a:lnTo>
                                  <a:pt x="155929" y="529589"/>
                                </a:lnTo>
                                <a:lnTo>
                                  <a:pt x="114901" y="507999"/>
                                </a:lnTo>
                                <a:lnTo>
                                  <a:pt x="78748" y="480059"/>
                                </a:lnTo>
                                <a:lnTo>
                                  <a:pt x="48355" y="445769"/>
                                </a:lnTo>
                                <a:lnTo>
                                  <a:pt x="24606" y="406399"/>
                                </a:lnTo>
                                <a:lnTo>
                                  <a:pt x="6398" y="355599"/>
                                </a:lnTo>
                                <a:lnTo>
                                  <a:pt x="0" y="299719"/>
                                </a:lnTo>
                                <a:lnTo>
                                  <a:pt x="207" y="290829"/>
                                </a:lnTo>
                                <a:lnTo>
                                  <a:pt x="16086" y="212089"/>
                                </a:lnTo>
                                <a:lnTo>
                                  <a:pt x="38070" y="168909"/>
                                </a:lnTo>
                                <a:lnTo>
                                  <a:pt x="68057" y="129539"/>
                                </a:lnTo>
                                <a:lnTo>
                                  <a:pt x="104964" y="97789"/>
                                </a:lnTo>
                                <a:lnTo>
                                  <a:pt x="88160" y="66039"/>
                                </a:lnTo>
                                <a:lnTo>
                                  <a:pt x="73582" y="38099"/>
                                </a:lnTo>
                                <a:lnTo>
                                  <a:pt x="62134" y="13969"/>
                                </a:lnTo>
                                <a:lnTo>
                                  <a:pt x="54718" y="0"/>
                                </a:lnTo>
                                <a:lnTo>
                                  <a:pt x="70592" y="22859"/>
                                </a:lnTo>
                                <a:lnTo>
                                  <a:pt x="86143" y="46989"/>
                                </a:lnTo>
                                <a:lnTo>
                                  <a:pt x="101468" y="68579"/>
                                </a:lnTo>
                                <a:lnTo>
                                  <a:pt x="116665" y="90169"/>
                                </a:lnTo>
                                <a:lnTo>
                                  <a:pt x="162692" y="90169"/>
                                </a:lnTo>
                                <a:lnTo>
                                  <a:pt x="156147" y="92709"/>
                                </a:lnTo>
                                <a:lnTo>
                                  <a:pt x="128710" y="106679"/>
                                </a:lnTo>
                                <a:lnTo>
                                  <a:pt x="129484" y="107949"/>
                                </a:lnTo>
                                <a:lnTo>
                                  <a:pt x="145298" y="107949"/>
                                </a:lnTo>
                                <a:lnTo>
                                  <a:pt x="141282" y="109219"/>
                                </a:lnTo>
                                <a:lnTo>
                                  <a:pt x="133097" y="113029"/>
                                </a:lnTo>
                                <a:lnTo>
                                  <a:pt x="138220" y="119379"/>
                                </a:lnTo>
                                <a:lnTo>
                                  <a:pt x="116923" y="119379"/>
                                </a:lnTo>
                                <a:lnTo>
                                  <a:pt x="83110" y="143509"/>
                                </a:lnTo>
                                <a:lnTo>
                                  <a:pt x="63374" y="175259"/>
                                </a:lnTo>
                                <a:lnTo>
                                  <a:pt x="57472" y="175259"/>
                                </a:lnTo>
                                <a:lnTo>
                                  <a:pt x="41353" y="203199"/>
                                </a:lnTo>
                                <a:lnTo>
                                  <a:pt x="29381" y="233679"/>
                                </a:lnTo>
                                <a:lnTo>
                                  <a:pt x="21925" y="266699"/>
                                </a:lnTo>
                                <a:lnTo>
                                  <a:pt x="19358" y="299719"/>
                                </a:lnTo>
                                <a:lnTo>
                                  <a:pt x="22530" y="337819"/>
                                </a:lnTo>
                                <a:lnTo>
                                  <a:pt x="31704" y="373379"/>
                                </a:lnTo>
                                <a:lnTo>
                                  <a:pt x="46362" y="406399"/>
                                </a:lnTo>
                                <a:lnTo>
                                  <a:pt x="65989" y="436879"/>
                                </a:lnTo>
                                <a:lnTo>
                                  <a:pt x="71870" y="436879"/>
                                </a:lnTo>
                                <a:lnTo>
                                  <a:pt x="72582" y="439419"/>
                                </a:lnTo>
                                <a:lnTo>
                                  <a:pt x="109791" y="480059"/>
                                </a:lnTo>
                                <a:lnTo>
                                  <a:pt x="144809" y="502919"/>
                                </a:lnTo>
                                <a:lnTo>
                                  <a:pt x="183715" y="518159"/>
                                </a:lnTo>
                                <a:lnTo>
                                  <a:pt x="225758" y="525779"/>
                                </a:lnTo>
                                <a:lnTo>
                                  <a:pt x="256215" y="525779"/>
                                </a:lnTo>
                                <a:lnTo>
                                  <a:pt x="252688" y="527049"/>
                                </a:lnTo>
                                <a:lnTo>
                                  <a:pt x="346563" y="527049"/>
                                </a:lnTo>
                                <a:lnTo>
                                  <a:pt x="322162" y="537209"/>
                                </a:lnTo>
                                <a:lnTo>
                                  <a:pt x="286481" y="544829"/>
                                </a:lnTo>
                                <a:lnTo>
                                  <a:pt x="249074" y="547369"/>
                                </a:lnTo>
                                <a:close/>
                              </a:path>
                              <a:path w="500380" h="547370">
                                <a:moveTo>
                                  <a:pt x="162692" y="90169"/>
                                </a:moveTo>
                                <a:lnTo>
                                  <a:pt x="116665" y="90169"/>
                                </a:lnTo>
                                <a:lnTo>
                                  <a:pt x="146706" y="73659"/>
                                </a:lnTo>
                                <a:lnTo>
                                  <a:pt x="179030" y="62229"/>
                                </a:lnTo>
                                <a:lnTo>
                                  <a:pt x="213274" y="54609"/>
                                </a:lnTo>
                                <a:lnTo>
                                  <a:pt x="249074" y="52069"/>
                                </a:lnTo>
                                <a:lnTo>
                                  <a:pt x="299277" y="57149"/>
                                </a:lnTo>
                                <a:lnTo>
                                  <a:pt x="346064" y="71119"/>
                                </a:lnTo>
                                <a:lnTo>
                                  <a:pt x="350769" y="73659"/>
                                </a:lnTo>
                                <a:lnTo>
                                  <a:pt x="249332" y="73659"/>
                                </a:lnTo>
                                <a:lnTo>
                                  <a:pt x="216765" y="74929"/>
                                </a:lnTo>
                                <a:lnTo>
                                  <a:pt x="185601" y="81279"/>
                                </a:lnTo>
                                <a:lnTo>
                                  <a:pt x="162692" y="90169"/>
                                </a:lnTo>
                                <a:close/>
                              </a:path>
                              <a:path w="500380" h="547370">
                                <a:moveTo>
                                  <a:pt x="277778" y="101599"/>
                                </a:moveTo>
                                <a:lnTo>
                                  <a:pt x="269551" y="101599"/>
                                </a:lnTo>
                                <a:lnTo>
                                  <a:pt x="275438" y="96519"/>
                                </a:lnTo>
                                <a:lnTo>
                                  <a:pt x="282639" y="92709"/>
                                </a:lnTo>
                                <a:lnTo>
                                  <a:pt x="290954" y="90169"/>
                                </a:lnTo>
                                <a:lnTo>
                                  <a:pt x="300094" y="88899"/>
                                </a:lnTo>
                                <a:lnTo>
                                  <a:pt x="292794" y="82549"/>
                                </a:lnTo>
                                <a:lnTo>
                                  <a:pt x="285252" y="78739"/>
                                </a:lnTo>
                                <a:lnTo>
                                  <a:pt x="277517" y="74929"/>
                                </a:lnTo>
                                <a:lnTo>
                                  <a:pt x="269637" y="73659"/>
                                </a:lnTo>
                                <a:lnTo>
                                  <a:pt x="350769" y="73659"/>
                                </a:lnTo>
                                <a:lnTo>
                                  <a:pt x="357828" y="77469"/>
                                </a:lnTo>
                                <a:lnTo>
                                  <a:pt x="295362" y="77469"/>
                                </a:lnTo>
                                <a:lnTo>
                                  <a:pt x="299922" y="80009"/>
                                </a:lnTo>
                                <a:lnTo>
                                  <a:pt x="304223" y="83819"/>
                                </a:lnTo>
                                <a:lnTo>
                                  <a:pt x="308439" y="87629"/>
                                </a:lnTo>
                                <a:lnTo>
                                  <a:pt x="319082" y="88899"/>
                                </a:lnTo>
                                <a:lnTo>
                                  <a:pt x="330088" y="91439"/>
                                </a:lnTo>
                                <a:lnTo>
                                  <a:pt x="337522" y="93979"/>
                                </a:lnTo>
                                <a:lnTo>
                                  <a:pt x="296799" y="93979"/>
                                </a:lnTo>
                                <a:lnTo>
                                  <a:pt x="288726" y="95249"/>
                                </a:lnTo>
                                <a:lnTo>
                                  <a:pt x="281670" y="99059"/>
                                </a:lnTo>
                                <a:lnTo>
                                  <a:pt x="277778" y="101599"/>
                                </a:lnTo>
                                <a:close/>
                              </a:path>
                              <a:path w="500380" h="547370">
                                <a:moveTo>
                                  <a:pt x="425312" y="124459"/>
                                </a:moveTo>
                                <a:lnTo>
                                  <a:pt x="395164" y="124459"/>
                                </a:lnTo>
                                <a:lnTo>
                                  <a:pt x="372843" y="107949"/>
                                </a:lnTo>
                                <a:lnTo>
                                  <a:pt x="348618" y="95249"/>
                                </a:lnTo>
                                <a:lnTo>
                                  <a:pt x="322716" y="85089"/>
                                </a:lnTo>
                                <a:lnTo>
                                  <a:pt x="295362" y="77469"/>
                                </a:lnTo>
                                <a:lnTo>
                                  <a:pt x="357828" y="77469"/>
                                </a:lnTo>
                                <a:lnTo>
                                  <a:pt x="388416" y="93979"/>
                                </a:lnTo>
                                <a:lnTo>
                                  <a:pt x="425312" y="124459"/>
                                </a:lnTo>
                                <a:close/>
                              </a:path>
                              <a:path w="500380" h="547370">
                                <a:moveTo>
                                  <a:pt x="145298" y="107949"/>
                                </a:moveTo>
                                <a:lnTo>
                                  <a:pt x="129828" y="107949"/>
                                </a:lnTo>
                                <a:lnTo>
                                  <a:pt x="138760" y="104139"/>
                                </a:lnTo>
                                <a:lnTo>
                                  <a:pt x="155924" y="99059"/>
                                </a:lnTo>
                                <a:lnTo>
                                  <a:pt x="190630" y="93979"/>
                                </a:lnTo>
                                <a:lnTo>
                                  <a:pt x="216843" y="93979"/>
                                </a:lnTo>
                                <a:lnTo>
                                  <a:pt x="243233" y="96519"/>
                                </a:lnTo>
                                <a:lnTo>
                                  <a:pt x="256392" y="99059"/>
                                </a:lnTo>
                                <a:lnTo>
                                  <a:pt x="215638" y="99059"/>
                                </a:lnTo>
                                <a:lnTo>
                                  <a:pt x="190611" y="100329"/>
                                </a:lnTo>
                                <a:lnTo>
                                  <a:pt x="165963" y="102869"/>
                                </a:lnTo>
                                <a:lnTo>
                                  <a:pt x="157542" y="105409"/>
                                </a:lnTo>
                                <a:lnTo>
                                  <a:pt x="149315" y="106679"/>
                                </a:lnTo>
                                <a:lnTo>
                                  <a:pt x="145298" y="107949"/>
                                </a:lnTo>
                                <a:close/>
                              </a:path>
                              <a:path w="500380" h="547370">
                                <a:moveTo>
                                  <a:pt x="332661" y="121919"/>
                                </a:moveTo>
                                <a:lnTo>
                                  <a:pt x="326421" y="121919"/>
                                </a:lnTo>
                                <a:lnTo>
                                  <a:pt x="321584" y="114299"/>
                                </a:lnTo>
                                <a:lnTo>
                                  <a:pt x="316505" y="106679"/>
                                </a:lnTo>
                                <a:lnTo>
                                  <a:pt x="311200" y="99059"/>
                                </a:lnTo>
                                <a:lnTo>
                                  <a:pt x="305686" y="93979"/>
                                </a:lnTo>
                                <a:lnTo>
                                  <a:pt x="313859" y="93979"/>
                                </a:lnTo>
                                <a:lnTo>
                                  <a:pt x="319243" y="100329"/>
                                </a:lnTo>
                                <a:lnTo>
                                  <a:pt x="324410" y="107949"/>
                                </a:lnTo>
                                <a:lnTo>
                                  <a:pt x="329334" y="115569"/>
                                </a:lnTo>
                                <a:lnTo>
                                  <a:pt x="332661" y="121919"/>
                                </a:lnTo>
                                <a:close/>
                              </a:path>
                              <a:path w="500380" h="547370">
                                <a:moveTo>
                                  <a:pt x="395164" y="124459"/>
                                </a:moveTo>
                                <a:lnTo>
                                  <a:pt x="333992" y="124459"/>
                                </a:lnTo>
                                <a:lnTo>
                                  <a:pt x="363150" y="120649"/>
                                </a:lnTo>
                                <a:lnTo>
                                  <a:pt x="372020" y="120649"/>
                                </a:lnTo>
                                <a:lnTo>
                                  <a:pt x="367122" y="116839"/>
                                </a:lnTo>
                                <a:lnTo>
                                  <a:pt x="361749" y="111759"/>
                                </a:lnTo>
                                <a:lnTo>
                                  <a:pt x="355940" y="107949"/>
                                </a:lnTo>
                                <a:lnTo>
                                  <a:pt x="349736" y="105409"/>
                                </a:lnTo>
                                <a:lnTo>
                                  <a:pt x="340707" y="100329"/>
                                </a:lnTo>
                                <a:lnTo>
                                  <a:pt x="322647" y="95249"/>
                                </a:lnTo>
                                <a:lnTo>
                                  <a:pt x="313859" y="93979"/>
                                </a:lnTo>
                                <a:lnTo>
                                  <a:pt x="337522" y="93979"/>
                                </a:lnTo>
                                <a:lnTo>
                                  <a:pt x="341239" y="95249"/>
                                </a:lnTo>
                                <a:lnTo>
                                  <a:pt x="360452" y="104139"/>
                                </a:lnTo>
                                <a:lnTo>
                                  <a:pt x="367901" y="110489"/>
                                </a:lnTo>
                                <a:lnTo>
                                  <a:pt x="374591" y="115569"/>
                                </a:lnTo>
                                <a:lnTo>
                                  <a:pt x="380451" y="121919"/>
                                </a:lnTo>
                                <a:lnTo>
                                  <a:pt x="385614" y="121919"/>
                                </a:lnTo>
                                <a:lnTo>
                                  <a:pt x="390604" y="123189"/>
                                </a:lnTo>
                                <a:lnTo>
                                  <a:pt x="395164" y="124459"/>
                                </a:lnTo>
                                <a:close/>
                              </a:path>
                              <a:path w="500380" h="547370">
                                <a:moveTo>
                                  <a:pt x="213985" y="193039"/>
                                </a:moveTo>
                                <a:lnTo>
                                  <a:pt x="204766" y="193039"/>
                                </a:lnTo>
                                <a:lnTo>
                                  <a:pt x="221573" y="180339"/>
                                </a:lnTo>
                                <a:lnTo>
                                  <a:pt x="255835" y="157479"/>
                                </a:lnTo>
                                <a:lnTo>
                                  <a:pt x="273078" y="148589"/>
                                </a:lnTo>
                                <a:lnTo>
                                  <a:pt x="268518" y="142239"/>
                                </a:lnTo>
                                <a:lnTo>
                                  <a:pt x="265326" y="135857"/>
                                </a:lnTo>
                                <a:lnTo>
                                  <a:pt x="264303" y="132079"/>
                                </a:lnTo>
                                <a:lnTo>
                                  <a:pt x="263528" y="129539"/>
                                </a:lnTo>
                                <a:lnTo>
                                  <a:pt x="261205" y="120649"/>
                                </a:lnTo>
                                <a:lnTo>
                                  <a:pt x="262066" y="113029"/>
                                </a:lnTo>
                                <a:lnTo>
                                  <a:pt x="266023" y="106679"/>
                                </a:lnTo>
                                <a:lnTo>
                                  <a:pt x="240843" y="101599"/>
                                </a:lnTo>
                                <a:lnTo>
                                  <a:pt x="215638" y="99059"/>
                                </a:lnTo>
                                <a:lnTo>
                                  <a:pt x="256392" y="99059"/>
                                </a:lnTo>
                                <a:lnTo>
                                  <a:pt x="269551" y="101599"/>
                                </a:lnTo>
                                <a:lnTo>
                                  <a:pt x="277778" y="101599"/>
                                </a:lnTo>
                                <a:lnTo>
                                  <a:pt x="275831" y="102869"/>
                                </a:lnTo>
                                <a:lnTo>
                                  <a:pt x="288684" y="106679"/>
                                </a:lnTo>
                                <a:lnTo>
                                  <a:pt x="291867" y="107949"/>
                                </a:lnTo>
                                <a:lnTo>
                                  <a:pt x="271702" y="107949"/>
                                </a:lnTo>
                                <a:lnTo>
                                  <a:pt x="267744" y="113029"/>
                                </a:lnTo>
                                <a:lnTo>
                                  <a:pt x="266884" y="120649"/>
                                </a:lnTo>
                                <a:lnTo>
                                  <a:pt x="268949" y="128269"/>
                                </a:lnTo>
                                <a:lnTo>
                                  <a:pt x="269344" y="129539"/>
                                </a:lnTo>
                                <a:lnTo>
                                  <a:pt x="270583" y="134619"/>
                                </a:lnTo>
                                <a:lnTo>
                                  <a:pt x="273681" y="139699"/>
                                </a:lnTo>
                                <a:lnTo>
                                  <a:pt x="278154" y="146049"/>
                                </a:lnTo>
                                <a:lnTo>
                                  <a:pt x="290226" y="146049"/>
                                </a:lnTo>
                                <a:lnTo>
                                  <a:pt x="281854" y="149859"/>
                                </a:lnTo>
                                <a:lnTo>
                                  <a:pt x="284584" y="152399"/>
                                </a:lnTo>
                                <a:lnTo>
                                  <a:pt x="276778" y="152399"/>
                                </a:lnTo>
                                <a:lnTo>
                                  <a:pt x="242589" y="172719"/>
                                </a:lnTo>
                                <a:lnTo>
                                  <a:pt x="225660" y="184149"/>
                                </a:lnTo>
                                <a:lnTo>
                                  <a:pt x="213985" y="193039"/>
                                </a:lnTo>
                                <a:close/>
                              </a:path>
                              <a:path w="500380" h="547370">
                                <a:moveTo>
                                  <a:pt x="290226" y="146049"/>
                                </a:moveTo>
                                <a:lnTo>
                                  <a:pt x="278154" y="146049"/>
                                </a:lnTo>
                                <a:lnTo>
                                  <a:pt x="287042" y="142239"/>
                                </a:lnTo>
                                <a:lnTo>
                                  <a:pt x="295889" y="137159"/>
                                </a:lnTo>
                                <a:lnTo>
                                  <a:pt x="304687" y="134619"/>
                                </a:lnTo>
                                <a:lnTo>
                                  <a:pt x="317043" y="129539"/>
                                </a:lnTo>
                                <a:lnTo>
                                  <a:pt x="320656" y="128269"/>
                                </a:lnTo>
                                <a:lnTo>
                                  <a:pt x="324184" y="128269"/>
                                </a:lnTo>
                                <a:lnTo>
                                  <a:pt x="298276" y="115569"/>
                                </a:lnTo>
                                <a:lnTo>
                                  <a:pt x="271702" y="107949"/>
                                </a:lnTo>
                                <a:lnTo>
                                  <a:pt x="291867" y="107949"/>
                                </a:lnTo>
                                <a:lnTo>
                                  <a:pt x="326421" y="121919"/>
                                </a:lnTo>
                                <a:lnTo>
                                  <a:pt x="332661" y="121919"/>
                                </a:lnTo>
                                <a:lnTo>
                                  <a:pt x="333992" y="124459"/>
                                </a:lnTo>
                                <a:lnTo>
                                  <a:pt x="425312" y="124459"/>
                                </a:lnTo>
                                <a:lnTo>
                                  <a:pt x="426361" y="125729"/>
                                </a:lnTo>
                                <a:lnTo>
                                  <a:pt x="368970" y="125729"/>
                                </a:lnTo>
                                <a:lnTo>
                                  <a:pt x="339412" y="129539"/>
                                </a:lnTo>
                                <a:lnTo>
                                  <a:pt x="343697" y="132079"/>
                                </a:lnTo>
                                <a:lnTo>
                                  <a:pt x="330981" y="132079"/>
                                </a:lnTo>
                                <a:lnTo>
                                  <a:pt x="315373" y="135857"/>
                                </a:lnTo>
                                <a:lnTo>
                                  <a:pt x="312435" y="137159"/>
                                </a:lnTo>
                                <a:lnTo>
                                  <a:pt x="306911" y="139699"/>
                                </a:lnTo>
                                <a:lnTo>
                                  <a:pt x="298599" y="142239"/>
                                </a:lnTo>
                                <a:lnTo>
                                  <a:pt x="290226" y="146049"/>
                                </a:lnTo>
                                <a:close/>
                              </a:path>
                              <a:path w="500380" h="547370">
                                <a:moveTo>
                                  <a:pt x="194149" y="182879"/>
                                </a:moveTo>
                                <a:lnTo>
                                  <a:pt x="152540" y="182879"/>
                                </a:lnTo>
                                <a:lnTo>
                                  <a:pt x="157618" y="181609"/>
                                </a:lnTo>
                                <a:lnTo>
                                  <a:pt x="147690" y="168909"/>
                                </a:lnTo>
                                <a:lnTo>
                                  <a:pt x="137496" y="153669"/>
                                </a:lnTo>
                                <a:lnTo>
                                  <a:pt x="127189" y="137159"/>
                                </a:lnTo>
                                <a:lnTo>
                                  <a:pt x="116923" y="119379"/>
                                </a:lnTo>
                                <a:lnTo>
                                  <a:pt x="138220" y="119379"/>
                                </a:lnTo>
                                <a:lnTo>
                                  <a:pt x="150514" y="134619"/>
                                </a:lnTo>
                                <a:lnTo>
                                  <a:pt x="168157" y="154939"/>
                                </a:lnTo>
                                <a:lnTo>
                                  <a:pt x="186187" y="175259"/>
                                </a:lnTo>
                                <a:lnTo>
                                  <a:pt x="194149" y="182879"/>
                                </a:lnTo>
                                <a:close/>
                              </a:path>
                              <a:path w="500380" h="547370">
                                <a:moveTo>
                                  <a:pt x="393752" y="163829"/>
                                </a:moveTo>
                                <a:lnTo>
                                  <a:pt x="386990" y="163829"/>
                                </a:lnTo>
                                <a:lnTo>
                                  <a:pt x="389743" y="158749"/>
                                </a:lnTo>
                                <a:lnTo>
                                  <a:pt x="390001" y="154939"/>
                                </a:lnTo>
                                <a:lnTo>
                                  <a:pt x="390087" y="153669"/>
                                </a:lnTo>
                                <a:lnTo>
                                  <a:pt x="390173" y="152399"/>
                                </a:lnTo>
                                <a:lnTo>
                                  <a:pt x="386646" y="139699"/>
                                </a:lnTo>
                                <a:lnTo>
                                  <a:pt x="382946" y="133349"/>
                                </a:lnTo>
                                <a:lnTo>
                                  <a:pt x="377784" y="126999"/>
                                </a:lnTo>
                                <a:lnTo>
                                  <a:pt x="368970" y="125729"/>
                                </a:lnTo>
                                <a:lnTo>
                                  <a:pt x="426361" y="125729"/>
                                </a:lnTo>
                                <a:lnTo>
                                  <a:pt x="428459" y="128269"/>
                                </a:lnTo>
                                <a:lnTo>
                                  <a:pt x="385872" y="128269"/>
                                </a:lnTo>
                                <a:lnTo>
                                  <a:pt x="389657" y="133349"/>
                                </a:lnTo>
                                <a:lnTo>
                                  <a:pt x="392410" y="138429"/>
                                </a:lnTo>
                                <a:lnTo>
                                  <a:pt x="396196" y="153669"/>
                                </a:lnTo>
                                <a:lnTo>
                                  <a:pt x="395336" y="161289"/>
                                </a:lnTo>
                                <a:lnTo>
                                  <a:pt x="393752" y="163829"/>
                                </a:lnTo>
                                <a:close/>
                              </a:path>
                              <a:path w="500380" h="547370">
                                <a:moveTo>
                                  <a:pt x="381162" y="445769"/>
                                </a:moveTo>
                                <a:lnTo>
                                  <a:pt x="339842" y="445769"/>
                                </a:lnTo>
                                <a:lnTo>
                                  <a:pt x="380938" y="440689"/>
                                </a:lnTo>
                                <a:lnTo>
                                  <a:pt x="416436" y="427989"/>
                                </a:lnTo>
                                <a:lnTo>
                                  <a:pt x="464251" y="382269"/>
                                </a:lnTo>
                                <a:lnTo>
                                  <a:pt x="475661" y="342899"/>
                                </a:lnTo>
                                <a:lnTo>
                                  <a:pt x="479651" y="299719"/>
                                </a:lnTo>
                                <a:lnTo>
                                  <a:pt x="475074" y="255269"/>
                                </a:lnTo>
                                <a:lnTo>
                                  <a:pt x="461938" y="212089"/>
                                </a:lnTo>
                                <a:lnTo>
                                  <a:pt x="441140" y="173989"/>
                                </a:lnTo>
                                <a:lnTo>
                                  <a:pt x="413575" y="140969"/>
                                </a:lnTo>
                                <a:lnTo>
                                  <a:pt x="385872" y="128269"/>
                                </a:lnTo>
                                <a:lnTo>
                                  <a:pt x="428459" y="128269"/>
                                </a:lnTo>
                                <a:lnTo>
                                  <a:pt x="455733" y="161289"/>
                                </a:lnTo>
                                <a:lnTo>
                                  <a:pt x="487556" y="226059"/>
                                </a:lnTo>
                                <a:lnTo>
                                  <a:pt x="498923" y="299719"/>
                                </a:lnTo>
                                <a:lnTo>
                                  <a:pt x="493219" y="353059"/>
                                </a:lnTo>
                                <a:lnTo>
                                  <a:pt x="476909" y="401319"/>
                                </a:lnTo>
                                <a:lnTo>
                                  <a:pt x="471614" y="410209"/>
                                </a:lnTo>
                                <a:lnTo>
                                  <a:pt x="450571" y="410209"/>
                                </a:lnTo>
                                <a:lnTo>
                                  <a:pt x="433208" y="425449"/>
                                </a:lnTo>
                                <a:lnTo>
                                  <a:pt x="412263" y="436879"/>
                                </a:lnTo>
                                <a:lnTo>
                                  <a:pt x="387996" y="444499"/>
                                </a:lnTo>
                                <a:lnTo>
                                  <a:pt x="381162" y="445769"/>
                                </a:lnTo>
                                <a:close/>
                              </a:path>
                              <a:path w="500380" h="547370">
                                <a:moveTo>
                                  <a:pt x="353350" y="180339"/>
                                </a:moveTo>
                                <a:lnTo>
                                  <a:pt x="347586" y="180339"/>
                                </a:lnTo>
                                <a:lnTo>
                                  <a:pt x="345394" y="171449"/>
                                </a:lnTo>
                                <a:lnTo>
                                  <a:pt x="342961" y="163829"/>
                                </a:lnTo>
                                <a:lnTo>
                                  <a:pt x="340302" y="154939"/>
                                </a:lnTo>
                                <a:lnTo>
                                  <a:pt x="337433" y="147319"/>
                                </a:lnTo>
                                <a:lnTo>
                                  <a:pt x="335368" y="140969"/>
                                </a:lnTo>
                                <a:lnTo>
                                  <a:pt x="333198" y="135857"/>
                                </a:lnTo>
                                <a:lnTo>
                                  <a:pt x="330981" y="132079"/>
                                </a:lnTo>
                                <a:lnTo>
                                  <a:pt x="343697" y="132079"/>
                                </a:lnTo>
                                <a:lnTo>
                                  <a:pt x="350069" y="135857"/>
                                </a:lnTo>
                                <a:lnTo>
                                  <a:pt x="338879" y="135857"/>
                                </a:lnTo>
                                <a:lnTo>
                                  <a:pt x="340186" y="138429"/>
                                </a:lnTo>
                                <a:lnTo>
                                  <a:pt x="341391" y="142239"/>
                                </a:lnTo>
                                <a:lnTo>
                                  <a:pt x="342902" y="145427"/>
                                </a:lnTo>
                                <a:lnTo>
                                  <a:pt x="345716" y="153669"/>
                                </a:lnTo>
                                <a:lnTo>
                                  <a:pt x="348500" y="162559"/>
                                </a:lnTo>
                                <a:lnTo>
                                  <a:pt x="351042" y="171449"/>
                                </a:lnTo>
                                <a:lnTo>
                                  <a:pt x="353350" y="180339"/>
                                </a:lnTo>
                                <a:close/>
                              </a:path>
                              <a:path w="500380" h="547370">
                                <a:moveTo>
                                  <a:pt x="377913" y="180339"/>
                                </a:moveTo>
                                <a:lnTo>
                                  <a:pt x="362744" y="180339"/>
                                </a:lnTo>
                                <a:lnTo>
                                  <a:pt x="371138" y="177799"/>
                                </a:lnTo>
                                <a:lnTo>
                                  <a:pt x="378274" y="173989"/>
                                </a:lnTo>
                                <a:lnTo>
                                  <a:pt x="351044" y="143509"/>
                                </a:lnTo>
                                <a:lnTo>
                                  <a:pt x="338844" y="135857"/>
                                </a:lnTo>
                                <a:lnTo>
                                  <a:pt x="350069" y="135857"/>
                                </a:lnTo>
                                <a:lnTo>
                                  <a:pt x="352266" y="137159"/>
                                </a:lnTo>
                                <a:lnTo>
                                  <a:pt x="364492" y="146049"/>
                                </a:lnTo>
                                <a:lnTo>
                                  <a:pt x="376072" y="154939"/>
                                </a:lnTo>
                                <a:lnTo>
                                  <a:pt x="386990" y="163829"/>
                                </a:lnTo>
                                <a:lnTo>
                                  <a:pt x="393752" y="163829"/>
                                </a:lnTo>
                                <a:lnTo>
                                  <a:pt x="391378" y="167639"/>
                                </a:lnTo>
                                <a:lnTo>
                                  <a:pt x="396248" y="172719"/>
                                </a:lnTo>
                                <a:lnTo>
                                  <a:pt x="388109" y="172719"/>
                                </a:lnTo>
                                <a:lnTo>
                                  <a:pt x="381828" y="177799"/>
                                </a:lnTo>
                                <a:lnTo>
                                  <a:pt x="377913" y="180339"/>
                                </a:lnTo>
                                <a:close/>
                              </a:path>
                              <a:path w="500380" h="547370">
                                <a:moveTo>
                                  <a:pt x="358942" y="209549"/>
                                </a:moveTo>
                                <a:lnTo>
                                  <a:pt x="353264" y="209549"/>
                                </a:lnTo>
                                <a:lnTo>
                                  <a:pt x="352059" y="201929"/>
                                </a:lnTo>
                                <a:lnTo>
                                  <a:pt x="350597" y="194309"/>
                                </a:lnTo>
                                <a:lnTo>
                                  <a:pt x="348962" y="186689"/>
                                </a:lnTo>
                                <a:lnTo>
                                  <a:pt x="338333" y="185419"/>
                                </a:lnTo>
                                <a:lnTo>
                                  <a:pt x="327356" y="182879"/>
                                </a:lnTo>
                                <a:lnTo>
                                  <a:pt x="316235" y="179069"/>
                                </a:lnTo>
                                <a:lnTo>
                                  <a:pt x="296922" y="170179"/>
                                </a:lnTo>
                                <a:lnTo>
                                  <a:pt x="289393" y="163829"/>
                                </a:lnTo>
                                <a:lnTo>
                                  <a:pt x="282654" y="158749"/>
                                </a:lnTo>
                                <a:lnTo>
                                  <a:pt x="276778" y="152399"/>
                                </a:lnTo>
                                <a:lnTo>
                                  <a:pt x="284584" y="152399"/>
                                </a:lnTo>
                                <a:lnTo>
                                  <a:pt x="287313" y="154939"/>
                                </a:lnTo>
                                <a:lnTo>
                                  <a:pt x="293458" y="160019"/>
                                </a:lnTo>
                                <a:lnTo>
                                  <a:pt x="327905" y="177799"/>
                                </a:lnTo>
                                <a:lnTo>
                                  <a:pt x="347586" y="180339"/>
                                </a:lnTo>
                                <a:lnTo>
                                  <a:pt x="377913" y="180339"/>
                                </a:lnTo>
                                <a:lnTo>
                                  <a:pt x="373999" y="182879"/>
                                </a:lnTo>
                                <a:lnTo>
                                  <a:pt x="364879" y="185419"/>
                                </a:lnTo>
                                <a:lnTo>
                                  <a:pt x="354726" y="186689"/>
                                </a:lnTo>
                                <a:lnTo>
                                  <a:pt x="356361" y="194309"/>
                                </a:lnTo>
                                <a:lnTo>
                                  <a:pt x="357738" y="201929"/>
                                </a:lnTo>
                                <a:lnTo>
                                  <a:pt x="358942" y="209549"/>
                                </a:lnTo>
                                <a:close/>
                              </a:path>
                              <a:path w="500380" h="547370">
                                <a:moveTo>
                                  <a:pt x="426309" y="209549"/>
                                </a:moveTo>
                                <a:lnTo>
                                  <a:pt x="419598" y="209549"/>
                                </a:lnTo>
                                <a:lnTo>
                                  <a:pt x="412548" y="199389"/>
                                </a:lnTo>
                                <a:lnTo>
                                  <a:pt x="404950" y="190499"/>
                                </a:lnTo>
                                <a:lnTo>
                                  <a:pt x="396804" y="181609"/>
                                </a:lnTo>
                                <a:lnTo>
                                  <a:pt x="388109" y="172719"/>
                                </a:lnTo>
                                <a:lnTo>
                                  <a:pt x="396248" y="172719"/>
                                </a:lnTo>
                                <a:lnTo>
                                  <a:pt x="401119" y="177799"/>
                                </a:lnTo>
                                <a:lnTo>
                                  <a:pt x="410198" y="187959"/>
                                </a:lnTo>
                                <a:lnTo>
                                  <a:pt x="418600" y="198119"/>
                                </a:lnTo>
                                <a:lnTo>
                                  <a:pt x="426309" y="209549"/>
                                </a:lnTo>
                                <a:close/>
                              </a:path>
                              <a:path w="500380" h="547370">
                                <a:moveTo>
                                  <a:pt x="59537" y="209549"/>
                                </a:moveTo>
                                <a:lnTo>
                                  <a:pt x="53944" y="209549"/>
                                </a:lnTo>
                                <a:lnTo>
                                  <a:pt x="54011" y="199389"/>
                                </a:lnTo>
                                <a:lnTo>
                                  <a:pt x="54095" y="198119"/>
                                </a:lnTo>
                                <a:lnTo>
                                  <a:pt x="54178" y="196849"/>
                                </a:lnTo>
                                <a:lnTo>
                                  <a:pt x="54262" y="195579"/>
                                </a:lnTo>
                                <a:lnTo>
                                  <a:pt x="54346" y="194309"/>
                                </a:lnTo>
                                <a:lnTo>
                                  <a:pt x="54430" y="193039"/>
                                </a:lnTo>
                                <a:lnTo>
                                  <a:pt x="54514" y="191769"/>
                                </a:lnTo>
                                <a:lnTo>
                                  <a:pt x="55699" y="182879"/>
                                </a:lnTo>
                                <a:lnTo>
                                  <a:pt x="57472" y="175259"/>
                                </a:lnTo>
                                <a:lnTo>
                                  <a:pt x="63374" y="175259"/>
                                </a:lnTo>
                                <a:lnTo>
                                  <a:pt x="61290" y="184149"/>
                                </a:lnTo>
                                <a:lnTo>
                                  <a:pt x="59715" y="196849"/>
                                </a:lnTo>
                                <a:lnTo>
                                  <a:pt x="59590" y="205739"/>
                                </a:lnTo>
                                <a:lnTo>
                                  <a:pt x="59537" y="209549"/>
                                </a:lnTo>
                                <a:close/>
                              </a:path>
                              <a:path w="500380" h="547370">
                                <a:moveTo>
                                  <a:pt x="223607" y="209549"/>
                                </a:moveTo>
                                <a:lnTo>
                                  <a:pt x="128968" y="209549"/>
                                </a:lnTo>
                                <a:lnTo>
                                  <a:pt x="125018" y="203199"/>
                                </a:lnTo>
                                <a:lnTo>
                                  <a:pt x="121181" y="195579"/>
                                </a:lnTo>
                                <a:lnTo>
                                  <a:pt x="117474" y="189229"/>
                                </a:lnTo>
                                <a:lnTo>
                                  <a:pt x="113903" y="181609"/>
                                </a:lnTo>
                                <a:lnTo>
                                  <a:pt x="113739" y="181609"/>
                                </a:lnTo>
                                <a:lnTo>
                                  <a:pt x="128738" y="182879"/>
                                </a:lnTo>
                                <a:lnTo>
                                  <a:pt x="194149" y="182879"/>
                                </a:lnTo>
                                <a:lnTo>
                                  <a:pt x="204766" y="193039"/>
                                </a:lnTo>
                                <a:lnTo>
                                  <a:pt x="213985" y="193039"/>
                                </a:lnTo>
                                <a:lnTo>
                                  <a:pt x="208981" y="196849"/>
                                </a:lnTo>
                                <a:lnTo>
                                  <a:pt x="213799" y="201929"/>
                                </a:lnTo>
                                <a:lnTo>
                                  <a:pt x="218617" y="205739"/>
                                </a:lnTo>
                                <a:lnTo>
                                  <a:pt x="223607" y="209549"/>
                                </a:lnTo>
                                <a:close/>
                              </a:path>
                              <a:path w="500380" h="547370">
                                <a:moveTo>
                                  <a:pt x="373837" y="434339"/>
                                </a:moveTo>
                                <a:lnTo>
                                  <a:pt x="253118" y="434339"/>
                                </a:lnTo>
                                <a:lnTo>
                                  <a:pt x="247019" y="430529"/>
                                </a:lnTo>
                                <a:lnTo>
                                  <a:pt x="240976" y="425449"/>
                                </a:lnTo>
                                <a:lnTo>
                                  <a:pt x="234982" y="421639"/>
                                </a:lnTo>
                                <a:lnTo>
                                  <a:pt x="229028" y="416559"/>
                                </a:lnTo>
                                <a:lnTo>
                                  <a:pt x="241930" y="412749"/>
                                </a:lnTo>
                                <a:lnTo>
                                  <a:pt x="262431" y="406399"/>
                                </a:lnTo>
                                <a:lnTo>
                                  <a:pt x="283932" y="398779"/>
                                </a:lnTo>
                                <a:lnTo>
                                  <a:pt x="299835" y="391159"/>
                                </a:lnTo>
                                <a:lnTo>
                                  <a:pt x="285454" y="378459"/>
                                </a:lnTo>
                                <a:lnTo>
                                  <a:pt x="270669" y="367029"/>
                                </a:lnTo>
                                <a:lnTo>
                                  <a:pt x="255626" y="353059"/>
                                </a:lnTo>
                                <a:lnTo>
                                  <a:pt x="240471" y="340359"/>
                                </a:lnTo>
                                <a:lnTo>
                                  <a:pt x="240471" y="304799"/>
                                </a:lnTo>
                                <a:lnTo>
                                  <a:pt x="251276" y="314959"/>
                                </a:lnTo>
                                <a:lnTo>
                                  <a:pt x="262259" y="323849"/>
                                </a:lnTo>
                                <a:lnTo>
                                  <a:pt x="273404" y="332739"/>
                                </a:lnTo>
                                <a:lnTo>
                                  <a:pt x="284693" y="341629"/>
                                </a:lnTo>
                                <a:lnTo>
                                  <a:pt x="295772" y="368299"/>
                                </a:lnTo>
                                <a:lnTo>
                                  <a:pt x="314279" y="388619"/>
                                </a:lnTo>
                                <a:lnTo>
                                  <a:pt x="339997" y="400049"/>
                                </a:lnTo>
                                <a:lnTo>
                                  <a:pt x="372708" y="403859"/>
                                </a:lnTo>
                                <a:lnTo>
                                  <a:pt x="380881" y="403859"/>
                                </a:lnTo>
                                <a:lnTo>
                                  <a:pt x="387397" y="407669"/>
                                </a:lnTo>
                                <a:lnTo>
                                  <a:pt x="393905" y="410209"/>
                                </a:lnTo>
                                <a:lnTo>
                                  <a:pt x="400397" y="414019"/>
                                </a:lnTo>
                                <a:lnTo>
                                  <a:pt x="406864" y="416559"/>
                                </a:lnTo>
                                <a:lnTo>
                                  <a:pt x="390065" y="426719"/>
                                </a:lnTo>
                                <a:lnTo>
                                  <a:pt x="373837" y="434339"/>
                                </a:lnTo>
                                <a:close/>
                              </a:path>
                              <a:path w="500380" h="547370">
                                <a:moveTo>
                                  <a:pt x="281095" y="507999"/>
                                </a:moveTo>
                                <a:lnTo>
                                  <a:pt x="272390" y="507999"/>
                                </a:lnTo>
                                <a:lnTo>
                                  <a:pt x="280949" y="500379"/>
                                </a:lnTo>
                                <a:lnTo>
                                  <a:pt x="289307" y="491489"/>
                                </a:lnTo>
                                <a:lnTo>
                                  <a:pt x="297422" y="480059"/>
                                </a:lnTo>
                                <a:lnTo>
                                  <a:pt x="305256" y="467359"/>
                                </a:lnTo>
                                <a:lnTo>
                                  <a:pt x="305686" y="467359"/>
                                </a:lnTo>
                                <a:lnTo>
                                  <a:pt x="295781" y="461009"/>
                                </a:lnTo>
                                <a:lnTo>
                                  <a:pt x="285941" y="455929"/>
                                </a:lnTo>
                                <a:lnTo>
                                  <a:pt x="266453" y="443229"/>
                                </a:lnTo>
                                <a:lnTo>
                                  <a:pt x="214199" y="426719"/>
                                </a:lnTo>
                                <a:lnTo>
                                  <a:pt x="163866" y="402589"/>
                                </a:lnTo>
                                <a:lnTo>
                                  <a:pt x="128365" y="377189"/>
                                </a:lnTo>
                                <a:lnTo>
                                  <a:pt x="117095" y="367029"/>
                                </a:lnTo>
                                <a:lnTo>
                                  <a:pt x="117095" y="358139"/>
                                </a:lnTo>
                                <a:lnTo>
                                  <a:pt x="130373" y="370839"/>
                                </a:lnTo>
                                <a:lnTo>
                                  <a:pt x="145110" y="382269"/>
                                </a:lnTo>
                                <a:lnTo>
                                  <a:pt x="161219" y="393699"/>
                                </a:lnTo>
                                <a:lnTo>
                                  <a:pt x="178611" y="403859"/>
                                </a:lnTo>
                                <a:lnTo>
                                  <a:pt x="185321" y="407669"/>
                                </a:lnTo>
                                <a:lnTo>
                                  <a:pt x="188763" y="408939"/>
                                </a:lnTo>
                                <a:lnTo>
                                  <a:pt x="189279" y="410209"/>
                                </a:lnTo>
                                <a:lnTo>
                                  <a:pt x="189537" y="410209"/>
                                </a:lnTo>
                                <a:lnTo>
                                  <a:pt x="193151" y="411479"/>
                                </a:lnTo>
                                <a:lnTo>
                                  <a:pt x="209538" y="419099"/>
                                </a:lnTo>
                                <a:lnTo>
                                  <a:pt x="224081" y="425449"/>
                                </a:lnTo>
                                <a:lnTo>
                                  <a:pt x="238623" y="430529"/>
                                </a:lnTo>
                                <a:lnTo>
                                  <a:pt x="253118" y="434339"/>
                                </a:lnTo>
                                <a:lnTo>
                                  <a:pt x="373837" y="434339"/>
                                </a:lnTo>
                                <a:lnTo>
                                  <a:pt x="357368" y="440689"/>
                                </a:lnTo>
                                <a:lnTo>
                                  <a:pt x="339842" y="445769"/>
                                </a:lnTo>
                                <a:lnTo>
                                  <a:pt x="381162" y="445769"/>
                                </a:lnTo>
                                <a:lnTo>
                                  <a:pt x="360663" y="449579"/>
                                </a:lnTo>
                                <a:lnTo>
                                  <a:pt x="353178" y="450849"/>
                                </a:lnTo>
                                <a:lnTo>
                                  <a:pt x="337777" y="450849"/>
                                </a:lnTo>
                                <a:lnTo>
                                  <a:pt x="348231" y="459739"/>
                                </a:lnTo>
                                <a:lnTo>
                                  <a:pt x="359394" y="468629"/>
                                </a:lnTo>
                                <a:lnTo>
                                  <a:pt x="361357" y="469899"/>
                                </a:lnTo>
                                <a:lnTo>
                                  <a:pt x="310074" y="469899"/>
                                </a:lnTo>
                                <a:lnTo>
                                  <a:pt x="309902" y="471169"/>
                                </a:lnTo>
                                <a:lnTo>
                                  <a:pt x="309730" y="471169"/>
                                </a:lnTo>
                                <a:lnTo>
                                  <a:pt x="302620" y="482599"/>
                                </a:lnTo>
                                <a:lnTo>
                                  <a:pt x="295243" y="492759"/>
                                </a:lnTo>
                                <a:lnTo>
                                  <a:pt x="287625" y="501649"/>
                                </a:lnTo>
                                <a:lnTo>
                                  <a:pt x="281095" y="507999"/>
                                </a:lnTo>
                                <a:close/>
                              </a:path>
                              <a:path w="500380" h="547370">
                                <a:moveTo>
                                  <a:pt x="71870" y="436879"/>
                                </a:moveTo>
                                <a:lnTo>
                                  <a:pt x="65989" y="436879"/>
                                </a:lnTo>
                                <a:lnTo>
                                  <a:pt x="64355" y="431799"/>
                                </a:lnTo>
                                <a:lnTo>
                                  <a:pt x="63408" y="424179"/>
                                </a:lnTo>
                                <a:lnTo>
                                  <a:pt x="63305" y="421639"/>
                                </a:lnTo>
                                <a:lnTo>
                                  <a:pt x="63202" y="419099"/>
                                </a:lnTo>
                                <a:lnTo>
                                  <a:pt x="63150" y="417829"/>
                                </a:lnTo>
                                <a:lnTo>
                                  <a:pt x="58418" y="412749"/>
                                </a:lnTo>
                                <a:lnTo>
                                  <a:pt x="53944" y="407669"/>
                                </a:lnTo>
                                <a:lnTo>
                                  <a:pt x="49814" y="402589"/>
                                </a:lnTo>
                                <a:lnTo>
                                  <a:pt x="57214" y="402589"/>
                                </a:lnTo>
                                <a:lnTo>
                                  <a:pt x="59106" y="405129"/>
                                </a:lnTo>
                                <a:lnTo>
                                  <a:pt x="63236" y="410209"/>
                                </a:lnTo>
                                <a:lnTo>
                                  <a:pt x="68958" y="410209"/>
                                </a:lnTo>
                                <a:lnTo>
                                  <a:pt x="68915" y="415289"/>
                                </a:lnTo>
                                <a:lnTo>
                                  <a:pt x="78960" y="424179"/>
                                </a:lnTo>
                                <a:lnTo>
                                  <a:pt x="69173" y="424179"/>
                                </a:lnTo>
                                <a:lnTo>
                                  <a:pt x="70446" y="431799"/>
                                </a:lnTo>
                                <a:lnTo>
                                  <a:pt x="71870" y="436879"/>
                                </a:lnTo>
                                <a:close/>
                              </a:path>
                              <a:path w="500380" h="547370">
                                <a:moveTo>
                                  <a:pt x="68958" y="410209"/>
                                </a:moveTo>
                                <a:lnTo>
                                  <a:pt x="63236" y="410209"/>
                                </a:lnTo>
                                <a:lnTo>
                                  <a:pt x="63322" y="407669"/>
                                </a:lnTo>
                                <a:lnTo>
                                  <a:pt x="63408" y="405129"/>
                                </a:lnTo>
                                <a:lnTo>
                                  <a:pt x="63666" y="402589"/>
                                </a:lnTo>
                                <a:lnTo>
                                  <a:pt x="69517" y="402589"/>
                                </a:lnTo>
                                <a:lnTo>
                                  <a:pt x="69087" y="406399"/>
                                </a:lnTo>
                                <a:lnTo>
                                  <a:pt x="69001" y="408939"/>
                                </a:lnTo>
                                <a:lnTo>
                                  <a:pt x="68958" y="410209"/>
                                </a:lnTo>
                                <a:close/>
                              </a:path>
                              <a:path w="500380" h="547370">
                                <a:moveTo>
                                  <a:pt x="413833" y="485139"/>
                                </a:moveTo>
                                <a:lnTo>
                                  <a:pt x="383463" y="485139"/>
                                </a:lnTo>
                                <a:lnTo>
                                  <a:pt x="403228" y="468629"/>
                                </a:lnTo>
                                <a:lnTo>
                                  <a:pt x="421114" y="450849"/>
                                </a:lnTo>
                                <a:lnTo>
                                  <a:pt x="436952" y="431799"/>
                                </a:lnTo>
                                <a:lnTo>
                                  <a:pt x="450571" y="410209"/>
                                </a:lnTo>
                                <a:lnTo>
                                  <a:pt x="471614" y="410209"/>
                                </a:lnTo>
                                <a:lnTo>
                                  <a:pt x="451193" y="444499"/>
                                </a:lnTo>
                                <a:lnTo>
                                  <a:pt x="417275" y="482599"/>
                                </a:lnTo>
                                <a:lnTo>
                                  <a:pt x="413833" y="485139"/>
                                </a:lnTo>
                                <a:close/>
                              </a:path>
                              <a:path w="500380" h="547370">
                                <a:moveTo>
                                  <a:pt x="256215" y="525779"/>
                                </a:moveTo>
                                <a:lnTo>
                                  <a:pt x="235704" y="525779"/>
                                </a:lnTo>
                                <a:lnTo>
                                  <a:pt x="245633" y="523239"/>
                                </a:lnTo>
                                <a:lnTo>
                                  <a:pt x="255497" y="519429"/>
                                </a:lnTo>
                                <a:lnTo>
                                  <a:pt x="265249" y="514349"/>
                                </a:lnTo>
                                <a:lnTo>
                                  <a:pt x="237799" y="509269"/>
                                </a:lnTo>
                                <a:lnTo>
                                  <a:pt x="210003" y="502919"/>
                                </a:lnTo>
                                <a:lnTo>
                                  <a:pt x="154693" y="482599"/>
                                </a:lnTo>
                                <a:lnTo>
                                  <a:pt x="108093" y="455929"/>
                                </a:lnTo>
                                <a:lnTo>
                                  <a:pt x="69173" y="424179"/>
                                </a:lnTo>
                                <a:lnTo>
                                  <a:pt x="78960" y="424179"/>
                                </a:lnTo>
                                <a:lnTo>
                                  <a:pt x="87571" y="431799"/>
                                </a:lnTo>
                                <a:lnTo>
                                  <a:pt x="108663" y="448309"/>
                                </a:lnTo>
                                <a:lnTo>
                                  <a:pt x="157188" y="476249"/>
                                </a:lnTo>
                                <a:lnTo>
                                  <a:pt x="215595" y="497839"/>
                                </a:lnTo>
                                <a:lnTo>
                                  <a:pt x="272390" y="507999"/>
                                </a:lnTo>
                                <a:lnTo>
                                  <a:pt x="281095" y="507999"/>
                                </a:lnTo>
                                <a:lnTo>
                                  <a:pt x="279789" y="509269"/>
                                </a:lnTo>
                                <a:lnTo>
                                  <a:pt x="381960" y="509269"/>
                                </a:lnTo>
                                <a:lnTo>
                                  <a:pt x="374802" y="513079"/>
                                </a:lnTo>
                                <a:lnTo>
                                  <a:pt x="329604" y="513079"/>
                                </a:lnTo>
                                <a:lnTo>
                                  <a:pt x="323237" y="514349"/>
                                </a:lnTo>
                                <a:lnTo>
                                  <a:pt x="273508" y="514349"/>
                                </a:lnTo>
                                <a:lnTo>
                                  <a:pt x="266712" y="520699"/>
                                </a:lnTo>
                                <a:lnTo>
                                  <a:pt x="259743" y="524509"/>
                                </a:lnTo>
                                <a:lnTo>
                                  <a:pt x="256215" y="525779"/>
                                </a:lnTo>
                                <a:close/>
                              </a:path>
                              <a:path w="500380" h="547370">
                                <a:moveTo>
                                  <a:pt x="381960" y="509269"/>
                                </a:moveTo>
                                <a:lnTo>
                                  <a:pt x="302157" y="509269"/>
                                </a:lnTo>
                                <a:lnTo>
                                  <a:pt x="323291" y="507999"/>
                                </a:lnTo>
                                <a:lnTo>
                                  <a:pt x="342957" y="504189"/>
                                </a:lnTo>
                                <a:lnTo>
                                  <a:pt x="360921" y="499109"/>
                                </a:lnTo>
                                <a:lnTo>
                                  <a:pt x="362126" y="497839"/>
                                </a:lnTo>
                                <a:lnTo>
                                  <a:pt x="364707" y="496569"/>
                                </a:lnTo>
                                <a:lnTo>
                                  <a:pt x="323764" y="477519"/>
                                </a:lnTo>
                                <a:lnTo>
                                  <a:pt x="310246" y="469899"/>
                                </a:lnTo>
                                <a:lnTo>
                                  <a:pt x="361357" y="469899"/>
                                </a:lnTo>
                                <a:lnTo>
                                  <a:pt x="371170" y="476249"/>
                                </a:lnTo>
                                <a:lnTo>
                                  <a:pt x="383463" y="485139"/>
                                </a:lnTo>
                                <a:lnTo>
                                  <a:pt x="413833" y="485139"/>
                                </a:lnTo>
                                <a:lnTo>
                                  <a:pt x="412113" y="486409"/>
                                </a:lnTo>
                                <a:lnTo>
                                  <a:pt x="406778" y="491489"/>
                                </a:lnTo>
                                <a:lnTo>
                                  <a:pt x="401272" y="495299"/>
                                </a:lnTo>
                                <a:lnTo>
                                  <a:pt x="421419" y="506729"/>
                                </a:lnTo>
                                <a:lnTo>
                                  <a:pt x="386732" y="506729"/>
                                </a:lnTo>
                                <a:lnTo>
                                  <a:pt x="381960" y="509269"/>
                                </a:lnTo>
                                <a:close/>
                              </a:path>
                              <a:path w="500380" h="547370">
                                <a:moveTo>
                                  <a:pt x="499783" y="547369"/>
                                </a:moveTo>
                                <a:lnTo>
                                  <a:pt x="471799" y="538479"/>
                                </a:lnTo>
                                <a:lnTo>
                                  <a:pt x="443548" y="528319"/>
                                </a:lnTo>
                                <a:lnTo>
                                  <a:pt x="415152" y="516889"/>
                                </a:lnTo>
                                <a:lnTo>
                                  <a:pt x="386732" y="506729"/>
                                </a:lnTo>
                                <a:lnTo>
                                  <a:pt x="421419" y="506729"/>
                                </a:lnTo>
                                <a:lnTo>
                                  <a:pt x="450947" y="523239"/>
                                </a:lnTo>
                                <a:lnTo>
                                  <a:pt x="475789" y="535939"/>
                                </a:lnTo>
                                <a:lnTo>
                                  <a:pt x="499783" y="547369"/>
                                </a:lnTo>
                                <a:close/>
                              </a:path>
                              <a:path w="500380" h="547370">
                                <a:moveTo>
                                  <a:pt x="346563" y="527049"/>
                                </a:moveTo>
                                <a:lnTo>
                                  <a:pt x="252688" y="527049"/>
                                </a:lnTo>
                                <a:lnTo>
                                  <a:pt x="272727" y="525779"/>
                                </a:lnTo>
                                <a:lnTo>
                                  <a:pt x="292275" y="523239"/>
                                </a:lnTo>
                                <a:lnTo>
                                  <a:pt x="311258" y="519429"/>
                                </a:lnTo>
                                <a:lnTo>
                                  <a:pt x="329604" y="513079"/>
                                </a:lnTo>
                                <a:lnTo>
                                  <a:pt x="374802" y="513079"/>
                                </a:lnTo>
                                <a:lnTo>
                                  <a:pt x="355713" y="523239"/>
                                </a:lnTo>
                                <a:lnTo>
                                  <a:pt x="346563" y="527049"/>
                                </a:lnTo>
                                <a:close/>
                              </a:path>
                              <a:path w="500380" h="547370">
                                <a:moveTo>
                                  <a:pt x="309816" y="515619"/>
                                </a:moveTo>
                                <a:lnTo>
                                  <a:pt x="280563" y="515619"/>
                                </a:lnTo>
                                <a:lnTo>
                                  <a:pt x="273422" y="514349"/>
                                </a:lnTo>
                                <a:lnTo>
                                  <a:pt x="316613" y="514349"/>
                                </a:lnTo>
                                <a:lnTo>
                                  <a:pt x="309816" y="515619"/>
                                </a:lnTo>
                                <a:close/>
                              </a:path>
                            </a:pathLst>
                          </a:custGeom>
                          <a:solidFill>
                            <a:srgbClr val="0599D6"/>
                          </a:solidFill>
                        </wps:spPr>
                        <wps:bodyPr wrap="square" lIns="0" tIns="0" rIns="0" bIns="0" rtlCol="0">
                          <a:prstTxWarp prst="textNoShape">
                            <a:avLst/>
                          </a:prstTxWarp>
                          <a:noAutofit/>
                        </wps:bodyPr>
                      </wps:wsp>
                      <wps:wsp>
                        <wps:cNvPr id="7" name="Textbox 7"/>
                        <wps:cNvSpPr txBox="1"/>
                        <wps:spPr>
                          <a:xfrm>
                            <a:off x="20463" y="797266"/>
                            <a:ext cx="2055495" cy="167640"/>
                          </a:xfrm>
                          <a:prstGeom prst="rect">
                            <a:avLst/>
                          </a:prstGeom>
                        </wps:spPr>
                        <wps:txbx>
                          <w:txbxContent>
                            <w:p>
                              <w:pPr>
                                <w:spacing w:line="263" w:lineRule="exact" w:before="0"/>
                                <w:ind w:left="0" w:right="0" w:firstLine="0"/>
                                <w:jc w:val="left"/>
                                <w:rPr>
                                  <w:sz w:val="23"/>
                                </w:rPr>
                              </w:pPr>
                              <w:r>
                                <w:rPr>
                                  <w:color w:val="252525"/>
                                  <w:sz w:val="23"/>
                                </w:rPr>
                                <w:t>nnecting</w:t>
                              </w:r>
                              <w:r>
                                <w:rPr>
                                  <w:color w:val="252525"/>
                                  <w:spacing w:val="7"/>
                                  <w:sz w:val="23"/>
                                </w:rPr>
                                <w:t> </w:t>
                              </w:r>
                              <w:r>
                                <w:rPr>
                                  <w:color w:val="252525"/>
                                  <w:sz w:val="23"/>
                                </w:rPr>
                                <w:t>the</w:t>
                              </w:r>
                              <w:r>
                                <w:rPr>
                                  <w:color w:val="252525"/>
                                  <w:spacing w:val="8"/>
                                  <w:sz w:val="23"/>
                                </w:rPr>
                                <w:t> </w:t>
                              </w:r>
                              <w:r>
                                <w:rPr>
                                  <w:color w:val="252525"/>
                                  <w:sz w:val="23"/>
                                </w:rPr>
                                <w:t>world</w:t>
                              </w:r>
                              <w:r>
                                <w:rPr>
                                  <w:color w:val="252525"/>
                                  <w:spacing w:val="8"/>
                                  <w:sz w:val="23"/>
                                </w:rPr>
                                <w:t> </w:t>
                              </w:r>
                              <w:r>
                                <w:rPr>
                                  <w:color w:val="252525"/>
                                  <w:sz w:val="23"/>
                                </w:rPr>
                                <w:t>and</w:t>
                              </w:r>
                              <w:r>
                                <w:rPr>
                                  <w:color w:val="252525"/>
                                  <w:spacing w:val="8"/>
                                  <w:sz w:val="23"/>
                                </w:rPr>
                                <w:t> </w:t>
                              </w:r>
                              <w:r>
                                <w:rPr>
                                  <w:color w:val="252525"/>
                                  <w:spacing w:val="-2"/>
                                  <w:sz w:val="23"/>
                                </w:rPr>
                                <w:t>beyond</w:t>
                              </w:r>
                            </w:p>
                          </w:txbxContent>
                        </wps:txbx>
                        <wps:bodyPr wrap="square" lIns="0" tIns="0" rIns="0" bIns="0" rtlCol="0">
                          <a:noAutofit/>
                        </wps:bodyPr>
                      </wps:wsp>
                      <wps:wsp>
                        <wps:cNvPr id="8" name="Textbox 8"/>
                        <wps:cNvSpPr txBox="1"/>
                        <wps:spPr>
                          <a:xfrm>
                            <a:off x="6875883" y="1678913"/>
                            <a:ext cx="823594" cy="114935"/>
                          </a:xfrm>
                          <a:prstGeom prst="rect">
                            <a:avLst/>
                          </a:prstGeom>
                        </wps:spPr>
                        <wps:txbx>
                          <w:txbxContent>
                            <w:p>
                              <w:pPr>
                                <w:spacing w:line="180" w:lineRule="exact" w:before="0"/>
                                <w:ind w:left="0" w:right="0" w:firstLine="0"/>
                                <w:jc w:val="left"/>
                                <w:rPr>
                                  <w:sz w:val="16"/>
                                </w:rPr>
                              </w:pPr>
                              <w:hyperlink r:id="rId10">
                                <w:r>
                                  <w:rPr>
                                    <w:color w:val="0072C6"/>
                                    <w:sz w:val="16"/>
                                  </w:rPr>
                                  <w:t>Advanced</w:t>
                                </w:r>
                                <w:r>
                                  <w:rPr>
                                    <w:color w:val="0072C6"/>
                                    <w:spacing w:val="7"/>
                                    <w:sz w:val="16"/>
                                  </w:rPr>
                                  <w:t> </w:t>
                                </w:r>
                                <w:r>
                                  <w:rPr>
                                    <w:color w:val="0072C6"/>
                                    <w:spacing w:val="-2"/>
                                    <w:sz w:val="16"/>
                                  </w:rPr>
                                  <w:t>Search</w:t>
                                </w:r>
                              </w:hyperlink>
                            </w:p>
                          </w:txbxContent>
                        </wps:txbx>
                        <wps:bodyPr wrap="square" lIns="0" tIns="0" rIns="0" bIns="0" rtlCol="0">
                          <a:noAutofit/>
                        </wps:bodyPr>
                      </wps:wsp>
                      <wps:wsp>
                        <wps:cNvPr id="9" name="Textbox 9"/>
                        <wps:cNvSpPr txBox="1"/>
                        <wps:spPr>
                          <a:xfrm>
                            <a:off x="0" y="1828687"/>
                            <a:ext cx="6489065" cy="273685"/>
                          </a:xfrm>
                          <a:prstGeom prst="rect">
                            <a:avLst/>
                          </a:prstGeom>
                        </wps:spPr>
                        <wps:txbx>
                          <w:txbxContent>
                            <w:p>
                              <w:pPr>
                                <w:spacing w:before="2"/>
                                <w:ind w:left="0" w:right="0" w:firstLine="0"/>
                                <w:jc w:val="left"/>
                                <w:rPr>
                                  <w:rFonts w:ascii="Georgia"/>
                                  <w:sz w:val="37"/>
                                </w:rPr>
                              </w:pPr>
                              <w:r>
                                <w:rPr>
                                  <w:rFonts w:ascii="Georgia"/>
                                  <w:color w:val="657781"/>
                                  <w:spacing w:val="-2"/>
                                  <w:w w:val="110"/>
                                  <w:sz w:val="37"/>
                                </w:rPr>
                                <w:t>About</w:t>
                              </w:r>
                              <w:r>
                                <w:rPr>
                                  <w:rFonts w:ascii="Georgia"/>
                                  <w:color w:val="657781"/>
                                  <w:spacing w:val="-14"/>
                                  <w:w w:val="110"/>
                                  <w:sz w:val="37"/>
                                </w:rPr>
                                <w:t> </w:t>
                              </w:r>
                              <w:r>
                                <w:rPr>
                                  <w:rFonts w:ascii="Georgia"/>
                                  <w:color w:val="657781"/>
                                  <w:spacing w:val="-2"/>
                                  <w:w w:val="110"/>
                                  <w:sz w:val="37"/>
                                </w:rPr>
                                <w:t>The</w:t>
                              </w:r>
                              <w:r>
                                <w:rPr>
                                  <w:rFonts w:ascii="Georgia"/>
                                  <w:color w:val="657781"/>
                                  <w:spacing w:val="-14"/>
                                  <w:w w:val="110"/>
                                  <w:sz w:val="37"/>
                                </w:rPr>
                                <w:t> </w:t>
                              </w:r>
                              <w:r>
                                <w:rPr>
                                  <w:rFonts w:ascii="Georgia"/>
                                  <w:color w:val="657781"/>
                                  <w:spacing w:val="-2"/>
                                  <w:w w:val="110"/>
                                  <w:sz w:val="37"/>
                                </w:rPr>
                                <w:t>International</w:t>
                              </w:r>
                              <w:r>
                                <w:rPr>
                                  <w:rFonts w:ascii="Georgia"/>
                                  <w:color w:val="657781"/>
                                  <w:spacing w:val="-13"/>
                                  <w:w w:val="110"/>
                                  <w:sz w:val="37"/>
                                </w:rPr>
                                <w:t> </w:t>
                              </w:r>
                              <w:r>
                                <w:rPr>
                                  <w:rFonts w:ascii="Georgia"/>
                                  <w:color w:val="657781"/>
                                  <w:spacing w:val="-2"/>
                                  <w:w w:val="110"/>
                                  <w:sz w:val="37"/>
                                </w:rPr>
                                <w:t>Telecommunication</w:t>
                              </w:r>
                              <w:r>
                                <w:rPr>
                                  <w:rFonts w:ascii="Georgia"/>
                                  <w:color w:val="657781"/>
                                  <w:spacing w:val="-14"/>
                                  <w:w w:val="110"/>
                                  <w:sz w:val="37"/>
                                </w:rPr>
                                <w:t> </w:t>
                              </w:r>
                              <w:r>
                                <w:rPr>
                                  <w:rFonts w:ascii="Georgia"/>
                                  <w:color w:val="657781"/>
                                  <w:spacing w:val="-2"/>
                                  <w:w w:val="110"/>
                                  <w:sz w:val="37"/>
                                </w:rPr>
                                <w:t>Union</w:t>
                              </w:r>
                              <w:r>
                                <w:rPr>
                                  <w:rFonts w:ascii="Georgia"/>
                                  <w:color w:val="657781"/>
                                  <w:spacing w:val="-13"/>
                                  <w:w w:val="110"/>
                                  <w:sz w:val="37"/>
                                </w:rPr>
                                <w:t> </w:t>
                              </w:r>
                              <w:r>
                                <w:rPr>
                                  <w:rFonts w:ascii="Georgia"/>
                                  <w:color w:val="657781"/>
                                  <w:spacing w:val="-4"/>
                                  <w:w w:val="105"/>
                                  <w:sz w:val="37"/>
                                </w:rPr>
                                <w:t>(ITU)</w:t>
                              </w:r>
                            </w:p>
                          </w:txbxContent>
                        </wps:txbx>
                        <wps:bodyPr wrap="square" lIns="0" tIns="0" rIns="0" bIns="0" rtlCol="0">
                          <a:noAutofit/>
                        </wps:bodyPr>
                      </wps:wsp>
                    </wpg:wgp>
                  </a:graphicData>
                </a:graphic>
              </wp:anchor>
            </w:drawing>
          </mc:Choice>
          <mc:Fallback>
            <w:pict>
              <v:group style="position:absolute;margin-left:0pt;margin-top:0pt;width:612pt;height:165.55pt;mso-position-horizontal-relative:page;mso-position-vertical-relative:page;z-index:15730176" id="docshapegroup1" coordorigin="0,0" coordsize="12240,3311">
                <v:shape style="position:absolute;left:0;top:0;width:12240;height:2953" type="#_x0000_t75" id="docshape2" stroked="false">
                  <v:imagedata r:id="rId5" o:title=""/>
                </v:shape>
                <v:shape style="position:absolute;left:10217;top:1833;width:1888;height:648" type="#_x0000_t75" id="docshape3" alt="Year in Review 2025" href="https://www.itu.int/osg/year-in-review-2025/" stroked="false">
                  <v:imagedata r:id="rId6" o:title=""/>
                </v:shape>
                <v:shape style="position:absolute;left:98;top:529;width:350;height:256" id="docshape4" href="https://www.itu.int/en/" coordorigin="99,530" coordsize="350,256" path="m181,532l179,532,179,530,100,530,100,532,99,532,99,783,100,783,100,785,179,785,179,783,181,783,181,532xm448,532l446,532,446,530,224,530,224,532,222,532,222,598,223,598,223,600,293,600,293,602,293,602,293,783,295,783,295,785,374,785,374,783,375,783,375,602,376,602,376,600,447,600,447,598,448,598,448,532xe" filled="true" fillcolor="#0599d6" stroked="false">
                  <v:path arrowok="t"/>
                  <v:fill type="solid"/>
                </v:shape>
                <v:shape style="position:absolute;left:489;top:530;width:247;height:257" type="#_x0000_t75" id="docshape5" href="https://www.itu.int/en/" stroked="false">
                  <v:imagedata r:id="rId9" o:title=""/>
                </v:shape>
                <v:shape style="position:absolute;left:22;top:174;width:788;height:862" id="docshape6" href="https://www.itu.int/en/" coordorigin="22,174" coordsize="788,862" path="m414,1036l339,1028,268,1008,203,974,146,930,98,876,61,814,44,776,32,734,25,692,22,646,23,632,24,616,25,600,27,586,48,508,82,440,129,378,188,328,161,278,138,234,120,196,108,174,133,210,158,248,182,282,206,316,278,316,268,320,225,342,226,344,251,344,245,346,232,352,240,362,206,362,187,370,178,376,165,388,153,400,141,412,130,426,123,444,122,450,113,450,87,494,68,542,57,594,53,646,58,706,72,762,95,814,126,862,135,862,137,866,141,878,147,888,195,930,250,966,312,990,378,1002,426,1002,420,1004,568,1004,530,1020,473,1032,414,1036xm278,316l206,316,253,290,304,272,358,260,414,256,494,264,567,286,575,290,415,290,364,292,315,302,278,316xm460,334l447,334,456,326,467,320,480,316,495,314,483,304,471,298,459,292,447,290,575,290,586,296,487,296,495,300,501,306,508,312,525,314,542,318,554,322,490,322,477,324,466,330,460,334xm692,370l645,370,609,344,571,324,530,308,487,296,586,296,634,322,692,370xm251,344l227,344,241,338,268,330,322,322,364,322,405,326,426,330,362,330,322,332,284,336,270,340,257,342,251,344xm546,366l536,366,529,354,521,342,512,330,504,322,516,322,525,332,533,344,541,356,546,366xm645,370l548,370,594,364,608,364,600,358,592,350,583,344,573,340,559,332,530,324,516,322,554,322,560,324,590,338,602,348,612,356,621,366,629,366,637,368,645,370xm359,478l345,478,371,458,425,422,452,408,445,398,440,388,438,382,437,378,434,364,435,352,441,342,402,334,362,330,426,330,447,334,460,334,457,336,477,342,482,344,450,344,444,352,443,364,446,376,446,378,448,386,453,394,460,404,479,404,466,410,470,414,458,414,404,446,378,464,359,478xm479,404l460,404,474,398,488,390,502,386,522,378,527,376,533,376,492,356,450,344,482,344,536,366,546,366,548,370,692,370,694,372,603,372,557,378,563,382,543,382,519,388,514,390,506,394,492,398,479,404xm328,462l262,462,270,460,255,440,239,416,223,390,206,362,240,362,259,386,287,418,315,450,328,462xm642,432l632,432,636,424,636,418,637,416,637,414,631,394,625,384,617,374,603,372,694,372,697,376,630,376,636,384,640,392,646,416,645,428,642,432xm622,876l557,876,622,868,678,848,723,818,753,776,764,744,771,714,776,680,778,646,770,576,750,508,717,448,674,396,664,388,654,382,642,378,630,376,697,376,740,428,769,478,790,530,803,588,808,646,799,730,773,806,765,820,732,820,704,844,671,862,633,874,622,876xm579,458l570,458,566,444,562,432,558,418,554,406,550,396,547,388,543,382,563,382,574,388,556,388,558,392,560,398,562,403,567,416,571,430,575,444,579,458xm617,458l593,458,607,454,618,448,627,440,610,426,593,412,575,400,556,388,574,388,577,390,596,404,614,418,632,432,642,432,639,438,646,446,633,446,624,454,617,458xm587,504l579,504,577,492,574,480,572,468,555,466,538,462,520,456,490,442,478,432,467,424,458,414,470,414,475,418,484,426,495,434,507,440,523,448,539,454,570,458,617,458,611,462,597,466,581,468,583,480,586,492,587,504xm694,504l683,504,672,488,660,474,647,460,633,446,646,446,654,454,668,470,681,486,694,504xm116,504l107,504,107,488,107,486,108,484,108,482,108,480,108,478,108,476,110,462,113,450,122,450,119,464,116,484,116,498,116,504xm374,504l225,504,219,494,213,482,207,472,202,460,201,460,225,462,328,462,345,478,359,478,351,484,359,492,367,498,374,504xm611,858l421,858,411,852,402,844,392,838,383,830,403,824,435,814,469,802,494,790,472,770,448,752,425,730,401,710,401,654,418,670,435,684,453,698,471,712,488,754,517,786,558,804,609,810,622,810,632,816,643,820,653,826,663,830,636,846,611,858xm465,974l451,974,465,962,478,948,491,930,503,910,504,910,488,900,473,892,442,872,414,866,360,846,306,822,280,808,256,792,234,776,224,768,215,760,207,752,207,738,228,758,251,776,276,794,303,810,314,816,319,818,320,820,321,820,326,822,352,834,375,844,398,852,421,858,611,858,585,868,557,876,622,876,590,882,578,884,554,884,571,898,588,912,591,914,511,914,510,916,510,916,499,934,487,950,475,964,465,974xm135,862l126,862,124,854,122,842,122,838,122,834,122,832,114,824,107,816,101,808,112,808,115,812,122,820,131,820,131,828,147,842,131,842,133,854,135,862xm131,820l122,820,122,816,122,812,122,808,132,808,131,814,131,818,131,820xm674,938l626,938,657,912,685,884,710,854,732,820,765,820,733,874,679,934,674,938xm426,1002l393,1002,409,998,425,992,440,984,397,976,353,966,309,952,266,934,228,914,192,892,160,866,131,842,147,842,160,854,193,880,230,904,270,924,316,944,362,958,407,968,451,974,465,974,463,976,624,976,612,982,541,982,531,984,453,984,442,994,431,1000,426,1002xm624,976l498,976,531,974,562,968,591,960,592,958,597,956,532,926,511,914,591,914,607,924,626,938,674,938,671,940,663,948,654,954,686,972,631,972,624,976xm809,1036l765,1022,721,1006,676,988,631,972,686,972,732,998,771,1018,809,1036xm568,1004l420,1004,452,1002,482,998,512,992,541,982,612,982,582,998,568,1004xm510,986l464,986,453,984,521,984,510,986xe" filled="true" fillcolor="#0599d6" stroked="false">
                  <v:path arrowok="t"/>
                  <v:fill type="solid"/>
                </v:shape>
                <v:shapetype id="_x0000_t202" o:spt="202" coordsize="21600,21600" path="m,l,21600r21600,l21600,xe">
                  <v:stroke joinstyle="miter"/>
                  <v:path gradientshapeok="t" o:connecttype="rect"/>
                </v:shapetype>
                <v:shape style="position:absolute;left:32;top:1255;width:3237;height:264" type="#_x0000_t202" id="docshape7" filled="false" stroked="false">
                  <v:textbox inset="0,0,0,0">
                    <w:txbxContent>
                      <w:p>
                        <w:pPr>
                          <w:spacing w:line="263" w:lineRule="exact" w:before="0"/>
                          <w:ind w:left="0" w:right="0" w:firstLine="0"/>
                          <w:jc w:val="left"/>
                          <w:rPr>
                            <w:sz w:val="23"/>
                          </w:rPr>
                        </w:pPr>
                        <w:r>
                          <w:rPr>
                            <w:color w:val="252525"/>
                            <w:sz w:val="23"/>
                          </w:rPr>
                          <w:t>nnecting</w:t>
                        </w:r>
                        <w:r>
                          <w:rPr>
                            <w:color w:val="252525"/>
                            <w:spacing w:val="7"/>
                            <w:sz w:val="23"/>
                          </w:rPr>
                          <w:t> </w:t>
                        </w:r>
                        <w:r>
                          <w:rPr>
                            <w:color w:val="252525"/>
                            <w:sz w:val="23"/>
                          </w:rPr>
                          <w:t>the</w:t>
                        </w:r>
                        <w:r>
                          <w:rPr>
                            <w:color w:val="252525"/>
                            <w:spacing w:val="8"/>
                            <w:sz w:val="23"/>
                          </w:rPr>
                          <w:t> </w:t>
                        </w:r>
                        <w:r>
                          <w:rPr>
                            <w:color w:val="252525"/>
                            <w:sz w:val="23"/>
                          </w:rPr>
                          <w:t>world</w:t>
                        </w:r>
                        <w:r>
                          <w:rPr>
                            <w:color w:val="252525"/>
                            <w:spacing w:val="8"/>
                            <w:sz w:val="23"/>
                          </w:rPr>
                          <w:t> </w:t>
                        </w:r>
                        <w:r>
                          <w:rPr>
                            <w:color w:val="252525"/>
                            <w:sz w:val="23"/>
                          </w:rPr>
                          <w:t>and</w:t>
                        </w:r>
                        <w:r>
                          <w:rPr>
                            <w:color w:val="252525"/>
                            <w:spacing w:val="8"/>
                            <w:sz w:val="23"/>
                          </w:rPr>
                          <w:t> </w:t>
                        </w:r>
                        <w:r>
                          <w:rPr>
                            <w:color w:val="252525"/>
                            <w:spacing w:val="-2"/>
                            <w:sz w:val="23"/>
                          </w:rPr>
                          <w:t>beyond</w:t>
                        </w:r>
                      </w:p>
                    </w:txbxContent>
                  </v:textbox>
                  <w10:wrap type="none"/>
                </v:shape>
                <v:shape style="position:absolute;left:10828;top:2643;width:1297;height:181" type="#_x0000_t202" id="docshape8" filled="false" stroked="false">
                  <v:textbox inset="0,0,0,0">
                    <w:txbxContent>
                      <w:p>
                        <w:pPr>
                          <w:spacing w:line="180" w:lineRule="exact" w:before="0"/>
                          <w:ind w:left="0" w:right="0" w:firstLine="0"/>
                          <w:jc w:val="left"/>
                          <w:rPr>
                            <w:sz w:val="16"/>
                          </w:rPr>
                        </w:pPr>
                        <w:hyperlink r:id="rId10">
                          <w:r>
                            <w:rPr>
                              <w:color w:val="0072C6"/>
                              <w:sz w:val="16"/>
                            </w:rPr>
                            <w:t>Advanced</w:t>
                          </w:r>
                          <w:r>
                            <w:rPr>
                              <w:color w:val="0072C6"/>
                              <w:spacing w:val="7"/>
                              <w:sz w:val="16"/>
                            </w:rPr>
                            <w:t> </w:t>
                          </w:r>
                          <w:r>
                            <w:rPr>
                              <w:color w:val="0072C6"/>
                              <w:spacing w:val="-2"/>
                              <w:sz w:val="16"/>
                            </w:rPr>
                            <w:t>Search</w:t>
                          </w:r>
                        </w:hyperlink>
                      </w:p>
                    </w:txbxContent>
                  </v:textbox>
                  <w10:wrap type="none"/>
                </v:shape>
                <v:shape style="position:absolute;left:0;top:2879;width:10219;height:431" type="#_x0000_t202" id="docshape9" filled="false" stroked="false">
                  <v:textbox inset="0,0,0,0">
                    <w:txbxContent>
                      <w:p>
                        <w:pPr>
                          <w:spacing w:before="2"/>
                          <w:ind w:left="0" w:right="0" w:firstLine="0"/>
                          <w:jc w:val="left"/>
                          <w:rPr>
                            <w:rFonts w:ascii="Georgia"/>
                            <w:sz w:val="37"/>
                          </w:rPr>
                        </w:pPr>
                        <w:r>
                          <w:rPr>
                            <w:rFonts w:ascii="Georgia"/>
                            <w:color w:val="657781"/>
                            <w:spacing w:val="-2"/>
                            <w:w w:val="110"/>
                            <w:sz w:val="37"/>
                          </w:rPr>
                          <w:t>About</w:t>
                        </w:r>
                        <w:r>
                          <w:rPr>
                            <w:rFonts w:ascii="Georgia"/>
                            <w:color w:val="657781"/>
                            <w:spacing w:val="-14"/>
                            <w:w w:val="110"/>
                            <w:sz w:val="37"/>
                          </w:rPr>
                          <w:t> </w:t>
                        </w:r>
                        <w:r>
                          <w:rPr>
                            <w:rFonts w:ascii="Georgia"/>
                            <w:color w:val="657781"/>
                            <w:spacing w:val="-2"/>
                            <w:w w:val="110"/>
                            <w:sz w:val="37"/>
                          </w:rPr>
                          <w:t>The</w:t>
                        </w:r>
                        <w:r>
                          <w:rPr>
                            <w:rFonts w:ascii="Georgia"/>
                            <w:color w:val="657781"/>
                            <w:spacing w:val="-14"/>
                            <w:w w:val="110"/>
                            <w:sz w:val="37"/>
                          </w:rPr>
                          <w:t> </w:t>
                        </w:r>
                        <w:r>
                          <w:rPr>
                            <w:rFonts w:ascii="Georgia"/>
                            <w:color w:val="657781"/>
                            <w:spacing w:val="-2"/>
                            <w:w w:val="110"/>
                            <w:sz w:val="37"/>
                          </w:rPr>
                          <w:t>International</w:t>
                        </w:r>
                        <w:r>
                          <w:rPr>
                            <w:rFonts w:ascii="Georgia"/>
                            <w:color w:val="657781"/>
                            <w:spacing w:val="-13"/>
                            <w:w w:val="110"/>
                            <w:sz w:val="37"/>
                          </w:rPr>
                          <w:t> </w:t>
                        </w:r>
                        <w:r>
                          <w:rPr>
                            <w:rFonts w:ascii="Georgia"/>
                            <w:color w:val="657781"/>
                            <w:spacing w:val="-2"/>
                            <w:w w:val="110"/>
                            <w:sz w:val="37"/>
                          </w:rPr>
                          <w:t>Telecommunication</w:t>
                        </w:r>
                        <w:r>
                          <w:rPr>
                            <w:rFonts w:ascii="Georgia"/>
                            <w:color w:val="657781"/>
                            <w:spacing w:val="-14"/>
                            <w:w w:val="110"/>
                            <w:sz w:val="37"/>
                          </w:rPr>
                          <w:t> </w:t>
                        </w:r>
                        <w:r>
                          <w:rPr>
                            <w:rFonts w:ascii="Georgia"/>
                            <w:color w:val="657781"/>
                            <w:spacing w:val="-2"/>
                            <w:w w:val="110"/>
                            <w:sz w:val="37"/>
                          </w:rPr>
                          <w:t>Union</w:t>
                        </w:r>
                        <w:r>
                          <w:rPr>
                            <w:rFonts w:ascii="Georgia"/>
                            <w:color w:val="657781"/>
                            <w:spacing w:val="-13"/>
                            <w:w w:val="110"/>
                            <w:sz w:val="37"/>
                          </w:rPr>
                          <w:t> </w:t>
                        </w:r>
                        <w:r>
                          <w:rPr>
                            <w:rFonts w:ascii="Georgia"/>
                            <w:color w:val="657781"/>
                            <w:spacing w:val="-4"/>
                            <w:w w:val="105"/>
                            <w:sz w:val="37"/>
                          </w:rPr>
                          <w:t>(ITU)</w:t>
                        </w:r>
                      </w:p>
                    </w:txbxContent>
                  </v:textbox>
                  <w10:wrap type="none"/>
                </v:shape>
                <w10:wrap type="none"/>
              </v:group>
            </w:pict>
          </mc:Fallback>
        </mc:AlternateContent>
      </w:r>
    </w:p>
    <w:p>
      <w:pPr>
        <w:pStyle w:val="BodyText"/>
        <w:rPr>
          <w:rFonts w:ascii="Times New Roman"/>
          <w:sz w:val="37"/>
        </w:rPr>
      </w:pPr>
    </w:p>
    <w:p>
      <w:pPr>
        <w:pStyle w:val="BodyText"/>
        <w:rPr>
          <w:rFonts w:ascii="Times New Roman"/>
          <w:sz w:val="37"/>
        </w:rPr>
      </w:pPr>
    </w:p>
    <w:p>
      <w:pPr>
        <w:pStyle w:val="BodyText"/>
        <w:rPr>
          <w:rFonts w:ascii="Times New Roman"/>
          <w:sz w:val="37"/>
        </w:rPr>
      </w:pPr>
    </w:p>
    <w:p>
      <w:pPr>
        <w:pStyle w:val="BodyText"/>
        <w:rPr>
          <w:rFonts w:ascii="Times New Roman"/>
          <w:sz w:val="37"/>
        </w:rPr>
      </w:pPr>
    </w:p>
    <w:p>
      <w:pPr>
        <w:pStyle w:val="BodyText"/>
        <w:rPr>
          <w:rFonts w:ascii="Times New Roman"/>
          <w:sz w:val="37"/>
        </w:rPr>
      </w:pPr>
    </w:p>
    <w:p>
      <w:pPr>
        <w:pStyle w:val="BodyText"/>
        <w:rPr>
          <w:rFonts w:ascii="Times New Roman"/>
          <w:sz w:val="37"/>
        </w:rPr>
      </w:pPr>
    </w:p>
    <w:p>
      <w:pPr>
        <w:pStyle w:val="BodyText"/>
        <w:spacing w:before="306"/>
        <w:rPr>
          <w:rFonts w:ascii="Times New Roman"/>
          <w:sz w:val="37"/>
        </w:rPr>
      </w:pPr>
    </w:p>
    <w:p>
      <w:pPr>
        <w:pStyle w:val="Heading1"/>
        <w:spacing w:line="292" w:lineRule="auto"/>
      </w:pPr>
      <w:r>
        <w:rPr/>
        <mc:AlternateContent>
          <mc:Choice Requires="wps">
            <w:drawing>
              <wp:anchor distT="0" distB="0" distL="0" distR="0" allowOverlap="1" layoutInCell="1" locked="0" behindDoc="0" simplePos="0" relativeHeight="15730688">
                <wp:simplePos x="0" y="0"/>
                <wp:positionH relativeFrom="page">
                  <wp:posOffset>6318503</wp:posOffset>
                </wp:positionH>
                <wp:positionV relativeFrom="paragraph">
                  <wp:posOffset>-691457</wp:posOffset>
                </wp:positionV>
                <wp:extent cx="1454150" cy="41465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1454150" cy="414655"/>
                          <a:chExt cx="1454150" cy="414655"/>
                        </a:xfrm>
                      </wpg:grpSpPr>
                      <wps:wsp>
                        <wps:cNvPr id="11" name="Graphic 11"/>
                        <wps:cNvSpPr/>
                        <wps:spPr>
                          <a:xfrm>
                            <a:off x="0" y="0"/>
                            <a:ext cx="1454150" cy="414655"/>
                          </a:xfrm>
                          <a:custGeom>
                            <a:avLst/>
                            <a:gdLst/>
                            <a:ahLst/>
                            <a:cxnLst/>
                            <a:rect l="l" t="t" r="r" b="b"/>
                            <a:pathLst>
                              <a:path w="1454150" h="414655">
                                <a:moveTo>
                                  <a:pt x="1453747" y="414527"/>
                                </a:moveTo>
                                <a:lnTo>
                                  <a:pt x="0" y="414527"/>
                                </a:lnTo>
                                <a:lnTo>
                                  <a:pt x="0" y="0"/>
                                </a:lnTo>
                                <a:lnTo>
                                  <a:pt x="1453747" y="0"/>
                                </a:lnTo>
                                <a:lnTo>
                                  <a:pt x="1453747" y="56334"/>
                                </a:lnTo>
                                <a:lnTo>
                                  <a:pt x="191309" y="56334"/>
                                </a:lnTo>
                                <a:lnTo>
                                  <a:pt x="179486" y="56905"/>
                                </a:lnTo>
                                <a:lnTo>
                                  <a:pt x="178646" y="56905"/>
                                </a:lnTo>
                                <a:lnTo>
                                  <a:pt x="165419" y="58859"/>
                                </a:lnTo>
                                <a:lnTo>
                                  <a:pt x="128701" y="72018"/>
                                </a:lnTo>
                                <a:lnTo>
                                  <a:pt x="97491" y="95195"/>
                                </a:lnTo>
                                <a:lnTo>
                                  <a:pt x="74314" y="126405"/>
                                </a:lnTo>
                                <a:lnTo>
                                  <a:pt x="61155" y="163123"/>
                                </a:lnTo>
                                <a:lnTo>
                                  <a:pt x="58630" y="189013"/>
                                </a:lnTo>
                                <a:lnTo>
                                  <a:pt x="59261" y="202083"/>
                                </a:lnTo>
                                <a:lnTo>
                                  <a:pt x="68729" y="239786"/>
                                </a:lnTo>
                                <a:lnTo>
                                  <a:pt x="88695" y="273142"/>
                                </a:lnTo>
                                <a:lnTo>
                                  <a:pt x="117582" y="299352"/>
                                </a:lnTo>
                                <a:lnTo>
                                  <a:pt x="152851" y="316010"/>
                                </a:lnTo>
                                <a:lnTo>
                                  <a:pt x="178646" y="321120"/>
                                </a:lnTo>
                                <a:lnTo>
                                  <a:pt x="179486" y="321120"/>
                                </a:lnTo>
                                <a:lnTo>
                                  <a:pt x="191309" y="321691"/>
                                </a:lnTo>
                                <a:lnTo>
                                  <a:pt x="1453747" y="321691"/>
                                </a:lnTo>
                                <a:lnTo>
                                  <a:pt x="1453747" y="414527"/>
                                </a:lnTo>
                                <a:close/>
                              </a:path>
                              <a:path w="1454150" h="414655">
                                <a:moveTo>
                                  <a:pt x="1453747" y="58047"/>
                                </a:moveTo>
                                <a:lnTo>
                                  <a:pt x="1446709" y="56905"/>
                                </a:lnTo>
                                <a:lnTo>
                                  <a:pt x="1439626" y="56334"/>
                                </a:lnTo>
                                <a:lnTo>
                                  <a:pt x="1453747" y="56334"/>
                                </a:lnTo>
                                <a:lnTo>
                                  <a:pt x="1453747" y="58047"/>
                                </a:lnTo>
                                <a:close/>
                              </a:path>
                              <a:path w="1454150" h="414655">
                                <a:moveTo>
                                  <a:pt x="1453747" y="321691"/>
                                </a:moveTo>
                                <a:lnTo>
                                  <a:pt x="1439626" y="321691"/>
                                </a:lnTo>
                                <a:lnTo>
                                  <a:pt x="1446709" y="321120"/>
                                </a:lnTo>
                                <a:lnTo>
                                  <a:pt x="1453747" y="319978"/>
                                </a:lnTo>
                                <a:lnTo>
                                  <a:pt x="1453747" y="321691"/>
                                </a:lnTo>
                                <a:close/>
                              </a:path>
                            </a:pathLst>
                          </a:custGeom>
                          <a:solidFill>
                            <a:srgbClr val="000000">
                              <a:alpha val="30198"/>
                            </a:srgbClr>
                          </a:solidFill>
                        </wps:spPr>
                        <wps:bodyPr wrap="square" lIns="0" tIns="0" rIns="0" bIns="0" rtlCol="0">
                          <a:prstTxWarp prst="textNoShape">
                            <a:avLst/>
                          </a:prstTxWarp>
                          <a:noAutofit/>
                        </wps:bodyPr>
                      </wps:wsp>
                      <wps:wsp>
                        <wps:cNvPr id="12" name="Graphic 12"/>
                        <wps:cNvSpPr/>
                        <wps:spPr>
                          <a:xfrm>
                            <a:off x="50070" y="47773"/>
                            <a:ext cx="1403985" cy="282575"/>
                          </a:xfrm>
                          <a:custGeom>
                            <a:avLst/>
                            <a:gdLst/>
                            <a:ahLst/>
                            <a:cxnLst/>
                            <a:rect l="l" t="t" r="r" b="b"/>
                            <a:pathLst>
                              <a:path w="1403985" h="282575">
                                <a:moveTo>
                                  <a:pt x="1382425" y="282477"/>
                                </a:moveTo>
                                <a:lnTo>
                                  <a:pt x="141238" y="282477"/>
                                </a:lnTo>
                                <a:lnTo>
                                  <a:pt x="134299" y="282307"/>
                                </a:lnTo>
                                <a:lnTo>
                                  <a:pt x="93664" y="274224"/>
                                </a:lnTo>
                                <a:lnTo>
                                  <a:pt x="57095" y="254678"/>
                                </a:lnTo>
                                <a:lnTo>
                                  <a:pt x="27798" y="225381"/>
                                </a:lnTo>
                                <a:lnTo>
                                  <a:pt x="8252" y="188812"/>
                                </a:lnTo>
                                <a:lnTo>
                                  <a:pt x="169" y="148177"/>
                                </a:lnTo>
                                <a:lnTo>
                                  <a:pt x="0" y="141238"/>
                                </a:lnTo>
                                <a:lnTo>
                                  <a:pt x="169" y="134299"/>
                                </a:lnTo>
                                <a:lnTo>
                                  <a:pt x="8252" y="93664"/>
                                </a:lnTo>
                                <a:lnTo>
                                  <a:pt x="27798" y="57095"/>
                                </a:lnTo>
                                <a:lnTo>
                                  <a:pt x="57095" y="27798"/>
                                </a:lnTo>
                                <a:lnTo>
                                  <a:pt x="93664" y="8252"/>
                                </a:lnTo>
                                <a:lnTo>
                                  <a:pt x="134299" y="169"/>
                                </a:lnTo>
                                <a:lnTo>
                                  <a:pt x="141238" y="0"/>
                                </a:lnTo>
                                <a:lnTo>
                                  <a:pt x="1382425" y="0"/>
                                </a:lnTo>
                                <a:lnTo>
                                  <a:pt x="1389364" y="169"/>
                                </a:lnTo>
                                <a:lnTo>
                                  <a:pt x="1396269" y="678"/>
                                </a:lnTo>
                                <a:lnTo>
                                  <a:pt x="1403676" y="1619"/>
                                </a:lnTo>
                                <a:lnTo>
                                  <a:pt x="1403676" y="280857"/>
                                </a:lnTo>
                                <a:lnTo>
                                  <a:pt x="1396269" y="281798"/>
                                </a:lnTo>
                                <a:lnTo>
                                  <a:pt x="1389364" y="282307"/>
                                </a:lnTo>
                                <a:lnTo>
                                  <a:pt x="1382425" y="282477"/>
                                </a:lnTo>
                                <a:close/>
                              </a:path>
                            </a:pathLst>
                          </a:custGeom>
                          <a:solidFill>
                            <a:srgbClr val="FFFFFF"/>
                          </a:solidFill>
                        </wps:spPr>
                        <wps:bodyPr wrap="square" lIns="0" tIns="0" rIns="0" bIns="0" rtlCol="0">
                          <a:prstTxWarp prst="textNoShape">
                            <a:avLst/>
                          </a:prstTxWarp>
                          <a:noAutofit/>
                        </wps:bodyPr>
                      </wps:wsp>
                      <pic:pic>
                        <pic:nvPicPr>
                          <pic:cNvPr id="13" name="Image 13"/>
                          <pic:cNvPicPr/>
                        </pic:nvPicPr>
                        <pic:blipFill>
                          <a:blip r:embed="rId11" cstate="print"/>
                          <a:stretch>
                            <a:fillRect/>
                          </a:stretch>
                        </pic:blipFill>
                        <pic:spPr>
                          <a:xfrm>
                            <a:off x="221269" y="82013"/>
                            <a:ext cx="196877" cy="196877"/>
                          </a:xfrm>
                          <a:prstGeom prst="rect">
                            <a:avLst/>
                          </a:prstGeom>
                        </pic:spPr>
                      </pic:pic>
                      <pic:pic>
                        <pic:nvPicPr>
                          <pic:cNvPr id="14" name="Image 14"/>
                          <pic:cNvPicPr/>
                        </pic:nvPicPr>
                        <pic:blipFill>
                          <a:blip r:embed="rId12" cstate="print"/>
                          <a:stretch>
                            <a:fillRect/>
                          </a:stretch>
                        </pic:blipFill>
                        <pic:spPr>
                          <a:xfrm>
                            <a:off x="375347" y="47773"/>
                            <a:ext cx="1027189" cy="299596"/>
                          </a:xfrm>
                          <a:prstGeom prst="rect">
                            <a:avLst/>
                          </a:prstGeom>
                        </pic:spPr>
                      </pic:pic>
                    </wpg:wgp>
                  </a:graphicData>
                </a:graphic>
              </wp:anchor>
            </w:drawing>
          </mc:Choice>
          <mc:Fallback>
            <w:pict>
              <v:group style="position:absolute;margin-left:497.519989pt;margin-top:-54.445499pt;width:114.5pt;height:32.65pt;mso-position-horizontal-relative:page;mso-position-vertical-relative:paragraph;z-index:15730688" id="docshapegroup10" coordorigin="9950,-1089" coordsize="2290,653">
                <v:shape style="position:absolute;left:9950;top:-1089;width:2290;height:653" id="docshape11" coordorigin="9950,-1089" coordsize="2290,653" path="m12240,-436l9950,-436,9950,-1089,12240,-1089,12240,-1000,10252,-1000,10233,-999,10232,-999,10211,-996,10191,-991,10172,-984,10153,-975,10136,-965,10119,-953,10104,-939,10090,-924,10078,-907,10067,-890,10059,-871,10052,-852,10047,-832,10044,-812,10043,-791,10044,-771,10047,-750,10052,-731,10059,-711,10067,-693,10078,-675,10090,-659,10104,-644,10119,-630,10136,-617,10153,-607,10172,-598,10191,-591,10211,-586,10232,-583,10233,-583,10252,-582,12240,-582,12240,-436xm12240,-997l12229,-999,12218,-1000,12240,-1000,12240,-997xm12240,-582l12218,-582,12229,-583,12240,-585,12240,-582xe" filled="true" fillcolor="#000000" stroked="false">
                  <v:path arrowok="t"/>
                  <v:fill opacity="19791f" type="solid"/>
                </v:shape>
                <v:shape style="position:absolute;left:10029;top:-1014;width:2211;height:445" id="docshape12" coordorigin="10029,-1014" coordsize="2211,445" path="m12206,-569l10252,-569,10241,-569,10177,-582,10119,-613,10073,-659,10042,-716,10030,-780,10029,-791,10030,-802,10042,-866,10073,-924,10119,-970,10177,-1001,10241,-1013,10252,-1014,12206,-1014,12217,-1013,12228,-1013,12240,-1011,12240,-571,12228,-570,12217,-569,12206,-569xe" filled="true" fillcolor="#ffffff" stroked="false">
                  <v:path arrowok="t"/>
                  <v:fill type="solid"/>
                </v:shape>
                <v:shape style="position:absolute;left:10298;top:-960;width:311;height:311" type="#_x0000_t75" id="docshape13" stroked="false">
                  <v:imagedata r:id="rId11" o:title=""/>
                </v:shape>
                <v:shape style="position:absolute;left:10541;top:-1014;width:1618;height:472" type="#_x0000_t75" id="docshape14" stroked="false">
                  <v:imagedata r:id="rId12" o:title=""/>
                </v:shape>
                <w10:wrap type="none"/>
              </v:group>
            </w:pict>
          </mc:Fallback>
        </mc:AlternateContent>
      </w:r>
      <w:bookmarkStart w:name="TOP" w:id="1"/>
      <w:bookmarkEnd w:id="1"/>
      <w:r>
        <w:rPr/>
      </w:r>
      <w:r>
        <w:rPr>
          <w:color w:val="0072C6"/>
        </w:rPr>
        <w:t>ITU is connecting the world.</w:t>
      </w:r>
      <w:r>
        <w:rPr>
          <w:color w:val="0072C6"/>
          <w:spacing w:val="-19"/>
        </w:rPr>
        <w:t> </w:t>
      </w:r>
      <w:r>
        <w:rPr>
          <w:color w:val="0072C6"/>
        </w:rPr>
        <w:t>As the United Nations specialized agency for digital technologies, we are working towards harnessing innovation and connecting everyone to ensure a better future for all.</w:t>
      </w:r>
    </w:p>
    <w:p>
      <w:pPr>
        <w:pStyle w:val="BodyText"/>
        <w:spacing w:before="38"/>
        <w:rPr>
          <w:sz w:val="19"/>
        </w:rPr>
      </w:pPr>
    </w:p>
    <w:p>
      <w:pPr>
        <w:pStyle w:val="Heading2"/>
      </w:pPr>
      <w:r>
        <w:rPr>
          <w:color w:val="042D53"/>
          <w:spacing w:val="-10"/>
        </w:rPr>
        <w:t>WHO</w:t>
      </w:r>
      <w:r>
        <w:rPr>
          <w:color w:val="042D53"/>
          <w:spacing w:val="-2"/>
        </w:rPr>
        <w:t> </w:t>
      </w:r>
      <w:r>
        <w:rPr>
          <w:color w:val="042D53"/>
          <w:spacing w:val="-10"/>
        </w:rPr>
        <w:t>WE</w:t>
      </w:r>
      <w:r>
        <w:rPr>
          <w:color w:val="042D53"/>
          <w:spacing w:val="-1"/>
        </w:rPr>
        <w:t> </w:t>
      </w:r>
      <w:r>
        <w:rPr>
          <w:color w:val="042D53"/>
          <w:spacing w:val="-10"/>
        </w:rPr>
        <w:t>ARE</w:t>
      </w:r>
    </w:p>
    <w:p>
      <w:pPr>
        <w:pStyle w:val="BodyText"/>
        <w:spacing w:before="6"/>
        <w:rPr>
          <w:b/>
          <w:sz w:val="8"/>
        </w:rPr>
      </w:pPr>
      <w:r>
        <w:rPr>
          <w:b/>
          <w:sz w:val="8"/>
        </w:rPr>
        <mc:AlternateContent>
          <mc:Choice Requires="wps">
            <w:drawing>
              <wp:anchor distT="0" distB="0" distL="0" distR="0" allowOverlap="1" layoutInCell="1" locked="0" behindDoc="1" simplePos="0" relativeHeight="487587840">
                <wp:simplePos x="0" y="0"/>
                <wp:positionH relativeFrom="page">
                  <wp:posOffset>0</wp:posOffset>
                </wp:positionH>
                <wp:positionV relativeFrom="paragraph">
                  <wp:posOffset>77473</wp:posOffset>
                </wp:positionV>
                <wp:extent cx="2568575" cy="1714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568575" cy="17145"/>
                        </a:xfrm>
                        <a:custGeom>
                          <a:avLst/>
                          <a:gdLst/>
                          <a:ahLst/>
                          <a:cxnLst/>
                          <a:rect l="l" t="t" r="r" b="b"/>
                          <a:pathLst>
                            <a:path w="2568575" h="17145">
                              <a:moveTo>
                                <a:pt x="2567973" y="17119"/>
                              </a:moveTo>
                              <a:lnTo>
                                <a:pt x="0" y="17119"/>
                              </a:lnTo>
                              <a:lnTo>
                                <a:pt x="0" y="0"/>
                              </a:lnTo>
                              <a:lnTo>
                                <a:pt x="2567973" y="0"/>
                              </a:lnTo>
                              <a:lnTo>
                                <a:pt x="2567973" y="17119"/>
                              </a:lnTo>
                              <a:close/>
                            </a:path>
                          </a:pathLst>
                        </a:custGeom>
                        <a:solidFill>
                          <a:srgbClr val="99CCFF"/>
                        </a:solidFill>
                      </wps:spPr>
                      <wps:bodyPr wrap="square" lIns="0" tIns="0" rIns="0" bIns="0" rtlCol="0">
                        <a:prstTxWarp prst="textNoShape">
                          <a:avLst/>
                        </a:prstTxWarp>
                        <a:noAutofit/>
                      </wps:bodyPr>
                    </wps:wsp>
                  </a:graphicData>
                </a:graphic>
              </wp:anchor>
            </w:drawing>
          </mc:Choice>
          <mc:Fallback>
            <w:pict>
              <v:rect style="position:absolute;margin-left:0pt;margin-top:6.100269pt;width:202.202654pt;height:1.348018pt;mso-position-horizontal-relative:page;mso-position-vertical-relative:paragraph;z-index:-15728640;mso-wrap-distance-left:0;mso-wrap-distance-right:0" id="docshape15" filled="true" fillcolor="#99ccff" stroked="false">
                <v:fill type="solid"/>
                <w10:wrap type="topAndBottom"/>
              </v:rect>
            </w:pict>
          </mc:Fallback>
        </mc:AlternateContent>
      </w:r>
    </w:p>
    <w:p>
      <w:pPr>
        <w:pStyle w:val="BodyText"/>
        <w:spacing w:before="49"/>
        <w:rPr>
          <w:b/>
          <w:sz w:val="19"/>
        </w:rPr>
      </w:pPr>
    </w:p>
    <w:p>
      <w:pPr>
        <w:pStyle w:val="BodyText"/>
        <w:spacing w:line="316" w:lineRule="auto"/>
        <w:ind w:right="8326"/>
      </w:pPr>
      <w:r>
        <w:rPr/>
        <w:t>ITU is the United Nations specialized agency for </w:t>
      </w:r>
      <w:r>
        <w:rPr/>
        <w:t>digital technologies (ICTs). The Organization is made up of a membership of 194 Member States and more than 1000 companies, universities and international and</w:t>
      </w:r>
    </w:p>
    <w:p>
      <w:pPr>
        <w:pStyle w:val="BodyText"/>
        <w:spacing w:line="316" w:lineRule="auto"/>
        <w:ind w:right="8326"/>
      </w:pPr>
      <w:r>
        <w:rPr/>
        <w:t>regional organizations. Headquartered in Geneva, Switzerland, and with regional offices on every continent, ITU is the oldest agency in the UN family </w:t>
      </w:r>
      <w:r>
        <w:rPr/>
        <w:t>– has been connecting people for over 160 years.</w:t>
      </w:r>
    </w:p>
    <w:p>
      <w:pPr>
        <w:pStyle w:val="BodyText"/>
        <w:rPr>
          <w:sz w:val="19"/>
        </w:rPr>
      </w:pPr>
    </w:p>
    <w:p>
      <w:pPr>
        <w:pStyle w:val="BodyText"/>
        <w:spacing w:before="18"/>
        <w:rPr>
          <w:sz w:val="19"/>
        </w:rPr>
      </w:pPr>
    </w:p>
    <w:p>
      <w:pPr>
        <w:pStyle w:val="Heading2"/>
      </w:pPr>
      <w:r>
        <w:rPr>
          <w:color w:val="042D53"/>
          <w:w w:val="90"/>
        </w:rPr>
        <w:t>WHAT</w:t>
      </w:r>
      <w:r>
        <w:rPr>
          <w:color w:val="042D53"/>
          <w:spacing w:val="6"/>
        </w:rPr>
        <w:t> </w:t>
      </w:r>
      <w:r>
        <w:rPr>
          <w:color w:val="042D53"/>
          <w:w w:val="90"/>
        </w:rPr>
        <w:t>WE</w:t>
      </w:r>
      <w:r>
        <w:rPr>
          <w:color w:val="042D53"/>
          <w:spacing w:val="6"/>
        </w:rPr>
        <w:t> </w:t>
      </w:r>
      <w:r>
        <w:rPr>
          <w:color w:val="042D53"/>
          <w:spacing w:val="-5"/>
          <w:w w:val="90"/>
        </w:rPr>
        <w:t>DO</w:t>
      </w:r>
    </w:p>
    <w:p>
      <w:pPr>
        <w:pStyle w:val="BodyText"/>
        <w:spacing w:before="6"/>
        <w:rPr>
          <w:b/>
          <w:sz w:val="8"/>
        </w:rPr>
      </w:pPr>
      <w:r>
        <w:rPr>
          <w:b/>
          <w:sz w:val="8"/>
        </w:rPr>
        <mc:AlternateContent>
          <mc:Choice Requires="wps">
            <w:drawing>
              <wp:anchor distT="0" distB="0" distL="0" distR="0" allowOverlap="1" layoutInCell="1" locked="0" behindDoc="1" simplePos="0" relativeHeight="487588352">
                <wp:simplePos x="0" y="0"/>
                <wp:positionH relativeFrom="page">
                  <wp:posOffset>0</wp:posOffset>
                </wp:positionH>
                <wp:positionV relativeFrom="paragraph">
                  <wp:posOffset>77646</wp:posOffset>
                </wp:positionV>
                <wp:extent cx="2568575" cy="1714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568575" cy="17145"/>
                        </a:xfrm>
                        <a:custGeom>
                          <a:avLst/>
                          <a:gdLst/>
                          <a:ahLst/>
                          <a:cxnLst/>
                          <a:rect l="l" t="t" r="r" b="b"/>
                          <a:pathLst>
                            <a:path w="2568575" h="17145">
                              <a:moveTo>
                                <a:pt x="2567973" y="17119"/>
                              </a:moveTo>
                              <a:lnTo>
                                <a:pt x="0" y="17119"/>
                              </a:lnTo>
                              <a:lnTo>
                                <a:pt x="0" y="0"/>
                              </a:lnTo>
                              <a:lnTo>
                                <a:pt x="2567973" y="0"/>
                              </a:lnTo>
                              <a:lnTo>
                                <a:pt x="2567973" y="17119"/>
                              </a:lnTo>
                              <a:close/>
                            </a:path>
                          </a:pathLst>
                        </a:custGeom>
                        <a:solidFill>
                          <a:srgbClr val="99CCFF"/>
                        </a:solidFill>
                      </wps:spPr>
                      <wps:bodyPr wrap="square" lIns="0" tIns="0" rIns="0" bIns="0" rtlCol="0">
                        <a:prstTxWarp prst="textNoShape">
                          <a:avLst/>
                        </a:prstTxWarp>
                        <a:noAutofit/>
                      </wps:bodyPr>
                    </wps:wsp>
                  </a:graphicData>
                </a:graphic>
              </wp:anchor>
            </w:drawing>
          </mc:Choice>
          <mc:Fallback>
            <w:pict>
              <v:rect style="position:absolute;margin-left:0pt;margin-top:6.113934pt;width:202.202654pt;height:1.348018pt;mso-position-horizontal-relative:page;mso-position-vertical-relative:paragraph;z-index:-15728128;mso-wrap-distance-left:0;mso-wrap-distance-right:0" id="docshape16" filled="true" fillcolor="#99ccff" stroked="false">
                <v:fill type="solid"/>
                <w10:wrap type="topAndBottom"/>
              </v:rect>
            </w:pict>
          </mc:Fallback>
        </mc:AlternateContent>
      </w:r>
    </w:p>
    <w:p>
      <w:pPr>
        <w:pStyle w:val="BodyText"/>
        <w:spacing w:before="49"/>
        <w:rPr>
          <w:b/>
          <w:sz w:val="19"/>
        </w:rPr>
      </w:pPr>
    </w:p>
    <w:p>
      <w:pPr>
        <w:pStyle w:val="BodyText"/>
        <w:spacing w:line="316" w:lineRule="auto"/>
        <w:ind w:right="8226"/>
      </w:pPr>
      <w:r>
        <w:rPr/>
        <w:t>We facilitate international connectivity in communication networks. We allocate global radio spectrum and</w:t>
      </w:r>
      <w:r>
        <w:rPr>
          <w:spacing w:val="40"/>
        </w:rPr>
        <w:t> </w:t>
      </w:r>
      <w:r>
        <w:rPr/>
        <w:t>satellite orbits, develop the technical standards that ensure networks and technologies connect seamlessly, and work to improve access to digital technologies in underserved communities worldwide. ITU works to </w:t>
      </w:r>
      <w:r>
        <w:rPr/>
        <w:t>bring digital connectivity to everyone, providing a trusted,</w:t>
      </w:r>
    </w:p>
    <w:p>
      <w:pPr>
        <w:pStyle w:val="BodyText"/>
        <w:spacing w:line="316" w:lineRule="auto"/>
        <w:ind w:right="8195"/>
      </w:pPr>
      <w:r>
        <w:rPr/>
        <w:t>multilateral platform to broker international </w:t>
      </w:r>
      <w:r>
        <w:rPr/>
        <w:t>agreements and standards, share knowledge, build capacity, and work with members and partners to spread access to technology around the world.</w:t>
      </w:r>
    </w:p>
    <w:p>
      <w:pPr>
        <w:pStyle w:val="BodyText"/>
        <w:rPr>
          <w:sz w:val="19"/>
        </w:rPr>
      </w:pPr>
    </w:p>
    <w:p>
      <w:pPr>
        <w:pStyle w:val="BodyText"/>
        <w:rPr>
          <w:sz w:val="19"/>
        </w:rPr>
      </w:pPr>
    </w:p>
    <w:p>
      <w:pPr>
        <w:pStyle w:val="BodyText"/>
        <w:spacing w:before="42"/>
        <w:rPr>
          <w:sz w:val="19"/>
        </w:rPr>
      </w:pPr>
    </w:p>
    <w:p>
      <w:pPr>
        <w:pStyle w:val="Heading2"/>
        <w:ind w:left="269"/>
      </w:pPr>
      <w:r>
        <w:rPr>
          <w:color w:val="042D53"/>
          <w:spacing w:val="-12"/>
        </w:rPr>
        <w:t>WHY</w:t>
      </w:r>
      <w:r>
        <w:rPr>
          <w:color w:val="042D53"/>
          <w:spacing w:val="-3"/>
        </w:rPr>
        <w:t> </w:t>
      </w:r>
      <w:r>
        <w:rPr>
          <w:color w:val="042D53"/>
          <w:spacing w:val="-12"/>
        </w:rPr>
        <w:t>WE</w:t>
      </w:r>
      <w:r>
        <w:rPr>
          <w:color w:val="042D53"/>
          <w:spacing w:val="-2"/>
        </w:rPr>
        <w:t> </w:t>
      </w:r>
      <w:r>
        <w:rPr>
          <w:color w:val="042D53"/>
          <w:spacing w:val="-12"/>
        </w:rPr>
        <w:t>MATTER</w:t>
      </w:r>
    </w:p>
    <w:p>
      <w:pPr>
        <w:pStyle w:val="BodyText"/>
        <w:spacing w:before="5"/>
        <w:rPr>
          <w:b/>
          <w:sz w:val="8"/>
        </w:rPr>
      </w:pPr>
      <w:r>
        <w:rPr>
          <w:b/>
          <w:sz w:val="8"/>
        </w:rPr>
        <mc:AlternateContent>
          <mc:Choice Requires="wps">
            <w:drawing>
              <wp:anchor distT="0" distB="0" distL="0" distR="0" allowOverlap="1" layoutInCell="1" locked="0" behindDoc="1" simplePos="0" relativeHeight="487588864">
                <wp:simplePos x="0" y="0"/>
                <wp:positionH relativeFrom="page">
                  <wp:posOffset>171198</wp:posOffset>
                </wp:positionH>
                <wp:positionV relativeFrom="paragraph">
                  <wp:posOffset>77337</wp:posOffset>
                </wp:positionV>
                <wp:extent cx="2568575" cy="1714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2568575" cy="17145"/>
                        </a:xfrm>
                        <a:custGeom>
                          <a:avLst/>
                          <a:gdLst/>
                          <a:ahLst/>
                          <a:cxnLst/>
                          <a:rect l="l" t="t" r="r" b="b"/>
                          <a:pathLst>
                            <a:path w="2568575" h="17145">
                              <a:moveTo>
                                <a:pt x="2567973" y="17119"/>
                              </a:moveTo>
                              <a:lnTo>
                                <a:pt x="0" y="17119"/>
                              </a:lnTo>
                              <a:lnTo>
                                <a:pt x="0" y="0"/>
                              </a:lnTo>
                              <a:lnTo>
                                <a:pt x="2567973" y="0"/>
                              </a:lnTo>
                              <a:lnTo>
                                <a:pt x="2567973" y="17119"/>
                              </a:lnTo>
                              <a:close/>
                            </a:path>
                          </a:pathLst>
                        </a:custGeom>
                        <a:solidFill>
                          <a:srgbClr val="99CCFF"/>
                        </a:solidFill>
                      </wps:spPr>
                      <wps:bodyPr wrap="square" lIns="0" tIns="0" rIns="0" bIns="0" rtlCol="0">
                        <a:prstTxWarp prst="textNoShape">
                          <a:avLst/>
                        </a:prstTxWarp>
                        <a:noAutofit/>
                      </wps:bodyPr>
                    </wps:wsp>
                  </a:graphicData>
                </a:graphic>
              </wp:anchor>
            </w:drawing>
          </mc:Choice>
          <mc:Fallback>
            <w:pict>
              <v:rect style="position:absolute;margin-left:13.480177pt;margin-top:6.089592pt;width:202.202654pt;height:1.348018pt;mso-position-horizontal-relative:page;mso-position-vertical-relative:paragraph;z-index:-15727616;mso-wrap-distance-left:0;mso-wrap-distance-right:0" id="docshape17" filled="true" fillcolor="#99ccff" stroked="false">
                <v:fill type="solid"/>
                <w10:wrap type="topAndBottom"/>
              </v:rect>
            </w:pict>
          </mc:Fallback>
        </mc:AlternateContent>
      </w:r>
    </w:p>
    <w:p>
      <w:pPr>
        <w:pStyle w:val="BodyText"/>
        <w:spacing w:before="49"/>
        <w:rPr>
          <w:b/>
          <w:sz w:val="19"/>
        </w:rPr>
      </w:pPr>
    </w:p>
    <w:p>
      <w:pPr>
        <w:pStyle w:val="BodyText"/>
        <w:spacing w:line="316" w:lineRule="auto"/>
        <w:ind w:left="269" w:right="7937"/>
      </w:pPr>
      <w:r>
        <w:rPr/>
        <w:t>Technology has become the backbone of modern life. Networks and devices everywhere rely on ITU's work. Every time we use a mobile phone, send an e-mail, access the Internet, watch TV or streaming services,</w:t>
      </w:r>
      <w:r>
        <w:rPr>
          <w:spacing w:val="40"/>
        </w:rPr>
        <w:t> </w:t>
      </w:r>
      <w:r>
        <w:rPr/>
        <w:t>take a plane, consult the weather forecast, or use satellite images to navigate or explore, we are relying </w:t>
      </w:r>
      <w:r>
        <w:rPr/>
        <w:t>on ITU's work. 2.2 billion people, largely in developing countries, remain unconnected. ITU works to close this digital divide through universal connectivity and sustainable digital transformation.</w:t>
      </w:r>
    </w:p>
    <w:p>
      <w:pPr>
        <w:pStyle w:val="BodyText"/>
        <w:spacing w:after="0" w:line="316" w:lineRule="auto"/>
        <w:sectPr>
          <w:type w:val="continuous"/>
          <w:pgSz w:w="12240" w:h="15840"/>
          <w:pgMar w:top="0" w:bottom="0" w:left="0" w:right="0"/>
        </w:sectPr>
      </w:pPr>
    </w:p>
    <w:p>
      <w:pPr>
        <w:pStyle w:val="BodyText"/>
        <w:spacing w:before="4"/>
        <w:rPr>
          <w:sz w:val="17"/>
        </w:rPr>
      </w:pPr>
    </w:p>
    <w:p>
      <w:pPr>
        <w:pStyle w:val="BodyText"/>
        <w:spacing w:after="0"/>
        <w:rPr>
          <w:sz w:val="17"/>
        </w:rPr>
        <w:sectPr>
          <w:pgSz w:w="12240" w:h="15840"/>
          <w:pgMar w:top="1820" w:bottom="280" w:left="0" w:right="0"/>
        </w:sectPr>
      </w:pPr>
    </w:p>
    <w:p>
      <w:pPr>
        <w:pStyle w:val="BodyText"/>
        <w:spacing w:before="4"/>
        <w:rPr>
          <w:sz w:val="17"/>
        </w:rPr>
      </w:pPr>
      <w:r>
        <w:rPr>
          <w:sz w:val="17"/>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855990</wp:posOffset>
                </wp:positionV>
                <wp:extent cx="7772400" cy="22860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772400" cy="2286000"/>
                          <a:chExt cx="7772400" cy="2286000"/>
                        </a:xfrm>
                      </wpg:grpSpPr>
                      <wps:wsp>
                        <wps:cNvPr id="19" name="Graphic 19"/>
                        <wps:cNvSpPr/>
                        <wps:spPr>
                          <a:xfrm>
                            <a:off x="0" y="0"/>
                            <a:ext cx="7772400" cy="2286000"/>
                          </a:xfrm>
                          <a:custGeom>
                            <a:avLst/>
                            <a:gdLst/>
                            <a:ahLst/>
                            <a:cxnLst/>
                            <a:rect l="l" t="t" r="r" b="b"/>
                            <a:pathLst>
                              <a:path w="7772400" h="2286000">
                                <a:moveTo>
                                  <a:pt x="7772400" y="2285496"/>
                                </a:moveTo>
                                <a:lnTo>
                                  <a:pt x="0" y="2285496"/>
                                </a:lnTo>
                                <a:lnTo>
                                  <a:pt x="0" y="0"/>
                                </a:lnTo>
                                <a:lnTo>
                                  <a:pt x="7772400" y="0"/>
                                </a:lnTo>
                                <a:lnTo>
                                  <a:pt x="7772400" y="2285496"/>
                                </a:lnTo>
                                <a:close/>
                              </a:path>
                            </a:pathLst>
                          </a:custGeom>
                          <a:solidFill>
                            <a:srgbClr val="FAFAFA"/>
                          </a:solidFill>
                        </wps:spPr>
                        <wps:bodyPr wrap="square" lIns="0" tIns="0" rIns="0" bIns="0" rtlCol="0">
                          <a:prstTxWarp prst="textNoShape">
                            <a:avLst/>
                          </a:prstTxWarp>
                          <a:noAutofit/>
                        </wps:bodyPr>
                      </wps:wsp>
                      <pic:pic>
                        <pic:nvPicPr>
                          <pic:cNvPr id="20" name="Image 20" descr="ITU Management team ">
                            <a:hlinkClick r:id="rId14"/>
                          </pic:cNvPr>
                          <pic:cNvPicPr/>
                        </pic:nvPicPr>
                        <pic:blipFill>
                          <a:blip r:embed="rId13" cstate="print"/>
                          <a:stretch>
                            <a:fillRect/>
                          </a:stretch>
                        </pic:blipFill>
                        <pic:spPr>
                          <a:xfrm>
                            <a:off x="0" y="0"/>
                            <a:ext cx="3423964" cy="2285496"/>
                          </a:xfrm>
                          <a:prstGeom prst="rect">
                            <a:avLst/>
                          </a:prstGeom>
                        </pic:spPr>
                      </pic:pic>
                      <wps:wsp>
                        <wps:cNvPr id="21" name="Textbox 21"/>
                        <wps:cNvSpPr txBox="1"/>
                        <wps:spPr>
                          <a:xfrm>
                            <a:off x="0" y="0"/>
                            <a:ext cx="7772400" cy="2286000"/>
                          </a:xfrm>
                          <a:prstGeom prst="rect">
                            <a:avLst/>
                          </a:prstGeom>
                        </wps:spPr>
                        <wps:txbx>
                          <w:txbxContent>
                            <w:p>
                              <w:pPr>
                                <w:spacing w:line="240" w:lineRule="auto" w:before="130"/>
                                <w:rPr>
                                  <w:sz w:val="37"/>
                                </w:rPr>
                              </w:pPr>
                            </w:p>
                            <w:p>
                              <w:pPr>
                                <w:spacing w:before="0"/>
                                <w:ind w:left="6066" w:right="0" w:firstLine="0"/>
                                <w:jc w:val="left"/>
                                <w:rPr>
                                  <w:sz w:val="37"/>
                                </w:rPr>
                              </w:pPr>
                              <w:r>
                                <w:rPr>
                                  <w:color w:val="0072C6"/>
                                  <w:sz w:val="37"/>
                                </w:rPr>
                                <w:t>ITU</w:t>
                              </w:r>
                              <w:r>
                                <w:rPr>
                                  <w:color w:val="0072C6"/>
                                  <w:spacing w:val="-6"/>
                                  <w:sz w:val="37"/>
                                </w:rPr>
                                <w:t> </w:t>
                              </w:r>
                              <w:r>
                                <w:rPr>
                                  <w:color w:val="0072C6"/>
                                  <w:sz w:val="37"/>
                                </w:rPr>
                                <w:t>Management</w:t>
                              </w:r>
                              <w:r>
                                <w:rPr>
                                  <w:color w:val="0072C6"/>
                                  <w:spacing w:val="-5"/>
                                  <w:sz w:val="37"/>
                                </w:rPr>
                                <w:t> </w:t>
                              </w:r>
                              <w:r>
                                <w:rPr>
                                  <w:color w:val="0072C6"/>
                                  <w:spacing w:val="-4"/>
                                  <w:sz w:val="37"/>
                                </w:rPr>
                                <w:t>team</w:t>
                              </w:r>
                            </w:p>
                            <w:p>
                              <w:pPr>
                                <w:spacing w:line="333" w:lineRule="auto" w:before="82"/>
                                <w:ind w:left="6066" w:right="661" w:firstLine="0"/>
                                <w:jc w:val="left"/>
                                <w:rPr>
                                  <w:sz w:val="16"/>
                                </w:rPr>
                              </w:pPr>
                              <w:r>
                                <w:rPr>
                                  <w:sz w:val="16"/>
                                </w:rPr>
                                <w:t>ITU Member States from around the world elected the Organization's top </w:t>
                              </w:r>
                              <w:r>
                                <w:rPr>
                                  <w:sz w:val="16"/>
                                </w:rPr>
                                <w:t>five officials during the 21st Plenipotentiary Conference.</w:t>
                              </w:r>
                            </w:p>
                            <w:p>
                              <w:pPr>
                                <w:spacing w:before="149"/>
                                <w:ind w:left="6066" w:right="0" w:firstLine="0"/>
                                <w:jc w:val="left"/>
                                <w:rPr>
                                  <w:sz w:val="16"/>
                                </w:rPr>
                              </w:pPr>
                              <w:hyperlink r:id="rId14">
                                <w:r>
                                  <w:rPr>
                                    <w:color w:val="0072C6"/>
                                    <w:sz w:val="16"/>
                                  </w:rPr>
                                  <w:t>Meet</w:t>
                                </w:r>
                                <w:r>
                                  <w:rPr>
                                    <w:color w:val="0072C6"/>
                                    <w:spacing w:val="2"/>
                                    <w:sz w:val="16"/>
                                  </w:rPr>
                                  <w:t> </w:t>
                                </w:r>
                                <w:r>
                                  <w:rPr>
                                    <w:color w:val="0072C6"/>
                                    <w:sz w:val="16"/>
                                  </w:rPr>
                                  <w:t>the</w:t>
                                </w:r>
                                <w:r>
                                  <w:rPr>
                                    <w:color w:val="0072C6"/>
                                    <w:spacing w:val="3"/>
                                    <w:sz w:val="16"/>
                                  </w:rPr>
                                  <w:t> </w:t>
                                </w:r>
                                <w:r>
                                  <w:rPr>
                                    <w:color w:val="0072C6"/>
                                    <w:spacing w:val="-4"/>
                                    <w:sz w:val="16"/>
                                  </w:rPr>
                                  <w:t>team</w:t>
                                </w:r>
                              </w:hyperlink>
                            </w:p>
                          </w:txbxContent>
                        </wps:txbx>
                        <wps:bodyPr wrap="square" lIns="0" tIns="0" rIns="0" bIns="0" rtlCol="0">
                          <a:noAutofit/>
                        </wps:bodyPr>
                      </wps:wsp>
                    </wpg:wgp>
                  </a:graphicData>
                </a:graphic>
              </wp:anchor>
            </w:drawing>
          </mc:Choice>
          <mc:Fallback>
            <w:pict>
              <v:group style="position:absolute;margin-left:0pt;margin-top:67.400856pt;width:612pt;height:180pt;mso-position-horizontal-relative:page;mso-position-vertical-relative:page;z-index:15731200" id="docshapegroup18" coordorigin="0,1348" coordsize="12240,3600">
                <v:rect style="position:absolute;left:0;top:1348;width:12240;height:3600" id="docshape19" filled="true" fillcolor="#fafafa" stroked="false">
                  <v:fill type="solid"/>
                </v:rect>
                <v:shape style="position:absolute;left:0;top:1348;width:5393;height:3600" type="#_x0000_t75" id="docshape20" alt="ITU Management team " href="https://www.itu.int/en/osg/Pages/itu-management-team.aspx" stroked="false">
                  <v:imagedata r:id="rId13" o:title=""/>
                </v:shape>
                <v:shape style="position:absolute;left:0;top:1348;width:12240;height:3600" type="#_x0000_t202" id="docshape21" filled="false" stroked="false">
                  <v:textbox inset="0,0,0,0">
                    <w:txbxContent>
                      <w:p>
                        <w:pPr>
                          <w:spacing w:line="240" w:lineRule="auto" w:before="130"/>
                          <w:rPr>
                            <w:sz w:val="37"/>
                          </w:rPr>
                        </w:pPr>
                      </w:p>
                      <w:p>
                        <w:pPr>
                          <w:spacing w:before="0"/>
                          <w:ind w:left="6066" w:right="0" w:firstLine="0"/>
                          <w:jc w:val="left"/>
                          <w:rPr>
                            <w:sz w:val="37"/>
                          </w:rPr>
                        </w:pPr>
                        <w:r>
                          <w:rPr>
                            <w:color w:val="0072C6"/>
                            <w:sz w:val="37"/>
                          </w:rPr>
                          <w:t>ITU</w:t>
                        </w:r>
                        <w:r>
                          <w:rPr>
                            <w:color w:val="0072C6"/>
                            <w:spacing w:val="-6"/>
                            <w:sz w:val="37"/>
                          </w:rPr>
                          <w:t> </w:t>
                        </w:r>
                        <w:r>
                          <w:rPr>
                            <w:color w:val="0072C6"/>
                            <w:sz w:val="37"/>
                          </w:rPr>
                          <w:t>Management</w:t>
                        </w:r>
                        <w:r>
                          <w:rPr>
                            <w:color w:val="0072C6"/>
                            <w:spacing w:val="-5"/>
                            <w:sz w:val="37"/>
                          </w:rPr>
                          <w:t> </w:t>
                        </w:r>
                        <w:r>
                          <w:rPr>
                            <w:color w:val="0072C6"/>
                            <w:spacing w:val="-4"/>
                            <w:sz w:val="37"/>
                          </w:rPr>
                          <w:t>team</w:t>
                        </w:r>
                      </w:p>
                      <w:p>
                        <w:pPr>
                          <w:spacing w:line="333" w:lineRule="auto" w:before="82"/>
                          <w:ind w:left="6066" w:right="661" w:firstLine="0"/>
                          <w:jc w:val="left"/>
                          <w:rPr>
                            <w:sz w:val="16"/>
                          </w:rPr>
                        </w:pPr>
                        <w:r>
                          <w:rPr>
                            <w:sz w:val="16"/>
                          </w:rPr>
                          <w:t>ITU Member States from around the world elected the Organization's top </w:t>
                        </w:r>
                        <w:r>
                          <w:rPr>
                            <w:sz w:val="16"/>
                          </w:rPr>
                          <w:t>five officials during the 21st Plenipotentiary Conference.</w:t>
                        </w:r>
                      </w:p>
                      <w:p>
                        <w:pPr>
                          <w:spacing w:before="149"/>
                          <w:ind w:left="6066" w:right="0" w:firstLine="0"/>
                          <w:jc w:val="left"/>
                          <w:rPr>
                            <w:sz w:val="16"/>
                          </w:rPr>
                        </w:pPr>
                        <w:hyperlink r:id="rId14">
                          <w:r>
                            <w:rPr>
                              <w:color w:val="0072C6"/>
                              <w:sz w:val="16"/>
                            </w:rPr>
                            <w:t>Meet</w:t>
                          </w:r>
                          <w:r>
                            <w:rPr>
                              <w:color w:val="0072C6"/>
                              <w:spacing w:val="2"/>
                              <w:sz w:val="16"/>
                            </w:rPr>
                            <w:t> </w:t>
                          </w:r>
                          <w:r>
                            <w:rPr>
                              <w:color w:val="0072C6"/>
                              <w:sz w:val="16"/>
                            </w:rPr>
                            <w:t>the</w:t>
                          </w:r>
                          <w:r>
                            <w:rPr>
                              <w:color w:val="0072C6"/>
                              <w:spacing w:val="3"/>
                              <w:sz w:val="16"/>
                            </w:rPr>
                            <w:t> </w:t>
                          </w:r>
                          <w:r>
                            <w:rPr>
                              <w:color w:val="0072C6"/>
                              <w:spacing w:val="-4"/>
                              <w:sz w:val="16"/>
                            </w:rPr>
                            <w:t>team</w:t>
                          </w:r>
                        </w:hyperlink>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3997478</wp:posOffset>
                </wp:positionV>
                <wp:extent cx="7772400" cy="227711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7772400" cy="2277110"/>
                          <a:chExt cx="7772400" cy="2277110"/>
                        </a:xfrm>
                      </wpg:grpSpPr>
                      <wps:wsp>
                        <wps:cNvPr id="23" name="Graphic 23"/>
                        <wps:cNvSpPr/>
                        <wps:spPr>
                          <a:xfrm>
                            <a:off x="0" y="0"/>
                            <a:ext cx="7772400" cy="2277110"/>
                          </a:xfrm>
                          <a:custGeom>
                            <a:avLst/>
                            <a:gdLst/>
                            <a:ahLst/>
                            <a:cxnLst/>
                            <a:rect l="l" t="t" r="r" b="b"/>
                            <a:pathLst>
                              <a:path w="7772400" h="2277110">
                                <a:moveTo>
                                  <a:pt x="7772400" y="2276936"/>
                                </a:moveTo>
                                <a:lnTo>
                                  <a:pt x="0" y="2276936"/>
                                </a:lnTo>
                                <a:lnTo>
                                  <a:pt x="0" y="0"/>
                                </a:lnTo>
                                <a:lnTo>
                                  <a:pt x="7772400" y="0"/>
                                </a:lnTo>
                                <a:lnTo>
                                  <a:pt x="7772400" y="2276936"/>
                                </a:lnTo>
                                <a:close/>
                              </a:path>
                            </a:pathLst>
                          </a:custGeom>
                          <a:solidFill>
                            <a:srgbClr val="FAFAFA"/>
                          </a:solidFill>
                        </wps:spPr>
                        <wps:bodyPr wrap="square" lIns="0" tIns="0" rIns="0" bIns="0" rtlCol="0">
                          <a:prstTxWarp prst="textNoShape">
                            <a:avLst/>
                          </a:prstTxWarp>
                          <a:noAutofit/>
                        </wps:bodyPr>
                      </wps:wsp>
                      <pic:pic>
                        <pic:nvPicPr>
                          <pic:cNvPr id="24" name="Image 24" descr="10 ways ITU connects the world">
                            <a:hlinkClick r:id="rId16"/>
                          </pic:cNvPr>
                          <pic:cNvPicPr/>
                        </pic:nvPicPr>
                        <pic:blipFill>
                          <a:blip r:embed="rId15" cstate="print"/>
                          <a:stretch>
                            <a:fillRect/>
                          </a:stretch>
                        </pic:blipFill>
                        <pic:spPr>
                          <a:xfrm>
                            <a:off x="4348435" y="0"/>
                            <a:ext cx="3423815" cy="2276936"/>
                          </a:xfrm>
                          <a:prstGeom prst="rect">
                            <a:avLst/>
                          </a:prstGeom>
                        </pic:spPr>
                      </pic:pic>
                      <wps:wsp>
                        <wps:cNvPr id="25" name="Textbox 25"/>
                        <wps:cNvSpPr txBox="1"/>
                        <wps:spPr>
                          <a:xfrm>
                            <a:off x="0" y="0"/>
                            <a:ext cx="7772400" cy="2277110"/>
                          </a:xfrm>
                          <a:prstGeom prst="rect">
                            <a:avLst/>
                          </a:prstGeom>
                        </wps:spPr>
                        <wps:txbx>
                          <w:txbxContent>
                            <w:p>
                              <w:pPr>
                                <w:spacing w:line="240" w:lineRule="auto" w:before="117"/>
                                <w:rPr>
                                  <w:sz w:val="37"/>
                                </w:rPr>
                              </w:pPr>
                            </w:p>
                            <w:p>
                              <w:pPr>
                                <w:spacing w:before="0"/>
                                <w:ind w:left="674" w:right="0" w:firstLine="0"/>
                                <w:jc w:val="left"/>
                                <w:rPr>
                                  <w:sz w:val="37"/>
                                </w:rPr>
                              </w:pPr>
                              <w:r>
                                <w:rPr>
                                  <w:color w:val="0072C6"/>
                                  <w:sz w:val="37"/>
                                </w:rPr>
                                <w:t>10</w:t>
                              </w:r>
                              <w:r>
                                <w:rPr>
                                  <w:color w:val="0072C6"/>
                                  <w:spacing w:val="-3"/>
                                  <w:sz w:val="37"/>
                                </w:rPr>
                                <w:t> </w:t>
                              </w:r>
                              <w:r>
                                <w:rPr>
                                  <w:color w:val="0072C6"/>
                                  <w:sz w:val="37"/>
                                </w:rPr>
                                <w:t>ways</w:t>
                              </w:r>
                              <w:r>
                                <w:rPr>
                                  <w:color w:val="0072C6"/>
                                  <w:spacing w:val="-3"/>
                                  <w:sz w:val="37"/>
                                </w:rPr>
                                <w:t> </w:t>
                              </w:r>
                              <w:r>
                                <w:rPr>
                                  <w:color w:val="0072C6"/>
                                  <w:sz w:val="37"/>
                                </w:rPr>
                                <w:t>ITU</w:t>
                              </w:r>
                              <w:r>
                                <w:rPr>
                                  <w:color w:val="0072C6"/>
                                  <w:spacing w:val="-3"/>
                                  <w:sz w:val="37"/>
                                </w:rPr>
                                <w:t> </w:t>
                              </w:r>
                              <w:r>
                                <w:rPr>
                                  <w:color w:val="0072C6"/>
                                  <w:sz w:val="37"/>
                                </w:rPr>
                                <w:t>connects</w:t>
                              </w:r>
                              <w:r>
                                <w:rPr>
                                  <w:color w:val="0072C6"/>
                                  <w:spacing w:val="-3"/>
                                  <w:sz w:val="37"/>
                                </w:rPr>
                                <w:t> </w:t>
                              </w:r>
                              <w:r>
                                <w:rPr>
                                  <w:color w:val="0072C6"/>
                                  <w:sz w:val="37"/>
                                </w:rPr>
                                <w:t>the</w:t>
                              </w:r>
                              <w:r>
                                <w:rPr>
                                  <w:color w:val="0072C6"/>
                                  <w:spacing w:val="-3"/>
                                  <w:sz w:val="37"/>
                                </w:rPr>
                                <w:t> </w:t>
                              </w:r>
                              <w:r>
                                <w:rPr>
                                  <w:color w:val="0072C6"/>
                                  <w:spacing w:val="-4"/>
                                  <w:sz w:val="37"/>
                                </w:rPr>
                                <w:t>world</w:t>
                              </w:r>
                            </w:p>
                            <w:p>
                              <w:pPr>
                                <w:spacing w:line="333" w:lineRule="auto" w:before="95"/>
                                <w:ind w:left="674" w:right="6063" w:firstLine="0"/>
                                <w:jc w:val="left"/>
                                <w:rPr>
                                  <w:sz w:val="16"/>
                                </w:rPr>
                              </w:pPr>
                              <w:r>
                                <w:rPr>
                                  <w:sz w:val="16"/>
                                </w:rPr>
                                <w:t>Discover how ITU drives global connectivity, innovation, and </w:t>
                              </w:r>
                              <w:r>
                                <w:rPr>
                                  <w:sz w:val="16"/>
                                </w:rPr>
                                <w:t>digital cooperation to build a digital future for all.</w:t>
                              </w:r>
                            </w:p>
                            <w:p>
                              <w:pPr>
                                <w:spacing w:before="135"/>
                                <w:ind w:left="674" w:right="0" w:firstLine="0"/>
                                <w:jc w:val="left"/>
                                <w:rPr>
                                  <w:sz w:val="16"/>
                                </w:rPr>
                              </w:pPr>
                              <w:hyperlink r:id="rId16">
                                <w:r>
                                  <w:rPr>
                                    <w:color w:val="0072C6"/>
                                    <w:sz w:val="16"/>
                                  </w:rPr>
                                  <w:t>Download</w:t>
                                </w:r>
                                <w:r>
                                  <w:rPr>
                                    <w:color w:val="0072C6"/>
                                    <w:spacing w:val="4"/>
                                    <w:sz w:val="16"/>
                                  </w:rPr>
                                  <w:t> </w:t>
                                </w:r>
                                <w:r>
                                  <w:rPr>
                                    <w:color w:val="0072C6"/>
                                    <w:sz w:val="16"/>
                                  </w:rPr>
                                  <w:t>the</w:t>
                                </w:r>
                                <w:r>
                                  <w:rPr>
                                    <w:color w:val="0072C6"/>
                                    <w:spacing w:val="5"/>
                                    <w:sz w:val="16"/>
                                  </w:rPr>
                                  <w:t> </w:t>
                                </w:r>
                                <w:r>
                                  <w:rPr>
                                    <w:color w:val="0072C6"/>
                                    <w:spacing w:val="-4"/>
                                    <w:sz w:val="16"/>
                                  </w:rPr>
                                  <w:t>card</w:t>
                                </w:r>
                              </w:hyperlink>
                            </w:p>
                          </w:txbxContent>
                        </wps:txbx>
                        <wps:bodyPr wrap="square" lIns="0" tIns="0" rIns="0" bIns="0" rtlCol="0">
                          <a:noAutofit/>
                        </wps:bodyPr>
                      </wps:wsp>
                    </wpg:wgp>
                  </a:graphicData>
                </a:graphic>
              </wp:anchor>
            </w:drawing>
          </mc:Choice>
          <mc:Fallback>
            <w:pict>
              <v:group style="position:absolute;margin-left:0pt;margin-top:314.762085pt;width:612pt;height:179.3pt;mso-position-horizontal-relative:page;mso-position-vertical-relative:page;z-index:15731712" id="docshapegroup22" coordorigin="0,6295" coordsize="12240,3586">
                <v:rect style="position:absolute;left:0;top:6295;width:12240;height:3586" id="docshape23" filled="true" fillcolor="#fafafa" stroked="false">
                  <v:fill type="solid"/>
                </v:rect>
                <v:shape style="position:absolute;left:6847;top:6295;width:5392;height:3586" type="#_x0000_t75" id="docshape24" alt="10 ways ITU connects the world" href="https://www.itu.int/en/about/Documents/ten-ways-ITU-connects-the-world.pdf" stroked="false">
                  <v:imagedata r:id="rId15" o:title=""/>
                </v:shape>
                <v:shape style="position:absolute;left:0;top:6295;width:12240;height:3586" type="#_x0000_t202" id="docshape25" filled="false" stroked="false">
                  <v:textbox inset="0,0,0,0">
                    <w:txbxContent>
                      <w:p>
                        <w:pPr>
                          <w:spacing w:line="240" w:lineRule="auto" w:before="117"/>
                          <w:rPr>
                            <w:sz w:val="37"/>
                          </w:rPr>
                        </w:pPr>
                      </w:p>
                      <w:p>
                        <w:pPr>
                          <w:spacing w:before="0"/>
                          <w:ind w:left="674" w:right="0" w:firstLine="0"/>
                          <w:jc w:val="left"/>
                          <w:rPr>
                            <w:sz w:val="37"/>
                          </w:rPr>
                        </w:pPr>
                        <w:r>
                          <w:rPr>
                            <w:color w:val="0072C6"/>
                            <w:sz w:val="37"/>
                          </w:rPr>
                          <w:t>10</w:t>
                        </w:r>
                        <w:r>
                          <w:rPr>
                            <w:color w:val="0072C6"/>
                            <w:spacing w:val="-3"/>
                            <w:sz w:val="37"/>
                          </w:rPr>
                          <w:t> </w:t>
                        </w:r>
                        <w:r>
                          <w:rPr>
                            <w:color w:val="0072C6"/>
                            <w:sz w:val="37"/>
                          </w:rPr>
                          <w:t>ways</w:t>
                        </w:r>
                        <w:r>
                          <w:rPr>
                            <w:color w:val="0072C6"/>
                            <w:spacing w:val="-3"/>
                            <w:sz w:val="37"/>
                          </w:rPr>
                          <w:t> </w:t>
                        </w:r>
                        <w:r>
                          <w:rPr>
                            <w:color w:val="0072C6"/>
                            <w:sz w:val="37"/>
                          </w:rPr>
                          <w:t>ITU</w:t>
                        </w:r>
                        <w:r>
                          <w:rPr>
                            <w:color w:val="0072C6"/>
                            <w:spacing w:val="-3"/>
                            <w:sz w:val="37"/>
                          </w:rPr>
                          <w:t> </w:t>
                        </w:r>
                        <w:r>
                          <w:rPr>
                            <w:color w:val="0072C6"/>
                            <w:sz w:val="37"/>
                          </w:rPr>
                          <w:t>connects</w:t>
                        </w:r>
                        <w:r>
                          <w:rPr>
                            <w:color w:val="0072C6"/>
                            <w:spacing w:val="-3"/>
                            <w:sz w:val="37"/>
                          </w:rPr>
                          <w:t> </w:t>
                        </w:r>
                        <w:r>
                          <w:rPr>
                            <w:color w:val="0072C6"/>
                            <w:sz w:val="37"/>
                          </w:rPr>
                          <w:t>the</w:t>
                        </w:r>
                        <w:r>
                          <w:rPr>
                            <w:color w:val="0072C6"/>
                            <w:spacing w:val="-3"/>
                            <w:sz w:val="37"/>
                          </w:rPr>
                          <w:t> </w:t>
                        </w:r>
                        <w:r>
                          <w:rPr>
                            <w:color w:val="0072C6"/>
                            <w:spacing w:val="-4"/>
                            <w:sz w:val="37"/>
                          </w:rPr>
                          <w:t>world</w:t>
                        </w:r>
                      </w:p>
                      <w:p>
                        <w:pPr>
                          <w:spacing w:line="333" w:lineRule="auto" w:before="95"/>
                          <w:ind w:left="674" w:right="6063" w:firstLine="0"/>
                          <w:jc w:val="left"/>
                          <w:rPr>
                            <w:sz w:val="16"/>
                          </w:rPr>
                        </w:pPr>
                        <w:r>
                          <w:rPr>
                            <w:sz w:val="16"/>
                          </w:rPr>
                          <w:t>Discover how ITU drives global connectivity, innovation, and </w:t>
                        </w:r>
                        <w:r>
                          <w:rPr>
                            <w:sz w:val="16"/>
                          </w:rPr>
                          <w:t>digital cooperation to build a digital future for all.</w:t>
                        </w:r>
                      </w:p>
                      <w:p>
                        <w:pPr>
                          <w:spacing w:before="135"/>
                          <w:ind w:left="674" w:right="0" w:firstLine="0"/>
                          <w:jc w:val="left"/>
                          <w:rPr>
                            <w:sz w:val="16"/>
                          </w:rPr>
                        </w:pPr>
                        <w:hyperlink r:id="rId16">
                          <w:r>
                            <w:rPr>
                              <w:color w:val="0072C6"/>
                              <w:sz w:val="16"/>
                            </w:rPr>
                            <w:t>Download</w:t>
                          </w:r>
                          <w:r>
                            <w:rPr>
                              <w:color w:val="0072C6"/>
                              <w:spacing w:val="4"/>
                              <w:sz w:val="16"/>
                            </w:rPr>
                            <w:t> </w:t>
                          </w:r>
                          <w:r>
                            <w:rPr>
                              <w:color w:val="0072C6"/>
                              <w:sz w:val="16"/>
                            </w:rPr>
                            <w:t>the</w:t>
                          </w:r>
                          <w:r>
                            <w:rPr>
                              <w:color w:val="0072C6"/>
                              <w:spacing w:val="5"/>
                              <w:sz w:val="16"/>
                            </w:rPr>
                            <w:t> </w:t>
                          </w:r>
                          <w:r>
                            <w:rPr>
                              <w:color w:val="0072C6"/>
                              <w:spacing w:val="-4"/>
                              <w:sz w:val="16"/>
                            </w:rPr>
                            <w:t>card</w:t>
                          </w:r>
                        </w:hyperlink>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2224">
                <wp:simplePos x="0" y="0"/>
                <wp:positionH relativeFrom="page">
                  <wp:posOffset>0</wp:posOffset>
                </wp:positionH>
                <wp:positionV relativeFrom="page">
                  <wp:posOffset>7130405</wp:posOffset>
                </wp:positionV>
                <wp:extent cx="7772400" cy="2003425"/>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7772400" cy="2003425"/>
                          <a:chExt cx="7772400" cy="2003425"/>
                        </a:xfrm>
                      </wpg:grpSpPr>
                      <wps:wsp>
                        <wps:cNvPr id="27" name="Graphic 27"/>
                        <wps:cNvSpPr/>
                        <wps:spPr>
                          <a:xfrm>
                            <a:off x="0" y="0"/>
                            <a:ext cx="7772400" cy="2003425"/>
                          </a:xfrm>
                          <a:custGeom>
                            <a:avLst/>
                            <a:gdLst/>
                            <a:ahLst/>
                            <a:cxnLst/>
                            <a:rect l="l" t="t" r="r" b="b"/>
                            <a:pathLst>
                              <a:path w="7772400" h="2003425">
                                <a:moveTo>
                                  <a:pt x="7772400" y="2003019"/>
                                </a:moveTo>
                                <a:lnTo>
                                  <a:pt x="0" y="2003019"/>
                                </a:lnTo>
                                <a:lnTo>
                                  <a:pt x="0" y="0"/>
                                </a:lnTo>
                                <a:lnTo>
                                  <a:pt x="7772400" y="0"/>
                                </a:lnTo>
                                <a:lnTo>
                                  <a:pt x="7772400" y="2003019"/>
                                </a:lnTo>
                                <a:close/>
                              </a:path>
                            </a:pathLst>
                          </a:custGeom>
                          <a:solidFill>
                            <a:srgbClr val="FAFAFA"/>
                          </a:solidFill>
                        </wps:spPr>
                        <wps:bodyPr wrap="square" lIns="0" tIns="0" rIns="0" bIns="0" rtlCol="0">
                          <a:prstTxWarp prst="textNoShape">
                            <a:avLst/>
                          </a:prstTxWarp>
                          <a:noAutofit/>
                        </wps:bodyPr>
                      </wps:wsp>
                      <pic:pic>
                        <pic:nvPicPr>
                          <pic:cNvPr id="28" name="Image 28" descr="Year in review 2025">
                            <a:hlinkClick r:id="rId18"/>
                          </pic:cNvPr>
                          <pic:cNvPicPr/>
                        </pic:nvPicPr>
                        <pic:blipFill>
                          <a:blip r:embed="rId17" cstate="print"/>
                          <a:stretch>
                            <a:fillRect/>
                          </a:stretch>
                        </pic:blipFill>
                        <pic:spPr>
                          <a:xfrm>
                            <a:off x="0" y="0"/>
                            <a:ext cx="3423964" cy="2003019"/>
                          </a:xfrm>
                          <a:prstGeom prst="rect">
                            <a:avLst/>
                          </a:prstGeom>
                        </pic:spPr>
                      </pic:pic>
                      <wps:wsp>
                        <wps:cNvPr id="29" name="Textbox 29"/>
                        <wps:cNvSpPr txBox="1"/>
                        <wps:spPr>
                          <a:xfrm>
                            <a:off x="0" y="0"/>
                            <a:ext cx="7772400" cy="2003425"/>
                          </a:xfrm>
                          <a:prstGeom prst="rect">
                            <a:avLst/>
                          </a:prstGeom>
                        </wps:spPr>
                        <wps:txbx>
                          <w:txbxContent>
                            <w:p>
                              <w:pPr>
                                <w:spacing w:before="273"/>
                                <w:ind w:left="6066" w:right="0" w:firstLine="0"/>
                                <w:jc w:val="left"/>
                                <w:rPr>
                                  <w:sz w:val="37"/>
                                </w:rPr>
                              </w:pPr>
                              <w:r>
                                <w:rPr>
                                  <w:color w:val="0072C6"/>
                                  <w:sz w:val="37"/>
                                </w:rPr>
                                <w:t>2025</w:t>
                              </w:r>
                              <w:r>
                                <w:rPr>
                                  <w:color w:val="0072C6"/>
                                  <w:spacing w:val="-3"/>
                                  <w:sz w:val="37"/>
                                </w:rPr>
                                <w:t> </w:t>
                              </w:r>
                              <w:r>
                                <w:rPr>
                                  <w:color w:val="0072C6"/>
                                  <w:sz w:val="37"/>
                                </w:rPr>
                                <w:t>year</w:t>
                              </w:r>
                              <w:r>
                                <w:rPr>
                                  <w:color w:val="0072C6"/>
                                  <w:spacing w:val="-2"/>
                                  <w:sz w:val="37"/>
                                </w:rPr>
                                <w:t> </w:t>
                              </w:r>
                              <w:r>
                                <w:rPr>
                                  <w:color w:val="0072C6"/>
                                  <w:sz w:val="37"/>
                                </w:rPr>
                                <w:t>in</w:t>
                              </w:r>
                              <w:r>
                                <w:rPr>
                                  <w:color w:val="0072C6"/>
                                  <w:spacing w:val="-2"/>
                                  <w:sz w:val="37"/>
                                </w:rPr>
                                <w:t> review</w:t>
                              </w:r>
                            </w:p>
                            <w:p>
                              <w:pPr>
                                <w:spacing w:line="333" w:lineRule="auto" w:before="95"/>
                                <w:ind w:left="6066" w:right="661" w:firstLine="0"/>
                                <w:jc w:val="left"/>
                                <w:rPr>
                                  <w:sz w:val="16"/>
                                </w:rPr>
                              </w:pPr>
                              <w:r>
                                <w:rPr>
                                  <w:sz w:val="16"/>
                                </w:rPr>
                                <w:t>As the digital landscape evolves, ITU continues shaping the future for </w:t>
                              </w:r>
                              <w:r>
                                <w:rPr>
                                  <w:sz w:val="16"/>
                                </w:rPr>
                                <w:t>the good of everyone.</w:t>
                              </w:r>
                            </w:p>
                            <w:p>
                              <w:pPr>
                                <w:spacing w:before="135"/>
                                <w:ind w:left="6066" w:right="0" w:firstLine="0"/>
                                <w:jc w:val="left"/>
                                <w:rPr>
                                  <w:sz w:val="16"/>
                                </w:rPr>
                              </w:pPr>
                              <w:hyperlink r:id="rId18">
                                <w:r>
                                  <w:rPr>
                                    <w:color w:val="0072C6"/>
                                    <w:sz w:val="16"/>
                                  </w:rPr>
                                  <w:t>Check</w:t>
                                </w:r>
                                <w:r>
                                  <w:rPr>
                                    <w:color w:val="0072C6"/>
                                    <w:spacing w:val="3"/>
                                    <w:sz w:val="16"/>
                                  </w:rPr>
                                  <w:t> </w:t>
                                </w:r>
                                <w:r>
                                  <w:rPr>
                                    <w:color w:val="0072C6"/>
                                    <w:sz w:val="16"/>
                                  </w:rPr>
                                  <w:t>out</w:t>
                                </w:r>
                                <w:r>
                                  <w:rPr>
                                    <w:color w:val="0072C6"/>
                                    <w:spacing w:val="2"/>
                                    <w:sz w:val="16"/>
                                  </w:rPr>
                                  <w:t> </w:t>
                                </w:r>
                                <w:r>
                                  <w:rPr>
                                    <w:color w:val="0072C6"/>
                                    <w:sz w:val="16"/>
                                  </w:rPr>
                                  <w:t>the</w:t>
                                </w:r>
                                <w:r>
                                  <w:rPr>
                                    <w:color w:val="0072C6"/>
                                    <w:spacing w:val="3"/>
                                    <w:sz w:val="16"/>
                                  </w:rPr>
                                  <w:t> </w:t>
                                </w:r>
                                <w:r>
                                  <w:rPr>
                                    <w:color w:val="0072C6"/>
                                    <w:spacing w:val="-2"/>
                                    <w:sz w:val="16"/>
                                  </w:rPr>
                                  <w:t>highlights</w:t>
                                </w:r>
                              </w:hyperlink>
                            </w:p>
                          </w:txbxContent>
                        </wps:txbx>
                        <wps:bodyPr wrap="square" lIns="0" tIns="0" rIns="0" bIns="0" rtlCol="0">
                          <a:noAutofit/>
                        </wps:bodyPr>
                      </wps:wsp>
                    </wpg:wgp>
                  </a:graphicData>
                </a:graphic>
              </wp:anchor>
            </w:drawing>
          </mc:Choice>
          <mc:Fallback>
            <w:pict>
              <v:group style="position:absolute;margin-left:0pt;margin-top:561.449280pt;width:612pt;height:157.75pt;mso-position-horizontal-relative:page;mso-position-vertical-relative:page;z-index:15732224" id="docshapegroup26" coordorigin="0,11229" coordsize="12240,3155">
                <v:rect style="position:absolute;left:0;top:11228;width:12240;height:3155" id="docshape27" filled="true" fillcolor="#fafafa" stroked="false">
                  <v:fill type="solid"/>
                </v:rect>
                <v:shape style="position:absolute;left:0;top:11228;width:5393;height:3155" type="#_x0000_t75" id="docshape28" alt="Year in review 2025" href="https://www.itu.int/osg/year-in-review-2025" stroked="false">
                  <v:imagedata r:id="rId17" o:title=""/>
                </v:shape>
                <v:shape style="position:absolute;left:0;top:11228;width:12240;height:3155" type="#_x0000_t202" id="docshape29" filled="false" stroked="false">
                  <v:textbox inset="0,0,0,0">
                    <w:txbxContent>
                      <w:p>
                        <w:pPr>
                          <w:spacing w:before="273"/>
                          <w:ind w:left="6066" w:right="0" w:firstLine="0"/>
                          <w:jc w:val="left"/>
                          <w:rPr>
                            <w:sz w:val="37"/>
                          </w:rPr>
                        </w:pPr>
                        <w:r>
                          <w:rPr>
                            <w:color w:val="0072C6"/>
                            <w:sz w:val="37"/>
                          </w:rPr>
                          <w:t>2025</w:t>
                        </w:r>
                        <w:r>
                          <w:rPr>
                            <w:color w:val="0072C6"/>
                            <w:spacing w:val="-3"/>
                            <w:sz w:val="37"/>
                          </w:rPr>
                          <w:t> </w:t>
                        </w:r>
                        <w:r>
                          <w:rPr>
                            <w:color w:val="0072C6"/>
                            <w:sz w:val="37"/>
                          </w:rPr>
                          <w:t>year</w:t>
                        </w:r>
                        <w:r>
                          <w:rPr>
                            <w:color w:val="0072C6"/>
                            <w:spacing w:val="-2"/>
                            <w:sz w:val="37"/>
                          </w:rPr>
                          <w:t> </w:t>
                        </w:r>
                        <w:r>
                          <w:rPr>
                            <w:color w:val="0072C6"/>
                            <w:sz w:val="37"/>
                          </w:rPr>
                          <w:t>in</w:t>
                        </w:r>
                        <w:r>
                          <w:rPr>
                            <w:color w:val="0072C6"/>
                            <w:spacing w:val="-2"/>
                            <w:sz w:val="37"/>
                          </w:rPr>
                          <w:t> review</w:t>
                        </w:r>
                      </w:p>
                      <w:p>
                        <w:pPr>
                          <w:spacing w:line="333" w:lineRule="auto" w:before="95"/>
                          <w:ind w:left="6066" w:right="661" w:firstLine="0"/>
                          <w:jc w:val="left"/>
                          <w:rPr>
                            <w:sz w:val="16"/>
                          </w:rPr>
                        </w:pPr>
                        <w:r>
                          <w:rPr>
                            <w:sz w:val="16"/>
                          </w:rPr>
                          <w:t>As the digital landscape evolves, ITU continues shaping the future for </w:t>
                        </w:r>
                        <w:r>
                          <w:rPr>
                            <w:sz w:val="16"/>
                          </w:rPr>
                          <w:t>the good of everyone.</w:t>
                        </w:r>
                      </w:p>
                      <w:p>
                        <w:pPr>
                          <w:spacing w:before="135"/>
                          <w:ind w:left="6066" w:right="0" w:firstLine="0"/>
                          <w:jc w:val="left"/>
                          <w:rPr>
                            <w:sz w:val="16"/>
                          </w:rPr>
                        </w:pPr>
                        <w:hyperlink r:id="rId18">
                          <w:r>
                            <w:rPr>
                              <w:color w:val="0072C6"/>
                              <w:sz w:val="16"/>
                            </w:rPr>
                            <w:t>Check</w:t>
                          </w:r>
                          <w:r>
                            <w:rPr>
                              <w:color w:val="0072C6"/>
                              <w:spacing w:val="3"/>
                              <w:sz w:val="16"/>
                            </w:rPr>
                            <w:t> </w:t>
                          </w:r>
                          <w:r>
                            <w:rPr>
                              <w:color w:val="0072C6"/>
                              <w:sz w:val="16"/>
                            </w:rPr>
                            <w:t>out</w:t>
                          </w:r>
                          <w:r>
                            <w:rPr>
                              <w:color w:val="0072C6"/>
                              <w:spacing w:val="2"/>
                              <w:sz w:val="16"/>
                            </w:rPr>
                            <w:t> </w:t>
                          </w:r>
                          <w:r>
                            <w:rPr>
                              <w:color w:val="0072C6"/>
                              <w:sz w:val="16"/>
                            </w:rPr>
                            <w:t>the</w:t>
                          </w:r>
                          <w:r>
                            <w:rPr>
                              <w:color w:val="0072C6"/>
                              <w:spacing w:val="3"/>
                              <w:sz w:val="16"/>
                            </w:rPr>
                            <w:t> </w:t>
                          </w:r>
                          <w:r>
                            <w:rPr>
                              <w:color w:val="0072C6"/>
                              <w:spacing w:val="-2"/>
                              <w:sz w:val="16"/>
                            </w:rPr>
                            <w:t>highlights</w:t>
                          </w:r>
                        </w:hyperlink>
                      </w:p>
                    </w:txbxContent>
                  </v:textbox>
                  <w10:wrap type="none"/>
                </v:shape>
                <w10:wrap type="none"/>
              </v:group>
            </w:pict>
          </mc:Fallback>
        </mc:AlternateContent>
      </w:r>
      <w:r>
        <w:rPr>
          <w:sz w:val="17"/>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9989418</wp:posOffset>
                </wp:positionV>
                <wp:extent cx="7772400" cy="69215"/>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7772400" cy="69215"/>
                          <a:chExt cx="7772400" cy="69215"/>
                        </a:xfrm>
                      </wpg:grpSpPr>
                      <wps:wsp>
                        <wps:cNvPr id="31" name="Graphic 31"/>
                        <wps:cNvSpPr/>
                        <wps:spPr>
                          <a:xfrm>
                            <a:off x="0" y="0"/>
                            <a:ext cx="7772400" cy="69215"/>
                          </a:xfrm>
                          <a:custGeom>
                            <a:avLst/>
                            <a:gdLst/>
                            <a:ahLst/>
                            <a:cxnLst/>
                            <a:rect l="l" t="t" r="r" b="b"/>
                            <a:pathLst>
                              <a:path w="7772400" h="69215">
                                <a:moveTo>
                                  <a:pt x="0" y="0"/>
                                </a:moveTo>
                                <a:lnTo>
                                  <a:pt x="7772251" y="0"/>
                                </a:lnTo>
                                <a:lnTo>
                                  <a:pt x="7772251" y="68833"/>
                                </a:lnTo>
                                <a:lnTo>
                                  <a:pt x="0" y="68833"/>
                                </a:lnTo>
                                <a:lnTo>
                                  <a:pt x="0" y="0"/>
                                </a:lnTo>
                                <a:close/>
                              </a:path>
                            </a:pathLst>
                          </a:custGeom>
                          <a:solidFill>
                            <a:srgbClr val="FAFAFA"/>
                          </a:solidFill>
                        </wps:spPr>
                        <wps:bodyPr wrap="square" lIns="0" tIns="0" rIns="0" bIns="0" rtlCol="0">
                          <a:prstTxWarp prst="textNoShape">
                            <a:avLst/>
                          </a:prstTxWarp>
                          <a:noAutofit/>
                        </wps:bodyPr>
                      </wps:wsp>
                      <pic:pic>
                        <pic:nvPicPr>
                          <pic:cNvPr id="32" name="Image 32">
                            <a:hlinkClick r:id="rId20"/>
                          </pic:cNvPr>
                          <pic:cNvPicPr/>
                        </pic:nvPicPr>
                        <pic:blipFill>
                          <a:blip r:embed="rId19" cstate="print"/>
                          <a:stretch>
                            <a:fillRect/>
                          </a:stretch>
                        </pic:blipFill>
                        <pic:spPr>
                          <a:xfrm>
                            <a:off x="4348435" y="0"/>
                            <a:ext cx="3423815" cy="68833"/>
                          </a:xfrm>
                          <a:prstGeom prst="rect">
                            <a:avLst/>
                          </a:prstGeom>
                        </pic:spPr>
                      </pic:pic>
                    </wpg:wgp>
                  </a:graphicData>
                </a:graphic>
              </wp:anchor>
            </w:drawing>
          </mc:Choice>
          <mc:Fallback>
            <w:pict>
              <v:group style="position:absolute;margin-left:0pt;margin-top:786.568359pt;width:612pt;height:5.45pt;mso-position-horizontal-relative:page;mso-position-vertical-relative:page;z-index:15732736" id="docshapegroup30" coordorigin="0,15731" coordsize="12240,109">
                <v:rect style="position:absolute;left:0;top:15731;width:12240;height:109" id="docshape31" filled="true" fillcolor="#fafafa" stroked="false">
                  <v:fill type="solid"/>
                </v:rect>
                <v:shape style="position:absolute;left:6847;top:15731;width:5392;height:109" type="#_x0000_t75" id="docshape32" href="https://www.itu.int/en/council/planning/Pages/default.aspx" stroked="false">
                  <v:imagedata r:id="rId19" o:title=""/>
                </v:shape>
                <w10:wrap type="none"/>
              </v:group>
            </w:pict>
          </mc:Fallback>
        </mc:AlternateContent>
      </w:r>
    </w:p>
    <w:p>
      <w:pPr>
        <w:pStyle w:val="BodyText"/>
        <w:spacing w:after="0"/>
        <w:rPr>
          <w:sz w:val="17"/>
        </w:rPr>
        <w:sectPr>
          <w:pgSz w:w="12240" w:h="15840"/>
          <w:pgMar w:top="1340" w:bottom="0" w:left="0" w:right="0"/>
        </w:sectPr>
      </w:pPr>
    </w:p>
    <w:p>
      <w:pPr>
        <w:pStyle w:val="BodyText"/>
        <w:rPr>
          <w:sz w:val="37"/>
        </w:rPr>
      </w:pPr>
      <w:r>
        <w:rPr>
          <w:sz w:val="37"/>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0</wp:posOffset>
                </wp:positionV>
                <wp:extent cx="7772400" cy="196024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7772400" cy="1960245"/>
                          <a:chExt cx="7772400" cy="1960245"/>
                        </a:xfrm>
                      </wpg:grpSpPr>
                      <wps:wsp>
                        <wps:cNvPr id="34" name="Graphic 34"/>
                        <wps:cNvSpPr/>
                        <wps:spPr>
                          <a:xfrm>
                            <a:off x="0" y="2"/>
                            <a:ext cx="7772400" cy="1960245"/>
                          </a:xfrm>
                          <a:custGeom>
                            <a:avLst/>
                            <a:gdLst/>
                            <a:ahLst/>
                            <a:cxnLst/>
                            <a:rect l="l" t="t" r="r" b="b"/>
                            <a:pathLst>
                              <a:path w="7772400" h="1960245">
                                <a:moveTo>
                                  <a:pt x="7772251" y="1960222"/>
                                </a:moveTo>
                                <a:lnTo>
                                  <a:pt x="0" y="1960222"/>
                                </a:lnTo>
                                <a:lnTo>
                                  <a:pt x="0" y="0"/>
                                </a:lnTo>
                                <a:lnTo>
                                  <a:pt x="7772251" y="0"/>
                                </a:lnTo>
                                <a:lnTo>
                                  <a:pt x="7772251" y="1960222"/>
                                </a:lnTo>
                                <a:close/>
                              </a:path>
                            </a:pathLst>
                          </a:custGeom>
                          <a:solidFill>
                            <a:srgbClr val="FAFAFA"/>
                          </a:solidFill>
                        </wps:spPr>
                        <wps:bodyPr wrap="square" lIns="0" tIns="0" rIns="0" bIns="0" rtlCol="0">
                          <a:prstTxWarp prst="textNoShape">
                            <a:avLst/>
                          </a:prstTxWarp>
                          <a:noAutofit/>
                        </wps:bodyPr>
                      </wps:wsp>
                      <pic:pic>
                        <pic:nvPicPr>
                          <pic:cNvPr id="35" name="Image 35">
                            <a:hlinkClick r:id="rId20"/>
                          </pic:cNvPr>
                          <pic:cNvPicPr/>
                        </pic:nvPicPr>
                        <pic:blipFill>
                          <a:blip r:embed="rId21" cstate="print"/>
                          <a:stretch>
                            <a:fillRect/>
                          </a:stretch>
                        </pic:blipFill>
                        <pic:spPr>
                          <a:xfrm>
                            <a:off x="4348435" y="0"/>
                            <a:ext cx="3423815" cy="1960222"/>
                          </a:xfrm>
                          <a:prstGeom prst="rect">
                            <a:avLst/>
                          </a:prstGeom>
                        </pic:spPr>
                      </pic:pic>
                      <wps:wsp>
                        <wps:cNvPr id="36" name="Textbox 36"/>
                        <wps:cNvSpPr txBox="1"/>
                        <wps:spPr>
                          <a:xfrm>
                            <a:off x="0" y="0"/>
                            <a:ext cx="7772400" cy="1960245"/>
                          </a:xfrm>
                          <a:prstGeom prst="rect">
                            <a:avLst/>
                          </a:prstGeom>
                        </wps:spPr>
                        <wps:txbx>
                          <w:txbxContent>
                            <w:p>
                              <w:pPr>
                                <w:spacing w:line="240" w:lineRule="auto" w:before="9"/>
                                <w:rPr>
                                  <w:sz w:val="37"/>
                                </w:rPr>
                              </w:pPr>
                            </w:p>
                            <w:p>
                              <w:pPr>
                                <w:spacing w:before="0"/>
                                <w:ind w:left="674" w:right="0" w:firstLine="0"/>
                                <w:jc w:val="left"/>
                                <w:rPr>
                                  <w:sz w:val="37"/>
                                </w:rPr>
                              </w:pPr>
                              <w:r>
                                <w:rPr>
                                  <w:color w:val="0072C6"/>
                                  <w:sz w:val="37"/>
                                </w:rPr>
                                <w:t>ITU</w:t>
                              </w:r>
                              <w:r>
                                <w:rPr>
                                  <w:color w:val="0072C6"/>
                                  <w:spacing w:val="-8"/>
                                  <w:sz w:val="37"/>
                                </w:rPr>
                                <w:t> </w:t>
                              </w:r>
                              <w:r>
                                <w:rPr>
                                  <w:color w:val="0072C6"/>
                                  <w:sz w:val="37"/>
                                </w:rPr>
                                <w:t>Strategic</w:t>
                              </w:r>
                              <w:r>
                                <w:rPr>
                                  <w:color w:val="0072C6"/>
                                  <w:spacing w:val="-6"/>
                                  <w:sz w:val="37"/>
                                </w:rPr>
                                <w:t> </w:t>
                              </w:r>
                              <w:r>
                                <w:rPr>
                                  <w:color w:val="0072C6"/>
                                  <w:sz w:val="37"/>
                                </w:rPr>
                                <w:t>Plan</w:t>
                              </w:r>
                              <w:r>
                                <w:rPr>
                                  <w:color w:val="0072C6"/>
                                  <w:spacing w:val="-6"/>
                                  <w:sz w:val="37"/>
                                </w:rPr>
                                <w:t> </w:t>
                              </w:r>
                              <w:r>
                                <w:rPr>
                                  <w:color w:val="0072C6"/>
                                  <w:sz w:val="37"/>
                                </w:rPr>
                                <w:t>2024-</w:t>
                              </w:r>
                              <w:r>
                                <w:rPr>
                                  <w:color w:val="0072C6"/>
                                  <w:spacing w:val="-5"/>
                                  <w:sz w:val="37"/>
                                </w:rPr>
                                <w:t>27</w:t>
                              </w:r>
                            </w:p>
                            <w:p>
                              <w:pPr>
                                <w:spacing w:line="333" w:lineRule="auto" w:before="95"/>
                                <w:ind w:left="674" w:right="6063" w:firstLine="0"/>
                                <w:jc w:val="left"/>
                                <w:rPr>
                                  <w:sz w:val="16"/>
                                </w:rPr>
                              </w:pPr>
                              <w:r>
                                <w:rPr>
                                  <w:sz w:val="16"/>
                                </w:rPr>
                                <w:t>ITU Member States have set two clear strategic goals for the Union for </w:t>
                              </w:r>
                              <w:r>
                                <w:rPr>
                                  <w:sz w:val="16"/>
                                </w:rPr>
                                <w:t>2024 to 2027: universal connectivity and sustainable digital transformation.</w:t>
                              </w:r>
                            </w:p>
                            <w:p>
                              <w:pPr>
                                <w:spacing w:before="136"/>
                                <w:ind w:left="674" w:right="0" w:firstLine="0"/>
                                <w:jc w:val="left"/>
                                <w:rPr>
                                  <w:sz w:val="16"/>
                                </w:rPr>
                              </w:pPr>
                              <w:hyperlink r:id="rId20">
                                <w:r>
                                  <w:rPr>
                                    <w:color w:val="0072C6"/>
                                    <w:sz w:val="16"/>
                                  </w:rPr>
                                  <w:t>Learn</w:t>
                                </w:r>
                                <w:r>
                                  <w:rPr>
                                    <w:color w:val="0072C6"/>
                                    <w:spacing w:val="4"/>
                                    <w:sz w:val="16"/>
                                  </w:rPr>
                                  <w:t> </w:t>
                                </w:r>
                                <w:r>
                                  <w:rPr>
                                    <w:color w:val="0072C6"/>
                                    <w:spacing w:val="-4"/>
                                    <w:sz w:val="16"/>
                                  </w:rPr>
                                  <w:t>more</w:t>
                                </w:r>
                              </w:hyperlink>
                            </w:p>
                          </w:txbxContent>
                        </wps:txbx>
                        <wps:bodyPr wrap="square" lIns="0" tIns="0" rIns="0" bIns="0" rtlCol="0">
                          <a:noAutofit/>
                        </wps:bodyPr>
                      </wps:wsp>
                    </wpg:wgp>
                  </a:graphicData>
                </a:graphic>
              </wp:anchor>
            </w:drawing>
          </mc:Choice>
          <mc:Fallback>
            <w:pict>
              <v:group style="position:absolute;margin-left:0pt;margin-top:0pt;width:612pt;height:154.35pt;mso-position-horizontal-relative:page;mso-position-vertical-relative:page;z-index:15734784" id="docshapegroup33" coordorigin="0,0" coordsize="12240,3087">
                <v:rect style="position:absolute;left:0;top:0;width:12240;height:3087" id="docshape34" filled="true" fillcolor="#fafafa" stroked="false">
                  <v:fill type="solid"/>
                </v:rect>
                <v:shape style="position:absolute;left:6847;top:0;width:5392;height:3087" type="#_x0000_t75" id="docshape35" href="https://www.itu.int/en/council/planning/Pages/default.aspx" stroked="false">
                  <v:imagedata r:id="rId21" o:title=""/>
                </v:shape>
                <v:shape style="position:absolute;left:0;top:0;width:12240;height:3087" type="#_x0000_t202" id="docshape36" filled="false" stroked="false">
                  <v:textbox inset="0,0,0,0">
                    <w:txbxContent>
                      <w:p>
                        <w:pPr>
                          <w:spacing w:line="240" w:lineRule="auto" w:before="9"/>
                          <w:rPr>
                            <w:sz w:val="37"/>
                          </w:rPr>
                        </w:pPr>
                      </w:p>
                      <w:p>
                        <w:pPr>
                          <w:spacing w:before="0"/>
                          <w:ind w:left="674" w:right="0" w:firstLine="0"/>
                          <w:jc w:val="left"/>
                          <w:rPr>
                            <w:sz w:val="37"/>
                          </w:rPr>
                        </w:pPr>
                        <w:r>
                          <w:rPr>
                            <w:color w:val="0072C6"/>
                            <w:sz w:val="37"/>
                          </w:rPr>
                          <w:t>ITU</w:t>
                        </w:r>
                        <w:r>
                          <w:rPr>
                            <w:color w:val="0072C6"/>
                            <w:spacing w:val="-8"/>
                            <w:sz w:val="37"/>
                          </w:rPr>
                          <w:t> </w:t>
                        </w:r>
                        <w:r>
                          <w:rPr>
                            <w:color w:val="0072C6"/>
                            <w:sz w:val="37"/>
                          </w:rPr>
                          <w:t>Strategic</w:t>
                        </w:r>
                        <w:r>
                          <w:rPr>
                            <w:color w:val="0072C6"/>
                            <w:spacing w:val="-6"/>
                            <w:sz w:val="37"/>
                          </w:rPr>
                          <w:t> </w:t>
                        </w:r>
                        <w:r>
                          <w:rPr>
                            <w:color w:val="0072C6"/>
                            <w:sz w:val="37"/>
                          </w:rPr>
                          <w:t>Plan</w:t>
                        </w:r>
                        <w:r>
                          <w:rPr>
                            <w:color w:val="0072C6"/>
                            <w:spacing w:val="-6"/>
                            <w:sz w:val="37"/>
                          </w:rPr>
                          <w:t> </w:t>
                        </w:r>
                        <w:r>
                          <w:rPr>
                            <w:color w:val="0072C6"/>
                            <w:sz w:val="37"/>
                          </w:rPr>
                          <w:t>2024-</w:t>
                        </w:r>
                        <w:r>
                          <w:rPr>
                            <w:color w:val="0072C6"/>
                            <w:spacing w:val="-5"/>
                            <w:sz w:val="37"/>
                          </w:rPr>
                          <w:t>27</w:t>
                        </w:r>
                      </w:p>
                      <w:p>
                        <w:pPr>
                          <w:spacing w:line="333" w:lineRule="auto" w:before="95"/>
                          <w:ind w:left="674" w:right="6063" w:firstLine="0"/>
                          <w:jc w:val="left"/>
                          <w:rPr>
                            <w:sz w:val="16"/>
                          </w:rPr>
                        </w:pPr>
                        <w:r>
                          <w:rPr>
                            <w:sz w:val="16"/>
                          </w:rPr>
                          <w:t>ITU Member States have set two clear strategic goals for the Union for </w:t>
                        </w:r>
                        <w:r>
                          <w:rPr>
                            <w:sz w:val="16"/>
                          </w:rPr>
                          <w:t>2024 to 2027: universal connectivity and sustainable digital transformation.</w:t>
                        </w:r>
                      </w:p>
                      <w:p>
                        <w:pPr>
                          <w:spacing w:before="136"/>
                          <w:ind w:left="674" w:right="0" w:firstLine="0"/>
                          <w:jc w:val="left"/>
                          <w:rPr>
                            <w:sz w:val="16"/>
                          </w:rPr>
                        </w:pPr>
                        <w:hyperlink r:id="rId20">
                          <w:r>
                            <w:rPr>
                              <w:color w:val="0072C6"/>
                              <w:sz w:val="16"/>
                            </w:rPr>
                            <w:t>Learn</w:t>
                          </w:r>
                          <w:r>
                            <w:rPr>
                              <w:color w:val="0072C6"/>
                              <w:spacing w:val="4"/>
                              <w:sz w:val="16"/>
                            </w:rPr>
                            <w:t> </w:t>
                          </w:r>
                          <w:r>
                            <w:rPr>
                              <w:color w:val="0072C6"/>
                              <w:spacing w:val="-4"/>
                              <w:sz w:val="16"/>
                            </w:rPr>
                            <w:t>more</w:t>
                          </w:r>
                        </w:hyperlink>
                      </w:p>
                    </w:txbxContent>
                  </v:textbox>
                  <w10:wrap type="none"/>
                </v:shape>
                <w10:wrap type="none"/>
              </v:group>
            </w:pict>
          </mc:Fallback>
        </mc:AlternateContent>
      </w: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spacing w:before="166"/>
        <w:rPr>
          <w:sz w:val="37"/>
        </w:rPr>
      </w:pPr>
    </w:p>
    <w:p>
      <w:pPr>
        <w:pStyle w:val="Heading1"/>
      </w:pPr>
      <w:r>
        <w:rPr/>
        <mc:AlternateContent>
          <mc:Choice Requires="wps">
            <w:drawing>
              <wp:anchor distT="0" distB="0" distL="0" distR="0" allowOverlap="1" layoutInCell="1" locked="0" behindDoc="0" simplePos="0" relativeHeight="15735296">
                <wp:simplePos x="0" y="0"/>
                <wp:positionH relativeFrom="page">
                  <wp:posOffset>0</wp:posOffset>
                </wp:positionH>
                <wp:positionV relativeFrom="paragraph">
                  <wp:posOffset>-3349018</wp:posOffset>
                </wp:positionV>
                <wp:extent cx="7772400" cy="214884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7772400" cy="2148840"/>
                          <a:chExt cx="7772400" cy="2148840"/>
                        </a:xfrm>
                      </wpg:grpSpPr>
                      <wps:wsp>
                        <wps:cNvPr id="38" name="Graphic 38"/>
                        <wps:cNvSpPr/>
                        <wps:spPr>
                          <a:xfrm>
                            <a:off x="0" y="0"/>
                            <a:ext cx="7772400" cy="2148840"/>
                          </a:xfrm>
                          <a:custGeom>
                            <a:avLst/>
                            <a:gdLst/>
                            <a:ahLst/>
                            <a:cxnLst/>
                            <a:rect l="l" t="t" r="r" b="b"/>
                            <a:pathLst>
                              <a:path w="7772400" h="2148840">
                                <a:moveTo>
                                  <a:pt x="7772400" y="2148537"/>
                                </a:moveTo>
                                <a:lnTo>
                                  <a:pt x="0" y="2148537"/>
                                </a:lnTo>
                                <a:lnTo>
                                  <a:pt x="0" y="0"/>
                                </a:lnTo>
                                <a:lnTo>
                                  <a:pt x="7772400" y="0"/>
                                </a:lnTo>
                                <a:lnTo>
                                  <a:pt x="7772400" y="2148537"/>
                                </a:lnTo>
                                <a:close/>
                              </a:path>
                            </a:pathLst>
                          </a:custGeom>
                          <a:solidFill>
                            <a:srgbClr val="FAFAFA"/>
                          </a:solidFill>
                        </wps:spPr>
                        <wps:bodyPr wrap="square" lIns="0" tIns="0" rIns="0" bIns="0" rtlCol="0">
                          <a:prstTxWarp prst="textNoShape">
                            <a:avLst/>
                          </a:prstTxWarp>
                          <a:noAutofit/>
                        </wps:bodyPr>
                      </wps:wsp>
                      <pic:pic>
                        <pic:nvPicPr>
                          <pic:cNvPr id="39" name="Image 39" descr="UN Secretary-General António Guterres , ITU visit">
                            <a:hlinkClick r:id="rId20"/>
                          </pic:cNvPr>
                          <pic:cNvPicPr/>
                        </pic:nvPicPr>
                        <pic:blipFill>
                          <a:blip r:embed="rId22" cstate="print"/>
                          <a:stretch>
                            <a:fillRect/>
                          </a:stretch>
                        </pic:blipFill>
                        <pic:spPr>
                          <a:xfrm>
                            <a:off x="0" y="1"/>
                            <a:ext cx="3423964" cy="2148536"/>
                          </a:xfrm>
                          <a:prstGeom prst="rect">
                            <a:avLst/>
                          </a:prstGeom>
                        </pic:spPr>
                      </pic:pic>
                      <wps:wsp>
                        <wps:cNvPr id="40" name="Textbox 40"/>
                        <wps:cNvSpPr txBox="1"/>
                        <wps:spPr>
                          <a:xfrm>
                            <a:off x="0" y="0"/>
                            <a:ext cx="7772400" cy="2148840"/>
                          </a:xfrm>
                          <a:prstGeom prst="rect">
                            <a:avLst/>
                          </a:prstGeom>
                        </wps:spPr>
                        <wps:txbx>
                          <w:txbxContent>
                            <w:p>
                              <w:pPr>
                                <w:spacing w:line="240" w:lineRule="auto" w:before="130"/>
                                <w:rPr>
                                  <w:sz w:val="37"/>
                                </w:rPr>
                              </w:pPr>
                            </w:p>
                            <w:p>
                              <w:pPr>
                                <w:spacing w:line="292" w:lineRule="auto" w:before="0"/>
                                <w:ind w:left="6066" w:right="661" w:firstLine="0"/>
                                <w:jc w:val="left"/>
                                <w:rPr>
                                  <w:sz w:val="37"/>
                                </w:rPr>
                              </w:pPr>
                              <w:r>
                                <w:rPr>
                                  <w:color w:val="0072C6"/>
                                  <w:sz w:val="37"/>
                                </w:rPr>
                                <w:t>Visit by UN Secretary-General António</w:t>
                              </w:r>
                              <w:r>
                                <w:rPr>
                                  <w:color w:val="0072C6"/>
                                  <w:spacing w:val="-3"/>
                                  <w:sz w:val="37"/>
                                </w:rPr>
                                <w:t> </w:t>
                              </w:r>
                              <w:r>
                                <w:rPr>
                                  <w:color w:val="0072C6"/>
                                  <w:sz w:val="37"/>
                                </w:rPr>
                                <w:t>Guterres</w:t>
                              </w:r>
                              <w:r>
                                <w:rPr>
                                  <w:color w:val="0072C6"/>
                                  <w:spacing w:val="-3"/>
                                  <w:sz w:val="37"/>
                                </w:rPr>
                                <w:t> </w:t>
                              </w:r>
                              <w:r>
                                <w:rPr>
                                  <w:color w:val="0072C6"/>
                                  <w:sz w:val="37"/>
                                </w:rPr>
                                <w:t>for</w:t>
                              </w:r>
                              <w:r>
                                <w:rPr>
                                  <w:color w:val="0072C6"/>
                                  <w:spacing w:val="-3"/>
                                  <w:sz w:val="37"/>
                                </w:rPr>
                                <w:t> </w:t>
                              </w:r>
                              <w:r>
                                <w:rPr>
                                  <w:color w:val="0072C6"/>
                                  <w:sz w:val="37"/>
                                </w:rPr>
                                <w:t>ITU</w:t>
                              </w:r>
                              <w:r>
                                <w:rPr>
                                  <w:color w:val="0072C6"/>
                                  <w:spacing w:val="-3"/>
                                  <w:sz w:val="37"/>
                                </w:rPr>
                                <w:t> </w:t>
                              </w:r>
                              <w:r>
                                <w:rPr>
                                  <w:color w:val="0072C6"/>
                                  <w:sz w:val="37"/>
                                </w:rPr>
                                <w:t>Council </w:t>
                              </w:r>
                              <w:r>
                                <w:rPr>
                                  <w:color w:val="0072C6"/>
                                  <w:spacing w:val="-4"/>
                                  <w:sz w:val="37"/>
                                </w:rPr>
                                <w:t>2024</w:t>
                              </w:r>
                            </w:p>
                            <w:p>
                              <w:pPr>
                                <w:spacing w:line="333" w:lineRule="auto" w:before="2"/>
                                <w:ind w:left="6066" w:right="785" w:firstLine="0"/>
                                <w:jc w:val="left"/>
                                <w:rPr>
                                  <w:sz w:val="16"/>
                                </w:rPr>
                              </w:pPr>
                              <w:r>
                                <w:rPr>
                                  <w:sz w:val="16"/>
                                </w:rPr>
                                <w:t>ITU had the honour of welcoming UN Secretary-General</w:t>
                              </w:r>
                              <w:r>
                                <w:rPr>
                                  <w:spacing w:val="-8"/>
                                  <w:sz w:val="16"/>
                                </w:rPr>
                                <w:t> </w:t>
                              </w:r>
                              <w:r>
                                <w:rPr>
                                  <w:sz w:val="16"/>
                                </w:rPr>
                                <w:t>António </w:t>
                              </w:r>
                              <w:r>
                                <w:rPr>
                                  <w:sz w:val="16"/>
                                </w:rPr>
                                <w:t>Guterres on 12 June 2024.</w:t>
                              </w:r>
                            </w:p>
                            <w:p>
                              <w:pPr>
                                <w:spacing w:before="135"/>
                                <w:ind w:left="6066" w:right="0" w:firstLine="0"/>
                                <w:jc w:val="left"/>
                                <w:rPr>
                                  <w:sz w:val="16"/>
                                </w:rPr>
                              </w:pPr>
                              <w:hyperlink r:id="rId23">
                                <w:r>
                                  <w:rPr>
                                    <w:color w:val="0072C6"/>
                                    <w:sz w:val="16"/>
                                  </w:rPr>
                                  <w:t>Learn</w:t>
                                </w:r>
                                <w:r>
                                  <w:rPr>
                                    <w:color w:val="0072C6"/>
                                    <w:spacing w:val="4"/>
                                    <w:sz w:val="16"/>
                                  </w:rPr>
                                  <w:t> </w:t>
                                </w:r>
                                <w:r>
                                  <w:rPr>
                                    <w:color w:val="0072C6"/>
                                    <w:spacing w:val="-4"/>
                                    <w:sz w:val="16"/>
                                  </w:rPr>
                                  <w:t>more</w:t>
                                </w:r>
                              </w:hyperlink>
                            </w:p>
                          </w:txbxContent>
                        </wps:txbx>
                        <wps:bodyPr wrap="square" lIns="0" tIns="0" rIns="0" bIns="0" rtlCol="0">
                          <a:noAutofit/>
                        </wps:bodyPr>
                      </wps:wsp>
                    </wpg:wgp>
                  </a:graphicData>
                </a:graphic>
              </wp:anchor>
            </w:drawing>
          </mc:Choice>
          <mc:Fallback>
            <w:pict>
              <v:group style="position:absolute;margin-left:0pt;margin-top:-263.702209pt;width:612pt;height:169.2pt;mso-position-horizontal-relative:page;mso-position-vertical-relative:paragraph;z-index:15735296" id="docshapegroup37" coordorigin="0,-5274" coordsize="12240,3384">
                <v:rect style="position:absolute;left:0;top:-5275;width:12240;height:3384" id="docshape38" filled="true" fillcolor="#fafafa" stroked="false">
                  <v:fill type="solid"/>
                </v:rect>
                <v:shape style="position:absolute;left:0;top:-5275;width:5393;height:3384" type="#_x0000_t75" id="docshape39" alt="UN Secretary-General António Guterres , ITU visit" href="https://www.itu.int/en/council/planning/Pages/default.aspx" stroked="false">
                  <v:imagedata r:id="rId22" o:title=""/>
                </v:shape>
                <v:shape style="position:absolute;left:0;top:-5275;width:12240;height:3384" type="#_x0000_t202" id="docshape40" filled="false" stroked="false">
                  <v:textbox inset="0,0,0,0">
                    <w:txbxContent>
                      <w:p>
                        <w:pPr>
                          <w:spacing w:line="240" w:lineRule="auto" w:before="130"/>
                          <w:rPr>
                            <w:sz w:val="37"/>
                          </w:rPr>
                        </w:pPr>
                      </w:p>
                      <w:p>
                        <w:pPr>
                          <w:spacing w:line="292" w:lineRule="auto" w:before="0"/>
                          <w:ind w:left="6066" w:right="661" w:firstLine="0"/>
                          <w:jc w:val="left"/>
                          <w:rPr>
                            <w:sz w:val="37"/>
                          </w:rPr>
                        </w:pPr>
                        <w:r>
                          <w:rPr>
                            <w:color w:val="0072C6"/>
                            <w:sz w:val="37"/>
                          </w:rPr>
                          <w:t>Visit by UN Secretary-General António</w:t>
                        </w:r>
                        <w:r>
                          <w:rPr>
                            <w:color w:val="0072C6"/>
                            <w:spacing w:val="-3"/>
                            <w:sz w:val="37"/>
                          </w:rPr>
                          <w:t> </w:t>
                        </w:r>
                        <w:r>
                          <w:rPr>
                            <w:color w:val="0072C6"/>
                            <w:sz w:val="37"/>
                          </w:rPr>
                          <w:t>Guterres</w:t>
                        </w:r>
                        <w:r>
                          <w:rPr>
                            <w:color w:val="0072C6"/>
                            <w:spacing w:val="-3"/>
                            <w:sz w:val="37"/>
                          </w:rPr>
                          <w:t> </w:t>
                        </w:r>
                        <w:r>
                          <w:rPr>
                            <w:color w:val="0072C6"/>
                            <w:sz w:val="37"/>
                          </w:rPr>
                          <w:t>for</w:t>
                        </w:r>
                        <w:r>
                          <w:rPr>
                            <w:color w:val="0072C6"/>
                            <w:spacing w:val="-3"/>
                            <w:sz w:val="37"/>
                          </w:rPr>
                          <w:t> </w:t>
                        </w:r>
                        <w:r>
                          <w:rPr>
                            <w:color w:val="0072C6"/>
                            <w:sz w:val="37"/>
                          </w:rPr>
                          <w:t>ITU</w:t>
                        </w:r>
                        <w:r>
                          <w:rPr>
                            <w:color w:val="0072C6"/>
                            <w:spacing w:val="-3"/>
                            <w:sz w:val="37"/>
                          </w:rPr>
                          <w:t> </w:t>
                        </w:r>
                        <w:r>
                          <w:rPr>
                            <w:color w:val="0072C6"/>
                            <w:sz w:val="37"/>
                          </w:rPr>
                          <w:t>Council </w:t>
                        </w:r>
                        <w:r>
                          <w:rPr>
                            <w:color w:val="0072C6"/>
                            <w:spacing w:val="-4"/>
                            <w:sz w:val="37"/>
                          </w:rPr>
                          <w:t>2024</w:t>
                        </w:r>
                      </w:p>
                      <w:p>
                        <w:pPr>
                          <w:spacing w:line="333" w:lineRule="auto" w:before="2"/>
                          <w:ind w:left="6066" w:right="785" w:firstLine="0"/>
                          <w:jc w:val="left"/>
                          <w:rPr>
                            <w:sz w:val="16"/>
                          </w:rPr>
                        </w:pPr>
                        <w:r>
                          <w:rPr>
                            <w:sz w:val="16"/>
                          </w:rPr>
                          <w:t>ITU had the honour of welcoming UN Secretary-General</w:t>
                        </w:r>
                        <w:r>
                          <w:rPr>
                            <w:spacing w:val="-8"/>
                            <w:sz w:val="16"/>
                          </w:rPr>
                          <w:t> </w:t>
                        </w:r>
                        <w:r>
                          <w:rPr>
                            <w:sz w:val="16"/>
                          </w:rPr>
                          <w:t>António </w:t>
                        </w:r>
                        <w:r>
                          <w:rPr>
                            <w:sz w:val="16"/>
                          </w:rPr>
                          <w:t>Guterres on 12 June 2024.</w:t>
                        </w:r>
                      </w:p>
                      <w:p>
                        <w:pPr>
                          <w:spacing w:before="135"/>
                          <w:ind w:left="6066" w:right="0" w:firstLine="0"/>
                          <w:jc w:val="left"/>
                          <w:rPr>
                            <w:sz w:val="16"/>
                          </w:rPr>
                        </w:pPr>
                        <w:hyperlink r:id="rId23">
                          <w:r>
                            <w:rPr>
                              <w:color w:val="0072C6"/>
                              <w:sz w:val="16"/>
                            </w:rPr>
                            <w:t>Learn</w:t>
                          </w:r>
                          <w:r>
                            <w:rPr>
                              <w:color w:val="0072C6"/>
                              <w:spacing w:val="4"/>
                              <w:sz w:val="16"/>
                            </w:rPr>
                            <w:t> </w:t>
                          </w:r>
                          <w:r>
                            <w:rPr>
                              <w:color w:val="0072C6"/>
                              <w:spacing w:val="-4"/>
                              <w:sz w:val="16"/>
                            </w:rPr>
                            <w:t>more</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6060418</wp:posOffset>
                </wp:positionH>
                <wp:positionV relativeFrom="paragraph">
                  <wp:posOffset>468703</wp:posOffset>
                </wp:positionV>
                <wp:extent cx="1712595" cy="1352550"/>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1712595" cy="1352550"/>
                          <a:chExt cx="1712595" cy="1352550"/>
                        </a:xfrm>
                      </wpg:grpSpPr>
                      <wps:wsp>
                        <wps:cNvPr id="42" name="Graphic 42"/>
                        <wps:cNvSpPr/>
                        <wps:spPr>
                          <a:xfrm>
                            <a:off x="0" y="0"/>
                            <a:ext cx="1712595" cy="1352550"/>
                          </a:xfrm>
                          <a:custGeom>
                            <a:avLst/>
                            <a:gdLst/>
                            <a:ahLst/>
                            <a:cxnLst/>
                            <a:rect l="l" t="t" r="r" b="b"/>
                            <a:pathLst>
                              <a:path w="1712595" h="1352550">
                                <a:moveTo>
                                  <a:pt x="1711982" y="1352466"/>
                                </a:moveTo>
                                <a:lnTo>
                                  <a:pt x="0" y="1352466"/>
                                </a:lnTo>
                                <a:lnTo>
                                  <a:pt x="0" y="0"/>
                                </a:lnTo>
                                <a:lnTo>
                                  <a:pt x="1711982" y="0"/>
                                </a:lnTo>
                                <a:lnTo>
                                  <a:pt x="1711982" y="1352466"/>
                                </a:lnTo>
                                <a:close/>
                              </a:path>
                            </a:pathLst>
                          </a:custGeom>
                          <a:solidFill>
                            <a:srgbClr val="FAFAFA"/>
                          </a:solidFill>
                        </wps:spPr>
                        <wps:bodyPr wrap="square" lIns="0" tIns="0" rIns="0" bIns="0" rtlCol="0">
                          <a:prstTxWarp prst="textNoShape">
                            <a:avLst/>
                          </a:prstTxWarp>
                          <a:noAutofit/>
                        </wps:bodyPr>
                      </wps:wsp>
                      <pic:pic>
                        <pic:nvPicPr>
                          <pic:cNvPr id="43" name="Image 43" descr="general-secretariat">
                            <a:hlinkClick r:id="rId25"/>
                          </pic:cNvPr>
                          <pic:cNvPicPr/>
                        </pic:nvPicPr>
                        <pic:blipFill>
                          <a:blip r:embed="rId24" cstate="print"/>
                          <a:stretch>
                            <a:fillRect/>
                          </a:stretch>
                        </pic:blipFill>
                        <pic:spPr>
                          <a:xfrm>
                            <a:off x="427995" y="171198"/>
                            <a:ext cx="855991" cy="855991"/>
                          </a:xfrm>
                          <a:prstGeom prst="rect">
                            <a:avLst/>
                          </a:prstGeom>
                        </pic:spPr>
                      </pic:pic>
                      <wps:wsp>
                        <wps:cNvPr id="44" name="Textbox 44"/>
                        <wps:cNvSpPr txBox="1"/>
                        <wps:spPr>
                          <a:xfrm>
                            <a:off x="0" y="0"/>
                            <a:ext cx="1712595" cy="135255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606" w:right="0" w:firstLine="0"/>
                                <w:jc w:val="left"/>
                                <w:rPr>
                                  <w:b/>
                                  <w:sz w:val="16"/>
                                </w:rPr>
                              </w:pPr>
                              <w:r>
                                <w:rPr>
                                  <w:b/>
                                  <w:sz w:val="16"/>
                                </w:rPr>
                                <w:t>General</w:t>
                              </w:r>
                              <w:r>
                                <w:rPr>
                                  <w:b/>
                                  <w:spacing w:val="5"/>
                                  <w:sz w:val="16"/>
                                </w:rPr>
                                <w:t> </w:t>
                              </w:r>
                              <w:r>
                                <w:rPr>
                                  <w:b/>
                                  <w:spacing w:val="-2"/>
                                  <w:sz w:val="16"/>
                                </w:rPr>
                                <w:t>Secretariat</w:t>
                              </w:r>
                            </w:p>
                          </w:txbxContent>
                        </wps:txbx>
                        <wps:bodyPr wrap="square" lIns="0" tIns="0" rIns="0" bIns="0" rtlCol="0">
                          <a:noAutofit/>
                        </wps:bodyPr>
                      </wps:wsp>
                    </wpg:wgp>
                  </a:graphicData>
                </a:graphic>
              </wp:anchor>
            </w:drawing>
          </mc:Choice>
          <mc:Fallback>
            <w:pict>
              <v:group style="position:absolute;margin-left:477.198273pt;margin-top:36.905750pt;width:134.85pt;height:106.5pt;mso-position-horizontal-relative:page;mso-position-vertical-relative:paragraph;z-index:15735808" id="docshapegroup41" coordorigin="9544,738" coordsize="2697,2130">
                <v:rect style="position:absolute;left:9543;top:738;width:2697;height:2130" id="docshape42" filled="true" fillcolor="#fafafa" stroked="false">
                  <v:fill type="solid"/>
                </v:rect>
                <v:shape style="position:absolute;left:10217;top:1007;width:1349;height:1349" type="#_x0000_t75" id="docshape43" alt="general-secretariat" href="https://www.itu.int/en/general-secretariat/Pages/default.aspx" stroked="false">
                  <v:imagedata r:id="rId24" o:title=""/>
                </v:shape>
                <v:shape style="position:absolute;left:9543;top:738;width:2697;height:2130" type="#_x0000_t202" id="docshape44"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606" w:right="0" w:firstLine="0"/>
                          <w:jc w:val="left"/>
                          <w:rPr>
                            <w:b/>
                            <w:sz w:val="16"/>
                          </w:rPr>
                        </w:pPr>
                        <w:r>
                          <w:rPr>
                            <w:b/>
                            <w:sz w:val="16"/>
                          </w:rPr>
                          <w:t>General</w:t>
                        </w:r>
                        <w:r>
                          <w:rPr>
                            <w:b/>
                            <w:spacing w:val="5"/>
                            <w:sz w:val="16"/>
                          </w:rPr>
                          <w:t> </w:t>
                        </w:r>
                        <w:r>
                          <w:rPr>
                            <w:b/>
                            <w:spacing w:val="-2"/>
                            <w:sz w:val="16"/>
                          </w:rPr>
                          <w:t>Secretariat</w:t>
                        </w:r>
                      </w:p>
                    </w:txbxContent>
                  </v:textbox>
                  <w10:wrap type="none"/>
                </v:shape>
                <w10:wrap type="none"/>
              </v:group>
            </w:pict>
          </mc:Fallback>
        </mc:AlternateContent>
      </w:r>
      <w:r>
        <w:rPr>
          <w:color w:val="0072C6"/>
        </w:rPr>
        <w:t>Organizational</w:t>
      </w:r>
      <w:r>
        <w:rPr>
          <w:color w:val="0072C6"/>
          <w:spacing w:val="-13"/>
        </w:rPr>
        <w:t> </w:t>
      </w:r>
      <w:r>
        <w:rPr>
          <w:color w:val="0072C6"/>
          <w:spacing w:val="-2"/>
        </w:rPr>
        <w:t>entities</w:t>
      </w:r>
    </w:p>
    <w:p>
      <w:pPr>
        <w:pStyle w:val="BodyText"/>
        <w:spacing w:before="58"/>
        <w:rPr>
          <w:sz w:val="20"/>
        </w:rPr>
      </w:pPr>
      <w:r>
        <w:rPr>
          <w:sz w:val="20"/>
        </w:rPr>
        <mc:AlternateContent>
          <mc:Choice Requires="wps">
            <w:drawing>
              <wp:anchor distT="0" distB="0" distL="0" distR="0" allowOverlap="1" layoutInCell="1" locked="0" behindDoc="1" simplePos="0" relativeHeight="487592448">
                <wp:simplePos x="0" y="0"/>
                <wp:positionH relativeFrom="page">
                  <wp:posOffset>0</wp:posOffset>
                </wp:positionH>
                <wp:positionV relativeFrom="paragraph">
                  <wp:posOffset>198107</wp:posOffset>
                </wp:positionV>
                <wp:extent cx="1712595" cy="135255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1712595" cy="1352550"/>
                          <a:chExt cx="1712595" cy="1352550"/>
                        </a:xfrm>
                      </wpg:grpSpPr>
                      <wps:wsp>
                        <wps:cNvPr id="46" name="Graphic 46"/>
                        <wps:cNvSpPr/>
                        <wps:spPr>
                          <a:xfrm>
                            <a:off x="0" y="0"/>
                            <a:ext cx="1712595" cy="1352550"/>
                          </a:xfrm>
                          <a:custGeom>
                            <a:avLst/>
                            <a:gdLst/>
                            <a:ahLst/>
                            <a:cxnLst/>
                            <a:rect l="l" t="t" r="r" b="b"/>
                            <a:pathLst>
                              <a:path w="1712595" h="1352550">
                                <a:moveTo>
                                  <a:pt x="1711982" y="1352466"/>
                                </a:moveTo>
                                <a:lnTo>
                                  <a:pt x="0" y="1352466"/>
                                </a:lnTo>
                                <a:lnTo>
                                  <a:pt x="0" y="0"/>
                                </a:lnTo>
                                <a:lnTo>
                                  <a:pt x="1711982" y="0"/>
                                </a:lnTo>
                                <a:lnTo>
                                  <a:pt x="1711982" y="1352466"/>
                                </a:lnTo>
                                <a:close/>
                              </a:path>
                            </a:pathLst>
                          </a:custGeom>
                          <a:solidFill>
                            <a:srgbClr val="FAFAFA"/>
                          </a:solidFill>
                        </wps:spPr>
                        <wps:bodyPr wrap="square" lIns="0" tIns="0" rIns="0" bIns="0" rtlCol="0">
                          <a:prstTxWarp prst="textNoShape">
                            <a:avLst/>
                          </a:prstTxWarp>
                          <a:noAutofit/>
                        </wps:bodyPr>
                      </wps:wsp>
                      <pic:pic>
                        <pic:nvPicPr>
                          <pic:cNvPr id="47" name="Image 47" descr="Radiocommunication ">
                            <a:hlinkClick r:id="rId27"/>
                          </pic:cNvPr>
                          <pic:cNvPicPr/>
                        </pic:nvPicPr>
                        <pic:blipFill>
                          <a:blip r:embed="rId26" cstate="print"/>
                          <a:stretch>
                            <a:fillRect/>
                          </a:stretch>
                        </pic:blipFill>
                        <pic:spPr>
                          <a:xfrm>
                            <a:off x="427995" y="171198"/>
                            <a:ext cx="855991" cy="855991"/>
                          </a:xfrm>
                          <a:prstGeom prst="rect">
                            <a:avLst/>
                          </a:prstGeom>
                        </pic:spPr>
                      </pic:pic>
                      <wps:wsp>
                        <wps:cNvPr id="48" name="Textbox 48"/>
                        <wps:cNvSpPr txBox="1"/>
                        <wps:spPr>
                          <a:xfrm>
                            <a:off x="0" y="0"/>
                            <a:ext cx="1712595" cy="135255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525" w:right="0" w:firstLine="0"/>
                                <w:jc w:val="left"/>
                                <w:rPr>
                                  <w:b/>
                                  <w:sz w:val="16"/>
                                </w:rPr>
                              </w:pPr>
                              <w:r>
                                <w:rPr>
                                  <w:b/>
                                  <w:spacing w:val="-2"/>
                                  <w:sz w:val="16"/>
                                </w:rPr>
                                <w:t>Radiocommunication</w:t>
                              </w:r>
                            </w:p>
                          </w:txbxContent>
                        </wps:txbx>
                        <wps:bodyPr wrap="square" lIns="0" tIns="0" rIns="0" bIns="0" rtlCol="0">
                          <a:noAutofit/>
                        </wps:bodyPr>
                      </wps:wsp>
                    </wpg:wgp>
                  </a:graphicData>
                </a:graphic>
              </wp:anchor>
            </w:drawing>
          </mc:Choice>
          <mc:Fallback>
            <w:pict>
              <v:group style="position:absolute;margin-left:0pt;margin-top:15.599024pt;width:134.85pt;height:106.5pt;mso-position-horizontal-relative:page;mso-position-vertical-relative:paragraph;z-index:-15724032;mso-wrap-distance-left:0;mso-wrap-distance-right:0" id="docshapegroup45" coordorigin="0,312" coordsize="2697,2130">
                <v:rect style="position:absolute;left:0;top:311;width:2697;height:2130" id="docshape46" filled="true" fillcolor="#fafafa" stroked="false">
                  <v:fill type="solid"/>
                </v:rect>
                <v:shape style="position:absolute;left:674;top:581;width:1349;height:1349" type="#_x0000_t75" id="docshape47" alt="Radiocommunication " href="https://www.itu.int/en/ITU-R/Pages/default.aspx" stroked="false">
                  <v:imagedata r:id="rId26" o:title=""/>
                </v:shape>
                <v:shape style="position:absolute;left:0;top:311;width:2697;height:2130" type="#_x0000_t202" id="docshape48"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525" w:right="0" w:firstLine="0"/>
                          <w:jc w:val="left"/>
                          <w:rPr>
                            <w:b/>
                            <w:sz w:val="16"/>
                          </w:rPr>
                        </w:pPr>
                        <w:r>
                          <w:rPr>
                            <w:b/>
                            <w:spacing w:val="-2"/>
                            <w:sz w:val="16"/>
                          </w:rPr>
                          <w:t>Radiocommunication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2020139</wp:posOffset>
                </wp:positionH>
                <wp:positionV relativeFrom="paragraph">
                  <wp:posOffset>198107</wp:posOffset>
                </wp:positionV>
                <wp:extent cx="1712595" cy="135255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1712595" cy="1352550"/>
                          <a:chExt cx="1712595" cy="1352550"/>
                        </a:xfrm>
                      </wpg:grpSpPr>
                      <wps:wsp>
                        <wps:cNvPr id="50" name="Graphic 50"/>
                        <wps:cNvSpPr/>
                        <wps:spPr>
                          <a:xfrm>
                            <a:off x="0" y="0"/>
                            <a:ext cx="1712595" cy="1352550"/>
                          </a:xfrm>
                          <a:custGeom>
                            <a:avLst/>
                            <a:gdLst/>
                            <a:ahLst/>
                            <a:cxnLst/>
                            <a:rect l="l" t="t" r="r" b="b"/>
                            <a:pathLst>
                              <a:path w="1712595" h="1352550">
                                <a:moveTo>
                                  <a:pt x="1711982" y="1352466"/>
                                </a:moveTo>
                                <a:lnTo>
                                  <a:pt x="0" y="1352466"/>
                                </a:lnTo>
                                <a:lnTo>
                                  <a:pt x="0" y="0"/>
                                </a:lnTo>
                                <a:lnTo>
                                  <a:pt x="1711982" y="0"/>
                                </a:lnTo>
                                <a:lnTo>
                                  <a:pt x="1711982" y="1352466"/>
                                </a:lnTo>
                                <a:close/>
                              </a:path>
                            </a:pathLst>
                          </a:custGeom>
                          <a:solidFill>
                            <a:srgbClr val="FAFAFA"/>
                          </a:solidFill>
                        </wps:spPr>
                        <wps:bodyPr wrap="square" lIns="0" tIns="0" rIns="0" bIns="0" rtlCol="0">
                          <a:prstTxWarp prst="textNoShape">
                            <a:avLst/>
                          </a:prstTxWarp>
                          <a:noAutofit/>
                        </wps:bodyPr>
                      </wps:wsp>
                      <pic:pic>
                        <pic:nvPicPr>
                          <pic:cNvPr id="51" name="Image 51" descr="Standardization">
                            <a:hlinkClick r:id="rId29"/>
                          </pic:cNvPr>
                          <pic:cNvPicPr/>
                        </pic:nvPicPr>
                        <pic:blipFill>
                          <a:blip r:embed="rId28" cstate="print"/>
                          <a:stretch>
                            <a:fillRect/>
                          </a:stretch>
                        </pic:blipFill>
                        <pic:spPr>
                          <a:xfrm>
                            <a:off x="427995" y="171198"/>
                            <a:ext cx="855991" cy="855991"/>
                          </a:xfrm>
                          <a:prstGeom prst="rect">
                            <a:avLst/>
                          </a:prstGeom>
                        </pic:spPr>
                      </pic:pic>
                      <wps:wsp>
                        <wps:cNvPr id="52" name="Textbox 52"/>
                        <wps:cNvSpPr txBox="1"/>
                        <wps:spPr>
                          <a:xfrm>
                            <a:off x="0" y="0"/>
                            <a:ext cx="1712595" cy="135255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741" w:right="0" w:firstLine="0"/>
                                <w:jc w:val="left"/>
                                <w:rPr>
                                  <w:b/>
                                  <w:sz w:val="16"/>
                                </w:rPr>
                              </w:pPr>
                              <w:r>
                                <w:rPr>
                                  <w:b/>
                                  <w:spacing w:val="-2"/>
                                  <w:sz w:val="16"/>
                                </w:rPr>
                                <w:t>Standardization</w:t>
                              </w:r>
                            </w:p>
                          </w:txbxContent>
                        </wps:txbx>
                        <wps:bodyPr wrap="square" lIns="0" tIns="0" rIns="0" bIns="0" rtlCol="0">
                          <a:noAutofit/>
                        </wps:bodyPr>
                      </wps:wsp>
                    </wpg:wgp>
                  </a:graphicData>
                </a:graphic>
              </wp:anchor>
            </w:drawing>
          </mc:Choice>
          <mc:Fallback>
            <w:pict>
              <v:group style="position:absolute;margin-left:159.066086pt;margin-top:15.599024pt;width:134.85pt;height:106.5pt;mso-position-horizontal-relative:page;mso-position-vertical-relative:paragraph;z-index:-15723520;mso-wrap-distance-left:0;mso-wrap-distance-right:0" id="docshapegroup49" coordorigin="3181,312" coordsize="2697,2130">
                <v:rect style="position:absolute;left:3181;top:311;width:2697;height:2130" id="docshape50" filled="true" fillcolor="#fafafa" stroked="false">
                  <v:fill type="solid"/>
                </v:rect>
                <v:shape style="position:absolute;left:3855;top:581;width:1349;height:1349" type="#_x0000_t75" id="docshape51" alt="Standardization" href="https://www.itu.int/en/ITU-T/Pages/default.aspx" stroked="false">
                  <v:imagedata r:id="rId28" o:title=""/>
                </v:shape>
                <v:shape style="position:absolute;left:3181;top:311;width:2697;height:2130" type="#_x0000_t202" id="docshape52"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741" w:right="0" w:firstLine="0"/>
                          <w:jc w:val="left"/>
                          <w:rPr>
                            <w:b/>
                            <w:sz w:val="16"/>
                          </w:rPr>
                        </w:pPr>
                        <w:r>
                          <w:rPr>
                            <w:b/>
                            <w:spacing w:val="-2"/>
                            <w:sz w:val="16"/>
                          </w:rPr>
                          <w:t>Standardization</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4040278</wp:posOffset>
                </wp:positionH>
                <wp:positionV relativeFrom="paragraph">
                  <wp:posOffset>198107</wp:posOffset>
                </wp:positionV>
                <wp:extent cx="1712595" cy="1352550"/>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1712595" cy="1352550"/>
                          <a:chExt cx="1712595" cy="1352550"/>
                        </a:xfrm>
                      </wpg:grpSpPr>
                      <wps:wsp>
                        <wps:cNvPr id="54" name="Graphic 54"/>
                        <wps:cNvSpPr/>
                        <wps:spPr>
                          <a:xfrm>
                            <a:off x="0" y="0"/>
                            <a:ext cx="1712595" cy="1352550"/>
                          </a:xfrm>
                          <a:custGeom>
                            <a:avLst/>
                            <a:gdLst/>
                            <a:ahLst/>
                            <a:cxnLst/>
                            <a:rect l="l" t="t" r="r" b="b"/>
                            <a:pathLst>
                              <a:path w="1712595" h="1352550">
                                <a:moveTo>
                                  <a:pt x="1711982" y="1352466"/>
                                </a:moveTo>
                                <a:lnTo>
                                  <a:pt x="0" y="1352466"/>
                                </a:lnTo>
                                <a:lnTo>
                                  <a:pt x="0" y="0"/>
                                </a:lnTo>
                                <a:lnTo>
                                  <a:pt x="1711982" y="0"/>
                                </a:lnTo>
                                <a:lnTo>
                                  <a:pt x="1711982" y="1352466"/>
                                </a:lnTo>
                                <a:close/>
                              </a:path>
                            </a:pathLst>
                          </a:custGeom>
                          <a:solidFill>
                            <a:srgbClr val="FAFAFA"/>
                          </a:solidFill>
                        </wps:spPr>
                        <wps:bodyPr wrap="square" lIns="0" tIns="0" rIns="0" bIns="0" rtlCol="0">
                          <a:prstTxWarp prst="textNoShape">
                            <a:avLst/>
                          </a:prstTxWarp>
                          <a:noAutofit/>
                        </wps:bodyPr>
                      </wps:wsp>
                      <pic:pic>
                        <pic:nvPicPr>
                          <pic:cNvPr id="55" name="Image 55" descr="Development">
                            <a:hlinkClick r:id="rId31"/>
                          </pic:cNvPr>
                          <pic:cNvPicPr/>
                        </pic:nvPicPr>
                        <pic:blipFill>
                          <a:blip r:embed="rId30" cstate="print"/>
                          <a:stretch>
                            <a:fillRect/>
                          </a:stretch>
                        </pic:blipFill>
                        <pic:spPr>
                          <a:xfrm>
                            <a:off x="427995" y="171198"/>
                            <a:ext cx="855991" cy="855991"/>
                          </a:xfrm>
                          <a:prstGeom prst="rect">
                            <a:avLst/>
                          </a:prstGeom>
                        </pic:spPr>
                      </pic:pic>
                      <wps:wsp>
                        <wps:cNvPr id="56" name="Textbox 56"/>
                        <wps:cNvSpPr txBox="1"/>
                        <wps:spPr>
                          <a:xfrm>
                            <a:off x="0" y="0"/>
                            <a:ext cx="1712595" cy="1352550"/>
                          </a:xfrm>
                          <a:prstGeom prst="rect">
                            <a:avLst/>
                          </a:prstGeom>
                        </wps:spPr>
                        <wps:txbx>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839" w:right="0" w:firstLine="0"/>
                                <w:jc w:val="left"/>
                                <w:rPr>
                                  <w:b/>
                                  <w:sz w:val="16"/>
                                </w:rPr>
                              </w:pPr>
                              <w:r>
                                <w:rPr>
                                  <w:b/>
                                  <w:spacing w:val="-2"/>
                                  <w:sz w:val="16"/>
                                </w:rPr>
                                <w:t>Development</w:t>
                              </w:r>
                            </w:p>
                          </w:txbxContent>
                        </wps:txbx>
                        <wps:bodyPr wrap="square" lIns="0" tIns="0" rIns="0" bIns="0" rtlCol="0">
                          <a:noAutofit/>
                        </wps:bodyPr>
                      </wps:wsp>
                    </wpg:wgp>
                  </a:graphicData>
                </a:graphic>
              </wp:anchor>
            </w:drawing>
          </mc:Choice>
          <mc:Fallback>
            <w:pict>
              <v:group style="position:absolute;margin-left:318.132172pt;margin-top:15.599024pt;width:134.85pt;height:106.5pt;mso-position-horizontal-relative:page;mso-position-vertical-relative:paragraph;z-index:-15723008;mso-wrap-distance-left:0;mso-wrap-distance-right:0" id="docshapegroup53" coordorigin="6363,312" coordsize="2697,2130">
                <v:rect style="position:absolute;left:6362;top:311;width:2697;height:2130" id="docshape54" filled="true" fillcolor="#fafafa" stroked="false">
                  <v:fill type="solid"/>
                </v:rect>
                <v:shape style="position:absolute;left:7036;top:581;width:1349;height:1349" type="#_x0000_t75" id="docshape55" alt="Development" href="https://www.itu.int/en/ITU-D" stroked="false">
                  <v:imagedata r:id="rId30" o:title=""/>
                </v:shape>
                <v:shape style="position:absolute;left:6362;top:311;width:2697;height:2130" type="#_x0000_t202" id="docshape56" filled="false" stroked="false">
                  <v:textbox inset="0,0,0,0">
                    <w:txbxContent>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0"/>
                          <w:rPr>
                            <w:sz w:val="16"/>
                          </w:rPr>
                        </w:pPr>
                      </w:p>
                      <w:p>
                        <w:pPr>
                          <w:spacing w:line="240" w:lineRule="auto" w:before="170"/>
                          <w:rPr>
                            <w:sz w:val="16"/>
                          </w:rPr>
                        </w:pPr>
                      </w:p>
                      <w:p>
                        <w:pPr>
                          <w:spacing w:before="1"/>
                          <w:ind w:left="839" w:right="0" w:firstLine="0"/>
                          <w:jc w:val="left"/>
                          <w:rPr>
                            <w:b/>
                            <w:sz w:val="16"/>
                          </w:rPr>
                        </w:pPr>
                        <w:r>
                          <w:rPr>
                            <w:b/>
                            <w:spacing w:val="-2"/>
                            <w:sz w:val="16"/>
                          </w:rPr>
                          <w:t>Development</w:t>
                        </w:r>
                      </w:p>
                    </w:txbxContent>
                  </v:textbox>
                  <w10:wrap type="none"/>
                </v:shape>
                <w10:wrap type="topAndBottom"/>
              </v:group>
            </w:pict>
          </mc:Fallback>
        </mc:AlternateContent>
      </w:r>
    </w:p>
    <w:p>
      <w:pPr>
        <w:pStyle w:val="BodyText"/>
        <w:spacing w:after="0"/>
        <w:rPr>
          <w:sz w:val="20"/>
        </w:rPr>
        <w:sectPr>
          <w:pgSz w:w="12240" w:h="15840"/>
          <w:pgMar w:top="0" w:bottom="280" w:left="0" w:right="0"/>
        </w:sectPr>
      </w:pPr>
    </w:p>
    <w:p>
      <w:pPr>
        <w:pStyle w:val="BodyText"/>
        <w:rPr>
          <w:sz w:val="37"/>
        </w:rPr>
      </w:pPr>
      <w:r>
        <w:rPr>
          <w:sz w:val="37"/>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ge">
                  <wp:posOffset>855990</wp:posOffset>
                </wp:positionV>
                <wp:extent cx="7772400" cy="22860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7772400" cy="2286000"/>
                          <a:chExt cx="7772400" cy="2286000"/>
                        </a:xfrm>
                      </wpg:grpSpPr>
                      <wps:wsp>
                        <wps:cNvPr id="58" name="Graphic 58"/>
                        <wps:cNvSpPr/>
                        <wps:spPr>
                          <a:xfrm>
                            <a:off x="0" y="0"/>
                            <a:ext cx="7772400" cy="2286000"/>
                          </a:xfrm>
                          <a:custGeom>
                            <a:avLst/>
                            <a:gdLst/>
                            <a:ahLst/>
                            <a:cxnLst/>
                            <a:rect l="l" t="t" r="r" b="b"/>
                            <a:pathLst>
                              <a:path w="7772400" h="2286000">
                                <a:moveTo>
                                  <a:pt x="7772400" y="2285496"/>
                                </a:moveTo>
                                <a:lnTo>
                                  <a:pt x="0" y="2285496"/>
                                </a:lnTo>
                                <a:lnTo>
                                  <a:pt x="0" y="0"/>
                                </a:lnTo>
                                <a:lnTo>
                                  <a:pt x="7772400" y="0"/>
                                </a:lnTo>
                                <a:lnTo>
                                  <a:pt x="7772400" y="2285496"/>
                                </a:lnTo>
                                <a:close/>
                              </a:path>
                            </a:pathLst>
                          </a:custGeom>
                          <a:solidFill>
                            <a:srgbClr val="FAFAFA"/>
                          </a:solidFill>
                        </wps:spPr>
                        <wps:bodyPr wrap="square" lIns="0" tIns="0" rIns="0" bIns="0" rtlCol="0">
                          <a:prstTxWarp prst="textNoShape">
                            <a:avLst/>
                          </a:prstTxWarp>
                          <a:noAutofit/>
                        </wps:bodyPr>
                      </wps:wsp>
                      <pic:pic>
                        <pic:nvPicPr>
                          <pic:cNvPr id="59" name="Image 59" descr="Become a member">
                            <a:hlinkClick r:id="rId33"/>
                          </pic:cNvPr>
                          <pic:cNvPicPr/>
                        </pic:nvPicPr>
                        <pic:blipFill>
                          <a:blip r:embed="rId32" cstate="print"/>
                          <a:stretch>
                            <a:fillRect/>
                          </a:stretch>
                        </pic:blipFill>
                        <pic:spPr>
                          <a:xfrm>
                            <a:off x="0" y="0"/>
                            <a:ext cx="3423964" cy="2285496"/>
                          </a:xfrm>
                          <a:prstGeom prst="rect">
                            <a:avLst/>
                          </a:prstGeom>
                        </pic:spPr>
                      </pic:pic>
                      <wps:wsp>
                        <wps:cNvPr id="60" name="Textbox 60"/>
                        <wps:cNvSpPr txBox="1"/>
                        <wps:spPr>
                          <a:xfrm>
                            <a:off x="0" y="0"/>
                            <a:ext cx="7772400" cy="2286000"/>
                          </a:xfrm>
                          <a:prstGeom prst="rect">
                            <a:avLst/>
                          </a:prstGeom>
                        </wps:spPr>
                        <wps:txbx>
                          <w:txbxContent>
                            <w:p>
                              <w:pPr>
                                <w:spacing w:line="240" w:lineRule="auto" w:before="130"/>
                                <w:rPr>
                                  <w:sz w:val="37"/>
                                </w:rPr>
                              </w:pPr>
                            </w:p>
                            <w:p>
                              <w:pPr>
                                <w:spacing w:before="0"/>
                                <w:ind w:left="6066" w:right="0" w:firstLine="0"/>
                                <w:jc w:val="left"/>
                                <w:rPr>
                                  <w:sz w:val="37"/>
                                </w:rPr>
                              </w:pPr>
                              <w:r>
                                <w:rPr>
                                  <w:color w:val="0072C6"/>
                                  <w:sz w:val="37"/>
                                </w:rPr>
                                <w:t>Not</w:t>
                              </w:r>
                              <w:r>
                                <w:rPr>
                                  <w:color w:val="0072C6"/>
                                  <w:spacing w:val="-3"/>
                                  <w:sz w:val="37"/>
                                </w:rPr>
                                <w:t> </w:t>
                              </w:r>
                              <w:r>
                                <w:rPr>
                                  <w:color w:val="0072C6"/>
                                  <w:sz w:val="37"/>
                                </w:rPr>
                                <w:t>a</w:t>
                              </w:r>
                              <w:r>
                                <w:rPr>
                                  <w:color w:val="0072C6"/>
                                  <w:spacing w:val="-2"/>
                                  <w:sz w:val="37"/>
                                </w:rPr>
                                <w:t> </w:t>
                              </w:r>
                              <w:r>
                                <w:rPr>
                                  <w:color w:val="0072C6"/>
                                  <w:sz w:val="37"/>
                                </w:rPr>
                                <w:t>member</w:t>
                              </w:r>
                              <w:r>
                                <w:rPr>
                                  <w:color w:val="0072C6"/>
                                  <w:spacing w:val="-2"/>
                                  <w:sz w:val="37"/>
                                </w:rPr>
                                <w:t> </w:t>
                              </w:r>
                              <w:r>
                                <w:rPr>
                                  <w:color w:val="0072C6"/>
                                  <w:spacing w:val="-4"/>
                                  <w:sz w:val="37"/>
                                </w:rPr>
                                <w:t>yet?</w:t>
                              </w:r>
                            </w:p>
                            <w:p>
                              <w:pPr>
                                <w:spacing w:line="316" w:lineRule="auto" w:before="325"/>
                                <w:ind w:left="6066" w:right="785" w:firstLine="0"/>
                                <w:jc w:val="left"/>
                                <w:rPr>
                                  <w:sz w:val="16"/>
                                </w:rPr>
                              </w:pPr>
                              <w:r>
                                <w:rPr>
                                  <w:sz w:val="16"/>
                                </w:rPr>
                                <w:t>With 194 Member States and over 1000 Sector Members, ITU is a powerhouse in the world of technology. Join ITU as a member to have </w:t>
                              </w:r>
                              <w:r>
                                <w:rPr>
                                  <w:sz w:val="16"/>
                                </w:rPr>
                                <w:t>a direct voice in the decisions impacting your business, organization, or </w:t>
                              </w:r>
                              <w:r>
                                <w:rPr>
                                  <w:spacing w:val="-2"/>
                                  <w:sz w:val="16"/>
                                </w:rPr>
                                <w:t>economy.</w:t>
                              </w:r>
                            </w:p>
                            <w:p>
                              <w:pPr>
                                <w:spacing w:line="240" w:lineRule="auto" w:before="71"/>
                                <w:rPr>
                                  <w:sz w:val="16"/>
                                </w:rPr>
                              </w:pPr>
                            </w:p>
                            <w:p>
                              <w:pPr>
                                <w:spacing w:before="0"/>
                                <w:ind w:left="6066" w:right="0" w:firstLine="0"/>
                                <w:jc w:val="left"/>
                                <w:rPr>
                                  <w:sz w:val="16"/>
                                </w:rPr>
                              </w:pPr>
                              <w:hyperlink r:id="rId33">
                                <w:r>
                                  <w:rPr>
                                    <w:color w:val="0072C6"/>
                                    <w:sz w:val="16"/>
                                  </w:rPr>
                                  <w:t>Learn</w:t>
                                </w:r>
                                <w:r>
                                  <w:rPr>
                                    <w:color w:val="0072C6"/>
                                    <w:spacing w:val="4"/>
                                    <w:sz w:val="16"/>
                                  </w:rPr>
                                  <w:t> </w:t>
                                </w:r>
                                <w:r>
                                  <w:rPr>
                                    <w:color w:val="0072C6"/>
                                    <w:spacing w:val="-4"/>
                                    <w:sz w:val="16"/>
                                  </w:rPr>
                                  <w:t>more</w:t>
                                </w:r>
                              </w:hyperlink>
                            </w:p>
                          </w:txbxContent>
                        </wps:txbx>
                        <wps:bodyPr wrap="square" lIns="0" tIns="0" rIns="0" bIns="0" rtlCol="0">
                          <a:noAutofit/>
                        </wps:bodyPr>
                      </wps:wsp>
                    </wpg:wgp>
                  </a:graphicData>
                </a:graphic>
              </wp:anchor>
            </w:drawing>
          </mc:Choice>
          <mc:Fallback>
            <w:pict>
              <v:group style="position:absolute;margin-left:0pt;margin-top:67.400818pt;width:612pt;height:180pt;mso-position-horizontal-relative:page;mso-position-vertical-relative:page;z-index:15736320" id="docshapegroup57" coordorigin="0,1348" coordsize="12240,3600">
                <v:rect style="position:absolute;left:0;top:1348;width:12240;height:3600" id="docshape58" filled="true" fillcolor="#fafafa" stroked="false">
                  <v:fill type="solid"/>
                </v:rect>
                <v:shape style="position:absolute;left:0;top:1348;width:5393;height:3600" type="#_x0000_t75" id="docshape59" alt="Become a member" href="https://www.itu.int/hub/membership/our-members" stroked="false">
                  <v:imagedata r:id="rId32" o:title=""/>
                </v:shape>
                <v:shape style="position:absolute;left:0;top:1348;width:12240;height:3600" type="#_x0000_t202" id="docshape60" filled="false" stroked="false">
                  <v:textbox inset="0,0,0,0">
                    <w:txbxContent>
                      <w:p>
                        <w:pPr>
                          <w:spacing w:line="240" w:lineRule="auto" w:before="130"/>
                          <w:rPr>
                            <w:sz w:val="37"/>
                          </w:rPr>
                        </w:pPr>
                      </w:p>
                      <w:p>
                        <w:pPr>
                          <w:spacing w:before="0"/>
                          <w:ind w:left="6066" w:right="0" w:firstLine="0"/>
                          <w:jc w:val="left"/>
                          <w:rPr>
                            <w:sz w:val="37"/>
                          </w:rPr>
                        </w:pPr>
                        <w:r>
                          <w:rPr>
                            <w:color w:val="0072C6"/>
                            <w:sz w:val="37"/>
                          </w:rPr>
                          <w:t>Not</w:t>
                        </w:r>
                        <w:r>
                          <w:rPr>
                            <w:color w:val="0072C6"/>
                            <w:spacing w:val="-3"/>
                            <w:sz w:val="37"/>
                          </w:rPr>
                          <w:t> </w:t>
                        </w:r>
                        <w:r>
                          <w:rPr>
                            <w:color w:val="0072C6"/>
                            <w:sz w:val="37"/>
                          </w:rPr>
                          <w:t>a</w:t>
                        </w:r>
                        <w:r>
                          <w:rPr>
                            <w:color w:val="0072C6"/>
                            <w:spacing w:val="-2"/>
                            <w:sz w:val="37"/>
                          </w:rPr>
                          <w:t> </w:t>
                        </w:r>
                        <w:r>
                          <w:rPr>
                            <w:color w:val="0072C6"/>
                            <w:sz w:val="37"/>
                          </w:rPr>
                          <w:t>member</w:t>
                        </w:r>
                        <w:r>
                          <w:rPr>
                            <w:color w:val="0072C6"/>
                            <w:spacing w:val="-2"/>
                            <w:sz w:val="37"/>
                          </w:rPr>
                          <w:t> </w:t>
                        </w:r>
                        <w:r>
                          <w:rPr>
                            <w:color w:val="0072C6"/>
                            <w:spacing w:val="-4"/>
                            <w:sz w:val="37"/>
                          </w:rPr>
                          <w:t>yet?</w:t>
                        </w:r>
                      </w:p>
                      <w:p>
                        <w:pPr>
                          <w:spacing w:line="316" w:lineRule="auto" w:before="325"/>
                          <w:ind w:left="6066" w:right="785" w:firstLine="0"/>
                          <w:jc w:val="left"/>
                          <w:rPr>
                            <w:sz w:val="16"/>
                          </w:rPr>
                        </w:pPr>
                        <w:r>
                          <w:rPr>
                            <w:sz w:val="16"/>
                          </w:rPr>
                          <w:t>With 194 Member States and over 1000 Sector Members, ITU is a powerhouse in the world of technology. Join ITU as a member to have </w:t>
                        </w:r>
                        <w:r>
                          <w:rPr>
                            <w:sz w:val="16"/>
                          </w:rPr>
                          <w:t>a direct voice in the decisions impacting your business, organization, or </w:t>
                        </w:r>
                        <w:r>
                          <w:rPr>
                            <w:spacing w:val="-2"/>
                            <w:sz w:val="16"/>
                          </w:rPr>
                          <w:t>economy.</w:t>
                        </w:r>
                      </w:p>
                      <w:p>
                        <w:pPr>
                          <w:spacing w:line="240" w:lineRule="auto" w:before="71"/>
                          <w:rPr>
                            <w:sz w:val="16"/>
                          </w:rPr>
                        </w:pPr>
                      </w:p>
                      <w:p>
                        <w:pPr>
                          <w:spacing w:before="0"/>
                          <w:ind w:left="6066" w:right="0" w:firstLine="0"/>
                          <w:jc w:val="left"/>
                          <w:rPr>
                            <w:sz w:val="16"/>
                          </w:rPr>
                        </w:pPr>
                        <w:hyperlink r:id="rId33">
                          <w:r>
                            <w:rPr>
                              <w:color w:val="0072C6"/>
                              <w:sz w:val="16"/>
                            </w:rPr>
                            <w:t>Learn</w:t>
                          </w:r>
                          <w:r>
                            <w:rPr>
                              <w:color w:val="0072C6"/>
                              <w:spacing w:val="4"/>
                              <w:sz w:val="16"/>
                            </w:rPr>
                            <w:t> </w:t>
                          </w:r>
                          <w:r>
                            <w:rPr>
                              <w:color w:val="0072C6"/>
                              <w:spacing w:val="-4"/>
                              <w:sz w:val="16"/>
                            </w:rPr>
                            <w:t>more</w:t>
                          </w:r>
                        </w:hyperlink>
                      </w:p>
                    </w:txbxContent>
                  </v:textbox>
                  <w10:wrap type="none"/>
                </v:shape>
                <w10:wrap type="none"/>
              </v:group>
            </w:pict>
          </mc:Fallback>
        </mc:AlternateContent>
      </w: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spacing w:before="160"/>
        <w:rPr>
          <w:sz w:val="37"/>
        </w:rPr>
      </w:pPr>
    </w:p>
    <w:p>
      <w:pPr>
        <w:pStyle w:val="Heading1"/>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ragraph">
                  <wp:posOffset>-3168921</wp:posOffset>
                </wp:positionV>
                <wp:extent cx="7772400" cy="2294255"/>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7772400" cy="2294255"/>
                          <a:chExt cx="7772400" cy="2294255"/>
                        </a:xfrm>
                      </wpg:grpSpPr>
                      <wps:wsp>
                        <wps:cNvPr id="62" name="Graphic 62"/>
                        <wps:cNvSpPr/>
                        <wps:spPr>
                          <a:xfrm>
                            <a:off x="0" y="0"/>
                            <a:ext cx="7772400" cy="2294255"/>
                          </a:xfrm>
                          <a:custGeom>
                            <a:avLst/>
                            <a:gdLst/>
                            <a:ahLst/>
                            <a:cxnLst/>
                            <a:rect l="l" t="t" r="r" b="b"/>
                            <a:pathLst>
                              <a:path w="7772400" h="2294255">
                                <a:moveTo>
                                  <a:pt x="7772400" y="2294056"/>
                                </a:moveTo>
                                <a:lnTo>
                                  <a:pt x="0" y="2294056"/>
                                </a:lnTo>
                                <a:lnTo>
                                  <a:pt x="0" y="0"/>
                                </a:lnTo>
                                <a:lnTo>
                                  <a:pt x="7772400" y="0"/>
                                </a:lnTo>
                                <a:lnTo>
                                  <a:pt x="7772400" y="2294056"/>
                                </a:lnTo>
                                <a:close/>
                              </a:path>
                            </a:pathLst>
                          </a:custGeom>
                          <a:solidFill>
                            <a:srgbClr val="FAFAFA"/>
                          </a:solidFill>
                        </wps:spPr>
                        <wps:bodyPr wrap="square" lIns="0" tIns="0" rIns="0" bIns="0" rtlCol="0">
                          <a:prstTxWarp prst="textNoShape">
                            <a:avLst/>
                          </a:prstTxWarp>
                          <a:noAutofit/>
                        </wps:bodyPr>
                      </wps:wsp>
                      <pic:pic>
                        <pic:nvPicPr>
                          <pic:cNvPr id="63" name="Image 63" descr="ITU history">
                            <a:hlinkClick r:id="rId35"/>
                          </pic:cNvPr>
                          <pic:cNvPicPr/>
                        </pic:nvPicPr>
                        <pic:blipFill>
                          <a:blip r:embed="rId34" cstate="print"/>
                          <a:stretch>
                            <a:fillRect/>
                          </a:stretch>
                        </pic:blipFill>
                        <pic:spPr>
                          <a:xfrm>
                            <a:off x="4348435" y="0"/>
                            <a:ext cx="3423815" cy="2148538"/>
                          </a:xfrm>
                          <a:prstGeom prst="rect">
                            <a:avLst/>
                          </a:prstGeom>
                        </pic:spPr>
                      </pic:pic>
                      <wps:wsp>
                        <wps:cNvPr id="64" name="Textbox 64"/>
                        <wps:cNvSpPr txBox="1"/>
                        <wps:spPr>
                          <a:xfrm>
                            <a:off x="427995" y="351081"/>
                            <a:ext cx="1155065" cy="264160"/>
                          </a:xfrm>
                          <a:prstGeom prst="rect">
                            <a:avLst/>
                          </a:prstGeom>
                        </wps:spPr>
                        <wps:txbx>
                          <w:txbxContent>
                            <w:p>
                              <w:pPr>
                                <w:spacing w:line="415" w:lineRule="exact" w:before="0"/>
                                <w:ind w:left="0" w:right="0" w:firstLine="0"/>
                                <w:jc w:val="left"/>
                                <w:rPr>
                                  <w:sz w:val="37"/>
                                </w:rPr>
                              </w:pPr>
                              <w:r>
                                <w:rPr>
                                  <w:color w:val="0072C6"/>
                                  <w:sz w:val="37"/>
                                </w:rPr>
                                <w:t>ITU</w:t>
                              </w:r>
                              <w:r>
                                <w:rPr>
                                  <w:color w:val="0072C6"/>
                                  <w:spacing w:val="-2"/>
                                  <w:sz w:val="37"/>
                                </w:rPr>
                                <w:t> history</w:t>
                              </w:r>
                            </w:p>
                          </w:txbxContent>
                        </wps:txbx>
                        <wps:bodyPr wrap="square" lIns="0" tIns="0" rIns="0" bIns="0" rtlCol="0">
                          <a:noAutofit/>
                        </wps:bodyPr>
                      </wps:wsp>
                      <wps:wsp>
                        <wps:cNvPr id="65" name="Textbox 65"/>
                        <wps:cNvSpPr txBox="1"/>
                        <wps:spPr>
                          <a:xfrm>
                            <a:off x="427995" y="985561"/>
                            <a:ext cx="3421379" cy="1193800"/>
                          </a:xfrm>
                          <a:prstGeom prst="rect">
                            <a:avLst/>
                          </a:prstGeom>
                        </wps:spPr>
                        <wps:txbx>
                          <w:txbxContent>
                            <w:p>
                              <w:pPr>
                                <w:spacing w:line="180" w:lineRule="exact" w:before="0"/>
                                <w:ind w:left="0" w:right="0" w:firstLine="0"/>
                                <w:jc w:val="left"/>
                                <w:rPr>
                                  <w:sz w:val="16"/>
                                </w:rPr>
                              </w:pPr>
                              <w:r>
                                <w:rPr>
                                  <w:sz w:val="16"/>
                                </w:rPr>
                                <w:t>ITU's</w:t>
                              </w:r>
                              <w:r>
                                <w:rPr>
                                  <w:spacing w:val="3"/>
                                  <w:sz w:val="16"/>
                                </w:rPr>
                                <w:t> </w:t>
                              </w:r>
                              <w:r>
                                <w:rPr>
                                  <w:sz w:val="16"/>
                                </w:rPr>
                                <w:t>story</w:t>
                              </w:r>
                              <w:r>
                                <w:rPr>
                                  <w:spacing w:val="4"/>
                                  <w:sz w:val="16"/>
                                </w:rPr>
                                <w:t> </w:t>
                              </w:r>
                              <w:r>
                                <w:rPr>
                                  <w:sz w:val="16"/>
                                </w:rPr>
                                <w:t>is</w:t>
                              </w:r>
                              <w:r>
                                <w:rPr>
                                  <w:spacing w:val="3"/>
                                  <w:sz w:val="16"/>
                                </w:rPr>
                                <w:t> </w:t>
                              </w:r>
                              <w:r>
                                <w:rPr>
                                  <w:sz w:val="16"/>
                                </w:rPr>
                                <w:t>one</w:t>
                              </w:r>
                              <w:r>
                                <w:rPr>
                                  <w:spacing w:val="4"/>
                                  <w:sz w:val="16"/>
                                </w:rPr>
                                <w:t> </w:t>
                              </w:r>
                              <w:r>
                                <w:rPr>
                                  <w:sz w:val="16"/>
                                </w:rPr>
                                <w:t>of</w:t>
                              </w:r>
                              <w:r>
                                <w:rPr>
                                  <w:spacing w:val="3"/>
                                  <w:sz w:val="16"/>
                                </w:rPr>
                                <w:t> </w:t>
                              </w:r>
                              <w:r>
                                <w:rPr>
                                  <w:sz w:val="16"/>
                                </w:rPr>
                                <w:t>innovation.</w:t>
                              </w:r>
                              <w:r>
                                <w:rPr>
                                  <w:spacing w:val="4"/>
                                  <w:sz w:val="16"/>
                                </w:rPr>
                                <w:t> </w:t>
                              </w:r>
                              <w:r>
                                <w:rPr>
                                  <w:sz w:val="16"/>
                                </w:rPr>
                                <w:t>Established</w:t>
                              </w:r>
                              <w:r>
                                <w:rPr>
                                  <w:spacing w:val="3"/>
                                  <w:sz w:val="16"/>
                                </w:rPr>
                                <w:t> </w:t>
                              </w:r>
                              <w:r>
                                <w:rPr>
                                  <w:sz w:val="16"/>
                                </w:rPr>
                                <w:t>in</w:t>
                              </w:r>
                              <w:r>
                                <w:rPr>
                                  <w:spacing w:val="4"/>
                                  <w:sz w:val="16"/>
                                </w:rPr>
                                <w:t> </w:t>
                              </w:r>
                              <w:r>
                                <w:rPr>
                                  <w:sz w:val="16"/>
                                </w:rPr>
                                <w:t>1865</w:t>
                              </w:r>
                              <w:r>
                                <w:rPr>
                                  <w:spacing w:val="3"/>
                                  <w:sz w:val="16"/>
                                </w:rPr>
                                <w:t> </w:t>
                              </w:r>
                              <w:r>
                                <w:rPr>
                                  <w:sz w:val="16"/>
                                </w:rPr>
                                <w:t>to</w:t>
                              </w:r>
                              <w:r>
                                <w:rPr>
                                  <w:spacing w:val="4"/>
                                  <w:sz w:val="16"/>
                                </w:rPr>
                                <w:t> </w:t>
                              </w:r>
                              <w:r>
                                <w:rPr>
                                  <w:sz w:val="16"/>
                                </w:rPr>
                                <w:t>manage</w:t>
                              </w:r>
                              <w:r>
                                <w:rPr>
                                  <w:spacing w:val="3"/>
                                  <w:sz w:val="16"/>
                                </w:rPr>
                                <w:t> </w:t>
                              </w:r>
                              <w:r>
                                <w:rPr>
                                  <w:sz w:val="16"/>
                                </w:rPr>
                                <w:t>the</w:t>
                              </w:r>
                              <w:r>
                                <w:rPr>
                                  <w:spacing w:val="4"/>
                                  <w:sz w:val="16"/>
                                </w:rPr>
                                <w:t> </w:t>
                              </w:r>
                              <w:r>
                                <w:rPr>
                                  <w:spacing w:val="-2"/>
                                  <w:sz w:val="16"/>
                                </w:rPr>
                                <w:t>first</w:t>
                              </w:r>
                            </w:p>
                            <w:p>
                              <w:pPr>
                                <w:spacing w:line="316" w:lineRule="auto" w:before="58"/>
                                <w:ind w:left="0" w:right="0" w:firstLine="0"/>
                                <w:jc w:val="left"/>
                                <w:rPr>
                                  <w:sz w:val="16"/>
                                </w:rPr>
                              </w:pPr>
                              <w:r>
                                <w:rPr>
                                  <w:sz w:val="16"/>
                                </w:rPr>
                                <w:t>international telegraph networks, ITU has worked ceaselessly since then to connect the world. Over the years, the Union's mandate has expanded to cover the invention of voice telephony, the development of radiocommunications, the launch of the first communications satellites, </w:t>
                              </w:r>
                              <w:r>
                                <w:rPr>
                                  <w:sz w:val="16"/>
                                </w:rPr>
                                <w:t>and most recently, artificial intelligence and metaverse.</w:t>
                              </w:r>
                            </w:p>
                            <w:p>
                              <w:pPr>
                                <w:spacing w:line="240" w:lineRule="auto" w:before="58"/>
                                <w:rPr>
                                  <w:sz w:val="16"/>
                                </w:rPr>
                              </w:pPr>
                            </w:p>
                            <w:p>
                              <w:pPr>
                                <w:spacing w:before="0"/>
                                <w:ind w:left="0" w:right="0" w:firstLine="0"/>
                                <w:jc w:val="left"/>
                                <w:rPr>
                                  <w:sz w:val="16"/>
                                </w:rPr>
                              </w:pPr>
                              <w:hyperlink r:id="rId35">
                                <w:r>
                                  <w:rPr>
                                    <w:color w:val="0072C6"/>
                                    <w:sz w:val="16"/>
                                  </w:rPr>
                                  <w:t>Visit</w:t>
                                </w:r>
                                <w:r>
                                  <w:rPr>
                                    <w:color w:val="0072C6"/>
                                    <w:spacing w:val="2"/>
                                    <w:sz w:val="16"/>
                                  </w:rPr>
                                  <w:t> </w:t>
                                </w:r>
                                <w:r>
                                  <w:rPr>
                                    <w:color w:val="0072C6"/>
                                    <w:sz w:val="16"/>
                                  </w:rPr>
                                  <w:t>the</w:t>
                                </w:r>
                                <w:r>
                                  <w:rPr>
                                    <w:color w:val="0072C6"/>
                                    <w:spacing w:val="2"/>
                                    <w:sz w:val="16"/>
                                  </w:rPr>
                                  <w:t> </w:t>
                                </w:r>
                                <w:r>
                                  <w:rPr>
                                    <w:color w:val="0072C6"/>
                                    <w:sz w:val="16"/>
                                  </w:rPr>
                                  <w:t>History</w:t>
                                </w:r>
                                <w:r>
                                  <w:rPr>
                                    <w:color w:val="0072C6"/>
                                    <w:spacing w:val="2"/>
                                    <w:sz w:val="16"/>
                                  </w:rPr>
                                  <w:t> </w:t>
                                </w:r>
                                <w:r>
                                  <w:rPr>
                                    <w:color w:val="0072C6"/>
                                    <w:sz w:val="16"/>
                                  </w:rPr>
                                  <w:t>of</w:t>
                                </w:r>
                                <w:r>
                                  <w:rPr>
                                    <w:color w:val="0072C6"/>
                                    <w:spacing w:val="2"/>
                                    <w:sz w:val="16"/>
                                  </w:rPr>
                                  <w:t> </w:t>
                                </w:r>
                                <w:r>
                                  <w:rPr>
                                    <w:color w:val="0072C6"/>
                                    <w:sz w:val="16"/>
                                  </w:rPr>
                                  <w:t>ITU</w:t>
                                </w:r>
                                <w:r>
                                  <w:rPr>
                                    <w:color w:val="0072C6"/>
                                    <w:spacing w:val="3"/>
                                    <w:sz w:val="16"/>
                                  </w:rPr>
                                  <w:t> </w:t>
                                </w:r>
                                <w:r>
                                  <w:rPr>
                                    <w:color w:val="0072C6"/>
                                    <w:spacing w:val="-2"/>
                                    <w:sz w:val="16"/>
                                  </w:rPr>
                                  <w:t>Portal</w:t>
                                </w:r>
                              </w:hyperlink>
                            </w:p>
                          </w:txbxContent>
                        </wps:txbx>
                        <wps:bodyPr wrap="square" lIns="0" tIns="0" rIns="0" bIns="0" rtlCol="0">
                          <a:noAutofit/>
                        </wps:bodyPr>
                      </wps:wsp>
                    </wpg:wgp>
                  </a:graphicData>
                </a:graphic>
              </wp:anchor>
            </w:drawing>
          </mc:Choice>
          <mc:Fallback>
            <w:pict>
              <v:group style="position:absolute;margin-left:0pt;margin-top:-249.521378pt;width:612pt;height:180.65pt;mso-position-horizontal-relative:page;mso-position-vertical-relative:paragraph;z-index:15736832" id="docshapegroup61" coordorigin="0,-4990" coordsize="12240,3613">
                <v:rect style="position:absolute;left:0;top:-4991;width:12240;height:3613" id="docshape62" filled="true" fillcolor="#fafafa" stroked="false">
                  <v:fill type="solid"/>
                </v:rect>
                <v:shape style="position:absolute;left:6847;top:-4991;width:5392;height:3384" type="#_x0000_t75" id="docshape63" alt="ITU history" href="https://www.itu.int/en/history/Pages/Home.aspx" stroked="false">
                  <v:imagedata r:id="rId34" o:title=""/>
                </v:shape>
                <v:shape style="position:absolute;left:674;top:-4438;width:1819;height:416" type="#_x0000_t202" id="docshape64" filled="false" stroked="false">
                  <v:textbox inset="0,0,0,0">
                    <w:txbxContent>
                      <w:p>
                        <w:pPr>
                          <w:spacing w:line="415" w:lineRule="exact" w:before="0"/>
                          <w:ind w:left="0" w:right="0" w:firstLine="0"/>
                          <w:jc w:val="left"/>
                          <w:rPr>
                            <w:sz w:val="37"/>
                          </w:rPr>
                        </w:pPr>
                        <w:r>
                          <w:rPr>
                            <w:color w:val="0072C6"/>
                            <w:sz w:val="37"/>
                          </w:rPr>
                          <w:t>ITU</w:t>
                        </w:r>
                        <w:r>
                          <w:rPr>
                            <w:color w:val="0072C6"/>
                            <w:spacing w:val="-2"/>
                            <w:sz w:val="37"/>
                          </w:rPr>
                          <w:t> history</w:t>
                        </w:r>
                      </w:p>
                    </w:txbxContent>
                  </v:textbox>
                  <w10:wrap type="none"/>
                </v:shape>
                <v:shape style="position:absolute;left:674;top:-3439;width:5388;height:1880" type="#_x0000_t202" id="docshape65" filled="false" stroked="false">
                  <v:textbox inset="0,0,0,0">
                    <w:txbxContent>
                      <w:p>
                        <w:pPr>
                          <w:spacing w:line="180" w:lineRule="exact" w:before="0"/>
                          <w:ind w:left="0" w:right="0" w:firstLine="0"/>
                          <w:jc w:val="left"/>
                          <w:rPr>
                            <w:sz w:val="16"/>
                          </w:rPr>
                        </w:pPr>
                        <w:r>
                          <w:rPr>
                            <w:sz w:val="16"/>
                          </w:rPr>
                          <w:t>ITU's</w:t>
                        </w:r>
                        <w:r>
                          <w:rPr>
                            <w:spacing w:val="3"/>
                            <w:sz w:val="16"/>
                          </w:rPr>
                          <w:t> </w:t>
                        </w:r>
                        <w:r>
                          <w:rPr>
                            <w:sz w:val="16"/>
                          </w:rPr>
                          <w:t>story</w:t>
                        </w:r>
                        <w:r>
                          <w:rPr>
                            <w:spacing w:val="4"/>
                            <w:sz w:val="16"/>
                          </w:rPr>
                          <w:t> </w:t>
                        </w:r>
                        <w:r>
                          <w:rPr>
                            <w:sz w:val="16"/>
                          </w:rPr>
                          <w:t>is</w:t>
                        </w:r>
                        <w:r>
                          <w:rPr>
                            <w:spacing w:val="3"/>
                            <w:sz w:val="16"/>
                          </w:rPr>
                          <w:t> </w:t>
                        </w:r>
                        <w:r>
                          <w:rPr>
                            <w:sz w:val="16"/>
                          </w:rPr>
                          <w:t>one</w:t>
                        </w:r>
                        <w:r>
                          <w:rPr>
                            <w:spacing w:val="4"/>
                            <w:sz w:val="16"/>
                          </w:rPr>
                          <w:t> </w:t>
                        </w:r>
                        <w:r>
                          <w:rPr>
                            <w:sz w:val="16"/>
                          </w:rPr>
                          <w:t>of</w:t>
                        </w:r>
                        <w:r>
                          <w:rPr>
                            <w:spacing w:val="3"/>
                            <w:sz w:val="16"/>
                          </w:rPr>
                          <w:t> </w:t>
                        </w:r>
                        <w:r>
                          <w:rPr>
                            <w:sz w:val="16"/>
                          </w:rPr>
                          <w:t>innovation.</w:t>
                        </w:r>
                        <w:r>
                          <w:rPr>
                            <w:spacing w:val="4"/>
                            <w:sz w:val="16"/>
                          </w:rPr>
                          <w:t> </w:t>
                        </w:r>
                        <w:r>
                          <w:rPr>
                            <w:sz w:val="16"/>
                          </w:rPr>
                          <w:t>Established</w:t>
                        </w:r>
                        <w:r>
                          <w:rPr>
                            <w:spacing w:val="3"/>
                            <w:sz w:val="16"/>
                          </w:rPr>
                          <w:t> </w:t>
                        </w:r>
                        <w:r>
                          <w:rPr>
                            <w:sz w:val="16"/>
                          </w:rPr>
                          <w:t>in</w:t>
                        </w:r>
                        <w:r>
                          <w:rPr>
                            <w:spacing w:val="4"/>
                            <w:sz w:val="16"/>
                          </w:rPr>
                          <w:t> </w:t>
                        </w:r>
                        <w:r>
                          <w:rPr>
                            <w:sz w:val="16"/>
                          </w:rPr>
                          <w:t>1865</w:t>
                        </w:r>
                        <w:r>
                          <w:rPr>
                            <w:spacing w:val="3"/>
                            <w:sz w:val="16"/>
                          </w:rPr>
                          <w:t> </w:t>
                        </w:r>
                        <w:r>
                          <w:rPr>
                            <w:sz w:val="16"/>
                          </w:rPr>
                          <w:t>to</w:t>
                        </w:r>
                        <w:r>
                          <w:rPr>
                            <w:spacing w:val="4"/>
                            <w:sz w:val="16"/>
                          </w:rPr>
                          <w:t> </w:t>
                        </w:r>
                        <w:r>
                          <w:rPr>
                            <w:sz w:val="16"/>
                          </w:rPr>
                          <w:t>manage</w:t>
                        </w:r>
                        <w:r>
                          <w:rPr>
                            <w:spacing w:val="3"/>
                            <w:sz w:val="16"/>
                          </w:rPr>
                          <w:t> </w:t>
                        </w:r>
                        <w:r>
                          <w:rPr>
                            <w:sz w:val="16"/>
                          </w:rPr>
                          <w:t>the</w:t>
                        </w:r>
                        <w:r>
                          <w:rPr>
                            <w:spacing w:val="4"/>
                            <w:sz w:val="16"/>
                          </w:rPr>
                          <w:t> </w:t>
                        </w:r>
                        <w:r>
                          <w:rPr>
                            <w:spacing w:val="-2"/>
                            <w:sz w:val="16"/>
                          </w:rPr>
                          <w:t>first</w:t>
                        </w:r>
                      </w:p>
                      <w:p>
                        <w:pPr>
                          <w:spacing w:line="316" w:lineRule="auto" w:before="58"/>
                          <w:ind w:left="0" w:right="0" w:firstLine="0"/>
                          <w:jc w:val="left"/>
                          <w:rPr>
                            <w:sz w:val="16"/>
                          </w:rPr>
                        </w:pPr>
                        <w:r>
                          <w:rPr>
                            <w:sz w:val="16"/>
                          </w:rPr>
                          <w:t>international telegraph networks, ITU has worked ceaselessly since then to connect the world. Over the years, the Union's mandate has expanded to cover the invention of voice telephony, the development of radiocommunications, the launch of the first communications satellites, </w:t>
                        </w:r>
                        <w:r>
                          <w:rPr>
                            <w:sz w:val="16"/>
                          </w:rPr>
                          <w:t>and most recently, artificial intelligence and metaverse.</w:t>
                        </w:r>
                      </w:p>
                      <w:p>
                        <w:pPr>
                          <w:spacing w:line="240" w:lineRule="auto" w:before="58"/>
                          <w:rPr>
                            <w:sz w:val="16"/>
                          </w:rPr>
                        </w:pPr>
                      </w:p>
                      <w:p>
                        <w:pPr>
                          <w:spacing w:before="0"/>
                          <w:ind w:left="0" w:right="0" w:firstLine="0"/>
                          <w:jc w:val="left"/>
                          <w:rPr>
                            <w:sz w:val="16"/>
                          </w:rPr>
                        </w:pPr>
                        <w:hyperlink r:id="rId35">
                          <w:r>
                            <w:rPr>
                              <w:color w:val="0072C6"/>
                              <w:sz w:val="16"/>
                            </w:rPr>
                            <w:t>Visit</w:t>
                          </w:r>
                          <w:r>
                            <w:rPr>
                              <w:color w:val="0072C6"/>
                              <w:spacing w:val="2"/>
                              <w:sz w:val="16"/>
                            </w:rPr>
                            <w:t> </w:t>
                          </w:r>
                          <w:r>
                            <w:rPr>
                              <w:color w:val="0072C6"/>
                              <w:sz w:val="16"/>
                            </w:rPr>
                            <w:t>the</w:t>
                          </w:r>
                          <w:r>
                            <w:rPr>
                              <w:color w:val="0072C6"/>
                              <w:spacing w:val="2"/>
                              <w:sz w:val="16"/>
                            </w:rPr>
                            <w:t> </w:t>
                          </w:r>
                          <w:r>
                            <w:rPr>
                              <w:color w:val="0072C6"/>
                              <w:sz w:val="16"/>
                            </w:rPr>
                            <w:t>History</w:t>
                          </w:r>
                          <w:r>
                            <w:rPr>
                              <w:color w:val="0072C6"/>
                              <w:spacing w:val="2"/>
                              <w:sz w:val="16"/>
                            </w:rPr>
                            <w:t> </w:t>
                          </w:r>
                          <w:r>
                            <w:rPr>
                              <w:color w:val="0072C6"/>
                              <w:sz w:val="16"/>
                            </w:rPr>
                            <w:t>of</w:t>
                          </w:r>
                          <w:r>
                            <w:rPr>
                              <w:color w:val="0072C6"/>
                              <w:spacing w:val="2"/>
                              <w:sz w:val="16"/>
                            </w:rPr>
                            <w:t> </w:t>
                          </w:r>
                          <w:r>
                            <w:rPr>
                              <w:color w:val="0072C6"/>
                              <w:sz w:val="16"/>
                            </w:rPr>
                            <w:t>ITU</w:t>
                          </w:r>
                          <w:r>
                            <w:rPr>
                              <w:color w:val="0072C6"/>
                              <w:spacing w:val="3"/>
                              <w:sz w:val="16"/>
                            </w:rPr>
                            <w:t> </w:t>
                          </w:r>
                          <w:r>
                            <w:rPr>
                              <w:color w:val="0072C6"/>
                              <w:spacing w:val="-2"/>
                              <w:sz w:val="16"/>
                            </w:rPr>
                            <w:t>Portal</w:t>
                          </w:r>
                        </w:hyperlink>
                      </w:p>
                    </w:txbxContent>
                  </v:textbox>
                  <w10:wrap type="none"/>
                </v:shape>
                <w10:wrap type="none"/>
              </v:group>
            </w:pict>
          </mc:Fallback>
        </mc:AlternateContent>
      </w:r>
      <w:r>
        <w:rPr>
          <w:color w:val="0072C6"/>
        </w:rPr>
        <w:t>Data</w:t>
      </w:r>
      <w:r>
        <w:rPr>
          <w:color w:val="0072C6"/>
          <w:spacing w:val="-3"/>
        </w:rPr>
        <w:t> </w:t>
      </w:r>
      <w:r>
        <w:rPr>
          <w:color w:val="0072C6"/>
          <w:spacing w:val="-2"/>
        </w:rPr>
        <w:t>protection</w:t>
      </w:r>
    </w:p>
    <w:p>
      <w:pPr>
        <w:pStyle w:val="BodyText"/>
        <w:spacing w:line="333" w:lineRule="auto" w:before="95"/>
      </w:pPr>
      <w:r>
        <w:rPr/>
        <w:t>The protection of personal data has become increasingly crucial for intergovernmental organizations in general, the organizations of the United Nations system, and ITU in particular. </w:t>
      </w:r>
      <w:hyperlink r:id="rId36">
        <w:r>
          <w:rPr>
            <w:color w:val="0072C6"/>
          </w:rPr>
          <w:t>Read more</w:t>
        </w:r>
      </w:hyperlink>
      <w:r>
        <w:rPr/>
        <w:t>. ITU is committed to protecting the personal data it processes and respecting the right to privacy of individuals. ITU adopted its own </w:t>
      </w:r>
      <w:hyperlink r:id="rId37">
        <w:r>
          <w:rPr>
            <w:color w:val="0072C6"/>
          </w:rPr>
          <w:t>Data Protection</w:t>
        </w:r>
      </w:hyperlink>
      <w:r>
        <w:rPr>
          <w:color w:val="0072C6"/>
        </w:rPr>
        <w:t> </w:t>
      </w:r>
      <w:hyperlink r:id="rId37">
        <w:r>
          <w:rPr>
            <w:color w:val="0072C6"/>
          </w:rPr>
          <w:t>and Privacy Policy</w:t>
        </w:r>
      </w:hyperlink>
      <w:r>
        <w:rPr>
          <w:color w:val="0072C6"/>
          <w:spacing w:val="40"/>
        </w:rPr>
        <w:t> </w:t>
      </w:r>
      <w:r>
        <w:rPr/>
        <w:t>in 2023. For any questions or requests concerning the processing of your personal data by ITU, please contact</w:t>
      </w:r>
      <w:r>
        <w:rPr>
          <w:spacing w:val="-17"/>
        </w:rPr>
        <w:t> </w:t>
      </w:r>
      <w:hyperlink r:id="rId38">
        <w:r>
          <w:rPr>
            <w:color w:val="0072C6"/>
          </w:rPr>
          <w:t>here</w:t>
        </w:r>
      </w:hyperlink>
      <w:r>
        <w:rPr/>
        <w:t>.</w:t>
      </w:r>
    </w:p>
    <w:p>
      <w:pPr>
        <w:pStyle w:val="BodyText"/>
      </w:pPr>
    </w:p>
    <w:p>
      <w:pPr>
        <w:pStyle w:val="BodyText"/>
      </w:pPr>
    </w:p>
    <w:p>
      <w:pPr>
        <w:pStyle w:val="BodyText"/>
      </w:pPr>
    </w:p>
    <w:p>
      <w:pPr>
        <w:pStyle w:val="BodyText"/>
        <w:spacing w:before="101"/>
      </w:pPr>
    </w:p>
    <w:p>
      <w:pPr>
        <w:pStyle w:val="BodyText"/>
        <w:spacing w:line="528" w:lineRule="auto"/>
        <w:ind w:right="9657"/>
      </w:pPr>
      <w:r>
        <w:rPr/>
        <w:t>©</w:t>
      </w:r>
      <w:r>
        <w:rPr>
          <w:spacing w:val="-3"/>
        </w:rPr>
        <w:t> </w:t>
      </w:r>
      <w:r>
        <w:rPr/>
        <w:t>ITU</w:t>
      </w:r>
      <w:r>
        <w:rPr>
          <w:spacing w:val="-3"/>
        </w:rPr>
        <w:t> </w:t>
      </w:r>
      <w:r>
        <w:rPr/>
        <w:t>2026</w:t>
      </w:r>
      <w:r>
        <w:rPr>
          <w:spacing w:val="-12"/>
        </w:rPr>
        <w:t> </w:t>
      </w:r>
      <w:r>
        <w:rPr/>
        <w:t>All</w:t>
      </w:r>
      <w:r>
        <w:rPr>
          <w:spacing w:val="-2"/>
        </w:rPr>
        <w:t> </w:t>
      </w:r>
      <w:r>
        <w:rPr/>
        <w:t>Rights</w:t>
      </w:r>
      <w:r>
        <w:rPr>
          <w:spacing w:val="-3"/>
        </w:rPr>
        <w:t> </w:t>
      </w:r>
      <w:r>
        <w:rPr/>
        <w:t>Reserved </w:t>
      </w:r>
      <w:hyperlink w:history="true" w:anchor="TOP">
        <w:r>
          <w:rPr>
            <w:color w:val="0072C6"/>
          </w:rPr>
          <w:t>Back to top</w:t>
        </w:r>
      </w:hyperlink>
    </w:p>
    <w:sectPr>
      <w:pgSz w:w="12240" w:h="15840"/>
      <w:pgMar w:top="13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Georgia">
    <w:altName w:val="Georg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6"/>
      <w:szCs w:val="16"/>
      <w:lang w:val="en-US" w:eastAsia="en-US" w:bidi="ar-SA"/>
    </w:rPr>
  </w:style>
  <w:style w:styleId="Heading1" w:type="paragraph">
    <w:name w:val="Heading 1"/>
    <w:basedOn w:val="Normal"/>
    <w:uiPriority w:val="1"/>
    <w:qFormat/>
    <w:pPr>
      <w:outlineLvl w:val="1"/>
    </w:pPr>
    <w:rPr>
      <w:rFonts w:ascii="Arial" w:hAnsi="Arial" w:eastAsia="Arial" w:cs="Arial"/>
      <w:sz w:val="37"/>
      <w:szCs w:val="37"/>
      <w:lang w:val="en-US" w:eastAsia="en-US" w:bidi="ar-SA"/>
    </w:rPr>
  </w:style>
  <w:style w:styleId="Heading2" w:type="paragraph">
    <w:name w:val="Heading 2"/>
    <w:basedOn w:val="Normal"/>
    <w:uiPriority w:val="1"/>
    <w:qFormat/>
    <w:pPr>
      <w:outlineLvl w:val="2"/>
    </w:pPr>
    <w:rPr>
      <w:rFonts w:ascii="Arial" w:hAnsi="Arial" w:eastAsia="Arial" w:cs="Arial"/>
      <w:b/>
      <w:bCs/>
      <w:sz w:val="19"/>
      <w:szCs w:val="1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https://www.itu.int/osg/year-in-review-2025/" TargetMode="External"/><Relationship Id="rId8" Type="http://schemas.openxmlformats.org/officeDocument/2006/relationships/hyperlink" Target="https://www.itu.int/en/" TargetMode="External"/><Relationship Id="rId9" Type="http://schemas.openxmlformats.org/officeDocument/2006/relationships/image" Target="media/image3.png"/><Relationship Id="rId10" Type="http://schemas.openxmlformats.org/officeDocument/2006/relationships/hyperlink" Target="https://www.itu.int/search" TargetMode="Externa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jpeg"/><Relationship Id="rId14" Type="http://schemas.openxmlformats.org/officeDocument/2006/relationships/hyperlink" Target="https://www.itu.int/en/osg/Pages/itu-management-team.aspx" TargetMode="External"/><Relationship Id="rId15" Type="http://schemas.openxmlformats.org/officeDocument/2006/relationships/image" Target="media/image7.jpeg"/><Relationship Id="rId16" Type="http://schemas.openxmlformats.org/officeDocument/2006/relationships/hyperlink" Target="https://www.itu.int/en/about/Documents/ten-ways-ITU-connects-the-world.pdf" TargetMode="External"/><Relationship Id="rId17" Type="http://schemas.openxmlformats.org/officeDocument/2006/relationships/image" Target="media/image8.jpeg"/><Relationship Id="rId18" Type="http://schemas.openxmlformats.org/officeDocument/2006/relationships/hyperlink" Target="https://www.itu.int/osg/year-in-review-2025" TargetMode="External"/><Relationship Id="rId19" Type="http://schemas.openxmlformats.org/officeDocument/2006/relationships/image" Target="media/image9.png"/><Relationship Id="rId20" Type="http://schemas.openxmlformats.org/officeDocument/2006/relationships/hyperlink" Target="https://www.itu.int/en/council/planning/Pages/default.aspx" TargetMode="External"/><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hyperlink" Target="https://www.itu.int/en/about/Pages/UN-SG-visit-at-ITU-Council-2024.aspx" TargetMode="External"/><Relationship Id="rId24" Type="http://schemas.openxmlformats.org/officeDocument/2006/relationships/image" Target="media/image12.png"/><Relationship Id="rId25" Type="http://schemas.openxmlformats.org/officeDocument/2006/relationships/hyperlink" Target="https://www.itu.int/en/general-secretariat/Pages/default.aspx" TargetMode="External"/><Relationship Id="rId26" Type="http://schemas.openxmlformats.org/officeDocument/2006/relationships/image" Target="media/image13.png"/><Relationship Id="rId27" Type="http://schemas.openxmlformats.org/officeDocument/2006/relationships/hyperlink" Target="https://www.itu.int/en/ITU-R/Pages/default.aspx" TargetMode="External"/><Relationship Id="rId28" Type="http://schemas.openxmlformats.org/officeDocument/2006/relationships/image" Target="media/image14.png"/><Relationship Id="rId29" Type="http://schemas.openxmlformats.org/officeDocument/2006/relationships/hyperlink" Target="https://www.itu.int/en/ITU-T/Pages/default.aspx" TargetMode="External"/><Relationship Id="rId30" Type="http://schemas.openxmlformats.org/officeDocument/2006/relationships/image" Target="media/image15.png"/><Relationship Id="rId31" Type="http://schemas.openxmlformats.org/officeDocument/2006/relationships/hyperlink" Target="https://www.itu.int/en/ITU-D" TargetMode="External"/><Relationship Id="rId32" Type="http://schemas.openxmlformats.org/officeDocument/2006/relationships/image" Target="media/image16.jpeg"/><Relationship Id="rId33" Type="http://schemas.openxmlformats.org/officeDocument/2006/relationships/hyperlink" Target="https://www.itu.int/hub/membership/our-members" TargetMode="External"/><Relationship Id="rId34" Type="http://schemas.openxmlformats.org/officeDocument/2006/relationships/image" Target="media/image17.jpeg"/><Relationship Id="rId35" Type="http://schemas.openxmlformats.org/officeDocument/2006/relationships/hyperlink" Target="https://www.itu.int/en/history/Pages/Home.aspx" TargetMode="External"/><Relationship Id="rId36" Type="http://schemas.openxmlformats.org/officeDocument/2006/relationships/hyperlink" Target="https://www.itu.int/en/about/Pages/data-protection.aspx" TargetMode="External"/><Relationship Id="rId37" Type="http://schemas.openxmlformats.org/officeDocument/2006/relationships/hyperlink" Target="https://www.itu.int/en/about/Documents/ITU-Data-Protection-and-Privacy-Policy.pdf" TargetMode="External"/><Relationship Id="rId38" Type="http://schemas.openxmlformats.org/officeDocument/2006/relationships/hyperlink" Target="mailto:dataprotection@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 ITU</dc:title>
  <dcterms:created xsi:type="dcterms:W3CDTF">2026-01-18T04:07:59Z</dcterms:created>
  <dcterms:modified xsi:type="dcterms:W3CDTF">2026-01-18T04:07:59Z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Chromium</vt:lpwstr>
  </property>
  <property fmtid="{D5CDD505-2E9C-101B-9397-08002B2CF9AE}" pid="4" name="LastSaved">
    <vt:filetime>2026-01-18T00:00:00Z</vt:filetime>
  </property>
  <property fmtid="{D5CDD505-2E9C-101B-9397-08002B2CF9AE}" pid="5" name="Producer">
    <vt:lpwstr>Skia/PDF m143</vt:lpwstr>
  </property>
</Properties>
</file>