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7319" w:val="left" w:leader="none"/>
        </w:tabs>
        <w:spacing w:line="223" w:lineRule="exact" w:before="73"/>
        <w:ind w:left="0" w:right="199"/>
        <w:jc w:val="right"/>
      </w:pPr>
      <w:r>
        <w:rPr/>
        <w:t>Network</w:t>
      </w:r>
      <w:r>
        <w:rPr>
          <w:spacing w:val="-7"/>
        </w:rPr>
        <w:t> </w:t>
      </w:r>
      <w:r>
        <w:rPr/>
        <w:t>Working</w:t>
      </w:r>
      <w:r>
        <w:rPr>
          <w:spacing w:val="-7"/>
        </w:rPr>
        <w:t> </w:t>
      </w:r>
      <w:r>
        <w:rPr>
          <w:spacing w:val="-2"/>
        </w:rPr>
        <w:t>Group</w:t>
      </w:r>
      <w:r>
        <w:rPr/>
        <w:tab/>
        <w:t>K.</w:t>
      </w:r>
      <w:r>
        <w:rPr>
          <w:spacing w:val="-4"/>
        </w:rPr>
        <w:t> </w:t>
      </w:r>
      <w:r>
        <w:rPr>
          <w:spacing w:val="-2"/>
        </w:rPr>
        <w:t>Zeilenga</w:t>
      </w:r>
    </w:p>
    <w:p>
      <w:pPr>
        <w:pStyle w:val="BodyText"/>
        <w:tabs>
          <w:tab w:pos="6519" w:val="left" w:leader="none"/>
          <w:tab w:pos="7719" w:val="left" w:leader="none"/>
        </w:tabs>
        <w:spacing w:line="232" w:lineRule="auto" w:before="2"/>
        <w:ind w:left="160" w:right="199"/>
        <w:jc w:val="right"/>
      </w:pPr>
      <w:r>
        <w:rPr/>
        <w:t>Request for Comments: 4533</w:t>
        <w:tab/>
        <w:t>OpenLDAP</w:t>
      </w:r>
      <w:r>
        <w:rPr>
          <w:spacing w:val="-32"/>
        </w:rPr>
        <w:t> </w:t>
      </w:r>
      <w:r>
        <w:rPr/>
        <w:t>Foundation Category:</w:t>
      </w:r>
      <w:r>
        <w:rPr>
          <w:spacing w:val="-9"/>
        </w:rPr>
        <w:t> </w:t>
      </w:r>
      <w:r>
        <w:rPr>
          <w:spacing w:val="-2"/>
        </w:rPr>
        <w:t>Experimental</w:t>
      </w:r>
      <w:r>
        <w:rPr/>
        <w:tab/>
        <w:tab/>
        <w:t>J.H.</w:t>
      </w:r>
      <w:r>
        <w:rPr>
          <w:spacing w:val="-4"/>
        </w:rPr>
        <w:t> </w:t>
      </w:r>
      <w:r>
        <w:rPr>
          <w:spacing w:val="-4"/>
        </w:rPr>
        <w:t>Choi</w:t>
      </w:r>
    </w:p>
    <w:p>
      <w:pPr>
        <w:pStyle w:val="BodyText"/>
        <w:spacing w:line="219" w:lineRule="exact" w:before="0"/>
        <w:ind w:left="0" w:right="199"/>
        <w:jc w:val="right"/>
      </w:pPr>
      <w:r>
        <w:rPr/>
        <w:t>IBM</w:t>
      </w:r>
      <w:r>
        <w:rPr>
          <w:spacing w:val="-5"/>
        </w:rPr>
        <w:t> </w:t>
      </w:r>
      <w:r>
        <w:rPr>
          <w:spacing w:val="-2"/>
        </w:rPr>
        <w:t>Corporation</w:t>
      </w:r>
    </w:p>
    <w:p>
      <w:pPr>
        <w:pStyle w:val="BodyText"/>
        <w:spacing w:line="223" w:lineRule="exact" w:before="0"/>
        <w:ind w:left="0" w:right="199"/>
        <w:jc w:val="right"/>
      </w:pPr>
      <w:r>
        <w:rPr/>
        <w:t>June</w:t>
      </w:r>
      <w:r>
        <w:rPr>
          <w:spacing w:val="-4"/>
        </w:rPr>
        <w:t> 2006</w:t>
      </w:r>
    </w:p>
    <w:p>
      <w:pPr>
        <w:pStyle w:val="BodyText"/>
        <w:spacing w:before="212"/>
        <w:ind w:left="0"/>
      </w:pPr>
    </w:p>
    <w:p>
      <w:pPr>
        <w:pStyle w:val="BodyText"/>
        <w:spacing w:line="232" w:lineRule="auto" w:before="0"/>
        <w:ind w:left="2440" w:right="1399" w:hanging="960"/>
      </w:pPr>
      <w:r>
        <w:rPr/>
        <w:t>The</w:t>
      </w:r>
      <w:r>
        <w:rPr>
          <w:spacing w:val="-9"/>
        </w:rPr>
        <w:t> </w:t>
      </w:r>
      <w:r>
        <w:rPr/>
        <w:t>Lightweight</w:t>
      </w:r>
      <w:r>
        <w:rPr>
          <w:spacing w:val="-9"/>
        </w:rPr>
        <w:t> </w:t>
      </w:r>
      <w:r>
        <w:rPr/>
        <w:t>Directory</w:t>
      </w:r>
      <w:r>
        <w:rPr>
          <w:spacing w:val="-9"/>
        </w:rPr>
        <w:t> </w:t>
      </w:r>
      <w:r>
        <w:rPr/>
        <w:t>Access</w:t>
      </w:r>
      <w:r>
        <w:rPr>
          <w:spacing w:val="-9"/>
        </w:rPr>
        <w:t> </w:t>
      </w:r>
      <w:r>
        <w:rPr/>
        <w:t>Protocol</w:t>
      </w:r>
      <w:r>
        <w:rPr>
          <w:spacing w:val="-9"/>
        </w:rPr>
        <w:t> </w:t>
      </w:r>
      <w:r>
        <w:rPr/>
        <w:t>(LDAP) Content Synchronization Operation</w:t>
      </w:r>
    </w:p>
    <w:p>
      <w:pPr>
        <w:pStyle w:val="BodyText"/>
        <w:spacing w:before="215"/>
        <w:ind w:left="160"/>
      </w:pPr>
      <w:r>
        <w:rPr/>
        <w:t>Status</w:t>
      </w:r>
      <w:r>
        <w:rPr>
          <w:spacing w:val="-4"/>
        </w:rPr>
        <w:t> </w:t>
      </w:r>
      <w:r>
        <w:rPr/>
        <w:t>of</w:t>
      </w:r>
      <w:r>
        <w:rPr>
          <w:spacing w:val="-4"/>
        </w:rPr>
        <w:t> </w:t>
      </w:r>
      <w:r>
        <w:rPr/>
        <w:t>This</w:t>
      </w:r>
      <w:r>
        <w:rPr>
          <w:spacing w:val="-4"/>
        </w:rPr>
        <w:t> Memo</w:t>
      </w:r>
    </w:p>
    <w:p>
      <w:pPr>
        <w:pStyle w:val="BodyText"/>
        <w:spacing w:line="232" w:lineRule="auto" w:before="219"/>
        <w:ind w:right="319"/>
      </w:pPr>
      <w:r>
        <w:rPr/>
        <w:t>This memo defines an Experimental Protocol for the Internet community.</w:t>
      </w:r>
      <w:r>
        <w:rPr>
          <w:spacing w:val="80"/>
        </w:rPr>
        <w:t> </w:t>
      </w:r>
      <w:r>
        <w:rPr/>
        <w:t>It</w:t>
      </w:r>
      <w:r>
        <w:rPr>
          <w:spacing w:val="-4"/>
        </w:rPr>
        <w:t> </w:t>
      </w:r>
      <w:r>
        <w:rPr/>
        <w:t>does</w:t>
      </w:r>
      <w:r>
        <w:rPr>
          <w:spacing w:val="-4"/>
        </w:rPr>
        <w:t> </w:t>
      </w:r>
      <w:r>
        <w:rPr/>
        <w:t>not</w:t>
      </w:r>
      <w:r>
        <w:rPr>
          <w:spacing w:val="-4"/>
        </w:rPr>
        <w:t> </w:t>
      </w:r>
      <w:r>
        <w:rPr/>
        <w:t>specify</w:t>
      </w:r>
      <w:r>
        <w:rPr>
          <w:spacing w:val="-4"/>
        </w:rPr>
        <w:t> </w:t>
      </w:r>
      <w:r>
        <w:rPr/>
        <w:t>an</w:t>
      </w:r>
      <w:r>
        <w:rPr>
          <w:spacing w:val="-4"/>
        </w:rPr>
        <w:t> </w:t>
      </w:r>
      <w:r>
        <w:rPr/>
        <w:t>Internet</w:t>
      </w:r>
      <w:r>
        <w:rPr>
          <w:spacing w:val="-4"/>
        </w:rPr>
        <w:t> </w:t>
      </w:r>
      <w:r>
        <w:rPr/>
        <w:t>standard</w:t>
      </w:r>
      <w:r>
        <w:rPr>
          <w:spacing w:val="-4"/>
        </w:rPr>
        <w:t> </w:t>
      </w:r>
      <w:r>
        <w:rPr/>
        <w:t>of</w:t>
      </w:r>
      <w:r>
        <w:rPr>
          <w:spacing w:val="-4"/>
        </w:rPr>
        <w:t> </w:t>
      </w:r>
      <w:r>
        <w:rPr/>
        <w:t>any</w:t>
      </w:r>
      <w:r>
        <w:rPr>
          <w:spacing w:val="-4"/>
        </w:rPr>
        <w:t> </w:t>
      </w:r>
      <w:r>
        <w:rPr/>
        <w:t>kind. Discussion and suggestions for improvement are requested.</w:t>
      </w:r>
    </w:p>
    <w:p>
      <w:pPr>
        <w:pStyle w:val="BodyText"/>
        <w:spacing w:line="222" w:lineRule="exact" w:before="0"/>
      </w:pPr>
      <w:r>
        <w:rPr/>
        <w:t>Distribution</w:t>
      </w:r>
      <w:r>
        <w:rPr>
          <w:spacing w:val="-5"/>
        </w:rPr>
        <w:t> </w:t>
      </w:r>
      <w:r>
        <w:rPr/>
        <w:t>of</w:t>
      </w:r>
      <w:r>
        <w:rPr>
          <w:spacing w:val="-5"/>
        </w:rPr>
        <w:t> </w:t>
      </w:r>
      <w:r>
        <w:rPr/>
        <w:t>this</w:t>
      </w:r>
      <w:r>
        <w:rPr>
          <w:spacing w:val="-5"/>
        </w:rPr>
        <w:t> </w:t>
      </w:r>
      <w:r>
        <w:rPr/>
        <w:t>memo</w:t>
      </w:r>
      <w:r>
        <w:rPr>
          <w:spacing w:val="-5"/>
        </w:rPr>
        <w:t> </w:t>
      </w:r>
      <w:r>
        <w:rPr/>
        <w:t>is</w:t>
      </w:r>
      <w:r>
        <w:rPr>
          <w:spacing w:val="-4"/>
        </w:rPr>
        <w:t> </w:t>
      </w:r>
      <w:r>
        <w:rPr>
          <w:spacing w:val="-2"/>
        </w:rPr>
        <w:t>unlimited.</w:t>
      </w:r>
    </w:p>
    <w:p>
      <w:pPr>
        <w:pStyle w:val="BodyText"/>
        <w:spacing w:before="213"/>
        <w:ind w:left="160"/>
      </w:pPr>
      <w:r>
        <w:rPr/>
        <w:t>Copyright</w:t>
      </w:r>
      <w:r>
        <w:rPr>
          <w:spacing w:val="-9"/>
        </w:rPr>
        <w:t> </w:t>
      </w:r>
      <w:r>
        <w:rPr>
          <w:spacing w:val="-2"/>
        </w:rPr>
        <w:t>Notice</w:t>
      </w:r>
    </w:p>
    <w:p>
      <w:pPr>
        <w:pStyle w:val="BodyText"/>
        <w:spacing w:before="214"/>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before="213"/>
        <w:ind w:left="160"/>
      </w:pPr>
      <w:r>
        <w:rPr/>
        <w:t>IESG</w:t>
      </w:r>
      <w:r>
        <w:rPr>
          <w:spacing w:val="-4"/>
        </w:rPr>
        <w:t> Note</w:t>
      </w:r>
    </w:p>
    <w:p>
      <w:pPr>
        <w:pStyle w:val="BodyText"/>
        <w:spacing w:line="232" w:lineRule="auto" w:before="218"/>
      </w:pPr>
      <w:r>
        <w:rPr/>
        <w:t>The IESG notes that this work was originally discussed in the LDUP working</w:t>
      </w:r>
      <w:r>
        <w:rPr>
          <w:spacing w:val="-4"/>
        </w:rPr>
        <w:t> </w:t>
      </w:r>
      <w:r>
        <w:rPr/>
        <w:t>group.</w:t>
      </w:r>
      <w:r>
        <w:rPr>
          <w:spacing w:val="80"/>
        </w:rPr>
        <w:t> </w:t>
      </w:r>
      <w:r>
        <w:rPr/>
        <w:t>The</w:t>
      </w:r>
      <w:r>
        <w:rPr>
          <w:spacing w:val="-4"/>
        </w:rPr>
        <w:t> </w:t>
      </w:r>
      <w:r>
        <w:rPr/>
        <w:t>group</w:t>
      </w:r>
      <w:r>
        <w:rPr>
          <w:spacing w:val="-4"/>
        </w:rPr>
        <w:t> </w:t>
      </w:r>
      <w:r>
        <w:rPr/>
        <w:t>came</w:t>
      </w:r>
      <w:r>
        <w:rPr>
          <w:spacing w:val="-4"/>
        </w:rPr>
        <w:t> </w:t>
      </w:r>
      <w:r>
        <w:rPr/>
        <w:t>to</w:t>
      </w:r>
      <w:r>
        <w:rPr>
          <w:spacing w:val="-4"/>
        </w:rPr>
        <w:t> </w:t>
      </w:r>
      <w:r>
        <w:rPr/>
        <w:t>consensus</w:t>
      </w:r>
      <w:r>
        <w:rPr>
          <w:spacing w:val="-4"/>
        </w:rPr>
        <w:t> </w:t>
      </w:r>
      <w:r>
        <w:rPr/>
        <w:t>on</w:t>
      </w:r>
      <w:r>
        <w:rPr>
          <w:spacing w:val="-4"/>
        </w:rPr>
        <w:t> </w:t>
      </w:r>
      <w:r>
        <w:rPr/>
        <w:t>a</w:t>
      </w:r>
      <w:r>
        <w:rPr>
          <w:spacing w:val="-4"/>
        </w:rPr>
        <w:t> </w:t>
      </w:r>
      <w:r>
        <w:rPr/>
        <w:t>different</w:t>
      </w:r>
      <w:r>
        <w:rPr>
          <w:spacing w:val="-4"/>
        </w:rPr>
        <w:t> </w:t>
      </w:r>
      <w:r>
        <w:rPr/>
        <w:t>approach, documented in RFC 3928; that document is on the standards track and should be reviewed by those considering implementation of this </w:t>
      </w:r>
      <w:r>
        <w:rPr>
          <w:spacing w:val="-2"/>
        </w:rPr>
        <w:t>proposal.</w:t>
      </w:r>
    </w:p>
    <w:p>
      <w:pPr>
        <w:pStyle w:val="BodyText"/>
        <w:spacing w:before="217"/>
        <w:ind w:left="160"/>
      </w:pPr>
      <w:r>
        <w:rPr>
          <w:spacing w:val="-2"/>
        </w:rPr>
        <w:t>Abstract</w:t>
      </w:r>
    </w:p>
    <w:p>
      <w:pPr>
        <w:pStyle w:val="BodyText"/>
        <w:spacing w:line="232" w:lineRule="auto" w:before="218"/>
        <w:ind w:right="319"/>
      </w:pPr>
      <w:r>
        <w:rPr/>
        <w:t>This specification describes the Lightweight Directory Access Protocol (LDAP) Content Synchronization Operation.</w:t>
      </w:r>
      <w:r>
        <w:rPr>
          <w:spacing w:val="80"/>
        </w:rPr>
        <w:t> </w:t>
      </w:r>
      <w:r>
        <w:rPr/>
        <w:t>The operation allows a client to maintain a copy of a fragment of the Directory Information Tree (DIT).</w:t>
      </w:r>
      <w:r>
        <w:rPr>
          <w:spacing w:val="80"/>
        </w:rPr>
        <w:t> </w:t>
      </w:r>
      <w:r>
        <w:rPr/>
        <w:t>It supports both polling for changes and listening</w:t>
      </w:r>
      <w:r>
        <w:rPr>
          <w:spacing w:val="-4"/>
        </w:rPr>
        <w:t> </w:t>
      </w:r>
      <w:r>
        <w:rPr/>
        <w:t>for</w:t>
      </w:r>
      <w:r>
        <w:rPr>
          <w:spacing w:val="-4"/>
        </w:rPr>
        <w:t> </w:t>
      </w:r>
      <w:r>
        <w:rPr/>
        <w:t>changes.</w:t>
      </w:r>
      <w:r>
        <w:rPr>
          <w:spacing w:val="80"/>
        </w:rPr>
        <w:t> </w:t>
      </w:r>
      <w:r>
        <w:rPr/>
        <w:t>The</w:t>
      </w:r>
      <w:r>
        <w:rPr>
          <w:spacing w:val="-4"/>
        </w:rPr>
        <w:t> </w:t>
      </w:r>
      <w:r>
        <w:rPr/>
        <w:t>operation</w:t>
      </w:r>
      <w:r>
        <w:rPr>
          <w:spacing w:val="-4"/>
        </w:rPr>
        <w:t> </w:t>
      </w:r>
      <w:r>
        <w:rPr/>
        <w:t>is</w:t>
      </w:r>
      <w:r>
        <w:rPr>
          <w:spacing w:val="-4"/>
        </w:rPr>
        <w:t> </w:t>
      </w:r>
      <w:r>
        <w:rPr/>
        <w:t>defined</w:t>
      </w:r>
      <w:r>
        <w:rPr>
          <w:spacing w:val="-4"/>
        </w:rPr>
        <w:t> </w:t>
      </w:r>
      <w:r>
        <w:rPr/>
        <w:t>as</w:t>
      </w:r>
      <w:r>
        <w:rPr>
          <w:spacing w:val="-4"/>
        </w:rPr>
        <w:t> </w:t>
      </w:r>
      <w:r>
        <w:rPr/>
        <w:t>an</w:t>
      </w:r>
      <w:r>
        <w:rPr>
          <w:spacing w:val="-4"/>
        </w:rPr>
        <w:t> </w:t>
      </w:r>
      <w:r>
        <w:rPr/>
        <w:t>extension</w:t>
      </w:r>
      <w:r>
        <w:rPr>
          <w:spacing w:val="-4"/>
        </w:rPr>
        <w:t> </w:t>
      </w:r>
      <w:r>
        <w:rPr/>
        <w:t>of the LDAP Search Operation.</w:t>
      </w:r>
    </w:p>
    <w:p>
      <w:pPr>
        <w:pStyle w:val="BodyText"/>
        <w:spacing w:after="0" w:line="232" w:lineRule="auto"/>
        <w:sectPr>
          <w:footerReference w:type="default" r:id="rId5"/>
          <w:type w:val="continuous"/>
          <w:pgSz w:w="12240" w:h="15840"/>
          <w:pgMar w:header="0" w:footer="2527" w:top="1820" w:bottom="2720" w:left="1440" w:right="1800"/>
          <w:pgNumType w:start="1"/>
        </w:sectPr>
      </w:pPr>
    </w:p>
    <w:p>
      <w:pPr>
        <w:pStyle w:val="BodyText"/>
        <w:spacing w:before="90"/>
        <w:ind w:left="160"/>
      </w:pPr>
      <w:r>
        <w:rPr/>
        <w:t>Table</w:t>
      </w:r>
      <w:r>
        <w:rPr>
          <w:spacing w:val="-4"/>
        </w:rPr>
        <w:t> </w:t>
      </w:r>
      <w:r>
        <w:rPr/>
        <w:t>of</w:t>
      </w:r>
      <w:r>
        <w:rPr>
          <w:spacing w:val="-3"/>
        </w:rPr>
        <w:t> </w:t>
      </w:r>
      <w:r>
        <w:rPr>
          <w:spacing w:val="-2"/>
        </w:rPr>
        <w:t>Contents</w:t>
      </w:r>
    </w:p>
    <w:p>
      <w:pPr>
        <w:pStyle w:val="ListParagraph"/>
        <w:numPr>
          <w:ilvl w:val="0"/>
          <w:numId w:val="1"/>
        </w:numPr>
        <w:tabs>
          <w:tab w:pos="878" w:val="left" w:leader="none"/>
          <w:tab w:pos="8799" w:val="right" w:leader="dot"/>
        </w:tabs>
        <w:spacing w:line="223" w:lineRule="exact" w:before="213" w:after="0"/>
        <w:ind w:left="878" w:right="0" w:hanging="358"/>
        <w:jc w:val="left"/>
        <w:rPr>
          <w:sz w:val="20"/>
        </w:rPr>
      </w:pPr>
      <w:r>
        <w:rPr>
          <w:spacing w:val="-2"/>
          <w:sz w:val="20"/>
        </w:rPr>
        <w:t>Introduction</w:t>
      </w:r>
      <w:r>
        <w:rPr>
          <w:sz w:val="20"/>
        </w:rPr>
        <w:tab/>
      </w:r>
      <w:r>
        <w:rPr>
          <w:spacing w:val="-10"/>
          <w:sz w:val="20"/>
        </w:rPr>
        <w:t>3</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pacing w:val="-2"/>
          <w:sz w:val="20"/>
        </w:rPr>
        <w:t>Background</w:t>
      </w:r>
      <w:r>
        <w:rPr>
          <w:sz w:val="20"/>
        </w:rPr>
        <w:tab/>
      </w:r>
      <w:r>
        <w:rPr>
          <w:spacing w:val="-10"/>
          <w:sz w:val="20"/>
        </w:rPr>
        <w:t>3</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Intended</w:t>
      </w:r>
      <w:r>
        <w:rPr>
          <w:spacing w:val="-8"/>
          <w:sz w:val="20"/>
        </w:rPr>
        <w:t> </w:t>
      </w:r>
      <w:r>
        <w:rPr>
          <w:spacing w:val="-2"/>
          <w:sz w:val="20"/>
        </w:rPr>
        <w:t>Usage</w:t>
      </w:r>
      <w:r>
        <w:rPr>
          <w:sz w:val="20"/>
        </w:rPr>
        <w:tab/>
      </w:r>
      <w:r>
        <w:rPr>
          <w:spacing w:val="-10"/>
          <w:sz w:val="20"/>
        </w:rPr>
        <w:t>4</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pacing w:val="-2"/>
          <w:sz w:val="20"/>
        </w:rPr>
        <w:t>Overview</w:t>
      </w:r>
      <w:r>
        <w:rPr>
          <w:sz w:val="20"/>
        </w:rPr>
        <w:tab/>
      </w:r>
      <w:r>
        <w:rPr>
          <w:spacing w:val="-10"/>
          <w:sz w:val="20"/>
        </w:rPr>
        <w:t>5</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pacing w:val="-2"/>
          <w:sz w:val="20"/>
        </w:rPr>
        <w:t>Conventions</w:t>
      </w:r>
      <w:r>
        <w:rPr>
          <w:sz w:val="20"/>
        </w:rPr>
        <w:tab/>
      </w:r>
      <w:r>
        <w:rPr>
          <w:spacing w:val="-10"/>
          <w:sz w:val="20"/>
        </w:rPr>
        <w:t>8</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Elements</w:t>
      </w:r>
      <w:r>
        <w:rPr>
          <w:spacing w:val="-5"/>
          <w:sz w:val="20"/>
        </w:rPr>
        <w:t> </w:t>
      </w:r>
      <w:r>
        <w:rPr>
          <w:sz w:val="20"/>
        </w:rPr>
        <w:t>of</w:t>
      </w:r>
      <w:r>
        <w:rPr>
          <w:spacing w:val="-4"/>
          <w:sz w:val="20"/>
        </w:rPr>
        <w:t> </w:t>
      </w:r>
      <w:r>
        <w:rPr>
          <w:sz w:val="20"/>
        </w:rPr>
        <w:t>the</w:t>
      </w:r>
      <w:r>
        <w:rPr>
          <w:spacing w:val="-4"/>
          <w:sz w:val="20"/>
        </w:rPr>
        <w:t> </w:t>
      </w:r>
      <w:r>
        <w:rPr>
          <w:sz w:val="20"/>
        </w:rPr>
        <w:t>Sync</w:t>
      </w:r>
      <w:r>
        <w:rPr>
          <w:spacing w:val="-4"/>
          <w:sz w:val="20"/>
        </w:rPr>
        <w:t> </w:t>
      </w:r>
      <w:r>
        <w:rPr>
          <w:spacing w:val="-2"/>
          <w:sz w:val="20"/>
        </w:rPr>
        <w:t>Operation</w:t>
      </w:r>
      <w:r>
        <w:rPr>
          <w:sz w:val="20"/>
        </w:rPr>
        <w:tab/>
      </w:r>
      <w:r>
        <w:rPr>
          <w:spacing w:val="-10"/>
          <w:sz w:val="20"/>
        </w:rPr>
        <w:t>8</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Common</w:t>
      </w:r>
      <w:r>
        <w:rPr>
          <w:spacing w:val="-8"/>
          <w:sz w:val="20"/>
        </w:rPr>
        <w:t> </w:t>
      </w:r>
      <w:r>
        <w:rPr>
          <w:sz w:val="20"/>
        </w:rPr>
        <w:t>ASN.1</w:t>
      </w:r>
      <w:r>
        <w:rPr>
          <w:spacing w:val="-5"/>
          <w:sz w:val="20"/>
        </w:rPr>
        <w:t> </w:t>
      </w:r>
      <w:r>
        <w:rPr>
          <w:spacing w:val="-2"/>
          <w:sz w:val="20"/>
        </w:rPr>
        <w:t>Elements</w:t>
      </w:r>
      <w:r>
        <w:rPr>
          <w:sz w:val="20"/>
        </w:rPr>
        <w:tab/>
      </w:r>
      <w:r>
        <w:rPr>
          <w:spacing w:val="-10"/>
          <w:sz w:val="20"/>
        </w:rPr>
        <w:t>9</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Sync</w:t>
      </w:r>
      <w:r>
        <w:rPr>
          <w:spacing w:val="-6"/>
          <w:sz w:val="20"/>
        </w:rPr>
        <w:t> </w:t>
      </w:r>
      <w:r>
        <w:rPr>
          <w:sz w:val="20"/>
        </w:rPr>
        <w:t>Request</w:t>
      </w:r>
      <w:r>
        <w:rPr>
          <w:spacing w:val="-5"/>
          <w:sz w:val="20"/>
        </w:rPr>
        <w:t> </w:t>
      </w:r>
      <w:r>
        <w:rPr>
          <w:spacing w:val="-2"/>
          <w:sz w:val="20"/>
        </w:rPr>
        <w:t>Control</w:t>
      </w:r>
      <w:r>
        <w:rPr>
          <w:sz w:val="20"/>
        </w:rPr>
        <w:tab/>
      </w:r>
      <w:r>
        <w:rPr>
          <w:spacing w:val="-10"/>
          <w:sz w:val="20"/>
        </w:rPr>
        <w:t>9</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Sync</w:t>
      </w:r>
      <w:r>
        <w:rPr>
          <w:spacing w:val="-5"/>
          <w:sz w:val="20"/>
        </w:rPr>
        <w:t> </w:t>
      </w:r>
      <w:r>
        <w:rPr>
          <w:sz w:val="20"/>
        </w:rPr>
        <w:t>State</w:t>
      </w:r>
      <w:r>
        <w:rPr>
          <w:spacing w:val="-4"/>
          <w:sz w:val="20"/>
        </w:rPr>
        <w:t> </w:t>
      </w:r>
      <w:r>
        <w:rPr>
          <w:spacing w:val="-2"/>
          <w:sz w:val="20"/>
        </w:rPr>
        <w:t>Control</w:t>
      </w:r>
      <w:r>
        <w:rPr>
          <w:sz w:val="20"/>
        </w:rPr>
        <w:tab/>
      </w:r>
      <w:r>
        <w:rPr>
          <w:spacing w:val="-5"/>
          <w:sz w:val="20"/>
        </w:rPr>
        <w:t>10</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Sync</w:t>
      </w:r>
      <w:r>
        <w:rPr>
          <w:spacing w:val="-4"/>
          <w:sz w:val="20"/>
        </w:rPr>
        <w:t> </w:t>
      </w:r>
      <w:r>
        <w:rPr>
          <w:sz w:val="20"/>
        </w:rPr>
        <w:t>Done</w:t>
      </w:r>
      <w:r>
        <w:rPr>
          <w:spacing w:val="-4"/>
          <w:sz w:val="20"/>
        </w:rPr>
        <w:t> </w:t>
      </w:r>
      <w:r>
        <w:rPr>
          <w:spacing w:val="-2"/>
          <w:sz w:val="20"/>
        </w:rPr>
        <w:t>Control</w:t>
      </w:r>
      <w:r>
        <w:rPr>
          <w:sz w:val="20"/>
        </w:rPr>
        <w:tab/>
      </w:r>
      <w:r>
        <w:rPr>
          <w:spacing w:val="-5"/>
          <w:sz w:val="20"/>
        </w:rPr>
        <w:t>10</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Sync</w:t>
      </w:r>
      <w:r>
        <w:rPr>
          <w:spacing w:val="-4"/>
          <w:sz w:val="20"/>
        </w:rPr>
        <w:t> </w:t>
      </w:r>
      <w:r>
        <w:rPr>
          <w:sz w:val="20"/>
        </w:rPr>
        <w:t>Info</w:t>
      </w:r>
      <w:r>
        <w:rPr>
          <w:spacing w:val="-4"/>
          <w:sz w:val="20"/>
        </w:rPr>
        <w:t> </w:t>
      </w:r>
      <w:r>
        <w:rPr>
          <w:spacing w:val="-2"/>
          <w:sz w:val="20"/>
        </w:rPr>
        <w:t>Message</w:t>
      </w:r>
      <w:r>
        <w:rPr>
          <w:sz w:val="20"/>
        </w:rPr>
        <w:tab/>
      </w:r>
      <w:r>
        <w:rPr>
          <w:spacing w:val="-5"/>
          <w:sz w:val="20"/>
        </w:rPr>
        <w:t>11</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Sync</w:t>
      </w:r>
      <w:r>
        <w:rPr>
          <w:spacing w:val="-5"/>
          <w:sz w:val="20"/>
        </w:rPr>
        <w:t> </w:t>
      </w:r>
      <w:r>
        <w:rPr>
          <w:sz w:val="20"/>
        </w:rPr>
        <w:t>Result</w:t>
      </w:r>
      <w:r>
        <w:rPr>
          <w:spacing w:val="-5"/>
          <w:sz w:val="20"/>
        </w:rPr>
        <w:t> </w:t>
      </w:r>
      <w:r>
        <w:rPr>
          <w:spacing w:val="-2"/>
          <w:sz w:val="20"/>
        </w:rPr>
        <w:t>Codes</w:t>
      </w:r>
      <w:r>
        <w:rPr>
          <w:sz w:val="20"/>
        </w:rPr>
        <w:tab/>
      </w:r>
      <w:r>
        <w:rPr>
          <w:spacing w:val="-5"/>
          <w:sz w:val="20"/>
        </w:rPr>
        <w:t>11</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Content</w:t>
      </w:r>
      <w:r>
        <w:rPr>
          <w:spacing w:val="-7"/>
          <w:sz w:val="20"/>
        </w:rPr>
        <w:t> </w:t>
      </w:r>
      <w:r>
        <w:rPr>
          <w:spacing w:val="-2"/>
          <w:sz w:val="20"/>
        </w:rPr>
        <w:t>Synchronization</w:t>
      </w:r>
      <w:r>
        <w:rPr>
          <w:sz w:val="20"/>
        </w:rPr>
        <w:tab/>
      </w:r>
      <w:r>
        <w:rPr>
          <w:spacing w:val="-5"/>
          <w:sz w:val="20"/>
        </w:rPr>
        <w:t>11</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Synchronization</w:t>
      </w:r>
      <w:r>
        <w:rPr>
          <w:spacing w:val="-15"/>
          <w:sz w:val="20"/>
        </w:rPr>
        <w:t> </w:t>
      </w:r>
      <w:r>
        <w:rPr>
          <w:spacing w:val="-2"/>
          <w:sz w:val="20"/>
        </w:rPr>
        <w:t>Session</w:t>
      </w:r>
      <w:r>
        <w:rPr>
          <w:sz w:val="20"/>
        </w:rPr>
        <w:tab/>
      </w:r>
      <w:r>
        <w:rPr>
          <w:spacing w:val="-5"/>
          <w:sz w:val="20"/>
        </w:rPr>
        <w:t>12</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Content</w:t>
      </w:r>
      <w:r>
        <w:rPr>
          <w:spacing w:val="-7"/>
          <w:sz w:val="20"/>
        </w:rPr>
        <w:t> </w:t>
      </w:r>
      <w:r>
        <w:rPr>
          <w:spacing w:val="-2"/>
          <w:sz w:val="20"/>
        </w:rPr>
        <w:t>Determination</w:t>
      </w:r>
      <w:r>
        <w:rPr>
          <w:sz w:val="20"/>
        </w:rPr>
        <w:tab/>
      </w:r>
      <w:r>
        <w:rPr>
          <w:spacing w:val="-5"/>
          <w:sz w:val="20"/>
        </w:rPr>
        <w:t>12</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refreshOnly</w:t>
      </w:r>
      <w:r>
        <w:rPr>
          <w:spacing w:val="-11"/>
          <w:sz w:val="20"/>
        </w:rPr>
        <w:t> </w:t>
      </w:r>
      <w:r>
        <w:rPr>
          <w:spacing w:val="-4"/>
          <w:sz w:val="20"/>
        </w:rPr>
        <w:t>Mode</w:t>
      </w:r>
      <w:r>
        <w:rPr>
          <w:sz w:val="20"/>
        </w:rPr>
        <w:tab/>
      </w:r>
      <w:r>
        <w:rPr>
          <w:spacing w:val="-5"/>
          <w:sz w:val="20"/>
        </w:rPr>
        <w:t>13</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refreshAndPersist</w:t>
      </w:r>
      <w:r>
        <w:rPr>
          <w:spacing w:val="-17"/>
          <w:sz w:val="20"/>
        </w:rPr>
        <w:t> </w:t>
      </w:r>
      <w:r>
        <w:rPr>
          <w:spacing w:val="-4"/>
          <w:sz w:val="20"/>
        </w:rPr>
        <w:t>Mode</w:t>
      </w:r>
      <w:r>
        <w:rPr>
          <w:sz w:val="20"/>
        </w:rPr>
        <w:tab/>
      </w:r>
      <w:r>
        <w:rPr>
          <w:spacing w:val="-5"/>
          <w:sz w:val="20"/>
        </w:rPr>
        <w:t>16</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Search</w:t>
      </w:r>
      <w:r>
        <w:rPr>
          <w:spacing w:val="-7"/>
          <w:sz w:val="20"/>
        </w:rPr>
        <w:t> </w:t>
      </w:r>
      <w:r>
        <w:rPr>
          <w:sz w:val="20"/>
        </w:rPr>
        <w:t>Request</w:t>
      </w:r>
      <w:r>
        <w:rPr>
          <w:spacing w:val="-6"/>
          <w:sz w:val="20"/>
        </w:rPr>
        <w:t> </w:t>
      </w:r>
      <w:r>
        <w:rPr>
          <w:spacing w:val="-2"/>
          <w:sz w:val="20"/>
        </w:rPr>
        <w:t>Parameters</w:t>
      </w:r>
      <w:r>
        <w:rPr>
          <w:sz w:val="20"/>
        </w:rPr>
        <w:tab/>
      </w:r>
      <w:r>
        <w:rPr>
          <w:spacing w:val="-5"/>
          <w:sz w:val="20"/>
        </w:rPr>
        <w:t>17</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pacing w:val="-2"/>
          <w:sz w:val="20"/>
        </w:rPr>
        <w:t>objectName</w:t>
      </w:r>
      <w:r>
        <w:rPr>
          <w:sz w:val="20"/>
        </w:rPr>
        <w:tab/>
      </w:r>
      <w:r>
        <w:rPr>
          <w:spacing w:val="-5"/>
          <w:sz w:val="20"/>
        </w:rPr>
        <w:t>18</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Canceling</w:t>
      </w:r>
      <w:r>
        <w:rPr>
          <w:spacing w:val="-6"/>
          <w:sz w:val="20"/>
        </w:rPr>
        <w:t> </w:t>
      </w:r>
      <w:r>
        <w:rPr>
          <w:sz w:val="20"/>
        </w:rPr>
        <w:t>the</w:t>
      </w:r>
      <w:r>
        <w:rPr>
          <w:spacing w:val="-5"/>
          <w:sz w:val="20"/>
        </w:rPr>
        <w:t> </w:t>
      </w:r>
      <w:r>
        <w:rPr>
          <w:sz w:val="20"/>
        </w:rPr>
        <w:t>Sync</w:t>
      </w:r>
      <w:r>
        <w:rPr>
          <w:spacing w:val="-5"/>
          <w:sz w:val="20"/>
        </w:rPr>
        <w:t> </w:t>
      </w:r>
      <w:r>
        <w:rPr>
          <w:spacing w:val="-2"/>
          <w:sz w:val="20"/>
        </w:rPr>
        <w:t>Operation</w:t>
      </w:r>
      <w:r>
        <w:rPr>
          <w:sz w:val="20"/>
        </w:rPr>
        <w:tab/>
      </w:r>
      <w:r>
        <w:rPr>
          <w:spacing w:val="-5"/>
          <w:sz w:val="20"/>
        </w:rPr>
        <w:t>19</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Refresh</w:t>
      </w:r>
      <w:r>
        <w:rPr>
          <w:spacing w:val="-7"/>
          <w:sz w:val="20"/>
        </w:rPr>
        <w:t> </w:t>
      </w:r>
      <w:r>
        <w:rPr>
          <w:spacing w:val="-2"/>
          <w:sz w:val="20"/>
        </w:rPr>
        <w:t>Required</w:t>
      </w:r>
      <w:r>
        <w:rPr>
          <w:sz w:val="20"/>
        </w:rPr>
        <w:tab/>
      </w:r>
      <w:r>
        <w:rPr>
          <w:spacing w:val="-5"/>
          <w:sz w:val="20"/>
        </w:rPr>
        <w:t>19</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Chattiness</w:t>
      </w:r>
      <w:r>
        <w:rPr>
          <w:spacing w:val="-10"/>
          <w:sz w:val="20"/>
        </w:rPr>
        <w:t> </w:t>
      </w:r>
      <w:r>
        <w:rPr>
          <w:spacing w:val="-2"/>
          <w:sz w:val="20"/>
        </w:rPr>
        <w:t>Considerations</w:t>
      </w:r>
      <w:r>
        <w:rPr>
          <w:sz w:val="20"/>
        </w:rPr>
        <w:tab/>
      </w:r>
      <w:r>
        <w:rPr>
          <w:spacing w:val="-5"/>
          <w:sz w:val="20"/>
        </w:rPr>
        <w:t>20</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z w:val="20"/>
        </w:rPr>
        <w:t>Operation</w:t>
      </w:r>
      <w:r>
        <w:rPr>
          <w:spacing w:val="-9"/>
          <w:sz w:val="20"/>
        </w:rPr>
        <w:t> </w:t>
      </w:r>
      <w:r>
        <w:rPr>
          <w:spacing w:val="-2"/>
          <w:sz w:val="20"/>
        </w:rPr>
        <w:t>Multiplexing</w:t>
      </w:r>
      <w:r>
        <w:rPr>
          <w:sz w:val="20"/>
        </w:rPr>
        <w:tab/>
      </w:r>
      <w:r>
        <w:rPr>
          <w:spacing w:val="-5"/>
          <w:sz w:val="20"/>
        </w:rPr>
        <w:t>21</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Meta</w:t>
      </w:r>
      <w:r>
        <w:rPr>
          <w:spacing w:val="-8"/>
          <w:sz w:val="20"/>
        </w:rPr>
        <w:t> </w:t>
      </w:r>
      <w:r>
        <w:rPr>
          <w:sz w:val="20"/>
        </w:rPr>
        <w:t>Information</w:t>
      </w:r>
      <w:r>
        <w:rPr>
          <w:spacing w:val="-7"/>
          <w:sz w:val="20"/>
        </w:rPr>
        <w:t> </w:t>
      </w:r>
      <w:r>
        <w:rPr>
          <w:spacing w:val="-2"/>
          <w:sz w:val="20"/>
        </w:rPr>
        <w:t>Considerations</w:t>
      </w:r>
      <w:r>
        <w:rPr>
          <w:sz w:val="20"/>
        </w:rPr>
        <w:tab/>
      </w:r>
      <w:r>
        <w:rPr>
          <w:spacing w:val="-5"/>
          <w:sz w:val="20"/>
        </w:rPr>
        <w:t>22</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Entry</w:t>
      </w:r>
      <w:r>
        <w:rPr>
          <w:spacing w:val="-5"/>
          <w:sz w:val="20"/>
        </w:rPr>
        <w:t> DN</w:t>
      </w:r>
      <w:r>
        <w:rPr>
          <w:sz w:val="20"/>
        </w:rPr>
        <w:tab/>
      </w:r>
      <w:r>
        <w:rPr>
          <w:spacing w:val="-5"/>
          <w:sz w:val="20"/>
        </w:rPr>
        <w:t>22</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Operational</w:t>
      </w:r>
      <w:r>
        <w:rPr>
          <w:spacing w:val="-11"/>
          <w:sz w:val="20"/>
        </w:rPr>
        <w:t> </w:t>
      </w:r>
      <w:r>
        <w:rPr>
          <w:spacing w:val="-2"/>
          <w:sz w:val="20"/>
        </w:rPr>
        <w:t>Attributes</w:t>
      </w:r>
      <w:r>
        <w:rPr>
          <w:sz w:val="20"/>
        </w:rPr>
        <w:tab/>
      </w:r>
      <w:r>
        <w:rPr>
          <w:spacing w:val="-5"/>
          <w:sz w:val="20"/>
        </w:rPr>
        <w:t>22</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Collective</w:t>
      </w:r>
      <w:r>
        <w:rPr>
          <w:spacing w:val="-10"/>
          <w:sz w:val="20"/>
        </w:rPr>
        <w:t> </w:t>
      </w:r>
      <w:r>
        <w:rPr>
          <w:spacing w:val="-2"/>
          <w:sz w:val="20"/>
        </w:rPr>
        <w:t>Attributes</w:t>
      </w:r>
      <w:r>
        <w:rPr>
          <w:sz w:val="20"/>
        </w:rPr>
        <w:tab/>
      </w:r>
      <w:r>
        <w:rPr>
          <w:spacing w:val="-5"/>
          <w:sz w:val="20"/>
        </w:rPr>
        <w:t>23</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Access</w:t>
      </w:r>
      <w:r>
        <w:rPr>
          <w:spacing w:val="-7"/>
          <w:sz w:val="20"/>
        </w:rPr>
        <w:t> </w:t>
      </w:r>
      <w:r>
        <w:rPr>
          <w:sz w:val="20"/>
        </w:rPr>
        <w:t>and</w:t>
      </w:r>
      <w:r>
        <w:rPr>
          <w:spacing w:val="-7"/>
          <w:sz w:val="20"/>
        </w:rPr>
        <w:t> </w:t>
      </w:r>
      <w:r>
        <w:rPr>
          <w:sz w:val="20"/>
        </w:rPr>
        <w:t>Other</w:t>
      </w:r>
      <w:r>
        <w:rPr>
          <w:spacing w:val="-7"/>
          <w:sz w:val="20"/>
        </w:rPr>
        <w:t> </w:t>
      </w:r>
      <w:r>
        <w:rPr>
          <w:sz w:val="20"/>
        </w:rPr>
        <w:t>Administrative</w:t>
      </w:r>
      <w:r>
        <w:rPr>
          <w:spacing w:val="-7"/>
          <w:sz w:val="20"/>
        </w:rPr>
        <w:t> </w:t>
      </w:r>
      <w:r>
        <w:rPr>
          <w:spacing w:val="-2"/>
          <w:sz w:val="20"/>
        </w:rPr>
        <w:t>Controls</w:t>
      </w:r>
      <w:r>
        <w:rPr>
          <w:sz w:val="20"/>
        </w:rPr>
        <w:tab/>
      </w:r>
      <w:r>
        <w:rPr>
          <w:spacing w:val="-5"/>
          <w:sz w:val="20"/>
        </w:rPr>
        <w:t>23</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Interaction</w:t>
      </w:r>
      <w:r>
        <w:rPr>
          <w:spacing w:val="-7"/>
          <w:sz w:val="20"/>
        </w:rPr>
        <w:t> </w:t>
      </w:r>
      <w:r>
        <w:rPr>
          <w:sz w:val="20"/>
        </w:rPr>
        <w:t>with</w:t>
      </w:r>
      <w:r>
        <w:rPr>
          <w:spacing w:val="-7"/>
          <w:sz w:val="20"/>
        </w:rPr>
        <w:t> </w:t>
      </w:r>
      <w:r>
        <w:rPr>
          <w:sz w:val="20"/>
        </w:rPr>
        <w:t>Other</w:t>
      </w:r>
      <w:r>
        <w:rPr>
          <w:spacing w:val="-6"/>
          <w:sz w:val="20"/>
        </w:rPr>
        <w:t> </w:t>
      </w:r>
      <w:r>
        <w:rPr>
          <w:spacing w:val="-2"/>
          <w:sz w:val="20"/>
        </w:rPr>
        <w:t>Controls</w:t>
      </w:r>
      <w:r>
        <w:rPr>
          <w:sz w:val="20"/>
        </w:rPr>
        <w:tab/>
      </w:r>
      <w:r>
        <w:rPr>
          <w:spacing w:val="-5"/>
          <w:sz w:val="20"/>
        </w:rPr>
        <w:t>23</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ManageDsaIT</w:t>
      </w:r>
      <w:r>
        <w:rPr>
          <w:spacing w:val="-11"/>
          <w:sz w:val="20"/>
        </w:rPr>
        <w:t> </w:t>
      </w:r>
      <w:r>
        <w:rPr>
          <w:spacing w:val="-2"/>
          <w:sz w:val="20"/>
        </w:rPr>
        <w:t>Control</w:t>
      </w:r>
      <w:r>
        <w:rPr>
          <w:sz w:val="20"/>
        </w:rPr>
        <w:tab/>
      </w:r>
      <w:r>
        <w:rPr>
          <w:spacing w:val="-5"/>
          <w:sz w:val="20"/>
        </w:rPr>
        <w:t>24</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Subentries</w:t>
      </w:r>
      <w:r>
        <w:rPr>
          <w:spacing w:val="-10"/>
          <w:sz w:val="20"/>
        </w:rPr>
        <w:t> </w:t>
      </w:r>
      <w:r>
        <w:rPr>
          <w:spacing w:val="-2"/>
          <w:sz w:val="20"/>
        </w:rPr>
        <w:t>Control</w:t>
      </w:r>
      <w:r>
        <w:rPr>
          <w:sz w:val="20"/>
        </w:rPr>
        <w:tab/>
      </w:r>
      <w:r>
        <w:rPr>
          <w:spacing w:val="-5"/>
          <w:sz w:val="20"/>
        </w:rPr>
        <w:t>24</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Shadowing</w:t>
      </w:r>
      <w:r>
        <w:rPr>
          <w:spacing w:val="-9"/>
          <w:sz w:val="20"/>
        </w:rPr>
        <w:t> </w:t>
      </w:r>
      <w:r>
        <w:rPr>
          <w:spacing w:val="-2"/>
          <w:sz w:val="20"/>
        </w:rPr>
        <w:t>Considerations</w:t>
      </w:r>
      <w:r>
        <w:rPr>
          <w:sz w:val="20"/>
        </w:rPr>
        <w:tab/>
      </w:r>
      <w:r>
        <w:rPr>
          <w:spacing w:val="-5"/>
          <w:sz w:val="20"/>
        </w:rPr>
        <w:t>24</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Security</w:t>
      </w:r>
      <w:r>
        <w:rPr>
          <w:spacing w:val="-8"/>
          <w:sz w:val="20"/>
        </w:rPr>
        <w:t> </w:t>
      </w:r>
      <w:r>
        <w:rPr>
          <w:spacing w:val="-2"/>
          <w:sz w:val="20"/>
        </w:rPr>
        <w:t>Considerations</w:t>
      </w:r>
      <w:r>
        <w:rPr>
          <w:sz w:val="20"/>
        </w:rPr>
        <w:tab/>
      </w:r>
      <w:r>
        <w:rPr>
          <w:spacing w:val="-5"/>
          <w:sz w:val="20"/>
        </w:rPr>
        <w:t>25</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IANA</w:t>
      </w:r>
      <w:r>
        <w:rPr>
          <w:spacing w:val="-4"/>
          <w:sz w:val="20"/>
        </w:rPr>
        <w:t> </w:t>
      </w:r>
      <w:r>
        <w:rPr>
          <w:spacing w:val="-2"/>
          <w:sz w:val="20"/>
        </w:rPr>
        <w:t>Considerations</w:t>
      </w:r>
      <w:r>
        <w:rPr>
          <w:sz w:val="20"/>
        </w:rPr>
        <w:tab/>
      </w:r>
      <w:r>
        <w:rPr>
          <w:spacing w:val="-5"/>
          <w:sz w:val="20"/>
        </w:rPr>
        <w:t>26</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Object</w:t>
      </w:r>
      <w:r>
        <w:rPr>
          <w:spacing w:val="-6"/>
          <w:sz w:val="20"/>
        </w:rPr>
        <w:t> </w:t>
      </w:r>
      <w:r>
        <w:rPr>
          <w:spacing w:val="-2"/>
          <w:sz w:val="20"/>
        </w:rPr>
        <w:t>Identifier</w:t>
      </w:r>
      <w:r>
        <w:rPr>
          <w:sz w:val="20"/>
        </w:rPr>
        <w:tab/>
      </w:r>
      <w:r>
        <w:rPr>
          <w:spacing w:val="-5"/>
          <w:sz w:val="20"/>
        </w:rPr>
        <w:t>26</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LDAP</w:t>
      </w:r>
      <w:r>
        <w:rPr>
          <w:spacing w:val="-6"/>
          <w:sz w:val="20"/>
        </w:rPr>
        <w:t> </w:t>
      </w:r>
      <w:r>
        <w:rPr>
          <w:sz w:val="20"/>
        </w:rPr>
        <w:t>Protocol</w:t>
      </w:r>
      <w:r>
        <w:rPr>
          <w:spacing w:val="-6"/>
          <w:sz w:val="20"/>
        </w:rPr>
        <w:t> </w:t>
      </w:r>
      <w:r>
        <w:rPr>
          <w:spacing w:val="-2"/>
          <w:sz w:val="20"/>
        </w:rPr>
        <w:t>Mechanism</w:t>
      </w:r>
      <w:r>
        <w:rPr>
          <w:sz w:val="20"/>
        </w:rPr>
        <w:tab/>
      </w:r>
      <w:r>
        <w:rPr>
          <w:spacing w:val="-5"/>
          <w:sz w:val="20"/>
        </w:rPr>
        <w:t>26</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LDAP</w:t>
      </w:r>
      <w:r>
        <w:rPr>
          <w:spacing w:val="-5"/>
          <w:sz w:val="20"/>
        </w:rPr>
        <w:t> </w:t>
      </w:r>
      <w:r>
        <w:rPr>
          <w:sz w:val="20"/>
        </w:rPr>
        <w:t>Result</w:t>
      </w:r>
      <w:r>
        <w:rPr>
          <w:spacing w:val="-5"/>
          <w:sz w:val="20"/>
        </w:rPr>
        <w:t> </w:t>
      </w:r>
      <w:r>
        <w:rPr>
          <w:spacing w:val="-2"/>
          <w:sz w:val="20"/>
        </w:rPr>
        <w:t>Codes</w:t>
      </w:r>
      <w:r>
        <w:rPr>
          <w:sz w:val="20"/>
        </w:rPr>
        <w:tab/>
      </w:r>
      <w:r>
        <w:rPr>
          <w:spacing w:val="-5"/>
          <w:sz w:val="20"/>
        </w:rPr>
        <w:t>26</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pacing w:val="-2"/>
          <w:sz w:val="20"/>
        </w:rPr>
        <w:t>Acknowledgements</w:t>
      </w:r>
      <w:r>
        <w:rPr>
          <w:sz w:val="20"/>
        </w:rPr>
        <w:tab/>
      </w:r>
      <w:r>
        <w:rPr>
          <w:spacing w:val="-5"/>
          <w:sz w:val="20"/>
        </w:rPr>
        <w:t>26</w:t>
      </w:r>
    </w:p>
    <w:p>
      <w:pPr>
        <w:pStyle w:val="ListParagraph"/>
        <w:numPr>
          <w:ilvl w:val="0"/>
          <w:numId w:val="1"/>
        </w:numPr>
        <w:tabs>
          <w:tab w:pos="997" w:val="left" w:leader="none"/>
          <w:tab w:pos="8799" w:val="right" w:leader="dot"/>
        </w:tabs>
        <w:spacing w:line="220" w:lineRule="exact" w:before="0" w:after="0"/>
        <w:ind w:left="997" w:right="0" w:hanging="477"/>
        <w:jc w:val="left"/>
        <w:rPr>
          <w:sz w:val="20"/>
        </w:rPr>
      </w:pPr>
      <w:r>
        <w:rPr>
          <w:sz w:val="20"/>
        </w:rPr>
        <w:t>Normative</w:t>
      </w:r>
      <w:r>
        <w:rPr>
          <w:spacing w:val="-9"/>
          <w:sz w:val="20"/>
        </w:rPr>
        <w:t> </w:t>
      </w:r>
      <w:r>
        <w:rPr>
          <w:spacing w:val="-2"/>
          <w:sz w:val="20"/>
        </w:rPr>
        <w:t>References</w:t>
      </w:r>
      <w:r>
        <w:rPr>
          <w:sz w:val="20"/>
        </w:rPr>
        <w:tab/>
      </w:r>
      <w:r>
        <w:rPr>
          <w:spacing w:val="-5"/>
          <w:sz w:val="20"/>
        </w:rPr>
        <w:t>27</w:t>
      </w:r>
    </w:p>
    <w:p>
      <w:pPr>
        <w:pStyle w:val="ListParagraph"/>
        <w:numPr>
          <w:ilvl w:val="0"/>
          <w:numId w:val="1"/>
        </w:numPr>
        <w:tabs>
          <w:tab w:pos="997" w:val="left" w:leader="none"/>
          <w:tab w:pos="8799" w:val="right" w:leader="dot"/>
        </w:tabs>
        <w:spacing w:line="220" w:lineRule="exact" w:before="0" w:after="0"/>
        <w:ind w:left="997" w:right="0" w:hanging="477"/>
        <w:jc w:val="left"/>
        <w:rPr>
          <w:sz w:val="20"/>
        </w:rPr>
      </w:pPr>
      <w:r>
        <w:rPr>
          <w:sz w:val="20"/>
        </w:rPr>
        <w:t>Informative</w:t>
      </w:r>
      <w:r>
        <w:rPr>
          <w:spacing w:val="-11"/>
          <w:sz w:val="20"/>
        </w:rPr>
        <w:t> </w:t>
      </w:r>
      <w:r>
        <w:rPr>
          <w:spacing w:val="-2"/>
          <w:sz w:val="20"/>
        </w:rPr>
        <w:t>References</w:t>
      </w:r>
      <w:r>
        <w:rPr>
          <w:sz w:val="20"/>
        </w:rPr>
        <w:tab/>
      </w:r>
      <w:r>
        <w:rPr>
          <w:spacing w:val="-5"/>
          <w:sz w:val="20"/>
        </w:rPr>
        <w:t>28</w:t>
      </w:r>
    </w:p>
    <w:p>
      <w:pPr>
        <w:pStyle w:val="BodyText"/>
        <w:tabs>
          <w:tab w:pos="8799" w:val="right" w:leader="dot"/>
        </w:tabs>
        <w:spacing w:line="223" w:lineRule="exact" w:before="0"/>
      </w:pPr>
      <w:r>
        <w:rPr/>
        <w:t>Appendix</w:t>
      </w:r>
      <w:r>
        <w:rPr>
          <w:spacing w:val="-9"/>
        </w:rPr>
        <w:t> </w:t>
      </w:r>
      <w:r>
        <w:rPr/>
        <w:t>A.</w:t>
      </w:r>
      <w:r>
        <w:rPr>
          <w:spacing w:val="47"/>
          <w:w w:val="150"/>
        </w:rPr>
        <w:t> </w:t>
      </w:r>
      <w:r>
        <w:rPr/>
        <w:t>CSN-based</w:t>
      </w:r>
      <w:r>
        <w:rPr>
          <w:spacing w:val="-7"/>
        </w:rPr>
        <w:t> </w:t>
      </w:r>
      <w:r>
        <w:rPr/>
        <w:t>Implementation</w:t>
      </w:r>
      <w:r>
        <w:rPr>
          <w:spacing w:val="-6"/>
        </w:rPr>
        <w:t> </w:t>
      </w:r>
      <w:r>
        <w:rPr>
          <w:spacing w:val="-2"/>
        </w:rPr>
        <w:t>Considerations</w:t>
      </w:r>
      <w:r>
        <w:rPr/>
        <w:tab/>
      </w:r>
      <w:r>
        <w:rPr>
          <w:spacing w:val="-5"/>
        </w:rPr>
        <w:t>29</w:t>
      </w:r>
    </w:p>
    <w:p>
      <w:pPr>
        <w:pStyle w:val="BodyText"/>
        <w:spacing w:after="0" w:line="223" w:lineRule="exact"/>
        <w:sectPr>
          <w:headerReference w:type="default" r:id="rId6"/>
          <w:footerReference w:type="default" r:id="rId7"/>
          <w:pgSz w:w="12240" w:h="15840"/>
          <w:pgMar w:header="793" w:footer="2967" w:top="1360" w:bottom="3160" w:left="1440" w:right="1800"/>
          <w:pgNumType w:start="2"/>
        </w:sectPr>
      </w:pPr>
    </w:p>
    <w:p>
      <w:pPr>
        <w:pStyle w:val="ListParagraph"/>
        <w:numPr>
          <w:ilvl w:val="0"/>
          <w:numId w:val="2"/>
        </w:numPr>
        <w:tabs>
          <w:tab w:pos="638" w:val="left" w:leader="none"/>
        </w:tabs>
        <w:spacing w:line="240" w:lineRule="auto" w:before="90" w:after="0"/>
        <w:ind w:left="638" w:right="0" w:hanging="478"/>
        <w:jc w:val="left"/>
        <w:rPr>
          <w:sz w:val="20"/>
        </w:rPr>
      </w:pPr>
      <w:r>
        <w:rPr>
          <w:spacing w:val="-2"/>
          <w:sz w:val="20"/>
        </w:rPr>
        <w:t>Introduction</w:t>
      </w:r>
    </w:p>
    <w:p>
      <w:pPr>
        <w:pStyle w:val="BodyText"/>
        <w:spacing w:line="232" w:lineRule="auto" w:before="218"/>
        <w:ind w:right="198"/>
      </w:pPr>
      <w:r>
        <w:rPr/>
        <w:t>The</w:t>
      </w:r>
      <w:r>
        <w:rPr>
          <w:spacing w:val="-5"/>
        </w:rPr>
        <w:t> </w:t>
      </w:r>
      <w:r>
        <w:rPr/>
        <w:t>Lightweight</w:t>
      </w:r>
      <w:r>
        <w:rPr>
          <w:spacing w:val="-5"/>
        </w:rPr>
        <w:t> </w:t>
      </w:r>
      <w:r>
        <w:rPr/>
        <w:t>Directory</w:t>
      </w:r>
      <w:r>
        <w:rPr>
          <w:spacing w:val="-5"/>
        </w:rPr>
        <w:t> </w:t>
      </w:r>
      <w:r>
        <w:rPr/>
        <w:t>Access</w:t>
      </w:r>
      <w:r>
        <w:rPr>
          <w:spacing w:val="-5"/>
        </w:rPr>
        <w:t> </w:t>
      </w:r>
      <w:r>
        <w:rPr/>
        <w:t>Protocol</w:t>
      </w:r>
      <w:r>
        <w:rPr>
          <w:spacing w:val="-5"/>
        </w:rPr>
        <w:t> </w:t>
      </w:r>
      <w:r>
        <w:rPr/>
        <w:t>(LDAP)</w:t>
      </w:r>
      <w:r>
        <w:rPr>
          <w:spacing w:val="-5"/>
        </w:rPr>
        <w:t> </w:t>
      </w:r>
      <w:r>
        <w:rPr/>
        <w:t>[RFC4510]</w:t>
      </w:r>
      <w:r>
        <w:rPr>
          <w:spacing w:val="-5"/>
        </w:rPr>
        <w:t> </w:t>
      </w:r>
      <w:r>
        <w:rPr/>
        <w:t>provides</w:t>
      </w:r>
      <w:r>
        <w:rPr>
          <w:spacing w:val="-5"/>
        </w:rPr>
        <w:t> </w:t>
      </w:r>
      <w:r>
        <w:rPr/>
        <w:t>a mechanism, the search operation [RFC4511], that allows a client to request</w:t>
      </w:r>
      <w:r>
        <w:rPr>
          <w:spacing w:val="-4"/>
        </w:rPr>
        <w:t> </w:t>
      </w:r>
      <w:r>
        <w:rPr/>
        <w:t>directory</w:t>
      </w:r>
      <w:r>
        <w:rPr>
          <w:spacing w:val="-4"/>
        </w:rPr>
        <w:t> </w:t>
      </w:r>
      <w:r>
        <w:rPr/>
        <w:t>content</w:t>
      </w:r>
      <w:r>
        <w:rPr>
          <w:spacing w:val="-4"/>
        </w:rPr>
        <w:t> </w:t>
      </w:r>
      <w:r>
        <w:rPr/>
        <w:t>matching</w:t>
      </w:r>
      <w:r>
        <w:rPr>
          <w:spacing w:val="-4"/>
        </w:rPr>
        <w:t> </w:t>
      </w:r>
      <w:r>
        <w:rPr/>
        <w:t>a</w:t>
      </w:r>
      <w:r>
        <w:rPr>
          <w:spacing w:val="-4"/>
        </w:rPr>
        <w:t> </w:t>
      </w:r>
      <w:r>
        <w:rPr/>
        <w:t>complex</w:t>
      </w:r>
      <w:r>
        <w:rPr>
          <w:spacing w:val="-4"/>
        </w:rPr>
        <w:t> </w:t>
      </w:r>
      <w:r>
        <w:rPr/>
        <w:t>set</w:t>
      </w:r>
      <w:r>
        <w:rPr>
          <w:spacing w:val="-4"/>
        </w:rPr>
        <w:t> </w:t>
      </w:r>
      <w:r>
        <w:rPr/>
        <w:t>of</w:t>
      </w:r>
      <w:r>
        <w:rPr>
          <w:spacing w:val="-4"/>
        </w:rPr>
        <w:t> </w:t>
      </w:r>
      <w:r>
        <w:rPr/>
        <w:t>assertions</w:t>
      </w:r>
      <w:r>
        <w:rPr>
          <w:spacing w:val="-4"/>
        </w:rPr>
        <w:t> </w:t>
      </w:r>
      <w:r>
        <w:rPr/>
        <w:t>and</w:t>
      </w:r>
      <w:r>
        <w:rPr>
          <w:spacing w:val="-4"/>
        </w:rPr>
        <w:t> </w:t>
      </w:r>
      <w:r>
        <w:rPr/>
        <w:t>to request that the server return this content, subject to access control and other restrictions, to the client.</w:t>
      </w:r>
      <w:r>
        <w:rPr>
          <w:spacing w:val="80"/>
          <w:w w:val="150"/>
        </w:rPr>
        <w:t> </w:t>
      </w:r>
      <w:r>
        <w:rPr/>
        <w:t>However, LDAP does not provide (despite the introduction of numerous extensions in this area) an effective and efficient mechanism for maintaining synchronized</w:t>
      </w:r>
      <w:r>
        <w:rPr>
          <w:spacing w:val="-5"/>
        </w:rPr>
        <w:t> </w:t>
      </w:r>
      <w:r>
        <w:rPr/>
        <w:t>copies</w:t>
      </w:r>
      <w:r>
        <w:rPr>
          <w:spacing w:val="-5"/>
        </w:rPr>
        <w:t> </w:t>
      </w:r>
      <w:r>
        <w:rPr/>
        <w:t>of</w:t>
      </w:r>
      <w:r>
        <w:rPr>
          <w:spacing w:val="-5"/>
        </w:rPr>
        <w:t> </w:t>
      </w:r>
      <w:r>
        <w:rPr/>
        <w:t>directory</w:t>
      </w:r>
      <w:r>
        <w:rPr>
          <w:spacing w:val="-5"/>
        </w:rPr>
        <w:t> </w:t>
      </w:r>
      <w:r>
        <w:rPr/>
        <w:t>content.</w:t>
      </w:r>
      <w:r>
        <w:rPr>
          <w:spacing w:val="80"/>
        </w:rPr>
        <w:t> </w:t>
      </w:r>
      <w:r>
        <w:rPr/>
        <w:t>This</w:t>
      </w:r>
      <w:r>
        <w:rPr>
          <w:spacing w:val="-5"/>
        </w:rPr>
        <w:t> </w:t>
      </w:r>
      <w:r>
        <w:rPr/>
        <w:t>document</w:t>
      </w:r>
      <w:r>
        <w:rPr>
          <w:spacing w:val="-5"/>
        </w:rPr>
        <w:t> </w:t>
      </w:r>
      <w:r>
        <w:rPr/>
        <w:t>introduces</w:t>
      </w:r>
      <w:r>
        <w:rPr>
          <w:spacing w:val="-5"/>
        </w:rPr>
        <w:t> </w:t>
      </w:r>
      <w:r>
        <w:rPr/>
        <w:t>a new mechanism specifically designed to meet the content synchronization</w:t>
      </w:r>
      <w:r>
        <w:rPr>
          <w:spacing w:val="-8"/>
        </w:rPr>
        <w:t> </w:t>
      </w:r>
      <w:r>
        <w:rPr/>
        <w:t>requirements</w:t>
      </w:r>
      <w:r>
        <w:rPr>
          <w:spacing w:val="-8"/>
        </w:rPr>
        <w:t> </w:t>
      </w:r>
      <w:r>
        <w:rPr/>
        <w:t>of</w:t>
      </w:r>
      <w:r>
        <w:rPr>
          <w:spacing w:val="-8"/>
        </w:rPr>
        <w:t> </w:t>
      </w:r>
      <w:r>
        <w:rPr/>
        <w:t>sophisticated</w:t>
      </w:r>
      <w:r>
        <w:rPr>
          <w:spacing w:val="-8"/>
        </w:rPr>
        <w:t> </w:t>
      </w:r>
      <w:r>
        <w:rPr/>
        <w:t>directory</w:t>
      </w:r>
      <w:r>
        <w:rPr>
          <w:spacing w:val="-8"/>
        </w:rPr>
        <w:t> </w:t>
      </w:r>
      <w:r>
        <w:rPr/>
        <w:t>applications.</w:t>
      </w:r>
    </w:p>
    <w:p>
      <w:pPr>
        <w:pStyle w:val="BodyText"/>
        <w:spacing w:line="232" w:lineRule="auto" w:before="222"/>
        <w:ind w:right="319"/>
      </w:pPr>
      <w:r>
        <w:rPr/>
        <w:t>This</w:t>
      </w:r>
      <w:r>
        <w:rPr>
          <w:spacing w:val="-6"/>
        </w:rPr>
        <w:t> </w:t>
      </w:r>
      <w:r>
        <w:rPr/>
        <w:t>document</w:t>
      </w:r>
      <w:r>
        <w:rPr>
          <w:spacing w:val="-6"/>
        </w:rPr>
        <w:t> </w:t>
      </w:r>
      <w:r>
        <w:rPr/>
        <w:t>defines</w:t>
      </w:r>
      <w:r>
        <w:rPr>
          <w:spacing w:val="-6"/>
        </w:rPr>
        <w:t> </w:t>
      </w:r>
      <w:r>
        <w:rPr/>
        <w:t>the</w:t>
      </w:r>
      <w:r>
        <w:rPr>
          <w:spacing w:val="-6"/>
        </w:rPr>
        <w:t> </w:t>
      </w:r>
      <w:r>
        <w:rPr/>
        <w:t>LDAP</w:t>
      </w:r>
      <w:r>
        <w:rPr>
          <w:spacing w:val="-6"/>
        </w:rPr>
        <w:t> </w:t>
      </w:r>
      <w:r>
        <w:rPr/>
        <w:t>Content</w:t>
      </w:r>
      <w:r>
        <w:rPr>
          <w:spacing w:val="-6"/>
        </w:rPr>
        <w:t> </w:t>
      </w:r>
      <w:r>
        <w:rPr/>
        <w:t>Synchronization</w:t>
      </w:r>
      <w:r>
        <w:rPr>
          <w:spacing w:val="-6"/>
        </w:rPr>
        <w:t> </w:t>
      </w:r>
      <w:r>
        <w:rPr/>
        <w:t>Operation,</w:t>
      </w:r>
      <w:r>
        <w:rPr>
          <w:spacing w:val="-6"/>
        </w:rPr>
        <w:t> </w:t>
      </w:r>
      <w:r>
        <w:rPr/>
        <w:t>or Sync Operation for short, which allows a client to maintain a synchronized copy of a fragment of a Directory Information Tree (DIT).</w:t>
      </w:r>
      <w:r>
        <w:rPr>
          <w:spacing w:val="80"/>
        </w:rPr>
        <w:t> </w:t>
      </w:r>
      <w:r>
        <w:rPr/>
        <w:t>The</w:t>
      </w:r>
      <w:r>
        <w:rPr>
          <w:spacing w:val="-4"/>
        </w:rPr>
        <w:t> </w:t>
      </w:r>
      <w:r>
        <w:rPr/>
        <w:t>Sync</w:t>
      </w:r>
      <w:r>
        <w:rPr>
          <w:spacing w:val="-4"/>
        </w:rPr>
        <w:t> </w:t>
      </w:r>
      <w:r>
        <w:rPr/>
        <w:t>Operation</w:t>
      </w:r>
      <w:r>
        <w:rPr>
          <w:spacing w:val="-4"/>
        </w:rPr>
        <w:t> </w:t>
      </w:r>
      <w:r>
        <w:rPr/>
        <w:t>is</w:t>
      </w:r>
      <w:r>
        <w:rPr>
          <w:spacing w:val="-4"/>
        </w:rPr>
        <w:t> </w:t>
      </w:r>
      <w:r>
        <w:rPr/>
        <w:t>defined</w:t>
      </w:r>
      <w:r>
        <w:rPr>
          <w:spacing w:val="-4"/>
        </w:rPr>
        <w:t> </w:t>
      </w:r>
      <w:r>
        <w:rPr/>
        <w:t>as</w:t>
      </w:r>
      <w:r>
        <w:rPr>
          <w:spacing w:val="-4"/>
        </w:rPr>
        <w:t> </w:t>
      </w:r>
      <w:r>
        <w:rPr/>
        <w:t>a</w:t>
      </w:r>
      <w:r>
        <w:rPr>
          <w:spacing w:val="-4"/>
        </w:rPr>
        <w:t> </w:t>
      </w:r>
      <w:r>
        <w:rPr/>
        <w:t>set</w:t>
      </w:r>
      <w:r>
        <w:rPr>
          <w:spacing w:val="-4"/>
        </w:rPr>
        <w:t> </w:t>
      </w:r>
      <w:r>
        <w:rPr/>
        <w:t>of</w:t>
      </w:r>
      <w:r>
        <w:rPr>
          <w:spacing w:val="-4"/>
        </w:rPr>
        <w:t> </w:t>
      </w:r>
      <w:r>
        <w:rPr/>
        <w:t>controls</w:t>
      </w:r>
      <w:r>
        <w:rPr>
          <w:spacing w:val="-4"/>
        </w:rPr>
        <w:t> </w:t>
      </w:r>
      <w:r>
        <w:rPr/>
        <w:t>and</w:t>
      </w:r>
      <w:r>
        <w:rPr>
          <w:spacing w:val="-4"/>
        </w:rPr>
        <w:t> </w:t>
      </w:r>
      <w:r>
        <w:rPr/>
        <w:t>other protocol elements that extend the Search Operation.</w:t>
      </w:r>
    </w:p>
    <w:p>
      <w:pPr>
        <w:pStyle w:val="ListParagraph"/>
        <w:numPr>
          <w:ilvl w:val="1"/>
          <w:numId w:val="2"/>
        </w:numPr>
        <w:tabs>
          <w:tab w:pos="876" w:val="left" w:leader="none"/>
        </w:tabs>
        <w:spacing w:line="240" w:lineRule="auto" w:before="217" w:after="0"/>
        <w:ind w:left="876" w:right="0" w:hanging="716"/>
        <w:jc w:val="left"/>
        <w:rPr>
          <w:sz w:val="20"/>
        </w:rPr>
      </w:pPr>
      <w:r>
        <w:rPr>
          <w:spacing w:val="-2"/>
          <w:sz w:val="20"/>
        </w:rPr>
        <w:t>Background</w:t>
      </w:r>
    </w:p>
    <w:p>
      <w:pPr>
        <w:pStyle w:val="BodyText"/>
        <w:spacing w:line="232" w:lineRule="auto" w:before="218"/>
        <w:ind w:right="319"/>
      </w:pPr>
      <w:r>
        <w:rPr/>
        <w:t>Over the years, a number of content synchronization approaches have been</w:t>
      </w:r>
      <w:r>
        <w:rPr>
          <w:spacing w:val="-5"/>
        </w:rPr>
        <w:t> </w:t>
      </w:r>
      <w:r>
        <w:rPr/>
        <w:t>suggested</w:t>
      </w:r>
      <w:r>
        <w:rPr>
          <w:spacing w:val="-5"/>
        </w:rPr>
        <w:t> </w:t>
      </w:r>
      <w:r>
        <w:rPr/>
        <w:t>for</w:t>
      </w:r>
      <w:r>
        <w:rPr>
          <w:spacing w:val="-5"/>
        </w:rPr>
        <w:t> </w:t>
      </w:r>
      <w:r>
        <w:rPr/>
        <w:t>use</w:t>
      </w:r>
      <w:r>
        <w:rPr>
          <w:spacing w:val="-5"/>
        </w:rPr>
        <w:t> </w:t>
      </w:r>
      <w:r>
        <w:rPr/>
        <w:t>in</w:t>
      </w:r>
      <w:r>
        <w:rPr>
          <w:spacing w:val="-5"/>
        </w:rPr>
        <w:t> </w:t>
      </w:r>
      <w:r>
        <w:rPr/>
        <w:t>LDAP</w:t>
      </w:r>
      <w:r>
        <w:rPr>
          <w:spacing w:val="-5"/>
        </w:rPr>
        <w:t> </w:t>
      </w:r>
      <w:r>
        <w:rPr/>
        <w:t>directory</w:t>
      </w:r>
      <w:r>
        <w:rPr>
          <w:spacing w:val="-5"/>
        </w:rPr>
        <w:t> </w:t>
      </w:r>
      <w:r>
        <w:rPr/>
        <w:t>services.</w:t>
      </w:r>
      <w:r>
        <w:rPr>
          <w:spacing w:val="80"/>
        </w:rPr>
        <w:t> </w:t>
      </w:r>
      <w:r>
        <w:rPr/>
        <w:t>These</w:t>
      </w:r>
      <w:r>
        <w:rPr>
          <w:spacing w:val="-5"/>
        </w:rPr>
        <w:t> </w:t>
      </w:r>
      <w:r>
        <w:rPr/>
        <w:t>approaches are inadequate for one or more of the following reasons:</w:t>
      </w:r>
    </w:p>
    <w:p>
      <w:pPr>
        <w:pStyle w:val="ListParagraph"/>
        <w:numPr>
          <w:ilvl w:val="0"/>
          <w:numId w:val="3"/>
        </w:numPr>
        <w:tabs>
          <w:tab w:pos="1239" w:val="left" w:leader="none"/>
        </w:tabs>
        <w:spacing w:line="240" w:lineRule="auto" w:before="216" w:after="0"/>
        <w:ind w:left="1239" w:right="0" w:hanging="359"/>
        <w:jc w:val="left"/>
        <w:rPr>
          <w:sz w:val="20"/>
        </w:rPr>
      </w:pPr>
      <w:r>
        <w:rPr>
          <w:sz w:val="20"/>
        </w:rPr>
        <w:t>failure</w:t>
      </w:r>
      <w:r>
        <w:rPr>
          <w:spacing w:val="-7"/>
          <w:sz w:val="20"/>
        </w:rPr>
        <w:t> </w:t>
      </w:r>
      <w:r>
        <w:rPr>
          <w:sz w:val="20"/>
        </w:rPr>
        <w:t>to</w:t>
      </w:r>
      <w:r>
        <w:rPr>
          <w:spacing w:val="-5"/>
          <w:sz w:val="20"/>
        </w:rPr>
        <w:t> </w:t>
      </w:r>
      <w:r>
        <w:rPr>
          <w:sz w:val="20"/>
        </w:rPr>
        <w:t>ensure</w:t>
      </w:r>
      <w:r>
        <w:rPr>
          <w:spacing w:val="-5"/>
          <w:sz w:val="20"/>
        </w:rPr>
        <w:t> </w:t>
      </w:r>
      <w:r>
        <w:rPr>
          <w:sz w:val="20"/>
        </w:rPr>
        <w:t>a</w:t>
      </w:r>
      <w:r>
        <w:rPr>
          <w:spacing w:val="-4"/>
          <w:sz w:val="20"/>
        </w:rPr>
        <w:t> </w:t>
      </w:r>
      <w:r>
        <w:rPr>
          <w:sz w:val="20"/>
        </w:rPr>
        <w:t>reasonable</w:t>
      </w:r>
      <w:r>
        <w:rPr>
          <w:spacing w:val="-5"/>
          <w:sz w:val="20"/>
        </w:rPr>
        <w:t> </w:t>
      </w:r>
      <w:r>
        <w:rPr>
          <w:sz w:val="20"/>
        </w:rPr>
        <w:t>level</w:t>
      </w:r>
      <w:r>
        <w:rPr>
          <w:spacing w:val="-5"/>
          <w:sz w:val="20"/>
        </w:rPr>
        <w:t> </w:t>
      </w:r>
      <w:r>
        <w:rPr>
          <w:sz w:val="20"/>
        </w:rPr>
        <w:t>of</w:t>
      </w:r>
      <w:r>
        <w:rPr>
          <w:spacing w:val="-4"/>
          <w:sz w:val="20"/>
        </w:rPr>
        <w:t> </w:t>
      </w:r>
      <w:r>
        <w:rPr>
          <w:spacing w:val="-2"/>
          <w:sz w:val="20"/>
        </w:rPr>
        <w:t>convergence;</w:t>
      </w:r>
    </w:p>
    <w:p>
      <w:pPr>
        <w:pStyle w:val="ListParagraph"/>
        <w:numPr>
          <w:ilvl w:val="0"/>
          <w:numId w:val="3"/>
        </w:numPr>
        <w:tabs>
          <w:tab w:pos="1240" w:val="left" w:leader="none"/>
        </w:tabs>
        <w:spacing w:line="232" w:lineRule="auto" w:before="218" w:after="0"/>
        <w:ind w:left="1240" w:right="319" w:hanging="360"/>
        <w:jc w:val="left"/>
        <w:rPr>
          <w:sz w:val="20"/>
        </w:rPr>
      </w:pPr>
      <w:r>
        <w:rPr>
          <w:sz w:val="20"/>
        </w:rPr>
        <w:t>failure</w:t>
      </w:r>
      <w:r>
        <w:rPr>
          <w:spacing w:val="-6"/>
          <w:sz w:val="20"/>
        </w:rPr>
        <w:t> </w:t>
      </w:r>
      <w:r>
        <w:rPr>
          <w:sz w:val="20"/>
        </w:rPr>
        <w:t>to</w:t>
      </w:r>
      <w:r>
        <w:rPr>
          <w:spacing w:val="-6"/>
          <w:sz w:val="20"/>
        </w:rPr>
        <w:t> </w:t>
      </w:r>
      <w:r>
        <w:rPr>
          <w:sz w:val="20"/>
        </w:rPr>
        <w:t>detect</w:t>
      </w:r>
      <w:r>
        <w:rPr>
          <w:spacing w:val="-6"/>
          <w:sz w:val="20"/>
        </w:rPr>
        <w:t> </w:t>
      </w:r>
      <w:r>
        <w:rPr>
          <w:sz w:val="20"/>
        </w:rPr>
        <w:t>that</w:t>
      </w:r>
      <w:r>
        <w:rPr>
          <w:spacing w:val="-6"/>
          <w:sz w:val="20"/>
        </w:rPr>
        <w:t> </w:t>
      </w:r>
      <w:r>
        <w:rPr>
          <w:sz w:val="20"/>
        </w:rPr>
        <w:t>convergence</w:t>
      </w:r>
      <w:r>
        <w:rPr>
          <w:spacing w:val="-6"/>
          <w:sz w:val="20"/>
        </w:rPr>
        <w:t> </w:t>
      </w:r>
      <w:r>
        <w:rPr>
          <w:sz w:val="20"/>
        </w:rPr>
        <w:t>cannot</w:t>
      </w:r>
      <w:r>
        <w:rPr>
          <w:spacing w:val="-6"/>
          <w:sz w:val="20"/>
        </w:rPr>
        <w:t> </w:t>
      </w:r>
      <w:r>
        <w:rPr>
          <w:sz w:val="20"/>
        </w:rPr>
        <w:t>be</w:t>
      </w:r>
      <w:r>
        <w:rPr>
          <w:spacing w:val="-6"/>
          <w:sz w:val="20"/>
        </w:rPr>
        <w:t> </w:t>
      </w:r>
      <w:r>
        <w:rPr>
          <w:sz w:val="20"/>
        </w:rPr>
        <w:t>achieved</w:t>
      </w:r>
      <w:r>
        <w:rPr>
          <w:spacing w:val="-6"/>
          <w:sz w:val="20"/>
        </w:rPr>
        <w:t> </w:t>
      </w:r>
      <w:r>
        <w:rPr>
          <w:sz w:val="20"/>
        </w:rPr>
        <w:t>(without </w:t>
      </w:r>
      <w:r>
        <w:rPr>
          <w:spacing w:val="-2"/>
          <w:sz w:val="20"/>
        </w:rPr>
        <w:t>reload);</w:t>
      </w:r>
    </w:p>
    <w:p>
      <w:pPr>
        <w:pStyle w:val="ListParagraph"/>
        <w:numPr>
          <w:ilvl w:val="0"/>
          <w:numId w:val="3"/>
        </w:numPr>
        <w:tabs>
          <w:tab w:pos="1239" w:val="left" w:leader="none"/>
        </w:tabs>
        <w:spacing w:line="240" w:lineRule="auto" w:before="216" w:after="0"/>
        <w:ind w:left="1239" w:right="0" w:hanging="359"/>
        <w:jc w:val="left"/>
        <w:rPr>
          <w:sz w:val="20"/>
        </w:rPr>
      </w:pPr>
      <w:r>
        <w:rPr>
          <w:sz w:val="20"/>
        </w:rPr>
        <w:t>require</w:t>
      </w:r>
      <w:r>
        <w:rPr>
          <w:spacing w:val="-12"/>
          <w:sz w:val="20"/>
        </w:rPr>
        <w:t> </w:t>
      </w:r>
      <w:r>
        <w:rPr>
          <w:sz w:val="20"/>
        </w:rPr>
        <w:t>pre-arranged</w:t>
      </w:r>
      <w:r>
        <w:rPr>
          <w:spacing w:val="-11"/>
          <w:sz w:val="20"/>
        </w:rPr>
        <w:t> </w:t>
      </w:r>
      <w:r>
        <w:rPr>
          <w:sz w:val="20"/>
        </w:rPr>
        <w:t>synchronization</w:t>
      </w:r>
      <w:r>
        <w:rPr>
          <w:spacing w:val="-11"/>
          <w:sz w:val="20"/>
        </w:rPr>
        <w:t> </w:t>
      </w:r>
      <w:r>
        <w:rPr>
          <w:spacing w:val="-2"/>
          <w:sz w:val="20"/>
        </w:rPr>
        <w:t>agreements;</w:t>
      </w:r>
    </w:p>
    <w:p>
      <w:pPr>
        <w:pStyle w:val="ListParagraph"/>
        <w:numPr>
          <w:ilvl w:val="0"/>
          <w:numId w:val="3"/>
        </w:numPr>
        <w:tabs>
          <w:tab w:pos="1240" w:val="left" w:leader="none"/>
        </w:tabs>
        <w:spacing w:line="232" w:lineRule="auto" w:before="218" w:after="0"/>
        <w:ind w:left="1240" w:right="199" w:hanging="360"/>
        <w:jc w:val="left"/>
        <w:rPr>
          <w:sz w:val="20"/>
        </w:rPr>
      </w:pPr>
      <w:r>
        <w:rPr>
          <w:sz w:val="20"/>
        </w:rPr>
        <w:t>require</w:t>
      </w:r>
      <w:r>
        <w:rPr>
          <w:spacing w:val="-5"/>
          <w:sz w:val="20"/>
        </w:rPr>
        <w:t> </w:t>
      </w:r>
      <w:r>
        <w:rPr>
          <w:sz w:val="20"/>
        </w:rPr>
        <w:t>the</w:t>
      </w:r>
      <w:r>
        <w:rPr>
          <w:spacing w:val="-5"/>
          <w:sz w:val="20"/>
        </w:rPr>
        <w:t> </w:t>
      </w:r>
      <w:r>
        <w:rPr>
          <w:sz w:val="20"/>
        </w:rPr>
        <w:t>server</w:t>
      </w:r>
      <w:r>
        <w:rPr>
          <w:spacing w:val="-5"/>
          <w:sz w:val="20"/>
        </w:rPr>
        <w:t> </w:t>
      </w:r>
      <w:r>
        <w:rPr>
          <w:sz w:val="20"/>
        </w:rPr>
        <w:t>to</w:t>
      </w:r>
      <w:r>
        <w:rPr>
          <w:spacing w:val="-5"/>
          <w:sz w:val="20"/>
        </w:rPr>
        <w:t> </w:t>
      </w:r>
      <w:r>
        <w:rPr>
          <w:sz w:val="20"/>
        </w:rPr>
        <w:t>maintain</w:t>
      </w:r>
      <w:r>
        <w:rPr>
          <w:spacing w:val="-5"/>
          <w:sz w:val="20"/>
        </w:rPr>
        <w:t> </w:t>
      </w:r>
      <w:r>
        <w:rPr>
          <w:sz w:val="20"/>
        </w:rPr>
        <w:t>histories</w:t>
      </w:r>
      <w:r>
        <w:rPr>
          <w:spacing w:val="-5"/>
          <w:sz w:val="20"/>
        </w:rPr>
        <w:t> </w:t>
      </w:r>
      <w:r>
        <w:rPr>
          <w:sz w:val="20"/>
        </w:rPr>
        <w:t>of</w:t>
      </w:r>
      <w:r>
        <w:rPr>
          <w:spacing w:val="-5"/>
          <w:sz w:val="20"/>
        </w:rPr>
        <w:t> </w:t>
      </w:r>
      <w:r>
        <w:rPr>
          <w:sz w:val="20"/>
        </w:rPr>
        <w:t>past</w:t>
      </w:r>
      <w:r>
        <w:rPr>
          <w:spacing w:val="-5"/>
          <w:sz w:val="20"/>
        </w:rPr>
        <w:t> </w:t>
      </w:r>
      <w:r>
        <w:rPr>
          <w:sz w:val="20"/>
        </w:rPr>
        <w:t>changes</w:t>
      </w:r>
      <w:r>
        <w:rPr>
          <w:spacing w:val="-5"/>
          <w:sz w:val="20"/>
        </w:rPr>
        <w:t> </w:t>
      </w:r>
      <w:r>
        <w:rPr>
          <w:sz w:val="20"/>
        </w:rPr>
        <w:t>to</w:t>
      </w:r>
      <w:r>
        <w:rPr>
          <w:spacing w:val="-5"/>
          <w:sz w:val="20"/>
        </w:rPr>
        <w:t> </w:t>
      </w:r>
      <w:r>
        <w:rPr>
          <w:sz w:val="20"/>
        </w:rPr>
        <w:t>DIT content and/or meta information;</w:t>
      </w:r>
    </w:p>
    <w:p>
      <w:pPr>
        <w:pStyle w:val="ListParagraph"/>
        <w:numPr>
          <w:ilvl w:val="0"/>
          <w:numId w:val="3"/>
        </w:numPr>
        <w:tabs>
          <w:tab w:pos="1240" w:val="left" w:leader="none"/>
        </w:tabs>
        <w:spacing w:line="232" w:lineRule="auto" w:before="221" w:after="0"/>
        <w:ind w:left="1240" w:right="319" w:hanging="360"/>
        <w:jc w:val="left"/>
        <w:rPr>
          <w:sz w:val="20"/>
        </w:rPr>
      </w:pPr>
      <w:r>
        <w:rPr>
          <w:sz w:val="20"/>
        </w:rPr>
        <w:t>require</w:t>
      </w:r>
      <w:r>
        <w:rPr>
          <w:spacing w:val="-5"/>
          <w:sz w:val="20"/>
        </w:rPr>
        <w:t> </w:t>
      </w:r>
      <w:r>
        <w:rPr>
          <w:sz w:val="20"/>
        </w:rPr>
        <w:t>the</w:t>
      </w:r>
      <w:r>
        <w:rPr>
          <w:spacing w:val="-5"/>
          <w:sz w:val="20"/>
        </w:rPr>
        <w:t> </w:t>
      </w:r>
      <w:r>
        <w:rPr>
          <w:sz w:val="20"/>
        </w:rPr>
        <w:t>server</w:t>
      </w:r>
      <w:r>
        <w:rPr>
          <w:spacing w:val="-5"/>
          <w:sz w:val="20"/>
        </w:rPr>
        <w:t> </w:t>
      </w:r>
      <w:r>
        <w:rPr>
          <w:sz w:val="20"/>
        </w:rPr>
        <w:t>to</w:t>
      </w:r>
      <w:r>
        <w:rPr>
          <w:spacing w:val="-5"/>
          <w:sz w:val="20"/>
        </w:rPr>
        <w:t> </w:t>
      </w:r>
      <w:r>
        <w:rPr>
          <w:sz w:val="20"/>
        </w:rPr>
        <w:t>maintain</w:t>
      </w:r>
      <w:r>
        <w:rPr>
          <w:spacing w:val="-5"/>
          <w:sz w:val="20"/>
        </w:rPr>
        <w:t> </w:t>
      </w:r>
      <w:r>
        <w:rPr>
          <w:sz w:val="20"/>
        </w:rPr>
        <w:t>synchronization</w:t>
      </w:r>
      <w:r>
        <w:rPr>
          <w:spacing w:val="-5"/>
          <w:sz w:val="20"/>
        </w:rPr>
        <w:t> </w:t>
      </w:r>
      <w:r>
        <w:rPr>
          <w:sz w:val="20"/>
        </w:rPr>
        <w:t>state</w:t>
      </w:r>
      <w:r>
        <w:rPr>
          <w:spacing w:val="-5"/>
          <w:sz w:val="20"/>
        </w:rPr>
        <w:t> </w:t>
      </w:r>
      <w:r>
        <w:rPr>
          <w:sz w:val="20"/>
        </w:rPr>
        <w:t>on</w:t>
      </w:r>
      <w:r>
        <w:rPr>
          <w:spacing w:val="-5"/>
          <w:sz w:val="20"/>
        </w:rPr>
        <w:t> </w:t>
      </w:r>
      <w:r>
        <w:rPr>
          <w:sz w:val="20"/>
        </w:rPr>
        <w:t>a</w:t>
      </w:r>
      <w:r>
        <w:rPr>
          <w:spacing w:val="-5"/>
          <w:sz w:val="20"/>
        </w:rPr>
        <w:t> </w:t>
      </w:r>
      <w:r>
        <w:rPr>
          <w:sz w:val="20"/>
        </w:rPr>
        <w:t>per-client basis; and/or</w:t>
      </w:r>
    </w:p>
    <w:p>
      <w:pPr>
        <w:pStyle w:val="ListParagraph"/>
        <w:numPr>
          <w:ilvl w:val="0"/>
          <w:numId w:val="3"/>
        </w:numPr>
        <w:tabs>
          <w:tab w:pos="1239" w:val="left" w:leader="none"/>
        </w:tabs>
        <w:spacing w:line="240" w:lineRule="auto" w:before="215" w:after="0"/>
        <w:ind w:left="1239" w:right="0" w:hanging="359"/>
        <w:jc w:val="left"/>
        <w:rPr>
          <w:sz w:val="20"/>
        </w:rPr>
      </w:pPr>
      <w:r>
        <w:rPr>
          <w:sz w:val="20"/>
        </w:rPr>
        <w:t>are</w:t>
      </w:r>
      <w:r>
        <w:rPr>
          <w:spacing w:val="-5"/>
          <w:sz w:val="20"/>
        </w:rPr>
        <w:t> </w:t>
      </w:r>
      <w:r>
        <w:rPr>
          <w:sz w:val="20"/>
        </w:rPr>
        <w:t>overly</w:t>
      </w:r>
      <w:r>
        <w:rPr>
          <w:spacing w:val="-4"/>
          <w:sz w:val="20"/>
        </w:rPr>
        <w:t> </w:t>
      </w:r>
      <w:r>
        <w:rPr>
          <w:spacing w:val="-2"/>
          <w:sz w:val="20"/>
        </w:rPr>
        <w:t>chatty.</w:t>
      </w:r>
    </w:p>
    <w:p>
      <w:pPr>
        <w:pStyle w:val="BodyText"/>
        <w:spacing w:line="232" w:lineRule="auto" w:before="219"/>
        <w:ind w:right="319"/>
      </w:pPr>
      <w:r>
        <w:rPr/>
        <w:t>The Sync Operation provides eventual convergence of synchronized content</w:t>
      </w:r>
      <w:r>
        <w:rPr>
          <w:spacing w:val="-5"/>
        </w:rPr>
        <w:t> </w:t>
      </w:r>
      <w:r>
        <w:rPr/>
        <w:t>when</w:t>
      </w:r>
      <w:r>
        <w:rPr>
          <w:spacing w:val="-5"/>
        </w:rPr>
        <w:t> </w:t>
      </w:r>
      <w:r>
        <w:rPr/>
        <w:t>possible</w:t>
      </w:r>
      <w:r>
        <w:rPr>
          <w:spacing w:val="-5"/>
        </w:rPr>
        <w:t> </w:t>
      </w:r>
      <w:r>
        <w:rPr/>
        <w:t>and,</w:t>
      </w:r>
      <w:r>
        <w:rPr>
          <w:spacing w:val="-5"/>
        </w:rPr>
        <w:t> </w:t>
      </w:r>
      <w:r>
        <w:rPr/>
        <w:t>when</w:t>
      </w:r>
      <w:r>
        <w:rPr>
          <w:spacing w:val="-5"/>
        </w:rPr>
        <w:t> </w:t>
      </w:r>
      <w:r>
        <w:rPr/>
        <w:t>not,</w:t>
      </w:r>
      <w:r>
        <w:rPr>
          <w:spacing w:val="-5"/>
        </w:rPr>
        <w:t> </w:t>
      </w:r>
      <w:r>
        <w:rPr/>
        <w:t>notification</w:t>
      </w:r>
      <w:r>
        <w:rPr>
          <w:spacing w:val="-5"/>
        </w:rPr>
        <w:t> </w:t>
      </w:r>
      <w:r>
        <w:rPr/>
        <w:t>that</w:t>
      </w:r>
      <w:r>
        <w:rPr>
          <w:spacing w:val="-5"/>
        </w:rPr>
        <w:t> </w:t>
      </w:r>
      <w:r>
        <w:rPr/>
        <w:t>a</w:t>
      </w:r>
      <w:r>
        <w:rPr>
          <w:spacing w:val="-5"/>
        </w:rPr>
        <w:t> </w:t>
      </w:r>
      <w:r>
        <w:rPr/>
        <w:t>full</w:t>
      </w:r>
      <w:r>
        <w:rPr>
          <w:spacing w:val="-5"/>
        </w:rPr>
        <w:t> </w:t>
      </w:r>
      <w:r>
        <w:rPr/>
        <w:t>reload is required.</w:t>
      </w:r>
    </w:p>
    <w:p>
      <w:pPr>
        <w:pStyle w:val="BodyText"/>
        <w:spacing w:line="232" w:lineRule="auto" w:before="220"/>
      </w:pPr>
      <w:r>
        <w:rPr/>
        <w:t>The</w:t>
      </w:r>
      <w:r>
        <w:rPr>
          <w:spacing w:val="-6"/>
        </w:rPr>
        <w:t> </w:t>
      </w:r>
      <w:r>
        <w:rPr/>
        <w:t>Sync</w:t>
      </w:r>
      <w:r>
        <w:rPr>
          <w:spacing w:val="-6"/>
        </w:rPr>
        <w:t> </w:t>
      </w:r>
      <w:r>
        <w:rPr/>
        <w:t>Operation</w:t>
      </w:r>
      <w:r>
        <w:rPr>
          <w:spacing w:val="-6"/>
        </w:rPr>
        <w:t> </w:t>
      </w:r>
      <w:r>
        <w:rPr/>
        <w:t>does</w:t>
      </w:r>
      <w:r>
        <w:rPr>
          <w:spacing w:val="-6"/>
        </w:rPr>
        <w:t> </w:t>
      </w:r>
      <w:r>
        <w:rPr/>
        <w:t>not</w:t>
      </w:r>
      <w:r>
        <w:rPr>
          <w:spacing w:val="-6"/>
        </w:rPr>
        <w:t> </w:t>
      </w:r>
      <w:r>
        <w:rPr/>
        <w:t>require</w:t>
      </w:r>
      <w:r>
        <w:rPr>
          <w:spacing w:val="-6"/>
        </w:rPr>
        <w:t> </w:t>
      </w:r>
      <w:r>
        <w:rPr/>
        <w:t>pre-arranged</w:t>
      </w:r>
      <w:r>
        <w:rPr>
          <w:spacing w:val="-6"/>
        </w:rPr>
        <w:t> </w:t>
      </w:r>
      <w:r>
        <w:rPr/>
        <w:t>synchronization </w:t>
      </w:r>
      <w:r>
        <w:rPr>
          <w:spacing w:val="-2"/>
        </w:rPr>
        <w:t>agreements.</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pPr>
      <w:r>
        <w:rPr/>
        <w:t>The Sync Operation does not require that servers maintain or use any history of past changes to the DIT or to meta information.</w:t>
      </w:r>
      <w:r>
        <w:rPr>
          <w:spacing w:val="80"/>
        </w:rPr>
        <w:t> </w:t>
      </w:r>
      <w:r>
        <w:rPr/>
        <w:t>However, servers may maintain and use histories (e.g., change logs, tombstones,</w:t>
      </w:r>
      <w:r>
        <w:rPr>
          <w:spacing w:val="-5"/>
        </w:rPr>
        <w:t> </w:t>
      </w:r>
      <w:r>
        <w:rPr/>
        <w:t>DIT</w:t>
      </w:r>
      <w:r>
        <w:rPr>
          <w:spacing w:val="-5"/>
        </w:rPr>
        <w:t> </w:t>
      </w:r>
      <w:r>
        <w:rPr/>
        <w:t>snapshots)</w:t>
      </w:r>
      <w:r>
        <w:rPr>
          <w:spacing w:val="-5"/>
        </w:rPr>
        <w:t> </w:t>
      </w:r>
      <w:r>
        <w:rPr/>
        <w:t>to</w:t>
      </w:r>
      <w:r>
        <w:rPr>
          <w:spacing w:val="-5"/>
        </w:rPr>
        <w:t> </w:t>
      </w:r>
      <w:r>
        <w:rPr/>
        <w:t>reduce</w:t>
      </w:r>
      <w:r>
        <w:rPr>
          <w:spacing w:val="-5"/>
        </w:rPr>
        <w:t> </w:t>
      </w:r>
      <w:r>
        <w:rPr/>
        <w:t>the</w:t>
      </w:r>
      <w:r>
        <w:rPr>
          <w:spacing w:val="-5"/>
        </w:rPr>
        <w:t> </w:t>
      </w:r>
      <w:r>
        <w:rPr/>
        <w:t>number</w:t>
      </w:r>
      <w:r>
        <w:rPr>
          <w:spacing w:val="-5"/>
        </w:rPr>
        <w:t> </w:t>
      </w:r>
      <w:r>
        <w:rPr/>
        <w:t>of</w:t>
      </w:r>
      <w:r>
        <w:rPr>
          <w:spacing w:val="-5"/>
        </w:rPr>
        <w:t> </w:t>
      </w:r>
      <w:r>
        <w:rPr/>
        <w:t>messages</w:t>
      </w:r>
      <w:r>
        <w:rPr>
          <w:spacing w:val="-5"/>
        </w:rPr>
        <w:t> </w:t>
      </w:r>
      <w:r>
        <w:rPr/>
        <w:t>generated and to reduce their size.</w:t>
      </w:r>
      <w:r>
        <w:rPr>
          <w:spacing w:val="77"/>
          <w:w w:val="150"/>
        </w:rPr>
        <w:t> </w:t>
      </w:r>
      <w:r>
        <w:rPr/>
        <w:t>As it is not always feasible to maintain and use histories, the operation may be implemented using purely (current) state-based approaches.</w:t>
      </w:r>
      <w:r>
        <w:rPr>
          <w:spacing w:val="80"/>
        </w:rPr>
        <w:t> </w:t>
      </w:r>
      <w:r>
        <w:rPr/>
        <w:t>The Sync Operation allows use of either the state-based approach or the history-based approach on an operation-by-operation basis to balance the size of history and the amount of traffic.</w:t>
      </w:r>
      <w:r>
        <w:rPr>
          <w:spacing w:val="79"/>
          <w:w w:val="150"/>
        </w:rPr>
        <w:t> </w:t>
      </w:r>
      <w:r>
        <w:rPr/>
        <w:t>The Sync Operation also allows the combined use of the state-based and the history-based approaches.</w:t>
      </w:r>
    </w:p>
    <w:p>
      <w:pPr>
        <w:pStyle w:val="BodyText"/>
        <w:spacing w:line="232" w:lineRule="auto" w:before="222"/>
        <w:ind w:right="199"/>
      </w:pPr>
      <w:r>
        <w:rPr/>
        <w:t>The Sync Operation does not require that servers maintain synchronization state on a per-client basis.</w:t>
      </w:r>
      <w:r>
        <w:rPr>
          <w:spacing w:val="80"/>
        </w:rPr>
        <w:t> </w:t>
      </w:r>
      <w:r>
        <w:rPr/>
        <w:t>However, servers may maintain</w:t>
      </w:r>
      <w:r>
        <w:rPr>
          <w:spacing w:val="-5"/>
        </w:rPr>
        <w:t> </w:t>
      </w:r>
      <w:r>
        <w:rPr/>
        <w:t>and</w:t>
      </w:r>
      <w:r>
        <w:rPr>
          <w:spacing w:val="-5"/>
        </w:rPr>
        <w:t> </w:t>
      </w:r>
      <w:r>
        <w:rPr/>
        <w:t>use</w:t>
      </w:r>
      <w:r>
        <w:rPr>
          <w:spacing w:val="-5"/>
        </w:rPr>
        <w:t> </w:t>
      </w:r>
      <w:r>
        <w:rPr/>
        <w:t>per-client</w:t>
      </w:r>
      <w:r>
        <w:rPr>
          <w:spacing w:val="-5"/>
        </w:rPr>
        <w:t> </w:t>
      </w:r>
      <w:r>
        <w:rPr/>
        <w:t>state</w:t>
      </w:r>
      <w:r>
        <w:rPr>
          <w:spacing w:val="-5"/>
        </w:rPr>
        <w:t> </w:t>
      </w:r>
      <w:r>
        <w:rPr/>
        <w:t>information</w:t>
      </w:r>
      <w:r>
        <w:rPr>
          <w:spacing w:val="-5"/>
        </w:rPr>
        <w:t> </w:t>
      </w:r>
      <w:r>
        <w:rPr/>
        <w:t>to</w:t>
      </w:r>
      <w:r>
        <w:rPr>
          <w:spacing w:val="-5"/>
        </w:rPr>
        <w:t> </w:t>
      </w:r>
      <w:r>
        <w:rPr/>
        <w:t>reduce</w:t>
      </w:r>
      <w:r>
        <w:rPr>
          <w:spacing w:val="-5"/>
        </w:rPr>
        <w:t> </w:t>
      </w:r>
      <w:r>
        <w:rPr/>
        <w:t>the</w:t>
      </w:r>
      <w:r>
        <w:rPr>
          <w:spacing w:val="-5"/>
        </w:rPr>
        <w:t> </w:t>
      </w:r>
      <w:r>
        <w:rPr/>
        <w:t>number</w:t>
      </w:r>
      <w:r>
        <w:rPr>
          <w:spacing w:val="-5"/>
        </w:rPr>
        <w:t> </w:t>
      </w:r>
      <w:r>
        <w:rPr/>
        <w:t>of messages generated and the size of such messages.</w:t>
      </w:r>
    </w:p>
    <w:p>
      <w:pPr>
        <w:pStyle w:val="BodyText"/>
        <w:spacing w:line="232" w:lineRule="auto"/>
        <w:ind w:right="199"/>
      </w:pPr>
      <w:r>
        <w:rPr/>
        <w:t>A synchronization mechanism can be considered overly chatty when synchronization traffic is not reasonably bounded.</w:t>
      </w:r>
      <w:r>
        <w:rPr>
          <w:spacing w:val="80"/>
          <w:w w:val="150"/>
        </w:rPr>
        <w:t> </w:t>
      </w:r>
      <w:r>
        <w:rPr/>
        <w:t>The Sync Operation traffic is bounded by the size of updated (or new) entries and</w:t>
      </w:r>
      <w:r>
        <w:rPr>
          <w:spacing w:val="-4"/>
        </w:rPr>
        <w:t> </w:t>
      </w:r>
      <w:r>
        <w:rPr/>
        <w:t>the</w:t>
      </w:r>
      <w:r>
        <w:rPr>
          <w:spacing w:val="-4"/>
        </w:rPr>
        <w:t> </w:t>
      </w:r>
      <w:r>
        <w:rPr/>
        <w:t>number</w:t>
      </w:r>
      <w:r>
        <w:rPr>
          <w:spacing w:val="-4"/>
        </w:rPr>
        <w:t> </w:t>
      </w:r>
      <w:r>
        <w:rPr/>
        <w:t>of</w:t>
      </w:r>
      <w:r>
        <w:rPr>
          <w:spacing w:val="-4"/>
        </w:rPr>
        <w:t> </w:t>
      </w:r>
      <w:r>
        <w:rPr/>
        <w:t>unchanged</w:t>
      </w:r>
      <w:r>
        <w:rPr>
          <w:spacing w:val="-4"/>
        </w:rPr>
        <w:t> </w:t>
      </w:r>
      <w:r>
        <w:rPr/>
        <w:t>entries</w:t>
      </w:r>
      <w:r>
        <w:rPr>
          <w:spacing w:val="-4"/>
        </w:rPr>
        <w:t> </w:t>
      </w:r>
      <w:r>
        <w:rPr/>
        <w:t>in</w:t>
      </w:r>
      <w:r>
        <w:rPr>
          <w:spacing w:val="-4"/>
        </w:rPr>
        <w:t> </w:t>
      </w:r>
      <w:r>
        <w:rPr/>
        <w:t>the</w:t>
      </w:r>
      <w:r>
        <w:rPr>
          <w:spacing w:val="-4"/>
        </w:rPr>
        <w:t> </w:t>
      </w:r>
      <w:r>
        <w:rPr/>
        <w:t>content.</w:t>
      </w:r>
      <w:r>
        <w:rPr>
          <w:spacing w:val="80"/>
        </w:rPr>
        <w:t> </w:t>
      </w:r>
      <w:r>
        <w:rPr/>
        <w:t>The</w:t>
      </w:r>
      <w:r>
        <w:rPr>
          <w:spacing w:val="-4"/>
        </w:rPr>
        <w:t> </w:t>
      </w:r>
      <w:r>
        <w:rPr/>
        <w:t>operation</w:t>
      </w:r>
      <w:r>
        <w:rPr>
          <w:spacing w:val="-4"/>
        </w:rPr>
        <w:t> </w:t>
      </w:r>
      <w:r>
        <w:rPr/>
        <w:t>is designed to avoid full content exchanges, even when the history information available to the server is insufficient to determine the client’s</w:t>
      </w:r>
      <w:r>
        <w:rPr>
          <w:spacing w:val="-5"/>
        </w:rPr>
        <w:t> </w:t>
      </w:r>
      <w:r>
        <w:rPr/>
        <w:t>state.</w:t>
      </w:r>
      <w:r>
        <w:rPr>
          <w:spacing w:val="80"/>
        </w:rPr>
        <w:t> </w:t>
      </w:r>
      <w:r>
        <w:rPr/>
        <w:t>The</w:t>
      </w:r>
      <w:r>
        <w:rPr>
          <w:spacing w:val="-5"/>
        </w:rPr>
        <w:t> </w:t>
      </w:r>
      <w:r>
        <w:rPr/>
        <w:t>operation</w:t>
      </w:r>
      <w:r>
        <w:rPr>
          <w:spacing w:val="-5"/>
        </w:rPr>
        <w:t> </w:t>
      </w:r>
      <w:r>
        <w:rPr/>
        <w:t>is</w:t>
      </w:r>
      <w:r>
        <w:rPr>
          <w:spacing w:val="-5"/>
        </w:rPr>
        <w:t> </w:t>
      </w:r>
      <w:r>
        <w:rPr/>
        <w:t>also</w:t>
      </w:r>
      <w:r>
        <w:rPr>
          <w:spacing w:val="-5"/>
        </w:rPr>
        <w:t> </w:t>
      </w:r>
      <w:r>
        <w:rPr/>
        <w:t>designed</w:t>
      </w:r>
      <w:r>
        <w:rPr>
          <w:spacing w:val="-5"/>
        </w:rPr>
        <w:t> </w:t>
      </w:r>
      <w:r>
        <w:rPr/>
        <w:t>to</w:t>
      </w:r>
      <w:r>
        <w:rPr>
          <w:spacing w:val="-5"/>
        </w:rPr>
        <w:t> </w:t>
      </w:r>
      <w:r>
        <w:rPr/>
        <w:t>avoid</w:t>
      </w:r>
      <w:r>
        <w:rPr>
          <w:spacing w:val="-5"/>
        </w:rPr>
        <w:t> </w:t>
      </w:r>
      <w:r>
        <w:rPr/>
        <w:t>transmission of out-of-content history information, as its size is not bounded by the content and it is not always feasible to transmit such history information due to security reasons.</w:t>
      </w:r>
    </w:p>
    <w:p>
      <w:pPr>
        <w:pStyle w:val="BodyText"/>
        <w:spacing w:line="232" w:lineRule="auto" w:before="223"/>
        <w:ind w:right="199"/>
      </w:pPr>
      <w:r>
        <w:rPr/>
        <w:t>This</w:t>
      </w:r>
      <w:r>
        <w:rPr>
          <w:spacing w:val="-6"/>
        </w:rPr>
        <w:t> </w:t>
      </w:r>
      <w:r>
        <w:rPr/>
        <w:t>document</w:t>
      </w:r>
      <w:r>
        <w:rPr>
          <w:spacing w:val="-6"/>
        </w:rPr>
        <w:t> </w:t>
      </w:r>
      <w:r>
        <w:rPr/>
        <w:t>includes</w:t>
      </w:r>
      <w:r>
        <w:rPr>
          <w:spacing w:val="-6"/>
        </w:rPr>
        <w:t> </w:t>
      </w:r>
      <w:r>
        <w:rPr/>
        <w:t>a</w:t>
      </w:r>
      <w:r>
        <w:rPr>
          <w:spacing w:val="-6"/>
        </w:rPr>
        <w:t> </w:t>
      </w:r>
      <w:r>
        <w:rPr/>
        <w:t>number</w:t>
      </w:r>
      <w:r>
        <w:rPr>
          <w:spacing w:val="-6"/>
        </w:rPr>
        <w:t> </w:t>
      </w:r>
      <w:r>
        <w:rPr/>
        <w:t>of</w:t>
      </w:r>
      <w:r>
        <w:rPr>
          <w:spacing w:val="-6"/>
        </w:rPr>
        <w:t> </w:t>
      </w:r>
      <w:r>
        <w:rPr/>
        <w:t>non-normative</w:t>
      </w:r>
      <w:r>
        <w:rPr>
          <w:spacing w:val="-6"/>
        </w:rPr>
        <w:t> </w:t>
      </w:r>
      <w:r>
        <w:rPr/>
        <w:t>appendices</w:t>
      </w:r>
      <w:r>
        <w:rPr>
          <w:spacing w:val="-6"/>
        </w:rPr>
        <w:t> </w:t>
      </w:r>
      <w:r>
        <w:rPr/>
        <w:t>providing additional information to server implementors.</w:t>
      </w:r>
    </w:p>
    <w:p>
      <w:pPr>
        <w:pStyle w:val="ListParagraph"/>
        <w:numPr>
          <w:ilvl w:val="1"/>
          <w:numId w:val="2"/>
        </w:numPr>
        <w:tabs>
          <w:tab w:pos="876" w:val="left" w:leader="none"/>
        </w:tabs>
        <w:spacing w:line="240" w:lineRule="auto" w:before="215" w:after="0"/>
        <w:ind w:left="876" w:right="0" w:hanging="716"/>
        <w:jc w:val="left"/>
        <w:rPr>
          <w:sz w:val="20"/>
        </w:rPr>
      </w:pPr>
      <w:r>
        <w:rPr>
          <w:sz w:val="20"/>
        </w:rPr>
        <w:t>Intended</w:t>
      </w:r>
      <w:r>
        <w:rPr>
          <w:spacing w:val="-8"/>
          <w:sz w:val="20"/>
        </w:rPr>
        <w:t> </w:t>
      </w:r>
      <w:r>
        <w:rPr>
          <w:spacing w:val="-2"/>
          <w:sz w:val="20"/>
        </w:rPr>
        <w:t>Usage</w:t>
      </w:r>
    </w:p>
    <w:p>
      <w:pPr>
        <w:pStyle w:val="BodyText"/>
        <w:spacing w:line="232" w:lineRule="auto" w:before="218"/>
        <w:ind w:right="199"/>
      </w:pPr>
      <w:r>
        <w:rPr/>
        <w:t>The Sync Operation is intended to be used in applications requiring eventually-convergent content synchronization.</w:t>
      </w:r>
      <w:r>
        <w:rPr>
          <w:spacing w:val="80"/>
        </w:rPr>
        <w:t> </w:t>
      </w:r>
      <w:r>
        <w:rPr/>
        <w:t>Upon completion of each synchronization stage of the operation, all information to construct</w:t>
      </w:r>
      <w:r>
        <w:rPr>
          <w:spacing w:val="-5"/>
        </w:rPr>
        <w:t> </w:t>
      </w:r>
      <w:r>
        <w:rPr/>
        <w:t>a</w:t>
      </w:r>
      <w:r>
        <w:rPr>
          <w:spacing w:val="-5"/>
        </w:rPr>
        <w:t> </w:t>
      </w:r>
      <w:r>
        <w:rPr/>
        <w:t>synchronized</w:t>
      </w:r>
      <w:r>
        <w:rPr>
          <w:spacing w:val="-5"/>
        </w:rPr>
        <w:t> </w:t>
      </w:r>
      <w:r>
        <w:rPr/>
        <w:t>client</w:t>
      </w:r>
      <w:r>
        <w:rPr>
          <w:spacing w:val="-5"/>
        </w:rPr>
        <w:t> </w:t>
      </w:r>
      <w:r>
        <w:rPr/>
        <w:t>copy</w:t>
      </w:r>
      <w:r>
        <w:rPr>
          <w:spacing w:val="-5"/>
        </w:rPr>
        <w:t> </w:t>
      </w:r>
      <w:r>
        <w:rPr/>
        <w:t>of</w:t>
      </w:r>
      <w:r>
        <w:rPr>
          <w:spacing w:val="-5"/>
        </w:rPr>
        <w:t> </w:t>
      </w:r>
      <w:r>
        <w:rPr/>
        <w:t>the</w:t>
      </w:r>
      <w:r>
        <w:rPr>
          <w:spacing w:val="-5"/>
        </w:rPr>
        <w:t> </w:t>
      </w:r>
      <w:r>
        <w:rPr/>
        <w:t>content</w:t>
      </w:r>
      <w:r>
        <w:rPr>
          <w:spacing w:val="-5"/>
        </w:rPr>
        <w:t> </w:t>
      </w:r>
      <w:r>
        <w:rPr/>
        <w:t>has</w:t>
      </w:r>
      <w:r>
        <w:rPr>
          <w:spacing w:val="-5"/>
        </w:rPr>
        <w:t> </w:t>
      </w:r>
      <w:r>
        <w:rPr/>
        <w:t>been</w:t>
      </w:r>
      <w:r>
        <w:rPr>
          <w:spacing w:val="-5"/>
        </w:rPr>
        <w:t> </w:t>
      </w:r>
      <w:r>
        <w:rPr/>
        <w:t>provided to</w:t>
      </w:r>
      <w:r>
        <w:rPr>
          <w:spacing w:val="-4"/>
        </w:rPr>
        <w:t> </w:t>
      </w:r>
      <w:r>
        <w:rPr/>
        <w:t>the</w:t>
      </w:r>
      <w:r>
        <w:rPr>
          <w:spacing w:val="-4"/>
        </w:rPr>
        <w:t> </w:t>
      </w:r>
      <w:r>
        <w:rPr/>
        <w:t>client</w:t>
      </w:r>
      <w:r>
        <w:rPr>
          <w:spacing w:val="-4"/>
        </w:rPr>
        <w:t> </w:t>
      </w:r>
      <w:r>
        <w:rPr/>
        <w:t>or</w:t>
      </w:r>
      <w:r>
        <w:rPr>
          <w:spacing w:val="-4"/>
        </w:rPr>
        <w:t> </w:t>
      </w:r>
      <w:r>
        <w:rPr/>
        <w:t>the</w:t>
      </w:r>
      <w:r>
        <w:rPr>
          <w:spacing w:val="-4"/>
        </w:rPr>
        <w:t> </w:t>
      </w:r>
      <w:r>
        <w:rPr/>
        <w:t>client</w:t>
      </w:r>
      <w:r>
        <w:rPr>
          <w:spacing w:val="-4"/>
        </w:rPr>
        <w:t> </w:t>
      </w:r>
      <w:r>
        <w:rPr/>
        <w:t>has</w:t>
      </w:r>
      <w:r>
        <w:rPr>
          <w:spacing w:val="-4"/>
        </w:rPr>
        <w:t> </w:t>
      </w:r>
      <w:r>
        <w:rPr/>
        <w:t>been</w:t>
      </w:r>
      <w:r>
        <w:rPr>
          <w:spacing w:val="-4"/>
        </w:rPr>
        <w:t> </w:t>
      </w:r>
      <w:r>
        <w:rPr/>
        <w:t>notified</w:t>
      </w:r>
      <w:r>
        <w:rPr>
          <w:spacing w:val="-4"/>
        </w:rPr>
        <w:t> </w:t>
      </w:r>
      <w:r>
        <w:rPr/>
        <w:t>that</w:t>
      </w:r>
      <w:r>
        <w:rPr>
          <w:spacing w:val="-4"/>
        </w:rPr>
        <w:t> </w:t>
      </w:r>
      <w:r>
        <w:rPr/>
        <w:t>a</w:t>
      </w:r>
      <w:r>
        <w:rPr>
          <w:spacing w:val="-4"/>
        </w:rPr>
        <w:t> </w:t>
      </w:r>
      <w:r>
        <w:rPr/>
        <w:t>complete</w:t>
      </w:r>
      <w:r>
        <w:rPr>
          <w:spacing w:val="-4"/>
        </w:rPr>
        <w:t> </w:t>
      </w:r>
      <w:r>
        <w:rPr/>
        <w:t>content reload is necessary.</w:t>
      </w:r>
      <w:r>
        <w:rPr>
          <w:spacing w:val="80"/>
        </w:rPr>
        <w:t> </w:t>
      </w:r>
      <w:r>
        <w:rPr/>
        <w:t>Except for transient inconsistencies due to concurrent operation (or other) processing at the server, the client copy is an accurate reflection of the content held by the server.</w:t>
      </w:r>
    </w:p>
    <w:p>
      <w:pPr>
        <w:pStyle w:val="BodyText"/>
        <w:spacing w:line="232" w:lineRule="auto" w:before="2"/>
        <w:ind w:right="1399"/>
      </w:pPr>
      <w:r>
        <w:rPr/>
        <w:t>Transient</w:t>
      </w:r>
      <w:r>
        <w:rPr>
          <w:spacing w:val="-7"/>
        </w:rPr>
        <w:t> </w:t>
      </w:r>
      <w:r>
        <w:rPr/>
        <w:t>inconsistencies</w:t>
      </w:r>
      <w:r>
        <w:rPr>
          <w:spacing w:val="-7"/>
        </w:rPr>
        <w:t> </w:t>
      </w:r>
      <w:r>
        <w:rPr/>
        <w:t>will</w:t>
      </w:r>
      <w:r>
        <w:rPr>
          <w:spacing w:val="-7"/>
        </w:rPr>
        <w:t> </w:t>
      </w:r>
      <w:r>
        <w:rPr/>
        <w:t>be</w:t>
      </w:r>
      <w:r>
        <w:rPr>
          <w:spacing w:val="-7"/>
        </w:rPr>
        <w:t> </w:t>
      </w:r>
      <w:r>
        <w:rPr/>
        <w:t>resolved</w:t>
      </w:r>
      <w:r>
        <w:rPr>
          <w:spacing w:val="-7"/>
        </w:rPr>
        <w:t> </w:t>
      </w:r>
      <w:r>
        <w:rPr/>
        <w:t>by</w:t>
      </w:r>
      <w:r>
        <w:rPr>
          <w:spacing w:val="-7"/>
        </w:rPr>
        <w:t> </w:t>
      </w:r>
      <w:r>
        <w:rPr/>
        <w:t>subsequent synchronization operations.</w:t>
      </w:r>
    </w:p>
    <w:p>
      <w:pPr>
        <w:pStyle w:val="BodyText"/>
        <w:spacing w:after="0" w:line="232" w:lineRule="auto"/>
        <w:sectPr>
          <w:pgSz w:w="12240" w:h="15840"/>
          <w:pgMar w:header="793" w:footer="2967" w:top="1360" w:bottom="3160" w:left="1440" w:right="1800"/>
        </w:sectPr>
      </w:pPr>
    </w:p>
    <w:p>
      <w:pPr>
        <w:pStyle w:val="BodyText"/>
        <w:spacing w:before="90"/>
      </w:pPr>
      <w:r>
        <w:rPr/>
        <w:t>Possible</w:t>
      </w:r>
      <w:r>
        <w:rPr>
          <w:spacing w:val="-6"/>
        </w:rPr>
        <w:t> </w:t>
      </w:r>
      <w:r>
        <w:rPr/>
        <w:t>uses</w:t>
      </w:r>
      <w:r>
        <w:rPr>
          <w:spacing w:val="-5"/>
        </w:rPr>
        <w:t> </w:t>
      </w:r>
      <w:r>
        <w:rPr/>
        <w:t>include</w:t>
      </w:r>
      <w:r>
        <w:rPr>
          <w:spacing w:val="-6"/>
        </w:rPr>
        <w:t> </w:t>
      </w:r>
      <w:r>
        <w:rPr/>
        <w:t>the</w:t>
      </w:r>
      <w:r>
        <w:rPr>
          <w:spacing w:val="-5"/>
        </w:rPr>
        <w:t> </w:t>
      </w:r>
      <w:r>
        <w:rPr>
          <w:spacing w:val="-2"/>
        </w:rPr>
        <w:t>following:</w:t>
      </w:r>
    </w:p>
    <w:p>
      <w:pPr>
        <w:pStyle w:val="ListParagraph"/>
        <w:numPr>
          <w:ilvl w:val="0"/>
          <w:numId w:val="4"/>
        </w:numPr>
        <w:tabs>
          <w:tab w:pos="1240" w:val="left" w:leader="none"/>
        </w:tabs>
        <w:spacing w:line="232" w:lineRule="auto" w:before="218" w:after="0"/>
        <w:ind w:left="1240" w:right="319" w:hanging="360"/>
        <w:jc w:val="left"/>
        <w:rPr>
          <w:sz w:val="20"/>
        </w:rPr>
      </w:pPr>
      <w:r>
        <w:rPr>
          <w:sz w:val="20"/>
        </w:rPr>
        <w:t>White page service applications may use the Sync Operation to maintain</w:t>
      </w:r>
      <w:r>
        <w:rPr>
          <w:spacing w:val="-4"/>
          <w:sz w:val="20"/>
        </w:rPr>
        <w:t> </w:t>
      </w:r>
      <w:r>
        <w:rPr>
          <w:sz w:val="20"/>
        </w:rPr>
        <w:t>a</w:t>
      </w:r>
      <w:r>
        <w:rPr>
          <w:spacing w:val="-4"/>
          <w:sz w:val="20"/>
        </w:rPr>
        <w:t> </w:t>
      </w:r>
      <w:r>
        <w:rPr>
          <w:sz w:val="20"/>
        </w:rPr>
        <w:t>current</w:t>
      </w:r>
      <w:r>
        <w:rPr>
          <w:spacing w:val="-4"/>
          <w:sz w:val="20"/>
        </w:rPr>
        <w:t> </w:t>
      </w:r>
      <w:r>
        <w:rPr>
          <w:sz w:val="20"/>
        </w:rPr>
        <w:t>copy</w:t>
      </w:r>
      <w:r>
        <w:rPr>
          <w:spacing w:val="-4"/>
          <w:sz w:val="20"/>
        </w:rPr>
        <w:t> </w:t>
      </w:r>
      <w:r>
        <w:rPr>
          <w:sz w:val="20"/>
        </w:rPr>
        <w:t>of</w:t>
      </w:r>
      <w:r>
        <w:rPr>
          <w:spacing w:val="-4"/>
          <w:sz w:val="20"/>
        </w:rPr>
        <w:t> </w:t>
      </w:r>
      <w:r>
        <w:rPr>
          <w:sz w:val="20"/>
        </w:rPr>
        <w:t>a</w:t>
      </w:r>
      <w:r>
        <w:rPr>
          <w:spacing w:val="-4"/>
          <w:sz w:val="20"/>
        </w:rPr>
        <w:t> </w:t>
      </w:r>
      <w:r>
        <w:rPr>
          <w:sz w:val="20"/>
        </w:rPr>
        <w:t>DIT</w:t>
      </w:r>
      <w:r>
        <w:rPr>
          <w:spacing w:val="-4"/>
          <w:sz w:val="20"/>
        </w:rPr>
        <w:t> </w:t>
      </w:r>
      <w:r>
        <w:rPr>
          <w:sz w:val="20"/>
        </w:rPr>
        <w:t>fragment,</w:t>
      </w:r>
      <w:r>
        <w:rPr>
          <w:spacing w:val="-4"/>
          <w:sz w:val="20"/>
        </w:rPr>
        <w:t> </w:t>
      </w:r>
      <w:r>
        <w:rPr>
          <w:sz w:val="20"/>
        </w:rPr>
        <w:t>for</w:t>
      </w:r>
      <w:r>
        <w:rPr>
          <w:spacing w:val="-4"/>
          <w:sz w:val="20"/>
        </w:rPr>
        <w:t> </w:t>
      </w:r>
      <w:r>
        <w:rPr>
          <w:sz w:val="20"/>
        </w:rPr>
        <w:t>example,</w:t>
      </w:r>
      <w:r>
        <w:rPr>
          <w:spacing w:val="-4"/>
          <w:sz w:val="20"/>
        </w:rPr>
        <w:t> </w:t>
      </w:r>
      <w:r>
        <w:rPr>
          <w:sz w:val="20"/>
        </w:rPr>
        <w:t>a</w:t>
      </w:r>
      <w:r>
        <w:rPr>
          <w:spacing w:val="-4"/>
          <w:sz w:val="20"/>
        </w:rPr>
        <w:t> </w:t>
      </w:r>
      <w:r>
        <w:rPr>
          <w:sz w:val="20"/>
        </w:rPr>
        <w:t>mail user agent that uses the sync operation to maintain a local copy of an enterprise address book.</w:t>
      </w:r>
    </w:p>
    <w:p>
      <w:pPr>
        <w:pStyle w:val="ListParagraph"/>
        <w:numPr>
          <w:ilvl w:val="0"/>
          <w:numId w:val="4"/>
        </w:numPr>
        <w:tabs>
          <w:tab w:pos="1240" w:val="left" w:leader="none"/>
        </w:tabs>
        <w:spacing w:line="232" w:lineRule="auto" w:before="221" w:after="0"/>
        <w:ind w:left="1240" w:right="199" w:hanging="360"/>
        <w:jc w:val="left"/>
        <w:rPr>
          <w:sz w:val="20"/>
        </w:rPr>
      </w:pPr>
      <w:r>
        <w:rPr>
          <w:sz w:val="20"/>
        </w:rPr>
        <w:t>Meta-information</w:t>
      </w:r>
      <w:r>
        <w:rPr>
          <w:spacing w:val="-6"/>
          <w:sz w:val="20"/>
        </w:rPr>
        <w:t> </w:t>
      </w:r>
      <w:r>
        <w:rPr>
          <w:sz w:val="20"/>
        </w:rPr>
        <w:t>engines</w:t>
      </w:r>
      <w:r>
        <w:rPr>
          <w:spacing w:val="-6"/>
          <w:sz w:val="20"/>
        </w:rPr>
        <w:t> </w:t>
      </w:r>
      <w:r>
        <w:rPr>
          <w:sz w:val="20"/>
        </w:rPr>
        <w:t>may</w:t>
      </w:r>
      <w:r>
        <w:rPr>
          <w:spacing w:val="-6"/>
          <w:sz w:val="20"/>
        </w:rPr>
        <w:t> </w:t>
      </w:r>
      <w:r>
        <w:rPr>
          <w:sz w:val="20"/>
        </w:rPr>
        <w:t>use</w:t>
      </w:r>
      <w:r>
        <w:rPr>
          <w:spacing w:val="-6"/>
          <w:sz w:val="20"/>
        </w:rPr>
        <w:t> </w:t>
      </w:r>
      <w:r>
        <w:rPr>
          <w:sz w:val="20"/>
        </w:rPr>
        <w:t>the</w:t>
      </w:r>
      <w:r>
        <w:rPr>
          <w:spacing w:val="-6"/>
          <w:sz w:val="20"/>
        </w:rPr>
        <w:t> </w:t>
      </w:r>
      <w:r>
        <w:rPr>
          <w:sz w:val="20"/>
        </w:rPr>
        <w:t>Sync</w:t>
      </w:r>
      <w:r>
        <w:rPr>
          <w:spacing w:val="-6"/>
          <w:sz w:val="20"/>
        </w:rPr>
        <w:t> </w:t>
      </w:r>
      <w:r>
        <w:rPr>
          <w:sz w:val="20"/>
        </w:rPr>
        <w:t>Operation</w:t>
      </w:r>
      <w:r>
        <w:rPr>
          <w:spacing w:val="-6"/>
          <w:sz w:val="20"/>
        </w:rPr>
        <w:t> </w:t>
      </w:r>
      <w:r>
        <w:rPr>
          <w:sz w:val="20"/>
        </w:rPr>
        <w:t>to</w:t>
      </w:r>
      <w:r>
        <w:rPr>
          <w:spacing w:val="-6"/>
          <w:sz w:val="20"/>
        </w:rPr>
        <w:t> </w:t>
      </w:r>
      <w:r>
        <w:rPr>
          <w:sz w:val="20"/>
        </w:rPr>
        <w:t>maintain a copy of a DIT fragment.</w:t>
      </w:r>
    </w:p>
    <w:p>
      <w:pPr>
        <w:pStyle w:val="ListParagraph"/>
        <w:numPr>
          <w:ilvl w:val="0"/>
          <w:numId w:val="4"/>
        </w:numPr>
        <w:tabs>
          <w:tab w:pos="1240" w:val="left" w:leader="none"/>
        </w:tabs>
        <w:spacing w:line="232" w:lineRule="auto" w:before="221" w:after="0"/>
        <w:ind w:left="1240" w:right="197" w:hanging="360"/>
        <w:jc w:val="left"/>
        <w:rPr>
          <w:sz w:val="20"/>
        </w:rPr>
      </w:pPr>
      <w:r>
        <w:rPr>
          <w:sz w:val="20"/>
        </w:rPr>
        <w:t>Caching</w:t>
      </w:r>
      <w:r>
        <w:rPr>
          <w:spacing w:val="-4"/>
          <w:sz w:val="20"/>
        </w:rPr>
        <w:t> </w:t>
      </w:r>
      <w:r>
        <w:rPr>
          <w:sz w:val="20"/>
        </w:rPr>
        <w:t>proxy</w:t>
      </w:r>
      <w:r>
        <w:rPr>
          <w:spacing w:val="-4"/>
          <w:sz w:val="20"/>
        </w:rPr>
        <w:t> </w:t>
      </w:r>
      <w:r>
        <w:rPr>
          <w:sz w:val="20"/>
        </w:rPr>
        <w:t>services</w:t>
      </w:r>
      <w:r>
        <w:rPr>
          <w:spacing w:val="-4"/>
          <w:sz w:val="20"/>
        </w:rPr>
        <w:t> </w:t>
      </w:r>
      <w:r>
        <w:rPr>
          <w:sz w:val="20"/>
        </w:rPr>
        <w:t>may</w:t>
      </w:r>
      <w:r>
        <w:rPr>
          <w:spacing w:val="-4"/>
          <w:sz w:val="20"/>
        </w:rPr>
        <w:t> </w:t>
      </w:r>
      <w:r>
        <w:rPr>
          <w:sz w:val="20"/>
        </w:rPr>
        <w:t>use</w:t>
      </w:r>
      <w:r>
        <w:rPr>
          <w:spacing w:val="-4"/>
          <w:sz w:val="20"/>
        </w:rPr>
        <w:t> </w:t>
      </w:r>
      <w:r>
        <w:rPr>
          <w:sz w:val="20"/>
        </w:rPr>
        <w:t>the</w:t>
      </w:r>
      <w:r>
        <w:rPr>
          <w:spacing w:val="-4"/>
          <w:sz w:val="20"/>
        </w:rPr>
        <w:t> </w:t>
      </w:r>
      <w:r>
        <w:rPr>
          <w:sz w:val="20"/>
        </w:rPr>
        <w:t>Sync</w:t>
      </w:r>
      <w:r>
        <w:rPr>
          <w:spacing w:val="-4"/>
          <w:sz w:val="20"/>
        </w:rPr>
        <w:t> </w:t>
      </w:r>
      <w:r>
        <w:rPr>
          <w:sz w:val="20"/>
        </w:rPr>
        <w:t>Operation</w:t>
      </w:r>
      <w:r>
        <w:rPr>
          <w:spacing w:val="-4"/>
          <w:sz w:val="20"/>
        </w:rPr>
        <w:t> </w:t>
      </w:r>
      <w:r>
        <w:rPr>
          <w:sz w:val="20"/>
        </w:rPr>
        <w:t>to</w:t>
      </w:r>
      <w:r>
        <w:rPr>
          <w:spacing w:val="-4"/>
          <w:sz w:val="20"/>
        </w:rPr>
        <w:t> </w:t>
      </w:r>
      <w:r>
        <w:rPr>
          <w:sz w:val="20"/>
        </w:rPr>
        <w:t>maintain</w:t>
      </w:r>
      <w:r>
        <w:rPr>
          <w:spacing w:val="-4"/>
          <w:sz w:val="20"/>
        </w:rPr>
        <w:t> </w:t>
      </w:r>
      <w:r>
        <w:rPr>
          <w:sz w:val="20"/>
        </w:rPr>
        <w:t>a coherent content cache.</w:t>
      </w:r>
    </w:p>
    <w:p>
      <w:pPr>
        <w:pStyle w:val="ListParagraph"/>
        <w:numPr>
          <w:ilvl w:val="0"/>
          <w:numId w:val="4"/>
        </w:numPr>
        <w:tabs>
          <w:tab w:pos="1240" w:val="left" w:leader="none"/>
        </w:tabs>
        <w:spacing w:line="232" w:lineRule="auto" w:before="220" w:after="0"/>
        <w:ind w:left="1240" w:right="199" w:hanging="360"/>
        <w:jc w:val="left"/>
        <w:rPr>
          <w:sz w:val="20"/>
        </w:rPr>
      </w:pPr>
      <w:r>
        <w:rPr>
          <w:sz w:val="20"/>
        </w:rPr>
        <w:t>Lightweight master-slave replication between heterogeneous directory</w:t>
      </w:r>
      <w:r>
        <w:rPr>
          <w:spacing w:val="-5"/>
          <w:sz w:val="20"/>
        </w:rPr>
        <w:t> </w:t>
      </w:r>
      <w:r>
        <w:rPr>
          <w:sz w:val="20"/>
        </w:rPr>
        <w:t>servers.</w:t>
      </w:r>
      <w:r>
        <w:rPr>
          <w:spacing w:val="80"/>
          <w:sz w:val="20"/>
        </w:rPr>
        <w:t> </w:t>
      </w:r>
      <w:r>
        <w:rPr>
          <w:sz w:val="20"/>
        </w:rPr>
        <w:t>For</w:t>
      </w:r>
      <w:r>
        <w:rPr>
          <w:spacing w:val="-5"/>
          <w:sz w:val="20"/>
        </w:rPr>
        <w:t> </w:t>
      </w:r>
      <w:r>
        <w:rPr>
          <w:sz w:val="20"/>
        </w:rPr>
        <w:t>example,</w:t>
      </w:r>
      <w:r>
        <w:rPr>
          <w:spacing w:val="-5"/>
          <w:sz w:val="20"/>
        </w:rPr>
        <w:t> </w:t>
      </w:r>
      <w:r>
        <w:rPr>
          <w:sz w:val="20"/>
        </w:rPr>
        <w:t>the</w:t>
      </w:r>
      <w:r>
        <w:rPr>
          <w:spacing w:val="-5"/>
          <w:sz w:val="20"/>
        </w:rPr>
        <w:t> </w:t>
      </w:r>
      <w:r>
        <w:rPr>
          <w:sz w:val="20"/>
        </w:rPr>
        <w:t>Sync</w:t>
      </w:r>
      <w:r>
        <w:rPr>
          <w:spacing w:val="-5"/>
          <w:sz w:val="20"/>
        </w:rPr>
        <w:t> </w:t>
      </w:r>
      <w:r>
        <w:rPr>
          <w:sz w:val="20"/>
        </w:rPr>
        <w:t>Operation</w:t>
      </w:r>
      <w:r>
        <w:rPr>
          <w:spacing w:val="-5"/>
          <w:sz w:val="20"/>
        </w:rPr>
        <w:t> </w:t>
      </w:r>
      <w:r>
        <w:rPr>
          <w:sz w:val="20"/>
        </w:rPr>
        <w:t>can</w:t>
      </w:r>
      <w:r>
        <w:rPr>
          <w:spacing w:val="-5"/>
          <w:sz w:val="20"/>
        </w:rPr>
        <w:t> </w:t>
      </w:r>
      <w:r>
        <w:rPr>
          <w:sz w:val="20"/>
        </w:rPr>
        <w:t>be</w:t>
      </w:r>
      <w:r>
        <w:rPr>
          <w:spacing w:val="-5"/>
          <w:sz w:val="20"/>
        </w:rPr>
        <w:t> </w:t>
      </w:r>
      <w:r>
        <w:rPr>
          <w:sz w:val="20"/>
        </w:rPr>
        <w:t>used by a slave server to maintain a shadow copy of a DIT fragment. (Note: The International Telephone Union (ITU) has defined the</w:t>
      </w:r>
    </w:p>
    <w:p>
      <w:pPr>
        <w:pStyle w:val="BodyText"/>
        <w:spacing w:line="232" w:lineRule="auto" w:before="1"/>
        <w:ind w:left="1240" w:right="199"/>
      </w:pPr>
      <w:r>
        <w:rPr/>
        <w:t>X.500 Directory [X.500] Information Shadowing Protocol (DISP) [X.525],</w:t>
      </w:r>
      <w:r>
        <w:rPr>
          <w:spacing w:val="-6"/>
        </w:rPr>
        <w:t> </w:t>
      </w:r>
      <w:r>
        <w:rPr/>
        <w:t>which</w:t>
      </w:r>
      <w:r>
        <w:rPr>
          <w:spacing w:val="-6"/>
        </w:rPr>
        <w:t> </w:t>
      </w:r>
      <w:r>
        <w:rPr/>
        <w:t>may</w:t>
      </w:r>
      <w:r>
        <w:rPr>
          <w:spacing w:val="-6"/>
        </w:rPr>
        <w:t> </w:t>
      </w:r>
      <w:r>
        <w:rPr/>
        <w:t>be</w:t>
      </w:r>
      <w:r>
        <w:rPr>
          <w:spacing w:val="-6"/>
        </w:rPr>
        <w:t> </w:t>
      </w:r>
      <w:r>
        <w:rPr/>
        <w:t>used</w:t>
      </w:r>
      <w:r>
        <w:rPr>
          <w:spacing w:val="-6"/>
        </w:rPr>
        <w:t> </w:t>
      </w:r>
      <w:r>
        <w:rPr/>
        <w:t>for</w:t>
      </w:r>
      <w:r>
        <w:rPr>
          <w:spacing w:val="-6"/>
        </w:rPr>
        <w:t> </w:t>
      </w:r>
      <w:r>
        <w:rPr/>
        <w:t>master-slave</w:t>
      </w:r>
      <w:r>
        <w:rPr>
          <w:spacing w:val="-6"/>
        </w:rPr>
        <w:t> </w:t>
      </w:r>
      <w:r>
        <w:rPr/>
        <w:t>replication</w:t>
      </w:r>
      <w:r>
        <w:rPr>
          <w:spacing w:val="-6"/>
        </w:rPr>
        <w:t> </w:t>
      </w:r>
      <w:r>
        <w:rPr/>
        <w:t>between directory servers.</w:t>
      </w:r>
      <w:r>
        <w:rPr>
          <w:spacing w:val="80"/>
        </w:rPr>
        <w:t> </w:t>
      </w:r>
      <w:r>
        <w:rPr/>
        <w:t>Other experimental LDAP replication protocols also exist.)</w:t>
      </w:r>
    </w:p>
    <w:p>
      <w:pPr>
        <w:pStyle w:val="BodyText"/>
        <w:spacing w:line="232" w:lineRule="auto"/>
      </w:pPr>
      <w:r>
        <w:rPr/>
        <w:t>This</w:t>
      </w:r>
      <w:r>
        <w:rPr>
          <w:spacing w:val="-5"/>
        </w:rPr>
        <w:t> </w:t>
      </w:r>
      <w:r>
        <w:rPr/>
        <w:t>protocol</w:t>
      </w:r>
      <w:r>
        <w:rPr>
          <w:spacing w:val="-5"/>
        </w:rPr>
        <w:t> </w:t>
      </w:r>
      <w:r>
        <w:rPr/>
        <w:t>is</w:t>
      </w:r>
      <w:r>
        <w:rPr>
          <w:spacing w:val="-5"/>
        </w:rPr>
        <w:t> </w:t>
      </w:r>
      <w:r>
        <w:rPr/>
        <w:t>not</w:t>
      </w:r>
      <w:r>
        <w:rPr>
          <w:spacing w:val="-5"/>
        </w:rPr>
        <w:t> </w:t>
      </w:r>
      <w:r>
        <w:rPr/>
        <w:t>intended</w:t>
      </w:r>
      <w:r>
        <w:rPr>
          <w:spacing w:val="-5"/>
        </w:rPr>
        <w:t> </w:t>
      </w:r>
      <w:r>
        <w:rPr/>
        <w:t>to</w:t>
      </w:r>
      <w:r>
        <w:rPr>
          <w:spacing w:val="-5"/>
        </w:rPr>
        <w:t> </w:t>
      </w:r>
      <w:r>
        <w:rPr/>
        <w:t>be</w:t>
      </w:r>
      <w:r>
        <w:rPr>
          <w:spacing w:val="-5"/>
        </w:rPr>
        <w:t> </w:t>
      </w:r>
      <w:r>
        <w:rPr/>
        <w:t>used</w:t>
      </w:r>
      <w:r>
        <w:rPr>
          <w:spacing w:val="-5"/>
        </w:rPr>
        <w:t> </w:t>
      </w:r>
      <w:r>
        <w:rPr/>
        <w:t>in</w:t>
      </w:r>
      <w:r>
        <w:rPr>
          <w:spacing w:val="-5"/>
        </w:rPr>
        <w:t> </w:t>
      </w:r>
      <w:r>
        <w:rPr/>
        <w:t>applications</w:t>
      </w:r>
      <w:r>
        <w:rPr>
          <w:spacing w:val="-5"/>
        </w:rPr>
        <w:t> </w:t>
      </w:r>
      <w:r>
        <w:rPr/>
        <w:t>requiring transactional data consistency.</w:t>
      </w:r>
    </w:p>
    <w:p>
      <w:pPr>
        <w:pStyle w:val="BodyText"/>
        <w:spacing w:line="232" w:lineRule="auto" w:before="220"/>
        <w:ind w:right="199"/>
      </w:pPr>
      <w:r>
        <w:rPr/>
        <w:t>As</w:t>
      </w:r>
      <w:r>
        <w:rPr>
          <w:spacing w:val="-5"/>
        </w:rPr>
        <w:t> </w:t>
      </w:r>
      <w:r>
        <w:rPr/>
        <w:t>this</w:t>
      </w:r>
      <w:r>
        <w:rPr>
          <w:spacing w:val="-5"/>
        </w:rPr>
        <w:t> </w:t>
      </w:r>
      <w:r>
        <w:rPr/>
        <w:t>protocol</w:t>
      </w:r>
      <w:r>
        <w:rPr>
          <w:spacing w:val="-5"/>
        </w:rPr>
        <w:t> </w:t>
      </w:r>
      <w:r>
        <w:rPr/>
        <w:t>transfers</w:t>
      </w:r>
      <w:r>
        <w:rPr>
          <w:spacing w:val="-5"/>
        </w:rPr>
        <w:t> </w:t>
      </w:r>
      <w:r>
        <w:rPr/>
        <w:t>all</w:t>
      </w:r>
      <w:r>
        <w:rPr>
          <w:spacing w:val="-5"/>
        </w:rPr>
        <w:t> </w:t>
      </w:r>
      <w:r>
        <w:rPr/>
        <w:t>visible</w:t>
      </w:r>
      <w:r>
        <w:rPr>
          <w:spacing w:val="-5"/>
        </w:rPr>
        <w:t> </w:t>
      </w:r>
      <w:r>
        <w:rPr/>
        <w:t>values</w:t>
      </w:r>
      <w:r>
        <w:rPr>
          <w:spacing w:val="-5"/>
        </w:rPr>
        <w:t> </w:t>
      </w:r>
      <w:r>
        <w:rPr/>
        <w:t>of</w:t>
      </w:r>
      <w:r>
        <w:rPr>
          <w:spacing w:val="-5"/>
        </w:rPr>
        <w:t> </w:t>
      </w:r>
      <w:r>
        <w:rPr/>
        <w:t>entries</w:t>
      </w:r>
      <w:r>
        <w:rPr>
          <w:spacing w:val="-5"/>
        </w:rPr>
        <w:t> </w:t>
      </w:r>
      <w:r>
        <w:rPr/>
        <w:t>belonging</w:t>
      </w:r>
      <w:r>
        <w:rPr>
          <w:spacing w:val="-5"/>
        </w:rPr>
        <w:t> </w:t>
      </w:r>
      <w:r>
        <w:rPr/>
        <w:t>to the content upon change instead of change deltas, this protocol is not</w:t>
      </w:r>
      <w:r>
        <w:rPr>
          <w:spacing w:val="-7"/>
        </w:rPr>
        <w:t> </w:t>
      </w:r>
      <w:r>
        <w:rPr/>
        <w:t>appropriate</w:t>
      </w:r>
      <w:r>
        <w:rPr>
          <w:spacing w:val="-7"/>
        </w:rPr>
        <w:t> </w:t>
      </w:r>
      <w:r>
        <w:rPr/>
        <w:t>for</w:t>
      </w:r>
      <w:r>
        <w:rPr>
          <w:spacing w:val="-7"/>
        </w:rPr>
        <w:t> </w:t>
      </w:r>
      <w:r>
        <w:rPr/>
        <w:t>bandwidth-challenged</w:t>
      </w:r>
      <w:r>
        <w:rPr>
          <w:spacing w:val="-7"/>
        </w:rPr>
        <w:t> </w:t>
      </w:r>
      <w:r>
        <w:rPr/>
        <w:t>applications</w:t>
      </w:r>
      <w:r>
        <w:rPr>
          <w:spacing w:val="-7"/>
        </w:rPr>
        <w:t> </w:t>
      </w:r>
      <w:r>
        <w:rPr/>
        <w:t>or</w:t>
      </w:r>
      <w:r>
        <w:rPr>
          <w:spacing w:val="-7"/>
        </w:rPr>
        <w:t> </w:t>
      </w:r>
      <w:r>
        <w:rPr/>
        <w:t>deployments.</w:t>
      </w:r>
    </w:p>
    <w:p>
      <w:pPr>
        <w:pStyle w:val="ListParagraph"/>
        <w:numPr>
          <w:ilvl w:val="1"/>
          <w:numId w:val="2"/>
        </w:numPr>
        <w:tabs>
          <w:tab w:pos="876" w:val="left" w:leader="none"/>
        </w:tabs>
        <w:spacing w:line="240" w:lineRule="auto" w:before="216" w:after="0"/>
        <w:ind w:left="876" w:right="0" w:hanging="716"/>
        <w:jc w:val="left"/>
        <w:rPr>
          <w:sz w:val="20"/>
        </w:rPr>
      </w:pPr>
      <w:r>
        <w:rPr>
          <w:spacing w:val="-2"/>
          <w:sz w:val="20"/>
        </w:rPr>
        <w:t>Overview</w:t>
      </w:r>
    </w:p>
    <w:p>
      <w:pPr>
        <w:pStyle w:val="BodyText"/>
        <w:spacing w:line="232" w:lineRule="auto" w:before="218"/>
        <w:ind w:right="199"/>
      </w:pPr>
      <w:r>
        <w:rPr/>
        <w:t>This section provides an overview of basic ways the Sync Operation can</w:t>
      </w:r>
      <w:r>
        <w:rPr>
          <w:spacing w:val="-4"/>
        </w:rPr>
        <w:t> </w:t>
      </w:r>
      <w:r>
        <w:rPr/>
        <w:t>be</w:t>
      </w:r>
      <w:r>
        <w:rPr>
          <w:spacing w:val="-4"/>
        </w:rPr>
        <w:t> </w:t>
      </w:r>
      <w:r>
        <w:rPr/>
        <w:t>used</w:t>
      </w:r>
      <w:r>
        <w:rPr>
          <w:spacing w:val="-4"/>
        </w:rPr>
        <w:t> </w:t>
      </w:r>
      <w:r>
        <w:rPr/>
        <w:t>to</w:t>
      </w:r>
      <w:r>
        <w:rPr>
          <w:spacing w:val="-4"/>
        </w:rPr>
        <w:t> </w:t>
      </w:r>
      <w:r>
        <w:rPr/>
        <w:t>maintain</w:t>
      </w:r>
      <w:r>
        <w:rPr>
          <w:spacing w:val="-4"/>
        </w:rPr>
        <w:t> </w:t>
      </w:r>
      <w:r>
        <w:rPr/>
        <w:t>a</w:t>
      </w:r>
      <w:r>
        <w:rPr>
          <w:spacing w:val="-4"/>
        </w:rPr>
        <w:t> </w:t>
      </w:r>
      <w:r>
        <w:rPr/>
        <w:t>synchronized</w:t>
      </w:r>
      <w:r>
        <w:rPr>
          <w:spacing w:val="-4"/>
        </w:rPr>
        <w:t> </w:t>
      </w:r>
      <w:r>
        <w:rPr/>
        <w:t>client</w:t>
      </w:r>
      <w:r>
        <w:rPr>
          <w:spacing w:val="-4"/>
        </w:rPr>
        <w:t> </w:t>
      </w:r>
      <w:r>
        <w:rPr/>
        <w:t>copy</w:t>
      </w:r>
      <w:r>
        <w:rPr>
          <w:spacing w:val="-4"/>
        </w:rPr>
        <w:t> </w:t>
      </w:r>
      <w:r>
        <w:rPr/>
        <w:t>of</w:t>
      </w:r>
      <w:r>
        <w:rPr>
          <w:spacing w:val="-4"/>
        </w:rPr>
        <w:t> </w:t>
      </w:r>
      <w:r>
        <w:rPr/>
        <w:t>a</w:t>
      </w:r>
      <w:r>
        <w:rPr>
          <w:spacing w:val="-4"/>
        </w:rPr>
        <w:t> </w:t>
      </w:r>
      <w:r>
        <w:rPr/>
        <w:t>DIT</w:t>
      </w:r>
      <w:r>
        <w:rPr>
          <w:spacing w:val="-4"/>
        </w:rPr>
        <w:t> </w:t>
      </w:r>
      <w:r>
        <w:rPr/>
        <w:t>fragment.</w:t>
      </w:r>
    </w:p>
    <w:p>
      <w:pPr>
        <w:pStyle w:val="ListParagraph"/>
        <w:numPr>
          <w:ilvl w:val="0"/>
          <w:numId w:val="5"/>
        </w:numPr>
        <w:tabs>
          <w:tab w:pos="1239" w:val="left" w:leader="none"/>
        </w:tabs>
        <w:spacing w:line="240" w:lineRule="auto" w:before="216" w:after="0"/>
        <w:ind w:left="1239" w:right="0" w:hanging="359"/>
        <w:jc w:val="left"/>
        <w:rPr>
          <w:sz w:val="20"/>
        </w:rPr>
      </w:pPr>
      <w:r>
        <w:rPr>
          <w:sz w:val="20"/>
        </w:rPr>
        <w:t>Polling</w:t>
      </w:r>
      <w:r>
        <w:rPr>
          <w:spacing w:val="-8"/>
          <w:sz w:val="20"/>
        </w:rPr>
        <w:t> </w:t>
      </w:r>
      <w:r>
        <w:rPr>
          <w:sz w:val="20"/>
        </w:rPr>
        <w:t>for</w:t>
      </w:r>
      <w:r>
        <w:rPr>
          <w:spacing w:val="-7"/>
          <w:sz w:val="20"/>
        </w:rPr>
        <w:t> </w:t>
      </w:r>
      <w:r>
        <w:rPr>
          <w:sz w:val="20"/>
        </w:rPr>
        <w:t>changes:</w:t>
      </w:r>
      <w:r>
        <w:rPr>
          <w:spacing w:val="-7"/>
          <w:sz w:val="20"/>
        </w:rPr>
        <w:t> </w:t>
      </w:r>
      <w:r>
        <w:rPr>
          <w:sz w:val="20"/>
        </w:rPr>
        <w:t>refreshOnly</w:t>
      </w:r>
      <w:r>
        <w:rPr>
          <w:spacing w:val="-7"/>
          <w:sz w:val="20"/>
        </w:rPr>
        <w:t> </w:t>
      </w:r>
      <w:r>
        <w:rPr>
          <w:spacing w:val="-4"/>
          <w:sz w:val="20"/>
        </w:rPr>
        <w:t>mode</w:t>
      </w:r>
    </w:p>
    <w:p>
      <w:pPr>
        <w:pStyle w:val="ListParagraph"/>
        <w:numPr>
          <w:ilvl w:val="0"/>
          <w:numId w:val="5"/>
        </w:numPr>
        <w:tabs>
          <w:tab w:pos="1239" w:val="left" w:leader="none"/>
        </w:tabs>
        <w:spacing w:line="240" w:lineRule="auto" w:before="213" w:after="0"/>
        <w:ind w:left="1239" w:right="0" w:hanging="359"/>
        <w:jc w:val="left"/>
        <w:rPr>
          <w:sz w:val="20"/>
        </w:rPr>
      </w:pPr>
      <w:r>
        <w:rPr>
          <w:sz w:val="20"/>
        </w:rPr>
        <w:t>Listening</w:t>
      </w:r>
      <w:r>
        <w:rPr>
          <w:spacing w:val="-10"/>
          <w:sz w:val="20"/>
        </w:rPr>
        <w:t> </w:t>
      </w:r>
      <w:r>
        <w:rPr>
          <w:sz w:val="20"/>
        </w:rPr>
        <w:t>for</w:t>
      </w:r>
      <w:r>
        <w:rPr>
          <w:spacing w:val="-9"/>
          <w:sz w:val="20"/>
        </w:rPr>
        <w:t> </w:t>
      </w:r>
      <w:r>
        <w:rPr>
          <w:sz w:val="20"/>
        </w:rPr>
        <w:t>changes:</w:t>
      </w:r>
      <w:r>
        <w:rPr>
          <w:spacing w:val="-9"/>
          <w:sz w:val="20"/>
        </w:rPr>
        <w:t> </w:t>
      </w:r>
      <w:r>
        <w:rPr>
          <w:sz w:val="20"/>
        </w:rPr>
        <w:t>refreshAndPersist</w:t>
      </w:r>
      <w:r>
        <w:rPr>
          <w:spacing w:val="-9"/>
          <w:sz w:val="20"/>
        </w:rPr>
        <w:t> </w:t>
      </w:r>
      <w:r>
        <w:rPr>
          <w:spacing w:val="-4"/>
          <w:sz w:val="20"/>
        </w:rPr>
        <w:t>mode</w:t>
      </w:r>
    </w:p>
    <w:p>
      <w:pPr>
        <w:pStyle w:val="ListParagraph"/>
        <w:numPr>
          <w:ilvl w:val="2"/>
          <w:numId w:val="2"/>
        </w:numPr>
        <w:tabs>
          <w:tab w:pos="1114" w:val="left" w:leader="none"/>
        </w:tabs>
        <w:spacing w:line="240" w:lineRule="auto" w:before="214" w:after="0"/>
        <w:ind w:left="1114" w:right="0" w:hanging="954"/>
        <w:jc w:val="left"/>
        <w:rPr>
          <w:sz w:val="20"/>
        </w:rPr>
      </w:pPr>
      <w:r>
        <w:rPr>
          <w:sz w:val="20"/>
        </w:rPr>
        <w:t>Polling</w:t>
      </w:r>
      <w:r>
        <w:rPr>
          <w:spacing w:val="-6"/>
          <w:sz w:val="20"/>
        </w:rPr>
        <w:t> </w:t>
      </w:r>
      <w:r>
        <w:rPr>
          <w:sz w:val="20"/>
        </w:rPr>
        <w:t>for</w:t>
      </w:r>
      <w:r>
        <w:rPr>
          <w:spacing w:val="-6"/>
          <w:sz w:val="20"/>
        </w:rPr>
        <w:t> </w:t>
      </w:r>
      <w:r>
        <w:rPr>
          <w:sz w:val="20"/>
        </w:rPr>
        <w:t>Changes</w:t>
      </w:r>
      <w:r>
        <w:rPr>
          <w:spacing w:val="-5"/>
          <w:sz w:val="20"/>
        </w:rPr>
        <w:t> </w:t>
      </w:r>
      <w:r>
        <w:rPr>
          <w:spacing w:val="-2"/>
          <w:sz w:val="20"/>
        </w:rPr>
        <w:t>(refreshOnly)</w:t>
      </w:r>
    </w:p>
    <w:p>
      <w:pPr>
        <w:pStyle w:val="BodyText"/>
        <w:spacing w:line="232" w:lineRule="auto" w:before="218"/>
        <w:ind w:right="319"/>
      </w:pPr>
      <w:r>
        <w:rPr/>
        <w:t>To</w:t>
      </w:r>
      <w:r>
        <w:rPr>
          <w:spacing w:val="-4"/>
        </w:rPr>
        <w:t> </w:t>
      </w:r>
      <w:r>
        <w:rPr/>
        <w:t>obtain</w:t>
      </w:r>
      <w:r>
        <w:rPr>
          <w:spacing w:val="-4"/>
        </w:rPr>
        <w:t> </w:t>
      </w:r>
      <w:r>
        <w:rPr/>
        <w:t>its</w:t>
      </w:r>
      <w:r>
        <w:rPr>
          <w:spacing w:val="-4"/>
        </w:rPr>
        <w:t> </w:t>
      </w:r>
      <w:r>
        <w:rPr/>
        <w:t>initial</w:t>
      </w:r>
      <w:r>
        <w:rPr>
          <w:spacing w:val="-4"/>
        </w:rPr>
        <w:t> </w:t>
      </w:r>
      <w:r>
        <w:rPr/>
        <w:t>client</w:t>
      </w:r>
      <w:r>
        <w:rPr>
          <w:spacing w:val="-4"/>
        </w:rPr>
        <w:t> </w:t>
      </w:r>
      <w:r>
        <w:rPr/>
        <w:t>copy,</w:t>
      </w:r>
      <w:r>
        <w:rPr>
          <w:spacing w:val="-4"/>
        </w:rPr>
        <w:t> </w:t>
      </w:r>
      <w:r>
        <w:rPr/>
        <w:t>the</w:t>
      </w:r>
      <w:r>
        <w:rPr>
          <w:spacing w:val="-4"/>
        </w:rPr>
        <w:t> </w:t>
      </w:r>
      <w:r>
        <w:rPr/>
        <w:t>client</w:t>
      </w:r>
      <w:r>
        <w:rPr>
          <w:spacing w:val="-4"/>
        </w:rPr>
        <w:t> </w:t>
      </w:r>
      <w:r>
        <w:rPr/>
        <w:t>issues</w:t>
      </w:r>
      <w:r>
        <w:rPr>
          <w:spacing w:val="-4"/>
        </w:rPr>
        <w:t> </w:t>
      </w:r>
      <w:r>
        <w:rPr/>
        <w:t>a</w:t>
      </w:r>
      <w:r>
        <w:rPr>
          <w:spacing w:val="-4"/>
        </w:rPr>
        <w:t> </w:t>
      </w:r>
      <w:r>
        <w:rPr/>
        <w:t>Sync</w:t>
      </w:r>
      <w:r>
        <w:rPr>
          <w:spacing w:val="-4"/>
        </w:rPr>
        <w:t> </w:t>
      </w:r>
      <w:r>
        <w:rPr/>
        <w:t>request: a search request with the Sync Request Control with mode set to refreshOnly.</w:t>
      </w:r>
      <w:r>
        <w:rPr>
          <w:spacing w:val="80"/>
        </w:rPr>
        <w:t> </w:t>
      </w:r>
      <w:r>
        <w:rPr/>
        <w:t>The server, much like it would with a normal search operation, returns (subject to access controls and other restrictions) the content matching the search criteria (baseObject, scope,</w:t>
      </w:r>
      <w:r>
        <w:rPr>
          <w:spacing w:val="-6"/>
        </w:rPr>
        <w:t> </w:t>
      </w:r>
      <w:r>
        <w:rPr/>
        <w:t>filter,</w:t>
      </w:r>
      <w:r>
        <w:rPr>
          <w:spacing w:val="-6"/>
        </w:rPr>
        <w:t> </w:t>
      </w:r>
      <w:r>
        <w:rPr/>
        <w:t>attributes).</w:t>
      </w:r>
      <w:r>
        <w:rPr>
          <w:spacing w:val="80"/>
        </w:rPr>
        <w:t> </w:t>
      </w:r>
      <w:r>
        <w:rPr/>
        <w:t>Additionally,</w:t>
      </w:r>
      <w:r>
        <w:rPr>
          <w:spacing w:val="-6"/>
        </w:rPr>
        <w:t> </w:t>
      </w:r>
      <w:r>
        <w:rPr/>
        <w:t>with</w:t>
      </w:r>
      <w:r>
        <w:rPr>
          <w:spacing w:val="-6"/>
        </w:rPr>
        <w:t> </w:t>
      </w:r>
      <w:r>
        <w:rPr/>
        <w:t>each</w:t>
      </w:r>
      <w:r>
        <w:rPr>
          <w:spacing w:val="-6"/>
        </w:rPr>
        <w:t> </w:t>
      </w:r>
      <w:r>
        <w:rPr/>
        <w:t>entry</w:t>
      </w:r>
      <w:r>
        <w:rPr>
          <w:spacing w:val="-6"/>
        </w:rPr>
        <w:t> </w:t>
      </w:r>
      <w:r>
        <w:rPr/>
        <w:t>returned, the</w:t>
      </w:r>
      <w:r>
        <w:rPr>
          <w:spacing w:val="-4"/>
        </w:rPr>
        <w:t> </w:t>
      </w:r>
      <w:r>
        <w:rPr/>
        <w:t>server</w:t>
      </w:r>
      <w:r>
        <w:rPr>
          <w:spacing w:val="-4"/>
        </w:rPr>
        <w:t> </w:t>
      </w:r>
      <w:r>
        <w:rPr/>
        <w:t>provides</w:t>
      </w:r>
      <w:r>
        <w:rPr>
          <w:spacing w:val="-4"/>
        </w:rPr>
        <w:t> </w:t>
      </w:r>
      <w:r>
        <w:rPr/>
        <w:t>a</w:t>
      </w:r>
      <w:r>
        <w:rPr>
          <w:spacing w:val="-4"/>
        </w:rPr>
        <w:t> </w:t>
      </w:r>
      <w:r>
        <w:rPr/>
        <w:t>Sync</w:t>
      </w:r>
      <w:r>
        <w:rPr>
          <w:spacing w:val="-4"/>
        </w:rPr>
        <w:t> </w:t>
      </w:r>
      <w:r>
        <w:rPr/>
        <w:t>State</w:t>
      </w:r>
      <w:r>
        <w:rPr>
          <w:spacing w:val="-4"/>
        </w:rPr>
        <w:t> </w:t>
      </w:r>
      <w:r>
        <w:rPr/>
        <w:t>Control</w:t>
      </w:r>
      <w:r>
        <w:rPr>
          <w:spacing w:val="-4"/>
        </w:rPr>
        <w:t> </w:t>
      </w:r>
      <w:r>
        <w:rPr/>
        <w:t>indicating</w:t>
      </w:r>
      <w:r>
        <w:rPr>
          <w:spacing w:val="-4"/>
        </w:rPr>
        <w:t> </w:t>
      </w:r>
      <w:r>
        <w:rPr/>
        <w:t>state</w:t>
      </w:r>
      <w:r>
        <w:rPr>
          <w:spacing w:val="-4"/>
        </w:rPr>
        <w:t> </w:t>
      </w:r>
      <w:r>
        <w:rPr/>
        <w:t>add.</w:t>
      </w:r>
      <w:r>
        <w:rPr>
          <w:spacing w:val="80"/>
        </w:rPr>
        <w:t> </w:t>
      </w:r>
      <w:r>
        <w:rPr/>
        <w:t>This control contains the Universally Unique Identifier (UUID) [UUID] of</w:t>
      </w:r>
    </w:p>
    <w:p>
      <w:pPr>
        <w:pStyle w:val="BodyText"/>
        <w:spacing w:after="0" w:line="232" w:lineRule="auto"/>
        <w:sectPr>
          <w:pgSz w:w="12240" w:h="15840"/>
          <w:pgMar w:header="793" w:footer="2967" w:top="1360" w:bottom="3160" w:left="1440" w:right="1800"/>
        </w:sectPr>
      </w:pPr>
    </w:p>
    <w:p>
      <w:pPr>
        <w:pStyle w:val="BodyText"/>
        <w:spacing w:line="232" w:lineRule="auto" w:before="95"/>
        <w:ind w:right="319"/>
      </w:pPr>
      <w:r>
        <w:rPr/>
        <w:t>the entry [RFC4530].</w:t>
      </w:r>
      <w:r>
        <w:rPr>
          <w:spacing w:val="80"/>
        </w:rPr>
        <w:t> </w:t>
      </w:r>
      <w:r>
        <w:rPr/>
        <w:t>Unlike the Distinguished Name (DN), which may change</w:t>
      </w:r>
      <w:r>
        <w:rPr>
          <w:spacing w:val="-4"/>
        </w:rPr>
        <w:t> </w:t>
      </w:r>
      <w:r>
        <w:rPr/>
        <w:t>over</w:t>
      </w:r>
      <w:r>
        <w:rPr>
          <w:spacing w:val="-4"/>
        </w:rPr>
        <w:t> </w:t>
      </w:r>
      <w:r>
        <w:rPr/>
        <w:t>time,</w:t>
      </w:r>
      <w:r>
        <w:rPr>
          <w:spacing w:val="-4"/>
        </w:rPr>
        <w:t> </w:t>
      </w:r>
      <w:r>
        <w:rPr/>
        <w:t>an</w:t>
      </w:r>
      <w:r>
        <w:rPr>
          <w:spacing w:val="-4"/>
        </w:rPr>
        <w:t> </w:t>
      </w:r>
      <w:r>
        <w:rPr/>
        <w:t>entry’s</w:t>
      </w:r>
      <w:r>
        <w:rPr>
          <w:spacing w:val="-4"/>
        </w:rPr>
        <w:t> </w:t>
      </w:r>
      <w:r>
        <w:rPr/>
        <w:t>UUID</w:t>
      </w:r>
      <w:r>
        <w:rPr>
          <w:spacing w:val="-4"/>
        </w:rPr>
        <w:t> </w:t>
      </w:r>
      <w:r>
        <w:rPr/>
        <w:t>is</w:t>
      </w:r>
      <w:r>
        <w:rPr>
          <w:spacing w:val="-4"/>
        </w:rPr>
        <w:t> </w:t>
      </w:r>
      <w:r>
        <w:rPr/>
        <w:t>stable.</w:t>
      </w:r>
      <w:r>
        <w:rPr>
          <w:spacing w:val="80"/>
        </w:rPr>
        <w:t> </w:t>
      </w:r>
      <w:r>
        <w:rPr/>
        <w:t>The</w:t>
      </w:r>
      <w:r>
        <w:rPr>
          <w:spacing w:val="-4"/>
        </w:rPr>
        <w:t> </w:t>
      </w:r>
      <w:r>
        <w:rPr/>
        <w:t>initial</w:t>
      </w:r>
      <w:r>
        <w:rPr>
          <w:spacing w:val="-4"/>
        </w:rPr>
        <w:t> </w:t>
      </w:r>
      <w:r>
        <w:rPr/>
        <w:t>content</w:t>
      </w:r>
      <w:r>
        <w:rPr>
          <w:spacing w:val="-4"/>
        </w:rPr>
        <w:t> </w:t>
      </w:r>
      <w:r>
        <w:rPr/>
        <w:t>is followed by a SearchResultDone with a Sync Done Control.</w:t>
      </w:r>
      <w:r>
        <w:rPr>
          <w:spacing w:val="80"/>
        </w:rPr>
        <w:t> </w:t>
      </w:r>
      <w:r>
        <w:rPr/>
        <w:t>The Sync Done Control provides a syncCookie.</w:t>
      </w:r>
      <w:r>
        <w:rPr>
          <w:spacing w:val="80"/>
        </w:rPr>
        <w:t> </w:t>
      </w:r>
      <w:r>
        <w:rPr/>
        <w:t>The syncCookie represents session state.</w:t>
      </w:r>
    </w:p>
    <w:p>
      <w:pPr>
        <w:pStyle w:val="BodyText"/>
        <w:spacing w:line="232" w:lineRule="auto"/>
        <w:ind w:right="199"/>
      </w:pPr>
      <w:r>
        <w:rPr/>
        <w:t>To poll for updates to the client copy, the client reissues the Sync Operation with the syncCookie previously returned.</w:t>
      </w:r>
      <w:r>
        <w:rPr>
          <w:spacing w:val="80"/>
        </w:rPr>
        <w:t> </w:t>
      </w:r>
      <w:r>
        <w:rPr/>
        <w:t>The server, much as it would with a normal search operation, determines which content would</w:t>
      </w:r>
      <w:r>
        <w:rPr>
          <w:spacing w:val="-4"/>
        </w:rPr>
        <w:t> </w:t>
      </w:r>
      <w:r>
        <w:rPr/>
        <w:t>be</w:t>
      </w:r>
      <w:r>
        <w:rPr>
          <w:spacing w:val="-4"/>
        </w:rPr>
        <w:t> </w:t>
      </w:r>
      <w:r>
        <w:rPr/>
        <w:t>returned</w:t>
      </w:r>
      <w:r>
        <w:rPr>
          <w:spacing w:val="-4"/>
        </w:rPr>
        <w:t> </w:t>
      </w:r>
      <w:r>
        <w:rPr/>
        <w:t>as</w:t>
      </w:r>
      <w:r>
        <w:rPr>
          <w:spacing w:val="-4"/>
        </w:rPr>
        <w:t> </w:t>
      </w:r>
      <w:r>
        <w:rPr/>
        <w:t>if</w:t>
      </w:r>
      <w:r>
        <w:rPr>
          <w:spacing w:val="-4"/>
        </w:rPr>
        <w:t> </w:t>
      </w:r>
      <w:r>
        <w:rPr/>
        <w:t>the</w:t>
      </w:r>
      <w:r>
        <w:rPr>
          <w:spacing w:val="-4"/>
        </w:rPr>
        <w:t> </w:t>
      </w:r>
      <w:r>
        <w:rPr/>
        <w:t>operation</w:t>
      </w:r>
      <w:r>
        <w:rPr>
          <w:spacing w:val="-4"/>
        </w:rPr>
        <w:t> </w:t>
      </w:r>
      <w:r>
        <w:rPr/>
        <w:t>were</w:t>
      </w:r>
      <w:r>
        <w:rPr>
          <w:spacing w:val="-4"/>
        </w:rPr>
        <w:t> </w:t>
      </w:r>
      <w:r>
        <w:rPr/>
        <w:t>a</w:t>
      </w:r>
      <w:r>
        <w:rPr>
          <w:spacing w:val="-4"/>
        </w:rPr>
        <w:t> </w:t>
      </w:r>
      <w:r>
        <w:rPr/>
        <w:t>normal</w:t>
      </w:r>
      <w:r>
        <w:rPr>
          <w:spacing w:val="-4"/>
        </w:rPr>
        <w:t> </w:t>
      </w:r>
      <w:r>
        <w:rPr/>
        <w:t>search</w:t>
      </w:r>
      <w:r>
        <w:rPr>
          <w:spacing w:val="-4"/>
        </w:rPr>
        <w:t> </w:t>
      </w:r>
      <w:r>
        <w:rPr/>
        <w:t>operation. However, using the syncCookie as an indicator of what content the client was sent previously, the server sends copies of entries that have changed with a Sync State Control indicating state add.</w:t>
      </w:r>
      <w:r>
        <w:rPr>
          <w:spacing w:val="80"/>
          <w:w w:val="150"/>
        </w:rPr>
        <w:t> </w:t>
      </w:r>
      <w:r>
        <w:rPr/>
        <w:t>For each</w:t>
      </w:r>
      <w:r>
        <w:rPr>
          <w:spacing w:val="-6"/>
        </w:rPr>
        <w:t> </w:t>
      </w:r>
      <w:r>
        <w:rPr/>
        <w:t>changed</w:t>
      </w:r>
      <w:r>
        <w:rPr>
          <w:spacing w:val="-6"/>
        </w:rPr>
        <w:t> </w:t>
      </w:r>
      <w:r>
        <w:rPr/>
        <w:t>entry,</w:t>
      </w:r>
      <w:r>
        <w:rPr>
          <w:spacing w:val="-6"/>
        </w:rPr>
        <w:t> </w:t>
      </w:r>
      <w:r>
        <w:rPr/>
        <w:t>all</w:t>
      </w:r>
      <w:r>
        <w:rPr>
          <w:spacing w:val="-6"/>
        </w:rPr>
        <w:t> </w:t>
      </w:r>
      <w:r>
        <w:rPr/>
        <w:t>(modified</w:t>
      </w:r>
      <w:r>
        <w:rPr>
          <w:spacing w:val="-6"/>
        </w:rPr>
        <w:t> </w:t>
      </w:r>
      <w:r>
        <w:rPr/>
        <w:t>or</w:t>
      </w:r>
      <w:r>
        <w:rPr>
          <w:spacing w:val="-6"/>
        </w:rPr>
        <w:t> </w:t>
      </w:r>
      <w:r>
        <w:rPr/>
        <w:t>unmodified)</w:t>
      </w:r>
      <w:r>
        <w:rPr>
          <w:spacing w:val="-6"/>
        </w:rPr>
        <w:t> </w:t>
      </w:r>
      <w:r>
        <w:rPr/>
        <w:t>attributes</w:t>
      </w:r>
      <w:r>
        <w:rPr>
          <w:spacing w:val="-6"/>
        </w:rPr>
        <w:t> </w:t>
      </w:r>
      <w:r>
        <w:rPr/>
        <w:t>belonging to the content are sent.</w:t>
      </w:r>
    </w:p>
    <w:p>
      <w:pPr>
        <w:pStyle w:val="BodyText"/>
        <w:spacing w:line="232" w:lineRule="auto" w:before="222"/>
        <w:ind w:right="199"/>
      </w:pPr>
      <w:r>
        <w:rPr/>
        <w:t>The server may perform either or both of the two distinct synchronization phases that are distinguished by how to synchronize entries deleted from the content: the present and the delete phases. When</w:t>
      </w:r>
      <w:r>
        <w:rPr>
          <w:spacing w:val="-4"/>
        </w:rPr>
        <w:t> </w:t>
      </w:r>
      <w:r>
        <w:rPr/>
        <w:t>the</w:t>
      </w:r>
      <w:r>
        <w:rPr>
          <w:spacing w:val="-4"/>
        </w:rPr>
        <w:t> </w:t>
      </w:r>
      <w:r>
        <w:rPr/>
        <w:t>server</w:t>
      </w:r>
      <w:r>
        <w:rPr>
          <w:spacing w:val="-4"/>
        </w:rPr>
        <w:t> </w:t>
      </w:r>
      <w:r>
        <w:rPr/>
        <w:t>uses</w:t>
      </w:r>
      <w:r>
        <w:rPr>
          <w:spacing w:val="-4"/>
        </w:rPr>
        <w:t> </w:t>
      </w:r>
      <w:r>
        <w:rPr/>
        <w:t>a</w:t>
      </w:r>
      <w:r>
        <w:rPr>
          <w:spacing w:val="-4"/>
        </w:rPr>
        <w:t> </w:t>
      </w:r>
      <w:r>
        <w:rPr/>
        <w:t>single</w:t>
      </w:r>
      <w:r>
        <w:rPr>
          <w:spacing w:val="-4"/>
        </w:rPr>
        <w:t> </w:t>
      </w:r>
      <w:r>
        <w:rPr/>
        <w:t>phase</w:t>
      </w:r>
      <w:r>
        <w:rPr>
          <w:spacing w:val="-4"/>
        </w:rPr>
        <w:t> </w:t>
      </w:r>
      <w:r>
        <w:rPr/>
        <w:t>for</w:t>
      </w:r>
      <w:r>
        <w:rPr>
          <w:spacing w:val="-4"/>
        </w:rPr>
        <w:t> </w:t>
      </w:r>
      <w:r>
        <w:rPr/>
        <w:t>the</w:t>
      </w:r>
      <w:r>
        <w:rPr>
          <w:spacing w:val="-4"/>
        </w:rPr>
        <w:t> </w:t>
      </w:r>
      <w:r>
        <w:rPr/>
        <w:t>refresh</w:t>
      </w:r>
      <w:r>
        <w:rPr>
          <w:spacing w:val="-4"/>
        </w:rPr>
        <w:t> </w:t>
      </w:r>
      <w:r>
        <w:rPr/>
        <w:t>stage,</w:t>
      </w:r>
      <w:r>
        <w:rPr>
          <w:spacing w:val="-4"/>
        </w:rPr>
        <w:t> </w:t>
      </w:r>
      <w:r>
        <w:rPr/>
        <w:t>each</w:t>
      </w:r>
      <w:r>
        <w:rPr>
          <w:spacing w:val="-4"/>
        </w:rPr>
        <w:t> </w:t>
      </w:r>
      <w:r>
        <w:rPr/>
        <w:t>phase is</w:t>
      </w:r>
      <w:r>
        <w:rPr>
          <w:spacing w:val="-4"/>
        </w:rPr>
        <w:t> </w:t>
      </w:r>
      <w:r>
        <w:rPr/>
        <w:t>marked</w:t>
      </w:r>
      <w:r>
        <w:rPr>
          <w:spacing w:val="-4"/>
        </w:rPr>
        <w:t> </w:t>
      </w:r>
      <w:r>
        <w:rPr/>
        <w:t>as</w:t>
      </w:r>
      <w:r>
        <w:rPr>
          <w:spacing w:val="-4"/>
        </w:rPr>
        <w:t> </w:t>
      </w:r>
      <w:r>
        <w:rPr/>
        <w:t>ended</w:t>
      </w:r>
      <w:r>
        <w:rPr>
          <w:spacing w:val="-4"/>
        </w:rPr>
        <w:t> </w:t>
      </w:r>
      <w:r>
        <w:rPr/>
        <w:t>by</w:t>
      </w:r>
      <w:r>
        <w:rPr>
          <w:spacing w:val="-4"/>
        </w:rPr>
        <w:t> </w:t>
      </w:r>
      <w:r>
        <w:rPr/>
        <w:t>a</w:t>
      </w:r>
      <w:r>
        <w:rPr>
          <w:spacing w:val="-4"/>
        </w:rPr>
        <w:t> </w:t>
      </w:r>
      <w:r>
        <w:rPr/>
        <w:t>SearchResultDone</w:t>
      </w:r>
      <w:r>
        <w:rPr>
          <w:spacing w:val="-4"/>
        </w:rPr>
        <w:t> </w:t>
      </w:r>
      <w:r>
        <w:rPr/>
        <w:t>with</w:t>
      </w:r>
      <w:r>
        <w:rPr>
          <w:spacing w:val="-4"/>
        </w:rPr>
        <w:t> </w:t>
      </w:r>
      <w:r>
        <w:rPr/>
        <w:t>a</w:t>
      </w:r>
      <w:r>
        <w:rPr>
          <w:spacing w:val="-4"/>
        </w:rPr>
        <w:t> </w:t>
      </w:r>
      <w:r>
        <w:rPr/>
        <w:t>Sync</w:t>
      </w:r>
      <w:r>
        <w:rPr>
          <w:spacing w:val="-4"/>
        </w:rPr>
        <w:t> </w:t>
      </w:r>
      <w:r>
        <w:rPr/>
        <w:t>Done</w:t>
      </w:r>
      <w:r>
        <w:rPr>
          <w:spacing w:val="-4"/>
        </w:rPr>
        <w:t> </w:t>
      </w:r>
      <w:r>
        <w:rPr/>
        <w:t>Control.</w:t>
      </w:r>
      <w:r>
        <w:rPr>
          <w:spacing w:val="80"/>
        </w:rPr>
        <w:t> </w:t>
      </w:r>
      <w:r>
        <w:rPr/>
        <w:t>A present phase is identified by a FALSE refreshDeletes value in the Sync Done Control.</w:t>
      </w:r>
      <w:r>
        <w:rPr>
          <w:spacing w:val="80"/>
        </w:rPr>
        <w:t> </w:t>
      </w:r>
      <w:r>
        <w:rPr/>
        <w:t>A delete phase is identified by a TRUE refreshDeletes value.</w:t>
      </w:r>
      <w:r>
        <w:rPr>
          <w:spacing w:val="80"/>
        </w:rPr>
        <w:t> </w:t>
      </w:r>
      <w:r>
        <w:rPr/>
        <w:t>The present phase may be followed by a delete phase.</w:t>
      </w:r>
      <w:r>
        <w:rPr>
          <w:spacing w:val="80"/>
        </w:rPr>
        <w:t> </w:t>
      </w:r>
      <w:r>
        <w:rPr/>
        <w:t>The two phases are delimited by a refreshPresent Sync Info Message having a FALSE refreshDone value.</w:t>
      </w:r>
      <w:r>
        <w:rPr>
          <w:spacing w:val="80"/>
        </w:rPr>
        <w:t> </w:t>
      </w:r>
      <w:r>
        <w:rPr/>
        <w:t>In the case that both the phases are used, the present phase is used to bring the client copy up to the state at which the subsequent delete phase can begin.</w:t>
      </w:r>
    </w:p>
    <w:p>
      <w:pPr>
        <w:pStyle w:val="BodyText"/>
        <w:spacing w:line="232" w:lineRule="auto" w:before="223"/>
        <w:ind w:right="319"/>
      </w:pPr>
      <w:r>
        <w:rPr/>
        <w:t>In the present phase, the server sends an empty entry (i.e., no attributes)</w:t>
      </w:r>
      <w:r>
        <w:rPr>
          <w:spacing w:val="-5"/>
        </w:rPr>
        <w:t> </w:t>
      </w:r>
      <w:r>
        <w:rPr/>
        <w:t>with</w:t>
      </w:r>
      <w:r>
        <w:rPr>
          <w:spacing w:val="-5"/>
        </w:rPr>
        <w:t> </w:t>
      </w:r>
      <w:r>
        <w:rPr/>
        <w:t>a</w:t>
      </w:r>
      <w:r>
        <w:rPr>
          <w:spacing w:val="-5"/>
        </w:rPr>
        <w:t> </w:t>
      </w:r>
      <w:r>
        <w:rPr/>
        <w:t>Sync</w:t>
      </w:r>
      <w:r>
        <w:rPr>
          <w:spacing w:val="-5"/>
        </w:rPr>
        <w:t> </w:t>
      </w:r>
      <w:r>
        <w:rPr/>
        <w:t>State</w:t>
      </w:r>
      <w:r>
        <w:rPr>
          <w:spacing w:val="-5"/>
        </w:rPr>
        <w:t> </w:t>
      </w:r>
      <w:r>
        <w:rPr/>
        <w:t>Control</w:t>
      </w:r>
      <w:r>
        <w:rPr>
          <w:spacing w:val="-5"/>
        </w:rPr>
        <w:t> </w:t>
      </w:r>
      <w:r>
        <w:rPr/>
        <w:t>indicating</w:t>
      </w:r>
      <w:r>
        <w:rPr>
          <w:spacing w:val="-5"/>
        </w:rPr>
        <w:t> </w:t>
      </w:r>
      <w:r>
        <w:rPr/>
        <w:t>state</w:t>
      </w:r>
      <w:r>
        <w:rPr>
          <w:spacing w:val="-5"/>
        </w:rPr>
        <w:t> </w:t>
      </w:r>
      <w:r>
        <w:rPr/>
        <w:t>present</w:t>
      </w:r>
      <w:r>
        <w:rPr>
          <w:spacing w:val="-5"/>
        </w:rPr>
        <w:t> </w:t>
      </w:r>
      <w:r>
        <w:rPr/>
        <w:t>for each unchanged entry.</w:t>
      </w:r>
    </w:p>
    <w:p>
      <w:pPr>
        <w:pStyle w:val="BodyText"/>
        <w:spacing w:line="232" w:lineRule="auto" w:before="220"/>
        <w:ind w:right="199"/>
      </w:pPr>
      <w:r>
        <w:rPr/>
        <w:t>The delete phase may be used when the server can reliably determine which entries in the prior client copy are no longer present in the content and the number of such entries is less than or equal to the number</w:t>
      </w:r>
      <w:r>
        <w:rPr>
          <w:spacing w:val="-4"/>
        </w:rPr>
        <w:t> </w:t>
      </w:r>
      <w:r>
        <w:rPr/>
        <w:t>of</w:t>
      </w:r>
      <w:r>
        <w:rPr>
          <w:spacing w:val="-4"/>
        </w:rPr>
        <w:t> </w:t>
      </w:r>
      <w:r>
        <w:rPr/>
        <w:t>unchanged</w:t>
      </w:r>
      <w:r>
        <w:rPr>
          <w:spacing w:val="-4"/>
        </w:rPr>
        <w:t> </w:t>
      </w:r>
      <w:r>
        <w:rPr/>
        <w:t>entries.</w:t>
      </w:r>
      <w:r>
        <w:rPr>
          <w:spacing w:val="80"/>
        </w:rPr>
        <w:t> </w:t>
      </w:r>
      <w:r>
        <w:rPr/>
        <w:t>In</w:t>
      </w:r>
      <w:r>
        <w:rPr>
          <w:spacing w:val="-4"/>
        </w:rPr>
        <w:t> </w:t>
      </w:r>
      <w:r>
        <w:rPr/>
        <w:t>the</w:t>
      </w:r>
      <w:r>
        <w:rPr>
          <w:spacing w:val="-4"/>
        </w:rPr>
        <w:t> </w:t>
      </w:r>
      <w:r>
        <w:rPr/>
        <w:t>delete</w:t>
      </w:r>
      <w:r>
        <w:rPr>
          <w:spacing w:val="-4"/>
        </w:rPr>
        <w:t> </w:t>
      </w:r>
      <w:r>
        <w:rPr/>
        <w:t>mode,</w:t>
      </w:r>
      <w:r>
        <w:rPr>
          <w:spacing w:val="-4"/>
        </w:rPr>
        <w:t> </w:t>
      </w:r>
      <w:r>
        <w:rPr/>
        <w:t>the</w:t>
      </w:r>
      <w:r>
        <w:rPr>
          <w:spacing w:val="-4"/>
        </w:rPr>
        <w:t> </w:t>
      </w:r>
      <w:r>
        <w:rPr/>
        <w:t>server</w:t>
      </w:r>
      <w:r>
        <w:rPr>
          <w:spacing w:val="-4"/>
        </w:rPr>
        <w:t> </w:t>
      </w:r>
      <w:r>
        <w:rPr/>
        <w:t>sends</w:t>
      </w:r>
      <w:r>
        <w:rPr>
          <w:spacing w:val="-4"/>
        </w:rPr>
        <w:t> </w:t>
      </w:r>
      <w:r>
        <w:rPr/>
        <w:t>an empty entry with a Sync State Control indicating state delete for each entry that is no longer in the content, instead of returning an empty entry with state present for each present entry.</w:t>
      </w:r>
    </w:p>
    <w:p>
      <w:pPr>
        <w:pStyle w:val="BodyText"/>
        <w:spacing w:line="232" w:lineRule="auto" w:before="222"/>
        <w:ind w:right="199"/>
      </w:pPr>
      <w:r>
        <w:rPr/>
        <w:t>The server may send syncIdSet Sync Info Messages containing the set of UUIDs of either unchanged present entries or deleted entries, instead of sending multiple individual messages.</w:t>
      </w:r>
      <w:r>
        <w:rPr>
          <w:spacing w:val="80"/>
          <w:w w:val="150"/>
        </w:rPr>
        <w:t> </w:t>
      </w:r>
      <w:r>
        <w:rPr/>
        <w:t>If refreshDeletes of syncIdSet is set to FALSE, the UUIDs of unchanged present entries are</w:t>
      </w:r>
      <w:r>
        <w:rPr>
          <w:spacing w:val="-5"/>
        </w:rPr>
        <w:t> </w:t>
      </w:r>
      <w:r>
        <w:rPr/>
        <w:t>contained</w:t>
      </w:r>
      <w:r>
        <w:rPr>
          <w:spacing w:val="-5"/>
        </w:rPr>
        <w:t> </w:t>
      </w:r>
      <w:r>
        <w:rPr/>
        <w:t>in</w:t>
      </w:r>
      <w:r>
        <w:rPr>
          <w:spacing w:val="-5"/>
        </w:rPr>
        <w:t> </w:t>
      </w:r>
      <w:r>
        <w:rPr/>
        <w:t>the</w:t>
      </w:r>
      <w:r>
        <w:rPr>
          <w:spacing w:val="-5"/>
        </w:rPr>
        <w:t> </w:t>
      </w:r>
      <w:r>
        <w:rPr/>
        <w:t>syncUUIDs</w:t>
      </w:r>
      <w:r>
        <w:rPr>
          <w:spacing w:val="-5"/>
        </w:rPr>
        <w:t> </w:t>
      </w:r>
      <w:r>
        <w:rPr/>
        <w:t>set;</w:t>
      </w:r>
      <w:r>
        <w:rPr>
          <w:spacing w:val="-5"/>
        </w:rPr>
        <w:t> </w:t>
      </w:r>
      <w:r>
        <w:rPr/>
        <w:t>if</w:t>
      </w:r>
      <w:r>
        <w:rPr>
          <w:spacing w:val="-5"/>
        </w:rPr>
        <w:t> </w:t>
      </w:r>
      <w:r>
        <w:rPr/>
        <w:t>refreshDeletes</w:t>
      </w:r>
      <w:r>
        <w:rPr>
          <w:spacing w:val="-5"/>
        </w:rPr>
        <w:t> </w:t>
      </w:r>
      <w:r>
        <w:rPr/>
        <w:t>of</w:t>
      </w:r>
      <w:r>
        <w:rPr>
          <w:spacing w:val="-5"/>
        </w:rPr>
        <w:t> </w:t>
      </w:r>
      <w:r>
        <w:rPr/>
        <w:t>syncIdSet</w:t>
      </w:r>
      <w:r>
        <w:rPr>
          <w:spacing w:val="-5"/>
        </w:rPr>
        <w:t> </w:t>
      </w:r>
      <w:r>
        <w:rPr/>
        <w:t>is set to TRUE, the UUIDs of the entries no longer present in the content are contained in the syncUUIDs set.</w:t>
      </w:r>
      <w:r>
        <w:rPr>
          <w:spacing w:val="80"/>
        </w:rPr>
        <w:t> </w:t>
      </w:r>
      <w:r>
        <w:rPr/>
        <w:t>An optional cookie can</w:t>
      </w:r>
    </w:p>
    <w:p>
      <w:pPr>
        <w:pStyle w:val="BodyText"/>
        <w:spacing w:after="0" w:line="232" w:lineRule="auto"/>
        <w:sectPr>
          <w:pgSz w:w="12240" w:h="15840"/>
          <w:pgMar w:header="793" w:footer="2967" w:top="1360" w:bottom="3160" w:left="1440" w:right="1800"/>
        </w:sectPr>
      </w:pPr>
    </w:p>
    <w:p>
      <w:pPr>
        <w:pStyle w:val="BodyText"/>
        <w:spacing w:line="232" w:lineRule="auto" w:before="95"/>
        <w:ind w:right="319"/>
      </w:pPr>
      <w:r>
        <w:rPr/>
        <w:t>be</w:t>
      </w:r>
      <w:r>
        <w:rPr>
          <w:spacing w:val="-4"/>
        </w:rPr>
        <w:t> </w:t>
      </w:r>
      <w:r>
        <w:rPr/>
        <w:t>included</w:t>
      </w:r>
      <w:r>
        <w:rPr>
          <w:spacing w:val="-4"/>
        </w:rPr>
        <w:t> </w:t>
      </w:r>
      <w:r>
        <w:rPr/>
        <w:t>in</w:t>
      </w:r>
      <w:r>
        <w:rPr>
          <w:spacing w:val="-4"/>
        </w:rPr>
        <w:t> </w:t>
      </w:r>
      <w:r>
        <w:rPr/>
        <w:t>the</w:t>
      </w:r>
      <w:r>
        <w:rPr>
          <w:spacing w:val="-4"/>
        </w:rPr>
        <w:t> </w:t>
      </w:r>
      <w:r>
        <w:rPr/>
        <w:t>syncIdSet</w:t>
      </w:r>
      <w:r>
        <w:rPr>
          <w:spacing w:val="-4"/>
        </w:rPr>
        <w:t> </w:t>
      </w:r>
      <w:r>
        <w:rPr/>
        <w:t>to</w:t>
      </w:r>
      <w:r>
        <w:rPr>
          <w:spacing w:val="-4"/>
        </w:rPr>
        <w:t> </w:t>
      </w:r>
      <w:r>
        <w:rPr/>
        <w:t>represent</w:t>
      </w:r>
      <w:r>
        <w:rPr>
          <w:spacing w:val="-4"/>
        </w:rPr>
        <w:t> </w:t>
      </w:r>
      <w:r>
        <w:rPr/>
        <w:t>the</w:t>
      </w:r>
      <w:r>
        <w:rPr>
          <w:spacing w:val="-4"/>
        </w:rPr>
        <w:t> </w:t>
      </w:r>
      <w:r>
        <w:rPr/>
        <w:t>state</w:t>
      </w:r>
      <w:r>
        <w:rPr>
          <w:spacing w:val="-4"/>
        </w:rPr>
        <w:t> </w:t>
      </w:r>
      <w:r>
        <w:rPr/>
        <w:t>of</w:t>
      </w:r>
      <w:r>
        <w:rPr>
          <w:spacing w:val="-4"/>
        </w:rPr>
        <w:t> </w:t>
      </w:r>
      <w:r>
        <w:rPr/>
        <w:t>the</w:t>
      </w:r>
      <w:r>
        <w:rPr>
          <w:spacing w:val="-4"/>
        </w:rPr>
        <w:t> </w:t>
      </w:r>
      <w:r>
        <w:rPr/>
        <w:t>content after synchronizing the presence or the absence of the entries contained in the syncUUIDs set.</w:t>
      </w:r>
    </w:p>
    <w:p>
      <w:pPr>
        <w:pStyle w:val="BodyText"/>
        <w:spacing w:line="232" w:lineRule="auto" w:before="220"/>
        <w:ind w:right="319"/>
      </w:pPr>
      <w:r>
        <w:rPr/>
        <w:t>The</w:t>
      </w:r>
      <w:r>
        <w:rPr>
          <w:spacing w:val="-5"/>
        </w:rPr>
        <w:t> </w:t>
      </w:r>
      <w:r>
        <w:rPr/>
        <w:t>synchronized</w:t>
      </w:r>
      <w:r>
        <w:rPr>
          <w:spacing w:val="-5"/>
        </w:rPr>
        <w:t> </w:t>
      </w:r>
      <w:r>
        <w:rPr/>
        <w:t>copy</w:t>
      </w:r>
      <w:r>
        <w:rPr>
          <w:spacing w:val="-5"/>
        </w:rPr>
        <w:t> </w:t>
      </w:r>
      <w:r>
        <w:rPr/>
        <w:t>of</w:t>
      </w:r>
      <w:r>
        <w:rPr>
          <w:spacing w:val="-5"/>
        </w:rPr>
        <w:t> </w:t>
      </w:r>
      <w:r>
        <w:rPr/>
        <w:t>the</w:t>
      </w:r>
      <w:r>
        <w:rPr>
          <w:spacing w:val="-5"/>
        </w:rPr>
        <w:t> </w:t>
      </w:r>
      <w:r>
        <w:rPr/>
        <w:t>DIT</w:t>
      </w:r>
      <w:r>
        <w:rPr>
          <w:spacing w:val="-5"/>
        </w:rPr>
        <w:t> </w:t>
      </w:r>
      <w:r>
        <w:rPr/>
        <w:t>fragment</w:t>
      </w:r>
      <w:r>
        <w:rPr>
          <w:spacing w:val="-5"/>
        </w:rPr>
        <w:t> </w:t>
      </w:r>
      <w:r>
        <w:rPr/>
        <w:t>is</w:t>
      </w:r>
      <w:r>
        <w:rPr>
          <w:spacing w:val="-5"/>
        </w:rPr>
        <w:t> </w:t>
      </w:r>
      <w:r>
        <w:rPr/>
        <w:t>constructed</w:t>
      </w:r>
      <w:r>
        <w:rPr>
          <w:spacing w:val="-5"/>
        </w:rPr>
        <w:t> </w:t>
      </w:r>
      <w:r>
        <w:rPr/>
        <w:t>by</w:t>
      </w:r>
      <w:r>
        <w:rPr>
          <w:spacing w:val="-5"/>
        </w:rPr>
        <w:t> </w:t>
      </w:r>
      <w:r>
        <w:rPr/>
        <w:t>the </w:t>
      </w:r>
      <w:r>
        <w:rPr>
          <w:spacing w:val="-2"/>
        </w:rPr>
        <w:t>client.</w:t>
      </w:r>
    </w:p>
    <w:p>
      <w:pPr>
        <w:pStyle w:val="BodyText"/>
        <w:spacing w:line="232" w:lineRule="auto"/>
        <w:ind w:right="199"/>
      </w:pPr>
      <w:r>
        <w:rPr/>
        <w:t>If refreshDeletes of syncDoneValue is FALSE, the new copy includes all changed entries returned by the reissued Sync Operation, as well as all unchanged entries identified as being present by the reissued Sync Operation, but whose content is provided by the previous Sync Operation.</w:t>
      </w:r>
      <w:r>
        <w:rPr>
          <w:spacing w:val="80"/>
        </w:rPr>
        <w:t> </w:t>
      </w:r>
      <w:r>
        <w:rPr/>
        <w:t>The</w:t>
      </w:r>
      <w:r>
        <w:rPr>
          <w:spacing w:val="-5"/>
        </w:rPr>
        <w:t> </w:t>
      </w:r>
      <w:r>
        <w:rPr/>
        <w:t>unchanged</w:t>
      </w:r>
      <w:r>
        <w:rPr>
          <w:spacing w:val="-5"/>
        </w:rPr>
        <w:t> </w:t>
      </w:r>
      <w:r>
        <w:rPr/>
        <w:t>entries</w:t>
      </w:r>
      <w:r>
        <w:rPr>
          <w:spacing w:val="-5"/>
        </w:rPr>
        <w:t> </w:t>
      </w:r>
      <w:r>
        <w:rPr/>
        <w:t>not</w:t>
      </w:r>
      <w:r>
        <w:rPr>
          <w:spacing w:val="-5"/>
        </w:rPr>
        <w:t> </w:t>
      </w:r>
      <w:r>
        <w:rPr/>
        <w:t>identified</w:t>
      </w:r>
      <w:r>
        <w:rPr>
          <w:spacing w:val="-5"/>
        </w:rPr>
        <w:t> </w:t>
      </w:r>
      <w:r>
        <w:rPr/>
        <w:t>as</w:t>
      </w:r>
      <w:r>
        <w:rPr>
          <w:spacing w:val="-5"/>
        </w:rPr>
        <w:t> </w:t>
      </w:r>
      <w:r>
        <w:rPr/>
        <w:t>being</w:t>
      </w:r>
      <w:r>
        <w:rPr>
          <w:spacing w:val="-5"/>
        </w:rPr>
        <w:t> </w:t>
      </w:r>
      <w:r>
        <w:rPr/>
        <w:t>present</w:t>
      </w:r>
      <w:r>
        <w:rPr>
          <w:spacing w:val="-5"/>
        </w:rPr>
        <w:t> </w:t>
      </w:r>
      <w:r>
        <w:rPr/>
        <w:t>are deleted from the client content.</w:t>
      </w:r>
      <w:r>
        <w:rPr>
          <w:spacing w:val="80"/>
          <w:w w:val="150"/>
        </w:rPr>
        <w:t> </w:t>
      </w:r>
      <w:r>
        <w:rPr/>
        <w:t>They had been either deleted, moved, or otherwise scoped-out from the content.</w:t>
      </w:r>
    </w:p>
    <w:p>
      <w:pPr>
        <w:pStyle w:val="BodyText"/>
        <w:spacing w:line="232" w:lineRule="auto" w:before="222"/>
        <w:ind w:right="199"/>
      </w:pPr>
      <w:r>
        <w:rPr/>
        <w:t>If</w:t>
      </w:r>
      <w:r>
        <w:rPr>
          <w:spacing w:val="-5"/>
        </w:rPr>
        <w:t> </w:t>
      </w:r>
      <w:r>
        <w:rPr/>
        <w:t>refreshDeletes</w:t>
      </w:r>
      <w:r>
        <w:rPr>
          <w:spacing w:val="-5"/>
        </w:rPr>
        <w:t> </w:t>
      </w:r>
      <w:r>
        <w:rPr/>
        <w:t>of</w:t>
      </w:r>
      <w:r>
        <w:rPr>
          <w:spacing w:val="-5"/>
        </w:rPr>
        <w:t> </w:t>
      </w:r>
      <w:r>
        <w:rPr/>
        <w:t>syncDoneValue</w:t>
      </w:r>
      <w:r>
        <w:rPr>
          <w:spacing w:val="-5"/>
        </w:rPr>
        <w:t> </w:t>
      </w:r>
      <w:r>
        <w:rPr/>
        <w:t>is</w:t>
      </w:r>
      <w:r>
        <w:rPr>
          <w:spacing w:val="-5"/>
        </w:rPr>
        <w:t> </w:t>
      </w:r>
      <w:r>
        <w:rPr/>
        <w:t>TRUE,</w:t>
      </w:r>
      <w:r>
        <w:rPr>
          <w:spacing w:val="-5"/>
        </w:rPr>
        <w:t> </w:t>
      </w:r>
      <w:r>
        <w:rPr/>
        <w:t>the</w:t>
      </w:r>
      <w:r>
        <w:rPr>
          <w:spacing w:val="-5"/>
        </w:rPr>
        <w:t> </w:t>
      </w:r>
      <w:r>
        <w:rPr/>
        <w:t>new</w:t>
      </w:r>
      <w:r>
        <w:rPr>
          <w:spacing w:val="-5"/>
        </w:rPr>
        <w:t> </w:t>
      </w:r>
      <w:r>
        <w:rPr/>
        <w:t>copy</w:t>
      </w:r>
      <w:r>
        <w:rPr>
          <w:spacing w:val="-5"/>
        </w:rPr>
        <w:t> </w:t>
      </w:r>
      <w:r>
        <w:rPr/>
        <w:t>includes</w:t>
      </w:r>
      <w:r>
        <w:rPr>
          <w:spacing w:val="-5"/>
        </w:rPr>
        <w:t> </w:t>
      </w:r>
      <w:r>
        <w:rPr/>
        <w:t>all changed entries returned by the reissued Sync Operation, as well as all other entries of the previous copy except for those that are identified as having been deleted from the content.</w:t>
      </w:r>
    </w:p>
    <w:p>
      <w:pPr>
        <w:pStyle w:val="BodyText"/>
        <w:spacing w:line="232" w:lineRule="auto" w:before="220"/>
      </w:pPr>
      <w:r>
        <w:rPr/>
        <w:t>The</w:t>
      </w:r>
      <w:r>
        <w:rPr>
          <w:spacing w:val="-4"/>
        </w:rPr>
        <w:t> </w:t>
      </w:r>
      <w:r>
        <w:rPr/>
        <w:t>client</w:t>
      </w:r>
      <w:r>
        <w:rPr>
          <w:spacing w:val="-4"/>
        </w:rPr>
        <w:t> </w:t>
      </w:r>
      <w:r>
        <w:rPr/>
        <w:t>can,</w:t>
      </w:r>
      <w:r>
        <w:rPr>
          <w:spacing w:val="-4"/>
        </w:rPr>
        <w:t> </w:t>
      </w:r>
      <w:r>
        <w:rPr/>
        <w:t>at</w:t>
      </w:r>
      <w:r>
        <w:rPr>
          <w:spacing w:val="-4"/>
        </w:rPr>
        <w:t> </w:t>
      </w:r>
      <w:r>
        <w:rPr/>
        <w:t>some</w:t>
      </w:r>
      <w:r>
        <w:rPr>
          <w:spacing w:val="-4"/>
        </w:rPr>
        <w:t> </w:t>
      </w:r>
      <w:r>
        <w:rPr/>
        <w:t>later</w:t>
      </w:r>
      <w:r>
        <w:rPr>
          <w:spacing w:val="-4"/>
        </w:rPr>
        <w:t> </w:t>
      </w:r>
      <w:r>
        <w:rPr/>
        <w:t>time,</w:t>
      </w:r>
      <w:r>
        <w:rPr>
          <w:spacing w:val="-4"/>
        </w:rPr>
        <w:t> </w:t>
      </w:r>
      <w:r>
        <w:rPr/>
        <w:t>re-poll</w:t>
      </w:r>
      <w:r>
        <w:rPr>
          <w:spacing w:val="-4"/>
        </w:rPr>
        <w:t> </w:t>
      </w:r>
      <w:r>
        <w:rPr/>
        <w:t>for</w:t>
      </w:r>
      <w:r>
        <w:rPr>
          <w:spacing w:val="-4"/>
        </w:rPr>
        <w:t> </w:t>
      </w:r>
      <w:r>
        <w:rPr/>
        <w:t>changes</w:t>
      </w:r>
      <w:r>
        <w:rPr>
          <w:spacing w:val="-4"/>
        </w:rPr>
        <w:t> </w:t>
      </w:r>
      <w:r>
        <w:rPr/>
        <w:t>to</w:t>
      </w:r>
      <w:r>
        <w:rPr>
          <w:spacing w:val="-4"/>
        </w:rPr>
        <w:t> </w:t>
      </w:r>
      <w:r>
        <w:rPr/>
        <w:t>this synchronized client copy.</w:t>
      </w:r>
    </w:p>
    <w:p>
      <w:pPr>
        <w:pStyle w:val="ListParagraph"/>
        <w:numPr>
          <w:ilvl w:val="2"/>
          <w:numId w:val="2"/>
        </w:numPr>
        <w:tabs>
          <w:tab w:pos="1114" w:val="left" w:leader="none"/>
        </w:tabs>
        <w:spacing w:line="240" w:lineRule="auto" w:before="216" w:after="0"/>
        <w:ind w:left="1114" w:right="0" w:hanging="954"/>
        <w:jc w:val="left"/>
        <w:rPr>
          <w:sz w:val="20"/>
        </w:rPr>
      </w:pPr>
      <w:r>
        <w:rPr>
          <w:sz w:val="20"/>
        </w:rPr>
        <w:t>Listening</w:t>
      </w:r>
      <w:r>
        <w:rPr>
          <w:spacing w:val="-7"/>
          <w:sz w:val="20"/>
        </w:rPr>
        <w:t> </w:t>
      </w:r>
      <w:r>
        <w:rPr>
          <w:sz w:val="20"/>
        </w:rPr>
        <w:t>for</w:t>
      </w:r>
      <w:r>
        <w:rPr>
          <w:spacing w:val="-6"/>
          <w:sz w:val="20"/>
        </w:rPr>
        <w:t> </w:t>
      </w:r>
      <w:r>
        <w:rPr>
          <w:sz w:val="20"/>
        </w:rPr>
        <w:t>Changes</w:t>
      </w:r>
      <w:r>
        <w:rPr>
          <w:spacing w:val="-6"/>
          <w:sz w:val="20"/>
        </w:rPr>
        <w:t> </w:t>
      </w:r>
      <w:r>
        <w:rPr>
          <w:spacing w:val="-2"/>
          <w:sz w:val="20"/>
        </w:rPr>
        <w:t>(refreshAndPersist)</w:t>
      </w:r>
    </w:p>
    <w:p>
      <w:pPr>
        <w:pStyle w:val="BodyText"/>
        <w:spacing w:line="232" w:lineRule="auto" w:before="218"/>
        <w:ind w:right="319"/>
      </w:pPr>
      <w:r>
        <w:rPr/>
        <w:t>Polling</w:t>
      </w:r>
      <w:r>
        <w:rPr>
          <w:spacing w:val="-4"/>
        </w:rPr>
        <w:t> </w:t>
      </w:r>
      <w:r>
        <w:rPr/>
        <w:t>for</w:t>
      </w:r>
      <w:r>
        <w:rPr>
          <w:spacing w:val="-4"/>
        </w:rPr>
        <w:t> </w:t>
      </w:r>
      <w:r>
        <w:rPr/>
        <w:t>changes</w:t>
      </w:r>
      <w:r>
        <w:rPr>
          <w:spacing w:val="-4"/>
        </w:rPr>
        <w:t> </w:t>
      </w:r>
      <w:r>
        <w:rPr/>
        <w:t>can</w:t>
      </w:r>
      <w:r>
        <w:rPr>
          <w:spacing w:val="-4"/>
        </w:rPr>
        <w:t> </w:t>
      </w:r>
      <w:r>
        <w:rPr/>
        <w:t>be</w:t>
      </w:r>
      <w:r>
        <w:rPr>
          <w:spacing w:val="-4"/>
        </w:rPr>
        <w:t> </w:t>
      </w:r>
      <w:r>
        <w:rPr/>
        <w:t>expensive</w:t>
      </w:r>
      <w:r>
        <w:rPr>
          <w:spacing w:val="-4"/>
        </w:rPr>
        <w:t> </w:t>
      </w:r>
      <w:r>
        <w:rPr/>
        <w:t>in</w:t>
      </w:r>
      <w:r>
        <w:rPr>
          <w:spacing w:val="-4"/>
        </w:rPr>
        <w:t> </w:t>
      </w:r>
      <w:r>
        <w:rPr/>
        <w:t>terms</w:t>
      </w:r>
      <w:r>
        <w:rPr>
          <w:spacing w:val="-4"/>
        </w:rPr>
        <w:t> </w:t>
      </w:r>
      <w:r>
        <w:rPr/>
        <w:t>of</w:t>
      </w:r>
      <w:r>
        <w:rPr>
          <w:spacing w:val="-4"/>
        </w:rPr>
        <w:t> </w:t>
      </w:r>
      <w:r>
        <w:rPr/>
        <w:t>server,</w:t>
      </w:r>
      <w:r>
        <w:rPr>
          <w:spacing w:val="-4"/>
        </w:rPr>
        <w:t> </w:t>
      </w:r>
      <w:r>
        <w:rPr/>
        <w:t>client,</w:t>
      </w:r>
      <w:r>
        <w:rPr>
          <w:spacing w:val="-4"/>
        </w:rPr>
        <w:t> </w:t>
      </w:r>
      <w:r>
        <w:rPr/>
        <w:t>and network resources.</w:t>
      </w:r>
      <w:r>
        <w:rPr>
          <w:spacing w:val="80"/>
        </w:rPr>
        <w:t> </w:t>
      </w:r>
      <w:r>
        <w:rPr/>
        <w:t>The refreshAndPersist mode allows for active updates of changed entries in the content.</w:t>
      </w:r>
    </w:p>
    <w:p>
      <w:pPr>
        <w:pStyle w:val="BodyText"/>
        <w:spacing w:line="232" w:lineRule="auto"/>
        <w:ind w:right="199"/>
      </w:pPr>
      <w:r>
        <w:rPr/>
        <w:t>By</w:t>
      </w:r>
      <w:r>
        <w:rPr>
          <w:spacing w:val="-5"/>
        </w:rPr>
        <w:t> </w:t>
      </w:r>
      <w:r>
        <w:rPr/>
        <w:t>selecting</w:t>
      </w:r>
      <w:r>
        <w:rPr>
          <w:spacing w:val="-5"/>
        </w:rPr>
        <w:t> </w:t>
      </w:r>
      <w:r>
        <w:rPr/>
        <w:t>the</w:t>
      </w:r>
      <w:r>
        <w:rPr>
          <w:spacing w:val="-5"/>
        </w:rPr>
        <w:t> </w:t>
      </w:r>
      <w:r>
        <w:rPr/>
        <w:t>refreshAndPersist</w:t>
      </w:r>
      <w:r>
        <w:rPr>
          <w:spacing w:val="-5"/>
        </w:rPr>
        <w:t> </w:t>
      </w:r>
      <w:r>
        <w:rPr/>
        <w:t>mode,</w:t>
      </w:r>
      <w:r>
        <w:rPr>
          <w:spacing w:val="-5"/>
        </w:rPr>
        <w:t> </w:t>
      </w:r>
      <w:r>
        <w:rPr/>
        <w:t>the</w:t>
      </w:r>
      <w:r>
        <w:rPr>
          <w:spacing w:val="-5"/>
        </w:rPr>
        <w:t> </w:t>
      </w:r>
      <w:r>
        <w:rPr/>
        <w:t>client</w:t>
      </w:r>
      <w:r>
        <w:rPr>
          <w:spacing w:val="-5"/>
        </w:rPr>
        <w:t> </w:t>
      </w:r>
      <w:r>
        <w:rPr/>
        <w:t>requests</w:t>
      </w:r>
      <w:r>
        <w:rPr>
          <w:spacing w:val="-5"/>
        </w:rPr>
        <w:t> </w:t>
      </w:r>
      <w:r>
        <w:rPr/>
        <w:t>that</w:t>
      </w:r>
      <w:r>
        <w:rPr>
          <w:spacing w:val="-5"/>
        </w:rPr>
        <w:t> </w:t>
      </w:r>
      <w:r>
        <w:rPr/>
        <w:t>the server send updates of entries that are changed after the initial refresh</w:t>
      </w:r>
      <w:r>
        <w:rPr>
          <w:spacing w:val="-5"/>
        </w:rPr>
        <w:t> </w:t>
      </w:r>
      <w:r>
        <w:rPr/>
        <w:t>content</w:t>
      </w:r>
      <w:r>
        <w:rPr>
          <w:spacing w:val="-5"/>
        </w:rPr>
        <w:t> </w:t>
      </w:r>
      <w:r>
        <w:rPr/>
        <w:t>is</w:t>
      </w:r>
      <w:r>
        <w:rPr>
          <w:spacing w:val="-5"/>
        </w:rPr>
        <w:t> </w:t>
      </w:r>
      <w:r>
        <w:rPr/>
        <w:t>determined.</w:t>
      </w:r>
      <w:r>
        <w:rPr>
          <w:spacing w:val="80"/>
        </w:rPr>
        <w:t> </w:t>
      </w:r>
      <w:r>
        <w:rPr/>
        <w:t>Instead</w:t>
      </w:r>
      <w:r>
        <w:rPr>
          <w:spacing w:val="-5"/>
        </w:rPr>
        <w:t> </w:t>
      </w:r>
      <w:r>
        <w:rPr/>
        <w:t>of</w:t>
      </w:r>
      <w:r>
        <w:rPr>
          <w:spacing w:val="-5"/>
        </w:rPr>
        <w:t> </w:t>
      </w:r>
      <w:r>
        <w:rPr/>
        <w:t>sending</w:t>
      </w:r>
      <w:r>
        <w:rPr>
          <w:spacing w:val="-5"/>
        </w:rPr>
        <w:t> </w:t>
      </w:r>
      <w:r>
        <w:rPr/>
        <w:t>a</w:t>
      </w:r>
      <w:r>
        <w:rPr>
          <w:spacing w:val="-5"/>
        </w:rPr>
        <w:t> </w:t>
      </w:r>
      <w:r>
        <w:rPr/>
        <w:t>SearchResultDone Message as in polling, the server sends a Sync Info Message to the client indicating that the refresh stage is complete and then enters the persist stage.</w:t>
      </w:r>
      <w:r>
        <w:rPr>
          <w:spacing w:val="80"/>
          <w:w w:val="150"/>
        </w:rPr>
        <w:t> </w:t>
      </w:r>
      <w:r>
        <w:rPr/>
        <w:t>After receipt of this Sync Info Message, the client will construct a synchronized copy as described in Section </w:t>
      </w:r>
      <w:r>
        <w:rPr>
          <w:spacing w:val="-2"/>
        </w:rPr>
        <w:t>1.3.1.</w:t>
      </w:r>
    </w:p>
    <w:p>
      <w:pPr>
        <w:pStyle w:val="BodyText"/>
        <w:spacing w:line="232" w:lineRule="auto" w:before="222"/>
        <w:ind w:right="199"/>
      </w:pPr>
      <w:r>
        <w:rPr/>
        <w:t>The server may then send change notifications as the result of the original Sync search request, which now remains persistent in the server.</w:t>
      </w:r>
      <w:r>
        <w:rPr>
          <w:spacing w:val="80"/>
        </w:rPr>
        <w:t> </w:t>
      </w:r>
      <w:r>
        <w:rPr/>
        <w:t>For entries to be added to the returned content, the server sends</w:t>
      </w:r>
      <w:r>
        <w:rPr>
          <w:spacing w:val="-5"/>
        </w:rPr>
        <w:t> </w:t>
      </w:r>
      <w:r>
        <w:rPr/>
        <w:t>a</w:t>
      </w:r>
      <w:r>
        <w:rPr>
          <w:spacing w:val="-5"/>
        </w:rPr>
        <w:t> </w:t>
      </w:r>
      <w:r>
        <w:rPr/>
        <w:t>SearchResultEntry</w:t>
      </w:r>
      <w:r>
        <w:rPr>
          <w:spacing w:val="-5"/>
        </w:rPr>
        <w:t> </w:t>
      </w:r>
      <w:r>
        <w:rPr/>
        <w:t>(with</w:t>
      </w:r>
      <w:r>
        <w:rPr>
          <w:spacing w:val="-5"/>
        </w:rPr>
        <w:t> </w:t>
      </w:r>
      <w:r>
        <w:rPr/>
        <w:t>attributes)</w:t>
      </w:r>
      <w:r>
        <w:rPr>
          <w:spacing w:val="-5"/>
        </w:rPr>
        <w:t> </w:t>
      </w:r>
      <w:r>
        <w:rPr/>
        <w:t>with</w:t>
      </w:r>
      <w:r>
        <w:rPr>
          <w:spacing w:val="-5"/>
        </w:rPr>
        <w:t> </w:t>
      </w:r>
      <w:r>
        <w:rPr/>
        <w:t>a</w:t>
      </w:r>
      <w:r>
        <w:rPr>
          <w:spacing w:val="-5"/>
        </w:rPr>
        <w:t> </w:t>
      </w:r>
      <w:r>
        <w:rPr/>
        <w:t>Sync</w:t>
      </w:r>
      <w:r>
        <w:rPr>
          <w:spacing w:val="-5"/>
        </w:rPr>
        <w:t> </w:t>
      </w:r>
      <w:r>
        <w:rPr/>
        <w:t>State</w:t>
      </w:r>
      <w:r>
        <w:rPr>
          <w:spacing w:val="-5"/>
        </w:rPr>
        <w:t> </w:t>
      </w:r>
      <w:r>
        <w:rPr/>
        <w:t>Control indicating state add.</w:t>
      </w:r>
      <w:r>
        <w:rPr>
          <w:spacing w:val="79"/>
          <w:w w:val="150"/>
        </w:rPr>
        <w:t> </w:t>
      </w:r>
      <w:r>
        <w:rPr/>
        <w:t>For entries to be deleted from the content, the server sends a SearchResultEntry containing no attributes and a Sync State Control indicating state delete.</w:t>
      </w:r>
      <w:r>
        <w:rPr>
          <w:spacing w:val="80"/>
        </w:rPr>
        <w:t> </w:t>
      </w:r>
      <w:r>
        <w:rPr/>
        <w:t>For entries to be modified in the return content, the server sends a SearchResultEntry (with attributes) with a Sync State Control indicating state modify.</w:t>
      </w:r>
    </w:p>
    <w:p>
      <w:pPr>
        <w:pStyle w:val="BodyText"/>
        <w:spacing w:after="0" w:line="232" w:lineRule="auto"/>
        <w:sectPr>
          <w:pgSz w:w="12240" w:h="15840"/>
          <w:pgMar w:header="793" w:footer="2967" w:top="1360" w:bottom="3160" w:left="1440" w:right="1800"/>
        </w:sectPr>
      </w:pPr>
    </w:p>
    <w:p>
      <w:pPr>
        <w:pStyle w:val="BodyText"/>
        <w:spacing w:line="232" w:lineRule="auto" w:before="95"/>
        <w:ind w:right="1399"/>
      </w:pPr>
      <w:r>
        <w:rPr/>
        <w:t>Upon</w:t>
      </w:r>
      <w:r>
        <w:rPr>
          <w:spacing w:val="-6"/>
        </w:rPr>
        <w:t> </w:t>
      </w:r>
      <w:r>
        <w:rPr/>
        <w:t>modification</w:t>
      </w:r>
      <w:r>
        <w:rPr>
          <w:spacing w:val="-6"/>
        </w:rPr>
        <w:t> </w:t>
      </w:r>
      <w:r>
        <w:rPr/>
        <w:t>of</w:t>
      </w:r>
      <w:r>
        <w:rPr>
          <w:spacing w:val="-6"/>
        </w:rPr>
        <w:t> </w:t>
      </w:r>
      <w:r>
        <w:rPr/>
        <w:t>an</w:t>
      </w:r>
      <w:r>
        <w:rPr>
          <w:spacing w:val="-6"/>
        </w:rPr>
        <w:t> </w:t>
      </w:r>
      <w:r>
        <w:rPr/>
        <w:t>entry,</w:t>
      </w:r>
      <w:r>
        <w:rPr>
          <w:spacing w:val="-6"/>
        </w:rPr>
        <w:t> </w:t>
      </w:r>
      <w:r>
        <w:rPr/>
        <w:t>all</w:t>
      </w:r>
      <w:r>
        <w:rPr>
          <w:spacing w:val="-6"/>
        </w:rPr>
        <w:t> </w:t>
      </w:r>
      <w:r>
        <w:rPr/>
        <w:t>(modified</w:t>
      </w:r>
      <w:r>
        <w:rPr>
          <w:spacing w:val="-6"/>
        </w:rPr>
        <w:t> </w:t>
      </w:r>
      <w:r>
        <w:rPr/>
        <w:t>or</w:t>
      </w:r>
      <w:r>
        <w:rPr>
          <w:spacing w:val="-6"/>
        </w:rPr>
        <w:t> </w:t>
      </w:r>
      <w:r>
        <w:rPr/>
        <w:t>unmodified) attributes belonging to the content are sent.</w:t>
      </w:r>
    </w:p>
    <w:p>
      <w:pPr>
        <w:pStyle w:val="BodyText"/>
        <w:spacing w:line="232" w:lineRule="auto" w:before="220"/>
        <w:ind w:right="319"/>
      </w:pPr>
      <w:r>
        <w:rPr/>
        <w:t>Note</w:t>
      </w:r>
      <w:r>
        <w:rPr>
          <w:spacing w:val="-4"/>
        </w:rPr>
        <w:t> </w:t>
      </w:r>
      <w:r>
        <w:rPr/>
        <w:t>that</w:t>
      </w:r>
      <w:r>
        <w:rPr>
          <w:spacing w:val="-4"/>
        </w:rPr>
        <w:t> </w:t>
      </w:r>
      <w:r>
        <w:rPr/>
        <w:t>renaming</w:t>
      </w:r>
      <w:r>
        <w:rPr>
          <w:spacing w:val="-4"/>
        </w:rPr>
        <w:t> </w:t>
      </w:r>
      <w:r>
        <w:rPr/>
        <w:t>an</w:t>
      </w:r>
      <w:r>
        <w:rPr>
          <w:spacing w:val="-4"/>
        </w:rPr>
        <w:t> </w:t>
      </w:r>
      <w:r>
        <w:rPr/>
        <w:t>entry</w:t>
      </w:r>
      <w:r>
        <w:rPr>
          <w:spacing w:val="-4"/>
        </w:rPr>
        <w:t> </w:t>
      </w:r>
      <w:r>
        <w:rPr/>
        <w:t>of</w:t>
      </w:r>
      <w:r>
        <w:rPr>
          <w:spacing w:val="-4"/>
        </w:rPr>
        <w:t> </w:t>
      </w:r>
      <w:r>
        <w:rPr/>
        <w:t>the</w:t>
      </w:r>
      <w:r>
        <w:rPr>
          <w:spacing w:val="-4"/>
        </w:rPr>
        <w:t> </w:t>
      </w:r>
      <w:r>
        <w:rPr/>
        <w:t>DIT</w:t>
      </w:r>
      <w:r>
        <w:rPr>
          <w:spacing w:val="-4"/>
        </w:rPr>
        <w:t> </w:t>
      </w:r>
      <w:r>
        <w:rPr/>
        <w:t>may</w:t>
      </w:r>
      <w:r>
        <w:rPr>
          <w:spacing w:val="-4"/>
        </w:rPr>
        <w:t> </w:t>
      </w:r>
      <w:r>
        <w:rPr/>
        <w:t>cause</w:t>
      </w:r>
      <w:r>
        <w:rPr>
          <w:spacing w:val="-4"/>
        </w:rPr>
        <w:t> </w:t>
      </w:r>
      <w:r>
        <w:rPr/>
        <w:t>an</w:t>
      </w:r>
      <w:r>
        <w:rPr>
          <w:spacing w:val="-4"/>
        </w:rPr>
        <w:t> </w:t>
      </w:r>
      <w:r>
        <w:rPr/>
        <w:t>add</w:t>
      </w:r>
      <w:r>
        <w:rPr>
          <w:spacing w:val="-4"/>
        </w:rPr>
        <w:t> </w:t>
      </w:r>
      <w:r>
        <w:rPr/>
        <w:t>state</w:t>
      </w:r>
      <w:r>
        <w:rPr>
          <w:spacing w:val="-4"/>
        </w:rPr>
        <w:t> </w:t>
      </w:r>
      <w:r>
        <w:rPr/>
        <w:t>change where the entry is renamed into the content, a delete state change where the entry is renamed out of the content, and a modify state change where the entry remains in the content.</w:t>
      </w:r>
      <w:r>
        <w:rPr>
          <w:spacing w:val="80"/>
        </w:rPr>
        <w:t> </w:t>
      </w:r>
      <w:r>
        <w:rPr/>
        <w:t>Also note that a modification of an entry of the DIT may cause an add, delete, or modify state change to the content.</w:t>
      </w:r>
    </w:p>
    <w:p>
      <w:pPr>
        <w:pStyle w:val="BodyText"/>
        <w:spacing w:line="232" w:lineRule="auto" w:before="222"/>
        <w:ind w:right="199"/>
      </w:pPr>
      <w:r>
        <w:rPr/>
        <w:t>Upon</w:t>
      </w:r>
      <w:r>
        <w:rPr>
          <w:spacing w:val="-4"/>
        </w:rPr>
        <w:t> </w:t>
      </w:r>
      <w:r>
        <w:rPr/>
        <w:t>receipt</w:t>
      </w:r>
      <w:r>
        <w:rPr>
          <w:spacing w:val="-4"/>
        </w:rPr>
        <w:t> </w:t>
      </w:r>
      <w:r>
        <w:rPr/>
        <w:t>of</w:t>
      </w:r>
      <w:r>
        <w:rPr>
          <w:spacing w:val="-4"/>
        </w:rPr>
        <w:t> </w:t>
      </w:r>
      <w:r>
        <w:rPr/>
        <w:t>a</w:t>
      </w:r>
      <w:r>
        <w:rPr>
          <w:spacing w:val="-4"/>
        </w:rPr>
        <w:t> </w:t>
      </w:r>
      <w:r>
        <w:rPr/>
        <w:t>change</w:t>
      </w:r>
      <w:r>
        <w:rPr>
          <w:spacing w:val="-4"/>
        </w:rPr>
        <w:t> </w:t>
      </w:r>
      <w:r>
        <w:rPr/>
        <w:t>notification,</w:t>
      </w:r>
      <w:r>
        <w:rPr>
          <w:spacing w:val="-4"/>
        </w:rPr>
        <w:t> </w:t>
      </w:r>
      <w:r>
        <w:rPr/>
        <w:t>the</w:t>
      </w:r>
      <w:r>
        <w:rPr>
          <w:spacing w:val="-4"/>
        </w:rPr>
        <w:t> </w:t>
      </w:r>
      <w:r>
        <w:rPr/>
        <w:t>client</w:t>
      </w:r>
      <w:r>
        <w:rPr>
          <w:spacing w:val="-4"/>
        </w:rPr>
        <w:t> </w:t>
      </w:r>
      <w:r>
        <w:rPr/>
        <w:t>updates</w:t>
      </w:r>
      <w:r>
        <w:rPr>
          <w:spacing w:val="-4"/>
        </w:rPr>
        <w:t> </w:t>
      </w:r>
      <w:r>
        <w:rPr/>
        <w:t>its</w:t>
      </w:r>
      <w:r>
        <w:rPr>
          <w:spacing w:val="-4"/>
        </w:rPr>
        <w:t> </w:t>
      </w:r>
      <w:r>
        <w:rPr/>
        <w:t>copy</w:t>
      </w:r>
      <w:r>
        <w:rPr>
          <w:spacing w:val="-4"/>
        </w:rPr>
        <w:t> </w:t>
      </w:r>
      <w:r>
        <w:rPr/>
        <w:t>of the content.</w:t>
      </w:r>
    </w:p>
    <w:p>
      <w:pPr>
        <w:pStyle w:val="BodyText"/>
        <w:spacing w:line="232" w:lineRule="auto" w:before="220"/>
        <w:ind w:right="679"/>
        <w:jc w:val="both"/>
      </w:pPr>
      <w:r>
        <w:rPr/>
        <w:t>If</w:t>
      </w:r>
      <w:r>
        <w:rPr>
          <w:spacing w:val="-5"/>
        </w:rPr>
        <w:t> </w:t>
      </w:r>
      <w:r>
        <w:rPr/>
        <w:t>the</w:t>
      </w:r>
      <w:r>
        <w:rPr>
          <w:spacing w:val="-5"/>
        </w:rPr>
        <w:t> </w:t>
      </w:r>
      <w:r>
        <w:rPr/>
        <w:t>server</w:t>
      </w:r>
      <w:r>
        <w:rPr>
          <w:spacing w:val="-5"/>
        </w:rPr>
        <w:t> </w:t>
      </w:r>
      <w:r>
        <w:rPr/>
        <w:t>desires</w:t>
      </w:r>
      <w:r>
        <w:rPr>
          <w:spacing w:val="-5"/>
        </w:rPr>
        <w:t> </w:t>
      </w:r>
      <w:r>
        <w:rPr/>
        <w:t>to</w:t>
      </w:r>
      <w:r>
        <w:rPr>
          <w:spacing w:val="-5"/>
        </w:rPr>
        <w:t> </w:t>
      </w:r>
      <w:r>
        <w:rPr/>
        <w:t>update</w:t>
      </w:r>
      <w:r>
        <w:rPr>
          <w:spacing w:val="-5"/>
        </w:rPr>
        <w:t> </w:t>
      </w:r>
      <w:r>
        <w:rPr/>
        <w:t>the</w:t>
      </w:r>
      <w:r>
        <w:rPr>
          <w:spacing w:val="-5"/>
        </w:rPr>
        <w:t> </w:t>
      </w:r>
      <w:r>
        <w:rPr/>
        <w:t>syncCookie</w:t>
      </w:r>
      <w:r>
        <w:rPr>
          <w:spacing w:val="-5"/>
        </w:rPr>
        <w:t> </w:t>
      </w:r>
      <w:r>
        <w:rPr/>
        <w:t>during</w:t>
      </w:r>
      <w:r>
        <w:rPr>
          <w:spacing w:val="-5"/>
        </w:rPr>
        <w:t> </w:t>
      </w:r>
      <w:r>
        <w:rPr/>
        <w:t>the</w:t>
      </w:r>
      <w:r>
        <w:rPr>
          <w:spacing w:val="-5"/>
        </w:rPr>
        <w:t> </w:t>
      </w:r>
      <w:r>
        <w:rPr/>
        <w:t>persist stage,</w:t>
      </w:r>
      <w:r>
        <w:rPr>
          <w:spacing w:val="-4"/>
        </w:rPr>
        <w:t> </w:t>
      </w:r>
      <w:r>
        <w:rPr/>
        <w:t>it</w:t>
      </w:r>
      <w:r>
        <w:rPr>
          <w:spacing w:val="-4"/>
        </w:rPr>
        <w:t> </w:t>
      </w:r>
      <w:r>
        <w:rPr/>
        <w:t>may</w:t>
      </w:r>
      <w:r>
        <w:rPr>
          <w:spacing w:val="-4"/>
        </w:rPr>
        <w:t> </w:t>
      </w:r>
      <w:r>
        <w:rPr/>
        <w:t>include</w:t>
      </w:r>
      <w:r>
        <w:rPr>
          <w:spacing w:val="-4"/>
        </w:rPr>
        <w:t> </w:t>
      </w:r>
      <w:r>
        <w:rPr/>
        <w:t>the</w:t>
      </w:r>
      <w:r>
        <w:rPr>
          <w:spacing w:val="-4"/>
        </w:rPr>
        <w:t> </w:t>
      </w:r>
      <w:r>
        <w:rPr/>
        <w:t>syncCookie</w:t>
      </w:r>
      <w:r>
        <w:rPr>
          <w:spacing w:val="-4"/>
        </w:rPr>
        <w:t> </w:t>
      </w:r>
      <w:r>
        <w:rPr/>
        <w:t>in</w:t>
      </w:r>
      <w:r>
        <w:rPr>
          <w:spacing w:val="-4"/>
        </w:rPr>
        <w:t> </w:t>
      </w:r>
      <w:r>
        <w:rPr/>
        <w:t>any</w:t>
      </w:r>
      <w:r>
        <w:rPr>
          <w:spacing w:val="-4"/>
        </w:rPr>
        <w:t> </w:t>
      </w:r>
      <w:r>
        <w:rPr/>
        <w:t>Sync</w:t>
      </w:r>
      <w:r>
        <w:rPr>
          <w:spacing w:val="-4"/>
        </w:rPr>
        <w:t> </w:t>
      </w:r>
      <w:r>
        <w:rPr/>
        <w:t>State</w:t>
      </w:r>
      <w:r>
        <w:rPr>
          <w:spacing w:val="-4"/>
        </w:rPr>
        <w:t> </w:t>
      </w:r>
      <w:r>
        <w:rPr/>
        <w:t>Control</w:t>
      </w:r>
      <w:r>
        <w:rPr>
          <w:spacing w:val="-4"/>
        </w:rPr>
        <w:t> </w:t>
      </w:r>
      <w:r>
        <w:rPr/>
        <w:t>or Sync Info Message returned.</w:t>
      </w:r>
    </w:p>
    <w:p>
      <w:pPr>
        <w:pStyle w:val="BodyText"/>
        <w:spacing w:line="232" w:lineRule="auto"/>
      </w:pPr>
      <w:r>
        <w:rPr/>
        <w:t>The operation persists until canceled [RFC3909] by the client or terminated</w:t>
      </w:r>
      <w:r>
        <w:rPr>
          <w:spacing w:val="-4"/>
        </w:rPr>
        <w:t> </w:t>
      </w:r>
      <w:r>
        <w:rPr/>
        <w:t>by</w:t>
      </w:r>
      <w:r>
        <w:rPr>
          <w:spacing w:val="-4"/>
        </w:rPr>
        <w:t> </w:t>
      </w:r>
      <w:r>
        <w:rPr/>
        <w:t>the</w:t>
      </w:r>
      <w:r>
        <w:rPr>
          <w:spacing w:val="-4"/>
        </w:rPr>
        <w:t> </w:t>
      </w:r>
      <w:r>
        <w:rPr/>
        <w:t>server.</w:t>
      </w:r>
      <w:r>
        <w:rPr>
          <w:spacing w:val="80"/>
        </w:rPr>
        <w:t> </w:t>
      </w:r>
      <w:r>
        <w:rPr/>
        <w:t>A</w:t>
      </w:r>
      <w:r>
        <w:rPr>
          <w:spacing w:val="-4"/>
        </w:rPr>
        <w:t> </w:t>
      </w:r>
      <w:r>
        <w:rPr/>
        <w:t>Sync</w:t>
      </w:r>
      <w:r>
        <w:rPr>
          <w:spacing w:val="-4"/>
        </w:rPr>
        <w:t> </w:t>
      </w:r>
      <w:r>
        <w:rPr/>
        <w:t>Done</w:t>
      </w:r>
      <w:r>
        <w:rPr>
          <w:spacing w:val="-4"/>
        </w:rPr>
        <w:t> </w:t>
      </w:r>
      <w:r>
        <w:rPr/>
        <w:t>Control</w:t>
      </w:r>
      <w:r>
        <w:rPr>
          <w:spacing w:val="-4"/>
        </w:rPr>
        <w:t> </w:t>
      </w:r>
      <w:r>
        <w:rPr/>
        <w:t>shall</w:t>
      </w:r>
      <w:r>
        <w:rPr>
          <w:spacing w:val="-4"/>
        </w:rPr>
        <w:t> </w:t>
      </w:r>
      <w:r>
        <w:rPr/>
        <w:t>be</w:t>
      </w:r>
      <w:r>
        <w:rPr>
          <w:spacing w:val="-4"/>
        </w:rPr>
        <w:t> </w:t>
      </w:r>
      <w:r>
        <w:rPr/>
        <w:t>attached</w:t>
      </w:r>
      <w:r>
        <w:rPr>
          <w:spacing w:val="-4"/>
        </w:rPr>
        <w:t> </w:t>
      </w:r>
      <w:r>
        <w:rPr/>
        <w:t>to SearchResultDone Message to provide a new syncCookie.</w:t>
      </w:r>
    </w:p>
    <w:p>
      <w:pPr>
        <w:pStyle w:val="ListParagraph"/>
        <w:numPr>
          <w:ilvl w:val="1"/>
          <w:numId w:val="2"/>
        </w:numPr>
        <w:tabs>
          <w:tab w:pos="876" w:val="left" w:leader="none"/>
        </w:tabs>
        <w:spacing w:line="240" w:lineRule="auto" w:before="215" w:after="0"/>
        <w:ind w:left="876" w:right="0" w:hanging="716"/>
        <w:jc w:val="left"/>
        <w:rPr>
          <w:sz w:val="20"/>
        </w:rPr>
      </w:pPr>
      <w:r>
        <w:rPr>
          <w:spacing w:val="-2"/>
          <w:sz w:val="20"/>
        </w:rPr>
        <w:t>Conventions</w:t>
      </w:r>
    </w:p>
    <w:p>
      <w:pPr>
        <w:pStyle w:val="BodyText"/>
        <w:spacing w:line="232" w:lineRule="auto" w:before="219"/>
      </w:pPr>
      <w:r>
        <w:rPr/>
        <w:t>The key words "MUST", "MUST NOT", "REQUIRED", "SHALL", "SHALL NOT", "SHOULD",</w:t>
      </w:r>
      <w:r>
        <w:rPr>
          <w:spacing w:val="-6"/>
        </w:rPr>
        <w:t> </w:t>
      </w:r>
      <w:r>
        <w:rPr/>
        <w:t>"SHOULD</w:t>
      </w:r>
      <w:r>
        <w:rPr>
          <w:spacing w:val="-6"/>
        </w:rPr>
        <w:t> </w:t>
      </w:r>
      <w:r>
        <w:rPr/>
        <w:t>NOT",</w:t>
      </w:r>
      <w:r>
        <w:rPr>
          <w:spacing w:val="-6"/>
        </w:rPr>
        <w:t> </w:t>
      </w:r>
      <w:r>
        <w:rPr/>
        <w:t>"RECOMMENDED",</w:t>
      </w:r>
      <w:r>
        <w:rPr>
          <w:spacing w:val="-6"/>
        </w:rPr>
        <w:t> </w:t>
      </w:r>
      <w:r>
        <w:rPr/>
        <w:t>"MAY",</w:t>
      </w:r>
      <w:r>
        <w:rPr>
          <w:spacing w:val="-6"/>
        </w:rPr>
        <w:t> </w:t>
      </w:r>
      <w:r>
        <w:rPr/>
        <w:t>and</w:t>
      </w:r>
      <w:r>
        <w:rPr>
          <w:spacing w:val="-6"/>
        </w:rPr>
        <w:t> </w:t>
      </w:r>
      <w:r>
        <w:rPr/>
        <w:t>"OPTIONAL"</w:t>
      </w:r>
      <w:r>
        <w:rPr>
          <w:spacing w:val="-6"/>
        </w:rPr>
        <w:t> </w:t>
      </w:r>
      <w:r>
        <w:rPr/>
        <w:t>in</w:t>
      </w:r>
      <w:r>
        <w:rPr>
          <w:spacing w:val="-6"/>
        </w:rPr>
        <w:t> </w:t>
      </w:r>
      <w:r>
        <w:rPr/>
        <w:t>this</w:t>
      </w:r>
    </w:p>
    <w:p>
      <w:pPr>
        <w:pStyle w:val="BodyText"/>
        <w:spacing w:line="222" w:lineRule="exact" w:before="0"/>
        <w:jc w:val="both"/>
      </w:pPr>
      <w:r>
        <w:rPr/>
        <w:t>document</w:t>
      </w:r>
      <w:r>
        <w:rPr>
          <w:spacing w:val="-7"/>
        </w:rPr>
        <w:t> </w:t>
      </w:r>
      <w:r>
        <w:rPr/>
        <w:t>are</w:t>
      </w:r>
      <w:r>
        <w:rPr>
          <w:spacing w:val="-4"/>
        </w:rPr>
        <w:t> </w:t>
      </w:r>
      <w:r>
        <w:rPr/>
        <w:t>to</w:t>
      </w:r>
      <w:r>
        <w:rPr>
          <w:spacing w:val="-5"/>
        </w:rPr>
        <w:t> </w:t>
      </w:r>
      <w:r>
        <w:rPr/>
        <w:t>be</w:t>
      </w:r>
      <w:r>
        <w:rPr>
          <w:spacing w:val="-4"/>
        </w:rPr>
        <w:t> </w:t>
      </w:r>
      <w:r>
        <w:rPr/>
        <w:t>interpreted</w:t>
      </w:r>
      <w:r>
        <w:rPr>
          <w:spacing w:val="-4"/>
        </w:rPr>
        <w:t> </w:t>
      </w:r>
      <w:r>
        <w:rPr/>
        <w:t>as</w:t>
      </w:r>
      <w:r>
        <w:rPr>
          <w:spacing w:val="-5"/>
        </w:rPr>
        <w:t> </w:t>
      </w:r>
      <w:r>
        <w:rPr/>
        <w:t>described</w:t>
      </w:r>
      <w:r>
        <w:rPr>
          <w:spacing w:val="-4"/>
        </w:rPr>
        <w:t> </w:t>
      </w:r>
      <w:r>
        <w:rPr/>
        <w:t>in</w:t>
      </w:r>
      <w:r>
        <w:rPr>
          <w:spacing w:val="-5"/>
        </w:rPr>
        <w:t> </w:t>
      </w:r>
      <w:r>
        <w:rPr/>
        <w:t>BCP</w:t>
      </w:r>
      <w:r>
        <w:rPr>
          <w:spacing w:val="-4"/>
        </w:rPr>
        <w:t> </w:t>
      </w:r>
      <w:r>
        <w:rPr/>
        <w:t>14</w:t>
      </w:r>
      <w:r>
        <w:rPr>
          <w:spacing w:val="-4"/>
        </w:rPr>
        <w:t> </w:t>
      </w:r>
      <w:r>
        <w:rPr>
          <w:spacing w:val="-2"/>
        </w:rPr>
        <w:t>[RFC2119].</w:t>
      </w:r>
    </w:p>
    <w:p>
      <w:pPr>
        <w:pStyle w:val="BodyText"/>
        <w:spacing w:line="232" w:lineRule="auto" w:before="218"/>
        <w:ind w:right="319"/>
      </w:pPr>
      <w:r>
        <w:rPr/>
        <w:t>Protocol</w:t>
      </w:r>
      <w:r>
        <w:rPr>
          <w:spacing w:val="-6"/>
        </w:rPr>
        <w:t> </w:t>
      </w:r>
      <w:r>
        <w:rPr/>
        <w:t>elements</w:t>
      </w:r>
      <w:r>
        <w:rPr>
          <w:spacing w:val="-6"/>
        </w:rPr>
        <w:t> </w:t>
      </w:r>
      <w:r>
        <w:rPr/>
        <w:t>are</w:t>
      </w:r>
      <w:r>
        <w:rPr>
          <w:spacing w:val="-6"/>
        </w:rPr>
        <w:t> </w:t>
      </w:r>
      <w:r>
        <w:rPr/>
        <w:t>described</w:t>
      </w:r>
      <w:r>
        <w:rPr>
          <w:spacing w:val="-6"/>
        </w:rPr>
        <w:t> </w:t>
      </w:r>
      <w:r>
        <w:rPr/>
        <w:t>using</w:t>
      </w:r>
      <w:r>
        <w:rPr>
          <w:spacing w:val="-6"/>
        </w:rPr>
        <w:t> </w:t>
      </w:r>
      <w:r>
        <w:rPr/>
        <w:t>ASN.1</w:t>
      </w:r>
      <w:r>
        <w:rPr>
          <w:spacing w:val="-6"/>
        </w:rPr>
        <w:t> </w:t>
      </w:r>
      <w:r>
        <w:rPr/>
        <w:t>[X.680]</w:t>
      </w:r>
      <w:r>
        <w:rPr>
          <w:spacing w:val="-6"/>
        </w:rPr>
        <w:t> </w:t>
      </w:r>
      <w:r>
        <w:rPr/>
        <w:t>with</w:t>
      </w:r>
      <w:r>
        <w:rPr>
          <w:spacing w:val="-6"/>
        </w:rPr>
        <w:t> </w:t>
      </w:r>
      <w:r>
        <w:rPr/>
        <w:t>implicit tags.</w:t>
      </w:r>
      <w:r>
        <w:rPr>
          <w:spacing w:val="80"/>
        </w:rPr>
        <w:t> </w:t>
      </w:r>
      <w:r>
        <w:rPr/>
        <w:t>The term "BER-encoded" means the element is to be encoded using the Basic Encoding Rules [X.690] under the restrictions detailed in Section 5.1 of [RFC4511].</w:t>
      </w:r>
    </w:p>
    <w:p>
      <w:pPr>
        <w:pStyle w:val="ListParagraph"/>
        <w:numPr>
          <w:ilvl w:val="0"/>
          <w:numId w:val="2"/>
        </w:numPr>
        <w:tabs>
          <w:tab w:pos="638" w:val="left" w:leader="none"/>
        </w:tabs>
        <w:spacing w:line="240" w:lineRule="auto" w:before="216" w:after="0"/>
        <w:ind w:left="638" w:right="0" w:hanging="478"/>
        <w:jc w:val="left"/>
        <w:rPr>
          <w:sz w:val="20"/>
        </w:rPr>
      </w:pPr>
      <w:r>
        <w:rPr>
          <w:sz w:val="20"/>
        </w:rPr>
        <w:t>Elements</w:t>
      </w:r>
      <w:r>
        <w:rPr>
          <w:spacing w:val="-5"/>
          <w:sz w:val="20"/>
        </w:rPr>
        <w:t> </w:t>
      </w:r>
      <w:r>
        <w:rPr>
          <w:sz w:val="20"/>
        </w:rPr>
        <w:t>of</w:t>
      </w:r>
      <w:r>
        <w:rPr>
          <w:spacing w:val="-4"/>
          <w:sz w:val="20"/>
        </w:rPr>
        <w:t> </w:t>
      </w:r>
      <w:r>
        <w:rPr>
          <w:sz w:val="20"/>
        </w:rPr>
        <w:t>the</w:t>
      </w:r>
      <w:r>
        <w:rPr>
          <w:spacing w:val="-4"/>
          <w:sz w:val="20"/>
        </w:rPr>
        <w:t> </w:t>
      </w:r>
      <w:r>
        <w:rPr>
          <w:sz w:val="20"/>
        </w:rPr>
        <w:t>Sync</w:t>
      </w:r>
      <w:r>
        <w:rPr>
          <w:spacing w:val="-4"/>
          <w:sz w:val="20"/>
        </w:rPr>
        <w:t> </w:t>
      </w:r>
      <w:r>
        <w:rPr>
          <w:spacing w:val="-2"/>
          <w:sz w:val="20"/>
        </w:rPr>
        <w:t>Operation</w:t>
      </w:r>
    </w:p>
    <w:p>
      <w:pPr>
        <w:pStyle w:val="BodyText"/>
        <w:spacing w:line="232" w:lineRule="auto" w:before="219"/>
      </w:pPr>
      <w:r>
        <w:rPr/>
        <w:t>The Sync Operation is defined as an extension to the LDAP Search Operation [RFC4511] where the directory user agent (DUA or client) submits a SearchRequest Message with a Sync Request Control and the directory system agent (DSA or server) responds with zero or more SearchResultEntry Messages, each with a Sync State Control; zero or more</w:t>
      </w:r>
      <w:r>
        <w:rPr>
          <w:spacing w:val="-6"/>
        </w:rPr>
        <w:t> </w:t>
      </w:r>
      <w:r>
        <w:rPr/>
        <w:t>SearchResultReference</w:t>
      </w:r>
      <w:r>
        <w:rPr>
          <w:spacing w:val="-6"/>
        </w:rPr>
        <w:t> </w:t>
      </w:r>
      <w:r>
        <w:rPr/>
        <w:t>Messages,</w:t>
      </w:r>
      <w:r>
        <w:rPr>
          <w:spacing w:val="-6"/>
        </w:rPr>
        <w:t> </w:t>
      </w:r>
      <w:r>
        <w:rPr/>
        <w:t>each</w:t>
      </w:r>
      <w:r>
        <w:rPr>
          <w:spacing w:val="-6"/>
        </w:rPr>
        <w:t> </w:t>
      </w:r>
      <w:r>
        <w:rPr/>
        <w:t>with</w:t>
      </w:r>
      <w:r>
        <w:rPr>
          <w:spacing w:val="-6"/>
        </w:rPr>
        <w:t> </w:t>
      </w:r>
      <w:r>
        <w:rPr/>
        <w:t>a</w:t>
      </w:r>
      <w:r>
        <w:rPr>
          <w:spacing w:val="-6"/>
        </w:rPr>
        <w:t> </w:t>
      </w:r>
      <w:r>
        <w:rPr/>
        <w:t>Sync</w:t>
      </w:r>
      <w:r>
        <w:rPr>
          <w:spacing w:val="-6"/>
        </w:rPr>
        <w:t> </w:t>
      </w:r>
      <w:r>
        <w:rPr/>
        <w:t>State</w:t>
      </w:r>
      <w:r>
        <w:rPr>
          <w:spacing w:val="-6"/>
        </w:rPr>
        <w:t> </w:t>
      </w:r>
      <w:r>
        <w:rPr/>
        <w:t>Control; zero or more Sync Info Intermediate Response Messages; and a SearchResultDone Message with a Sync Done Control.</w:t>
      </w:r>
    </w:p>
    <w:p>
      <w:pPr>
        <w:pStyle w:val="BodyText"/>
        <w:spacing w:line="232" w:lineRule="auto" w:before="222"/>
        <w:ind w:right="319"/>
      </w:pPr>
      <w:r>
        <w:rPr/>
        <w:t>To allow clients to discover support for this operation, servers implementing this operation SHOULD publish 1.3.6.1.4.1.4203.1.9.1.1 as</w:t>
      </w:r>
      <w:r>
        <w:rPr>
          <w:spacing w:val="-5"/>
        </w:rPr>
        <w:t> </w:t>
      </w:r>
      <w:r>
        <w:rPr/>
        <w:t>a</w:t>
      </w:r>
      <w:r>
        <w:rPr>
          <w:spacing w:val="-5"/>
        </w:rPr>
        <w:t> </w:t>
      </w:r>
      <w:r>
        <w:rPr/>
        <w:t>value</w:t>
      </w:r>
      <w:r>
        <w:rPr>
          <w:spacing w:val="-5"/>
        </w:rPr>
        <w:t> </w:t>
      </w:r>
      <w:r>
        <w:rPr/>
        <w:t>of</w:t>
      </w:r>
      <w:r>
        <w:rPr>
          <w:spacing w:val="-5"/>
        </w:rPr>
        <w:t> </w:t>
      </w:r>
      <w:r>
        <w:rPr/>
        <w:t>the</w:t>
      </w:r>
      <w:r>
        <w:rPr>
          <w:spacing w:val="-5"/>
        </w:rPr>
        <w:t> </w:t>
      </w:r>
      <w:r>
        <w:rPr/>
        <w:t>’supportedControl’</w:t>
      </w:r>
      <w:r>
        <w:rPr>
          <w:spacing w:val="-5"/>
        </w:rPr>
        <w:t> </w:t>
      </w:r>
      <w:r>
        <w:rPr/>
        <w:t>attribute</w:t>
      </w:r>
      <w:r>
        <w:rPr>
          <w:spacing w:val="-5"/>
        </w:rPr>
        <w:t> </w:t>
      </w:r>
      <w:r>
        <w:rPr/>
        <w:t>[RFC4512]</w:t>
      </w:r>
      <w:r>
        <w:rPr>
          <w:spacing w:val="-5"/>
        </w:rPr>
        <w:t> </w:t>
      </w:r>
      <w:r>
        <w:rPr/>
        <w:t>of</w:t>
      </w:r>
      <w:r>
        <w:rPr>
          <w:spacing w:val="-5"/>
        </w:rPr>
        <w:t> </w:t>
      </w:r>
      <w:r>
        <w:rPr/>
        <w:t>the</w:t>
      </w:r>
      <w:r>
        <w:rPr>
          <w:spacing w:val="-5"/>
        </w:rPr>
        <w:t> </w:t>
      </w:r>
      <w:r>
        <w:rPr/>
        <w:t>root DSA-specific entry (DSE).</w:t>
      </w:r>
      <w:r>
        <w:rPr>
          <w:spacing w:val="80"/>
        </w:rPr>
        <w:t> </w:t>
      </w:r>
      <w:r>
        <w:rPr/>
        <w:t>A server MAY choose to advertise this extension only when the client is authorized to use it.</w:t>
      </w:r>
    </w:p>
    <w:p>
      <w:pPr>
        <w:pStyle w:val="BodyText"/>
        <w:spacing w:after="0" w:line="232" w:lineRule="auto"/>
        <w:sectPr>
          <w:pgSz w:w="12240" w:h="15840"/>
          <w:pgMar w:header="793" w:footer="2967" w:top="1360" w:bottom="3160" w:left="1440" w:right="1800"/>
        </w:sectPr>
      </w:pPr>
    </w:p>
    <w:p>
      <w:pPr>
        <w:pStyle w:val="ListParagraph"/>
        <w:numPr>
          <w:ilvl w:val="1"/>
          <w:numId w:val="2"/>
        </w:numPr>
        <w:tabs>
          <w:tab w:pos="876" w:val="left" w:leader="none"/>
        </w:tabs>
        <w:spacing w:line="240" w:lineRule="auto" w:before="90" w:after="0"/>
        <w:ind w:left="876" w:right="0" w:hanging="716"/>
        <w:jc w:val="left"/>
        <w:rPr>
          <w:sz w:val="20"/>
        </w:rPr>
      </w:pPr>
      <w:r>
        <w:rPr>
          <w:sz w:val="20"/>
        </w:rPr>
        <w:t>Common</w:t>
      </w:r>
      <w:r>
        <w:rPr>
          <w:spacing w:val="-8"/>
          <w:sz w:val="20"/>
        </w:rPr>
        <w:t> </w:t>
      </w:r>
      <w:r>
        <w:rPr>
          <w:sz w:val="20"/>
        </w:rPr>
        <w:t>ASN.1</w:t>
      </w:r>
      <w:r>
        <w:rPr>
          <w:spacing w:val="-5"/>
          <w:sz w:val="20"/>
        </w:rPr>
        <w:t> </w:t>
      </w:r>
      <w:r>
        <w:rPr>
          <w:spacing w:val="-2"/>
          <w:sz w:val="20"/>
        </w:rPr>
        <w:t>Elements</w:t>
      </w:r>
    </w:p>
    <w:p>
      <w:pPr>
        <w:pStyle w:val="ListParagraph"/>
        <w:numPr>
          <w:ilvl w:val="2"/>
          <w:numId w:val="2"/>
        </w:numPr>
        <w:tabs>
          <w:tab w:pos="1114" w:val="left" w:leader="none"/>
        </w:tabs>
        <w:spacing w:line="240" w:lineRule="auto" w:before="213" w:after="0"/>
        <w:ind w:left="1114" w:right="0" w:hanging="954"/>
        <w:jc w:val="left"/>
        <w:rPr>
          <w:sz w:val="20"/>
        </w:rPr>
      </w:pPr>
      <w:r>
        <w:rPr>
          <w:spacing w:val="-2"/>
          <w:sz w:val="20"/>
        </w:rPr>
        <w:t>syncUUID</w:t>
      </w:r>
    </w:p>
    <w:p>
      <w:pPr>
        <w:pStyle w:val="BodyText"/>
        <w:spacing w:line="232" w:lineRule="auto" w:before="219"/>
        <w:ind w:right="1399"/>
      </w:pPr>
      <w:r>
        <w:rPr/>
        <w:t>The</w:t>
      </w:r>
      <w:r>
        <w:rPr>
          <w:spacing w:val="-5"/>
        </w:rPr>
        <w:t> </w:t>
      </w:r>
      <w:r>
        <w:rPr/>
        <w:t>syncUUID</w:t>
      </w:r>
      <w:r>
        <w:rPr>
          <w:spacing w:val="-5"/>
        </w:rPr>
        <w:t> </w:t>
      </w:r>
      <w:r>
        <w:rPr/>
        <w:t>data</w:t>
      </w:r>
      <w:r>
        <w:rPr>
          <w:spacing w:val="-5"/>
        </w:rPr>
        <w:t> </w:t>
      </w:r>
      <w:r>
        <w:rPr/>
        <w:t>type</w:t>
      </w:r>
      <w:r>
        <w:rPr>
          <w:spacing w:val="-5"/>
        </w:rPr>
        <w:t> </w:t>
      </w:r>
      <w:r>
        <w:rPr/>
        <w:t>is</w:t>
      </w:r>
      <w:r>
        <w:rPr>
          <w:spacing w:val="-5"/>
        </w:rPr>
        <w:t> </w:t>
      </w:r>
      <w:r>
        <w:rPr/>
        <w:t>an</w:t>
      </w:r>
      <w:r>
        <w:rPr>
          <w:spacing w:val="-5"/>
        </w:rPr>
        <w:t> </w:t>
      </w:r>
      <w:r>
        <w:rPr/>
        <w:t>OCTET</w:t>
      </w:r>
      <w:r>
        <w:rPr>
          <w:spacing w:val="-5"/>
        </w:rPr>
        <w:t> </w:t>
      </w:r>
      <w:r>
        <w:rPr/>
        <w:t>STRING</w:t>
      </w:r>
      <w:r>
        <w:rPr>
          <w:spacing w:val="-5"/>
        </w:rPr>
        <w:t> </w:t>
      </w:r>
      <w:r>
        <w:rPr/>
        <w:t>holding</w:t>
      </w:r>
      <w:r>
        <w:rPr>
          <w:spacing w:val="-5"/>
        </w:rPr>
        <w:t> </w:t>
      </w:r>
      <w:r>
        <w:rPr/>
        <w:t>a</w:t>
      </w:r>
      <w:r>
        <w:rPr>
          <w:spacing w:val="-5"/>
        </w:rPr>
        <w:t> </w:t>
      </w:r>
      <w:r>
        <w:rPr/>
        <w:t>128-bit (16-octet) Universally Unique Identifier (UUID) [UUID].</w:t>
      </w:r>
    </w:p>
    <w:p>
      <w:pPr>
        <w:pStyle w:val="BodyText"/>
        <w:spacing w:line="223" w:lineRule="exact" w:before="215"/>
        <w:ind w:left="880"/>
      </w:pPr>
      <w:r>
        <w:rPr/>
        <w:t>syncUUID</w:t>
      </w:r>
      <w:r>
        <w:rPr>
          <w:spacing w:val="-6"/>
        </w:rPr>
        <w:t> </w:t>
      </w:r>
      <w:r>
        <w:rPr/>
        <w:t>::=</w:t>
      </w:r>
      <w:r>
        <w:rPr>
          <w:spacing w:val="-5"/>
        </w:rPr>
        <w:t> </w:t>
      </w:r>
      <w:r>
        <w:rPr/>
        <w:t>OCTET</w:t>
      </w:r>
      <w:r>
        <w:rPr>
          <w:spacing w:val="-6"/>
        </w:rPr>
        <w:t> </w:t>
      </w:r>
      <w:r>
        <w:rPr/>
        <w:t>STRING</w:t>
      </w:r>
      <w:r>
        <w:rPr>
          <w:spacing w:val="-5"/>
        </w:rPr>
        <w:t> </w:t>
      </w:r>
      <w:r>
        <w:rPr>
          <w:spacing w:val="-2"/>
        </w:rPr>
        <w:t>(SIZE(16))</w:t>
      </w:r>
    </w:p>
    <w:p>
      <w:pPr>
        <w:pStyle w:val="BodyText"/>
        <w:spacing w:line="223" w:lineRule="exact" w:before="0"/>
        <w:ind w:left="1480"/>
      </w:pPr>
      <w:r>
        <w:rPr/>
        <w:t>--</w:t>
      </w:r>
      <w:r>
        <w:rPr>
          <w:spacing w:val="-5"/>
        </w:rPr>
        <w:t> </w:t>
      </w:r>
      <w:r>
        <w:rPr/>
        <w:t>constrained</w:t>
      </w:r>
      <w:r>
        <w:rPr>
          <w:spacing w:val="-5"/>
        </w:rPr>
        <w:t> </w:t>
      </w:r>
      <w:r>
        <w:rPr/>
        <w:t>to</w:t>
      </w:r>
      <w:r>
        <w:rPr>
          <w:spacing w:val="-5"/>
        </w:rPr>
        <w:t> </w:t>
      </w:r>
      <w:r>
        <w:rPr>
          <w:spacing w:val="-4"/>
        </w:rPr>
        <w:t>UUID</w:t>
      </w:r>
    </w:p>
    <w:p>
      <w:pPr>
        <w:pStyle w:val="ListParagraph"/>
        <w:numPr>
          <w:ilvl w:val="2"/>
          <w:numId w:val="2"/>
        </w:numPr>
        <w:tabs>
          <w:tab w:pos="1114" w:val="left" w:leader="none"/>
        </w:tabs>
        <w:spacing w:line="240" w:lineRule="auto" w:before="213" w:after="0"/>
        <w:ind w:left="1114" w:right="0" w:hanging="954"/>
        <w:jc w:val="left"/>
        <w:rPr>
          <w:sz w:val="20"/>
        </w:rPr>
      </w:pPr>
      <w:r>
        <w:rPr>
          <w:spacing w:val="-2"/>
          <w:sz w:val="20"/>
        </w:rPr>
        <w:t>syncCookie</w:t>
      </w:r>
    </w:p>
    <w:p>
      <w:pPr>
        <w:pStyle w:val="BodyText"/>
        <w:spacing w:line="232" w:lineRule="auto" w:before="219"/>
        <w:ind w:right="199"/>
      </w:pPr>
      <w:r>
        <w:rPr/>
        <w:t>The syncCookie is a notational convenience to indicate that, while the syncCookie type is encoded as an OCTET STRING, its value is an opaque</w:t>
      </w:r>
      <w:r>
        <w:rPr>
          <w:spacing w:val="-6"/>
        </w:rPr>
        <w:t> </w:t>
      </w:r>
      <w:r>
        <w:rPr/>
        <w:t>value</w:t>
      </w:r>
      <w:r>
        <w:rPr>
          <w:spacing w:val="-6"/>
        </w:rPr>
        <w:t> </w:t>
      </w:r>
      <w:r>
        <w:rPr/>
        <w:t>containing</w:t>
      </w:r>
      <w:r>
        <w:rPr>
          <w:spacing w:val="-6"/>
        </w:rPr>
        <w:t> </w:t>
      </w:r>
      <w:r>
        <w:rPr/>
        <w:t>information</w:t>
      </w:r>
      <w:r>
        <w:rPr>
          <w:spacing w:val="-6"/>
        </w:rPr>
        <w:t> </w:t>
      </w:r>
      <w:r>
        <w:rPr/>
        <w:t>about</w:t>
      </w:r>
      <w:r>
        <w:rPr>
          <w:spacing w:val="-6"/>
        </w:rPr>
        <w:t> </w:t>
      </w:r>
      <w:r>
        <w:rPr/>
        <w:t>the</w:t>
      </w:r>
      <w:r>
        <w:rPr>
          <w:spacing w:val="-6"/>
        </w:rPr>
        <w:t> </w:t>
      </w:r>
      <w:r>
        <w:rPr/>
        <w:t>synchronization</w:t>
      </w:r>
      <w:r>
        <w:rPr>
          <w:spacing w:val="-6"/>
        </w:rPr>
        <w:t> </w:t>
      </w:r>
      <w:r>
        <w:rPr/>
        <w:t>session and its state.</w:t>
      </w:r>
      <w:r>
        <w:rPr>
          <w:spacing w:val="80"/>
        </w:rPr>
        <w:t> </w:t>
      </w:r>
      <w:r>
        <w:rPr/>
        <w:t>Generally, the session information would include a hash of the operation parameters that the server requires not be changed and the synchronization state information would include a commit (log) sequence number, a change sequence number, or a time stamp.</w:t>
      </w:r>
      <w:r>
        <w:rPr>
          <w:spacing w:val="80"/>
        </w:rPr>
        <w:t> </w:t>
      </w:r>
      <w:r>
        <w:rPr/>
        <w:t>For convenience of description, the term "no cookie" refers either to a null cookie or to a cookie with pre-initialized synchronization state.</w:t>
      </w:r>
    </w:p>
    <w:p>
      <w:pPr>
        <w:pStyle w:val="BodyText"/>
        <w:spacing w:before="217"/>
        <w:ind w:left="880"/>
      </w:pPr>
      <w:r>
        <w:rPr/>
        <w:t>syncCookie</w:t>
      </w:r>
      <w:r>
        <w:rPr>
          <w:spacing w:val="-6"/>
        </w:rPr>
        <w:t> </w:t>
      </w:r>
      <w:r>
        <w:rPr/>
        <w:t>::=</w:t>
      </w:r>
      <w:r>
        <w:rPr>
          <w:spacing w:val="-6"/>
        </w:rPr>
        <w:t> </w:t>
      </w:r>
      <w:r>
        <w:rPr/>
        <w:t>OCTET</w:t>
      </w:r>
      <w:r>
        <w:rPr>
          <w:spacing w:val="-6"/>
        </w:rPr>
        <w:t> </w:t>
      </w:r>
      <w:r>
        <w:rPr>
          <w:spacing w:val="-2"/>
        </w:rPr>
        <w:t>STRING</w:t>
      </w:r>
    </w:p>
    <w:p>
      <w:pPr>
        <w:pStyle w:val="ListParagraph"/>
        <w:numPr>
          <w:ilvl w:val="1"/>
          <w:numId w:val="2"/>
        </w:numPr>
        <w:tabs>
          <w:tab w:pos="876" w:val="left" w:leader="none"/>
        </w:tabs>
        <w:spacing w:line="240" w:lineRule="auto" w:before="214" w:after="0"/>
        <w:ind w:left="876" w:right="0" w:hanging="716"/>
        <w:jc w:val="left"/>
        <w:rPr>
          <w:sz w:val="20"/>
        </w:rPr>
      </w:pPr>
      <w:r>
        <w:rPr>
          <w:sz w:val="20"/>
        </w:rPr>
        <w:t>Sync</w:t>
      </w:r>
      <w:r>
        <w:rPr>
          <w:spacing w:val="-6"/>
          <w:sz w:val="20"/>
        </w:rPr>
        <w:t> </w:t>
      </w:r>
      <w:r>
        <w:rPr>
          <w:sz w:val="20"/>
        </w:rPr>
        <w:t>Request</w:t>
      </w:r>
      <w:r>
        <w:rPr>
          <w:spacing w:val="-5"/>
          <w:sz w:val="20"/>
        </w:rPr>
        <w:t> </w:t>
      </w:r>
      <w:r>
        <w:rPr>
          <w:spacing w:val="-2"/>
          <w:sz w:val="20"/>
        </w:rPr>
        <w:t>Control</w:t>
      </w:r>
    </w:p>
    <w:p>
      <w:pPr>
        <w:pStyle w:val="BodyText"/>
        <w:spacing w:line="232" w:lineRule="auto" w:before="218"/>
        <w:ind w:right="199"/>
      </w:pPr>
      <w:r>
        <w:rPr/>
        <w:t>The Sync Request Control is an LDAP Control [RFC4511] where the controlType</w:t>
      </w:r>
      <w:r>
        <w:rPr>
          <w:spacing w:val="-6"/>
        </w:rPr>
        <w:t> </w:t>
      </w:r>
      <w:r>
        <w:rPr/>
        <w:t>is</w:t>
      </w:r>
      <w:r>
        <w:rPr>
          <w:spacing w:val="-6"/>
        </w:rPr>
        <w:t> </w:t>
      </w:r>
      <w:r>
        <w:rPr/>
        <w:t>the</w:t>
      </w:r>
      <w:r>
        <w:rPr>
          <w:spacing w:val="-6"/>
        </w:rPr>
        <w:t> </w:t>
      </w:r>
      <w:r>
        <w:rPr/>
        <w:t>object</w:t>
      </w:r>
      <w:r>
        <w:rPr>
          <w:spacing w:val="-6"/>
        </w:rPr>
        <w:t> </w:t>
      </w:r>
      <w:r>
        <w:rPr/>
        <w:t>identifier</w:t>
      </w:r>
      <w:r>
        <w:rPr>
          <w:spacing w:val="-6"/>
        </w:rPr>
        <w:t> </w:t>
      </w:r>
      <w:r>
        <w:rPr/>
        <w:t>1.3.6.1.4.1.4203.1.9.1.1</w:t>
      </w:r>
      <w:r>
        <w:rPr>
          <w:spacing w:val="-6"/>
        </w:rPr>
        <w:t> </w:t>
      </w:r>
      <w:r>
        <w:rPr/>
        <w:t>and</w:t>
      </w:r>
      <w:r>
        <w:rPr>
          <w:spacing w:val="-6"/>
        </w:rPr>
        <w:t> </w:t>
      </w:r>
      <w:r>
        <w:rPr/>
        <w:t>the controlValue, an OCTET STRING, contains a BER-encoded syncRequestValue.</w:t>
      </w:r>
      <w:r>
        <w:rPr>
          <w:spacing w:val="80"/>
        </w:rPr>
        <w:t> </w:t>
      </w:r>
      <w:r>
        <w:rPr/>
        <w:t>The criticality field is either TRUE or FALSE.</w:t>
      </w:r>
    </w:p>
    <w:p>
      <w:pPr>
        <w:pStyle w:val="BodyText"/>
        <w:spacing w:line="232" w:lineRule="auto"/>
        <w:ind w:left="1360" w:right="4098" w:hanging="480"/>
      </w:pPr>
      <w:r>
        <w:rPr/>
        <w:t>syncRequestValue</w:t>
      </w:r>
      <w:r>
        <w:rPr>
          <w:spacing w:val="-13"/>
        </w:rPr>
        <w:t> </w:t>
      </w:r>
      <w:r>
        <w:rPr/>
        <w:t>::=</w:t>
      </w:r>
      <w:r>
        <w:rPr>
          <w:spacing w:val="-13"/>
        </w:rPr>
        <w:t> </w:t>
      </w:r>
      <w:r>
        <w:rPr/>
        <w:t>SEQUENCE</w:t>
      </w:r>
      <w:r>
        <w:rPr>
          <w:spacing w:val="-13"/>
        </w:rPr>
        <w:t> </w:t>
      </w:r>
      <w:r>
        <w:rPr/>
        <w:t>{ mode ENUMERATED {</w:t>
      </w:r>
    </w:p>
    <w:p>
      <w:pPr>
        <w:pStyle w:val="BodyText"/>
        <w:spacing w:line="219" w:lineRule="exact" w:before="0"/>
        <w:ind w:left="1840"/>
      </w:pPr>
      <w:r>
        <w:rPr/>
        <w:t>--</w:t>
      </w:r>
      <w:r>
        <w:rPr>
          <w:spacing w:val="-2"/>
        </w:rPr>
        <w:t> </w:t>
      </w:r>
      <w:r>
        <w:rPr/>
        <w:t>0</w:t>
      </w:r>
      <w:r>
        <w:rPr>
          <w:spacing w:val="-1"/>
        </w:rPr>
        <w:t> </w:t>
      </w:r>
      <w:r>
        <w:rPr>
          <w:spacing w:val="-2"/>
        </w:rPr>
        <w:t>unused</w:t>
      </w:r>
    </w:p>
    <w:p>
      <w:pPr>
        <w:pStyle w:val="BodyText"/>
        <w:tabs>
          <w:tab w:pos="3999" w:val="left" w:leader="none"/>
        </w:tabs>
        <w:spacing w:line="220" w:lineRule="exact" w:before="0"/>
        <w:ind w:left="1840"/>
      </w:pPr>
      <w:r>
        <w:rPr>
          <w:spacing w:val="-2"/>
        </w:rPr>
        <w:t>refreshOnly</w:t>
      </w:r>
      <w:r>
        <w:rPr/>
        <w:tab/>
      </w:r>
      <w:r>
        <w:rPr>
          <w:spacing w:val="-4"/>
        </w:rPr>
        <w:t>(1),</w:t>
      </w:r>
    </w:p>
    <w:p>
      <w:pPr>
        <w:pStyle w:val="BodyText"/>
        <w:spacing w:line="220" w:lineRule="exact" w:before="0"/>
        <w:ind w:left="1840"/>
      </w:pPr>
      <w:r>
        <w:rPr/>
        <w:t>--</w:t>
      </w:r>
      <w:r>
        <w:rPr>
          <w:spacing w:val="-4"/>
        </w:rPr>
        <w:t> </w:t>
      </w:r>
      <w:r>
        <w:rPr/>
        <w:t>2</w:t>
      </w:r>
      <w:r>
        <w:rPr>
          <w:spacing w:val="-1"/>
        </w:rPr>
        <w:t> </w:t>
      </w:r>
      <w:r>
        <w:rPr>
          <w:spacing w:val="-2"/>
        </w:rPr>
        <w:t>reserved</w:t>
      </w:r>
    </w:p>
    <w:p>
      <w:pPr>
        <w:pStyle w:val="BodyText"/>
        <w:spacing w:line="217" w:lineRule="exact" w:before="0"/>
        <w:ind w:left="1840"/>
      </w:pPr>
      <w:r>
        <w:rPr/>
        <w:t>refreshAndPersist</w:t>
      </w:r>
      <w:r>
        <w:rPr>
          <w:spacing w:val="-17"/>
        </w:rPr>
        <w:t> </w:t>
      </w:r>
      <w:r>
        <w:rPr>
          <w:spacing w:val="-5"/>
        </w:rPr>
        <w:t>(3)</w:t>
      </w:r>
    </w:p>
    <w:p>
      <w:pPr>
        <w:spacing w:line="223" w:lineRule="exact" w:before="0"/>
        <w:ind w:left="1360" w:right="0" w:firstLine="0"/>
        <w:jc w:val="left"/>
        <w:rPr>
          <w:sz w:val="20"/>
        </w:rPr>
      </w:pPr>
      <w:r>
        <w:rPr>
          <w:spacing w:val="-5"/>
          <w:sz w:val="20"/>
        </w:rPr>
        <w:t>},</w:t>
      </w:r>
    </w:p>
    <w:p>
      <w:pPr>
        <w:pStyle w:val="BodyText"/>
        <w:tabs>
          <w:tab w:pos="2679" w:val="left" w:leader="none"/>
        </w:tabs>
        <w:spacing w:line="232" w:lineRule="auto" w:before="2"/>
        <w:ind w:left="1360" w:right="3799"/>
      </w:pPr>
      <w:r>
        <w:rPr>
          <w:spacing w:val="-2"/>
        </w:rPr>
        <w:t>cookie</w:t>
      </w:r>
      <w:r>
        <w:rPr/>
        <w:tab/>
        <w:t>syncCookie OPTIONAL, reloadHint</w:t>
      </w:r>
      <w:r>
        <w:rPr>
          <w:spacing w:val="-14"/>
        </w:rPr>
        <w:t> </w:t>
      </w:r>
      <w:r>
        <w:rPr/>
        <w:t>BOOLEAN</w:t>
      </w:r>
      <w:r>
        <w:rPr>
          <w:spacing w:val="-14"/>
        </w:rPr>
        <w:t> </w:t>
      </w:r>
      <w:r>
        <w:rPr/>
        <w:t>DEFAULT</w:t>
      </w:r>
      <w:r>
        <w:rPr>
          <w:spacing w:val="-14"/>
        </w:rPr>
        <w:t> </w:t>
      </w:r>
      <w:r>
        <w:rPr/>
        <w:t>FALSE</w:t>
      </w:r>
    </w:p>
    <w:p>
      <w:pPr>
        <w:spacing w:line="222" w:lineRule="exact" w:before="0"/>
        <w:ind w:left="880" w:right="0" w:firstLine="0"/>
        <w:jc w:val="left"/>
        <w:rPr>
          <w:sz w:val="20"/>
        </w:rPr>
      </w:pPr>
      <w:r>
        <w:rPr>
          <w:spacing w:val="-10"/>
          <w:sz w:val="20"/>
        </w:rPr>
        <w:t>}</w:t>
      </w:r>
    </w:p>
    <w:p>
      <w:pPr>
        <w:pStyle w:val="BodyText"/>
        <w:spacing w:line="232" w:lineRule="auto" w:before="218"/>
      </w:pPr>
      <w:r>
        <w:rPr/>
        <w:t>The</w:t>
      </w:r>
      <w:r>
        <w:rPr>
          <w:spacing w:val="-5"/>
        </w:rPr>
        <w:t> </w:t>
      </w:r>
      <w:r>
        <w:rPr/>
        <w:t>Sync</w:t>
      </w:r>
      <w:r>
        <w:rPr>
          <w:spacing w:val="-5"/>
        </w:rPr>
        <w:t> </w:t>
      </w:r>
      <w:r>
        <w:rPr/>
        <w:t>Request</w:t>
      </w:r>
      <w:r>
        <w:rPr>
          <w:spacing w:val="-5"/>
        </w:rPr>
        <w:t> </w:t>
      </w:r>
      <w:r>
        <w:rPr/>
        <w:t>Control</w:t>
      </w:r>
      <w:r>
        <w:rPr>
          <w:spacing w:val="-5"/>
        </w:rPr>
        <w:t> </w:t>
      </w:r>
      <w:r>
        <w:rPr/>
        <w:t>is</w:t>
      </w:r>
      <w:r>
        <w:rPr>
          <w:spacing w:val="-5"/>
        </w:rPr>
        <w:t> </w:t>
      </w:r>
      <w:r>
        <w:rPr/>
        <w:t>only</w:t>
      </w:r>
      <w:r>
        <w:rPr>
          <w:spacing w:val="-5"/>
        </w:rPr>
        <w:t> </w:t>
      </w:r>
      <w:r>
        <w:rPr/>
        <w:t>applicable</w:t>
      </w:r>
      <w:r>
        <w:rPr>
          <w:spacing w:val="-5"/>
        </w:rPr>
        <w:t> </w:t>
      </w:r>
      <w:r>
        <w:rPr/>
        <w:t>to</w:t>
      </w:r>
      <w:r>
        <w:rPr>
          <w:spacing w:val="-5"/>
        </w:rPr>
        <w:t> </w:t>
      </w:r>
      <w:r>
        <w:rPr/>
        <w:t>the</w:t>
      </w:r>
      <w:r>
        <w:rPr>
          <w:spacing w:val="-5"/>
        </w:rPr>
        <w:t> </w:t>
      </w:r>
      <w:r>
        <w:rPr/>
        <w:t>SearchRequest </w:t>
      </w:r>
      <w:r>
        <w:rPr>
          <w:spacing w:val="-2"/>
        </w:rPr>
        <w:t>Message.</w:t>
      </w:r>
    </w:p>
    <w:p>
      <w:pPr>
        <w:pStyle w:val="BodyText"/>
        <w:spacing w:after="0" w:line="232" w:lineRule="auto"/>
        <w:sectPr>
          <w:pgSz w:w="12240" w:h="15840"/>
          <w:pgMar w:header="793" w:footer="2967" w:top="1360" w:bottom="3160" w:left="1440" w:right="1800"/>
        </w:sectPr>
      </w:pPr>
    </w:p>
    <w:p>
      <w:pPr>
        <w:pStyle w:val="ListParagraph"/>
        <w:numPr>
          <w:ilvl w:val="1"/>
          <w:numId w:val="2"/>
        </w:numPr>
        <w:tabs>
          <w:tab w:pos="876" w:val="left" w:leader="none"/>
        </w:tabs>
        <w:spacing w:line="240" w:lineRule="auto" w:before="90" w:after="0"/>
        <w:ind w:left="876" w:right="0" w:hanging="716"/>
        <w:jc w:val="left"/>
        <w:rPr>
          <w:sz w:val="20"/>
        </w:rPr>
      </w:pPr>
      <w:r>
        <w:rPr>
          <w:sz w:val="20"/>
        </w:rPr>
        <w:t>Sync</w:t>
      </w:r>
      <w:r>
        <w:rPr>
          <w:spacing w:val="-5"/>
          <w:sz w:val="20"/>
        </w:rPr>
        <w:t> </w:t>
      </w:r>
      <w:r>
        <w:rPr>
          <w:sz w:val="20"/>
        </w:rPr>
        <w:t>State</w:t>
      </w:r>
      <w:r>
        <w:rPr>
          <w:spacing w:val="-4"/>
          <w:sz w:val="20"/>
        </w:rPr>
        <w:t> </w:t>
      </w:r>
      <w:r>
        <w:rPr>
          <w:spacing w:val="-2"/>
          <w:sz w:val="20"/>
        </w:rPr>
        <w:t>Control</w:t>
      </w:r>
    </w:p>
    <w:p>
      <w:pPr>
        <w:pStyle w:val="BodyText"/>
        <w:spacing w:line="232" w:lineRule="auto" w:before="218"/>
        <w:ind w:right="199"/>
      </w:pPr>
      <w:r>
        <w:rPr/>
        <w:t>The Sync State Control is an LDAP Control [RFC4511] where the controlType</w:t>
      </w:r>
      <w:r>
        <w:rPr>
          <w:spacing w:val="-6"/>
        </w:rPr>
        <w:t> </w:t>
      </w:r>
      <w:r>
        <w:rPr/>
        <w:t>is</w:t>
      </w:r>
      <w:r>
        <w:rPr>
          <w:spacing w:val="-6"/>
        </w:rPr>
        <w:t> </w:t>
      </w:r>
      <w:r>
        <w:rPr/>
        <w:t>the</w:t>
      </w:r>
      <w:r>
        <w:rPr>
          <w:spacing w:val="-6"/>
        </w:rPr>
        <w:t> </w:t>
      </w:r>
      <w:r>
        <w:rPr/>
        <w:t>object</w:t>
      </w:r>
      <w:r>
        <w:rPr>
          <w:spacing w:val="-6"/>
        </w:rPr>
        <w:t> </w:t>
      </w:r>
      <w:r>
        <w:rPr/>
        <w:t>identifier</w:t>
      </w:r>
      <w:r>
        <w:rPr>
          <w:spacing w:val="-6"/>
        </w:rPr>
        <w:t> </w:t>
      </w:r>
      <w:r>
        <w:rPr/>
        <w:t>1.3.6.1.4.1.4203.1.9.1.2</w:t>
      </w:r>
      <w:r>
        <w:rPr>
          <w:spacing w:val="-6"/>
        </w:rPr>
        <w:t> </w:t>
      </w:r>
      <w:r>
        <w:rPr/>
        <w:t>and</w:t>
      </w:r>
      <w:r>
        <w:rPr>
          <w:spacing w:val="-6"/>
        </w:rPr>
        <w:t> </w:t>
      </w:r>
      <w:r>
        <w:rPr/>
        <w:t>the controlValue,</w:t>
      </w:r>
      <w:r>
        <w:rPr>
          <w:spacing w:val="-6"/>
        </w:rPr>
        <w:t> </w:t>
      </w:r>
      <w:r>
        <w:rPr/>
        <w:t>an</w:t>
      </w:r>
      <w:r>
        <w:rPr>
          <w:spacing w:val="-6"/>
        </w:rPr>
        <w:t> </w:t>
      </w:r>
      <w:r>
        <w:rPr/>
        <w:t>OCTET</w:t>
      </w:r>
      <w:r>
        <w:rPr>
          <w:spacing w:val="-6"/>
        </w:rPr>
        <w:t> </w:t>
      </w:r>
      <w:r>
        <w:rPr/>
        <w:t>STRING,</w:t>
      </w:r>
      <w:r>
        <w:rPr>
          <w:spacing w:val="-6"/>
        </w:rPr>
        <w:t> </w:t>
      </w:r>
      <w:r>
        <w:rPr/>
        <w:t>contains</w:t>
      </w:r>
      <w:r>
        <w:rPr>
          <w:spacing w:val="-6"/>
        </w:rPr>
        <w:t> </w:t>
      </w:r>
      <w:r>
        <w:rPr/>
        <w:t>a</w:t>
      </w:r>
      <w:r>
        <w:rPr>
          <w:spacing w:val="-6"/>
        </w:rPr>
        <w:t> </w:t>
      </w:r>
      <w:r>
        <w:rPr/>
        <w:t>BER-encoded</w:t>
      </w:r>
      <w:r>
        <w:rPr>
          <w:spacing w:val="-6"/>
        </w:rPr>
        <w:t> </w:t>
      </w:r>
      <w:r>
        <w:rPr/>
        <w:t>syncStateValue. The criticality is FALSE.</w:t>
      </w:r>
    </w:p>
    <w:p>
      <w:pPr>
        <w:pStyle w:val="BodyText"/>
        <w:spacing w:line="232" w:lineRule="auto"/>
        <w:ind w:left="1360" w:right="4098" w:hanging="480"/>
      </w:pPr>
      <w:r>
        <w:rPr/>
        <w:t>syncStateValue</w:t>
      </w:r>
      <w:r>
        <w:rPr>
          <w:spacing w:val="-13"/>
        </w:rPr>
        <w:t> </w:t>
      </w:r>
      <w:r>
        <w:rPr/>
        <w:t>::=</w:t>
      </w:r>
      <w:r>
        <w:rPr>
          <w:spacing w:val="-13"/>
        </w:rPr>
        <w:t> </w:t>
      </w:r>
      <w:r>
        <w:rPr/>
        <w:t>SEQUENCE</w:t>
      </w:r>
      <w:r>
        <w:rPr>
          <w:spacing w:val="-13"/>
        </w:rPr>
        <w:t> </w:t>
      </w:r>
      <w:r>
        <w:rPr/>
        <w:t>{ state ENUMERATED {</w:t>
      </w:r>
    </w:p>
    <w:p>
      <w:pPr>
        <w:pStyle w:val="BodyText"/>
        <w:spacing w:line="219" w:lineRule="exact" w:before="0"/>
        <w:ind w:left="1840"/>
      </w:pPr>
      <w:r>
        <w:rPr/>
        <w:t>present</w:t>
      </w:r>
      <w:r>
        <w:rPr>
          <w:spacing w:val="-7"/>
        </w:rPr>
        <w:t> </w:t>
      </w:r>
      <w:r>
        <w:rPr>
          <w:spacing w:val="-4"/>
        </w:rPr>
        <w:t>(0),</w:t>
      </w:r>
    </w:p>
    <w:p>
      <w:pPr>
        <w:pStyle w:val="BodyText"/>
        <w:spacing w:line="220" w:lineRule="exact" w:before="0"/>
        <w:ind w:left="1840"/>
      </w:pPr>
      <w:r>
        <w:rPr/>
        <w:t>add</w:t>
      </w:r>
      <w:r>
        <w:rPr>
          <w:spacing w:val="-3"/>
        </w:rPr>
        <w:t> </w:t>
      </w:r>
      <w:r>
        <w:rPr>
          <w:spacing w:val="-4"/>
        </w:rPr>
        <w:t>(1),</w:t>
      </w:r>
    </w:p>
    <w:p>
      <w:pPr>
        <w:pStyle w:val="BodyText"/>
        <w:spacing w:line="220" w:lineRule="exact" w:before="0"/>
        <w:ind w:left="1840"/>
      </w:pPr>
      <w:r>
        <w:rPr/>
        <w:t>modify</w:t>
      </w:r>
      <w:r>
        <w:rPr>
          <w:spacing w:val="-6"/>
        </w:rPr>
        <w:t> </w:t>
      </w:r>
      <w:r>
        <w:rPr>
          <w:spacing w:val="-4"/>
        </w:rPr>
        <w:t>(2),</w:t>
      </w:r>
    </w:p>
    <w:p>
      <w:pPr>
        <w:pStyle w:val="BodyText"/>
        <w:spacing w:line="217" w:lineRule="exact" w:before="0"/>
        <w:ind w:left="1840"/>
      </w:pPr>
      <w:r>
        <w:rPr/>
        <w:t>delete</w:t>
      </w:r>
      <w:r>
        <w:rPr>
          <w:spacing w:val="-6"/>
        </w:rPr>
        <w:t> </w:t>
      </w:r>
      <w:r>
        <w:rPr>
          <w:spacing w:val="-5"/>
        </w:rPr>
        <w:t>(3)</w:t>
      </w:r>
    </w:p>
    <w:p>
      <w:pPr>
        <w:spacing w:line="223" w:lineRule="exact" w:before="0"/>
        <w:ind w:left="1360" w:right="0" w:firstLine="0"/>
        <w:jc w:val="left"/>
        <w:rPr>
          <w:sz w:val="20"/>
        </w:rPr>
      </w:pPr>
      <w:r>
        <w:rPr>
          <w:spacing w:val="-5"/>
          <w:sz w:val="20"/>
        </w:rPr>
        <w:t>},</w:t>
      </w:r>
    </w:p>
    <w:p>
      <w:pPr>
        <w:pStyle w:val="BodyText"/>
        <w:spacing w:line="220" w:lineRule="exact" w:before="0"/>
        <w:ind w:left="1360"/>
      </w:pPr>
      <w:r>
        <w:rPr/>
        <w:t>entryUUID</w:t>
      </w:r>
      <w:r>
        <w:rPr>
          <w:spacing w:val="-9"/>
        </w:rPr>
        <w:t> </w:t>
      </w:r>
      <w:r>
        <w:rPr>
          <w:spacing w:val="-2"/>
        </w:rPr>
        <w:t>syncUUID,</w:t>
      </w:r>
    </w:p>
    <w:p>
      <w:pPr>
        <w:pStyle w:val="BodyText"/>
        <w:tabs>
          <w:tab w:pos="2559" w:val="left" w:leader="none"/>
        </w:tabs>
        <w:spacing w:line="220" w:lineRule="exact" w:before="0"/>
        <w:ind w:left="1360"/>
      </w:pPr>
      <w:r>
        <w:rPr>
          <w:spacing w:val="-2"/>
        </w:rPr>
        <w:t>cookie</w:t>
      </w:r>
      <w:r>
        <w:rPr/>
        <w:tab/>
        <w:t>syncCookie</w:t>
      </w:r>
      <w:r>
        <w:rPr>
          <w:spacing w:val="-10"/>
        </w:rPr>
        <w:t> </w:t>
      </w:r>
      <w:r>
        <w:rPr>
          <w:spacing w:val="-2"/>
        </w:rPr>
        <w:t>OPTIONAL</w:t>
      </w:r>
    </w:p>
    <w:p>
      <w:pPr>
        <w:spacing w:line="223" w:lineRule="exact" w:before="0"/>
        <w:ind w:left="880" w:right="0" w:firstLine="0"/>
        <w:jc w:val="left"/>
        <w:rPr>
          <w:sz w:val="20"/>
        </w:rPr>
      </w:pPr>
      <w:r>
        <w:rPr>
          <w:spacing w:val="-10"/>
          <w:sz w:val="20"/>
        </w:rPr>
        <w:t>}</w:t>
      </w:r>
    </w:p>
    <w:p>
      <w:pPr>
        <w:pStyle w:val="BodyText"/>
        <w:spacing w:line="232" w:lineRule="auto" w:before="219"/>
      </w:pPr>
      <w:r>
        <w:rPr/>
        <w:t>The</w:t>
      </w:r>
      <w:r>
        <w:rPr>
          <w:spacing w:val="-5"/>
        </w:rPr>
        <w:t> </w:t>
      </w:r>
      <w:r>
        <w:rPr/>
        <w:t>Sync</w:t>
      </w:r>
      <w:r>
        <w:rPr>
          <w:spacing w:val="-5"/>
        </w:rPr>
        <w:t> </w:t>
      </w:r>
      <w:r>
        <w:rPr/>
        <w:t>State</w:t>
      </w:r>
      <w:r>
        <w:rPr>
          <w:spacing w:val="-5"/>
        </w:rPr>
        <w:t> </w:t>
      </w:r>
      <w:r>
        <w:rPr/>
        <w:t>Control</w:t>
      </w:r>
      <w:r>
        <w:rPr>
          <w:spacing w:val="-5"/>
        </w:rPr>
        <w:t> </w:t>
      </w:r>
      <w:r>
        <w:rPr/>
        <w:t>is</w:t>
      </w:r>
      <w:r>
        <w:rPr>
          <w:spacing w:val="-5"/>
        </w:rPr>
        <w:t> </w:t>
      </w:r>
      <w:r>
        <w:rPr/>
        <w:t>only</w:t>
      </w:r>
      <w:r>
        <w:rPr>
          <w:spacing w:val="-5"/>
        </w:rPr>
        <w:t> </w:t>
      </w:r>
      <w:r>
        <w:rPr/>
        <w:t>applicable</w:t>
      </w:r>
      <w:r>
        <w:rPr>
          <w:spacing w:val="-5"/>
        </w:rPr>
        <w:t> </w:t>
      </w:r>
      <w:r>
        <w:rPr/>
        <w:t>to</w:t>
      </w:r>
      <w:r>
        <w:rPr>
          <w:spacing w:val="-5"/>
        </w:rPr>
        <w:t> </w:t>
      </w:r>
      <w:r>
        <w:rPr/>
        <w:t>SearchResultEntry</w:t>
      </w:r>
      <w:r>
        <w:rPr>
          <w:spacing w:val="-5"/>
        </w:rPr>
        <w:t> </w:t>
      </w:r>
      <w:r>
        <w:rPr/>
        <w:t>and SearchResultReference Messages.</w:t>
      </w:r>
    </w:p>
    <w:p>
      <w:pPr>
        <w:pStyle w:val="ListParagraph"/>
        <w:numPr>
          <w:ilvl w:val="1"/>
          <w:numId w:val="2"/>
        </w:numPr>
        <w:tabs>
          <w:tab w:pos="876" w:val="left" w:leader="none"/>
        </w:tabs>
        <w:spacing w:line="240" w:lineRule="auto" w:before="215" w:after="0"/>
        <w:ind w:left="876" w:right="0" w:hanging="716"/>
        <w:jc w:val="left"/>
        <w:rPr>
          <w:sz w:val="20"/>
        </w:rPr>
      </w:pPr>
      <w:r>
        <w:rPr>
          <w:sz w:val="20"/>
        </w:rPr>
        <w:t>Sync</w:t>
      </w:r>
      <w:r>
        <w:rPr>
          <w:spacing w:val="-4"/>
          <w:sz w:val="20"/>
        </w:rPr>
        <w:t> </w:t>
      </w:r>
      <w:r>
        <w:rPr>
          <w:sz w:val="20"/>
        </w:rPr>
        <w:t>Done</w:t>
      </w:r>
      <w:r>
        <w:rPr>
          <w:spacing w:val="-4"/>
          <w:sz w:val="20"/>
        </w:rPr>
        <w:t> </w:t>
      </w:r>
      <w:r>
        <w:rPr>
          <w:spacing w:val="-2"/>
          <w:sz w:val="20"/>
        </w:rPr>
        <w:t>Control</w:t>
      </w:r>
    </w:p>
    <w:p>
      <w:pPr>
        <w:pStyle w:val="BodyText"/>
        <w:spacing w:line="232" w:lineRule="auto" w:before="218"/>
        <w:ind w:right="199"/>
      </w:pPr>
      <w:r>
        <w:rPr/>
        <w:t>The Sync Done Control is an LDAP Control [RFC4511] where the controlType</w:t>
      </w:r>
      <w:r>
        <w:rPr>
          <w:spacing w:val="-6"/>
        </w:rPr>
        <w:t> </w:t>
      </w:r>
      <w:r>
        <w:rPr/>
        <w:t>is</w:t>
      </w:r>
      <w:r>
        <w:rPr>
          <w:spacing w:val="-6"/>
        </w:rPr>
        <w:t> </w:t>
      </w:r>
      <w:r>
        <w:rPr/>
        <w:t>the</w:t>
      </w:r>
      <w:r>
        <w:rPr>
          <w:spacing w:val="-6"/>
        </w:rPr>
        <w:t> </w:t>
      </w:r>
      <w:r>
        <w:rPr/>
        <w:t>object</w:t>
      </w:r>
      <w:r>
        <w:rPr>
          <w:spacing w:val="-6"/>
        </w:rPr>
        <w:t> </w:t>
      </w:r>
      <w:r>
        <w:rPr/>
        <w:t>identifier</w:t>
      </w:r>
      <w:r>
        <w:rPr>
          <w:spacing w:val="-6"/>
        </w:rPr>
        <w:t> </w:t>
      </w:r>
      <w:r>
        <w:rPr/>
        <w:t>1.3.6.1.4.1.4203.1.9.1.3</w:t>
      </w:r>
      <w:r>
        <w:rPr>
          <w:spacing w:val="-6"/>
        </w:rPr>
        <w:t> </w:t>
      </w:r>
      <w:r>
        <w:rPr/>
        <w:t>and</w:t>
      </w:r>
      <w:r>
        <w:rPr>
          <w:spacing w:val="-6"/>
        </w:rPr>
        <w:t> </w:t>
      </w:r>
      <w:r>
        <w:rPr/>
        <w:t>the controlValue contains a BER-encoded syncDoneValue.</w:t>
      </w:r>
      <w:r>
        <w:rPr>
          <w:spacing w:val="80"/>
          <w:w w:val="150"/>
        </w:rPr>
        <w:t> </w:t>
      </w:r>
      <w:r>
        <w:rPr/>
        <w:t>The criticality is FALSE (and hence absent).</w:t>
      </w:r>
    </w:p>
    <w:p>
      <w:pPr>
        <w:pStyle w:val="BodyText"/>
        <w:spacing w:line="223" w:lineRule="exact" w:before="216"/>
        <w:ind w:left="880"/>
      </w:pPr>
      <w:r>
        <w:rPr/>
        <w:t>syncDoneValue</w:t>
      </w:r>
      <w:r>
        <w:rPr>
          <w:spacing w:val="-8"/>
        </w:rPr>
        <w:t> </w:t>
      </w:r>
      <w:r>
        <w:rPr/>
        <w:t>::=</w:t>
      </w:r>
      <w:r>
        <w:rPr>
          <w:spacing w:val="-8"/>
        </w:rPr>
        <w:t> </w:t>
      </w:r>
      <w:r>
        <w:rPr/>
        <w:t>SEQUENCE</w:t>
      </w:r>
      <w:r>
        <w:rPr>
          <w:spacing w:val="-8"/>
        </w:rPr>
        <w:t> </w:t>
      </w:r>
      <w:r>
        <w:rPr>
          <w:spacing w:val="-10"/>
        </w:rPr>
        <w:t>{</w:t>
      </w:r>
    </w:p>
    <w:p>
      <w:pPr>
        <w:pStyle w:val="BodyText"/>
        <w:tabs>
          <w:tab w:pos="3279" w:val="left" w:leader="none"/>
        </w:tabs>
        <w:spacing w:line="232" w:lineRule="auto" w:before="0"/>
        <w:ind w:left="1360" w:right="3199"/>
      </w:pPr>
      <w:r>
        <w:rPr>
          <w:spacing w:val="-2"/>
        </w:rPr>
        <w:t>cookie</w:t>
      </w:r>
      <w:r>
        <w:rPr/>
        <w:tab/>
        <w:t>syncCookie OPTIONAL, refreshDeletes</w:t>
      </w:r>
      <w:r>
        <w:rPr>
          <w:spacing w:val="80"/>
        </w:rPr>
        <w:t> </w:t>
      </w:r>
      <w:r>
        <w:rPr/>
        <w:t>BOOLEAN</w:t>
      </w:r>
      <w:r>
        <w:rPr>
          <w:spacing w:val="-11"/>
        </w:rPr>
        <w:t> </w:t>
      </w:r>
      <w:r>
        <w:rPr/>
        <w:t>DEFAULT</w:t>
      </w:r>
      <w:r>
        <w:rPr>
          <w:spacing w:val="-11"/>
        </w:rPr>
        <w:t> </w:t>
      </w:r>
      <w:r>
        <w:rPr/>
        <w:t>FALSE</w:t>
      </w:r>
    </w:p>
    <w:p>
      <w:pPr>
        <w:spacing w:line="224" w:lineRule="exact" w:before="0"/>
        <w:ind w:left="880" w:right="0" w:firstLine="0"/>
        <w:jc w:val="left"/>
        <w:rPr>
          <w:sz w:val="20"/>
        </w:rPr>
      </w:pPr>
      <w:r>
        <w:rPr>
          <w:spacing w:val="-10"/>
          <w:sz w:val="20"/>
        </w:rPr>
        <w:t>}</w:t>
      </w:r>
    </w:p>
    <w:p>
      <w:pPr>
        <w:pStyle w:val="BodyText"/>
        <w:spacing w:line="232" w:lineRule="auto" w:before="218"/>
      </w:pPr>
      <w:r>
        <w:rPr/>
        <w:t>The</w:t>
      </w:r>
      <w:r>
        <w:rPr>
          <w:spacing w:val="-5"/>
        </w:rPr>
        <w:t> </w:t>
      </w:r>
      <w:r>
        <w:rPr/>
        <w:t>Sync</w:t>
      </w:r>
      <w:r>
        <w:rPr>
          <w:spacing w:val="-5"/>
        </w:rPr>
        <w:t> </w:t>
      </w:r>
      <w:r>
        <w:rPr/>
        <w:t>Done</w:t>
      </w:r>
      <w:r>
        <w:rPr>
          <w:spacing w:val="-5"/>
        </w:rPr>
        <w:t> </w:t>
      </w:r>
      <w:r>
        <w:rPr/>
        <w:t>Control</w:t>
      </w:r>
      <w:r>
        <w:rPr>
          <w:spacing w:val="-5"/>
        </w:rPr>
        <w:t> </w:t>
      </w:r>
      <w:r>
        <w:rPr/>
        <w:t>is</w:t>
      </w:r>
      <w:r>
        <w:rPr>
          <w:spacing w:val="-5"/>
        </w:rPr>
        <w:t> </w:t>
      </w:r>
      <w:r>
        <w:rPr/>
        <w:t>only</w:t>
      </w:r>
      <w:r>
        <w:rPr>
          <w:spacing w:val="-5"/>
        </w:rPr>
        <w:t> </w:t>
      </w:r>
      <w:r>
        <w:rPr/>
        <w:t>applicable</w:t>
      </w:r>
      <w:r>
        <w:rPr>
          <w:spacing w:val="-5"/>
        </w:rPr>
        <w:t> </w:t>
      </w:r>
      <w:r>
        <w:rPr/>
        <w:t>to</w:t>
      </w:r>
      <w:r>
        <w:rPr>
          <w:spacing w:val="-5"/>
        </w:rPr>
        <w:t> </w:t>
      </w:r>
      <w:r>
        <w:rPr/>
        <w:t>the</w:t>
      </w:r>
      <w:r>
        <w:rPr>
          <w:spacing w:val="-5"/>
        </w:rPr>
        <w:t> </w:t>
      </w:r>
      <w:r>
        <w:rPr/>
        <w:t>SearchResultDone </w:t>
      </w:r>
      <w:r>
        <w:rPr>
          <w:spacing w:val="-2"/>
        </w:rPr>
        <w:t>Message.</w:t>
      </w:r>
    </w:p>
    <w:p>
      <w:pPr>
        <w:pStyle w:val="BodyText"/>
        <w:spacing w:after="0" w:line="232" w:lineRule="auto"/>
        <w:sectPr>
          <w:pgSz w:w="12240" w:h="15840"/>
          <w:pgMar w:header="793" w:footer="2967" w:top="1360" w:bottom="3160" w:left="1440" w:right="1800"/>
        </w:sectPr>
      </w:pPr>
    </w:p>
    <w:p>
      <w:pPr>
        <w:pStyle w:val="ListParagraph"/>
        <w:numPr>
          <w:ilvl w:val="1"/>
          <w:numId w:val="2"/>
        </w:numPr>
        <w:tabs>
          <w:tab w:pos="876" w:val="left" w:leader="none"/>
        </w:tabs>
        <w:spacing w:line="240" w:lineRule="auto" w:before="90" w:after="0"/>
        <w:ind w:left="876" w:right="0" w:hanging="716"/>
        <w:jc w:val="left"/>
        <w:rPr>
          <w:sz w:val="20"/>
        </w:rPr>
      </w:pPr>
      <w:r>
        <w:rPr>
          <w:sz w:val="20"/>
        </w:rPr>
        <w:t>Sync</w:t>
      </w:r>
      <w:r>
        <w:rPr>
          <w:spacing w:val="-4"/>
          <w:sz w:val="20"/>
        </w:rPr>
        <w:t> </w:t>
      </w:r>
      <w:r>
        <w:rPr>
          <w:sz w:val="20"/>
        </w:rPr>
        <w:t>Info</w:t>
      </w:r>
      <w:r>
        <w:rPr>
          <w:spacing w:val="-4"/>
          <w:sz w:val="20"/>
        </w:rPr>
        <w:t> </w:t>
      </w:r>
      <w:r>
        <w:rPr>
          <w:spacing w:val="-2"/>
          <w:sz w:val="20"/>
        </w:rPr>
        <w:t>Message</w:t>
      </w:r>
    </w:p>
    <w:p>
      <w:pPr>
        <w:pStyle w:val="BodyText"/>
        <w:spacing w:line="232" w:lineRule="auto" w:before="218"/>
      </w:pPr>
      <w:r>
        <w:rPr/>
        <w:t>The Sync Info Message is an LDAP Intermediate Response Message [RFC4511] where responseName is the object identifier 1.3.6.1.4.1.4203.1.9.1.4</w:t>
      </w:r>
      <w:r>
        <w:rPr>
          <w:spacing w:val="-9"/>
        </w:rPr>
        <w:t> </w:t>
      </w:r>
      <w:r>
        <w:rPr/>
        <w:t>and</w:t>
      </w:r>
      <w:r>
        <w:rPr>
          <w:spacing w:val="-9"/>
        </w:rPr>
        <w:t> </w:t>
      </w:r>
      <w:r>
        <w:rPr/>
        <w:t>responseValue</w:t>
      </w:r>
      <w:r>
        <w:rPr>
          <w:spacing w:val="-9"/>
        </w:rPr>
        <w:t> </w:t>
      </w:r>
      <w:r>
        <w:rPr/>
        <w:t>contains</w:t>
      </w:r>
      <w:r>
        <w:rPr>
          <w:spacing w:val="-9"/>
        </w:rPr>
        <w:t> </w:t>
      </w:r>
      <w:r>
        <w:rPr/>
        <w:t>a</w:t>
      </w:r>
      <w:r>
        <w:rPr>
          <w:spacing w:val="-9"/>
        </w:rPr>
        <w:t> </w:t>
      </w:r>
      <w:r>
        <w:rPr/>
        <w:t>BER-encoded syncInfoValue.</w:t>
      </w:r>
      <w:r>
        <w:rPr>
          <w:spacing w:val="80"/>
        </w:rPr>
        <w:t> </w:t>
      </w:r>
      <w:r>
        <w:rPr/>
        <w:t>The criticality is FALSE (and hence absent).</w:t>
      </w:r>
    </w:p>
    <w:p>
      <w:pPr>
        <w:pStyle w:val="BodyText"/>
        <w:tabs>
          <w:tab w:pos="3159" w:val="left" w:leader="none"/>
        </w:tabs>
        <w:spacing w:line="232" w:lineRule="auto"/>
        <w:ind w:left="1360" w:right="4039" w:hanging="480"/>
      </w:pPr>
      <w:r>
        <w:rPr/>
        <w:t>syncInfoValue ::= CHOICE { </w:t>
      </w:r>
      <w:r>
        <w:rPr>
          <w:spacing w:val="-2"/>
        </w:rPr>
        <w:t>newcookie</w:t>
      </w:r>
      <w:r>
        <w:rPr/>
        <w:tab/>
        <w:t>[0]</w:t>
      </w:r>
      <w:r>
        <w:rPr>
          <w:spacing w:val="-32"/>
        </w:rPr>
        <w:t> </w:t>
      </w:r>
      <w:r>
        <w:rPr/>
        <w:t>syncCookie, refreshDelete</w:t>
      </w:r>
      <w:r>
        <w:rPr>
          <w:spacing w:val="80"/>
        </w:rPr>
        <w:t> </w:t>
      </w:r>
      <w:r>
        <w:rPr/>
        <w:t>[1] SEQUENCE {</w:t>
      </w:r>
    </w:p>
    <w:p>
      <w:pPr>
        <w:pStyle w:val="BodyText"/>
        <w:tabs>
          <w:tab w:pos="3639" w:val="left" w:leader="none"/>
        </w:tabs>
        <w:spacing w:line="232" w:lineRule="auto" w:before="0"/>
        <w:ind w:left="1840" w:right="2959"/>
      </w:pPr>
      <w:r>
        <w:rPr>
          <w:spacing w:val="-2"/>
        </w:rPr>
        <w:t>cookie</w:t>
      </w:r>
      <w:r>
        <w:rPr/>
        <w:tab/>
        <w:t>syncCookie</w:t>
      </w:r>
      <w:r>
        <w:rPr>
          <w:spacing w:val="-32"/>
        </w:rPr>
        <w:t> </w:t>
      </w:r>
      <w:r>
        <w:rPr/>
        <w:t>OPTIONAL, </w:t>
      </w:r>
      <w:r>
        <w:rPr>
          <w:spacing w:val="-2"/>
        </w:rPr>
        <w:t>refreshDone</w:t>
      </w:r>
      <w:r>
        <w:rPr/>
        <w:tab/>
        <w:t>BOOLEAN</w:t>
      </w:r>
      <w:r>
        <w:rPr>
          <w:spacing w:val="-9"/>
        </w:rPr>
        <w:t> </w:t>
      </w:r>
      <w:r>
        <w:rPr/>
        <w:t>DEFAULT</w:t>
      </w:r>
      <w:r>
        <w:rPr>
          <w:spacing w:val="-7"/>
        </w:rPr>
        <w:t> </w:t>
      </w:r>
      <w:r>
        <w:rPr>
          <w:spacing w:val="-4"/>
        </w:rPr>
        <w:t>TRUE</w:t>
      </w:r>
    </w:p>
    <w:p>
      <w:pPr>
        <w:spacing w:line="220" w:lineRule="exact" w:before="0"/>
        <w:ind w:left="1360" w:right="0" w:firstLine="0"/>
        <w:jc w:val="left"/>
        <w:rPr>
          <w:sz w:val="20"/>
        </w:rPr>
      </w:pPr>
      <w:r>
        <w:rPr>
          <w:spacing w:val="-5"/>
          <w:sz w:val="20"/>
        </w:rPr>
        <w:t>},</w:t>
      </w:r>
    </w:p>
    <w:p>
      <w:pPr>
        <w:pStyle w:val="BodyText"/>
        <w:spacing w:line="220" w:lineRule="exact" w:before="0"/>
        <w:ind w:left="1360"/>
      </w:pPr>
      <w:r>
        <w:rPr/>
        <w:t>refreshPresent</w:t>
      </w:r>
      <w:r>
        <w:rPr>
          <w:spacing w:val="-9"/>
        </w:rPr>
        <w:t> </w:t>
      </w:r>
      <w:r>
        <w:rPr/>
        <w:t>[2]</w:t>
      </w:r>
      <w:r>
        <w:rPr>
          <w:spacing w:val="-8"/>
        </w:rPr>
        <w:t> </w:t>
      </w:r>
      <w:r>
        <w:rPr/>
        <w:t>SEQUENCE</w:t>
      </w:r>
      <w:r>
        <w:rPr>
          <w:spacing w:val="-8"/>
        </w:rPr>
        <w:t> </w:t>
      </w:r>
      <w:r>
        <w:rPr>
          <w:spacing w:val="-10"/>
        </w:rPr>
        <w:t>{</w:t>
      </w:r>
    </w:p>
    <w:p>
      <w:pPr>
        <w:pStyle w:val="BodyText"/>
        <w:tabs>
          <w:tab w:pos="3639" w:val="left" w:leader="none"/>
        </w:tabs>
        <w:spacing w:line="232" w:lineRule="auto" w:before="0"/>
        <w:ind w:left="1840" w:right="2959"/>
      </w:pPr>
      <w:r>
        <w:rPr>
          <w:spacing w:val="-2"/>
        </w:rPr>
        <w:t>cookie</w:t>
      </w:r>
      <w:r>
        <w:rPr/>
        <w:tab/>
        <w:t>syncCookie</w:t>
      </w:r>
      <w:r>
        <w:rPr>
          <w:spacing w:val="-32"/>
        </w:rPr>
        <w:t> </w:t>
      </w:r>
      <w:r>
        <w:rPr/>
        <w:t>OPTIONAL, </w:t>
      </w:r>
      <w:r>
        <w:rPr>
          <w:spacing w:val="-2"/>
        </w:rPr>
        <w:t>refreshDone</w:t>
      </w:r>
      <w:r>
        <w:rPr/>
        <w:tab/>
        <w:t>BOOLEAN</w:t>
      </w:r>
      <w:r>
        <w:rPr>
          <w:spacing w:val="-9"/>
        </w:rPr>
        <w:t> </w:t>
      </w:r>
      <w:r>
        <w:rPr/>
        <w:t>DEFAULT</w:t>
      </w:r>
      <w:r>
        <w:rPr>
          <w:spacing w:val="-7"/>
        </w:rPr>
        <w:t> </w:t>
      </w:r>
      <w:r>
        <w:rPr>
          <w:spacing w:val="-4"/>
        </w:rPr>
        <w:t>TRUE</w:t>
      </w:r>
    </w:p>
    <w:p>
      <w:pPr>
        <w:spacing w:line="220" w:lineRule="exact" w:before="0"/>
        <w:ind w:left="1360" w:right="0" w:firstLine="0"/>
        <w:jc w:val="left"/>
        <w:rPr>
          <w:sz w:val="20"/>
        </w:rPr>
      </w:pPr>
      <w:r>
        <w:rPr>
          <w:spacing w:val="-5"/>
          <w:sz w:val="20"/>
        </w:rPr>
        <w:t>},</w:t>
      </w:r>
    </w:p>
    <w:p>
      <w:pPr>
        <w:pStyle w:val="BodyText"/>
        <w:tabs>
          <w:tab w:pos="3159" w:val="left" w:leader="none"/>
        </w:tabs>
        <w:spacing w:line="220" w:lineRule="exact" w:before="0"/>
        <w:ind w:left="1360"/>
      </w:pPr>
      <w:r>
        <w:rPr>
          <w:spacing w:val="-2"/>
        </w:rPr>
        <w:t>syncIdSet</w:t>
      </w:r>
      <w:r>
        <w:rPr/>
        <w:tab/>
        <w:t>[3]</w:t>
      </w:r>
      <w:r>
        <w:rPr>
          <w:spacing w:val="-8"/>
        </w:rPr>
        <w:t> </w:t>
      </w:r>
      <w:r>
        <w:rPr/>
        <w:t>SEQUENCE</w:t>
      </w:r>
      <w:r>
        <w:rPr>
          <w:spacing w:val="-5"/>
        </w:rPr>
        <w:t> </w:t>
      </w:r>
      <w:r>
        <w:rPr>
          <w:spacing w:val="-10"/>
        </w:rPr>
        <w:t>{</w:t>
      </w:r>
    </w:p>
    <w:p>
      <w:pPr>
        <w:pStyle w:val="BodyText"/>
        <w:tabs>
          <w:tab w:pos="3639" w:val="left" w:leader="none"/>
        </w:tabs>
        <w:spacing w:line="232" w:lineRule="auto" w:before="0"/>
        <w:ind w:left="1840" w:right="2719"/>
      </w:pPr>
      <w:r>
        <w:rPr>
          <w:spacing w:val="-2"/>
        </w:rPr>
        <w:t>cookie</w:t>
      </w:r>
      <w:r>
        <w:rPr/>
        <w:tab/>
        <w:t>syncCookie OPTIONAL, refreshDeletes</w:t>
      </w:r>
      <w:r>
        <w:rPr>
          <w:spacing w:val="-14"/>
        </w:rPr>
        <w:t> </w:t>
      </w:r>
      <w:r>
        <w:rPr/>
        <w:t>BOOLEAN</w:t>
      </w:r>
      <w:r>
        <w:rPr>
          <w:spacing w:val="-14"/>
        </w:rPr>
        <w:t> </w:t>
      </w:r>
      <w:r>
        <w:rPr/>
        <w:t>DEFAULT</w:t>
      </w:r>
      <w:r>
        <w:rPr>
          <w:spacing w:val="-14"/>
        </w:rPr>
        <w:t> </w:t>
      </w:r>
      <w:r>
        <w:rPr/>
        <w:t>FALSE, </w:t>
      </w:r>
      <w:r>
        <w:rPr>
          <w:spacing w:val="-2"/>
        </w:rPr>
        <w:t>syncUUIDs</w:t>
      </w:r>
      <w:r>
        <w:rPr/>
        <w:tab/>
        <w:t>SET OF syncUUID</w:t>
      </w:r>
    </w:p>
    <w:p>
      <w:pPr>
        <w:spacing w:line="221" w:lineRule="exact" w:before="0"/>
        <w:ind w:left="1360" w:right="0" w:firstLine="0"/>
        <w:jc w:val="left"/>
        <w:rPr>
          <w:sz w:val="20"/>
        </w:rPr>
      </w:pPr>
      <w:r>
        <w:rPr>
          <w:spacing w:val="-10"/>
          <w:sz w:val="20"/>
        </w:rPr>
        <w:t>}</w:t>
      </w:r>
    </w:p>
    <w:p>
      <w:pPr>
        <w:spacing w:line="223" w:lineRule="exact" w:before="0"/>
        <w:ind w:left="880" w:right="0" w:firstLine="0"/>
        <w:jc w:val="left"/>
        <w:rPr>
          <w:sz w:val="20"/>
        </w:rPr>
      </w:pPr>
      <w:r>
        <w:rPr>
          <w:spacing w:val="-10"/>
          <w:sz w:val="20"/>
        </w:rPr>
        <w:t>}</w:t>
      </w:r>
    </w:p>
    <w:p>
      <w:pPr>
        <w:pStyle w:val="ListParagraph"/>
        <w:numPr>
          <w:ilvl w:val="1"/>
          <w:numId w:val="2"/>
        </w:numPr>
        <w:tabs>
          <w:tab w:pos="876" w:val="left" w:leader="none"/>
        </w:tabs>
        <w:spacing w:line="240" w:lineRule="auto" w:before="213" w:after="0"/>
        <w:ind w:left="876" w:right="0" w:hanging="716"/>
        <w:jc w:val="left"/>
        <w:rPr>
          <w:sz w:val="20"/>
        </w:rPr>
      </w:pPr>
      <w:r>
        <w:rPr>
          <w:sz w:val="20"/>
        </w:rPr>
        <w:t>Sync</w:t>
      </w:r>
      <w:r>
        <w:rPr>
          <w:spacing w:val="-5"/>
          <w:sz w:val="20"/>
        </w:rPr>
        <w:t> </w:t>
      </w:r>
      <w:r>
        <w:rPr>
          <w:sz w:val="20"/>
        </w:rPr>
        <w:t>Result</w:t>
      </w:r>
      <w:r>
        <w:rPr>
          <w:spacing w:val="-5"/>
          <w:sz w:val="20"/>
        </w:rPr>
        <w:t> </w:t>
      </w:r>
      <w:r>
        <w:rPr>
          <w:spacing w:val="-2"/>
          <w:sz w:val="20"/>
        </w:rPr>
        <w:t>Codes</w:t>
      </w:r>
    </w:p>
    <w:p>
      <w:pPr>
        <w:pStyle w:val="BodyText"/>
        <w:spacing w:line="465" w:lineRule="auto" w:before="214"/>
        <w:ind w:left="880" w:right="2359" w:hanging="360"/>
      </w:pPr>
      <w:r>
        <w:rPr/>
        <w:t>The</w:t>
      </w:r>
      <w:r>
        <w:rPr>
          <w:spacing w:val="-7"/>
        </w:rPr>
        <w:t> </w:t>
      </w:r>
      <w:r>
        <w:rPr/>
        <w:t>following</w:t>
      </w:r>
      <w:r>
        <w:rPr>
          <w:spacing w:val="-7"/>
        </w:rPr>
        <w:t> </w:t>
      </w:r>
      <w:r>
        <w:rPr/>
        <w:t>LDAP</w:t>
      </w:r>
      <w:r>
        <w:rPr>
          <w:spacing w:val="-7"/>
        </w:rPr>
        <w:t> </w:t>
      </w:r>
      <w:r>
        <w:rPr/>
        <w:t>resultCode</w:t>
      </w:r>
      <w:r>
        <w:rPr>
          <w:spacing w:val="-7"/>
        </w:rPr>
        <w:t> </w:t>
      </w:r>
      <w:r>
        <w:rPr/>
        <w:t>[RFC4511]</w:t>
      </w:r>
      <w:r>
        <w:rPr>
          <w:spacing w:val="-7"/>
        </w:rPr>
        <w:t> </w:t>
      </w:r>
      <w:r>
        <w:rPr/>
        <w:t>is</w:t>
      </w:r>
      <w:r>
        <w:rPr>
          <w:spacing w:val="-7"/>
        </w:rPr>
        <w:t> </w:t>
      </w:r>
      <w:r>
        <w:rPr/>
        <w:t>defined: e-syncRefreshRequired (4096)</w:t>
      </w:r>
    </w:p>
    <w:p>
      <w:pPr>
        <w:pStyle w:val="ListParagraph"/>
        <w:numPr>
          <w:ilvl w:val="0"/>
          <w:numId w:val="2"/>
        </w:numPr>
        <w:tabs>
          <w:tab w:pos="638" w:val="left" w:leader="none"/>
        </w:tabs>
        <w:spacing w:line="240" w:lineRule="auto" w:before="1" w:after="0"/>
        <w:ind w:left="638" w:right="0" w:hanging="478"/>
        <w:jc w:val="left"/>
        <w:rPr>
          <w:sz w:val="20"/>
        </w:rPr>
      </w:pPr>
      <w:r>
        <w:rPr>
          <w:sz w:val="20"/>
        </w:rPr>
        <w:t>Content</w:t>
      </w:r>
      <w:r>
        <w:rPr>
          <w:spacing w:val="-7"/>
          <w:sz w:val="20"/>
        </w:rPr>
        <w:t> </w:t>
      </w:r>
      <w:r>
        <w:rPr>
          <w:spacing w:val="-2"/>
          <w:sz w:val="20"/>
        </w:rPr>
        <w:t>Synchronization</w:t>
      </w:r>
    </w:p>
    <w:p>
      <w:pPr>
        <w:pStyle w:val="BodyText"/>
        <w:spacing w:line="232" w:lineRule="auto" w:before="218"/>
      </w:pPr>
      <w:r>
        <w:rPr/>
        <w:t>The</w:t>
      </w:r>
      <w:r>
        <w:rPr>
          <w:spacing w:val="-5"/>
        </w:rPr>
        <w:t> </w:t>
      </w:r>
      <w:r>
        <w:rPr/>
        <w:t>Sync</w:t>
      </w:r>
      <w:r>
        <w:rPr>
          <w:spacing w:val="-5"/>
        </w:rPr>
        <w:t> </w:t>
      </w:r>
      <w:r>
        <w:rPr/>
        <w:t>Operation</w:t>
      </w:r>
      <w:r>
        <w:rPr>
          <w:spacing w:val="-5"/>
        </w:rPr>
        <w:t> </w:t>
      </w:r>
      <w:r>
        <w:rPr/>
        <w:t>is</w:t>
      </w:r>
      <w:r>
        <w:rPr>
          <w:spacing w:val="-5"/>
        </w:rPr>
        <w:t> </w:t>
      </w:r>
      <w:r>
        <w:rPr/>
        <w:t>invoked</w:t>
      </w:r>
      <w:r>
        <w:rPr>
          <w:spacing w:val="-5"/>
        </w:rPr>
        <w:t> </w:t>
      </w:r>
      <w:r>
        <w:rPr/>
        <w:t>when</w:t>
      </w:r>
      <w:r>
        <w:rPr>
          <w:spacing w:val="-5"/>
        </w:rPr>
        <w:t> </w:t>
      </w:r>
      <w:r>
        <w:rPr/>
        <w:t>the</w:t>
      </w:r>
      <w:r>
        <w:rPr>
          <w:spacing w:val="-5"/>
        </w:rPr>
        <w:t> </w:t>
      </w:r>
      <w:r>
        <w:rPr/>
        <w:t>client</w:t>
      </w:r>
      <w:r>
        <w:rPr>
          <w:spacing w:val="-5"/>
        </w:rPr>
        <w:t> </w:t>
      </w:r>
      <w:r>
        <w:rPr/>
        <w:t>sends</w:t>
      </w:r>
      <w:r>
        <w:rPr>
          <w:spacing w:val="-5"/>
        </w:rPr>
        <w:t> </w:t>
      </w:r>
      <w:r>
        <w:rPr/>
        <w:t>a</w:t>
      </w:r>
      <w:r>
        <w:rPr>
          <w:spacing w:val="-5"/>
        </w:rPr>
        <w:t> </w:t>
      </w:r>
      <w:r>
        <w:rPr/>
        <w:t>SearchRequest Message with a Sync Request Control.</w:t>
      </w:r>
    </w:p>
    <w:p>
      <w:pPr>
        <w:pStyle w:val="BodyText"/>
        <w:spacing w:line="232" w:lineRule="auto" w:before="220"/>
        <w:ind w:right="199"/>
      </w:pPr>
      <w:r>
        <w:rPr/>
        <w:t>The absence of a cookie or an initialized synchronization state in a cookie</w:t>
      </w:r>
      <w:r>
        <w:rPr>
          <w:spacing w:val="-5"/>
        </w:rPr>
        <w:t> </w:t>
      </w:r>
      <w:r>
        <w:rPr/>
        <w:t>indicates</w:t>
      </w:r>
      <w:r>
        <w:rPr>
          <w:spacing w:val="-5"/>
        </w:rPr>
        <w:t> </w:t>
      </w:r>
      <w:r>
        <w:rPr/>
        <w:t>a</w:t>
      </w:r>
      <w:r>
        <w:rPr>
          <w:spacing w:val="-5"/>
        </w:rPr>
        <w:t> </w:t>
      </w:r>
      <w:r>
        <w:rPr/>
        <w:t>request</w:t>
      </w:r>
      <w:r>
        <w:rPr>
          <w:spacing w:val="-5"/>
        </w:rPr>
        <w:t> </w:t>
      </w:r>
      <w:r>
        <w:rPr/>
        <w:t>for</w:t>
      </w:r>
      <w:r>
        <w:rPr>
          <w:spacing w:val="-5"/>
        </w:rPr>
        <w:t> </w:t>
      </w:r>
      <w:r>
        <w:rPr/>
        <w:t>initial</w:t>
      </w:r>
      <w:r>
        <w:rPr>
          <w:spacing w:val="-5"/>
        </w:rPr>
        <w:t> </w:t>
      </w:r>
      <w:r>
        <w:rPr/>
        <w:t>content,</w:t>
      </w:r>
      <w:r>
        <w:rPr>
          <w:spacing w:val="-5"/>
        </w:rPr>
        <w:t> </w:t>
      </w:r>
      <w:r>
        <w:rPr/>
        <w:t>while</w:t>
      </w:r>
      <w:r>
        <w:rPr>
          <w:spacing w:val="-5"/>
        </w:rPr>
        <w:t> </w:t>
      </w:r>
      <w:r>
        <w:rPr/>
        <w:t>the</w:t>
      </w:r>
      <w:r>
        <w:rPr>
          <w:spacing w:val="-5"/>
        </w:rPr>
        <w:t> </w:t>
      </w:r>
      <w:r>
        <w:rPr/>
        <w:t>presence</w:t>
      </w:r>
      <w:r>
        <w:rPr>
          <w:spacing w:val="-5"/>
        </w:rPr>
        <w:t> </w:t>
      </w:r>
      <w:r>
        <w:rPr/>
        <w:t>of a cookie representing a state of a client copy indicates a request for a content update.</w:t>
      </w:r>
      <w:r>
        <w:rPr>
          <w:spacing w:val="80"/>
        </w:rPr>
        <w:t> </w:t>
      </w:r>
      <w:r>
        <w:rPr/>
        <w:t>Synchronization Sessions are discussed in Section 3.1.</w:t>
      </w:r>
      <w:r>
        <w:rPr>
          <w:spacing w:val="80"/>
        </w:rPr>
        <w:t> </w:t>
      </w:r>
      <w:r>
        <w:rPr/>
        <w:t>Content Determination is discussed in Section 3.2.</w:t>
      </w:r>
    </w:p>
    <w:p>
      <w:pPr>
        <w:pStyle w:val="BodyText"/>
        <w:spacing w:line="232" w:lineRule="auto" w:before="222"/>
        <w:ind w:right="199"/>
      </w:pPr>
      <w:r>
        <w:rPr/>
        <w:t>The</w:t>
      </w:r>
      <w:r>
        <w:rPr>
          <w:spacing w:val="-5"/>
        </w:rPr>
        <w:t> </w:t>
      </w:r>
      <w:r>
        <w:rPr/>
        <w:t>mode</w:t>
      </w:r>
      <w:r>
        <w:rPr>
          <w:spacing w:val="-5"/>
        </w:rPr>
        <w:t> </w:t>
      </w:r>
      <w:r>
        <w:rPr/>
        <w:t>is</w:t>
      </w:r>
      <w:r>
        <w:rPr>
          <w:spacing w:val="-5"/>
        </w:rPr>
        <w:t> </w:t>
      </w:r>
      <w:r>
        <w:rPr/>
        <w:t>either</w:t>
      </w:r>
      <w:r>
        <w:rPr>
          <w:spacing w:val="-5"/>
        </w:rPr>
        <w:t> </w:t>
      </w:r>
      <w:r>
        <w:rPr/>
        <w:t>refreshOnly</w:t>
      </w:r>
      <w:r>
        <w:rPr>
          <w:spacing w:val="-5"/>
        </w:rPr>
        <w:t> </w:t>
      </w:r>
      <w:r>
        <w:rPr/>
        <w:t>or</w:t>
      </w:r>
      <w:r>
        <w:rPr>
          <w:spacing w:val="-5"/>
        </w:rPr>
        <w:t> </w:t>
      </w:r>
      <w:r>
        <w:rPr/>
        <w:t>refreshAndPersist.</w:t>
      </w:r>
      <w:r>
        <w:rPr>
          <w:spacing w:val="80"/>
        </w:rPr>
        <w:t> </w:t>
      </w:r>
      <w:r>
        <w:rPr/>
        <w:t>The</w:t>
      </w:r>
      <w:r>
        <w:rPr>
          <w:spacing w:val="-5"/>
        </w:rPr>
        <w:t> </w:t>
      </w:r>
      <w:r>
        <w:rPr/>
        <w:t>refreshOnly and refreshAndPersist modes are discussed in Sections 3.3 and 3.4, respectively.</w:t>
      </w:r>
      <w:r>
        <w:rPr>
          <w:spacing w:val="80"/>
        </w:rPr>
        <w:t> </w:t>
      </w:r>
      <w:r>
        <w:rPr/>
        <w:t>The</w:t>
      </w:r>
      <w:r>
        <w:rPr>
          <w:spacing w:val="-5"/>
        </w:rPr>
        <w:t> </w:t>
      </w:r>
      <w:r>
        <w:rPr/>
        <w:t>refreshOnly</w:t>
      </w:r>
      <w:r>
        <w:rPr>
          <w:spacing w:val="-5"/>
        </w:rPr>
        <w:t> </w:t>
      </w:r>
      <w:r>
        <w:rPr/>
        <w:t>mode</w:t>
      </w:r>
      <w:r>
        <w:rPr>
          <w:spacing w:val="-5"/>
        </w:rPr>
        <w:t> </w:t>
      </w:r>
      <w:r>
        <w:rPr/>
        <w:t>consists</w:t>
      </w:r>
      <w:r>
        <w:rPr>
          <w:spacing w:val="-5"/>
        </w:rPr>
        <w:t> </w:t>
      </w:r>
      <w:r>
        <w:rPr/>
        <w:t>only</w:t>
      </w:r>
      <w:r>
        <w:rPr>
          <w:spacing w:val="-5"/>
        </w:rPr>
        <w:t> </w:t>
      </w:r>
      <w:r>
        <w:rPr/>
        <w:t>of</w:t>
      </w:r>
      <w:r>
        <w:rPr>
          <w:spacing w:val="-5"/>
        </w:rPr>
        <w:t> </w:t>
      </w:r>
      <w:r>
        <w:rPr/>
        <w:t>a</w:t>
      </w:r>
      <w:r>
        <w:rPr>
          <w:spacing w:val="-5"/>
        </w:rPr>
        <w:t> </w:t>
      </w:r>
      <w:r>
        <w:rPr/>
        <w:t>refresh</w:t>
      </w:r>
      <w:r>
        <w:rPr>
          <w:spacing w:val="-5"/>
        </w:rPr>
        <w:t> </w:t>
      </w:r>
      <w:r>
        <w:rPr/>
        <w:t>stage, while the refreshAndPersist mode consists of a refresh stage and a subsequent persist stage.</w:t>
      </w:r>
    </w:p>
    <w:p>
      <w:pPr>
        <w:pStyle w:val="BodyText"/>
        <w:spacing w:after="0" w:line="232" w:lineRule="auto"/>
        <w:sectPr>
          <w:pgSz w:w="12240" w:h="15840"/>
          <w:pgMar w:header="793" w:footer="2967" w:top="1360" w:bottom="3160" w:left="1440" w:right="1800"/>
        </w:sectPr>
      </w:pPr>
    </w:p>
    <w:p>
      <w:pPr>
        <w:pStyle w:val="ListParagraph"/>
        <w:numPr>
          <w:ilvl w:val="1"/>
          <w:numId w:val="2"/>
        </w:numPr>
        <w:tabs>
          <w:tab w:pos="876" w:val="left" w:leader="none"/>
        </w:tabs>
        <w:spacing w:line="240" w:lineRule="auto" w:before="90" w:after="0"/>
        <w:ind w:left="876" w:right="0" w:hanging="716"/>
        <w:jc w:val="left"/>
        <w:rPr>
          <w:sz w:val="20"/>
        </w:rPr>
      </w:pPr>
      <w:r>
        <w:rPr>
          <w:sz w:val="20"/>
        </w:rPr>
        <w:t>Synchronization</w:t>
      </w:r>
      <w:r>
        <w:rPr>
          <w:spacing w:val="-15"/>
          <w:sz w:val="20"/>
        </w:rPr>
        <w:t> </w:t>
      </w:r>
      <w:r>
        <w:rPr>
          <w:spacing w:val="-2"/>
          <w:sz w:val="20"/>
        </w:rPr>
        <w:t>Session</w:t>
      </w:r>
    </w:p>
    <w:p>
      <w:pPr>
        <w:pStyle w:val="BodyText"/>
        <w:spacing w:line="232" w:lineRule="auto" w:before="218"/>
      </w:pPr>
      <w:r>
        <w:rPr/>
        <w:t>A</w:t>
      </w:r>
      <w:r>
        <w:rPr>
          <w:spacing w:val="-4"/>
        </w:rPr>
        <w:t> </w:t>
      </w:r>
      <w:r>
        <w:rPr/>
        <w:t>sequence</w:t>
      </w:r>
      <w:r>
        <w:rPr>
          <w:spacing w:val="-4"/>
        </w:rPr>
        <w:t> </w:t>
      </w:r>
      <w:r>
        <w:rPr/>
        <w:t>of</w:t>
      </w:r>
      <w:r>
        <w:rPr>
          <w:spacing w:val="-4"/>
        </w:rPr>
        <w:t> </w:t>
      </w:r>
      <w:r>
        <w:rPr/>
        <w:t>Sync</w:t>
      </w:r>
      <w:r>
        <w:rPr>
          <w:spacing w:val="-4"/>
        </w:rPr>
        <w:t> </w:t>
      </w:r>
      <w:r>
        <w:rPr/>
        <w:t>Operations</w:t>
      </w:r>
      <w:r>
        <w:rPr>
          <w:spacing w:val="-4"/>
        </w:rPr>
        <w:t> </w:t>
      </w:r>
      <w:r>
        <w:rPr/>
        <w:t>where</w:t>
      </w:r>
      <w:r>
        <w:rPr>
          <w:spacing w:val="-4"/>
        </w:rPr>
        <w:t> </w:t>
      </w:r>
      <w:r>
        <w:rPr/>
        <w:t>the</w:t>
      </w:r>
      <w:r>
        <w:rPr>
          <w:spacing w:val="-4"/>
        </w:rPr>
        <w:t> </w:t>
      </w:r>
      <w:r>
        <w:rPr/>
        <w:t>last</w:t>
      </w:r>
      <w:r>
        <w:rPr>
          <w:spacing w:val="-4"/>
        </w:rPr>
        <w:t> </w:t>
      </w:r>
      <w:r>
        <w:rPr/>
        <w:t>cookie</w:t>
      </w:r>
      <w:r>
        <w:rPr>
          <w:spacing w:val="-4"/>
        </w:rPr>
        <w:t> </w:t>
      </w:r>
      <w:r>
        <w:rPr/>
        <w:t>returned</w:t>
      </w:r>
      <w:r>
        <w:rPr>
          <w:spacing w:val="-4"/>
        </w:rPr>
        <w:t> </w:t>
      </w:r>
      <w:r>
        <w:rPr/>
        <w:t>by</w:t>
      </w:r>
      <w:r>
        <w:rPr>
          <w:spacing w:val="-4"/>
        </w:rPr>
        <w:t> </w:t>
      </w:r>
      <w:r>
        <w:rPr/>
        <w:t>the server for one operation is provided by the client in the next operation is said to belong to the same Synchronization Session.</w:t>
      </w:r>
    </w:p>
    <w:p>
      <w:pPr>
        <w:pStyle w:val="BodyText"/>
        <w:spacing w:line="232" w:lineRule="auto"/>
        <w:ind w:right="199"/>
      </w:pPr>
      <w:r>
        <w:rPr/>
        <w:t>The client MUST specify the same content-controlling parameters (see Section 3.5) in each Search Request of the session.</w:t>
      </w:r>
      <w:r>
        <w:rPr>
          <w:spacing w:val="80"/>
          <w:w w:val="150"/>
        </w:rPr>
        <w:t> </w:t>
      </w:r>
      <w:r>
        <w:rPr/>
        <w:t>The client SHOULD also issue each Sync request of a session under the same authentication and authorization associations with equivalent integrity and protections.</w:t>
      </w:r>
      <w:r>
        <w:rPr>
          <w:spacing w:val="80"/>
        </w:rPr>
        <w:t> </w:t>
      </w:r>
      <w:r>
        <w:rPr/>
        <w:t>If the server does not recognize the request</w:t>
      </w:r>
      <w:r>
        <w:rPr>
          <w:spacing w:val="-5"/>
        </w:rPr>
        <w:t> </w:t>
      </w:r>
      <w:r>
        <w:rPr/>
        <w:t>cookie</w:t>
      </w:r>
      <w:r>
        <w:rPr>
          <w:spacing w:val="-5"/>
        </w:rPr>
        <w:t> </w:t>
      </w:r>
      <w:r>
        <w:rPr/>
        <w:t>or</w:t>
      </w:r>
      <w:r>
        <w:rPr>
          <w:spacing w:val="-5"/>
        </w:rPr>
        <w:t> </w:t>
      </w:r>
      <w:r>
        <w:rPr/>
        <w:t>the</w:t>
      </w:r>
      <w:r>
        <w:rPr>
          <w:spacing w:val="-5"/>
        </w:rPr>
        <w:t> </w:t>
      </w:r>
      <w:r>
        <w:rPr/>
        <w:t>request</w:t>
      </w:r>
      <w:r>
        <w:rPr>
          <w:spacing w:val="-5"/>
        </w:rPr>
        <w:t> </w:t>
      </w:r>
      <w:r>
        <w:rPr/>
        <w:t>is</w:t>
      </w:r>
      <w:r>
        <w:rPr>
          <w:spacing w:val="-5"/>
        </w:rPr>
        <w:t> </w:t>
      </w:r>
      <w:r>
        <w:rPr/>
        <w:t>made</w:t>
      </w:r>
      <w:r>
        <w:rPr>
          <w:spacing w:val="-5"/>
        </w:rPr>
        <w:t> </w:t>
      </w:r>
      <w:r>
        <w:rPr/>
        <w:t>under</w:t>
      </w:r>
      <w:r>
        <w:rPr>
          <w:spacing w:val="-5"/>
        </w:rPr>
        <w:t> </w:t>
      </w:r>
      <w:r>
        <w:rPr/>
        <w:t>different</w:t>
      </w:r>
      <w:r>
        <w:rPr>
          <w:spacing w:val="-5"/>
        </w:rPr>
        <w:t> </w:t>
      </w:r>
      <w:r>
        <w:rPr/>
        <w:t>associations</w:t>
      </w:r>
      <w:r>
        <w:rPr>
          <w:spacing w:val="-5"/>
        </w:rPr>
        <w:t> </w:t>
      </w:r>
      <w:r>
        <w:rPr/>
        <w:t>or non-equivalent protections, the server SHALL return the initial content as if no cookie had been provided or return an empty content with the e-syncRefreshRequired LDAP result code.</w:t>
      </w:r>
      <w:r>
        <w:rPr>
          <w:spacing w:val="80"/>
          <w:w w:val="150"/>
        </w:rPr>
        <w:t> </w:t>
      </w:r>
      <w:r>
        <w:rPr/>
        <w:t>The decision between</w:t>
      </w:r>
      <w:r>
        <w:rPr>
          <w:spacing w:val="-4"/>
        </w:rPr>
        <w:t> </w:t>
      </w:r>
      <w:r>
        <w:rPr/>
        <w:t>the</w:t>
      </w:r>
      <w:r>
        <w:rPr>
          <w:spacing w:val="-4"/>
        </w:rPr>
        <w:t> </w:t>
      </w:r>
      <w:r>
        <w:rPr/>
        <w:t>return</w:t>
      </w:r>
      <w:r>
        <w:rPr>
          <w:spacing w:val="-4"/>
        </w:rPr>
        <w:t> </w:t>
      </w:r>
      <w:r>
        <w:rPr/>
        <w:t>of</w:t>
      </w:r>
      <w:r>
        <w:rPr>
          <w:spacing w:val="-4"/>
        </w:rPr>
        <w:t> </w:t>
      </w:r>
      <w:r>
        <w:rPr/>
        <w:t>the</w:t>
      </w:r>
      <w:r>
        <w:rPr>
          <w:spacing w:val="-4"/>
        </w:rPr>
        <w:t> </w:t>
      </w:r>
      <w:r>
        <w:rPr/>
        <w:t>initial</w:t>
      </w:r>
      <w:r>
        <w:rPr>
          <w:spacing w:val="-4"/>
        </w:rPr>
        <w:t> </w:t>
      </w:r>
      <w:r>
        <w:rPr/>
        <w:t>content</w:t>
      </w:r>
      <w:r>
        <w:rPr>
          <w:spacing w:val="-4"/>
        </w:rPr>
        <w:t> </w:t>
      </w:r>
      <w:r>
        <w:rPr/>
        <w:t>and</w:t>
      </w:r>
      <w:r>
        <w:rPr>
          <w:spacing w:val="-4"/>
        </w:rPr>
        <w:t> </w:t>
      </w:r>
      <w:r>
        <w:rPr/>
        <w:t>the</w:t>
      </w:r>
      <w:r>
        <w:rPr>
          <w:spacing w:val="-4"/>
        </w:rPr>
        <w:t> </w:t>
      </w:r>
      <w:r>
        <w:rPr/>
        <w:t>return</w:t>
      </w:r>
      <w:r>
        <w:rPr>
          <w:spacing w:val="-4"/>
        </w:rPr>
        <w:t> </w:t>
      </w:r>
      <w:r>
        <w:rPr/>
        <w:t>of</w:t>
      </w:r>
      <w:r>
        <w:rPr>
          <w:spacing w:val="-4"/>
        </w:rPr>
        <w:t> </w:t>
      </w:r>
      <w:r>
        <w:rPr/>
        <w:t>the</w:t>
      </w:r>
      <w:r>
        <w:rPr>
          <w:spacing w:val="-4"/>
        </w:rPr>
        <w:t> </w:t>
      </w:r>
      <w:r>
        <w:rPr/>
        <w:t>empty content with the e-syncRefreshRequired result code MAY be based on reloadHint in the Sync Request Control from the client.</w:t>
      </w:r>
      <w:r>
        <w:rPr>
          <w:spacing w:val="80"/>
          <w:w w:val="150"/>
        </w:rPr>
        <w:t> </w:t>
      </w:r>
      <w:r>
        <w:rPr/>
        <w:t>If the server</w:t>
      </w:r>
      <w:r>
        <w:rPr>
          <w:spacing w:val="-5"/>
        </w:rPr>
        <w:t> </w:t>
      </w:r>
      <w:r>
        <w:rPr/>
        <w:t>recognizes</w:t>
      </w:r>
      <w:r>
        <w:rPr>
          <w:spacing w:val="-5"/>
        </w:rPr>
        <w:t> </w:t>
      </w:r>
      <w:r>
        <w:rPr/>
        <w:t>the</w:t>
      </w:r>
      <w:r>
        <w:rPr>
          <w:spacing w:val="-5"/>
        </w:rPr>
        <w:t> </w:t>
      </w:r>
      <w:r>
        <w:rPr/>
        <w:t>request</w:t>
      </w:r>
      <w:r>
        <w:rPr>
          <w:spacing w:val="-5"/>
        </w:rPr>
        <w:t> </w:t>
      </w:r>
      <w:r>
        <w:rPr/>
        <w:t>cookie</w:t>
      </w:r>
      <w:r>
        <w:rPr>
          <w:spacing w:val="-5"/>
        </w:rPr>
        <w:t> </w:t>
      </w:r>
      <w:r>
        <w:rPr/>
        <w:t>as</w:t>
      </w:r>
      <w:r>
        <w:rPr>
          <w:spacing w:val="-5"/>
        </w:rPr>
        <w:t> </w:t>
      </w:r>
      <w:r>
        <w:rPr/>
        <w:t>representing</w:t>
      </w:r>
      <w:r>
        <w:rPr>
          <w:spacing w:val="-5"/>
        </w:rPr>
        <w:t> </w:t>
      </w:r>
      <w:r>
        <w:rPr/>
        <w:t>empty</w:t>
      </w:r>
      <w:r>
        <w:rPr>
          <w:spacing w:val="-5"/>
        </w:rPr>
        <w:t> </w:t>
      </w:r>
      <w:r>
        <w:rPr/>
        <w:t>or</w:t>
      </w:r>
      <w:r>
        <w:rPr>
          <w:spacing w:val="-5"/>
        </w:rPr>
        <w:t> </w:t>
      </w:r>
      <w:r>
        <w:rPr/>
        <w:t>initial synchronization</w:t>
      </w:r>
      <w:r>
        <w:rPr>
          <w:spacing w:val="-5"/>
        </w:rPr>
        <w:t> </w:t>
      </w:r>
      <w:r>
        <w:rPr/>
        <w:t>state</w:t>
      </w:r>
      <w:r>
        <w:rPr>
          <w:spacing w:val="-5"/>
        </w:rPr>
        <w:t> </w:t>
      </w:r>
      <w:r>
        <w:rPr/>
        <w:t>of</w:t>
      </w:r>
      <w:r>
        <w:rPr>
          <w:spacing w:val="-5"/>
        </w:rPr>
        <w:t> </w:t>
      </w:r>
      <w:r>
        <w:rPr/>
        <w:t>the</w:t>
      </w:r>
      <w:r>
        <w:rPr>
          <w:spacing w:val="-5"/>
        </w:rPr>
        <w:t> </w:t>
      </w:r>
      <w:r>
        <w:rPr/>
        <w:t>client</w:t>
      </w:r>
      <w:r>
        <w:rPr>
          <w:spacing w:val="-5"/>
        </w:rPr>
        <w:t> </w:t>
      </w:r>
      <w:r>
        <w:rPr/>
        <w:t>copy,</w:t>
      </w:r>
      <w:r>
        <w:rPr>
          <w:spacing w:val="-5"/>
        </w:rPr>
        <w:t> </w:t>
      </w:r>
      <w:r>
        <w:rPr/>
        <w:t>the</w:t>
      </w:r>
      <w:r>
        <w:rPr>
          <w:spacing w:val="-5"/>
        </w:rPr>
        <w:t> </w:t>
      </w:r>
      <w:r>
        <w:rPr/>
        <w:t>server</w:t>
      </w:r>
      <w:r>
        <w:rPr>
          <w:spacing w:val="-5"/>
        </w:rPr>
        <w:t> </w:t>
      </w:r>
      <w:r>
        <w:rPr/>
        <w:t>SHALL</w:t>
      </w:r>
      <w:r>
        <w:rPr>
          <w:spacing w:val="-5"/>
        </w:rPr>
        <w:t> </w:t>
      </w:r>
      <w:r>
        <w:rPr/>
        <w:t>return</w:t>
      </w:r>
      <w:r>
        <w:rPr>
          <w:spacing w:val="-5"/>
        </w:rPr>
        <w:t> </w:t>
      </w:r>
      <w:r>
        <w:rPr/>
        <w:t>the initial content.</w:t>
      </w:r>
    </w:p>
    <w:p>
      <w:pPr>
        <w:pStyle w:val="BodyText"/>
        <w:spacing w:line="232" w:lineRule="auto" w:before="223"/>
        <w:ind w:right="199"/>
      </w:pPr>
      <w:r>
        <w:rPr/>
        <w:t>A</w:t>
      </w:r>
      <w:r>
        <w:rPr>
          <w:spacing w:val="-5"/>
        </w:rPr>
        <w:t> </w:t>
      </w:r>
      <w:r>
        <w:rPr/>
        <w:t>Synchronization</w:t>
      </w:r>
      <w:r>
        <w:rPr>
          <w:spacing w:val="-5"/>
        </w:rPr>
        <w:t> </w:t>
      </w:r>
      <w:r>
        <w:rPr/>
        <w:t>Session</w:t>
      </w:r>
      <w:r>
        <w:rPr>
          <w:spacing w:val="-5"/>
        </w:rPr>
        <w:t> </w:t>
      </w:r>
      <w:r>
        <w:rPr/>
        <w:t>may</w:t>
      </w:r>
      <w:r>
        <w:rPr>
          <w:spacing w:val="-5"/>
        </w:rPr>
        <w:t> </w:t>
      </w:r>
      <w:r>
        <w:rPr/>
        <w:t>span</w:t>
      </w:r>
      <w:r>
        <w:rPr>
          <w:spacing w:val="-5"/>
        </w:rPr>
        <w:t> </w:t>
      </w:r>
      <w:r>
        <w:rPr/>
        <w:t>multiple</w:t>
      </w:r>
      <w:r>
        <w:rPr>
          <w:spacing w:val="-5"/>
        </w:rPr>
        <w:t> </w:t>
      </w:r>
      <w:r>
        <w:rPr/>
        <w:t>LDAP</w:t>
      </w:r>
      <w:r>
        <w:rPr>
          <w:spacing w:val="-5"/>
        </w:rPr>
        <w:t> </w:t>
      </w:r>
      <w:r>
        <w:rPr/>
        <w:t>sessions</w:t>
      </w:r>
      <w:r>
        <w:rPr>
          <w:spacing w:val="-5"/>
        </w:rPr>
        <w:t> </w:t>
      </w:r>
      <w:r>
        <w:rPr/>
        <w:t>between</w:t>
      </w:r>
      <w:r>
        <w:rPr>
          <w:spacing w:val="-5"/>
        </w:rPr>
        <w:t> </w:t>
      </w:r>
      <w:r>
        <w:rPr/>
        <w:t>the client and the server.</w:t>
      </w:r>
      <w:r>
        <w:rPr>
          <w:spacing w:val="74"/>
          <w:w w:val="150"/>
        </w:rPr>
        <w:t> </w:t>
      </w:r>
      <w:r>
        <w:rPr/>
        <w:t>The client SHOULD issue each Sync request of a session to the same server.</w:t>
      </w:r>
      <w:r>
        <w:rPr>
          <w:spacing w:val="80"/>
        </w:rPr>
        <w:t> </w:t>
      </w:r>
      <w:r>
        <w:rPr/>
        <w:t>(Note: Shadowing considerations are discussed in Section 6.)</w:t>
      </w:r>
    </w:p>
    <w:p>
      <w:pPr>
        <w:pStyle w:val="ListParagraph"/>
        <w:numPr>
          <w:ilvl w:val="1"/>
          <w:numId w:val="2"/>
        </w:numPr>
        <w:tabs>
          <w:tab w:pos="876" w:val="left" w:leader="none"/>
        </w:tabs>
        <w:spacing w:line="240" w:lineRule="auto" w:before="216" w:after="0"/>
        <w:ind w:left="876" w:right="0" w:hanging="716"/>
        <w:jc w:val="left"/>
        <w:rPr>
          <w:sz w:val="20"/>
        </w:rPr>
      </w:pPr>
      <w:r>
        <w:rPr>
          <w:sz w:val="20"/>
        </w:rPr>
        <w:t>Content</w:t>
      </w:r>
      <w:r>
        <w:rPr>
          <w:spacing w:val="-7"/>
          <w:sz w:val="20"/>
        </w:rPr>
        <w:t> </w:t>
      </w:r>
      <w:r>
        <w:rPr>
          <w:spacing w:val="-2"/>
          <w:sz w:val="20"/>
        </w:rPr>
        <w:t>Determination</w:t>
      </w:r>
    </w:p>
    <w:p>
      <w:pPr>
        <w:pStyle w:val="BodyText"/>
        <w:spacing w:line="232" w:lineRule="auto" w:before="219"/>
        <w:ind w:right="199"/>
      </w:pPr>
      <w:r>
        <w:rPr/>
        <w:t>The content to be provided is determined by parameters of the Search Request,</w:t>
      </w:r>
      <w:r>
        <w:rPr>
          <w:spacing w:val="-5"/>
        </w:rPr>
        <w:t> </w:t>
      </w:r>
      <w:r>
        <w:rPr/>
        <w:t>as</w:t>
      </w:r>
      <w:r>
        <w:rPr>
          <w:spacing w:val="-5"/>
        </w:rPr>
        <w:t> </w:t>
      </w:r>
      <w:r>
        <w:rPr/>
        <w:t>described</w:t>
      </w:r>
      <w:r>
        <w:rPr>
          <w:spacing w:val="-5"/>
        </w:rPr>
        <w:t> </w:t>
      </w:r>
      <w:r>
        <w:rPr/>
        <w:t>in</w:t>
      </w:r>
      <w:r>
        <w:rPr>
          <w:spacing w:val="-5"/>
        </w:rPr>
        <w:t> </w:t>
      </w:r>
      <w:r>
        <w:rPr/>
        <w:t>[RFC4511],</w:t>
      </w:r>
      <w:r>
        <w:rPr>
          <w:spacing w:val="-5"/>
        </w:rPr>
        <w:t> </w:t>
      </w:r>
      <w:r>
        <w:rPr/>
        <w:t>and</w:t>
      </w:r>
      <w:r>
        <w:rPr>
          <w:spacing w:val="-5"/>
        </w:rPr>
        <w:t> </w:t>
      </w:r>
      <w:r>
        <w:rPr/>
        <w:t>possibly</w:t>
      </w:r>
      <w:r>
        <w:rPr>
          <w:spacing w:val="-5"/>
        </w:rPr>
        <w:t> </w:t>
      </w:r>
      <w:r>
        <w:rPr/>
        <w:t>other</w:t>
      </w:r>
      <w:r>
        <w:rPr>
          <w:spacing w:val="-5"/>
        </w:rPr>
        <w:t> </w:t>
      </w:r>
      <w:r>
        <w:rPr/>
        <w:t>controls.</w:t>
      </w:r>
      <w:r>
        <w:rPr>
          <w:spacing w:val="80"/>
        </w:rPr>
        <w:t> </w:t>
      </w:r>
      <w:r>
        <w:rPr/>
        <w:t>The same content parameters SHOULD be used in each Sync request of a session.</w:t>
      </w:r>
      <w:r>
        <w:rPr>
          <w:spacing w:val="80"/>
        </w:rPr>
        <w:t> </w:t>
      </w:r>
      <w:r>
        <w:rPr/>
        <w:t>If different content is requested and the server is unwilling or unable to process the request, the server SHALL return the initial content as if no cookie had been provided or return an empty content with the e-syncRefreshRequired LDAP result code.</w:t>
      </w:r>
      <w:r>
        <w:rPr>
          <w:spacing w:val="80"/>
        </w:rPr>
        <w:t> </w:t>
      </w:r>
      <w:r>
        <w:rPr/>
        <w:t>The decision between the return of the initial content and the return of the empty content with the e-syncRefreshRequired result code MAY be based on reloadHint in the Sync Request Control from the client.</w:t>
      </w:r>
    </w:p>
    <w:p>
      <w:pPr>
        <w:pStyle w:val="BodyText"/>
        <w:spacing w:line="232" w:lineRule="auto" w:before="222"/>
        <w:ind w:right="319"/>
      </w:pPr>
      <w:r>
        <w:rPr/>
        <w:t>The content may not necessarily include all entries or references that would be returned by a normal search operation, nor, for those entries included, all attributes returned by a normal search.</w:t>
      </w:r>
      <w:r>
        <w:rPr>
          <w:spacing w:val="80"/>
        </w:rPr>
        <w:t> </w:t>
      </w:r>
      <w:r>
        <w:rPr/>
        <w:t>When the</w:t>
      </w:r>
      <w:r>
        <w:rPr>
          <w:spacing w:val="-5"/>
        </w:rPr>
        <w:t> </w:t>
      </w:r>
      <w:r>
        <w:rPr/>
        <w:t>server</w:t>
      </w:r>
      <w:r>
        <w:rPr>
          <w:spacing w:val="-5"/>
        </w:rPr>
        <w:t> </w:t>
      </w:r>
      <w:r>
        <w:rPr/>
        <w:t>is</w:t>
      </w:r>
      <w:r>
        <w:rPr>
          <w:spacing w:val="-5"/>
        </w:rPr>
        <w:t> </w:t>
      </w:r>
      <w:r>
        <w:rPr/>
        <w:t>unwilling</w:t>
      </w:r>
      <w:r>
        <w:rPr>
          <w:spacing w:val="-5"/>
        </w:rPr>
        <w:t> </w:t>
      </w:r>
      <w:r>
        <w:rPr/>
        <w:t>or</w:t>
      </w:r>
      <w:r>
        <w:rPr>
          <w:spacing w:val="-5"/>
        </w:rPr>
        <w:t> </w:t>
      </w:r>
      <w:r>
        <w:rPr/>
        <w:t>unable</w:t>
      </w:r>
      <w:r>
        <w:rPr>
          <w:spacing w:val="-5"/>
        </w:rPr>
        <w:t> </w:t>
      </w:r>
      <w:r>
        <w:rPr/>
        <w:t>to</w:t>
      </w:r>
      <w:r>
        <w:rPr>
          <w:spacing w:val="-5"/>
        </w:rPr>
        <w:t> </w:t>
      </w:r>
      <w:r>
        <w:rPr/>
        <w:t>provide</w:t>
      </w:r>
      <w:r>
        <w:rPr>
          <w:spacing w:val="-5"/>
        </w:rPr>
        <w:t> </w:t>
      </w:r>
      <w:r>
        <w:rPr/>
        <w:t>synchronization</w:t>
      </w:r>
      <w:r>
        <w:rPr>
          <w:spacing w:val="-5"/>
        </w:rPr>
        <w:t> </w:t>
      </w:r>
      <w:r>
        <w:rPr/>
        <w:t>for</w:t>
      </w:r>
      <w:r>
        <w:rPr>
          <w:spacing w:val="-5"/>
        </w:rPr>
        <w:t> </w:t>
      </w:r>
      <w:r>
        <w:rPr/>
        <w:t>any attribute for a set of entries, the server MUST treat all filter components matching against these attributes as Undefined and MUST NOT return these attributes in SearchResultEntry responses.</w:t>
      </w:r>
    </w:p>
    <w:p>
      <w:pPr>
        <w:pStyle w:val="BodyText"/>
        <w:spacing w:after="0" w:line="232" w:lineRule="auto"/>
        <w:sectPr>
          <w:pgSz w:w="12240" w:h="15840"/>
          <w:pgMar w:header="793" w:footer="2967" w:top="1360" w:bottom="3160" w:left="1440" w:right="1800"/>
        </w:sectPr>
      </w:pPr>
    </w:p>
    <w:p>
      <w:pPr>
        <w:pStyle w:val="BodyText"/>
        <w:spacing w:line="232" w:lineRule="auto" w:before="95"/>
      </w:pPr>
      <w:r>
        <w:rPr/>
        <w:t>Servers</w:t>
      </w:r>
      <w:r>
        <w:rPr>
          <w:spacing w:val="-6"/>
        </w:rPr>
        <w:t> </w:t>
      </w:r>
      <w:r>
        <w:rPr/>
        <w:t>SHOULD</w:t>
      </w:r>
      <w:r>
        <w:rPr>
          <w:spacing w:val="-6"/>
        </w:rPr>
        <w:t> </w:t>
      </w:r>
      <w:r>
        <w:rPr/>
        <w:t>support</w:t>
      </w:r>
      <w:r>
        <w:rPr>
          <w:spacing w:val="-6"/>
        </w:rPr>
        <w:t> </w:t>
      </w:r>
      <w:r>
        <w:rPr/>
        <w:t>synchronization</w:t>
      </w:r>
      <w:r>
        <w:rPr>
          <w:spacing w:val="-6"/>
        </w:rPr>
        <w:t> </w:t>
      </w:r>
      <w:r>
        <w:rPr/>
        <w:t>for</w:t>
      </w:r>
      <w:r>
        <w:rPr>
          <w:spacing w:val="-6"/>
        </w:rPr>
        <w:t> </w:t>
      </w:r>
      <w:r>
        <w:rPr/>
        <w:t>all</w:t>
      </w:r>
      <w:r>
        <w:rPr>
          <w:spacing w:val="-6"/>
        </w:rPr>
        <w:t> </w:t>
      </w:r>
      <w:r>
        <w:rPr/>
        <w:t>non-collective</w:t>
      </w:r>
      <w:r>
        <w:rPr>
          <w:spacing w:val="-6"/>
        </w:rPr>
        <w:t> </w:t>
      </w:r>
      <w:r>
        <w:rPr/>
        <w:t>user-application attributes for all entries.</w:t>
      </w:r>
    </w:p>
    <w:p>
      <w:pPr>
        <w:pStyle w:val="BodyText"/>
        <w:spacing w:line="232" w:lineRule="auto" w:before="220"/>
        <w:ind w:right="319"/>
      </w:pPr>
      <w:r>
        <w:rPr/>
        <w:t>The server may also return continuation references to other servers or</w:t>
      </w:r>
      <w:r>
        <w:rPr>
          <w:spacing w:val="-4"/>
        </w:rPr>
        <w:t> </w:t>
      </w:r>
      <w:r>
        <w:rPr/>
        <w:t>to</w:t>
      </w:r>
      <w:r>
        <w:rPr>
          <w:spacing w:val="-4"/>
        </w:rPr>
        <w:t> </w:t>
      </w:r>
      <w:r>
        <w:rPr/>
        <w:t>itself.</w:t>
      </w:r>
      <w:r>
        <w:rPr>
          <w:spacing w:val="80"/>
        </w:rPr>
        <w:t> </w:t>
      </w:r>
      <w:r>
        <w:rPr/>
        <w:t>The</w:t>
      </w:r>
      <w:r>
        <w:rPr>
          <w:spacing w:val="-4"/>
        </w:rPr>
        <w:t> </w:t>
      </w:r>
      <w:r>
        <w:rPr/>
        <w:t>latter</w:t>
      </w:r>
      <w:r>
        <w:rPr>
          <w:spacing w:val="-4"/>
        </w:rPr>
        <w:t> </w:t>
      </w:r>
      <w:r>
        <w:rPr/>
        <w:t>is</w:t>
      </w:r>
      <w:r>
        <w:rPr>
          <w:spacing w:val="-4"/>
        </w:rPr>
        <w:t> </w:t>
      </w:r>
      <w:r>
        <w:rPr/>
        <w:t>allowed</w:t>
      </w:r>
      <w:r>
        <w:rPr>
          <w:spacing w:val="-4"/>
        </w:rPr>
        <w:t> </w:t>
      </w:r>
      <w:r>
        <w:rPr/>
        <w:t>as</w:t>
      </w:r>
      <w:r>
        <w:rPr>
          <w:spacing w:val="-4"/>
        </w:rPr>
        <w:t> </w:t>
      </w:r>
      <w:r>
        <w:rPr/>
        <w:t>the</w:t>
      </w:r>
      <w:r>
        <w:rPr>
          <w:spacing w:val="-4"/>
        </w:rPr>
        <w:t> </w:t>
      </w:r>
      <w:r>
        <w:rPr/>
        <w:t>server</w:t>
      </w:r>
      <w:r>
        <w:rPr>
          <w:spacing w:val="-4"/>
        </w:rPr>
        <w:t> </w:t>
      </w:r>
      <w:r>
        <w:rPr/>
        <w:t>may</w:t>
      </w:r>
      <w:r>
        <w:rPr>
          <w:spacing w:val="-4"/>
        </w:rPr>
        <w:t> </w:t>
      </w:r>
      <w:r>
        <w:rPr/>
        <w:t>partition</w:t>
      </w:r>
      <w:r>
        <w:rPr>
          <w:spacing w:val="-4"/>
        </w:rPr>
        <w:t> </w:t>
      </w:r>
      <w:r>
        <w:rPr/>
        <w:t>the entries it holds into separate synchronization contexts.</w:t>
      </w:r>
    </w:p>
    <w:p>
      <w:pPr>
        <w:pStyle w:val="BodyText"/>
        <w:spacing w:line="232" w:lineRule="auto"/>
      </w:pPr>
      <w:r>
        <w:rPr/>
        <w:t>The</w:t>
      </w:r>
      <w:r>
        <w:rPr>
          <w:spacing w:val="-4"/>
        </w:rPr>
        <w:t> </w:t>
      </w:r>
      <w:r>
        <w:rPr/>
        <w:t>client</w:t>
      </w:r>
      <w:r>
        <w:rPr>
          <w:spacing w:val="-4"/>
        </w:rPr>
        <w:t> </w:t>
      </w:r>
      <w:r>
        <w:rPr/>
        <w:t>may</w:t>
      </w:r>
      <w:r>
        <w:rPr>
          <w:spacing w:val="-4"/>
        </w:rPr>
        <w:t> </w:t>
      </w:r>
      <w:r>
        <w:rPr/>
        <w:t>chase</w:t>
      </w:r>
      <w:r>
        <w:rPr>
          <w:spacing w:val="-4"/>
        </w:rPr>
        <w:t> </w:t>
      </w:r>
      <w:r>
        <w:rPr/>
        <w:t>all</w:t>
      </w:r>
      <w:r>
        <w:rPr>
          <w:spacing w:val="-4"/>
        </w:rPr>
        <w:t> </w:t>
      </w:r>
      <w:r>
        <w:rPr/>
        <w:t>or</w:t>
      </w:r>
      <w:r>
        <w:rPr>
          <w:spacing w:val="-4"/>
        </w:rPr>
        <w:t> </w:t>
      </w:r>
      <w:r>
        <w:rPr/>
        <w:t>some</w:t>
      </w:r>
      <w:r>
        <w:rPr>
          <w:spacing w:val="-4"/>
        </w:rPr>
        <w:t> </w:t>
      </w:r>
      <w:r>
        <w:rPr/>
        <w:t>of</w:t>
      </w:r>
      <w:r>
        <w:rPr>
          <w:spacing w:val="-4"/>
        </w:rPr>
        <w:t> </w:t>
      </w:r>
      <w:r>
        <w:rPr/>
        <w:t>these</w:t>
      </w:r>
      <w:r>
        <w:rPr>
          <w:spacing w:val="-4"/>
        </w:rPr>
        <w:t> </w:t>
      </w:r>
      <w:r>
        <w:rPr/>
        <w:t>continuations,</w:t>
      </w:r>
      <w:r>
        <w:rPr>
          <w:spacing w:val="-4"/>
        </w:rPr>
        <w:t> </w:t>
      </w:r>
      <w:r>
        <w:rPr/>
        <w:t>each</w:t>
      </w:r>
      <w:r>
        <w:rPr>
          <w:spacing w:val="-4"/>
        </w:rPr>
        <w:t> </w:t>
      </w:r>
      <w:r>
        <w:rPr/>
        <w:t>as</w:t>
      </w:r>
      <w:r>
        <w:rPr>
          <w:spacing w:val="-4"/>
        </w:rPr>
        <w:t> </w:t>
      </w:r>
      <w:r>
        <w:rPr/>
        <w:t>a separate content synchronization session.</w:t>
      </w:r>
    </w:p>
    <w:p>
      <w:pPr>
        <w:pStyle w:val="ListParagraph"/>
        <w:numPr>
          <w:ilvl w:val="1"/>
          <w:numId w:val="2"/>
        </w:numPr>
        <w:tabs>
          <w:tab w:pos="876" w:val="left" w:leader="none"/>
        </w:tabs>
        <w:spacing w:line="240" w:lineRule="auto" w:before="215" w:after="0"/>
        <w:ind w:left="876" w:right="0" w:hanging="716"/>
        <w:jc w:val="left"/>
        <w:rPr>
          <w:sz w:val="20"/>
        </w:rPr>
      </w:pPr>
      <w:r>
        <w:rPr>
          <w:sz w:val="20"/>
        </w:rPr>
        <w:t>refreshOnly</w:t>
      </w:r>
      <w:r>
        <w:rPr>
          <w:spacing w:val="-11"/>
          <w:sz w:val="20"/>
        </w:rPr>
        <w:t> </w:t>
      </w:r>
      <w:r>
        <w:rPr>
          <w:spacing w:val="-4"/>
          <w:sz w:val="20"/>
        </w:rPr>
        <w:t>Mode</w:t>
      </w:r>
    </w:p>
    <w:p>
      <w:pPr>
        <w:pStyle w:val="BodyText"/>
        <w:spacing w:line="232" w:lineRule="auto" w:before="219"/>
        <w:ind w:right="199"/>
      </w:pPr>
      <w:r>
        <w:rPr/>
        <w:t>A</w:t>
      </w:r>
      <w:r>
        <w:rPr>
          <w:spacing w:val="-4"/>
        </w:rPr>
        <w:t> </w:t>
      </w:r>
      <w:r>
        <w:rPr/>
        <w:t>Sync</w:t>
      </w:r>
      <w:r>
        <w:rPr>
          <w:spacing w:val="-4"/>
        </w:rPr>
        <w:t> </w:t>
      </w:r>
      <w:r>
        <w:rPr/>
        <w:t>request</w:t>
      </w:r>
      <w:r>
        <w:rPr>
          <w:spacing w:val="-4"/>
        </w:rPr>
        <w:t> </w:t>
      </w:r>
      <w:r>
        <w:rPr/>
        <w:t>with</w:t>
      </w:r>
      <w:r>
        <w:rPr>
          <w:spacing w:val="-4"/>
        </w:rPr>
        <w:t> </w:t>
      </w:r>
      <w:r>
        <w:rPr/>
        <w:t>mode</w:t>
      </w:r>
      <w:r>
        <w:rPr>
          <w:spacing w:val="-4"/>
        </w:rPr>
        <w:t> </w:t>
      </w:r>
      <w:r>
        <w:rPr/>
        <w:t>refreshOnly</w:t>
      </w:r>
      <w:r>
        <w:rPr>
          <w:spacing w:val="-4"/>
        </w:rPr>
        <w:t> </w:t>
      </w:r>
      <w:r>
        <w:rPr/>
        <w:t>and</w:t>
      </w:r>
      <w:r>
        <w:rPr>
          <w:spacing w:val="-4"/>
        </w:rPr>
        <w:t> </w:t>
      </w:r>
      <w:r>
        <w:rPr/>
        <w:t>with</w:t>
      </w:r>
      <w:r>
        <w:rPr>
          <w:spacing w:val="-4"/>
        </w:rPr>
        <w:t> </w:t>
      </w:r>
      <w:r>
        <w:rPr/>
        <w:t>no</w:t>
      </w:r>
      <w:r>
        <w:rPr>
          <w:spacing w:val="-4"/>
        </w:rPr>
        <w:t> </w:t>
      </w:r>
      <w:r>
        <w:rPr/>
        <w:t>cookie</w:t>
      </w:r>
      <w:r>
        <w:rPr>
          <w:spacing w:val="-4"/>
        </w:rPr>
        <w:t> </w:t>
      </w:r>
      <w:r>
        <w:rPr/>
        <w:t>is</w:t>
      </w:r>
      <w:r>
        <w:rPr>
          <w:spacing w:val="-4"/>
        </w:rPr>
        <w:t> </w:t>
      </w:r>
      <w:r>
        <w:rPr/>
        <w:t>a</w:t>
      </w:r>
      <w:r>
        <w:rPr>
          <w:spacing w:val="-4"/>
        </w:rPr>
        <w:t> </w:t>
      </w:r>
      <w:r>
        <w:rPr/>
        <w:t>poll</w:t>
      </w:r>
      <w:r>
        <w:rPr>
          <w:spacing w:val="-4"/>
        </w:rPr>
        <w:t> </w:t>
      </w:r>
      <w:r>
        <w:rPr/>
        <w:t>for initial content.</w:t>
      </w:r>
      <w:r>
        <w:rPr>
          <w:spacing w:val="80"/>
        </w:rPr>
        <w:t> </w:t>
      </w:r>
      <w:r>
        <w:rPr/>
        <w:t>A Sync request with mode refreshOnly and with a cookie representing a synchronization state is a poll for content </w:t>
      </w:r>
      <w:r>
        <w:rPr>
          <w:spacing w:val="-2"/>
        </w:rPr>
        <w:t>update.</w:t>
      </w:r>
    </w:p>
    <w:p>
      <w:pPr>
        <w:pStyle w:val="ListParagraph"/>
        <w:numPr>
          <w:ilvl w:val="2"/>
          <w:numId w:val="2"/>
        </w:numPr>
        <w:tabs>
          <w:tab w:pos="1114" w:val="left" w:leader="none"/>
        </w:tabs>
        <w:spacing w:line="240" w:lineRule="auto" w:before="216" w:after="0"/>
        <w:ind w:left="1114" w:right="0" w:hanging="954"/>
        <w:jc w:val="left"/>
        <w:rPr>
          <w:sz w:val="20"/>
        </w:rPr>
      </w:pPr>
      <w:r>
        <w:rPr>
          <w:sz w:val="20"/>
        </w:rPr>
        <w:t>Initial</w:t>
      </w:r>
      <w:r>
        <w:rPr>
          <w:spacing w:val="-7"/>
          <w:sz w:val="20"/>
        </w:rPr>
        <w:t> </w:t>
      </w:r>
      <w:r>
        <w:rPr>
          <w:sz w:val="20"/>
        </w:rPr>
        <w:t>Content</w:t>
      </w:r>
      <w:r>
        <w:rPr>
          <w:spacing w:val="-7"/>
          <w:sz w:val="20"/>
        </w:rPr>
        <w:t> </w:t>
      </w:r>
      <w:r>
        <w:rPr>
          <w:spacing w:val="-4"/>
          <w:sz w:val="20"/>
        </w:rPr>
        <w:t>Poll</w:t>
      </w:r>
    </w:p>
    <w:p>
      <w:pPr>
        <w:pStyle w:val="BodyText"/>
        <w:spacing w:line="232" w:lineRule="auto" w:before="218"/>
        <w:ind w:right="319"/>
      </w:pPr>
      <w:r>
        <w:rPr/>
        <w:t>Upon</w:t>
      </w:r>
      <w:r>
        <w:rPr>
          <w:spacing w:val="-5"/>
        </w:rPr>
        <w:t> </w:t>
      </w:r>
      <w:r>
        <w:rPr/>
        <w:t>receipt</w:t>
      </w:r>
      <w:r>
        <w:rPr>
          <w:spacing w:val="-5"/>
        </w:rPr>
        <w:t> </w:t>
      </w:r>
      <w:r>
        <w:rPr/>
        <w:t>of</w:t>
      </w:r>
      <w:r>
        <w:rPr>
          <w:spacing w:val="-5"/>
        </w:rPr>
        <w:t> </w:t>
      </w:r>
      <w:r>
        <w:rPr/>
        <w:t>the</w:t>
      </w:r>
      <w:r>
        <w:rPr>
          <w:spacing w:val="-5"/>
        </w:rPr>
        <w:t> </w:t>
      </w:r>
      <w:r>
        <w:rPr/>
        <w:t>request,</w:t>
      </w:r>
      <w:r>
        <w:rPr>
          <w:spacing w:val="-5"/>
        </w:rPr>
        <w:t> </w:t>
      </w:r>
      <w:r>
        <w:rPr/>
        <w:t>the</w:t>
      </w:r>
      <w:r>
        <w:rPr>
          <w:spacing w:val="-5"/>
        </w:rPr>
        <w:t> </w:t>
      </w:r>
      <w:r>
        <w:rPr/>
        <w:t>server</w:t>
      </w:r>
      <w:r>
        <w:rPr>
          <w:spacing w:val="-5"/>
        </w:rPr>
        <w:t> </w:t>
      </w:r>
      <w:r>
        <w:rPr/>
        <w:t>provides</w:t>
      </w:r>
      <w:r>
        <w:rPr>
          <w:spacing w:val="-5"/>
        </w:rPr>
        <w:t> </w:t>
      </w:r>
      <w:r>
        <w:rPr/>
        <w:t>the</w:t>
      </w:r>
      <w:r>
        <w:rPr>
          <w:spacing w:val="-5"/>
        </w:rPr>
        <w:t> </w:t>
      </w:r>
      <w:r>
        <w:rPr/>
        <w:t>initial</w:t>
      </w:r>
      <w:r>
        <w:rPr>
          <w:spacing w:val="-5"/>
        </w:rPr>
        <w:t> </w:t>
      </w:r>
      <w:r>
        <w:rPr/>
        <w:t>content using a set of zero or more SearchResultEntry and SearchResultReference Messages followed by a SearchResultDone </w:t>
      </w:r>
      <w:r>
        <w:rPr>
          <w:spacing w:val="-2"/>
        </w:rPr>
        <w:t>Message.</w:t>
      </w:r>
    </w:p>
    <w:p>
      <w:pPr>
        <w:pStyle w:val="BodyText"/>
        <w:spacing w:line="232" w:lineRule="auto"/>
        <w:ind w:right="199"/>
      </w:pPr>
      <w:r>
        <w:rPr/>
        <w:t>Each SearchResultEntry Message SHALL include a Sync State Control of state add, an entryUUID containing the entry’s UUID, and no cookie. Each</w:t>
      </w:r>
      <w:r>
        <w:rPr>
          <w:spacing w:val="-6"/>
        </w:rPr>
        <w:t> </w:t>
      </w:r>
      <w:r>
        <w:rPr/>
        <w:t>SearchResultReference</w:t>
      </w:r>
      <w:r>
        <w:rPr>
          <w:spacing w:val="-6"/>
        </w:rPr>
        <w:t> </w:t>
      </w:r>
      <w:r>
        <w:rPr/>
        <w:t>Message</w:t>
      </w:r>
      <w:r>
        <w:rPr>
          <w:spacing w:val="-6"/>
        </w:rPr>
        <w:t> </w:t>
      </w:r>
      <w:r>
        <w:rPr/>
        <w:t>SHALL</w:t>
      </w:r>
      <w:r>
        <w:rPr>
          <w:spacing w:val="-6"/>
        </w:rPr>
        <w:t> </w:t>
      </w:r>
      <w:r>
        <w:rPr/>
        <w:t>include</w:t>
      </w:r>
      <w:r>
        <w:rPr>
          <w:spacing w:val="-6"/>
        </w:rPr>
        <w:t> </w:t>
      </w:r>
      <w:r>
        <w:rPr/>
        <w:t>a</w:t>
      </w:r>
      <w:r>
        <w:rPr>
          <w:spacing w:val="-6"/>
        </w:rPr>
        <w:t> </w:t>
      </w:r>
      <w:r>
        <w:rPr/>
        <w:t>Sync</w:t>
      </w:r>
      <w:r>
        <w:rPr>
          <w:spacing w:val="-6"/>
        </w:rPr>
        <w:t> </w:t>
      </w:r>
      <w:r>
        <w:rPr/>
        <w:t>State</w:t>
      </w:r>
      <w:r>
        <w:rPr>
          <w:spacing w:val="-6"/>
        </w:rPr>
        <w:t> </w:t>
      </w:r>
      <w:r>
        <w:rPr/>
        <w:t>Control of state add, an entryUUID containing the UUID associated with the reference (normally the UUID of the associated named referral [RFC3296]</w:t>
      </w:r>
      <w:r>
        <w:rPr>
          <w:spacing w:val="-5"/>
        </w:rPr>
        <w:t> </w:t>
      </w:r>
      <w:r>
        <w:rPr/>
        <w:t>object),</w:t>
      </w:r>
      <w:r>
        <w:rPr>
          <w:spacing w:val="-5"/>
        </w:rPr>
        <w:t> </w:t>
      </w:r>
      <w:r>
        <w:rPr/>
        <w:t>and</w:t>
      </w:r>
      <w:r>
        <w:rPr>
          <w:spacing w:val="-5"/>
        </w:rPr>
        <w:t> </w:t>
      </w:r>
      <w:r>
        <w:rPr/>
        <w:t>no</w:t>
      </w:r>
      <w:r>
        <w:rPr>
          <w:spacing w:val="-5"/>
        </w:rPr>
        <w:t> </w:t>
      </w:r>
      <w:r>
        <w:rPr/>
        <w:t>cookie.</w:t>
      </w:r>
      <w:r>
        <w:rPr>
          <w:spacing w:val="80"/>
        </w:rPr>
        <w:t> </w:t>
      </w:r>
      <w:r>
        <w:rPr/>
        <w:t>The</w:t>
      </w:r>
      <w:r>
        <w:rPr>
          <w:spacing w:val="-5"/>
        </w:rPr>
        <w:t> </w:t>
      </w:r>
      <w:r>
        <w:rPr/>
        <w:t>SearchResultDone</w:t>
      </w:r>
      <w:r>
        <w:rPr>
          <w:spacing w:val="-5"/>
        </w:rPr>
        <w:t> </w:t>
      </w:r>
      <w:r>
        <w:rPr/>
        <w:t>Message</w:t>
      </w:r>
      <w:r>
        <w:rPr>
          <w:spacing w:val="-5"/>
        </w:rPr>
        <w:t> </w:t>
      </w:r>
      <w:r>
        <w:rPr/>
        <w:t>SHALL include a Sync Done Control having refreshDeletes set to FALSE.</w:t>
      </w:r>
    </w:p>
    <w:p>
      <w:pPr>
        <w:pStyle w:val="BodyText"/>
        <w:spacing w:line="232" w:lineRule="auto" w:before="222"/>
        <w:ind w:right="319"/>
      </w:pPr>
      <w:r>
        <w:rPr/>
        <w:t>A resultCode value of success indicates that the operation successfully completed.</w:t>
      </w:r>
      <w:r>
        <w:rPr>
          <w:spacing w:val="80"/>
        </w:rPr>
        <w:t> </w:t>
      </w:r>
      <w:r>
        <w:rPr/>
        <w:t>Otherwise, the result code indicates the nature</w:t>
      </w:r>
      <w:r>
        <w:rPr>
          <w:spacing w:val="-5"/>
        </w:rPr>
        <w:t> </w:t>
      </w:r>
      <w:r>
        <w:rPr/>
        <w:t>of</w:t>
      </w:r>
      <w:r>
        <w:rPr>
          <w:spacing w:val="-5"/>
        </w:rPr>
        <w:t> </w:t>
      </w:r>
      <w:r>
        <w:rPr/>
        <w:t>the</w:t>
      </w:r>
      <w:r>
        <w:rPr>
          <w:spacing w:val="-5"/>
        </w:rPr>
        <w:t> </w:t>
      </w:r>
      <w:r>
        <w:rPr/>
        <w:t>failure.</w:t>
      </w:r>
      <w:r>
        <w:rPr>
          <w:spacing w:val="80"/>
        </w:rPr>
        <w:t> </w:t>
      </w:r>
      <w:r>
        <w:rPr/>
        <w:t>The</w:t>
      </w:r>
      <w:r>
        <w:rPr>
          <w:spacing w:val="-5"/>
        </w:rPr>
        <w:t> </w:t>
      </w:r>
      <w:r>
        <w:rPr/>
        <w:t>server</w:t>
      </w:r>
      <w:r>
        <w:rPr>
          <w:spacing w:val="-5"/>
        </w:rPr>
        <w:t> </w:t>
      </w:r>
      <w:r>
        <w:rPr/>
        <w:t>may</w:t>
      </w:r>
      <w:r>
        <w:rPr>
          <w:spacing w:val="-5"/>
        </w:rPr>
        <w:t> </w:t>
      </w:r>
      <w:r>
        <w:rPr/>
        <w:t>return</w:t>
      </w:r>
      <w:r>
        <w:rPr>
          <w:spacing w:val="-5"/>
        </w:rPr>
        <w:t> </w:t>
      </w:r>
      <w:r>
        <w:rPr/>
        <w:t>e-syncRefreshRequired result</w:t>
      </w:r>
      <w:r>
        <w:rPr>
          <w:spacing w:val="-3"/>
        </w:rPr>
        <w:t> </w:t>
      </w:r>
      <w:r>
        <w:rPr/>
        <w:t>code</w:t>
      </w:r>
      <w:r>
        <w:rPr>
          <w:spacing w:val="-3"/>
        </w:rPr>
        <w:t> </w:t>
      </w:r>
      <w:r>
        <w:rPr/>
        <w:t>on</w:t>
      </w:r>
      <w:r>
        <w:rPr>
          <w:spacing w:val="-3"/>
        </w:rPr>
        <w:t> </w:t>
      </w:r>
      <w:r>
        <w:rPr/>
        <w:t>the</w:t>
      </w:r>
      <w:r>
        <w:rPr>
          <w:spacing w:val="-3"/>
        </w:rPr>
        <w:t> </w:t>
      </w:r>
      <w:r>
        <w:rPr/>
        <w:t>initial</w:t>
      </w:r>
      <w:r>
        <w:rPr>
          <w:spacing w:val="-3"/>
        </w:rPr>
        <w:t> </w:t>
      </w:r>
      <w:r>
        <w:rPr/>
        <w:t>content</w:t>
      </w:r>
      <w:r>
        <w:rPr>
          <w:spacing w:val="-3"/>
        </w:rPr>
        <w:t> </w:t>
      </w:r>
      <w:r>
        <w:rPr/>
        <w:t>poll</w:t>
      </w:r>
      <w:r>
        <w:rPr>
          <w:spacing w:val="-3"/>
        </w:rPr>
        <w:t> </w:t>
      </w:r>
      <w:r>
        <w:rPr/>
        <w:t>if</w:t>
      </w:r>
      <w:r>
        <w:rPr>
          <w:spacing w:val="-3"/>
        </w:rPr>
        <w:t> </w:t>
      </w:r>
      <w:r>
        <w:rPr/>
        <w:t>it</w:t>
      </w:r>
      <w:r>
        <w:rPr>
          <w:spacing w:val="-3"/>
        </w:rPr>
        <w:t> </w:t>
      </w:r>
      <w:r>
        <w:rPr/>
        <w:t>is</w:t>
      </w:r>
      <w:r>
        <w:rPr>
          <w:spacing w:val="-3"/>
        </w:rPr>
        <w:t> </w:t>
      </w:r>
      <w:r>
        <w:rPr/>
        <w:t>safe</w:t>
      </w:r>
      <w:r>
        <w:rPr>
          <w:spacing w:val="-3"/>
        </w:rPr>
        <w:t> </w:t>
      </w:r>
      <w:r>
        <w:rPr/>
        <w:t>to</w:t>
      </w:r>
      <w:r>
        <w:rPr>
          <w:spacing w:val="-3"/>
        </w:rPr>
        <w:t> </w:t>
      </w:r>
      <w:r>
        <w:rPr/>
        <w:t>do</w:t>
      </w:r>
      <w:r>
        <w:rPr>
          <w:spacing w:val="-3"/>
        </w:rPr>
        <w:t> </w:t>
      </w:r>
      <w:r>
        <w:rPr/>
        <w:t>so</w:t>
      </w:r>
      <w:r>
        <w:rPr>
          <w:spacing w:val="-3"/>
        </w:rPr>
        <w:t> </w:t>
      </w:r>
      <w:r>
        <w:rPr/>
        <w:t>when it is unable to perform the operation due to various reasons. reloadHint is set to FALSE in the SearchRequest Message requesting the initial content poll.</w:t>
      </w:r>
    </w:p>
    <w:p>
      <w:pPr>
        <w:pStyle w:val="BodyText"/>
        <w:spacing w:line="232" w:lineRule="auto"/>
        <w:ind w:right="319"/>
      </w:pPr>
      <w:r>
        <w:rPr/>
        <w:t>If the operation is successful, a cookie representing the synchronization</w:t>
      </w:r>
      <w:r>
        <w:rPr>
          <w:spacing w:val="-5"/>
        </w:rPr>
        <w:t> </w:t>
      </w:r>
      <w:r>
        <w:rPr/>
        <w:t>state</w:t>
      </w:r>
      <w:r>
        <w:rPr>
          <w:spacing w:val="-5"/>
        </w:rPr>
        <w:t> </w:t>
      </w:r>
      <w:r>
        <w:rPr/>
        <w:t>of</w:t>
      </w:r>
      <w:r>
        <w:rPr>
          <w:spacing w:val="-5"/>
        </w:rPr>
        <w:t> </w:t>
      </w:r>
      <w:r>
        <w:rPr/>
        <w:t>the</w:t>
      </w:r>
      <w:r>
        <w:rPr>
          <w:spacing w:val="-5"/>
        </w:rPr>
        <w:t> </w:t>
      </w:r>
      <w:r>
        <w:rPr/>
        <w:t>current</w:t>
      </w:r>
      <w:r>
        <w:rPr>
          <w:spacing w:val="-5"/>
        </w:rPr>
        <w:t> </w:t>
      </w:r>
      <w:r>
        <w:rPr/>
        <w:t>client</w:t>
      </w:r>
      <w:r>
        <w:rPr>
          <w:spacing w:val="-5"/>
        </w:rPr>
        <w:t> </w:t>
      </w:r>
      <w:r>
        <w:rPr/>
        <w:t>copy</w:t>
      </w:r>
      <w:r>
        <w:rPr>
          <w:spacing w:val="-5"/>
        </w:rPr>
        <w:t> </w:t>
      </w:r>
      <w:r>
        <w:rPr/>
        <w:t>SHOULD</w:t>
      </w:r>
      <w:r>
        <w:rPr>
          <w:spacing w:val="-5"/>
        </w:rPr>
        <w:t> </w:t>
      </w:r>
      <w:r>
        <w:rPr/>
        <w:t>be</w:t>
      </w:r>
      <w:r>
        <w:rPr>
          <w:spacing w:val="-5"/>
        </w:rPr>
        <w:t> </w:t>
      </w:r>
      <w:r>
        <w:rPr/>
        <w:t>returned for use in subsequent Sync Operations.</w:t>
      </w:r>
    </w:p>
    <w:p>
      <w:pPr>
        <w:pStyle w:val="ListParagraph"/>
        <w:numPr>
          <w:ilvl w:val="2"/>
          <w:numId w:val="2"/>
        </w:numPr>
        <w:tabs>
          <w:tab w:pos="1114" w:val="left" w:leader="none"/>
        </w:tabs>
        <w:spacing w:line="240" w:lineRule="auto" w:before="216" w:after="0"/>
        <w:ind w:left="1114" w:right="0" w:hanging="954"/>
        <w:jc w:val="left"/>
        <w:rPr>
          <w:sz w:val="20"/>
        </w:rPr>
      </w:pPr>
      <w:r>
        <w:rPr>
          <w:sz w:val="20"/>
        </w:rPr>
        <w:t>Content</w:t>
      </w:r>
      <w:r>
        <w:rPr>
          <w:spacing w:val="-7"/>
          <w:sz w:val="20"/>
        </w:rPr>
        <w:t> </w:t>
      </w:r>
      <w:r>
        <w:rPr>
          <w:sz w:val="20"/>
        </w:rPr>
        <w:t>Update</w:t>
      </w:r>
      <w:r>
        <w:rPr>
          <w:spacing w:val="-6"/>
          <w:sz w:val="20"/>
        </w:rPr>
        <w:t> </w:t>
      </w:r>
      <w:r>
        <w:rPr>
          <w:spacing w:val="-4"/>
          <w:sz w:val="20"/>
        </w:rPr>
        <w:t>Poll</w:t>
      </w:r>
    </w:p>
    <w:p>
      <w:pPr>
        <w:pStyle w:val="BodyText"/>
        <w:spacing w:line="232" w:lineRule="auto" w:before="219"/>
      </w:pPr>
      <w:r>
        <w:rPr/>
        <w:t>Upon</w:t>
      </w:r>
      <w:r>
        <w:rPr>
          <w:spacing w:val="-5"/>
        </w:rPr>
        <w:t> </w:t>
      </w:r>
      <w:r>
        <w:rPr/>
        <w:t>receipt</w:t>
      </w:r>
      <w:r>
        <w:rPr>
          <w:spacing w:val="-5"/>
        </w:rPr>
        <w:t> </w:t>
      </w:r>
      <w:r>
        <w:rPr/>
        <w:t>of</w:t>
      </w:r>
      <w:r>
        <w:rPr>
          <w:spacing w:val="-5"/>
        </w:rPr>
        <w:t> </w:t>
      </w:r>
      <w:r>
        <w:rPr/>
        <w:t>the</w:t>
      </w:r>
      <w:r>
        <w:rPr>
          <w:spacing w:val="-5"/>
        </w:rPr>
        <w:t> </w:t>
      </w:r>
      <w:r>
        <w:rPr/>
        <w:t>request,</w:t>
      </w:r>
      <w:r>
        <w:rPr>
          <w:spacing w:val="-5"/>
        </w:rPr>
        <w:t> </w:t>
      </w:r>
      <w:r>
        <w:rPr/>
        <w:t>the</w:t>
      </w:r>
      <w:r>
        <w:rPr>
          <w:spacing w:val="-5"/>
        </w:rPr>
        <w:t> </w:t>
      </w:r>
      <w:r>
        <w:rPr/>
        <w:t>server</w:t>
      </w:r>
      <w:r>
        <w:rPr>
          <w:spacing w:val="-5"/>
        </w:rPr>
        <w:t> </w:t>
      </w:r>
      <w:r>
        <w:rPr/>
        <w:t>provides</w:t>
      </w:r>
      <w:r>
        <w:rPr>
          <w:spacing w:val="-5"/>
        </w:rPr>
        <w:t> </w:t>
      </w:r>
      <w:r>
        <w:rPr/>
        <w:t>the</w:t>
      </w:r>
      <w:r>
        <w:rPr>
          <w:spacing w:val="-5"/>
        </w:rPr>
        <w:t> </w:t>
      </w:r>
      <w:r>
        <w:rPr/>
        <w:t>content</w:t>
      </w:r>
      <w:r>
        <w:rPr>
          <w:spacing w:val="-5"/>
        </w:rPr>
        <w:t> </w:t>
      </w:r>
      <w:r>
        <w:rPr/>
        <w:t>refresh using a set of zero or more SearchResultEntry and</w:t>
      </w:r>
    </w:p>
    <w:p>
      <w:pPr>
        <w:pStyle w:val="BodyText"/>
        <w:spacing w:after="0" w:line="232" w:lineRule="auto"/>
        <w:sectPr>
          <w:pgSz w:w="12240" w:h="15840"/>
          <w:pgMar w:header="793" w:footer="2967" w:top="1360" w:bottom="3160" w:left="1440" w:right="1800"/>
        </w:sectPr>
      </w:pPr>
    </w:p>
    <w:p>
      <w:pPr>
        <w:pStyle w:val="BodyText"/>
        <w:spacing w:line="232" w:lineRule="auto" w:before="95"/>
        <w:ind w:right="319"/>
      </w:pPr>
      <w:r>
        <w:rPr/>
        <w:t>SearchResultReference</w:t>
      </w:r>
      <w:r>
        <w:rPr>
          <w:spacing w:val="-9"/>
        </w:rPr>
        <w:t> </w:t>
      </w:r>
      <w:r>
        <w:rPr/>
        <w:t>Messages</w:t>
      </w:r>
      <w:r>
        <w:rPr>
          <w:spacing w:val="-9"/>
        </w:rPr>
        <w:t> </w:t>
      </w:r>
      <w:r>
        <w:rPr/>
        <w:t>followed</w:t>
      </w:r>
      <w:r>
        <w:rPr>
          <w:spacing w:val="-9"/>
        </w:rPr>
        <w:t> </w:t>
      </w:r>
      <w:r>
        <w:rPr/>
        <w:t>by</w:t>
      </w:r>
      <w:r>
        <w:rPr>
          <w:spacing w:val="-9"/>
        </w:rPr>
        <w:t> </w:t>
      </w:r>
      <w:r>
        <w:rPr/>
        <w:t>a</w:t>
      </w:r>
      <w:r>
        <w:rPr>
          <w:spacing w:val="-9"/>
        </w:rPr>
        <w:t> </w:t>
      </w:r>
      <w:r>
        <w:rPr/>
        <w:t>SearchResultDone </w:t>
      </w:r>
      <w:r>
        <w:rPr>
          <w:spacing w:val="-2"/>
        </w:rPr>
        <w:t>Message.</w:t>
      </w:r>
    </w:p>
    <w:p>
      <w:pPr>
        <w:pStyle w:val="BodyText"/>
        <w:spacing w:before="215"/>
      </w:pPr>
      <w:r>
        <w:rPr/>
        <w:t>The</w:t>
      </w:r>
      <w:r>
        <w:rPr>
          <w:spacing w:val="-5"/>
        </w:rPr>
        <w:t> </w:t>
      </w:r>
      <w:r>
        <w:rPr/>
        <w:t>server</w:t>
      </w:r>
      <w:r>
        <w:rPr>
          <w:spacing w:val="-5"/>
        </w:rPr>
        <w:t> </w:t>
      </w:r>
      <w:r>
        <w:rPr/>
        <w:t>is</w:t>
      </w:r>
      <w:r>
        <w:rPr>
          <w:spacing w:val="-5"/>
        </w:rPr>
        <w:t> </w:t>
      </w:r>
      <w:r>
        <w:rPr/>
        <w:t>REQUIRED</w:t>
      </w:r>
      <w:r>
        <w:rPr>
          <w:spacing w:val="-4"/>
        </w:rPr>
        <w:t> </w:t>
      </w:r>
      <w:r>
        <w:rPr>
          <w:spacing w:val="-5"/>
        </w:rPr>
        <w:t>to:</w:t>
      </w:r>
    </w:p>
    <w:p>
      <w:pPr>
        <w:pStyle w:val="ListParagraph"/>
        <w:numPr>
          <w:ilvl w:val="3"/>
          <w:numId w:val="2"/>
        </w:numPr>
        <w:tabs>
          <w:tab w:pos="1238" w:val="left" w:leader="none"/>
          <w:tab w:pos="1240" w:val="left" w:leader="none"/>
        </w:tabs>
        <w:spacing w:line="232" w:lineRule="auto" w:before="219" w:after="0"/>
        <w:ind w:left="1240" w:right="199" w:hanging="360"/>
        <w:jc w:val="left"/>
        <w:rPr>
          <w:sz w:val="20"/>
        </w:rPr>
      </w:pPr>
      <w:r>
        <w:rPr>
          <w:sz w:val="20"/>
        </w:rPr>
        <w:t>provide the sequence of messages necessary for eventual convergence</w:t>
      </w:r>
      <w:r>
        <w:rPr>
          <w:spacing w:val="-5"/>
          <w:sz w:val="20"/>
        </w:rPr>
        <w:t> </w:t>
      </w:r>
      <w:r>
        <w:rPr>
          <w:sz w:val="20"/>
        </w:rPr>
        <w:t>of</w:t>
      </w:r>
      <w:r>
        <w:rPr>
          <w:spacing w:val="-5"/>
          <w:sz w:val="20"/>
        </w:rPr>
        <w:t> </w:t>
      </w:r>
      <w:r>
        <w:rPr>
          <w:sz w:val="20"/>
        </w:rPr>
        <w:t>the</w:t>
      </w:r>
      <w:r>
        <w:rPr>
          <w:spacing w:val="-5"/>
          <w:sz w:val="20"/>
        </w:rPr>
        <w:t> </w:t>
      </w:r>
      <w:r>
        <w:rPr>
          <w:sz w:val="20"/>
        </w:rPr>
        <w:t>client’s</w:t>
      </w:r>
      <w:r>
        <w:rPr>
          <w:spacing w:val="-5"/>
          <w:sz w:val="20"/>
        </w:rPr>
        <w:t> </w:t>
      </w:r>
      <w:r>
        <w:rPr>
          <w:sz w:val="20"/>
        </w:rPr>
        <w:t>copy</w:t>
      </w:r>
      <w:r>
        <w:rPr>
          <w:spacing w:val="-5"/>
          <w:sz w:val="20"/>
        </w:rPr>
        <w:t> </w:t>
      </w:r>
      <w:r>
        <w:rPr>
          <w:sz w:val="20"/>
        </w:rPr>
        <w:t>of</w:t>
      </w:r>
      <w:r>
        <w:rPr>
          <w:spacing w:val="-5"/>
          <w:sz w:val="20"/>
        </w:rPr>
        <w:t> </w:t>
      </w:r>
      <w:r>
        <w:rPr>
          <w:sz w:val="20"/>
        </w:rPr>
        <w:t>the</w:t>
      </w:r>
      <w:r>
        <w:rPr>
          <w:spacing w:val="-5"/>
          <w:sz w:val="20"/>
        </w:rPr>
        <w:t> </w:t>
      </w:r>
      <w:r>
        <w:rPr>
          <w:sz w:val="20"/>
        </w:rPr>
        <w:t>content</w:t>
      </w:r>
      <w:r>
        <w:rPr>
          <w:spacing w:val="-5"/>
          <w:sz w:val="20"/>
        </w:rPr>
        <w:t> </w:t>
      </w:r>
      <w:r>
        <w:rPr>
          <w:sz w:val="20"/>
        </w:rPr>
        <w:t>to</w:t>
      </w:r>
      <w:r>
        <w:rPr>
          <w:spacing w:val="-5"/>
          <w:sz w:val="20"/>
        </w:rPr>
        <w:t> </w:t>
      </w:r>
      <w:r>
        <w:rPr>
          <w:sz w:val="20"/>
        </w:rPr>
        <w:t>the</w:t>
      </w:r>
      <w:r>
        <w:rPr>
          <w:spacing w:val="-5"/>
          <w:sz w:val="20"/>
        </w:rPr>
        <w:t> </w:t>
      </w:r>
      <w:r>
        <w:rPr>
          <w:sz w:val="20"/>
        </w:rPr>
        <w:t>server’s </w:t>
      </w:r>
      <w:r>
        <w:rPr>
          <w:spacing w:val="-2"/>
          <w:sz w:val="20"/>
        </w:rPr>
        <w:t>copy,</w:t>
      </w:r>
    </w:p>
    <w:p>
      <w:pPr>
        <w:pStyle w:val="ListParagraph"/>
        <w:numPr>
          <w:ilvl w:val="3"/>
          <w:numId w:val="2"/>
        </w:numPr>
        <w:tabs>
          <w:tab w:pos="1238" w:val="left" w:leader="none"/>
          <w:tab w:pos="1240" w:val="left" w:leader="none"/>
        </w:tabs>
        <w:spacing w:line="232" w:lineRule="auto" w:before="220" w:after="0"/>
        <w:ind w:left="1240" w:right="439" w:hanging="360"/>
        <w:jc w:val="left"/>
        <w:rPr>
          <w:sz w:val="20"/>
        </w:rPr>
      </w:pPr>
      <w:r>
        <w:rPr>
          <w:sz w:val="20"/>
        </w:rPr>
        <w:t>treat</w:t>
      </w:r>
      <w:r>
        <w:rPr>
          <w:spacing w:val="-5"/>
          <w:sz w:val="20"/>
        </w:rPr>
        <w:t> </w:t>
      </w:r>
      <w:r>
        <w:rPr>
          <w:sz w:val="20"/>
        </w:rPr>
        <w:t>the</w:t>
      </w:r>
      <w:r>
        <w:rPr>
          <w:spacing w:val="-5"/>
          <w:sz w:val="20"/>
        </w:rPr>
        <w:t> </w:t>
      </w:r>
      <w:r>
        <w:rPr>
          <w:sz w:val="20"/>
        </w:rPr>
        <w:t>request</w:t>
      </w:r>
      <w:r>
        <w:rPr>
          <w:spacing w:val="-5"/>
          <w:sz w:val="20"/>
        </w:rPr>
        <w:t> </w:t>
      </w:r>
      <w:r>
        <w:rPr>
          <w:sz w:val="20"/>
        </w:rPr>
        <w:t>as</w:t>
      </w:r>
      <w:r>
        <w:rPr>
          <w:spacing w:val="-5"/>
          <w:sz w:val="20"/>
        </w:rPr>
        <w:t> </w:t>
      </w:r>
      <w:r>
        <w:rPr>
          <w:sz w:val="20"/>
        </w:rPr>
        <w:t>an</w:t>
      </w:r>
      <w:r>
        <w:rPr>
          <w:spacing w:val="-5"/>
          <w:sz w:val="20"/>
        </w:rPr>
        <w:t> </w:t>
      </w:r>
      <w:r>
        <w:rPr>
          <w:sz w:val="20"/>
        </w:rPr>
        <w:t>initial</w:t>
      </w:r>
      <w:r>
        <w:rPr>
          <w:spacing w:val="-5"/>
          <w:sz w:val="20"/>
        </w:rPr>
        <w:t> </w:t>
      </w:r>
      <w:r>
        <w:rPr>
          <w:sz w:val="20"/>
        </w:rPr>
        <w:t>content</w:t>
      </w:r>
      <w:r>
        <w:rPr>
          <w:spacing w:val="-5"/>
          <w:sz w:val="20"/>
        </w:rPr>
        <w:t> </w:t>
      </w:r>
      <w:r>
        <w:rPr>
          <w:sz w:val="20"/>
        </w:rPr>
        <w:t>request</w:t>
      </w:r>
      <w:r>
        <w:rPr>
          <w:spacing w:val="-5"/>
          <w:sz w:val="20"/>
        </w:rPr>
        <w:t> </w:t>
      </w:r>
      <w:r>
        <w:rPr>
          <w:sz w:val="20"/>
        </w:rPr>
        <w:t>(e.g.,</w:t>
      </w:r>
      <w:r>
        <w:rPr>
          <w:spacing w:val="-5"/>
          <w:sz w:val="20"/>
        </w:rPr>
        <w:t> </w:t>
      </w:r>
      <w:r>
        <w:rPr>
          <w:sz w:val="20"/>
        </w:rPr>
        <w:t>ignore the cookie or the synchronization state represented in the </w:t>
      </w:r>
      <w:r>
        <w:rPr>
          <w:spacing w:val="-2"/>
          <w:sz w:val="20"/>
        </w:rPr>
        <w:t>cookie),</w:t>
      </w:r>
    </w:p>
    <w:p>
      <w:pPr>
        <w:pStyle w:val="ListParagraph"/>
        <w:numPr>
          <w:ilvl w:val="3"/>
          <w:numId w:val="2"/>
        </w:numPr>
        <w:tabs>
          <w:tab w:pos="1238" w:val="left" w:leader="none"/>
          <w:tab w:pos="1240" w:val="left" w:leader="none"/>
        </w:tabs>
        <w:spacing w:line="232" w:lineRule="auto" w:before="221" w:after="0"/>
        <w:ind w:left="1240" w:right="559" w:hanging="360"/>
        <w:jc w:val="left"/>
        <w:rPr>
          <w:sz w:val="20"/>
        </w:rPr>
      </w:pPr>
      <w:r>
        <w:rPr>
          <w:sz w:val="20"/>
        </w:rPr>
        <w:t>indicate</w:t>
      </w:r>
      <w:r>
        <w:rPr>
          <w:spacing w:val="-5"/>
          <w:sz w:val="20"/>
        </w:rPr>
        <w:t> </w:t>
      </w:r>
      <w:r>
        <w:rPr>
          <w:sz w:val="20"/>
        </w:rPr>
        <w:t>that</w:t>
      </w:r>
      <w:r>
        <w:rPr>
          <w:spacing w:val="-5"/>
          <w:sz w:val="20"/>
        </w:rPr>
        <w:t> </w:t>
      </w:r>
      <w:r>
        <w:rPr>
          <w:sz w:val="20"/>
        </w:rPr>
        <w:t>the</w:t>
      </w:r>
      <w:r>
        <w:rPr>
          <w:spacing w:val="-5"/>
          <w:sz w:val="20"/>
        </w:rPr>
        <w:t> </w:t>
      </w:r>
      <w:r>
        <w:rPr>
          <w:sz w:val="20"/>
        </w:rPr>
        <w:t>incremental</w:t>
      </w:r>
      <w:r>
        <w:rPr>
          <w:spacing w:val="-5"/>
          <w:sz w:val="20"/>
        </w:rPr>
        <w:t> </w:t>
      </w:r>
      <w:r>
        <w:rPr>
          <w:sz w:val="20"/>
        </w:rPr>
        <w:t>convergence</w:t>
      </w:r>
      <w:r>
        <w:rPr>
          <w:spacing w:val="-5"/>
          <w:sz w:val="20"/>
        </w:rPr>
        <w:t> </w:t>
      </w:r>
      <w:r>
        <w:rPr>
          <w:sz w:val="20"/>
        </w:rPr>
        <w:t>is</w:t>
      </w:r>
      <w:r>
        <w:rPr>
          <w:spacing w:val="-5"/>
          <w:sz w:val="20"/>
        </w:rPr>
        <w:t> </w:t>
      </w:r>
      <w:r>
        <w:rPr>
          <w:sz w:val="20"/>
        </w:rPr>
        <w:t>not</w:t>
      </w:r>
      <w:r>
        <w:rPr>
          <w:spacing w:val="-5"/>
          <w:sz w:val="20"/>
        </w:rPr>
        <w:t> </w:t>
      </w:r>
      <w:r>
        <w:rPr>
          <w:sz w:val="20"/>
        </w:rPr>
        <w:t>possible</w:t>
      </w:r>
      <w:r>
        <w:rPr>
          <w:spacing w:val="-5"/>
          <w:sz w:val="20"/>
        </w:rPr>
        <w:t> </w:t>
      </w:r>
      <w:r>
        <w:rPr>
          <w:sz w:val="20"/>
        </w:rPr>
        <w:t>by returning e-syncRefreshRequired,</w:t>
      </w:r>
    </w:p>
    <w:p>
      <w:pPr>
        <w:pStyle w:val="ListParagraph"/>
        <w:numPr>
          <w:ilvl w:val="3"/>
          <w:numId w:val="2"/>
        </w:numPr>
        <w:tabs>
          <w:tab w:pos="1238" w:val="left" w:leader="none"/>
          <w:tab w:pos="1240" w:val="left" w:leader="none"/>
        </w:tabs>
        <w:spacing w:line="232" w:lineRule="auto" w:before="220" w:after="0"/>
        <w:ind w:left="1240" w:right="2479" w:hanging="360"/>
        <w:jc w:val="left"/>
        <w:rPr>
          <w:sz w:val="20"/>
        </w:rPr>
      </w:pPr>
      <w:r>
        <w:rPr>
          <w:sz w:val="20"/>
        </w:rPr>
        <w:t>return</w:t>
      </w:r>
      <w:r>
        <w:rPr>
          <w:spacing w:val="-6"/>
          <w:sz w:val="20"/>
        </w:rPr>
        <w:t> </w:t>
      </w:r>
      <w:r>
        <w:rPr>
          <w:sz w:val="20"/>
        </w:rPr>
        <w:t>a</w:t>
      </w:r>
      <w:r>
        <w:rPr>
          <w:spacing w:val="-6"/>
          <w:sz w:val="20"/>
        </w:rPr>
        <w:t> </w:t>
      </w:r>
      <w:r>
        <w:rPr>
          <w:sz w:val="20"/>
        </w:rPr>
        <w:t>resultCode</w:t>
      </w:r>
      <w:r>
        <w:rPr>
          <w:spacing w:val="-6"/>
          <w:sz w:val="20"/>
        </w:rPr>
        <w:t> </w:t>
      </w:r>
      <w:r>
        <w:rPr>
          <w:sz w:val="20"/>
        </w:rPr>
        <w:t>other</w:t>
      </w:r>
      <w:r>
        <w:rPr>
          <w:spacing w:val="-6"/>
          <w:sz w:val="20"/>
        </w:rPr>
        <w:t> </w:t>
      </w:r>
      <w:r>
        <w:rPr>
          <w:sz w:val="20"/>
        </w:rPr>
        <w:t>than</w:t>
      </w:r>
      <w:r>
        <w:rPr>
          <w:spacing w:val="-6"/>
          <w:sz w:val="20"/>
        </w:rPr>
        <w:t> </w:t>
      </w:r>
      <w:r>
        <w:rPr>
          <w:sz w:val="20"/>
        </w:rPr>
        <w:t>success</w:t>
      </w:r>
      <w:r>
        <w:rPr>
          <w:spacing w:val="-6"/>
          <w:sz w:val="20"/>
        </w:rPr>
        <w:t> </w:t>
      </w:r>
      <w:r>
        <w:rPr>
          <w:sz w:val="20"/>
        </w:rPr>
        <w:t>or</w:t>
      </w:r>
      <w:r>
        <w:rPr>
          <w:spacing w:val="-6"/>
          <w:sz w:val="20"/>
        </w:rPr>
        <w:t> </w:t>
      </w:r>
      <w:r>
        <w:rPr>
          <w:sz w:val="20"/>
        </w:rPr>
        <w:t>e-</w:t>
      </w:r>
      <w:r>
        <w:rPr>
          <w:spacing w:val="-2"/>
          <w:sz w:val="20"/>
        </w:rPr>
        <w:t>syncRefreshRequired.</w:t>
      </w:r>
    </w:p>
    <w:p>
      <w:pPr>
        <w:pStyle w:val="BodyText"/>
        <w:spacing w:line="232" w:lineRule="auto"/>
        <w:ind w:right="319"/>
      </w:pPr>
      <w:r>
        <w:rPr/>
        <w:t>A</w:t>
      </w:r>
      <w:r>
        <w:rPr>
          <w:spacing w:val="-4"/>
        </w:rPr>
        <w:t> </w:t>
      </w:r>
      <w:r>
        <w:rPr/>
        <w:t>Sync</w:t>
      </w:r>
      <w:r>
        <w:rPr>
          <w:spacing w:val="-4"/>
        </w:rPr>
        <w:t> </w:t>
      </w:r>
      <w:r>
        <w:rPr/>
        <w:t>Operation</w:t>
      </w:r>
      <w:r>
        <w:rPr>
          <w:spacing w:val="-4"/>
        </w:rPr>
        <w:t> </w:t>
      </w:r>
      <w:r>
        <w:rPr/>
        <w:t>may</w:t>
      </w:r>
      <w:r>
        <w:rPr>
          <w:spacing w:val="-4"/>
        </w:rPr>
        <w:t> </w:t>
      </w:r>
      <w:r>
        <w:rPr/>
        <w:t>consist</w:t>
      </w:r>
      <w:r>
        <w:rPr>
          <w:spacing w:val="-4"/>
        </w:rPr>
        <w:t> </w:t>
      </w:r>
      <w:r>
        <w:rPr/>
        <w:t>of</w:t>
      </w:r>
      <w:r>
        <w:rPr>
          <w:spacing w:val="-4"/>
        </w:rPr>
        <w:t> </w:t>
      </w:r>
      <w:r>
        <w:rPr/>
        <w:t>a</w:t>
      </w:r>
      <w:r>
        <w:rPr>
          <w:spacing w:val="-4"/>
        </w:rPr>
        <w:t> </w:t>
      </w:r>
      <w:r>
        <w:rPr/>
        <w:t>single</w:t>
      </w:r>
      <w:r>
        <w:rPr>
          <w:spacing w:val="-4"/>
        </w:rPr>
        <w:t> </w:t>
      </w:r>
      <w:r>
        <w:rPr/>
        <w:t>present</w:t>
      </w:r>
      <w:r>
        <w:rPr>
          <w:spacing w:val="-4"/>
        </w:rPr>
        <w:t> </w:t>
      </w:r>
      <w:r>
        <w:rPr/>
        <w:t>phase,</w:t>
      </w:r>
      <w:r>
        <w:rPr>
          <w:spacing w:val="-4"/>
        </w:rPr>
        <w:t> </w:t>
      </w:r>
      <w:r>
        <w:rPr/>
        <w:t>a</w:t>
      </w:r>
      <w:r>
        <w:rPr>
          <w:spacing w:val="-4"/>
        </w:rPr>
        <w:t> </w:t>
      </w:r>
      <w:r>
        <w:rPr/>
        <w:t>single delete phase, or a present phase followed by a delete phase.</w:t>
      </w:r>
    </w:p>
    <w:p>
      <w:pPr>
        <w:pStyle w:val="BodyText"/>
        <w:spacing w:line="232" w:lineRule="auto" w:before="220"/>
        <w:ind w:right="199"/>
      </w:pPr>
      <w:r>
        <w:rPr/>
        <w:t>In</w:t>
      </w:r>
      <w:r>
        <w:rPr>
          <w:spacing w:val="-4"/>
        </w:rPr>
        <w:t> </w:t>
      </w:r>
      <w:r>
        <w:rPr/>
        <w:t>each</w:t>
      </w:r>
      <w:r>
        <w:rPr>
          <w:spacing w:val="-4"/>
        </w:rPr>
        <w:t> </w:t>
      </w:r>
      <w:r>
        <w:rPr/>
        <w:t>phase,</w:t>
      </w:r>
      <w:r>
        <w:rPr>
          <w:spacing w:val="-4"/>
        </w:rPr>
        <w:t> </w:t>
      </w:r>
      <w:r>
        <w:rPr/>
        <w:t>for</w:t>
      </w:r>
      <w:r>
        <w:rPr>
          <w:spacing w:val="-4"/>
        </w:rPr>
        <w:t> </w:t>
      </w:r>
      <w:r>
        <w:rPr/>
        <w:t>each</w:t>
      </w:r>
      <w:r>
        <w:rPr>
          <w:spacing w:val="-4"/>
        </w:rPr>
        <w:t> </w:t>
      </w:r>
      <w:r>
        <w:rPr/>
        <w:t>entry</w:t>
      </w:r>
      <w:r>
        <w:rPr>
          <w:spacing w:val="-4"/>
        </w:rPr>
        <w:t> </w:t>
      </w:r>
      <w:r>
        <w:rPr/>
        <w:t>or</w:t>
      </w:r>
      <w:r>
        <w:rPr>
          <w:spacing w:val="-4"/>
        </w:rPr>
        <w:t> </w:t>
      </w:r>
      <w:r>
        <w:rPr/>
        <w:t>reference</w:t>
      </w:r>
      <w:r>
        <w:rPr>
          <w:spacing w:val="-4"/>
        </w:rPr>
        <w:t> </w:t>
      </w:r>
      <w:r>
        <w:rPr/>
        <w:t>that</w:t>
      </w:r>
      <w:r>
        <w:rPr>
          <w:spacing w:val="-4"/>
        </w:rPr>
        <w:t> </w:t>
      </w:r>
      <w:r>
        <w:rPr/>
        <w:t>has</w:t>
      </w:r>
      <w:r>
        <w:rPr>
          <w:spacing w:val="-4"/>
        </w:rPr>
        <w:t> </w:t>
      </w:r>
      <w:r>
        <w:rPr/>
        <w:t>been</w:t>
      </w:r>
      <w:r>
        <w:rPr>
          <w:spacing w:val="-4"/>
        </w:rPr>
        <w:t> </w:t>
      </w:r>
      <w:r>
        <w:rPr/>
        <w:t>added</w:t>
      </w:r>
      <w:r>
        <w:rPr>
          <w:spacing w:val="-4"/>
        </w:rPr>
        <w:t> </w:t>
      </w:r>
      <w:r>
        <w:rPr/>
        <w:t>to</w:t>
      </w:r>
      <w:r>
        <w:rPr>
          <w:spacing w:val="-4"/>
        </w:rPr>
        <w:t> </w:t>
      </w:r>
      <w:r>
        <w:rPr/>
        <w:t>the content or been changed since the previous Sync Operation indicated by the cookie, the server returns a SearchResultEntry or SearchResultReference Message, respectively, each with a Sync State Control consisting of state add, an entryUUID containing the UUID of the entry or reference, and no cookie.</w:t>
      </w:r>
      <w:r>
        <w:rPr>
          <w:spacing w:val="80"/>
          <w:w w:val="150"/>
        </w:rPr>
        <w:t> </w:t>
      </w:r>
      <w:r>
        <w:rPr/>
        <w:t>Each SearchResultEntry Message represents the current state of a changed entry.</w:t>
      </w:r>
      <w:r>
        <w:rPr>
          <w:spacing w:val="80"/>
        </w:rPr>
        <w:t> </w:t>
      </w:r>
      <w:r>
        <w:rPr/>
        <w:t>Each SearchResultReference Message represents the current state of a changed reference.</w:t>
      </w:r>
    </w:p>
    <w:p>
      <w:pPr>
        <w:pStyle w:val="BodyText"/>
        <w:spacing w:line="232" w:lineRule="auto" w:before="223"/>
        <w:ind w:right="199"/>
      </w:pPr>
      <w:r>
        <w:rPr/>
        <w:t>In the present phase, for each entry that has not been changed since the previous Sync Operation, an empty SearchResultEntry is returned whose objectName reflects the entry’s current DN, whose attributes field is empty, and whose Sync State Control consists of state present, an entryUUID containing the UUID of the entry, and no cookie.</w:t>
      </w:r>
      <w:r>
        <w:rPr>
          <w:spacing w:val="80"/>
        </w:rPr>
        <w:t> </w:t>
      </w:r>
      <w:r>
        <w:rPr/>
        <w:t>For each reference that has not been changed since the previous</w:t>
      </w:r>
      <w:r>
        <w:rPr>
          <w:spacing w:val="-6"/>
        </w:rPr>
        <w:t> </w:t>
      </w:r>
      <w:r>
        <w:rPr/>
        <w:t>Sync</w:t>
      </w:r>
      <w:r>
        <w:rPr>
          <w:spacing w:val="-6"/>
        </w:rPr>
        <w:t> </w:t>
      </w:r>
      <w:r>
        <w:rPr/>
        <w:t>Operation,</w:t>
      </w:r>
      <w:r>
        <w:rPr>
          <w:spacing w:val="-6"/>
        </w:rPr>
        <w:t> </w:t>
      </w:r>
      <w:r>
        <w:rPr/>
        <w:t>an</w:t>
      </w:r>
      <w:r>
        <w:rPr>
          <w:spacing w:val="-6"/>
        </w:rPr>
        <w:t> </w:t>
      </w:r>
      <w:r>
        <w:rPr/>
        <w:t>empty</w:t>
      </w:r>
      <w:r>
        <w:rPr>
          <w:spacing w:val="-6"/>
        </w:rPr>
        <w:t> </w:t>
      </w:r>
      <w:r>
        <w:rPr/>
        <w:t>SearchResultReference</w:t>
      </w:r>
      <w:r>
        <w:rPr>
          <w:spacing w:val="-6"/>
        </w:rPr>
        <w:t> </w:t>
      </w:r>
      <w:r>
        <w:rPr/>
        <w:t>containing</w:t>
      </w:r>
      <w:r>
        <w:rPr>
          <w:spacing w:val="-6"/>
        </w:rPr>
        <w:t> </w:t>
      </w:r>
      <w:r>
        <w:rPr/>
        <w:t>an empty SEQUENCE OF LDAPURL is returned with a Sync State Control consisting of state present, an entryUUID containing the UUID of the entry,</w:t>
      </w:r>
      <w:r>
        <w:rPr>
          <w:spacing w:val="-4"/>
        </w:rPr>
        <w:t> </w:t>
      </w:r>
      <w:r>
        <w:rPr/>
        <w:t>and</w:t>
      </w:r>
      <w:r>
        <w:rPr>
          <w:spacing w:val="-4"/>
        </w:rPr>
        <w:t> </w:t>
      </w:r>
      <w:r>
        <w:rPr/>
        <w:t>no</w:t>
      </w:r>
      <w:r>
        <w:rPr>
          <w:spacing w:val="-4"/>
        </w:rPr>
        <w:t> </w:t>
      </w:r>
      <w:r>
        <w:rPr/>
        <w:t>cookie.</w:t>
      </w:r>
      <w:r>
        <w:rPr>
          <w:spacing w:val="80"/>
        </w:rPr>
        <w:t> </w:t>
      </w:r>
      <w:r>
        <w:rPr/>
        <w:t>No</w:t>
      </w:r>
      <w:r>
        <w:rPr>
          <w:spacing w:val="-4"/>
        </w:rPr>
        <w:t> </w:t>
      </w:r>
      <w:r>
        <w:rPr/>
        <w:t>messages</w:t>
      </w:r>
      <w:r>
        <w:rPr>
          <w:spacing w:val="-4"/>
        </w:rPr>
        <w:t> </w:t>
      </w:r>
      <w:r>
        <w:rPr/>
        <w:t>are</w:t>
      </w:r>
      <w:r>
        <w:rPr>
          <w:spacing w:val="-4"/>
        </w:rPr>
        <w:t> </w:t>
      </w:r>
      <w:r>
        <w:rPr/>
        <w:t>sent</w:t>
      </w:r>
      <w:r>
        <w:rPr>
          <w:spacing w:val="-4"/>
        </w:rPr>
        <w:t> </w:t>
      </w:r>
      <w:r>
        <w:rPr/>
        <w:t>for</w:t>
      </w:r>
      <w:r>
        <w:rPr>
          <w:spacing w:val="-4"/>
        </w:rPr>
        <w:t> </w:t>
      </w:r>
      <w:r>
        <w:rPr/>
        <w:t>entries</w:t>
      </w:r>
      <w:r>
        <w:rPr>
          <w:spacing w:val="-4"/>
        </w:rPr>
        <w:t> </w:t>
      </w:r>
      <w:r>
        <w:rPr/>
        <w:t>or</w:t>
      </w:r>
      <w:r>
        <w:rPr>
          <w:spacing w:val="-4"/>
        </w:rPr>
        <w:t> </w:t>
      </w:r>
      <w:r>
        <w:rPr/>
        <w:t>references that are no longer in the content.</w:t>
      </w:r>
    </w:p>
    <w:p>
      <w:pPr>
        <w:pStyle w:val="BodyText"/>
        <w:spacing w:line="232" w:lineRule="auto" w:before="222"/>
      </w:pPr>
      <w:r>
        <w:rPr/>
        <w:t>Multiple empty entries with a Sync State Control of state present SHOULD</w:t>
      </w:r>
      <w:r>
        <w:rPr>
          <w:spacing w:val="-4"/>
        </w:rPr>
        <w:t> </w:t>
      </w:r>
      <w:r>
        <w:rPr/>
        <w:t>be</w:t>
      </w:r>
      <w:r>
        <w:rPr>
          <w:spacing w:val="-4"/>
        </w:rPr>
        <w:t> </w:t>
      </w:r>
      <w:r>
        <w:rPr/>
        <w:t>coalesced</w:t>
      </w:r>
      <w:r>
        <w:rPr>
          <w:spacing w:val="-4"/>
        </w:rPr>
        <w:t> </w:t>
      </w:r>
      <w:r>
        <w:rPr/>
        <w:t>into</w:t>
      </w:r>
      <w:r>
        <w:rPr>
          <w:spacing w:val="-4"/>
        </w:rPr>
        <w:t> </w:t>
      </w:r>
      <w:r>
        <w:rPr/>
        <w:t>one</w:t>
      </w:r>
      <w:r>
        <w:rPr>
          <w:spacing w:val="-4"/>
        </w:rPr>
        <w:t> </w:t>
      </w:r>
      <w:r>
        <w:rPr/>
        <w:t>or</w:t>
      </w:r>
      <w:r>
        <w:rPr>
          <w:spacing w:val="-4"/>
        </w:rPr>
        <w:t> </w:t>
      </w:r>
      <w:r>
        <w:rPr/>
        <w:t>more</w:t>
      </w:r>
      <w:r>
        <w:rPr>
          <w:spacing w:val="-4"/>
        </w:rPr>
        <w:t> </w:t>
      </w:r>
      <w:r>
        <w:rPr/>
        <w:t>Sync</w:t>
      </w:r>
      <w:r>
        <w:rPr>
          <w:spacing w:val="-4"/>
        </w:rPr>
        <w:t> </w:t>
      </w:r>
      <w:r>
        <w:rPr/>
        <w:t>Info</w:t>
      </w:r>
      <w:r>
        <w:rPr>
          <w:spacing w:val="-4"/>
        </w:rPr>
        <w:t> </w:t>
      </w:r>
      <w:r>
        <w:rPr/>
        <w:t>Messages</w:t>
      </w:r>
      <w:r>
        <w:rPr>
          <w:spacing w:val="-4"/>
        </w:rPr>
        <w:t> </w:t>
      </w:r>
      <w:r>
        <w:rPr/>
        <w:t>of</w:t>
      </w:r>
      <w:r>
        <w:rPr>
          <w:spacing w:val="-4"/>
        </w:rPr>
        <w:t> </w:t>
      </w:r>
      <w:r>
        <w:rPr/>
        <w:t>syncIdSet value with refreshDeletes set to FALSE.</w:t>
      </w:r>
      <w:r>
        <w:rPr>
          <w:spacing w:val="80"/>
        </w:rPr>
        <w:t> </w:t>
      </w:r>
      <w:r>
        <w:rPr/>
        <w:t>syncUUIDs contain a set of UUIDs of the entries and references unchanged since the last Sync</w:t>
      </w:r>
    </w:p>
    <w:p>
      <w:pPr>
        <w:pStyle w:val="BodyText"/>
        <w:spacing w:after="0" w:line="232" w:lineRule="auto"/>
        <w:sectPr>
          <w:pgSz w:w="12240" w:h="15840"/>
          <w:pgMar w:header="793" w:footer="2967" w:top="1360" w:bottom="3160" w:left="1440" w:right="1800"/>
        </w:sectPr>
      </w:pPr>
    </w:p>
    <w:p>
      <w:pPr>
        <w:pStyle w:val="BodyText"/>
        <w:spacing w:line="232" w:lineRule="auto" w:before="95"/>
        <w:ind w:right="319"/>
      </w:pPr>
      <w:r>
        <w:rPr/>
        <w:t>Operation.</w:t>
      </w:r>
      <w:r>
        <w:rPr>
          <w:spacing w:val="80"/>
        </w:rPr>
        <w:t> </w:t>
      </w:r>
      <w:r>
        <w:rPr/>
        <w:t>syncUUIDs may be empty.</w:t>
      </w:r>
      <w:r>
        <w:rPr>
          <w:spacing w:val="80"/>
        </w:rPr>
        <w:t> </w:t>
      </w:r>
      <w:r>
        <w:rPr/>
        <w:t>The Sync Info Message of syncIdSet</w:t>
      </w:r>
      <w:r>
        <w:rPr>
          <w:spacing w:val="-4"/>
        </w:rPr>
        <w:t> </w:t>
      </w:r>
      <w:r>
        <w:rPr/>
        <w:t>may</w:t>
      </w:r>
      <w:r>
        <w:rPr>
          <w:spacing w:val="-4"/>
        </w:rPr>
        <w:t> </w:t>
      </w:r>
      <w:r>
        <w:rPr/>
        <w:t>contain</w:t>
      </w:r>
      <w:r>
        <w:rPr>
          <w:spacing w:val="-4"/>
        </w:rPr>
        <w:t> </w:t>
      </w:r>
      <w:r>
        <w:rPr/>
        <w:t>a</w:t>
      </w:r>
      <w:r>
        <w:rPr>
          <w:spacing w:val="-4"/>
        </w:rPr>
        <w:t> </w:t>
      </w:r>
      <w:r>
        <w:rPr/>
        <w:t>cookie</w:t>
      </w:r>
      <w:r>
        <w:rPr>
          <w:spacing w:val="-4"/>
        </w:rPr>
        <w:t> </w:t>
      </w:r>
      <w:r>
        <w:rPr/>
        <w:t>to</w:t>
      </w:r>
      <w:r>
        <w:rPr>
          <w:spacing w:val="-4"/>
        </w:rPr>
        <w:t> </w:t>
      </w:r>
      <w:r>
        <w:rPr/>
        <w:t>represent</w:t>
      </w:r>
      <w:r>
        <w:rPr>
          <w:spacing w:val="-4"/>
        </w:rPr>
        <w:t> </w:t>
      </w:r>
      <w:r>
        <w:rPr/>
        <w:t>the</w:t>
      </w:r>
      <w:r>
        <w:rPr>
          <w:spacing w:val="-4"/>
        </w:rPr>
        <w:t> </w:t>
      </w:r>
      <w:r>
        <w:rPr/>
        <w:t>state</w:t>
      </w:r>
      <w:r>
        <w:rPr>
          <w:spacing w:val="-4"/>
        </w:rPr>
        <w:t> </w:t>
      </w:r>
      <w:r>
        <w:rPr/>
        <w:t>of</w:t>
      </w:r>
      <w:r>
        <w:rPr>
          <w:spacing w:val="-4"/>
        </w:rPr>
        <w:t> </w:t>
      </w:r>
      <w:r>
        <w:rPr/>
        <w:t>the</w:t>
      </w:r>
      <w:r>
        <w:rPr>
          <w:spacing w:val="-4"/>
        </w:rPr>
        <w:t> </w:t>
      </w:r>
      <w:r>
        <w:rPr/>
        <w:t>content after performing the synchronization of the entries in the set.</w:t>
      </w:r>
    </w:p>
    <w:p>
      <w:pPr>
        <w:pStyle w:val="BodyText"/>
        <w:spacing w:line="232" w:lineRule="auto" w:before="220"/>
        <w:ind w:right="199"/>
      </w:pPr>
      <w:r>
        <w:rPr/>
        <w:t>In the delete phase, for each entry no longer in the content, the server returns a SearchResultEntry whose objectName reflects a past DN of the entry or is empty, whose attributes field is empty, and whose Sync State Control consists of state delete, an entryUUID containing the UUID of the deleted entry, and no cookie.</w:t>
      </w:r>
      <w:r>
        <w:rPr>
          <w:spacing w:val="80"/>
        </w:rPr>
        <w:t> </w:t>
      </w:r>
      <w:r>
        <w:rPr/>
        <w:t>For each reference no longer in the content, a SearchResultReference containing</w:t>
      </w:r>
      <w:r>
        <w:rPr>
          <w:spacing w:val="-4"/>
        </w:rPr>
        <w:t> </w:t>
      </w:r>
      <w:r>
        <w:rPr/>
        <w:t>an</w:t>
      </w:r>
      <w:r>
        <w:rPr>
          <w:spacing w:val="-4"/>
        </w:rPr>
        <w:t> </w:t>
      </w:r>
      <w:r>
        <w:rPr/>
        <w:t>empty</w:t>
      </w:r>
      <w:r>
        <w:rPr>
          <w:spacing w:val="-4"/>
        </w:rPr>
        <w:t> </w:t>
      </w:r>
      <w:r>
        <w:rPr/>
        <w:t>SEQUENCE</w:t>
      </w:r>
      <w:r>
        <w:rPr>
          <w:spacing w:val="-4"/>
        </w:rPr>
        <w:t> </w:t>
      </w:r>
      <w:r>
        <w:rPr/>
        <w:t>OF</w:t>
      </w:r>
      <w:r>
        <w:rPr>
          <w:spacing w:val="-4"/>
        </w:rPr>
        <w:t> </w:t>
      </w:r>
      <w:r>
        <w:rPr/>
        <w:t>LDAPURL</w:t>
      </w:r>
      <w:r>
        <w:rPr>
          <w:spacing w:val="-4"/>
        </w:rPr>
        <w:t> </w:t>
      </w:r>
      <w:r>
        <w:rPr/>
        <w:t>is</w:t>
      </w:r>
      <w:r>
        <w:rPr>
          <w:spacing w:val="-4"/>
        </w:rPr>
        <w:t> </w:t>
      </w:r>
      <w:r>
        <w:rPr/>
        <w:t>returned</w:t>
      </w:r>
      <w:r>
        <w:rPr>
          <w:spacing w:val="-4"/>
        </w:rPr>
        <w:t> </w:t>
      </w:r>
      <w:r>
        <w:rPr/>
        <w:t>with</w:t>
      </w:r>
      <w:r>
        <w:rPr>
          <w:spacing w:val="-4"/>
        </w:rPr>
        <w:t> </w:t>
      </w:r>
      <w:r>
        <w:rPr/>
        <w:t>a</w:t>
      </w:r>
      <w:r>
        <w:rPr>
          <w:spacing w:val="-4"/>
        </w:rPr>
        <w:t> </w:t>
      </w:r>
      <w:r>
        <w:rPr/>
        <w:t>Sync</w:t>
      </w:r>
      <w:r>
        <w:rPr>
          <w:spacing w:val="-4"/>
        </w:rPr>
        <w:t> </w:t>
      </w:r>
      <w:r>
        <w:rPr/>
        <w:t>State Control consisting of state delete, an entryUUID containing the UUID of the deleted reference, and no cookie.</w:t>
      </w:r>
    </w:p>
    <w:p>
      <w:pPr>
        <w:pStyle w:val="BodyText"/>
        <w:spacing w:line="232" w:lineRule="auto" w:before="223"/>
        <w:ind w:right="319"/>
      </w:pPr>
      <w:r>
        <w:rPr/>
        <w:t>Multiple empty entries with a Sync State Control of state delete SHOULD</w:t>
      </w:r>
      <w:r>
        <w:rPr>
          <w:spacing w:val="-4"/>
        </w:rPr>
        <w:t> </w:t>
      </w:r>
      <w:r>
        <w:rPr/>
        <w:t>be</w:t>
      </w:r>
      <w:r>
        <w:rPr>
          <w:spacing w:val="-4"/>
        </w:rPr>
        <w:t> </w:t>
      </w:r>
      <w:r>
        <w:rPr/>
        <w:t>coalesced</w:t>
      </w:r>
      <w:r>
        <w:rPr>
          <w:spacing w:val="-4"/>
        </w:rPr>
        <w:t> </w:t>
      </w:r>
      <w:r>
        <w:rPr/>
        <w:t>into</w:t>
      </w:r>
      <w:r>
        <w:rPr>
          <w:spacing w:val="-4"/>
        </w:rPr>
        <w:t> </w:t>
      </w:r>
      <w:r>
        <w:rPr/>
        <w:t>one</w:t>
      </w:r>
      <w:r>
        <w:rPr>
          <w:spacing w:val="-4"/>
        </w:rPr>
        <w:t> </w:t>
      </w:r>
      <w:r>
        <w:rPr/>
        <w:t>or</w:t>
      </w:r>
      <w:r>
        <w:rPr>
          <w:spacing w:val="-4"/>
        </w:rPr>
        <w:t> </w:t>
      </w:r>
      <w:r>
        <w:rPr/>
        <w:t>more</w:t>
      </w:r>
      <w:r>
        <w:rPr>
          <w:spacing w:val="-4"/>
        </w:rPr>
        <w:t> </w:t>
      </w:r>
      <w:r>
        <w:rPr/>
        <w:t>Sync</w:t>
      </w:r>
      <w:r>
        <w:rPr>
          <w:spacing w:val="-4"/>
        </w:rPr>
        <w:t> </w:t>
      </w:r>
      <w:r>
        <w:rPr/>
        <w:t>Info</w:t>
      </w:r>
      <w:r>
        <w:rPr>
          <w:spacing w:val="-4"/>
        </w:rPr>
        <w:t> </w:t>
      </w:r>
      <w:r>
        <w:rPr/>
        <w:t>Messages</w:t>
      </w:r>
      <w:r>
        <w:rPr>
          <w:spacing w:val="-4"/>
        </w:rPr>
        <w:t> </w:t>
      </w:r>
      <w:r>
        <w:rPr/>
        <w:t>of</w:t>
      </w:r>
      <w:r>
        <w:rPr>
          <w:spacing w:val="-4"/>
        </w:rPr>
        <w:t> </w:t>
      </w:r>
      <w:r>
        <w:rPr/>
        <w:t>syncIdSet value with refreshDeletes set to TRUE.</w:t>
      </w:r>
      <w:r>
        <w:rPr>
          <w:spacing w:val="80"/>
        </w:rPr>
        <w:t> </w:t>
      </w:r>
      <w:r>
        <w:rPr/>
        <w:t>syncUUIDs contain a set of UUIDs of the entries and references that have been deleted from the content</w:t>
      </w:r>
      <w:r>
        <w:rPr>
          <w:spacing w:val="-4"/>
        </w:rPr>
        <w:t> </w:t>
      </w:r>
      <w:r>
        <w:rPr/>
        <w:t>since</w:t>
      </w:r>
      <w:r>
        <w:rPr>
          <w:spacing w:val="-4"/>
        </w:rPr>
        <w:t> </w:t>
      </w:r>
      <w:r>
        <w:rPr/>
        <w:t>the</w:t>
      </w:r>
      <w:r>
        <w:rPr>
          <w:spacing w:val="-4"/>
        </w:rPr>
        <w:t> </w:t>
      </w:r>
      <w:r>
        <w:rPr/>
        <w:t>last</w:t>
      </w:r>
      <w:r>
        <w:rPr>
          <w:spacing w:val="-4"/>
        </w:rPr>
        <w:t> </w:t>
      </w:r>
      <w:r>
        <w:rPr/>
        <w:t>Sync</w:t>
      </w:r>
      <w:r>
        <w:rPr>
          <w:spacing w:val="-4"/>
        </w:rPr>
        <w:t> </w:t>
      </w:r>
      <w:r>
        <w:rPr/>
        <w:t>Operation.</w:t>
      </w:r>
      <w:r>
        <w:rPr>
          <w:spacing w:val="80"/>
        </w:rPr>
        <w:t> </w:t>
      </w:r>
      <w:r>
        <w:rPr/>
        <w:t>syncUUIDs</w:t>
      </w:r>
      <w:r>
        <w:rPr>
          <w:spacing w:val="-4"/>
        </w:rPr>
        <w:t> </w:t>
      </w:r>
      <w:r>
        <w:rPr/>
        <w:t>may</w:t>
      </w:r>
      <w:r>
        <w:rPr>
          <w:spacing w:val="-4"/>
        </w:rPr>
        <w:t> </w:t>
      </w:r>
      <w:r>
        <w:rPr/>
        <w:t>be</w:t>
      </w:r>
      <w:r>
        <w:rPr>
          <w:spacing w:val="-4"/>
        </w:rPr>
        <w:t> </w:t>
      </w:r>
      <w:r>
        <w:rPr/>
        <w:t>empty.</w:t>
      </w:r>
      <w:r>
        <w:rPr>
          <w:spacing w:val="80"/>
        </w:rPr>
        <w:t> </w:t>
      </w:r>
      <w:r>
        <w:rPr/>
        <w:t>The Sync</w:t>
      </w:r>
      <w:r>
        <w:rPr>
          <w:spacing w:val="-4"/>
        </w:rPr>
        <w:t> </w:t>
      </w:r>
      <w:r>
        <w:rPr/>
        <w:t>Info</w:t>
      </w:r>
      <w:r>
        <w:rPr>
          <w:spacing w:val="-4"/>
        </w:rPr>
        <w:t> </w:t>
      </w:r>
      <w:r>
        <w:rPr/>
        <w:t>Message</w:t>
      </w:r>
      <w:r>
        <w:rPr>
          <w:spacing w:val="-4"/>
        </w:rPr>
        <w:t> </w:t>
      </w:r>
      <w:r>
        <w:rPr/>
        <w:t>of</w:t>
      </w:r>
      <w:r>
        <w:rPr>
          <w:spacing w:val="-4"/>
        </w:rPr>
        <w:t> </w:t>
      </w:r>
      <w:r>
        <w:rPr/>
        <w:t>syncIdSet</w:t>
      </w:r>
      <w:r>
        <w:rPr>
          <w:spacing w:val="-4"/>
        </w:rPr>
        <w:t> </w:t>
      </w:r>
      <w:r>
        <w:rPr/>
        <w:t>may</w:t>
      </w:r>
      <w:r>
        <w:rPr>
          <w:spacing w:val="-4"/>
        </w:rPr>
        <w:t> </w:t>
      </w:r>
      <w:r>
        <w:rPr/>
        <w:t>contain</w:t>
      </w:r>
      <w:r>
        <w:rPr>
          <w:spacing w:val="-4"/>
        </w:rPr>
        <w:t> </w:t>
      </w:r>
      <w:r>
        <w:rPr/>
        <w:t>a</w:t>
      </w:r>
      <w:r>
        <w:rPr>
          <w:spacing w:val="-4"/>
        </w:rPr>
        <w:t> </w:t>
      </w:r>
      <w:r>
        <w:rPr/>
        <w:t>cookie</w:t>
      </w:r>
      <w:r>
        <w:rPr>
          <w:spacing w:val="-4"/>
        </w:rPr>
        <w:t> </w:t>
      </w:r>
      <w:r>
        <w:rPr/>
        <w:t>to</w:t>
      </w:r>
      <w:r>
        <w:rPr>
          <w:spacing w:val="-4"/>
        </w:rPr>
        <w:t> </w:t>
      </w:r>
      <w:r>
        <w:rPr/>
        <w:t>represent</w:t>
      </w:r>
      <w:r>
        <w:rPr>
          <w:spacing w:val="-4"/>
        </w:rPr>
        <w:t> </w:t>
      </w:r>
      <w:r>
        <w:rPr/>
        <w:t>the state of the content after performing the synchronization of the entries in the set.</w:t>
      </w:r>
    </w:p>
    <w:p>
      <w:pPr>
        <w:pStyle w:val="BodyText"/>
        <w:spacing w:line="232" w:lineRule="auto"/>
        <w:ind w:right="319"/>
      </w:pPr>
      <w:r>
        <w:rPr/>
        <w:t>When</w:t>
      </w:r>
      <w:r>
        <w:rPr>
          <w:spacing w:val="-4"/>
        </w:rPr>
        <w:t> </w:t>
      </w:r>
      <w:r>
        <w:rPr/>
        <w:t>a</w:t>
      </w:r>
      <w:r>
        <w:rPr>
          <w:spacing w:val="-4"/>
        </w:rPr>
        <w:t> </w:t>
      </w:r>
      <w:r>
        <w:rPr/>
        <w:t>present</w:t>
      </w:r>
      <w:r>
        <w:rPr>
          <w:spacing w:val="-4"/>
        </w:rPr>
        <w:t> </w:t>
      </w:r>
      <w:r>
        <w:rPr/>
        <w:t>phase</w:t>
      </w:r>
      <w:r>
        <w:rPr>
          <w:spacing w:val="-4"/>
        </w:rPr>
        <w:t> </w:t>
      </w:r>
      <w:r>
        <w:rPr/>
        <w:t>is</w:t>
      </w:r>
      <w:r>
        <w:rPr>
          <w:spacing w:val="-4"/>
        </w:rPr>
        <w:t> </w:t>
      </w:r>
      <w:r>
        <w:rPr/>
        <w:t>followed</w:t>
      </w:r>
      <w:r>
        <w:rPr>
          <w:spacing w:val="-4"/>
        </w:rPr>
        <w:t> </w:t>
      </w:r>
      <w:r>
        <w:rPr/>
        <w:t>by</w:t>
      </w:r>
      <w:r>
        <w:rPr>
          <w:spacing w:val="-4"/>
        </w:rPr>
        <w:t> </w:t>
      </w:r>
      <w:r>
        <w:rPr/>
        <w:t>a</w:t>
      </w:r>
      <w:r>
        <w:rPr>
          <w:spacing w:val="-4"/>
        </w:rPr>
        <w:t> </w:t>
      </w:r>
      <w:r>
        <w:rPr/>
        <w:t>delete</w:t>
      </w:r>
      <w:r>
        <w:rPr>
          <w:spacing w:val="-4"/>
        </w:rPr>
        <w:t> </w:t>
      </w:r>
      <w:r>
        <w:rPr/>
        <w:t>phase,</w:t>
      </w:r>
      <w:r>
        <w:rPr>
          <w:spacing w:val="-4"/>
        </w:rPr>
        <w:t> </w:t>
      </w:r>
      <w:r>
        <w:rPr/>
        <w:t>the</w:t>
      </w:r>
      <w:r>
        <w:rPr>
          <w:spacing w:val="-4"/>
        </w:rPr>
        <w:t> </w:t>
      </w:r>
      <w:r>
        <w:rPr/>
        <w:t>two</w:t>
      </w:r>
      <w:r>
        <w:rPr>
          <w:spacing w:val="-4"/>
        </w:rPr>
        <w:t> </w:t>
      </w:r>
      <w:r>
        <w:rPr/>
        <w:t>phases are delimited by a Sync Info Message containing syncInfoValue of refreshPresent, which may contain a cookie representing the state after completing the present phase.</w:t>
      </w:r>
      <w:r>
        <w:rPr>
          <w:spacing w:val="80"/>
        </w:rPr>
        <w:t> </w:t>
      </w:r>
      <w:r>
        <w:rPr/>
        <w:t>The refreshPresent contains refreshDone,</w:t>
      </w:r>
      <w:r>
        <w:rPr>
          <w:spacing w:val="-5"/>
        </w:rPr>
        <w:t> </w:t>
      </w:r>
      <w:r>
        <w:rPr/>
        <w:t>which</w:t>
      </w:r>
      <w:r>
        <w:rPr>
          <w:spacing w:val="-5"/>
        </w:rPr>
        <w:t> </w:t>
      </w:r>
      <w:r>
        <w:rPr/>
        <w:t>is</w:t>
      </w:r>
      <w:r>
        <w:rPr>
          <w:spacing w:val="-5"/>
        </w:rPr>
        <w:t> </w:t>
      </w:r>
      <w:r>
        <w:rPr/>
        <w:t>always</w:t>
      </w:r>
      <w:r>
        <w:rPr>
          <w:spacing w:val="-5"/>
        </w:rPr>
        <w:t> </w:t>
      </w:r>
      <w:r>
        <w:rPr/>
        <w:t>FALSE</w:t>
      </w:r>
      <w:r>
        <w:rPr>
          <w:spacing w:val="-5"/>
        </w:rPr>
        <w:t> </w:t>
      </w:r>
      <w:r>
        <w:rPr/>
        <w:t>in</w:t>
      </w:r>
      <w:r>
        <w:rPr>
          <w:spacing w:val="-5"/>
        </w:rPr>
        <w:t> </w:t>
      </w:r>
      <w:r>
        <w:rPr/>
        <w:t>the</w:t>
      </w:r>
      <w:r>
        <w:rPr>
          <w:spacing w:val="-5"/>
        </w:rPr>
        <w:t> </w:t>
      </w:r>
      <w:r>
        <w:rPr/>
        <w:t>refreshOnly</w:t>
      </w:r>
      <w:r>
        <w:rPr>
          <w:spacing w:val="-5"/>
        </w:rPr>
        <w:t> </w:t>
      </w:r>
      <w:r>
        <w:rPr/>
        <w:t>mode</w:t>
      </w:r>
      <w:r>
        <w:rPr>
          <w:spacing w:val="-5"/>
        </w:rPr>
        <w:t> </w:t>
      </w:r>
      <w:r>
        <w:rPr/>
        <w:t>of</w:t>
      </w:r>
      <w:r>
        <w:rPr>
          <w:spacing w:val="-5"/>
        </w:rPr>
        <w:t> </w:t>
      </w:r>
      <w:r>
        <w:rPr/>
        <w:t>Sync Operation because it is followed by a delete phase.</w:t>
      </w:r>
    </w:p>
    <w:p>
      <w:pPr>
        <w:pStyle w:val="BodyText"/>
        <w:spacing w:line="232" w:lineRule="auto" w:before="222"/>
        <w:ind w:right="319"/>
      </w:pPr>
      <w:r>
        <w:rPr/>
        <w:t>If</w:t>
      </w:r>
      <w:r>
        <w:rPr>
          <w:spacing w:val="-4"/>
        </w:rPr>
        <w:t> </w:t>
      </w:r>
      <w:r>
        <w:rPr/>
        <w:t>a</w:t>
      </w:r>
      <w:r>
        <w:rPr>
          <w:spacing w:val="-4"/>
        </w:rPr>
        <w:t> </w:t>
      </w:r>
      <w:r>
        <w:rPr/>
        <w:t>Sync</w:t>
      </w:r>
      <w:r>
        <w:rPr>
          <w:spacing w:val="-4"/>
        </w:rPr>
        <w:t> </w:t>
      </w:r>
      <w:r>
        <w:rPr/>
        <w:t>Operation</w:t>
      </w:r>
      <w:r>
        <w:rPr>
          <w:spacing w:val="-4"/>
        </w:rPr>
        <w:t> </w:t>
      </w:r>
      <w:r>
        <w:rPr/>
        <w:t>consists</w:t>
      </w:r>
      <w:r>
        <w:rPr>
          <w:spacing w:val="-4"/>
        </w:rPr>
        <w:t> </w:t>
      </w:r>
      <w:r>
        <w:rPr/>
        <w:t>of</w:t>
      </w:r>
      <w:r>
        <w:rPr>
          <w:spacing w:val="-4"/>
        </w:rPr>
        <w:t> </w:t>
      </w:r>
      <w:r>
        <w:rPr/>
        <w:t>a</w:t>
      </w:r>
      <w:r>
        <w:rPr>
          <w:spacing w:val="-4"/>
        </w:rPr>
        <w:t> </w:t>
      </w:r>
      <w:r>
        <w:rPr/>
        <w:t>single</w:t>
      </w:r>
      <w:r>
        <w:rPr>
          <w:spacing w:val="-4"/>
        </w:rPr>
        <w:t> </w:t>
      </w:r>
      <w:r>
        <w:rPr/>
        <w:t>phase,</w:t>
      </w:r>
      <w:r>
        <w:rPr>
          <w:spacing w:val="-4"/>
        </w:rPr>
        <w:t> </w:t>
      </w:r>
      <w:r>
        <w:rPr/>
        <w:t>each</w:t>
      </w:r>
      <w:r>
        <w:rPr>
          <w:spacing w:val="-4"/>
        </w:rPr>
        <w:t> </w:t>
      </w:r>
      <w:r>
        <w:rPr/>
        <w:t>phase</w:t>
      </w:r>
      <w:r>
        <w:rPr>
          <w:spacing w:val="-4"/>
        </w:rPr>
        <w:t> </w:t>
      </w:r>
      <w:r>
        <w:rPr/>
        <w:t>and</w:t>
      </w:r>
      <w:r>
        <w:rPr>
          <w:spacing w:val="-4"/>
        </w:rPr>
        <w:t> </w:t>
      </w:r>
      <w:r>
        <w:rPr/>
        <w:t>hence the</w:t>
      </w:r>
      <w:r>
        <w:rPr>
          <w:spacing w:val="-5"/>
        </w:rPr>
        <w:t> </w:t>
      </w:r>
      <w:r>
        <w:rPr/>
        <w:t>Sync</w:t>
      </w:r>
      <w:r>
        <w:rPr>
          <w:spacing w:val="-5"/>
        </w:rPr>
        <w:t> </w:t>
      </w:r>
      <w:r>
        <w:rPr/>
        <w:t>Operation</w:t>
      </w:r>
      <w:r>
        <w:rPr>
          <w:spacing w:val="-5"/>
        </w:rPr>
        <w:t> </w:t>
      </w:r>
      <w:r>
        <w:rPr/>
        <w:t>are</w:t>
      </w:r>
      <w:r>
        <w:rPr>
          <w:spacing w:val="-5"/>
        </w:rPr>
        <w:t> </w:t>
      </w:r>
      <w:r>
        <w:rPr/>
        <w:t>marked</w:t>
      </w:r>
      <w:r>
        <w:rPr>
          <w:spacing w:val="-5"/>
        </w:rPr>
        <w:t> </w:t>
      </w:r>
      <w:r>
        <w:rPr/>
        <w:t>as</w:t>
      </w:r>
      <w:r>
        <w:rPr>
          <w:spacing w:val="-5"/>
        </w:rPr>
        <w:t> </w:t>
      </w:r>
      <w:r>
        <w:rPr/>
        <w:t>ended</w:t>
      </w:r>
      <w:r>
        <w:rPr>
          <w:spacing w:val="-5"/>
        </w:rPr>
        <w:t> </w:t>
      </w:r>
      <w:r>
        <w:rPr/>
        <w:t>by</w:t>
      </w:r>
      <w:r>
        <w:rPr>
          <w:spacing w:val="-5"/>
        </w:rPr>
        <w:t> </w:t>
      </w:r>
      <w:r>
        <w:rPr/>
        <w:t>a</w:t>
      </w:r>
      <w:r>
        <w:rPr>
          <w:spacing w:val="-5"/>
        </w:rPr>
        <w:t> </w:t>
      </w:r>
      <w:r>
        <w:rPr/>
        <w:t>SearchResultDone</w:t>
      </w:r>
      <w:r>
        <w:rPr>
          <w:spacing w:val="-5"/>
        </w:rPr>
        <w:t> </w:t>
      </w:r>
      <w:r>
        <w:rPr/>
        <w:t>Message with Sync Done Control, which SHOULD contain a cookie representing the state of the content after completing the Sync Operation.</w:t>
      </w:r>
      <w:r>
        <w:rPr>
          <w:spacing w:val="80"/>
        </w:rPr>
        <w:t> </w:t>
      </w:r>
      <w:r>
        <w:rPr/>
        <w:t>The Sync</w:t>
      </w:r>
      <w:r>
        <w:rPr>
          <w:spacing w:val="-5"/>
        </w:rPr>
        <w:t> </w:t>
      </w:r>
      <w:r>
        <w:rPr/>
        <w:t>Done</w:t>
      </w:r>
      <w:r>
        <w:rPr>
          <w:spacing w:val="-5"/>
        </w:rPr>
        <w:t> </w:t>
      </w:r>
      <w:r>
        <w:rPr/>
        <w:t>Control</w:t>
      </w:r>
      <w:r>
        <w:rPr>
          <w:spacing w:val="-5"/>
        </w:rPr>
        <w:t> </w:t>
      </w:r>
      <w:r>
        <w:rPr/>
        <w:t>contains</w:t>
      </w:r>
      <w:r>
        <w:rPr>
          <w:spacing w:val="-5"/>
        </w:rPr>
        <w:t> </w:t>
      </w:r>
      <w:r>
        <w:rPr/>
        <w:t>refreshDeletes,</w:t>
      </w:r>
      <w:r>
        <w:rPr>
          <w:spacing w:val="-5"/>
        </w:rPr>
        <w:t> </w:t>
      </w:r>
      <w:r>
        <w:rPr/>
        <w:t>which</w:t>
      </w:r>
      <w:r>
        <w:rPr>
          <w:spacing w:val="-5"/>
        </w:rPr>
        <w:t> </w:t>
      </w:r>
      <w:r>
        <w:rPr/>
        <w:t>is</w:t>
      </w:r>
      <w:r>
        <w:rPr>
          <w:spacing w:val="-5"/>
        </w:rPr>
        <w:t> </w:t>
      </w:r>
      <w:r>
        <w:rPr/>
        <w:t>set</w:t>
      </w:r>
      <w:r>
        <w:rPr>
          <w:spacing w:val="-5"/>
        </w:rPr>
        <w:t> </w:t>
      </w:r>
      <w:r>
        <w:rPr/>
        <w:t>to</w:t>
      </w:r>
      <w:r>
        <w:rPr>
          <w:spacing w:val="-5"/>
        </w:rPr>
        <w:t> </w:t>
      </w:r>
      <w:r>
        <w:rPr/>
        <w:t>FALSE</w:t>
      </w:r>
      <w:r>
        <w:rPr>
          <w:spacing w:val="-5"/>
        </w:rPr>
        <w:t> </w:t>
      </w:r>
      <w:r>
        <w:rPr/>
        <w:t>for the present phase and set to TRUE for the delete phase.</w:t>
      </w:r>
    </w:p>
    <w:p>
      <w:pPr>
        <w:pStyle w:val="BodyText"/>
        <w:spacing w:line="232" w:lineRule="auto"/>
        <w:ind w:right="199"/>
      </w:pPr>
      <w:r>
        <w:rPr/>
        <w:t>If a Sync Operation consists of a present phase followed by a delete phase,</w:t>
      </w:r>
      <w:r>
        <w:rPr>
          <w:spacing w:val="-4"/>
        </w:rPr>
        <w:t> </w:t>
      </w:r>
      <w:r>
        <w:rPr/>
        <w:t>the</w:t>
      </w:r>
      <w:r>
        <w:rPr>
          <w:spacing w:val="-4"/>
        </w:rPr>
        <w:t> </w:t>
      </w:r>
      <w:r>
        <w:rPr/>
        <w:t>Sync</w:t>
      </w:r>
      <w:r>
        <w:rPr>
          <w:spacing w:val="-4"/>
        </w:rPr>
        <w:t> </w:t>
      </w:r>
      <w:r>
        <w:rPr/>
        <w:t>Operation</w:t>
      </w:r>
      <w:r>
        <w:rPr>
          <w:spacing w:val="-4"/>
        </w:rPr>
        <w:t> </w:t>
      </w:r>
      <w:r>
        <w:rPr/>
        <w:t>is</w:t>
      </w:r>
      <w:r>
        <w:rPr>
          <w:spacing w:val="-4"/>
        </w:rPr>
        <w:t> </w:t>
      </w:r>
      <w:r>
        <w:rPr/>
        <w:t>marked</w:t>
      </w:r>
      <w:r>
        <w:rPr>
          <w:spacing w:val="-4"/>
        </w:rPr>
        <w:t> </w:t>
      </w:r>
      <w:r>
        <w:rPr/>
        <w:t>as</w:t>
      </w:r>
      <w:r>
        <w:rPr>
          <w:spacing w:val="-4"/>
        </w:rPr>
        <w:t> </w:t>
      </w:r>
      <w:r>
        <w:rPr/>
        <w:t>ended</w:t>
      </w:r>
      <w:r>
        <w:rPr>
          <w:spacing w:val="-4"/>
        </w:rPr>
        <w:t> </w:t>
      </w:r>
      <w:r>
        <w:rPr/>
        <w:t>at</w:t>
      </w:r>
      <w:r>
        <w:rPr>
          <w:spacing w:val="-4"/>
        </w:rPr>
        <w:t> </w:t>
      </w:r>
      <w:r>
        <w:rPr/>
        <w:t>the</w:t>
      </w:r>
      <w:r>
        <w:rPr>
          <w:spacing w:val="-4"/>
        </w:rPr>
        <w:t> </w:t>
      </w:r>
      <w:r>
        <w:rPr/>
        <w:t>end</w:t>
      </w:r>
      <w:r>
        <w:rPr>
          <w:spacing w:val="-4"/>
        </w:rPr>
        <w:t> </w:t>
      </w:r>
      <w:r>
        <w:rPr/>
        <w:t>of</w:t>
      </w:r>
      <w:r>
        <w:rPr>
          <w:spacing w:val="-4"/>
        </w:rPr>
        <w:t> </w:t>
      </w:r>
      <w:r>
        <w:rPr/>
        <w:t>the</w:t>
      </w:r>
      <w:r>
        <w:rPr>
          <w:spacing w:val="-4"/>
        </w:rPr>
        <w:t> </w:t>
      </w:r>
      <w:r>
        <w:rPr/>
        <w:t>delete phase by a SearchResultDone Message with Sync Done Control, which SHOULD contain a cookie representing the state of the content after completing the Sync Operation.</w:t>
      </w:r>
      <w:r>
        <w:rPr>
          <w:spacing w:val="80"/>
        </w:rPr>
        <w:t> </w:t>
      </w:r>
      <w:r>
        <w:rPr/>
        <w:t>The Sync Done Control contains refreshDeletes, which is set to TRUE.</w:t>
      </w:r>
    </w:p>
    <w:p>
      <w:pPr>
        <w:pStyle w:val="BodyText"/>
        <w:spacing w:line="232" w:lineRule="auto" w:before="222"/>
        <w:ind w:right="319"/>
      </w:pPr>
      <w:r>
        <w:rPr/>
        <w:t>The client can specify whether it prefers to receive an initial content by supplying reloadHint of TRUE or to receive a e-syncRefreshRequired resultCode by supplying reloadHint of FALSE (hence</w:t>
      </w:r>
      <w:r>
        <w:rPr>
          <w:spacing w:val="-4"/>
        </w:rPr>
        <w:t> </w:t>
      </w:r>
      <w:r>
        <w:rPr/>
        <w:t>absent),</w:t>
      </w:r>
      <w:r>
        <w:rPr>
          <w:spacing w:val="-4"/>
        </w:rPr>
        <w:t> </w:t>
      </w:r>
      <w:r>
        <w:rPr/>
        <w:t>in</w:t>
      </w:r>
      <w:r>
        <w:rPr>
          <w:spacing w:val="-4"/>
        </w:rPr>
        <w:t> </w:t>
      </w:r>
      <w:r>
        <w:rPr/>
        <w:t>the</w:t>
      </w:r>
      <w:r>
        <w:rPr>
          <w:spacing w:val="-4"/>
        </w:rPr>
        <w:t> </w:t>
      </w:r>
      <w:r>
        <w:rPr/>
        <w:t>case</w:t>
      </w:r>
      <w:r>
        <w:rPr>
          <w:spacing w:val="-4"/>
        </w:rPr>
        <w:t> </w:t>
      </w:r>
      <w:r>
        <w:rPr/>
        <w:t>that</w:t>
      </w:r>
      <w:r>
        <w:rPr>
          <w:spacing w:val="-4"/>
        </w:rPr>
        <w:t> </w:t>
      </w:r>
      <w:r>
        <w:rPr/>
        <w:t>the</w:t>
      </w:r>
      <w:r>
        <w:rPr>
          <w:spacing w:val="-4"/>
        </w:rPr>
        <w:t> </w:t>
      </w:r>
      <w:r>
        <w:rPr/>
        <w:t>server</w:t>
      </w:r>
      <w:r>
        <w:rPr>
          <w:spacing w:val="-4"/>
        </w:rPr>
        <w:t> </w:t>
      </w:r>
      <w:r>
        <w:rPr/>
        <w:t>determines</w:t>
      </w:r>
      <w:r>
        <w:rPr>
          <w:spacing w:val="-4"/>
        </w:rPr>
        <w:t> </w:t>
      </w:r>
      <w:r>
        <w:rPr/>
        <w:t>that</w:t>
      </w:r>
      <w:r>
        <w:rPr>
          <w:spacing w:val="-4"/>
        </w:rPr>
        <w:t> </w:t>
      </w:r>
      <w:r>
        <w:rPr/>
        <w:t>it</w:t>
      </w:r>
      <w:r>
        <w:rPr>
          <w:spacing w:val="-4"/>
        </w:rPr>
        <w:t> </w:t>
      </w:r>
      <w:r>
        <w:rPr/>
        <w:t>is</w:t>
      </w:r>
    </w:p>
    <w:p>
      <w:pPr>
        <w:pStyle w:val="BodyText"/>
        <w:spacing w:after="0" w:line="232" w:lineRule="auto"/>
        <w:sectPr>
          <w:pgSz w:w="12240" w:h="15840"/>
          <w:pgMar w:header="793" w:footer="2967" w:top="1360" w:bottom="3160" w:left="1440" w:right="1800"/>
        </w:sectPr>
      </w:pPr>
    </w:p>
    <w:p>
      <w:pPr>
        <w:pStyle w:val="BodyText"/>
        <w:spacing w:line="232" w:lineRule="auto" w:before="95"/>
      </w:pPr>
      <w:r>
        <w:rPr/>
        <w:t>impossible</w:t>
      </w:r>
      <w:r>
        <w:rPr>
          <w:spacing w:val="-6"/>
        </w:rPr>
        <w:t> </w:t>
      </w:r>
      <w:r>
        <w:rPr/>
        <w:t>or</w:t>
      </w:r>
      <w:r>
        <w:rPr>
          <w:spacing w:val="-6"/>
        </w:rPr>
        <w:t> </w:t>
      </w:r>
      <w:r>
        <w:rPr/>
        <w:t>inefficient</w:t>
      </w:r>
      <w:r>
        <w:rPr>
          <w:spacing w:val="-6"/>
        </w:rPr>
        <w:t> </w:t>
      </w:r>
      <w:r>
        <w:rPr/>
        <w:t>to</w:t>
      </w:r>
      <w:r>
        <w:rPr>
          <w:spacing w:val="-6"/>
        </w:rPr>
        <w:t> </w:t>
      </w:r>
      <w:r>
        <w:rPr/>
        <w:t>achieve</w:t>
      </w:r>
      <w:r>
        <w:rPr>
          <w:spacing w:val="-6"/>
        </w:rPr>
        <w:t> </w:t>
      </w:r>
      <w:r>
        <w:rPr/>
        <w:t>the</w:t>
      </w:r>
      <w:r>
        <w:rPr>
          <w:spacing w:val="-6"/>
        </w:rPr>
        <w:t> </w:t>
      </w:r>
      <w:r>
        <w:rPr/>
        <w:t>eventual</w:t>
      </w:r>
      <w:r>
        <w:rPr>
          <w:spacing w:val="-6"/>
        </w:rPr>
        <w:t> </w:t>
      </w:r>
      <w:r>
        <w:rPr/>
        <w:t>convergence</w:t>
      </w:r>
      <w:r>
        <w:rPr>
          <w:spacing w:val="-6"/>
        </w:rPr>
        <w:t> </w:t>
      </w:r>
      <w:r>
        <w:rPr/>
        <w:t>by continuing the current incremental synchronization thread.</w:t>
      </w:r>
    </w:p>
    <w:p>
      <w:pPr>
        <w:pStyle w:val="BodyText"/>
        <w:spacing w:line="232" w:lineRule="auto" w:before="220"/>
        <w:ind w:right="199"/>
      </w:pPr>
      <w:r>
        <w:rPr/>
        <w:t>A resultCode value of success indicates that the operation is successfully completed.</w:t>
      </w:r>
      <w:r>
        <w:rPr>
          <w:spacing w:val="80"/>
        </w:rPr>
        <w:t> </w:t>
      </w:r>
      <w:r>
        <w:rPr/>
        <w:t>A resultCode value of e-syncRefreshRequired indicates that a full or partial refresh is needed.</w:t>
      </w:r>
      <w:r>
        <w:rPr>
          <w:spacing w:val="80"/>
        </w:rPr>
        <w:t> </w:t>
      </w:r>
      <w:r>
        <w:rPr/>
        <w:t>Otherwise, the result</w:t>
      </w:r>
      <w:r>
        <w:rPr>
          <w:spacing w:val="-4"/>
        </w:rPr>
        <w:t> </w:t>
      </w:r>
      <w:r>
        <w:rPr/>
        <w:t>code</w:t>
      </w:r>
      <w:r>
        <w:rPr>
          <w:spacing w:val="-4"/>
        </w:rPr>
        <w:t> </w:t>
      </w:r>
      <w:r>
        <w:rPr/>
        <w:t>indicates</w:t>
      </w:r>
      <w:r>
        <w:rPr>
          <w:spacing w:val="-4"/>
        </w:rPr>
        <w:t> </w:t>
      </w:r>
      <w:r>
        <w:rPr/>
        <w:t>the</w:t>
      </w:r>
      <w:r>
        <w:rPr>
          <w:spacing w:val="-4"/>
        </w:rPr>
        <w:t> </w:t>
      </w:r>
      <w:r>
        <w:rPr/>
        <w:t>nature</w:t>
      </w:r>
      <w:r>
        <w:rPr>
          <w:spacing w:val="-4"/>
        </w:rPr>
        <w:t> </w:t>
      </w:r>
      <w:r>
        <w:rPr/>
        <w:t>of</w:t>
      </w:r>
      <w:r>
        <w:rPr>
          <w:spacing w:val="-4"/>
        </w:rPr>
        <w:t> </w:t>
      </w:r>
      <w:r>
        <w:rPr/>
        <w:t>failure.</w:t>
      </w:r>
      <w:r>
        <w:rPr>
          <w:spacing w:val="80"/>
        </w:rPr>
        <w:t> </w:t>
      </w:r>
      <w:r>
        <w:rPr/>
        <w:t>A</w:t>
      </w:r>
      <w:r>
        <w:rPr>
          <w:spacing w:val="-4"/>
        </w:rPr>
        <w:t> </w:t>
      </w:r>
      <w:r>
        <w:rPr/>
        <w:t>cookie</w:t>
      </w:r>
      <w:r>
        <w:rPr>
          <w:spacing w:val="-4"/>
        </w:rPr>
        <w:t> </w:t>
      </w:r>
      <w:r>
        <w:rPr/>
        <w:t>is</w:t>
      </w:r>
      <w:r>
        <w:rPr>
          <w:spacing w:val="-4"/>
        </w:rPr>
        <w:t> </w:t>
      </w:r>
      <w:r>
        <w:rPr/>
        <w:t>provided</w:t>
      </w:r>
      <w:r>
        <w:rPr>
          <w:spacing w:val="-4"/>
        </w:rPr>
        <w:t> </w:t>
      </w:r>
      <w:r>
        <w:rPr/>
        <w:t>in the Sync Done Control for use in subsequent Sync Operations for incremental synchronization.</w:t>
      </w:r>
    </w:p>
    <w:p>
      <w:pPr>
        <w:pStyle w:val="ListParagraph"/>
        <w:numPr>
          <w:ilvl w:val="1"/>
          <w:numId w:val="2"/>
        </w:numPr>
        <w:tabs>
          <w:tab w:pos="876" w:val="left" w:leader="none"/>
        </w:tabs>
        <w:spacing w:line="240" w:lineRule="auto" w:before="217" w:after="0"/>
        <w:ind w:left="876" w:right="0" w:hanging="716"/>
        <w:jc w:val="left"/>
        <w:rPr>
          <w:sz w:val="20"/>
        </w:rPr>
      </w:pPr>
      <w:r>
        <w:rPr>
          <w:sz w:val="20"/>
        </w:rPr>
        <w:t>refreshAndPersist</w:t>
      </w:r>
      <w:r>
        <w:rPr>
          <w:spacing w:val="-17"/>
          <w:sz w:val="20"/>
        </w:rPr>
        <w:t> </w:t>
      </w:r>
      <w:r>
        <w:rPr>
          <w:spacing w:val="-4"/>
          <w:sz w:val="20"/>
        </w:rPr>
        <w:t>Mode</w:t>
      </w:r>
    </w:p>
    <w:p>
      <w:pPr>
        <w:pStyle w:val="BodyText"/>
        <w:spacing w:line="232" w:lineRule="auto" w:before="218"/>
        <w:ind w:right="319"/>
      </w:pPr>
      <w:r>
        <w:rPr/>
        <w:t>A</w:t>
      </w:r>
      <w:r>
        <w:rPr>
          <w:spacing w:val="-5"/>
        </w:rPr>
        <w:t> </w:t>
      </w:r>
      <w:r>
        <w:rPr/>
        <w:t>Sync</w:t>
      </w:r>
      <w:r>
        <w:rPr>
          <w:spacing w:val="-5"/>
        </w:rPr>
        <w:t> </w:t>
      </w:r>
      <w:r>
        <w:rPr/>
        <w:t>request</w:t>
      </w:r>
      <w:r>
        <w:rPr>
          <w:spacing w:val="-5"/>
        </w:rPr>
        <w:t> </w:t>
      </w:r>
      <w:r>
        <w:rPr/>
        <w:t>with</w:t>
      </w:r>
      <w:r>
        <w:rPr>
          <w:spacing w:val="-5"/>
        </w:rPr>
        <w:t> </w:t>
      </w:r>
      <w:r>
        <w:rPr/>
        <w:t>mode</w:t>
      </w:r>
      <w:r>
        <w:rPr>
          <w:spacing w:val="-5"/>
        </w:rPr>
        <w:t> </w:t>
      </w:r>
      <w:r>
        <w:rPr/>
        <w:t>refreshAndPersist</w:t>
      </w:r>
      <w:r>
        <w:rPr>
          <w:spacing w:val="-5"/>
        </w:rPr>
        <w:t> </w:t>
      </w:r>
      <w:r>
        <w:rPr/>
        <w:t>asks</w:t>
      </w:r>
      <w:r>
        <w:rPr>
          <w:spacing w:val="-5"/>
        </w:rPr>
        <w:t> </w:t>
      </w:r>
      <w:r>
        <w:rPr/>
        <w:t>for</w:t>
      </w:r>
      <w:r>
        <w:rPr>
          <w:spacing w:val="-5"/>
        </w:rPr>
        <w:t> </w:t>
      </w:r>
      <w:r>
        <w:rPr/>
        <w:t>initial</w:t>
      </w:r>
      <w:r>
        <w:rPr>
          <w:spacing w:val="-5"/>
        </w:rPr>
        <w:t> </w:t>
      </w:r>
      <w:r>
        <w:rPr/>
        <w:t>content or content update (during the refresh stage) followed by change notifications (during the persist stage).</w:t>
      </w:r>
    </w:p>
    <w:p>
      <w:pPr>
        <w:pStyle w:val="ListParagraph"/>
        <w:numPr>
          <w:ilvl w:val="2"/>
          <w:numId w:val="2"/>
        </w:numPr>
        <w:tabs>
          <w:tab w:pos="1114" w:val="left" w:leader="none"/>
        </w:tabs>
        <w:spacing w:line="240" w:lineRule="auto" w:before="216" w:after="0"/>
        <w:ind w:left="1114" w:right="0" w:hanging="954"/>
        <w:jc w:val="left"/>
        <w:rPr>
          <w:sz w:val="20"/>
        </w:rPr>
      </w:pPr>
      <w:r>
        <w:rPr>
          <w:sz w:val="20"/>
        </w:rPr>
        <w:t>refresh</w:t>
      </w:r>
      <w:r>
        <w:rPr>
          <w:spacing w:val="-7"/>
          <w:sz w:val="20"/>
        </w:rPr>
        <w:t> </w:t>
      </w:r>
      <w:r>
        <w:rPr>
          <w:spacing w:val="-2"/>
          <w:sz w:val="20"/>
        </w:rPr>
        <w:t>Stage</w:t>
      </w:r>
    </w:p>
    <w:p>
      <w:pPr>
        <w:pStyle w:val="BodyText"/>
        <w:spacing w:line="232" w:lineRule="auto" w:before="218"/>
        <w:ind w:right="198"/>
      </w:pPr>
      <w:r>
        <w:rPr/>
        <w:t>The content refresh is provided as described in Section 3.3, except that the successful completion of content refresh is indicated by sending</w:t>
      </w:r>
      <w:r>
        <w:rPr>
          <w:spacing w:val="-4"/>
        </w:rPr>
        <w:t> </w:t>
      </w:r>
      <w:r>
        <w:rPr/>
        <w:t>a</w:t>
      </w:r>
      <w:r>
        <w:rPr>
          <w:spacing w:val="-4"/>
        </w:rPr>
        <w:t> </w:t>
      </w:r>
      <w:r>
        <w:rPr/>
        <w:t>Sync</w:t>
      </w:r>
      <w:r>
        <w:rPr>
          <w:spacing w:val="-4"/>
        </w:rPr>
        <w:t> </w:t>
      </w:r>
      <w:r>
        <w:rPr/>
        <w:t>Info</w:t>
      </w:r>
      <w:r>
        <w:rPr>
          <w:spacing w:val="-4"/>
        </w:rPr>
        <w:t> </w:t>
      </w:r>
      <w:r>
        <w:rPr/>
        <w:t>Message</w:t>
      </w:r>
      <w:r>
        <w:rPr>
          <w:spacing w:val="-4"/>
        </w:rPr>
        <w:t> </w:t>
      </w:r>
      <w:r>
        <w:rPr/>
        <w:t>of</w:t>
      </w:r>
      <w:r>
        <w:rPr>
          <w:spacing w:val="-4"/>
        </w:rPr>
        <w:t> </w:t>
      </w:r>
      <w:r>
        <w:rPr/>
        <w:t>refreshDelete</w:t>
      </w:r>
      <w:r>
        <w:rPr>
          <w:spacing w:val="-4"/>
        </w:rPr>
        <w:t> </w:t>
      </w:r>
      <w:r>
        <w:rPr/>
        <w:t>or</w:t>
      </w:r>
      <w:r>
        <w:rPr>
          <w:spacing w:val="-4"/>
        </w:rPr>
        <w:t> </w:t>
      </w:r>
      <w:r>
        <w:rPr/>
        <w:t>refreshPresent</w:t>
      </w:r>
      <w:r>
        <w:rPr>
          <w:spacing w:val="-4"/>
        </w:rPr>
        <w:t> </w:t>
      </w:r>
      <w:r>
        <w:rPr/>
        <w:t>with</w:t>
      </w:r>
      <w:r>
        <w:rPr>
          <w:spacing w:val="-4"/>
        </w:rPr>
        <w:t> </w:t>
      </w:r>
      <w:r>
        <w:rPr/>
        <w:t>a refreshDone value set to TRUE instead of a SearchResultDone Message with resultCode success.</w:t>
      </w:r>
      <w:r>
        <w:rPr>
          <w:spacing w:val="80"/>
          <w:w w:val="150"/>
        </w:rPr>
        <w:t> </w:t>
      </w:r>
      <w:r>
        <w:rPr/>
        <w:t>A cookie SHOULD be returned in the Sync Info Message to represent the state of the content after finishing the refresh stage of the Sync Operation.</w:t>
      </w:r>
    </w:p>
    <w:p>
      <w:pPr>
        <w:pStyle w:val="ListParagraph"/>
        <w:numPr>
          <w:ilvl w:val="2"/>
          <w:numId w:val="2"/>
        </w:numPr>
        <w:tabs>
          <w:tab w:pos="1114" w:val="left" w:leader="none"/>
        </w:tabs>
        <w:spacing w:line="240" w:lineRule="auto" w:before="217" w:after="0"/>
        <w:ind w:left="1114" w:right="0" w:hanging="954"/>
        <w:jc w:val="left"/>
        <w:rPr>
          <w:sz w:val="20"/>
        </w:rPr>
      </w:pPr>
      <w:r>
        <w:rPr>
          <w:sz w:val="20"/>
        </w:rPr>
        <w:t>persist</w:t>
      </w:r>
      <w:r>
        <w:rPr>
          <w:spacing w:val="-7"/>
          <w:sz w:val="20"/>
        </w:rPr>
        <w:t> </w:t>
      </w:r>
      <w:r>
        <w:rPr>
          <w:spacing w:val="-2"/>
          <w:sz w:val="20"/>
        </w:rPr>
        <w:t>Stage</w:t>
      </w:r>
    </w:p>
    <w:p>
      <w:pPr>
        <w:pStyle w:val="BodyText"/>
        <w:spacing w:before="213"/>
      </w:pPr>
      <w:r>
        <w:rPr/>
        <w:t>Change</w:t>
      </w:r>
      <w:r>
        <w:rPr>
          <w:spacing w:val="-9"/>
        </w:rPr>
        <w:t> </w:t>
      </w:r>
      <w:r>
        <w:rPr/>
        <w:t>notifications</w:t>
      </w:r>
      <w:r>
        <w:rPr>
          <w:spacing w:val="-7"/>
        </w:rPr>
        <w:t> </w:t>
      </w:r>
      <w:r>
        <w:rPr/>
        <w:t>are</w:t>
      </w:r>
      <w:r>
        <w:rPr>
          <w:spacing w:val="-6"/>
        </w:rPr>
        <w:t> </w:t>
      </w:r>
      <w:r>
        <w:rPr/>
        <w:t>provided</w:t>
      </w:r>
      <w:r>
        <w:rPr>
          <w:spacing w:val="-7"/>
        </w:rPr>
        <w:t> </w:t>
      </w:r>
      <w:r>
        <w:rPr/>
        <w:t>during</w:t>
      </w:r>
      <w:r>
        <w:rPr>
          <w:spacing w:val="-6"/>
        </w:rPr>
        <w:t> </w:t>
      </w:r>
      <w:r>
        <w:rPr/>
        <w:t>the</w:t>
      </w:r>
      <w:r>
        <w:rPr>
          <w:spacing w:val="-7"/>
        </w:rPr>
        <w:t> </w:t>
      </w:r>
      <w:r>
        <w:rPr/>
        <w:t>persist</w:t>
      </w:r>
      <w:r>
        <w:rPr>
          <w:spacing w:val="-6"/>
        </w:rPr>
        <w:t> </w:t>
      </w:r>
      <w:r>
        <w:rPr>
          <w:spacing w:val="-2"/>
        </w:rPr>
        <w:t>stage.</w:t>
      </w:r>
    </w:p>
    <w:p>
      <w:pPr>
        <w:pStyle w:val="BodyText"/>
        <w:spacing w:line="232" w:lineRule="auto" w:before="219"/>
        <w:ind w:right="199"/>
      </w:pPr>
      <w:r>
        <w:rPr/>
        <w:t>As updates are made to the DIT, the server notifies the client of changes</w:t>
      </w:r>
      <w:r>
        <w:rPr>
          <w:spacing w:val="-4"/>
        </w:rPr>
        <w:t> </w:t>
      </w:r>
      <w:r>
        <w:rPr/>
        <w:t>to</w:t>
      </w:r>
      <w:r>
        <w:rPr>
          <w:spacing w:val="-4"/>
        </w:rPr>
        <w:t> </w:t>
      </w:r>
      <w:r>
        <w:rPr/>
        <w:t>the</w:t>
      </w:r>
      <w:r>
        <w:rPr>
          <w:spacing w:val="-4"/>
        </w:rPr>
        <w:t> </w:t>
      </w:r>
      <w:r>
        <w:rPr/>
        <w:t>content.</w:t>
      </w:r>
      <w:r>
        <w:rPr>
          <w:spacing w:val="80"/>
        </w:rPr>
        <w:t> </w:t>
      </w:r>
      <w:r>
        <w:rPr/>
        <w:t>DIT</w:t>
      </w:r>
      <w:r>
        <w:rPr>
          <w:spacing w:val="-4"/>
        </w:rPr>
        <w:t> </w:t>
      </w:r>
      <w:r>
        <w:rPr/>
        <w:t>updates</w:t>
      </w:r>
      <w:r>
        <w:rPr>
          <w:spacing w:val="-4"/>
        </w:rPr>
        <w:t> </w:t>
      </w:r>
      <w:r>
        <w:rPr/>
        <w:t>may</w:t>
      </w:r>
      <w:r>
        <w:rPr>
          <w:spacing w:val="-4"/>
        </w:rPr>
        <w:t> </w:t>
      </w:r>
      <w:r>
        <w:rPr/>
        <w:t>cause</w:t>
      </w:r>
      <w:r>
        <w:rPr>
          <w:spacing w:val="-4"/>
        </w:rPr>
        <w:t> </w:t>
      </w:r>
      <w:r>
        <w:rPr/>
        <w:t>entries</w:t>
      </w:r>
      <w:r>
        <w:rPr>
          <w:spacing w:val="-4"/>
        </w:rPr>
        <w:t> </w:t>
      </w:r>
      <w:r>
        <w:rPr/>
        <w:t>and</w:t>
      </w:r>
      <w:r>
        <w:rPr>
          <w:spacing w:val="-4"/>
        </w:rPr>
        <w:t> </w:t>
      </w:r>
      <w:r>
        <w:rPr/>
        <w:t>references to be added to the content, deleted from the content, or modified within the content.</w:t>
      </w:r>
      <w:r>
        <w:rPr>
          <w:spacing w:val="80"/>
          <w:w w:val="150"/>
        </w:rPr>
        <w:t> </w:t>
      </w:r>
      <w:r>
        <w:rPr/>
        <w:t>DIT updates may also cause references to be added, deleted, or modified within the content.</w:t>
      </w:r>
    </w:p>
    <w:p>
      <w:pPr>
        <w:pStyle w:val="BodyText"/>
        <w:spacing w:line="232" w:lineRule="auto"/>
        <w:ind w:right="199"/>
      </w:pPr>
      <w:r>
        <w:rPr/>
        <w:t>Where DIT updates cause an entry to be added to the content, the server</w:t>
      </w:r>
      <w:r>
        <w:rPr>
          <w:spacing w:val="-6"/>
        </w:rPr>
        <w:t> </w:t>
      </w:r>
      <w:r>
        <w:rPr/>
        <w:t>provides</w:t>
      </w:r>
      <w:r>
        <w:rPr>
          <w:spacing w:val="-6"/>
        </w:rPr>
        <w:t> </w:t>
      </w:r>
      <w:r>
        <w:rPr/>
        <w:t>a</w:t>
      </w:r>
      <w:r>
        <w:rPr>
          <w:spacing w:val="-6"/>
        </w:rPr>
        <w:t> </w:t>
      </w:r>
      <w:r>
        <w:rPr/>
        <w:t>SearchResultEntry</w:t>
      </w:r>
      <w:r>
        <w:rPr>
          <w:spacing w:val="-6"/>
        </w:rPr>
        <w:t> </w:t>
      </w:r>
      <w:r>
        <w:rPr/>
        <w:t>Message</w:t>
      </w:r>
      <w:r>
        <w:rPr>
          <w:spacing w:val="-6"/>
        </w:rPr>
        <w:t> </w:t>
      </w:r>
      <w:r>
        <w:rPr/>
        <w:t>that</w:t>
      </w:r>
      <w:r>
        <w:rPr>
          <w:spacing w:val="-6"/>
        </w:rPr>
        <w:t> </w:t>
      </w:r>
      <w:r>
        <w:rPr/>
        <w:t>represents</w:t>
      </w:r>
      <w:r>
        <w:rPr>
          <w:spacing w:val="-6"/>
        </w:rPr>
        <w:t> </w:t>
      </w:r>
      <w:r>
        <w:rPr/>
        <w:t>the</w:t>
      </w:r>
      <w:r>
        <w:rPr>
          <w:spacing w:val="-6"/>
        </w:rPr>
        <w:t> </w:t>
      </w:r>
      <w:r>
        <w:rPr/>
        <w:t>entry as</w:t>
      </w:r>
      <w:r>
        <w:rPr>
          <w:spacing w:val="-4"/>
        </w:rPr>
        <w:t> </w:t>
      </w:r>
      <w:r>
        <w:rPr/>
        <w:t>it</w:t>
      </w:r>
      <w:r>
        <w:rPr>
          <w:spacing w:val="-4"/>
        </w:rPr>
        <w:t> </w:t>
      </w:r>
      <w:r>
        <w:rPr/>
        <w:t>appears</w:t>
      </w:r>
      <w:r>
        <w:rPr>
          <w:spacing w:val="-4"/>
        </w:rPr>
        <w:t> </w:t>
      </w:r>
      <w:r>
        <w:rPr/>
        <w:t>in</w:t>
      </w:r>
      <w:r>
        <w:rPr>
          <w:spacing w:val="-4"/>
        </w:rPr>
        <w:t> </w:t>
      </w:r>
      <w:r>
        <w:rPr/>
        <w:t>the</w:t>
      </w:r>
      <w:r>
        <w:rPr>
          <w:spacing w:val="-4"/>
        </w:rPr>
        <w:t> </w:t>
      </w:r>
      <w:r>
        <w:rPr/>
        <w:t>content.</w:t>
      </w:r>
      <w:r>
        <w:rPr>
          <w:spacing w:val="80"/>
        </w:rPr>
        <w:t> </w:t>
      </w:r>
      <w:r>
        <w:rPr/>
        <w:t>The</w:t>
      </w:r>
      <w:r>
        <w:rPr>
          <w:spacing w:val="-4"/>
        </w:rPr>
        <w:t> </w:t>
      </w:r>
      <w:r>
        <w:rPr/>
        <w:t>message</w:t>
      </w:r>
      <w:r>
        <w:rPr>
          <w:spacing w:val="-4"/>
        </w:rPr>
        <w:t> </w:t>
      </w:r>
      <w:r>
        <w:rPr/>
        <w:t>SHALL</w:t>
      </w:r>
      <w:r>
        <w:rPr>
          <w:spacing w:val="-4"/>
        </w:rPr>
        <w:t> </w:t>
      </w:r>
      <w:r>
        <w:rPr/>
        <w:t>include</w:t>
      </w:r>
      <w:r>
        <w:rPr>
          <w:spacing w:val="-4"/>
        </w:rPr>
        <w:t> </w:t>
      </w:r>
      <w:r>
        <w:rPr/>
        <w:t>a</w:t>
      </w:r>
      <w:r>
        <w:rPr>
          <w:spacing w:val="-4"/>
        </w:rPr>
        <w:t> </w:t>
      </w:r>
      <w:r>
        <w:rPr/>
        <w:t>Sync</w:t>
      </w:r>
      <w:r>
        <w:rPr>
          <w:spacing w:val="-4"/>
        </w:rPr>
        <w:t> </w:t>
      </w:r>
      <w:r>
        <w:rPr/>
        <w:t>State Control with state of add, an entryUUID containing the entry’s UUID, and an optional cookie.</w:t>
      </w:r>
    </w:p>
    <w:p>
      <w:pPr>
        <w:pStyle w:val="BodyText"/>
        <w:spacing w:line="232" w:lineRule="auto"/>
        <w:ind w:right="319"/>
      </w:pPr>
      <w:r>
        <w:rPr/>
        <w:t>Where</w:t>
      </w:r>
      <w:r>
        <w:rPr>
          <w:spacing w:val="-4"/>
        </w:rPr>
        <w:t> </w:t>
      </w:r>
      <w:r>
        <w:rPr/>
        <w:t>DIT</w:t>
      </w:r>
      <w:r>
        <w:rPr>
          <w:spacing w:val="-4"/>
        </w:rPr>
        <w:t> </w:t>
      </w:r>
      <w:r>
        <w:rPr/>
        <w:t>updates</w:t>
      </w:r>
      <w:r>
        <w:rPr>
          <w:spacing w:val="-4"/>
        </w:rPr>
        <w:t> </w:t>
      </w:r>
      <w:r>
        <w:rPr/>
        <w:t>cause</w:t>
      </w:r>
      <w:r>
        <w:rPr>
          <w:spacing w:val="-4"/>
        </w:rPr>
        <w:t> </w:t>
      </w:r>
      <w:r>
        <w:rPr/>
        <w:t>a</w:t>
      </w:r>
      <w:r>
        <w:rPr>
          <w:spacing w:val="-4"/>
        </w:rPr>
        <w:t> </w:t>
      </w:r>
      <w:r>
        <w:rPr/>
        <w:t>reference</w:t>
      </w:r>
      <w:r>
        <w:rPr>
          <w:spacing w:val="-4"/>
        </w:rPr>
        <w:t> </w:t>
      </w:r>
      <w:r>
        <w:rPr/>
        <w:t>to</w:t>
      </w:r>
      <w:r>
        <w:rPr>
          <w:spacing w:val="-4"/>
        </w:rPr>
        <w:t> </w:t>
      </w:r>
      <w:r>
        <w:rPr/>
        <w:t>be</w:t>
      </w:r>
      <w:r>
        <w:rPr>
          <w:spacing w:val="-4"/>
        </w:rPr>
        <w:t> </w:t>
      </w:r>
      <w:r>
        <w:rPr/>
        <w:t>added</w:t>
      </w:r>
      <w:r>
        <w:rPr>
          <w:spacing w:val="-4"/>
        </w:rPr>
        <w:t> </w:t>
      </w:r>
      <w:r>
        <w:rPr/>
        <w:t>to</w:t>
      </w:r>
      <w:r>
        <w:rPr>
          <w:spacing w:val="-4"/>
        </w:rPr>
        <w:t> </w:t>
      </w:r>
      <w:r>
        <w:rPr/>
        <w:t>the</w:t>
      </w:r>
      <w:r>
        <w:rPr>
          <w:spacing w:val="-4"/>
        </w:rPr>
        <w:t> </w:t>
      </w:r>
      <w:r>
        <w:rPr/>
        <w:t>content,</w:t>
      </w:r>
      <w:r>
        <w:rPr>
          <w:spacing w:val="-4"/>
        </w:rPr>
        <w:t> </w:t>
      </w:r>
      <w:r>
        <w:rPr/>
        <w:t>the server</w:t>
      </w:r>
      <w:r>
        <w:rPr>
          <w:spacing w:val="-6"/>
        </w:rPr>
        <w:t> </w:t>
      </w:r>
      <w:r>
        <w:rPr/>
        <w:t>provides</w:t>
      </w:r>
      <w:r>
        <w:rPr>
          <w:spacing w:val="-6"/>
        </w:rPr>
        <w:t> </w:t>
      </w:r>
      <w:r>
        <w:rPr/>
        <w:t>a</w:t>
      </w:r>
      <w:r>
        <w:rPr>
          <w:spacing w:val="-6"/>
        </w:rPr>
        <w:t> </w:t>
      </w:r>
      <w:r>
        <w:rPr/>
        <w:t>SearchResultReference</w:t>
      </w:r>
      <w:r>
        <w:rPr>
          <w:spacing w:val="-6"/>
        </w:rPr>
        <w:t> </w:t>
      </w:r>
      <w:r>
        <w:rPr/>
        <w:t>Message</w:t>
      </w:r>
      <w:r>
        <w:rPr>
          <w:spacing w:val="-6"/>
        </w:rPr>
        <w:t> </w:t>
      </w:r>
      <w:r>
        <w:rPr/>
        <w:t>that</w:t>
      </w:r>
      <w:r>
        <w:rPr>
          <w:spacing w:val="-6"/>
        </w:rPr>
        <w:t> </w:t>
      </w:r>
      <w:r>
        <w:rPr/>
        <w:t>represents</w:t>
      </w:r>
      <w:r>
        <w:rPr>
          <w:spacing w:val="-6"/>
        </w:rPr>
        <w:t> </w:t>
      </w:r>
      <w:r>
        <w:rPr/>
        <w:t>the reference in the content.</w:t>
      </w:r>
      <w:r>
        <w:rPr>
          <w:spacing w:val="80"/>
        </w:rPr>
        <w:t> </w:t>
      </w:r>
      <w:r>
        <w:rPr/>
        <w:t>The message SHALL include a Sync State Control with state of add, an entryUUID containing the UUID associated with the reference, and an optional cookie.</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pPr>
      <w:r>
        <w:rPr/>
        <w:t>Where DIT updates cause an entry to be modified within the content, the server provides a SearchResultEntry Message that represents the entry</w:t>
      </w:r>
      <w:r>
        <w:rPr>
          <w:spacing w:val="-4"/>
        </w:rPr>
        <w:t> </w:t>
      </w:r>
      <w:r>
        <w:rPr/>
        <w:t>as</w:t>
      </w:r>
      <w:r>
        <w:rPr>
          <w:spacing w:val="-4"/>
        </w:rPr>
        <w:t> </w:t>
      </w:r>
      <w:r>
        <w:rPr/>
        <w:t>it</w:t>
      </w:r>
      <w:r>
        <w:rPr>
          <w:spacing w:val="-4"/>
        </w:rPr>
        <w:t> </w:t>
      </w:r>
      <w:r>
        <w:rPr/>
        <w:t>appears</w:t>
      </w:r>
      <w:r>
        <w:rPr>
          <w:spacing w:val="-4"/>
        </w:rPr>
        <w:t> </w:t>
      </w:r>
      <w:r>
        <w:rPr/>
        <w:t>in</w:t>
      </w:r>
      <w:r>
        <w:rPr>
          <w:spacing w:val="-4"/>
        </w:rPr>
        <w:t> </w:t>
      </w:r>
      <w:r>
        <w:rPr/>
        <w:t>the</w:t>
      </w:r>
      <w:r>
        <w:rPr>
          <w:spacing w:val="-4"/>
        </w:rPr>
        <w:t> </w:t>
      </w:r>
      <w:r>
        <w:rPr/>
        <w:t>content.</w:t>
      </w:r>
      <w:r>
        <w:rPr>
          <w:spacing w:val="80"/>
        </w:rPr>
        <w:t> </w:t>
      </w:r>
      <w:r>
        <w:rPr/>
        <w:t>The</w:t>
      </w:r>
      <w:r>
        <w:rPr>
          <w:spacing w:val="-4"/>
        </w:rPr>
        <w:t> </w:t>
      </w:r>
      <w:r>
        <w:rPr/>
        <w:t>message</w:t>
      </w:r>
      <w:r>
        <w:rPr>
          <w:spacing w:val="-4"/>
        </w:rPr>
        <w:t> </w:t>
      </w:r>
      <w:r>
        <w:rPr/>
        <w:t>SHALL</w:t>
      </w:r>
      <w:r>
        <w:rPr>
          <w:spacing w:val="-4"/>
        </w:rPr>
        <w:t> </w:t>
      </w:r>
      <w:r>
        <w:rPr/>
        <w:t>include</w:t>
      </w:r>
      <w:r>
        <w:rPr>
          <w:spacing w:val="-4"/>
        </w:rPr>
        <w:t> </w:t>
      </w:r>
      <w:r>
        <w:rPr/>
        <w:t>a</w:t>
      </w:r>
      <w:r>
        <w:rPr>
          <w:spacing w:val="-4"/>
        </w:rPr>
        <w:t> </w:t>
      </w:r>
      <w:r>
        <w:rPr/>
        <w:t>Sync State Control with state of modify, an entryUUID containing the entry’s UUID, and an optional cookie.</w:t>
      </w:r>
    </w:p>
    <w:p>
      <w:pPr>
        <w:pStyle w:val="BodyText"/>
        <w:spacing w:line="232" w:lineRule="auto"/>
        <w:ind w:right="199"/>
      </w:pPr>
      <w:r>
        <w:rPr/>
        <w:t>Where DIT updates cause a reference to be modified within the content, the server provides a SearchResultReference Message that represents</w:t>
      </w:r>
      <w:r>
        <w:rPr>
          <w:spacing w:val="-4"/>
        </w:rPr>
        <w:t> </w:t>
      </w:r>
      <w:r>
        <w:rPr/>
        <w:t>the</w:t>
      </w:r>
      <w:r>
        <w:rPr>
          <w:spacing w:val="-4"/>
        </w:rPr>
        <w:t> </w:t>
      </w:r>
      <w:r>
        <w:rPr/>
        <w:t>reference</w:t>
      </w:r>
      <w:r>
        <w:rPr>
          <w:spacing w:val="-4"/>
        </w:rPr>
        <w:t> </w:t>
      </w:r>
      <w:r>
        <w:rPr/>
        <w:t>in</w:t>
      </w:r>
      <w:r>
        <w:rPr>
          <w:spacing w:val="-4"/>
        </w:rPr>
        <w:t> </w:t>
      </w:r>
      <w:r>
        <w:rPr/>
        <w:t>the</w:t>
      </w:r>
      <w:r>
        <w:rPr>
          <w:spacing w:val="-4"/>
        </w:rPr>
        <w:t> </w:t>
      </w:r>
      <w:r>
        <w:rPr/>
        <w:t>content.</w:t>
      </w:r>
      <w:r>
        <w:rPr>
          <w:spacing w:val="80"/>
        </w:rPr>
        <w:t> </w:t>
      </w:r>
      <w:r>
        <w:rPr/>
        <w:t>The</w:t>
      </w:r>
      <w:r>
        <w:rPr>
          <w:spacing w:val="-4"/>
        </w:rPr>
        <w:t> </w:t>
      </w:r>
      <w:r>
        <w:rPr/>
        <w:t>message</w:t>
      </w:r>
      <w:r>
        <w:rPr>
          <w:spacing w:val="-4"/>
        </w:rPr>
        <w:t> </w:t>
      </w:r>
      <w:r>
        <w:rPr/>
        <w:t>SHALL</w:t>
      </w:r>
      <w:r>
        <w:rPr>
          <w:spacing w:val="-4"/>
        </w:rPr>
        <w:t> </w:t>
      </w:r>
      <w:r>
        <w:rPr/>
        <w:t>include</w:t>
      </w:r>
      <w:r>
        <w:rPr>
          <w:spacing w:val="-4"/>
        </w:rPr>
        <w:t> </w:t>
      </w:r>
      <w:r>
        <w:rPr/>
        <w:t>a Sync State Control with state of modify, an entryUUID containing the UUID associated with the reference, and an optional cookie.</w:t>
      </w:r>
    </w:p>
    <w:p>
      <w:pPr>
        <w:pStyle w:val="BodyText"/>
        <w:spacing w:line="232" w:lineRule="auto"/>
      </w:pPr>
      <w:r>
        <w:rPr/>
        <w:t>Where</w:t>
      </w:r>
      <w:r>
        <w:rPr>
          <w:spacing w:val="-4"/>
        </w:rPr>
        <w:t> </w:t>
      </w:r>
      <w:r>
        <w:rPr/>
        <w:t>DIT</w:t>
      </w:r>
      <w:r>
        <w:rPr>
          <w:spacing w:val="-4"/>
        </w:rPr>
        <w:t> </w:t>
      </w:r>
      <w:r>
        <w:rPr/>
        <w:t>updates</w:t>
      </w:r>
      <w:r>
        <w:rPr>
          <w:spacing w:val="-4"/>
        </w:rPr>
        <w:t> </w:t>
      </w:r>
      <w:r>
        <w:rPr/>
        <w:t>cause</w:t>
      </w:r>
      <w:r>
        <w:rPr>
          <w:spacing w:val="-4"/>
        </w:rPr>
        <w:t> </w:t>
      </w:r>
      <w:r>
        <w:rPr/>
        <w:t>an</w:t>
      </w:r>
      <w:r>
        <w:rPr>
          <w:spacing w:val="-4"/>
        </w:rPr>
        <w:t> </w:t>
      </w:r>
      <w:r>
        <w:rPr/>
        <w:t>entry</w:t>
      </w:r>
      <w:r>
        <w:rPr>
          <w:spacing w:val="-4"/>
        </w:rPr>
        <w:t> </w:t>
      </w:r>
      <w:r>
        <w:rPr/>
        <w:t>to</w:t>
      </w:r>
      <w:r>
        <w:rPr>
          <w:spacing w:val="-4"/>
        </w:rPr>
        <w:t> </w:t>
      </w:r>
      <w:r>
        <w:rPr/>
        <w:t>be</w:t>
      </w:r>
      <w:r>
        <w:rPr>
          <w:spacing w:val="-4"/>
        </w:rPr>
        <w:t> </w:t>
      </w:r>
      <w:r>
        <w:rPr/>
        <w:t>deleted</w:t>
      </w:r>
      <w:r>
        <w:rPr>
          <w:spacing w:val="-4"/>
        </w:rPr>
        <w:t> </w:t>
      </w:r>
      <w:r>
        <w:rPr/>
        <w:t>from</w:t>
      </w:r>
      <w:r>
        <w:rPr>
          <w:spacing w:val="-4"/>
        </w:rPr>
        <w:t> </w:t>
      </w:r>
      <w:r>
        <w:rPr/>
        <w:t>the</w:t>
      </w:r>
      <w:r>
        <w:rPr>
          <w:spacing w:val="-4"/>
        </w:rPr>
        <w:t> </w:t>
      </w:r>
      <w:r>
        <w:rPr/>
        <w:t>content,</w:t>
      </w:r>
      <w:r>
        <w:rPr>
          <w:spacing w:val="-4"/>
        </w:rPr>
        <w:t> </w:t>
      </w:r>
      <w:r>
        <w:rPr/>
        <w:t>the server</w:t>
      </w:r>
      <w:r>
        <w:rPr>
          <w:spacing w:val="-5"/>
        </w:rPr>
        <w:t> </w:t>
      </w:r>
      <w:r>
        <w:rPr/>
        <w:t>provides</w:t>
      </w:r>
      <w:r>
        <w:rPr>
          <w:spacing w:val="-5"/>
        </w:rPr>
        <w:t> </w:t>
      </w:r>
      <w:r>
        <w:rPr/>
        <w:t>a</w:t>
      </w:r>
      <w:r>
        <w:rPr>
          <w:spacing w:val="-5"/>
        </w:rPr>
        <w:t> </w:t>
      </w:r>
      <w:r>
        <w:rPr/>
        <w:t>SearchResultEntry</w:t>
      </w:r>
      <w:r>
        <w:rPr>
          <w:spacing w:val="-5"/>
        </w:rPr>
        <w:t> </w:t>
      </w:r>
      <w:r>
        <w:rPr/>
        <w:t>Message</w:t>
      </w:r>
      <w:r>
        <w:rPr>
          <w:spacing w:val="-5"/>
        </w:rPr>
        <w:t> </w:t>
      </w:r>
      <w:r>
        <w:rPr/>
        <w:t>with</w:t>
      </w:r>
      <w:r>
        <w:rPr>
          <w:spacing w:val="-5"/>
        </w:rPr>
        <w:t> </w:t>
      </w:r>
      <w:r>
        <w:rPr/>
        <w:t>no</w:t>
      </w:r>
      <w:r>
        <w:rPr>
          <w:spacing w:val="-5"/>
        </w:rPr>
        <w:t> </w:t>
      </w:r>
      <w:r>
        <w:rPr/>
        <w:t>attributes.</w:t>
      </w:r>
      <w:r>
        <w:rPr>
          <w:spacing w:val="80"/>
        </w:rPr>
        <w:t> </w:t>
      </w:r>
      <w:r>
        <w:rPr/>
        <w:t>The message SHALL include a Sync State Control with state of delete, an entryUUID containing the entry’s UUID, and an optional cookie.</w:t>
      </w:r>
    </w:p>
    <w:p>
      <w:pPr>
        <w:pStyle w:val="BodyText"/>
        <w:spacing w:line="232" w:lineRule="auto"/>
        <w:ind w:right="319"/>
      </w:pPr>
      <w:r>
        <w:rPr/>
        <w:t>Where DIT updates cause a reference to be deleted from the content, the server provides a SearchResultReference Message with an empty SEQUENCE</w:t>
      </w:r>
      <w:r>
        <w:rPr>
          <w:spacing w:val="-4"/>
        </w:rPr>
        <w:t> </w:t>
      </w:r>
      <w:r>
        <w:rPr/>
        <w:t>OF</w:t>
      </w:r>
      <w:r>
        <w:rPr>
          <w:spacing w:val="-4"/>
        </w:rPr>
        <w:t> </w:t>
      </w:r>
      <w:r>
        <w:rPr/>
        <w:t>LDAPURL.</w:t>
      </w:r>
      <w:r>
        <w:rPr>
          <w:spacing w:val="80"/>
        </w:rPr>
        <w:t> </w:t>
      </w:r>
      <w:r>
        <w:rPr/>
        <w:t>The</w:t>
      </w:r>
      <w:r>
        <w:rPr>
          <w:spacing w:val="-4"/>
        </w:rPr>
        <w:t> </w:t>
      </w:r>
      <w:r>
        <w:rPr/>
        <w:t>message</w:t>
      </w:r>
      <w:r>
        <w:rPr>
          <w:spacing w:val="-4"/>
        </w:rPr>
        <w:t> </w:t>
      </w:r>
      <w:r>
        <w:rPr/>
        <w:t>SHALL</w:t>
      </w:r>
      <w:r>
        <w:rPr>
          <w:spacing w:val="-4"/>
        </w:rPr>
        <w:t> </w:t>
      </w:r>
      <w:r>
        <w:rPr/>
        <w:t>include</w:t>
      </w:r>
      <w:r>
        <w:rPr>
          <w:spacing w:val="-4"/>
        </w:rPr>
        <w:t> </w:t>
      </w:r>
      <w:r>
        <w:rPr/>
        <w:t>a</w:t>
      </w:r>
      <w:r>
        <w:rPr>
          <w:spacing w:val="-4"/>
        </w:rPr>
        <w:t> </w:t>
      </w:r>
      <w:r>
        <w:rPr/>
        <w:t>Sync</w:t>
      </w:r>
      <w:r>
        <w:rPr>
          <w:spacing w:val="-4"/>
        </w:rPr>
        <w:t> </w:t>
      </w:r>
      <w:r>
        <w:rPr/>
        <w:t>State</w:t>
      </w:r>
      <w:r>
        <w:rPr>
          <w:spacing w:val="-4"/>
        </w:rPr>
        <w:t> </w:t>
      </w:r>
      <w:r>
        <w:rPr/>
        <w:t>Control with state of delete, an entryUUID containing the UUID associated with the reference, and an optional cookie.</w:t>
      </w:r>
    </w:p>
    <w:p>
      <w:pPr>
        <w:pStyle w:val="BodyText"/>
        <w:spacing w:line="232" w:lineRule="auto"/>
        <w:ind w:right="319"/>
      </w:pPr>
      <w:r>
        <w:rPr/>
        <w:t>Multiple empty entries with a Sync State Control of state delete SHOULD</w:t>
      </w:r>
      <w:r>
        <w:rPr>
          <w:spacing w:val="-4"/>
        </w:rPr>
        <w:t> </w:t>
      </w:r>
      <w:r>
        <w:rPr/>
        <w:t>be</w:t>
      </w:r>
      <w:r>
        <w:rPr>
          <w:spacing w:val="-4"/>
        </w:rPr>
        <w:t> </w:t>
      </w:r>
      <w:r>
        <w:rPr/>
        <w:t>coalesced</w:t>
      </w:r>
      <w:r>
        <w:rPr>
          <w:spacing w:val="-4"/>
        </w:rPr>
        <w:t> </w:t>
      </w:r>
      <w:r>
        <w:rPr/>
        <w:t>into</w:t>
      </w:r>
      <w:r>
        <w:rPr>
          <w:spacing w:val="-4"/>
        </w:rPr>
        <w:t> </w:t>
      </w:r>
      <w:r>
        <w:rPr/>
        <w:t>one</w:t>
      </w:r>
      <w:r>
        <w:rPr>
          <w:spacing w:val="-4"/>
        </w:rPr>
        <w:t> </w:t>
      </w:r>
      <w:r>
        <w:rPr/>
        <w:t>or</w:t>
      </w:r>
      <w:r>
        <w:rPr>
          <w:spacing w:val="-4"/>
        </w:rPr>
        <w:t> </w:t>
      </w:r>
      <w:r>
        <w:rPr/>
        <w:t>more</w:t>
      </w:r>
      <w:r>
        <w:rPr>
          <w:spacing w:val="-4"/>
        </w:rPr>
        <w:t> </w:t>
      </w:r>
      <w:r>
        <w:rPr/>
        <w:t>Sync</w:t>
      </w:r>
      <w:r>
        <w:rPr>
          <w:spacing w:val="-4"/>
        </w:rPr>
        <w:t> </w:t>
      </w:r>
      <w:r>
        <w:rPr/>
        <w:t>Info</w:t>
      </w:r>
      <w:r>
        <w:rPr>
          <w:spacing w:val="-4"/>
        </w:rPr>
        <w:t> </w:t>
      </w:r>
      <w:r>
        <w:rPr/>
        <w:t>Messages</w:t>
      </w:r>
      <w:r>
        <w:rPr>
          <w:spacing w:val="-4"/>
        </w:rPr>
        <w:t> </w:t>
      </w:r>
      <w:r>
        <w:rPr/>
        <w:t>of</w:t>
      </w:r>
      <w:r>
        <w:rPr>
          <w:spacing w:val="-4"/>
        </w:rPr>
        <w:t> </w:t>
      </w:r>
      <w:r>
        <w:rPr/>
        <w:t>syncIdSet value with refreshDeletes set to TRUE. syncUUIDs contain a set of UUIDs of the entries and references that have been deleted from the content.</w:t>
      </w:r>
      <w:r>
        <w:rPr>
          <w:spacing w:val="80"/>
        </w:rPr>
        <w:t> </w:t>
      </w:r>
      <w:r>
        <w:rPr/>
        <w:t>The</w:t>
      </w:r>
      <w:r>
        <w:rPr>
          <w:spacing w:val="-4"/>
        </w:rPr>
        <w:t> </w:t>
      </w:r>
      <w:r>
        <w:rPr/>
        <w:t>Sync</w:t>
      </w:r>
      <w:r>
        <w:rPr>
          <w:spacing w:val="-4"/>
        </w:rPr>
        <w:t> </w:t>
      </w:r>
      <w:r>
        <w:rPr/>
        <w:t>Info</w:t>
      </w:r>
      <w:r>
        <w:rPr>
          <w:spacing w:val="-4"/>
        </w:rPr>
        <w:t> </w:t>
      </w:r>
      <w:r>
        <w:rPr/>
        <w:t>Message</w:t>
      </w:r>
      <w:r>
        <w:rPr>
          <w:spacing w:val="-4"/>
        </w:rPr>
        <w:t> </w:t>
      </w:r>
      <w:r>
        <w:rPr/>
        <w:t>of</w:t>
      </w:r>
      <w:r>
        <w:rPr>
          <w:spacing w:val="-4"/>
        </w:rPr>
        <w:t> </w:t>
      </w:r>
      <w:r>
        <w:rPr/>
        <w:t>syncIdSet</w:t>
      </w:r>
      <w:r>
        <w:rPr>
          <w:spacing w:val="-4"/>
        </w:rPr>
        <w:t> </w:t>
      </w:r>
      <w:r>
        <w:rPr/>
        <w:t>may</w:t>
      </w:r>
      <w:r>
        <w:rPr>
          <w:spacing w:val="-4"/>
        </w:rPr>
        <w:t> </w:t>
      </w:r>
      <w:r>
        <w:rPr/>
        <w:t>contain</w:t>
      </w:r>
      <w:r>
        <w:rPr>
          <w:spacing w:val="-4"/>
        </w:rPr>
        <w:t> </w:t>
      </w:r>
      <w:r>
        <w:rPr/>
        <w:t>a</w:t>
      </w:r>
      <w:r>
        <w:rPr>
          <w:spacing w:val="-4"/>
        </w:rPr>
        <w:t> </w:t>
      </w:r>
      <w:r>
        <w:rPr/>
        <w:t>cookie</w:t>
      </w:r>
      <w:r>
        <w:rPr>
          <w:spacing w:val="-4"/>
        </w:rPr>
        <w:t> </w:t>
      </w:r>
      <w:r>
        <w:rPr/>
        <w:t>to represent the state of the content after performing the synchronization of the entries in the set.</w:t>
      </w:r>
    </w:p>
    <w:p>
      <w:pPr>
        <w:pStyle w:val="BodyText"/>
        <w:spacing w:line="232" w:lineRule="auto" w:before="222"/>
        <w:ind w:right="319"/>
      </w:pPr>
      <w:r>
        <w:rPr/>
        <w:t>With each of these messages, the server may provide a new cookie to be</w:t>
      </w:r>
      <w:r>
        <w:rPr>
          <w:spacing w:val="-5"/>
        </w:rPr>
        <w:t> </w:t>
      </w:r>
      <w:r>
        <w:rPr/>
        <w:t>used</w:t>
      </w:r>
      <w:r>
        <w:rPr>
          <w:spacing w:val="-5"/>
        </w:rPr>
        <w:t> </w:t>
      </w:r>
      <w:r>
        <w:rPr/>
        <w:t>in</w:t>
      </w:r>
      <w:r>
        <w:rPr>
          <w:spacing w:val="-5"/>
        </w:rPr>
        <w:t> </w:t>
      </w:r>
      <w:r>
        <w:rPr/>
        <w:t>subsequent</w:t>
      </w:r>
      <w:r>
        <w:rPr>
          <w:spacing w:val="-5"/>
        </w:rPr>
        <w:t> </w:t>
      </w:r>
      <w:r>
        <w:rPr/>
        <w:t>Sync</w:t>
      </w:r>
      <w:r>
        <w:rPr>
          <w:spacing w:val="-5"/>
        </w:rPr>
        <w:t> </w:t>
      </w:r>
      <w:r>
        <w:rPr/>
        <w:t>Operations.</w:t>
      </w:r>
      <w:r>
        <w:rPr>
          <w:spacing w:val="80"/>
        </w:rPr>
        <w:t> </w:t>
      </w:r>
      <w:r>
        <w:rPr/>
        <w:t>Additionally,</w:t>
      </w:r>
      <w:r>
        <w:rPr>
          <w:spacing w:val="-5"/>
        </w:rPr>
        <w:t> </w:t>
      </w:r>
      <w:r>
        <w:rPr/>
        <w:t>the</w:t>
      </w:r>
      <w:r>
        <w:rPr>
          <w:spacing w:val="-5"/>
        </w:rPr>
        <w:t> </w:t>
      </w:r>
      <w:r>
        <w:rPr/>
        <w:t>server</w:t>
      </w:r>
      <w:r>
        <w:rPr>
          <w:spacing w:val="-5"/>
        </w:rPr>
        <w:t> </w:t>
      </w:r>
      <w:r>
        <w:rPr/>
        <w:t>may also return Sync Info Messages of choice newCookie to provide a new cookie.</w:t>
      </w:r>
      <w:r>
        <w:rPr>
          <w:spacing w:val="80"/>
        </w:rPr>
        <w:t> </w:t>
      </w:r>
      <w:r>
        <w:rPr/>
        <w:t>The client SHOULD use the newest (last) cookie it received from the server in subsequent Sync Operations.</w:t>
      </w:r>
    </w:p>
    <w:p>
      <w:pPr>
        <w:pStyle w:val="ListParagraph"/>
        <w:numPr>
          <w:ilvl w:val="1"/>
          <w:numId w:val="2"/>
        </w:numPr>
        <w:tabs>
          <w:tab w:pos="876" w:val="left" w:leader="none"/>
        </w:tabs>
        <w:spacing w:line="240" w:lineRule="auto" w:before="216" w:after="0"/>
        <w:ind w:left="876" w:right="0" w:hanging="716"/>
        <w:jc w:val="left"/>
        <w:rPr>
          <w:sz w:val="20"/>
        </w:rPr>
      </w:pPr>
      <w:r>
        <w:rPr>
          <w:sz w:val="20"/>
        </w:rPr>
        <w:t>Search</w:t>
      </w:r>
      <w:r>
        <w:rPr>
          <w:spacing w:val="-7"/>
          <w:sz w:val="20"/>
        </w:rPr>
        <w:t> </w:t>
      </w:r>
      <w:r>
        <w:rPr>
          <w:sz w:val="20"/>
        </w:rPr>
        <w:t>Request</w:t>
      </w:r>
      <w:r>
        <w:rPr>
          <w:spacing w:val="-6"/>
          <w:sz w:val="20"/>
        </w:rPr>
        <w:t> </w:t>
      </w:r>
      <w:r>
        <w:rPr>
          <w:spacing w:val="-2"/>
          <w:sz w:val="20"/>
        </w:rPr>
        <w:t>Parameters</w:t>
      </w:r>
    </w:p>
    <w:p>
      <w:pPr>
        <w:pStyle w:val="BodyText"/>
        <w:spacing w:line="223" w:lineRule="exact" w:before="213"/>
      </w:pPr>
      <w:r>
        <w:rPr/>
        <w:t>As</w:t>
      </w:r>
      <w:r>
        <w:rPr>
          <w:spacing w:val="-7"/>
        </w:rPr>
        <w:t> </w:t>
      </w:r>
      <w:r>
        <w:rPr/>
        <w:t>stated</w:t>
      </w:r>
      <w:r>
        <w:rPr>
          <w:spacing w:val="-5"/>
        </w:rPr>
        <w:t> </w:t>
      </w:r>
      <w:r>
        <w:rPr/>
        <w:t>in</w:t>
      </w:r>
      <w:r>
        <w:rPr>
          <w:spacing w:val="-4"/>
        </w:rPr>
        <w:t> </w:t>
      </w:r>
      <w:r>
        <w:rPr/>
        <w:t>Section</w:t>
      </w:r>
      <w:r>
        <w:rPr>
          <w:spacing w:val="-5"/>
        </w:rPr>
        <w:t> </w:t>
      </w:r>
      <w:r>
        <w:rPr/>
        <w:t>3.1,</w:t>
      </w:r>
      <w:r>
        <w:rPr>
          <w:spacing w:val="-4"/>
        </w:rPr>
        <w:t> </w:t>
      </w:r>
      <w:r>
        <w:rPr/>
        <w:t>the</w:t>
      </w:r>
      <w:r>
        <w:rPr>
          <w:spacing w:val="-5"/>
        </w:rPr>
        <w:t> </w:t>
      </w:r>
      <w:r>
        <w:rPr/>
        <w:t>client</w:t>
      </w:r>
      <w:r>
        <w:rPr>
          <w:spacing w:val="-5"/>
        </w:rPr>
        <w:t> </w:t>
      </w:r>
      <w:r>
        <w:rPr/>
        <w:t>SHOULD</w:t>
      </w:r>
      <w:r>
        <w:rPr>
          <w:spacing w:val="-4"/>
        </w:rPr>
        <w:t> </w:t>
      </w:r>
      <w:r>
        <w:rPr/>
        <w:t>specify</w:t>
      </w:r>
      <w:r>
        <w:rPr>
          <w:spacing w:val="-5"/>
        </w:rPr>
        <w:t> </w:t>
      </w:r>
      <w:r>
        <w:rPr/>
        <w:t>the</w:t>
      </w:r>
      <w:r>
        <w:rPr>
          <w:spacing w:val="-4"/>
        </w:rPr>
        <w:t> same</w:t>
      </w:r>
    </w:p>
    <w:p>
      <w:pPr>
        <w:pStyle w:val="BodyText"/>
        <w:spacing w:line="232" w:lineRule="auto" w:before="2"/>
        <w:ind w:right="199"/>
      </w:pPr>
      <w:r>
        <w:rPr/>
        <w:t>content-controlling</w:t>
      </w:r>
      <w:r>
        <w:rPr>
          <w:spacing w:val="-6"/>
        </w:rPr>
        <w:t> </w:t>
      </w:r>
      <w:r>
        <w:rPr/>
        <w:t>parameters</w:t>
      </w:r>
      <w:r>
        <w:rPr>
          <w:spacing w:val="-6"/>
        </w:rPr>
        <w:t> </w:t>
      </w:r>
      <w:r>
        <w:rPr/>
        <w:t>in</w:t>
      </w:r>
      <w:r>
        <w:rPr>
          <w:spacing w:val="-6"/>
        </w:rPr>
        <w:t> </w:t>
      </w:r>
      <w:r>
        <w:rPr/>
        <w:t>each</w:t>
      </w:r>
      <w:r>
        <w:rPr>
          <w:spacing w:val="-6"/>
        </w:rPr>
        <w:t> </w:t>
      </w:r>
      <w:r>
        <w:rPr/>
        <w:t>Search</w:t>
      </w:r>
      <w:r>
        <w:rPr>
          <w:spacing w:val="-6"/>
        </w:rPr>
        <w:t> </w:t>
      </w:r>
      <w:r>
        <w:rPr/>
        <w:t>Request</w:t>
      </w:r>
      <w:r>
        <w:rPr>
          <w:spacing w:val="-6"/>
        </w:rPr>
        <w:t> </w:t>
      </w:r>
      <w:r>
        <w:rPr/>
        <w:t>of</w:t>
      </w:r>
      <w:r>
        <w:rPr>
          <w:spacing w:val="-6"/>
        </w:rPr>
        <w:t> </w:t>
      </w:r>
      <w:r>
        <w:rPr/>
        <w:t>the</w:t>
      </w:r>
      <w:r>
        <w:rPr>
          <w:spacing w:val="-6"/>
        </w:rPr>
        <w:t> </w:t>
      </w:r>
      <w:r>
        <w:rPr/>
        <w:t>session. All fields of the SearchRequest Message are considered content-controlling parameters except for sizeLimit and timeLimit.</w:t>
      </w:r>
    </w:p>
    <w:p>
      <w:pPr>
        <w:pStyle w:val="BodyText"/>
        <w:spacing w:after="0" w:line="232" w:lineRule="auto"/>
        <w:sectPr>
          <w:pgSz w:w="12240" w:h="15840"/>
          <w:pgMar w:header="793" w:footer="2967" w:top="1360" w:bottom="3160" w:left="1440" w:right="1800"/>
        </w:sectPr>
      </w:pPr>
    </w:p>
    <w:p>
      <w:pPr>
        <w:pStyle w:val="ListParagraph"/>
        <w:numPr>
          <w:ilvl w:val="2"/>
          <w:numId w:val="2"/>
        </w:numPr>
        <w:tabs>
          <w:tab w:pos="1114" w:val="left" w:leader="none"/>
        </w:tabs>
        <w:spacing w:line="240" w:lineRule="auto" w:before="90" w:after="0"/>
        <w:ind w:left="1114" w:right="0" w:hanging="954"/>
        <w:jc w:val="left"/>
        <w:rPr>
          <w:sz w:val="20"/>
        </w:rPr>
      </w:pPr>
      <w:r>
        <w:rPr>
          <w:spacing w:val="-2"/>
          <w:sz w:val="20"/>
        </w:rPr>
        <w:t>baseObject</w:t>
      </w:r>
    </w:p>
    <w:p>
      <w:pPr>
        <w:pStyle w:val="BodyText"/>
        <w:spacing w:line="232" w:lineRule="auto" w:before="218"/>
        <w:ind w:right="319"/>
      </w:pPr>
      <w:r>
        <w:rPr/>
        <w:t>As</w:t>
      </w:r>
      <w:r>
        <w:rPr>
          <w:spacing w:val="-5"/>
        </w:rPr>
        <w:t> </w:t>
      </w:r>
      <w:r>
        <w:rPr/>
        <w:t>with</w:t>
      </w:r>
      <w:r>
        <w:rPr>
          <w:spacing w:val="-5"/>
        </w:rPr>
        <w:t> </w:t>
      </w:r>
      <w:r>
        <w:rPr/>
        <w:t>the</w:t>
      </w:r>
      <w:r>
        <w:rPr>
          <w:spacing w:val="-5"/>
        </w:rPr>
        <w:t> </w:t>
      </w:r>
      <w:r>
        <w:rPr/>
        <w:t>normal</w:t>
      </w:r>
      <w:r>
        <w:rPr>
          <w:spacing w:val="-5"/>
        </w:rPr>
        <w:t> </w:t>
      </w:r>
      <w:r>
        <w:rPr/>
        <w:t>search</w:t>
      </w:r>
      <w:r>
        <w:rPr>
          <w:spacing w:val="-5"/>
        </w:rPr>
        <w:t> </w:t>
      </w:r>
      <w:r>
        <w:rPr/>
        <w:t>operation,</w:t>
      </w:r>
      <w:r>
        <w:rPr>
          <w:spacing w:val="-5"/>
        </w:rPr>
        <w:t> </w:t>
      </w:r>
      <w:r>
        <w:rPr/>
        <w:t>the</w:t>
      </w:r>
      <w:r>
        <w:rPr>
          <w:spacing w:val="-5"/>
        </w:rPr>
        <w:t> </w:t>
      </w:r>
      <w:r>
        <w:rPr/>
        <w:t>refresh</w:t>
      </w:r>
      <w:r>
        <w:rPr>
          <w:spacing w:val="-5"/>
        </w:rPr>
        <w:t> </w:t>
      </w:r>
      <w:r>
        <w:rPr/>
        <w:t>and</w:t>
      </w:r>
      <w:r>
        <w:rPr>
          <w:spacing w:val="-5"/>
        </w:rPr>
        <w:t> </w:t>
      </w:r>
      <w:r>
        <w:rPr/>
        <w:t>persist</w:t>
      </w:r>
      <w:r>
        <w:rPr>
          <w:spacing w:val="-5"/>
        </w:rPr>
        <w:t> </w:t>
      </w:r>
      <w:r>
        <w:rPr/>
        <w:t>stages are not isolated from DIT changes.</w:t>
      </w:r>
      <w:r>
        <w:rPr>
          <w:spacing w:val="80"/>
        </w:rPr>
        <w:t> </w:t>
      </w:r>
      <w:r>
        <w:rPr/>
        <w:t>It is possible that the entry referred</w:t>
      </w:r>
      <w:r>
        <w:rPr>
          <w:spacing w:val="-4"/>
        </w:rPr>
        <w:t> </w:t>
      </w:r>
      <w:r>
        <w:rPr/>
        <w:t>to</w:t>
      </w:r>
      <w:r>
        <w:rPr>
          <w:spacing w:val="-4"/>
        </w:rPr>
        <w:t> </w:t>
      </w:r>
      <w:r>
        <w:rPr/>
        <w:t>by</w:t>
      </w:r>
      <w:r>
        <w:rPr>
          <w:spacing w:val="-4"/>
        </w:rPr>
        <w:t> </w:t>
      </w:r>
      <w:r>
        <w:rPr/>
        <w:t>the</w:t>
      </w:r>
      <w:r>
        <w:rPr>
          <w:spacing w:val="-4"/>
        </w:rPr>
        <w:t> </w:t>
      </w:r>
      <w:r>
        <w:rPr/>
        <w:t>baseObject</w:t>
      </w:r>
      <w:r>
        <w:rPr>
          <w:spacing w:val="-4"/>
        </w:rPr>
        <w:t> </w:t>
      </w:r>
      <w:r>
        <w:rPr/>
        <w:t>is</w:t>
      </w:r>
      <w:r>
        <w:rPr>
          <w:spacing w:val="-4"/>
        </w:rPr>
        <w:t> </w:t>
      </w:r>
      <w:r>
        <w:rPr/>
        <w:t>deleted,</w:t>
      </w:r>
      <w:r>
        <w:rPr>
          <w:spacing w:val="-4"/>
        </w:rPr>
        <w:t> </w:t>
      </w:r>
      <w:r>
        <w:rPr/>
        <w:t>renamed,</w:t>
      </w:r>
      <w:r>
        <w:rPr>
          <w:spacing w:val="-4"/>
        </w:rPr>
        <w:t> </w:t>
      </w:r>
      <w:r>
        <w:rPr/>
        <w:t>or</w:t>
      </w:r>
      <w:r>
        <w:rPr>
          <w:spacing w:val="-4"/>
        </w:rPr>
        <w:t> </w:t>
      </w:r>
      <w:r>
        <w:rPr/>
        <w:t>moved.</w:t>
      </w:r>
      <w:r>
        <w:rPr>
          <w:spacing w:val="80"/>
        </w:rPr>
        <w:t> </w:t>
      </w:r>
      <w:r>
        <w:rPr/>
        <w:t>It</w:t>
      </w:r>
      <w:r>
        <w:rPr>
          <w:spacing w:val="-4"/>
        </w:rPr>
        <w:t> </w:t>
      </w:r>
      <w:r>
        <w:rPr/>
        <w:t>is also possible that the alias object used in finding the entry referred to by the baseObject is changed such that the baseObject refers to a different entry.</w:t>
      </w:r>
    </w:p>
    <w:p>
      <w:pPr>
        <w:pStyle w:val="BodyText"/>
        <w:spacing w:line="232" w:lineRule="auto" w:before="222"/>
        <w:ind w:right="319"/>
      </w:pPr>
      <w:r>
        <w:rPr/>
        <w:t>If the DIT is updated during processing of the Sync Operation in a manner</w:t>
      </w:r>
      <w:r>
        <w:rPr>
          <w:spacing w:val="-4"/>
        </w:rPr>
        <w:t> </w:t>
      </w:r>
      <w:r>
        <w:rPr/>
        <w:t>that</w:t>
      </w:r>
      <w:r>
        <w:rPr>
          <w:spacing w:val="-4"/>
        </w:rPr>
        <w:t> </w:t>
      </w:r>
      <w:r>
        <w:rPr/>
        <w:t>causes</w:t>
      </w:r>
      <w:r>
        <w:rPr>
          <w:spacing w:val="-4"/>
        </w:rPr>
        <w:t> </w:t>
      </w:r>
      <w:r>
        <w:rPr/>
        <w:t>the</w:t>
      </w:r>
      <w:r>
        <w:rPr>
          <w:spacing w:val="-4"/>
        </w:rPr>
        <w:t> </w:t>
      </w:r>
      <w:r>
        <w:rPr/>
        <w:t>baseObject</w:t>
      </w:r>
      <w:r>
        <w:rPr>
          <w:spacing w:val="-4"/>
        </w:rPr>
        <w:t> </w:t>
      </w:r>
      <w:r>
        <w:rPr/>
        <w:t>no</w:t>
      </w:r>
      <w:r>
        <w:rPr>
          <w:spacing w:val="-4"/>
        </w:rPr>
        <w:t> </w:t>
      </w:r>
      <w:r>
        <w:rPr/>
        <w:t>longer</w:t>
      </w:r>
      <w:r>
        <w:rPr>
          <w:spacing w:val="-4"/>
        </w:rPr>
        <w:t> </w:t>
      </w:r>
      <w:r>
        <w:rPr/>
        <w:t>to</w:t>
      </w:r>
      <w:r>
        <w:rPr>
          <w:spacing w:val="-4"/>
        </w:rPr>
        <w:t> </w:t>
      </w:r>
      <w:r>
        <w:rPr/>
        <w:t>refer</w:t>
      </w:r>
      <w:r>
        <w:rPr>
          <w:spacing w:val="-4"/>
        </w:rPr>
        <w:t> </w:t>
      </w:r>
      <w:r>
        <w:rPr/>
        <w:t>to</w:t>
      </w:r>
      <w:r>
        <w:rPr>
          <w:spacing w:val="-4"/>
        </w:rPr>
        <w:t> </w:t>
      </w:r>
      <w:r>
        <w:rPr/>
        <w:t>any</w:t>
      </w:r>
      <w:r>
        <w:rPr>
          <w:spacing w:val="-4"/>
        </w:rPr>
        <w:t> </w:t>
      </w:r>
      <w:r>
        <w:rPr/>
        <w:t>entry</w:t>
      </w:r>
      <w:r>
        <w:rPr>
          <w:spacing w:val="-4"/>
        </w:rPr>
        <w:t> </w:t>
      </w:r>
      <w:r>
        <w:rPr/>
        <w:t>or in a manner that changes the entry the baseObject refers to, the server SHALL return an appropriate non-success result code, such as noSuchObject, aliasProblem, aliasDereferencingProblem, referral, or </w:t>
      </w:r>
      <w:r>
        <w:rPr>
          <w:spacing w:val="-2"/>
        </w:rPr>
        <w:t>e-syncRefreshRequired.</w:t>
      </w:r>
    </w:p>
    <w:p>
      <w:pPr>
        <w:pStyle w:val="ListParagraph"/>
        <w:numPr>
          <w:ilvl w:val="2"/>
          <w:numId w:val="2"/>
        </w:numPr>
        <w:tabs>
          <w:tab w:pos="1114" w:val="left" w:leader="none"/>
        </w:tabs>
        <w:spacing w:line="240" w:lineRule="auto" w:before="216" w:after="0"/>
        <w:ind w:left="1114" w:right="0" w:hanging="954"/>
        <w:jc w:val="left"/>
        <w:rPr>
          <w:sz w:val="20"/>
        </w:rPr>
      </w:pPr>
      <w:r>
        <w:rPr>
          <w:spacing w:val="-2"/>
          <w:sz w:val="20"/>
        </w:rPr>
        <w:t>derefAliases</w:t>
      </w:r>
    </w:p>
    <w:p>
      <w:pPr>
        <w:pStyle w:val="BodyText"/>
        <w:spacing w:line="232" w:lineRule="auto" w:before="218"/>
        <w:ind w:right="200"/>
      </w:pPr>
      <w:r>
        <w:rPr/>
        <w:t>This</w:t>
      </w:r>
      <w:r>
        <w:rPr>
          <w:spacing w:val="-6"/>
        </w:rPr>
        <w:t> </w:t>
      </w:r>
      <w:r>
        <w:rPr/>
        <w:t>operation</w:t>
      </w:r>
      <w:r>
        <w:rPr>
          <w:spacing w:val="-6"/>
        </w:rPr>
        <w:t> </w:t>
      </w:r>
      <w:r>
        <w:rPr/>
        <w:t>does</w:t>
      </w:r>
      <w:r>
        <w:rPr>
          <w:spacing w:val="-6"/>
        </w:rPr>
        <w:t> </w:t>
      </w:r>
      <w:r>
        <w:rPr/>
        <w:t>not</w:t>
      </w:r>
      <w:r>
        <w:rPr>
          <w:spacing w:val="-6"/>
        </w:rPr>
        <w:t> </w:t>
      </w:r>
      <w:r>
        <w:rPr/>
        <w:t>support</w:t>
      </w:r>
      <w:r>
        <w:rPr>
          <w:spacing w:val="-6"/>
        </w:rPr>
        <w:t> </w:t>
      </w:r>
      <w:r>
        <w:rPr/>
        <w:t>alias</w:t>
      </w:r>
      <w:r>
        <w:rPr>
          <w:spacing w:val="-6"/>
        </w:rPr>
        <w:t> </w:t>
      </w:r>
      <w:r>
        <w:rPr/>
        <w:t>dereferencing</w:t>
      </w:r>
      <w:r>
        <w:rPr>
          <w:spacing w:val="-6"/>
        </w:rPr>
        <w:t> </w:t>
      </w:r>
      <w:r>
        <w:rPr/>
        <w:t>during</w:t>
      </w:r>
      <w:r>
        <w:rPr>
          <w:spacing w:val="-6"/>
        </w:rPr>
        <w:t> </w:t>
      </w:r>
      <w:r>
        <w:rPr/>
        <w:t>searching. The</w:t>
      </w:r>
      <w:r>
        <w:rPr>
          <w:spacing w:val="-6"/>
        </w:rPr>
        <w:t> </w:t>
      </w:r>
      <w:r>
        <w:rPr/>
        <w:t>client</w:t>
      </w:r>
      <w:r>
        <w:rPr>
          <w:spacing w:val="-6"/>
        </w:rPr>
        <w:t> </w:t>
      </w:r>
      <w:r>
        <w:rPr/>
        <w:t>SHALL</w:t>
      </w:r>
      <w:r>
        <w:rPr>
          <w:spacing w:val="-6"/>
        </w:rPr>
        <w:t> </w:t>
      </w:r>
      <w:r>
        <w:rPr/>
        <w:t>specify</w:t>
      </w:r>
      <w:r>
        <w:rPr>
          <w:spacing w:val="-6"/>
        </w:rPr>
        <w:t> </w:t>
      </w:r>
      <w:r>
        <w:rPr/>
        <w:t>neverDerefAliases</w:t>
      </w:r>
      <w:r>
        <w:rPr>
          <w:spacing w:val="-6"/>
        </w:rPr>
        <w:t> </w:t>
      </w:r>
      <w:r>
        <w:rPr/>
        <w:t>or</w:t>
      </w:r>
      <w:r>
        <w:rPr>
          <w:spacing w:val="-6"/>
        </w:rPr>
        <w:t> </w:t>
      </w:r>
      <w:r>
        <w:rPr/>
        <w:t>derefFindingBaseObj</w:t>
      </w:r>
      <w:r>
        <w:rPr>
          <w:spacing w:val="-6"/>
        </w:rPr>
        <w:t> </w:t>
      </w:r>
      <w:r>
        <w:rPr/>
        <w:t>for the SearchRequest derefAliases parameter.</w:t>
      </w:r>
      <w:r>
        <w:rPr>
          <w:spacing w:val="80"/>
        </w:rPr>
        <w:t> </w:t>
      </w:r>
      <w:r>
        <w:rPr/>
        <w:t>The server SHALL treat other values (e.g., derefInSearching, derefAlways) as protocol </w:t>
      </w:r>
      <w:r>
        <w:rPr>
          <w:spacing w:val="-2"/>
        </w:rPr>
        <w:t>errors.</w:t>
      </w:r>
    </w:p>
    <w:p>
      <w:pPr>
        <w:pStyle w:val="ListParagraph"/>
        <w:numPr>
          <w:ilvl w:val="2"/>
          <w:numId w:val="2"/>
        </w:numPr>
        <w:tabs>
          <w:tab w:pos="1114" w:val="left" w:leader="none"/>
        </w:tabs>
        <w:spacing w:line="240" w:lineRule="auto" w:before="217" w:after="0"/>
        <w:ind w:left="1114" w:right="0" w:hanging="954"/>
        <w:jc w:val="left"/>
        <w:rPr>
          <w:sz w:val="20"/>
        </w:rPr>
      </w:pPr>
      <w:r>
        <w:rPr>
          <w:spacing w:val="-2"/>
          <w:sz w:val="20"/>
        </w:rPr>
        <w:t>sizeLimit</w:t>
      </w:r>
    </w:p>
    <w:p>
      <w:pPr>
        <w:pStyle w:val="BodyText"/>
        <w:spacing w:line="232" w:lineRule="auto" w:before="218"/>
      </w:pPr>
      <w:r>
        <w:rPr/>
        <w:t>The sizeLimit applies only to entries (regardless of their state in Sync</w:t>
      </w:r>
      <w:r>
        <w:rPr>
          <w:spacing w:val="-5"/>
        </w:rPr>
        <w:t> </w:t>
      </w:r>
      <w:r>
        <w:rPr/>
        <w:t>State</w:t>
      </w:r>
      <w:r>
        <w:rPr>
          <w:spacing w:val="-5"/>
        </w:rPr>
        <w:t> </w:t>
      </w:r>
      <w:r>
        <w:rPr/>
        <w:t>Control)</w:t>
      </w:r>
      <w:r>
        <w:rPr>
          <w:spacing w:val="-5"/>
        </w:rPr>
        <w:t> </w:t>
      </w:r>
      <w:r>
        <w:rPr/>
        <w:t>returned</w:t>
      </w:r>
      <w:r>
        <w:rPr>
          <w:spacing w:val="-5"/>
        </w:rPr>
        <w:t> </w:t>
      </w:r>
      <w:r>
        <w:rPr/>
        <w:t>during</w:t>
      </w:r>
      <w:r>
        <w:rPr>
          <w:spacing w:val="-5"/>
        </w:rPr>
        <w:t> </w:t>
      </w:r>
      <w:r>
        <w:rPr/>
        <w:t>the</w:t>
      </w:r>
      <w:r>
        <w:rPr>
          <w:spacing w:val="-5"/>
        </w:rPr>
        <w:t> </w:t>
      </w:r>
      <w:r>
        <w:rPr/>
        <w:t>refreshOnly</w:t>
      </w:r>
      <w:r>
        <w:rPr>
          <w:spacing w:val="-5"/>
        </w:rPr>
        <w:t> </w:t>
      </w:r>
      <w:r>
        <w:rPr/>
        <w:t>operation</w:t>
      </w:r>
      <w:r>
        <w:rPr>
          <w:spacing w:val="-5"/>
        </w:rPr>
        <w:t> </w:t>
      </w:r>
      <w:r>
        <w:rPr/>
        <w:t>or</w:t>
      </w:r>
      <w:r>
        <w:rPr>
          <w:spacing w:val="-5"/>
        </w:rPr>
        <w:t> </w:t>
      </w:r>
      <w:r>
        <w:rPr/>
        <w:t>the refresh stage of the refreshAndPersist operation.</w:t>
      </w:r>
    </w:p>
    <w:p>
      <w:pPr>
        <w:pStyle w:val="ListParagraph"/>
        <w:numPr>
          <w:ilvl w:val="2"/>
          <w:numId w:val="2"/>
        </w:numPr>
        <w:tabs>
          <w:tab w:pos="1114" w:val="left" w:leader="none"/>
        </w:tabs>
        <w:spacing w:line="240" w:lineRule="auto" w:before="216" w:after="0"/>
        <w:ind w:left="1114" w:right="0" w:hanging="954"/>
        <w:jc w:val="left"/>
        <w:rPr>
          <w:sz w:val="20"/>
        </w:rPr>
      </w:pPr>
      <w:r>
        <w:rPr>
          <w:spacing w:val="-2"/>
          <w:sz w:val="20"/>
        </w:rPr>
        <w:t>timeLimit</w:t>
      </w:r>
    </w:p>
    <w:p>
      <w:pPr>
        <w:pStyle w:val="BodyText"/>
        <w:spacing w:line="232" w:lineRule="auto" w:before="218"/>
      </w:pPr>
      <w:r>
        <w:rPr/>
        <w:t>For</w:t>
      </w:r>
      <w:r>
        <w:rPr>
          <w:spacing w:val="-5"/>
        </w:rPr>
        <w:t> </w:t>
      </w:r>
      <w:r>
        <w:rPr/>
        <w:t>a</w:t>
      </w:r>
      <w:r>
        <w:rPr>
          <w:spacing w:val="-5"/>
        </w:rPr>
        <w:t> </w:t>
      </w:r>
      <w:r>
        <w:rPr/>
        <w:t>refreshOnly</w:t>
      </w:r>
      <w:r>
        <w:rPr>
          <w:spacing w:val="-5"/>
        </w:rPr>
        <w:t> </w:t>
      </w:r>
      <w:r>
        <w:rPr/>
        <w:t>Sync</w:t>
      </w:r>
      <w:r>
        <w:rPr>
          <w:spacing w:val="-5"/>
        </w:rPr>
        <w:t> </w:t>
      </w:r>
      <w:r>
        <w:rPr/>
        <w:t>Operation,</w:t>
      </w:r>
      <w:r>
        <w:rPr>
          <w:spacing w:val="-5"/>
        </w:rPr>
        <w:t> </w:t>
      </w:r>
      <w:r>
        <w:rPr/>
        <w:t>the</w:t>
      </w:r>
      <w:r>
        <w:rPr>
          <w:spacing w:val="-5"/>
        </w:rPr>
        <w:t> </w:t>
      </w:r>
      <w:r>
        <w:rPr/>
        <w:t>timeLimit</w:t>
      </w:r>
      <w:r>
        <w:rPr>
          <w:spacing w:val="-5"/>
        </w:rPr>
        <w:t> </w:t>
      </w:r>
      <w:r>
        <w:rPr/>
        <w:t>applies</w:t>
      </w:r>
      <w:r>
        <w:rPr>
          <w:spacing w:val="-5"/>
        </w:rPr>
        <w:t> </w:t>
      </w:r>
      <w:r>
        <w:rPr/>
        <w:t>to</w:t>
      </w:r>
      <w:r>
        <w:rPr>
          <w:spacing w:val="-5"/>
        </w:rPr>
        <w:t> </w:t>
      </w:r>
      <w:r>
        <w:rPr/>
        <w:t>the</w:t>
      </w:r>
      <w:r>
        <w:rPr>
          <w:spacing w:val="-5"/>
        </w:rPr>
        <w:t> </w:t>
      </w:r>
      <w:r>
        <w:rPr/>
        <w:t>whole operation.</w:t>
      </w:r>
      <w:r>
        <w:rPr>
          <w:spacing w:val="80"/>
        </w:rPr>
        <w:t> </w:t>
      </w:r>
      <w:r>
        <w:rPr/>
        <w:t>For</w:t>
      </w:r>
      <w:r>
        <w:rPr>
          <w:spacing w:val="-6"/>
        </w:rPr>
        <w:t> </w:t>
      </w:r>
      <w:r>
        <w:rPr/>
        <w:t>a</w:t>
      </w:r>
      <w:r>
        <w:rPr>
          <w:spacing w:val="-6"/>
        </w:rPr>
        <w:t> </w:t>
      </w:r>
      <w:r>
        <w:rPr/>
        <w:t>refreshAndPersist</w:t>
      </w:r>
      <w:r>
        <w:rPr>
          <w:spacing w:val="-6"/>
        </w:rPr>
        <w:t> </w:t>
      </w:r>
      <w:r>
        <w:rPr/>
        <w:t>operation,</w:t>
      </w:r>
      <w:r>
        <w:rPr>
          <w:spacing w:val="-6"/>
        </w:rPr>
        <w:t> </w:t>
      </w:r>
      <w:r>
        <w:rPr/>
        <w:t>the</w:t>
      </w:r>
      <w:r>
        <w:rPr>
          <w:spacing w:val="-6"/>
        </w:rPr>
        <w:t> </w:t>
      </w:r>
      <w:r>
        <w:rPr/>
        <w:t>timeLimit</w:t>
      </w:r>
      <w:r>
        <w:rPr>
          <w:spacing w:val="-6"/>
        </w:rPr>
        <w:t> </w:t>
      </w:r>
      <w:r>
        <w:rPr/>
        <w:t>applies only to the refresh stage including the generation of the Sync Info Message with a refreshDone value of TRUE.</w:t>
      </w:r>
    </w:p>
    <w:p>
      <w:pPr>
        <w:pStyle w:val="ListParagraph"/>
        <w:numPr>
          <w:ilvl w:val="2"/>
          <w:numId w:val="2"/>
        </w:numPr>
        <w:tabs>
          <w:tab w:pos="1114" w:val="left" w:leader="none"/>
        </w:tabs>
        <w:spacing w:line="240" w:lineRule="auto" w:before="216" w:after="0"/>
        <w:ind w:left="1114" w:right="0" w:hanging="954"/>
        <w:jc w:val="left"/>
        <w:rPr>
          <w:sz w:val="20"/>
        </w:rPr>
      </w:pPr>
      <w:r>
        <w:rPr>
          <w:spacing w:val="-2"/>
          <w:sz w:val="20"/>
        </w:rPr>
        <w:t>filter</w:t>
      </w:r>
    </w:p>
    <w:p>
      <w:pPr>
        <w:pStyle w:val="BodyText"/>
        <w:spacing w:line="232" w:lineRule="auto" w:before="219"/>
        <w:ind w:right="199"/>
      </w:pPr>
      <w:r>
        <w:rPr/>
        <w:t>The</w:t>
      </w:r>
      <w:r>
        <w:rPr>
          <w:spacing w:val="-4"/>
        </w:rPr>
        <w:t> </w:t>
      </w:r>
      <w:r>
        <w:rPr/>
        <w:t>client</w:t>
      </w:r>
      <w:r>
        <w:rPr>
          <w:spacing w:val="-4"/>
        </w:rPr>
        <w:t> </w:t>
      </w:r>
      <w:r>
        <w:rPr/>
        <w:t>SHOULD</w:t>
      </w:r>
      <w:r>
        <w:rPr>
          <w:spacing w:val="-4"/>
        </w:rPr>
        <w:t> </w:t>
      </w:r>
      <w:r>
        <w:rPr/>
        <w:t>avoid</w:t>
      </w:r>
      <w:r>
        <w:rPr>
          <w:spacing w:val="-4"/>
        </w:rPr>
        <w:t> </w:t>
      </w:r>
      <w:r>
        <w:rPr/>
        <w:t>filter</w:t>
      </w:r>
      <w:r>
        <w:rPr>
          <w:spacing w:val="-4"/>
        </w:rPr>
        <w:t> </w:t>
      </w:r>
      <w:r>
        <w:rPr/>
        <w:t>assertions</w:t>
      </w:r>
      <w:r>
        <w:rPr>
          <w:spacing w:val="-4"/>
        </w:rPr>
        <w:t> </w:t>
      </w:r>
      <w:r>
        <w:rPr/>
        <w:t>that</w:t>
      </w:r>
      <w:r>
        <w:rPr>
          <w:spacing w:val="-4"/>
        </w:rPr>
        <w:t> </w:t>
      </w:r>
      <w:r>
        <w:rPr/>
        <w:t>apply</w:t>
      </w:r>
      <w:r>
        <w:rPr>
          <w:spacing w:val="-4"/>
        </w:rPr>
        <w:t> </w:t>
      </w:r>
      <w:r>
        <w:rPr/>
        <w:t>to</w:t>
      </w:r>
      <w:r>
        <w:rPr>
          <w:spacing w:val="-4"/>
        </w:rPr>
        <w:t> </w:t>
      </w:r>
      <w:r>
        <w:rPr/>
        <w:t>the</w:t>
      </w:r>
      <w:r>
        <w:rPr>
          <w:spacing w:val="-4"/>
        </w:rPr>
        <w:t> </w:t>
      </w:r>
      <w:r>
        <w:rPr/>
        <w:t>values</w:t>
      </w:r>
      <w:r>
        <w:rPr>
          <w:spacing w:val="-4"/>
        </w:rPr>
        <w:t> </w:t>
      </w:r>
      <w:r>
        <w:rPr/>
        <w:t>of the attributes likely to be considered by the server as ones holding meta-information.</w:t>
      </w:r>
      <w:r>
        <w:rPr>
          <w:spacing w:val="80"/>
        </w:rPr>
        <w:t> </w:t>
      </w:r>
      <w:r>
        <w:rPr/>
        <w:t>See Section 4.</w:t>
      </w:r>
    </w:p>
    <w:p>
      <w:pPr>
        <w:pStyle w:val="ListParagraph"/>
        <w:numPr>
          <w:ilvl w:val="1"/>
          <w:numId w:val="2"/>
        </w:numPr>
        <w:tabs>
          <w:tab w:pos="876" w:val="left" w:leader="none"/>
        </w:tabs>
        <w:spacing w:line="240" w:lineRule="auto" w:before="215" w:after="0"/>
        <w:ind w:left="876" w:right="0" w:hanging="716"/>
        <w:jc w:val="left"/>
        <w:rPr>
          <w:sz w:val="20"/>
        </w:rPr>
      </w:pPr>
      <w:r>
        <w:rPr>
          <w:spacing w:val="-2"/>
          <w:sz w:val="20"/>
        </w:rPr>
        <w:t>objectName</w:t>
      </w:r>
    </w:p>
    <w:p>
      <w:pPr>
        <w:pStyle w:val="BodyText"/>
        <w:spacing w:line="232" w:lineRule="auto" w:before="219"/>
      </w:pPr>
      <w:r>
        <w:rPr/>
        <w:t>The</w:t>
      </w:r>
      <w:r>
        <w:rPr>
          <w:spacing w:val="-5"/>
        </w:rPr>
        <w:t> </w:t>
      </w:r>
      <w:r>
        <w:rPr/>
        <w:t>Sync</w:t>
      </w:r>
      <w:r>
        <w:rPr>
          <w:spacing w:val="-5"/>
        </w:rPr>
        <w:t> </w:t>
      </w:r>
      <w:r>
        <w:rPr/>
        <w:t>Operation</w:t>
      </w:r>
      <w:r>
        <w:rPr>
          <w:spacing w:val="-5"/>
        </w:rPr>
        <w:t> </w:t>
      </w:r>
      <w:r>
        <w:rPr/>
        <w:t>uses</w:t>
      </w:r>
      <w:r>
        <w:rPr>
          <w:spacing w:val="-5"/>
        </w:rPr>
        <w:t> </w:t>
      </w:r>
      <w:r>
        <w:rPr/>
        <w:t>entryUUID</w:t>
      </w:r>
      <w:r>
        <w:rPr>
          <w:spacing w:val="-5"/>
        </w:rPr>
        <w:t> </w:t>
      </w:r>
      <w:r>
        <w:rPr/>
        <w:t>values</w:t>
      </w:r>
      <w:r>
        <w:rPr>
          <w:spacing w:val="-5"/>
        </w:rPr>
        <w:t> </w:t>
      </w:r>
      <w:r>
        <w:rPr/>
        <w:t>provided</w:t>
      </w:r>
      <w:r>
        <w:rPr>
          <w:spacing w:val="-5"/>
        </w:rPr>
        <w:t> </w:t>
      </w:r>
      <w:r>
        <w:rPr/>
        <w:t>in</w:t>
      </w:r>
      <w:r>
        <w:rPr>
          <w:spacing w:val="-5"/>
        </w:rPr>
        <w:t> </w:t>
      </w:r>
      <w:r>
        <w:rPr/>
        <w:t>the</w:t>
      </w:r>
      <w:r>
        <w:rPr>
          <w:spacing w:val="-5"/>
        </w:rPr>
        <w:t> </w:t>
      </w:r>
      <w:r>
        <w:rPr/>
        <w:t>Sync</w:t>
      </w:r>
      <w:r>
        <w:rPr>
          <w:spacing w:val="-5"/>
        </w:rPr>
        <w:t> </w:t>
      </w:r>
      <w:r>
        <w:rPr/>
        <w:t>State Control as the primary keys to entries.</w:t>
      </w:r>
      <w:r>
        <w:rPr>
          <w:spacing w:val="80"/>
        </w:rPr>
        <w:t> </w:t>
      </w:r>
      <w:r>
        <w:rPr/>
        <w:t>The client MUST use these entryUUIDs to correlate synchronization messages.</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pPr>
      <w:r>
        <w:rPr/>
        <w:t>In some circumstances, the DN returned may not reflect the entry’s current DN.</w:t>
      </w:r>
      <w:r>
        <w:rPr>
          <w:spacing w:val="80"/>
        </w:rPr>
        <w:t> </w:t>
      </w:r>
      <w:r>
        <w:rPr/>
        <w:t>In particular, when the entry is being deleted from the content, the server may provide an empty DN if the server does not wish</w:t>
      </w:r>
      <w:r>
        <w:rPr>
          <w:spacing w:val="-4"/>
        </w:rPr>
        <w:t> </w:t>
      </w:r>
      <w:r>
        <w:rPr/>
        <w:t>to</w:t>
      </w:r>
      <w:r>
        <w:rPr>
          <w:spacing w:val="-4"/>
        </w:rPr>
        <w:t> </w:t>
      </w:r>
      <w:r>
        <w:rPr/>
        <w:t>disclose</w:t>
      </w:r>
      <w:r>
        <w:rPr>
          <w:spacing w:val="-4"/>
        </w:rPr>
        <w:t> </w:t>
      </w:r>
      <w:r>
        <w:rPr/>
        <w:t>the</w:t>
      </w:r>
      <w:r>
        <w:rPr>
          <w:spacing w:val="-4"/>
        </w:rPr>
        <w:t> </w:t>
      </w:r>
      <w:r>
        <w:rPr/>
        <w:t>entry’s</w:t>
      </w:r>
      <w:r>
        <w:rPr>
          <w:spacing w:val="-4"/>
        </w:rPr>
        <w:t> </w:t>
      </w:r>
      <w:r>
        <w:rPr/>
        <w:t>current</w:t>
      </w:r>
      <w:r>
        <w:rPr>
          <w:spacing w:val="-4"/>
        </w:rPr>
        <w:t> </w:t>
      </w:r>
      <w:r>
        <w:rPr/>
        <w:t>DN</w:t>
      </w:r>
      <w:r>
        <w:rPr>
          <w:spacing w:val="-4"/>
        </w:rPr>
        <w:t> </w:t>
      </w:r>
      <w:r>
        <w:rPr/>
        <w:t>(or,</w:t>
      </w:r>
      <w:r>
        <w:rPr>
          <w:spacing w:val="-4"/>
        </w:rPr>
        <w:t> </w:t>
      </w:r>
      <w:r>
        <w:rPr/>
        <w:t>if</w:t>
      </w:r>
      <w:r>
        <w:rPr>
          <w:spacing w:val="-4"/>
        </w:rPr>
        <w:t> </w:t>
      </w:r>
      <w:r>
        <w:rPr/>
        <w:t>deleted</w:t>
      </w:r>
      <w:r>
        <w:rPr>
          <w:spacing w:val="-4"/>
        </w:rPr>
        <w:t> </w:t>
      </w:r>
      <w:r>
        <w:rPr/>
        <w:t>from</w:t>
      </w:r>
      <w:r>
        <w:rPr>
          <w:spacing w:val="-4"/>
        </w:rPr>
        <w:t> </w:t>
      </w:r>
      <w:r>
        <w:rPr/>
        <w:t>the</w:t>
      </w:r>
      <w:r>
        <w:rPr>
          <w:spacing w:val="-4"/>
        </w:rPr>
        <w:t> </w:t>
      </w:r>
      <w:r>
        <w:rPr/>
        <w:t>DIT, the entry’s last DN).</w:t>
      </w:r>
    </w:p>
    <w:p>
      <w:pPr>
        <w:pStyle w:val="BodyText"/>
        <w:spacing w:line="232" w:lineRule="auto"/>
      </w:pPr>
      <w:r>
        <w:rPr/>
        <w:t>Also</w:t>
      </w:r>
      <w:r>
        <w:rPr>
          <w:spacing w:val="-4"/>
        </w:rPr>
        <w:t> </w:t>
      </w:r>
      <w:r>
        <w:rPr/>
        <w:t>note</w:t>
      </w:r>
      <w:r>
        <w:rPr>
          <w:spacing w:val="-4"/>
        </w:rPr>
        <w:t> </w:t>
      </w:r>
      <w:r>
        <w:rPr/>
        <w:t>that</w:t>
      </w:r>
      <w:r>
        <w:rPr>
          <w:spacing w:val="-4"/>
        </w:rPr>
        <w:t> </w:t>
      </w:r>
      <w:r>
        <w:rPr/>
        <w:t>the</w:t>
      </w:r>
      <w:r>
        <w:rPr>
          <w:spacing w:val="-4"/>
        </w:rPr>
        <w:t> </w:t>
      </w:r>
      <w:r>
        <w:rPr/>
        <w:t>entry’s</w:t>
      </w:r>
      <w:r>
        <w:rPr>
          <w:spacing w:val="-4"/>
        </w:rPr>
        <w:t> </w:t>
      </w:r>
      <w:r>
        <w:rPr/>
        <w:t>DN</w:t>
      </w:r>
      <w:r>
        <w:rPr>
          <w:spacing w:val="-4"/>
        </w:rPr>
        <w:t> </w:t>
      </w:r>
      <w:r>
        <w:rPr/>
        <w:t>may</w:t>
      </w:r>
      <w:r>
        <w:rPr>
          <w:spacing w:val="-4"/>
        </w:rPr>
        <w:t> </w:t>
      </w:r>
      <w:r>
        <w:rPr/>
        <w:t>be</w:t>
      </w:r>
      <w:r>
        <w:rPr>
          <w:spacing w:val="-4"/>
        </w:rPr>
        <w:t> </w:t>
      </w:r>
      <w:r>
        <w:rPr/>
        <w:t>viewed</w:t>
      </w:r>
      <w:r>
        <w:rPr>
          <w:spacing w:val="-4"/>
        </w:rPr>
        <w:t> </w:t>
      </w:r>
      <w:r>
        <w:rPr/>
        <w:t>as</w:t>
      </w:r>
      <w:r>
        <w:rPr>
          <w:spacing w:val="-4"/>
        </w:rPr>
        <w:t> </w:t>
      </w:r>
      <w:r>
        <w:rPr/>
        <w:t>meta</w:t>
      </w:r>
      <w:r>
        <w:rPr>
          <w:spacing w:val="-4"/>
        </w:rPr>
        <w:t> </w:t>
      </w:r>
      <w:r>
        <w:rPr/>
        <w:t>information</w:t>
      </w:r>
      <w:r>
        <w:rPr>
          <w:spacing w:val="-4"/>
        </w:rPr>
        <w:t> </w:t>
      </w:r>
      <w:r>
        <w:rPr/>
        <w:t>(see Section 4.1).</w:t>
      </w:r>
    </w:p>
    <w:p>
      <w:pPr>
        <w:pStyle w:val="ListParagraph"/>
        <w:numPr>
          <w:ilvl w:val="1"/>
          <w:numId w:val="2"/>
        </w:numPr>
        <w:tabs>
          <w:tab w:pos="876" w:val="left" w:leader="none"/>
        </w:tabs>
        <w:spacing w:line="240" w:lineRule="auto" w:before="215" w:after="0"/>
        <w:ind w:left="876" w:right="0" w:hanging="716"/>
        <w:jc w:val="left"/>
        <w:rPr>
          <w:sz w:val="20"/>
        </w:rPr>
      </w:pPr>
      <w:r>
        <w:rPr>
          <w:sz w:val="20"/>
        </w:rPr>
        <w:t>Canceling</w:t>
      </w:r>
      <w:r>
        <w:rPr>
          <w:spacing w:val="-6"/>
          <w:sz w:val="20"/>
        </w:rPr>
        <w:t> </w:t>
      </w:r>
      <w:r>
        <w:rPr>
          <w:sz w:val="20"/>
        </w:rPr>
        <w:t>the</w:t>
      </w:r>
      <w:r>
        <w:rPr>
          <w:spacing w:val="-5"/>
          <w:sz w:val="20"/>
        </w:rPr>
        <w:t> </w:t>
      </w:r>
      <w:r>
        <w:rPr>
          <w:sz w:val="20"/>
        </w:rPr>
        <w:t>Sync</w:t>
      </w:r>
      <w:r>
        <w:rPr>
          <w:spacing w:val="-5"/>
          <w:sz w:val="20"/>
        </w:rPr>
        <w:t> </w:t>
      </w:r>
      <w:r>
        <w:rPr>
          <w:spacing w:val="-2"/>
          <w:sz w:val="20"/>
        </w:rPr>
        <w:t>Operation</w:t>
      </w:r>
    </w:p>
    <w:p>
      <w:pPr>
        <w:pStyle w:val="BodyText"/>
        <w:spacing w:line="232" w:lineRule="auto" w:before="219"/>
        <w:ind w:right="319"/>
      </w:pPr>
      <w:r>
        <w:rPr/>
        <w:t>Servers MUST implement the LDAP Cancel [RFC3909] Operation and support</w:t>
      </w:r>
      <w:r>
        <w:rPr>
          <w:spacing w:val="-6"/>
        </w:rPr>
        <w:t> </w:t>
      </w:r>
      <w:r>
        <w:rPr/>
        <w:t>cancellation</w:t>
      </w:r>
      <w:r>
        <w:rPr>
          <w:spacing w:val="-6"/>
        </w:rPr>
        <w:t> </w:t>
      </w:r>
      <w:r>
        <w:rPr/>
        <w:t>of</w:t>
      </w:r>
      <w:r>
        <w:rPr>
          <w:spacing w:val="-6"/>
        </w:rPr>
        <w:t> </w:t>
      </w:r>
      <w:r>
        <w:rPr/>
        <w:t>outstanding</w:t>
      </w:r>
      <w:r>
        <w:rPr>
          <w:spacing w:val="-6"/>
        </w:rPr>
        <w:t> </w:t>
      </w:r>
      <w:r>
        <w:rPr/>
        <w:t>Sync</w:t>
      </w:r>
      <w:r>
        <w:rPr>
          <w:spacing w:val="-6"/>
        </w:rPr>
        <w:t> </w:t>
      </w:r>
      <w:r>
        <w:rPr/>
        <w:t>Operations</w:t>
      </w:r>
      <w:r>
        <w:rPr>
          <w:spacing w:val="-6"/>
        </w:rPr>
        <w:t> </w:t>
      </w:r>
      <w:r>
        <w:rPr/>
        <w:t>as</w:t>
      </w:r>
      <w:r>
        <w:rPr>
          <w:spacing w:val="-6"/>
        </w:rPr>
        <w:t> </w:t>
      </w:r>
      <w:r>
        <w:rPr/>
        <w:t>described </w:t>
      </w:r>
      <w:r>
        <w:rPr>
          <w:spacing w:val="-2"/>
        </w:rPr>
        <w:t>here.</w:t>
      </w:r>
    </w:p>
    <w:p>
      <w:pPr>
        <w:pStyle w:val="BodyText"/>
        <w:spacing w:line="232" w:lineRule="auto" w:before="220"/>
      </w:pPr>
      <w:r>
        <w:rPr/>
        <w:t>To</w:t>
      </w:r>
      <w:r>
        <w:rPr>
          <w:spacing w:val="-5"/>
        </w:rPr>
        <w:t> </w:t>
      </w:r>
      <w:r>
        <w:rPr/>
        <w:t>cancel</w:t>
      </w:r>
      <w:r>
        <w:rPr>
          <w:spacing w:val="-5"/>
        </w:rPr>
        <w:t> </w:t>
      </w:r>
      <w:r>
        <w:rPr/>
        <w:t>an</w:t>
      </w:r>
      <w:r>
        <w:rPr>
          <w:spacing w:val="-5"/>
        </w:rPr>
        <w:t> </w:t>
      </w:r>
      <w:r>
        <w:rPr/>
        <w:t>outstanding</w:t>
      </w:r>
      <w:r>
        <w:rPr>
          <w:spacing w:val="-5"/>
        </w:rPr>
        <w:t> </w:t>
      </w:r>
      <w:r>
        <w:rPr/>
        <w:t>Sync</w:t>
      </w:r>
      <w:r>
        <w:rPr>
          <w:spacing w:val="-5"/>
        </w:rPr>
        <w:t> </w:t>
      </w:r>
      <w:r>
        <w:rPr/>
        <w:t>Operation,</w:t>
      </w:r>
      <w:r>
        <w:rPr>
          <w:spacing w:val="-5"/>
        </w:rPr>
        <w:t> </w:t>
      </w:r>
      <w:r>
        <w:rPr/>
        <w:t>the</w:t>
      </w:r>
      <w:r>
        <w:rPr>
          <w:spacing w:val="-5"/>
        </w:rPr>
        <w:t> </w:t>
      </w:r>
      <w:r>
        <w:rPr/>
        <w:t>client</w:t>
      </w:r>
      <w:r>
        <w:rPr>
          <w:spacing w:val="-5"/>
        </w:rPr>
        <w:t> </w:t>
      </w:r>
      <w:r>
        <w:rPr/>
        <w:t>issues</w:t>
      </w:r>
      <w:r>
        <w:rPr>
          <w:spacing w:val="-5"/>
        </w:rPr>
        <w:t> </w:t>
      </w:r>
      <w:r>
        <w:rPr/>
        <w:t>an</w:t>
      </w:r>
      <w:r>
        <w:rPr>
          <w:spacing w:val="-5"/>
        </w:rPr>
        <w:t> </w:t>
      </w:r>
      <w:r>
        <w:rPr/>
        <w:t>LDAP Cancel [RFC3909] Operation.</w:t>
      </w:r>
    </w:p>
    <w:p>
      <w:pPr>
        <w:pStyle w:val="BodyText"/>
        <w:spacing w:line="232" w:lineRule="auto"/>
        <w:ind w:right="319"/>
      </w:pPr>
      <w:r>
        <w:rPr/>
        <w:t>If at any time the server becomes unwilling or unable to continue processing a Sync Operation, the server SHALL return a SearchResultDone</w:t>
      </w:r>
      <w:r>
        <w:rPr>
          <w:spacing w:val="-6"/>
        </w:rPr>
        <w:t> </w:t>
      </w:r>
      <w:r>
        <w:rPr/>
        <w:t>with</w:t>
      </w:r>
      <w:r>
        <w:rPr>
          <w:spacing w:val="-6"/>
        </w:rPr>
        <w:t> </w:t>
      </w:r>
      <w:r>
        <w:rPr/>
        <w:t>a</w:t>
      </w:r>
      <w:r>
        <w:rPr>
          <w:spacing w:val="-6"/>
        </w:rPr>
        <w:t> </w:t>
      </w:r>
      <w:r>
        <w:rPr/>
        <w:t>non-success</w:t>
      </w:r>
      <w:r>
        <w:rPr>
          <w:spacing w:val="-6"/>
        </w:rPr>
        <w:t> </w:t>
      </w:r>
      <w:r>
        <w:rPr/>
        <w:t>resultCode</w:t>
      </w:r>
      <w:r>
        <w:rPr>
          <w:spacing w:val="-6"/>
        </w:rPr>
        <w:t> </w:t>
      </w:r>
      <w:r>
        <w:rPr/>
        <w:t>indicating</w:t>
      </w:r>
      <w:r>
        <w:rPr>
          <w:spacing w:val="-6"/>
        </w:rPr>
        <w:t> </w:t>
      </w:r>
      <w:r>
        <w:rPr/>
        <w:t>the</w:t>
      </w:r>
      <w:r>
        <w:rPr>
          <w:spacing w:val="-6"/>
        </w:rPr>
        <w:t> </w:t>
      </w:r>
      <w:r>
        <w:rPr/>
        <w:t>reason for the termination of the operation.</w:t>
      </w:r>
    </w:p>
    <w:p>
      <w:pPr>
        <w:pStyle w:val="BodyText"/>
        <w:spacing w:line="232" w:lineRule="auto"/>
        <w:ind w:right="919"/>
        <w:jc w:val="both"/>
      </w:pPr>
      <w:r>
        <w:rPr/>
        <w:t>Whether</w:t>
      </w:r>
      <w:r>
        <w:rPr>
          <w:spacing w:val="-5"/>
        </w:rPr>
        <w:t> </w:t>
      </w:r>
      <w:r>
        <w:rPr/>
        <w:t>the</w:t>
      </w:r>
      <w:r>
        <w:rPr>
          <w:spacing w:val="-5"/>
        </w:rPr>
        <w:t> </w:t>
      </w:r>
      <w:r>
        <w:rPr/>
        <w:t>client</w:t>
      </w:r>
      <w:r>
        <w:rPr>
          <w:spacing w:val="-5"/>
        </w:rPr>
        <w:t> </w:t>
      </w:r>
      <w:r>
        <w:rPr/>
        <w:t>or</w:t>
      </w:r>
      <w:r>
        <w:rPr>
          <w:spacing w:val="-5"/>
        </w:rPr>
        <w:t> </w:t>
      </w:r>
      <w:r>
        <w:rPr/>
        <w:t>the</w:t>
      </w:r>
      <w:r>
        <w:rPr>
          <w:spacing w:val="-5"/>
        </w:rPr>
        <w:t> </w:t>
      </w:r>
      <w:r>
        <w:rPr/>
        <w:t>server</w:t>
      </w:r>
      <w:r>
        <w:rPr>
          <w:spacing w:val="-5"/>
        </w:rPr>
        <w:t> </w:t>
      </w:r>
      <w:r>
        <w:rPr/>
        <w:t>initiated</w:t>
      </w:r>
      <w:r>
        <w:rPr>
          <w:spacing w:val="-5"/>
        </w:rPr>
        <w:t> </w:t>
      </w:r>
      <w:r>
        <w:rPr/>
        <w:t>the</w:t>
      </w:r>
      <w:r>
        <w:rPr>
          <w:spacing w:val="-5"/>
        </w:rPr>
        <w:t> </w:t>
      </w:r>
      <w:r>
        <w:rPr/>
        <w:t>termination,</w:t>
      </w:r>
      <w:r>
        <w:rPr>
          <w:spacing w:val="-5"/>
        </w:rPr>
        <w:t> </w:t>
      </w:r>
      <w:r>
        <w:rPr/>
        <w:t>the server</w:t>
      </w:r>
      <w:r>
        <w:rPr>
          <w:spacing w:val="-4"/>
        </w:rPr>
        <w:t> </w:t>
      </w:r>
      <w:r>
        <w:rPr/>
        <w:t>may</w:t>
      </w:r>
      <w:r>
        <w:rPr>
          <w:spacing w:val="-4"/>
        </w:rPr>
        <w:t> </w:t>
      </w:r>
      <w:r>
        <w:rPr/>
        <w:t>provide</w:t>
      </w:r>
      <w:r>
        <w:rPr>
          <w:spacing w:val="-4"/>
        </w:rPr>
        <w:t> </w:t>
      </w:r>
      <w:r>
        <w:rPr/>
        <w:t>a</w:t>
      </w:r>
      <w:r>
        <w:rPr>
          <w:spacing w:val="-4"/>
        </w:rPr>
        <w:t> </w:t>
      </w:r>
      <w:r>
        <w:rPr/>
        <w:t>cookie</w:t>
      </w:r>
      <w:r>
        <w:rPr>
          <w:spacing w:val="-4"/>
        </w:rPr>
        <w:t> </w:t>
      </w:r>
      <w:r>
        <w:rPr/>
        <w:t>in</w:t>
      </w:r>
      <w:r>
        <w:rPr>
          <w:spacing w:val="-4"/>
        </w:rPr>
        <w:t> </w:t>
      </w:r>
      <w:r>
        <w:rPr/>
        <w:t>the</w:t>
      </w:r>
      <w:r>
        <w:rPr>
          <w:spacing w:val="-4"/>
        </w:rPr>
        <w:t> </w:t>
      </w:r>
      <w:r>
        <w:rPr/>
        <w:t>Sync</w:t>
      </w:r>
      <w:r>
        <w:rPr>
          <w:spacing w:val="-4"/>
        </w:rPr>
        <w:t> </w:t>
      </w:r>
      <w:r>
        <w:rPr/>
        <w:t>Done</w:t>
      </w:r>
      <w:r>
        <w:rPr>
          <w:spacing w:val="-4"/>
        </w:rPr>
        <w:t> </w:t>
      </w:r>
      <w:r>
        <w:rPr/>
        <w:t>Control</w:t>
      </w:r>
      <w:r>
        <w:rPr>
          <w:spacing w:val="-4"/>
        </w:rPr>
        <w:t> </w:t>
      </w:r>
      <w:r>
        <w:rPr/>
        <w:t>for</w:t>
      </w:r>
      <w:r>
        <w:rPr>
          <w:spacing w:val="-4"/>
        </w:rPr>
        <w:t> </w:t>
      </w:r>
      <w:r>
        <w:rPr/>
        <w:t>use</w:t>
      </w:r>
      <w:r>
        <w:rPr>
          <w:spacing w:val="-4"/>
        </w:rPr>
        <w:t> </w:t>
      </w:r>
      <w:r>
        <w:rPr/>
        <w:t>in subsequent Sync Operations.</w:t>
      </w:r>
    </w:p>
    <w:p>
      <w:pPr>
        <w:pStyle w:val="ListParagraph"/>
        <w:numPr>
          <w:ilvl w:val="1"/>
          <w:numId w:val="2"/>
        </w:numPr>
        <w:tabs>
          <w:tab w:pos="876" w:val="left" w:leader="none"/>
        </w:tabs>
        <w:spacing w:line="240" w:lineRule="auto" w:before="216" w:after="0"/>
        <w:ind w:left="876" w:right="0" w:hanging="716"/>
        <w:jc w:val="left"/>
        <w:rPr>
          <w:sz w:val="20"/>
        </w:rPr>
      </w:pPr>
      <w:r>
        <w:rPr>
          <w:sz w:val="20"/>
        </w:rPr>
        <w:t>Refresh</w:t>
      </w:r>
      <w:r>
        <w:rPr>
          <w:spacing w:val="-7"/>
          <w:sz w:val="20"/>
        </w:rPr>
        <w:t> </w:t>
      </w:r>
      <w:r>
        <w:rPr>
          <w:spacing w:val="-2"/>
          <w:sz w:val="20"/>
        </w:rPr>
        <w:t>Required</w:t>
      </w:r>
    </w:p>
    <w:p>
      <w:pPr>
        <w:pStyle w:val="BodyText"/>
        <w:spacing w:line="232" w:lineRule="auto" w:before="218"/>
        <w:ind w:right="319"/>
      </w:pPr>
      <w:r>
        <w:rPr/>
        <w:t>In</w:t>
      </w:r>
      <w:r>
        <w:rPr>
          <w:spacing w:val="-6"/>
        </w:rPr>
        <w:t> </w:t>
      </w:r>
      <w:r>
        <w:rPr/>
        <w:t>order</w:t>
      </w:r>
      <w:r>
        <w:rPr>
          <w:spacing w:val="-6"/>
        </w:rPr>
        <w:t> </w:t>
      </w:r>
      <w:r>
        <w:rPr/>
        <w:t>to</w:t>
      </w:r>
      <w:r>
        <w:rPr>
          <w:spacing w:val="-6"/>
        </w:rPr>
        <w:t> </w:t>
      </w:r>
      <w:r>
        <w:rPr/>
        <w:t>achieve</w:t>
      </w:r>
      <w:r>
        <w:rPr>
          <w:spacing w:val="-6"/>
        </w:rPr>
        <w:t> </w:t>
      </w:r>
      <w:r>
        <w:rPr/>
        <w:t>the</w:t>
      </w:r>
      <w:r>
        <w:rPr>
          <w:spacing w:val="-6"/>
        </w:rPr>
        <w:t> </w:t>
      </w:r>
      <w:r>
        <w:rPr/>
        <w:t>eventually-convergent</w:t>
      </w:r>
      <w:r>
        <w:rPr>
          <w:spacing w:val="-6"/>
        </w:rPr>
        <w:t> </w:t>
      </w:r>
      <w:r>
        <w:rPr/>
        <w:t>synchronization,</w:t>
      </w:r>
      <w:r>
        <w:rPr>
          <w:spacing w:val="-6"/>
        </w:rPr>
        <w:t> </w:t>
      </w:r>
      <w:r>
        <w:rPr/>
        <w:t>the server may terminate the Sync Operation in the refresh or persist stages by returning an e-syncRefreshRequired resultCode to the client.</w:t>
      </w:r>
      <w:r>
        <w:rPr>
          <w:spacing w:val="80"/>
        </w:rPr>
        <w:t> </w:t>
      </w:r>
      <w:r>
        <w:rPr/>
        <w:t>If</w:t>
      </w:r>
      <w:r>
        <w:rPr>
          <w:spacing w:val="-3"/>
        </w:rPr>
        <w:t> </w:t>
      </w:r>
      <w:r>
        <w:rPr/>
        <w:t>no</w:t>
      </w:r>
      <w:r>
        <w:rPr>
          <w:spacing w:val="-3"/>
        </w:rPr>
        <w:t> </w:t>
      </w:r>
      <w:r>
        <w:rPr/>
        <w:t>cookie</w:t>
      </w:r>
      <w:r>
        <w:rPr>
          <w:spacing w:val="-3"/>
        </w:rPr>
        <w:t> </w:t>
      </w:r>
      <w:r>
        <w:rPr/>
        <w:t>is</w:t>
      </w:r>
      <w:r>
        <w:rPr>
          <w:spacing w:val="-3"/>
        </w:rPr>
        <w:t> </w:t>
      </w:r>
      <w:r>
        <w:rPr/>
        <w:t>provided,</w:t>
      </w:r>
      <w:r>
        <w:rPr>
          <w:spacing w:val="-3"/>
        </w:rPr>
        <w:t> </w:t>
      </w:r>
      <w:r>
        <w:rPr/>
        <w:t>a</w:t>
      </w:r>
      <w:r>
        <w:rPr>
          <w:spacing w:val="-3"/>
        </w:rPr>
        <w:t> </w:t>
      </w:r>
      <w:r>
        <w:rPr/>
        <w:t>full</w:t>
      </w:r>
      <w:r>
        <w:rPr>
          <w:spacing w:val="-3"/>
        </w:rPr>
        <w:t> </w:t>
      </w:r>
      <w:r>
        <w:rPr/>
        <w:t>refresh</w:t>
      </w:r>
      <w:r>
        <w:rPr>
          <w:spacing w:val="-3"/>
        </w:rPr>
        <w:t> </w:t>
      </w:r>
      <w:r>
        <w:rPr/>
        <w:t>is</w:t>
      </w:r>
      <w:r>
        <w:rPr>
          <w:spacing w:val="-3"/>
        </w:rPr>
        <w:t> </w:t>
      </w:r>
      <w:r>
        <w:rPr/>
        <w:t>needed.</w:t>
      </w:r>
      <w:r>
        <w:rPr>
          <w:spacing w:val="80"/>
        </w:rPr>
        <w:t> </w:t>
      </w:r>
      <w:r>
        <w:rPr/>
        <w:t>If</w:t>
      </w:r>
      <w:r>
        <w:rPr>
          <w:spacing w:val="-3"/>
        </w:rPr>
        <w:t> </w:t>
      </w:r>
      <w:r>
        <w:rPr/>
        <w:t>a cookie representing a synchronization state is provided in this response, an incremental refresh is needed.</w:t>
      </w:r>
    </w:p>
    <w:p>
      <w:pPr>
        <w:pStyle w:val="BodyText"/>
        <w:spacing w:line="232" w:lineRule="auto"/>
        <w:ind w:right="319"/>
      </w:pPr>
      <w:r>
        <w:rPr/>
        <w:t>To obtain a full refresh, the client then issues a new synchronization</w:t>
      </w:r>
      <w:r>
        <w:rPr>
          <w:spacing w:val="-5"/>
        </w:rPr>
        <w:t> </w:t>
      </w:r>
      <w:r>
        <w:rPr/>
        <w:t>request</w:t>
      </w:r>
      <w:r>
        <w:rPr>
          <w:spacing w:val="-5"/>
        </w:rPr>
        <w:t> </w:t>
      </w:r>
      <w:r>
        <w:rPr/>
        <w:t>with</w:t>
      </w:r>
      <w:r>
        <w:rPr>
          <w:spacing w:val="-5"/>
        </w:rPr>
        <w:t> </w:t>
      </w:r>
      <w:r>
        <w:rPr/>
        <w:t>no</w:t>
      </w:r>
      <w:r>
        <w:rPr>
          <w:spacing w:val="-5"/>
        </w:rPr>
        <w:t> </w:t>
      </w:r>
      <w:r>
        <w:rPr/>
        <w:t>cookie.</w:t>
      </w:r>
      <w:r>
        <w:rPr>
          <w:spacing w:val="80"/>
        </w:rPr>
        <w:t> </w:t>
      </w:r>
      <w:r>
        <w:rPr/>
        <w:t>To</w:t>
      </w:r>
      <w:r>
        <w:rPr>
          <w:spacing w:val="-5"/>
        </w:rPr>
        <w:t> </w:t>
      </w:r>
      <w:r>
        <w:rPr/>
        <w:t>obtain</w:t>
      </w:r>
      <w:r>
        <w:rPr>
          <w:spacing w:val="-5"/>
        </w:rPr>
        <w:t> </w:t>
      </w:r>
      <w:r>
        <w:rPr/>
        <w:t>an</w:t>
      </w:r>
      <w:r>
        <w:rPr>
          <w:spacing w:val="-5"/>
        </w:rPr>
        <w:t> </w:t>
      </w:r>
      <w:r>
        <w:rPr/>
        <w:t>incremental reload,</w:t>
      </w:r>
      <w:r>
        <w:rPr>
          <w:spacing w:val="-5"/>
        </w:rPr>
        <w:t> </w:t>
      </w:r>
      <w:r>
        <w:rPr/>
        <w:t>the</w:t>
      </w:r>
      <w:r>
        <w:rPr>
          <w:spacing w:val="-5"/>
        </w:rPr>
        <w:t> </w:t>
      </w:r>
      <w:r>
        <w:rPr/>
        <w:t>client</w:t>
      </w:r>
      <w:r>
        <w:rPr>
          <w:spacing w:val="-5"/>
        </w:rPr>
        <w:t> </w:t>
      </w:r>
      <w:r>
        <w:rPr/>
        <w:t>issues</w:t>
      </w:r>
      <w:r>
        <w:rPr>
          <w:spacing w:val="-5"/>
        </w:rPr>
        <w:t> </w:t>
      </w:r>
      <w:r>
        <w:rPr/>
        <w:t>a</w:t>
      </w:r>
      <w:r>
        <w:rPr>
          <w:spacing w:val="-5"/>
        </w:rPr>
        <w:t> </w:t>
      </w:r>
      <w:r>
        <w:rPr/>
        <w:t>new</w:t>
      </w:r>
      <w:r>
        <w:rPr>
          <w:spacing w:val="-5"/>
        </w:rPr>
        <w:t> </w:t>
      </w:r>
      <w:r>
        <w:rPr/>
        <w:t>synchronization</w:t>
      </w:r>
      <w:r>
        <w:rPr>
          <w:spacing w:val="-5"/>
        </w:rPr>
        <w:t> </w:t>
      </w:r>
      <w:r>
        <w:rPr/>
        <w:t>with</w:t>
      </w:r>
      <w:r>
        <w:rPr>
          <w:spacing w:val="-5"/>
        </w:rPr>
        <w:t> </w:t>
      </w:r>
      <w:r>
        <w:rPr/>
        <w:t>the</w:t>
      </w:r>
      <w:r>
        <w:rPr>
          <w:spacing w:val="-5"/>
        </w:rPr>
        <w:t> </w:t>
      </w:r>
      <w:r>
        <w:rPr/>
        <w:t>provided </w:t>
      </w:r>
      <w:r>
        <w:rPr>
          <w:spacing w:val="-2"/>
        </w:rPr>
        <w:t>cookie.</w:t>
      </w:r>
    </w:p>
    <w:p>
      <w:pPr>
        <w:pStyle w:val="BodyText"/>
        <w:spacing w:line="232" w:lineRule="auto"/>
        <w:ind w:right="319"/>
      </w:pPr>
      <w:r>
        <w:rPr/>
        <w:t>The server may choose to provide a full copy in the refresh stage (e.g.,</w:t>
      </w:r>
      <w:r>
        <w:rPr>
          <w:spacing w:val="-5"/>
        </w:rPr>
        <w:t> </w:t>
      </w:r>
      <w:r>
        <w:rPr/>
        <w:t>ignore</w:t>
      </w:r>
      <w:r>
        <w:rPr>
          <w:spacing w:val="-5"/>
        </w:rPr>
        <w:t> </w:t>
      </w:r>
      <w:r>
        <w:rPr/>
        <w:t>the</w:t>
      </w:r>
      <w:r>
        <w:rPr>
          <w:spacing w:val="-5"/>
        </w:rPr>
        <w:t> </w:t>
      </w:r>
      <w:r>
        <w:rPr/>
        <w:t>cookie</w:t>
      </w:r>
      <w:r>
        <w:rPr>
          <w:spacing w:val="-5"/>
        </w:rPr>
        <w:t> </w:t>
      </w:r>
      <w:r>
        <w:rPr/>
        <w:t>or</w:t>
      </w:r>
      <w:r>
        <w:rPr>
          <w:spacing w:val="-5"/>
        </w:rPr>
        <w:t> </w:t>
      </w:r>
      <w:r>
        <w:rPr/>
        <w:t>the</w:t>
      </w:r>
      <w:r>
        <w:rPr>
          <w:spacing w:val="-5"/>
        </w:rPr>
        <w:t> </w:t>
      </w:r>
      <w:r>
        <w:rPr/>
        <w:t>synchronization</w:t>
      </w:r>
      <w:r>
        <w:rPr>
          <w:spacing w:val="-5"/>
        </w:rPr>
        <w:t> </w:t>
      </w:r>
      <w:r>
        <w:rPr/>
        <w:t>state</w:t>
      </w:r>
      <w:r>
        <w:rPr>
          <w:spacing w:val="-5"/>
        </w:rPr>
        <w:t> </w:t>
      </w:r>
      <w:r>
        <w:rPr/>
        <w:t>represented</w:t>
      </w:r>
      <w:r>
        <w:rPr>
          <w:spacing w:val="-5"/>
        </w:rPr>
        <w:t> </w:t>
      </w:r>
      <w:r>
        <w:rPr/>
        <w:t>in the cookie) instead of providing an incremental refresh in order to achieve the eventual convergence.</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pPr>
      <w:r>
        <w:rPr/>
        <w:t>The</w:t>
      </w:r>
      <w:r>
        <w:rPr>
          <w:spacing w:val="-4"/>
        </w:rPr>
        <w:t> </w:t>
      </w:r>
      <w:r>
        <w:rPr/>
        <w:t>decision</w:t>
      </w:r>
      <w:r>
        <w:rPr>
          <w:spacing w:val="-4"/>
        </w:rPr>
        <w:t> </w:t>
      </w:r>
      <w:r>
        <w:rPr/>
        <w:t>between</w:t>
      </w:r>
      <w:r>
        <w:rPr>
          <w:spacing w:val="-4"/>
        </w:rPr>
        <w:t> </w:t>
      </w:r>
      <w:r>
        <w:rPr/>
        <w:t>the</w:t>
      </w:r>
      <w:r>
        <w:rPr>
          <w:spacing w:val="-4"/>
        </w:rPr>
        <w:t> </w:t>
      </w:r>
      <w:r>
        <w:rPr/>
        <w:t>return</w:t>
      </w:r>
      <w:r>
        <w:rPr>
          <w:spacing w:val="-4"/>
        </w:rPr>
        <w:t> </w:t>
      </w:r>
      <w:r>
        <w:rPr/>
        <w:t>of</w:t>
      </w:r>
      <w:r>
        <w:rPr>
          <w:spacing w:val="-4"/>
        </w:rPr>
        <w:t> </w:t>
      </w:r>
      <w:r>
        <w:rPr/>
        <w:t>the</w:t>
      </w:r>
      <w:r>
        <w:rPr>
          <w:spacing w:val="-4"/>
        </w:rPr>
        <w:t> </w:t>
      </w:r>
      <w:r>
        <w:rPr/>
        <w:t>initial</w:t>
      </w:r>
      <w:r>
        <w:rPr>
          <w:spacing w:val="-4"/>
        </w:rPr>
        <w:t> </w:t>
      </w:r>
      <w:r>
        <w:rPr/>
        <w:t>content</w:t>
      </w:r>
      <w:r>
        <w:rPr>
          <w:spacing w:val="-4"/>
        </w:rPr>
        <w:t> </w:t>
      </w:r>
      <w:r>
        <w:rPr/>
        <w:t>and</w:t>
      </w:r>
      <w:r>
        <w:rPr>
          <w:spacing w:val="-4"/>
        </w:rPr>
        <w:t> </w:t>
      </w:r>
      <w:r>
        <w:rPr/>
        <w:t>the</w:t>
      </w:r>
      <w:r>
        <w:rPr>
          <w:spacing w:val="-4"/>
        </w:rPr>
        <w:t> </w:t>
      </w:r>
      <w:r>
        <w:rPr/>
        <w:t>return of the e-syncRefreshRequired result code may be based on reloadHint in the Sync Request Control from the client.</w:t>
      </w:r>
    </w:p>
    <w:p>
      <w:pPr>
        <w:pStyle w:val="BodyText"/>
        <w:spacing w:line="232" w:lineRule="auto" w:before="220"/>
        <w:ind w:right="199"/>
      </w:pPr>
      <w:r>
        <w:rPr/>
        <w:t>In the case of persist stage Sync, the server returns the resultCode of e-syncRefreshRequired to the client to indicate that the client needs</w:t>
      </w:r>
      <w:r>
        <w:rPr>
          <w:spacing w:val="-4"/>
        </w:rPr>
        <w:t> </w:t>
      </w:r>
      <w:r>
        <w:rPr/>
        <w:t>to</w:t>
      </w:r>
      <w:r>
        <w:rPr>
          <w:spacing w:val="-4"/>
        </w:rPr>
        <w:t> </w:t>
      </w:r>
      <w:r>
        <w:rPr/>
        <w:t>issue</w:t>
      </w:r>
      <w:r>
        <w:rPr>
          <w:spacing w:val="-4"/>
        </w:rPr>
        <w:t> </w:t>
      </w:r>
      <w:r>
        <w:rPr/>
        <w:t>a</w:t>
      </w:r>
      <w:r>
        <w:rPr>
          <w:spacing w:val="-4"/>
        </w:rPr>
        <w:t> </w:t>
      </w:r>
      <w:r>
        <w:rPr/>
        <w:t>new</w:t>
      </w:r>
      <w:r>
        <w:rPr>
          <w:spacing w:val="-4"/>
        </w:rPr>
        <w:t> </w:t>
      </w:r>
      <w:r>
        <w:rPr/>
        <w:t>Sync</w:t>
      </w:r>
      <w:r>
        <w:rPr>
          <w:spacing w:val="-4"/>
        </w:rPr>
        <w:t> </w:t>
      </w:r>
      <w:r>
        <w:rPr/>
        <w:t>Operation</w:t>
      </w:r>
      <w:r>
        <w:rPr>
          <w:spacing w:val="-4"/>
        </w:rPr>
        <w:t> </w:t>
      </w:r>
      <w:r>
        <w:rPr/>
        <w:t>in</w:t>
      </w:r>
      <w:r>
        <w:rPr>
          <w:spacing w:val="-4"/>
        </w:rPr>
        <w:t> </w:t>
      </w:r>
      <w:r>
        <w:rPr/>
        <w:t>order</w:t>
      </w:r>
      <w:r>
        <w:rPr>
          <w:spacing w:val="-4"/>
        </w:rPr>
        <w:t> </w:t>
      </w:r>
      <w:r>
        <w:rPr/>
        <w:t>to</w:t>
      </w:r>
      <w:r>
        <w:rPr>
          <w:spacing w:val="-4"/>
        </w:rPr>
        <w:t> </w:t>
      </w:r>
      <w:r>
        <w:rPr/>
        <w:t>obtain</w:t>
      </w:r>
      <w:r>
        <w:rPr>
          <w:spacing w:val="-4"/>
        </w:rPr>
        <w:t> </w:t>
      </w:r>
      <w:r>
        <w:rPr/>
        <w:t>a</w:t>
      </w:r>
      <w:r>
        <w:rPr>
          <w:spacing w:val="-4"/>
        </w:rPr>
        <w:t> </w:t>
      </w:r>
      <w:r>
        <w:rPr/>
        <w:t>synchronized copy of the content.</w:t>
      </w:r>
      <w:r>
        <w:rPr>
          <w:spacing w:val="80"/>
        </w:rPr>
        <w:t> </w:t>
      </w:r>
      <w:r>
        <w:rPr/>
        <w:t>If no cookie is provided, a full refresh is needed.</w:t>
      </w:r>
      <w:r>
        <w:rPr>
          <w:spacing w:val="80"/>
          <w:w w:val="150"/>
        </w:rPr>
        <w:t> </w:t>
      </w:r>
      <w:r>
        <w:rPr/>
        <w:t>If a cookie representing a synchronization state is provided, an incremental refresh is needed.</w:t>
      </w:r>
    </w:p>
    <w:p>
      <w:pPr>
        <w:pStyle w:val="BodyText"/>
        <w:spacing w:line="232" w:lineRule="auto" w:before="222"/>
        <w:ind w:right="319"/>
      </w:pPr>
      <w:r>
        <w:rPr/>
        <w:t>The server may also return e-syncRefreshRequired if it determines that</w:t>
      </w:r>
      <w:r>
        <w:rPr>
          <w:spacing w:val="-4"/>
        </w:rPr>
        <w:t> </w:t>
      </w:r>
      <w:r>
        <w:rPr/>
        <w:t>a</w:t>
      </w:r>
      <w:r>
        <w:rPr>
          <w:spacing w:val="-4"/>
        </w:rPr>
        <w:t> </w:t>
      </w:r>
      <w:r>
        <w:rPr/>
        <w:t>refresh</w:t>
      </w:r>
      <w:r>
        <w:rPr>
          <w:spacing w:val="-4"/>
        </w:rPr>
        <w:t> </w:t>
      </w:r>
      <w:r>
        <w:rPr/>
        <w:t>would</w:t>
      </w:r>
      <w:r>
        <w:rPr>
          <w:spacing w:val="-4"/>
        </w:rPr>
        <w:t> </w:t>
      </w:r>
      <w:r>
        <w:rPr/>
        <w:t>be</w:t>
      </w:r>
      <w:r>
        <w:rPr>
          <w:spacing w:val="-4"/>
        </w:rPr>
        <w:t> </w:t>
      </w:r>
      <w:r>
        <w:rPr/>
        <w:t>more</w:t>
      </w:r>
      <w:r>
        <w:rPr>
          <w:spacing w:val="-4"/>
        </w:rPr>
        <w:t> </w:t>
      </w:r>
      <w:r>
        <w:rPr/>
        <w:t>efficient</w:t>
      </w:r>
      <w:r>
        <w:rPr>
          <w:spacing w:val="-4"/>
        </w:rPr>
        <w:t> </w:t>
      </w:r>
      <w:r>
        <w:rPr/>
        <w:t>than</w:t>
      </w:r>
      <w:r>
        <w:rPr>
          <w:spacing w:val="-4"/>
        </w:rPr>
        <w:t> </w:t>
      </w:r>
      <w:r>
        <w:rPr/>
        <w:t>sending</w:t>
      </w:r>
      <w:r>
        <w:rPr>
          <w:spacing w:val="-4"/>
        </w:rPr>
        <w:t> </w:t>
      </w:r>
      <w:r>
        <w:rPr/>
        <w:t>all</w:t>
      </w:r>
      <w:r>
        <w:rPr>
          <w:spacing w:val="-4"/>
        </w:rPr>
        <w:t> </w:t>
      </w:r>
      <w:r>
        <w:rPr/>
        <w:t>the</w:t>
      </w:r>
      <w:r>
        <w:rPr>
          <w:spacing w:val="-4"/>
        </w:rPr>
        <w:t> </w:t>
      </w:r>
      <w:r>
        <w:rPr/>
        <w:t>messages required for convergence.</w:t>
      </w:r>
    </w:p>
    <w:p>
      <w:pPr>
        <w:pStyle w:val="BodyText"/>
        <w:spacing w:line="232" w:lineRule="auto"/>
      </w:pPr>
      <w:r>
        <w:rPr/>
        <w:t>Note that the client may receive one or more of SearchResultEntry, SearchResultReference,</w:t>
      </w:r>
      <w:r>
        <w:rPr>
          <w:spacing w:val="-5"/>
        </w:rPr>
        <w:t> </w:t>
      </w:r>
      <w:r>
        <w:rPr/>
        <w:t>and/or</w:t>
      </w:r>
      <w:r>
        <w:rPr>
          <w:spacing w:val="-5"/>
        </w:rPr>
        <w:t> </w:t>
      </w:r>
      <w:r>
        <w:rPr/>
        <w:t>Sync</w:t>
      </w:r>
      <w:r>
        <w:rPr>
          <w:spacing w:val="-5"/>
        </w:rPr>
        <w:t> </w:t>
      </w:r>
      <w:r>
        <w:rPr/>
        <w:t>Info</w:t>
      </w:r>
      <w:r>
        <w:rPr>
          <w:spacing w:val="-5"/>
        </w:rPr>
        <w:t> </w:t>
      </w:r>
      <w:r>
        <w:rPr/>
        <w:t>Messages</w:t>
      </w:r>
      <w:r>
        <w:rPr>
          <w:spacing w:val="-5"/>
        </w:rPr>
        <w:t> </w:t>
      </w:r>
      <w:r>
        <w:rPr/>
        <w:t>before</w:t>
      </w:r>
      <w:r>
        <w:rPr>
          <w:spacing w:val="-5"/>
        </w:rPr>
        <w:t> </w:t>
      </w:r>
      <w:r>
        <w:rPr/>
        <w:t>it</w:t>
      </w:r>
      <w:r>
        <w:rPr>
          <w:spacing w:val="-5"/>
        </w:rPr>
        <w:t> </w:t>
      </w:r>
      <w:r>
        <w:rPr/>
        <w:t>receives</w:t>
      </w:r>
      <w:r>
        <w:rPr>
          <w:spacing w:val="-5"/>
        </w:rPr>
        <w:t> </w:t>
      </w:r>
      <w:r>
        <w:rPr/>
        <w:t>a SearchResultDone Message with the e-syncRefreshRequired result code.</w:t>
      </w:r>
    </w:p>
    <w:p>
      <w:pPr>
        <w:pStyle w:val="ListParagraph"/>
        <w:numPr>
          <w:ilvl w:val="1"/>
          <w:numId w:val="2"/>
        </w:numPr>
        <w:tabs>
          <w:tab w:pos="876" w:val="left" w:leader="none"/>
        </w:tabs>
        <w:spacing w:line="240" w:lineRule="auto" w:before="215" w:after="0"/>
        <w:ind w:left="876" w:right="0" w:hanging="716"/>
        <w:jc w:val="left"/>
        <w:rPr>
          <w:sz w:val="20"/>
        </w:rPr>
      </w:pPr>
      <w:r>
        <w:rPr>
          <w:sz w:val="20"/>
        </w:rPr>
        <w:t>Chattiness</w:t>
      </w:r>
      <w:r>
        <w:rPr>
          <w:spacing w:val="-10"/>
          <w:sz w:val="20"/>
        </w:rPr>
        <w:t> </w:t>
      </w:r>
      <w:r>
        <w:rPr>
          <w:spacing w:val="-2"/>
          <w:sz w:val="20"/>
        </w:rPr>
        <w:t>Considerations</w:t>
      </w:r>
    </w:p>
    <w:p>
      <w:pPr>
        <w:pStyle w:val="BodyText"/>
        <w:spacing w:line="232" w:lineRule="auto" w:before="219"/>
        <w:ind w:right="199"/>
      </w:pPr>
      <w:r>
        <w:rPr/>
        <w:t>The</w:t>
      </w:r>
      <w:r>
        <w:rPr>
          <w:spacing w:val="-4"/>
        </w:rPr>
        <w:t> </w:t>
      </w:r>
      <w:r>
        <w:rPr/>
        <w:t>server</w:t>
      </w:r>
      <w:r>
        <w:rPr>
          <w:spacing w:val="-4"/>
        </w:rPr>
        <w:t> </w:t>
      </w:r>
      <w:r>
        <w:rPr/>
        <w:t>MUST</w:t>
      </w:r>
      <w:r>
        <w:rPr>
          <w:spacing w:val="-4"/>
        </w:rPr>
        <w:t> </w:t>
      </w:r>
      <w:r>
        <w:rPr/>
        <w:t>ensure</w:t>
      </w:r>
      <w:r>
        <w:rPr>
          <w:spacing w:val="-4"/>
        </w:rPr>
        <w:t> </w:t>
      </w:r>
      <w:r>
        <w:rPr/>
        <w:t>that</w:t>
      </w:r>
      <w:r>
        <w:rPr>
          <w:spacing w:val="-4"/>
        </w:rPr>
        <w:t> </w:t>
      </w:r>
      <w:r>
        <w:rPr/>
        <w:t>the</w:t>
      </w:r>
      <w:r>
        <w:rPr>
          <w:spacing w:val="-4"/>
        </w:rPr>
        <w:t> </w:t>
      </w:r>
      <w:r>
        <w:rPr/>
        <w:t>number</w:t>
      </w:r>
      <w:r>
        <w:rPr>
          <w:spacing w:val="-4"/>
        </w:rPr>
        <w:t> </w:t>
      </w:r>
      <w:r>
        <w:rPr/>
        <w:t>of</w:t>
      </w:r>
      <w:r>
        <w:rPr>
          <w:spacing w:val="-4"/>
        </w:rPr>
        <w:t> </w:t>
      </w:r>
      <w:r>
        <w:rPr/>
        <w:t>entry</w:t>
      </w:r>
      <w:r>
        <w:rPr>
          <w:spacing w:val="-4"/>
        </w:rPr>
        <w:t> </w:t>
      </w:r>
      <w:r>
        <w:rPr/>
        <w:t>messages</w:t>
      </w:r>
      <w:r>
        <w:rPr>
          <w:spacing w:val="-4"/>
        </w:rPr>
        <w:t> </w:t>
      </w:r>
      <w:r>
        <w:rPr/>
        <w:t>generated</w:t>
      </w:r>
      <w:r>
        <w:rPr>
          <w:spacing w:val="-4"/>
        </w:rPr>
        <w:t> </w:t>
      </w:r>
      <w:r>
        <w:rPr/>
        <w:t>to refresh the client content does not exceed the number of entries presently in the content.</w:t>
      </w:r>
      <w:r>
        <w:rPr>
          <w:spacing w:val="75"/>
          <w:w w:val="150"/>
        </w:rPr>
        <w:t> </w:t>
      </w:r>
      <w:r>
        <w:rPr/>
        <w:t>While there is no requirement for servers to</w:t>
      </w:r>
      <w:r>
        <w:rPr>
          <w:spacing w:val="-5"/>
        </w:rPr>
        <w:t> </w:t>
      </w:r>
      <w:r>
        <w:rPr/>
        <w:t>maintain</w:t>
      </w:r>
      <w:r>
        <w:rPr>
          <w:spacing w:val="-5"/>
        </w:rPr>
        <w:t> </w:t>
      </w:r>
      <w:r>
        <w:rPr/>
        <w:t>history</w:t>
      </w:r>
      <w:r>
        <w:rPr>
          <w:spacing w:val="-5"/>
        </w:rPr>
        <w:t> </w:t>
      </w:r>
      <w:r>
        <w:rPr/>
        <w:t>information,</w:t>
      </w:r>
      <w:r>
        <w:rPr>
          <w:spacing w:val="-5"/>
        </w:rPr>
        <w:t> </w:t>
      </w:r>
      <w:r>
        <w:rPr/>
        <w:t>if</w:t>
      </w:r>
      <w:r>
        <w:rPr>
          <w:spacing w:val="-5"/>
        </w:rPr>
        <w:t> </w:t>
      </w:r>
      <w:r>
        <w:rPr/>
        <w:t>the</w:t>
      </w:r>
      <w:r>
        <w:rPr>
          <w:spacing w:val="-5"/>
        </w:rPr>
        <w:t> </w:t>
      </w:r>
      <w:r>
        <w:rPr/>
        <w:t>server</w:t>
      </w:r>
      <w:r>
        <w:rPr>
          <w:spacing w:val="-5"/>
        </w:rPr>
        <w:t> </w:t>
      </w:r>
      <w:r>
        <w:rPr/>
        <w:t>has</w:t>
      </w:r>
      <w:r>
        <w:rPr>
          <w:spacing w:val="-5"/>
        </w:rPr>
        <w:t> </w:t>
      </w:r>
      <w:r>
        <w:rPr/>
        <w:t>sufficient</w:t>
      </w:r>
      <w:r>
        <w:rPr>
          <w:spacing w:val="-5"/>
        </w:rPr>
        <w:t> </w:t>
      </w:r>
      <w:r>
        <w:rPr/>
        <w:t>history to allow it to reliably determine which entries in the prior client copy are no longer present in the content and the number of such entries</w:t>
      </w:r>
      <w:r>
        <w:rPr>
          <w:spacing w:val="-4"/>
        </w:rPr>
        <w:t> </w:t>
      </w:r>
      <w:r>
        <w:rPr/>
        <w:t>is</w:t>
      </w:r>
      <w:r>
        <w:rPr>
          <w:spacing w:val="-4"/>
        </w:rPr>
        <w:t> </w:t>
      </w:r>
      <w:r>
        <w:rPr/>
        <w:t>less</w:t>
      </w:r>
      <w:r>
        <w:rPr>
          <w:spacing w:val="-4"/>
        </w:rPr>
        <w:t> </w:t>
      </w:r>
      <w:r>
        <w:rPr/>
        <w:t>than</w:t>
      </w:r>
      <w:r>
        <w:rPr>
          <w:spacing w:val="-4"/>
        </w:rPr>
        <w:t> </w:t>
      </w:r>
      <w:r>
        <w:rPr/>
        <w:t>or</w:t>
      </w:r>
      <w:r>
        <w:rPr>
          <w:spacing w:val="-4"/>
        </w:rPr>
        <w:t> </w:t>
      </w:r>
      <w:r>
        <w:rPr/>
        <w:t>equal</w:t>
      </w:r>
      <w:r>
        <w:rPr>
          <w:spacing w:val="-4"/>
        </w:rPr>
        <w:t> </w:t>
      </w:r>
      <w:r>
        <w:rPr/>
        <w:t>to</w:t>
      </w:r>
      <w:r>
        <w:rPr>
          <w:spacing w:val="-4"/>
        </w:rPr>
        <w:t> </w:t>
      </w:r>
      <w:r>
        <w:rPr/>
        <w:t>the</w:t>
      </w:r>
      <w:r>
        <w:rPr>
          <w:spacing w:val="-4"/>
        </w:rPr>
        <w:t> </w:t>
      </w:r>
      <w:r>
        <w:rPr/>
        <w:t>number</w:t>
      </w:r>
      <w:r>
        <w:rPr>
          <w:spacing w:val="-4"/>
        </w:rPr>
        <w:t> </w:t>
      </w:r>
      <w:r>
        <w:rPr/>
        <w:t>of</w:t>
      </w:r>
      <w:r>
        <w:rPr>
          <w:spacing w:val="-4"/>
        </w:rPr>
        <w:t> </w:t>
      </w:r>
      <w:r>
        <w:rPr/>
        <w:t>unchanged</w:t>
      </w:r>
      <w:r>
        <w:rPr>
          <w:spacing w:val="-4"/>
        </w:rPr>
        <w:t> </w:t>
      </w:r>
      <w:r>
        <w:rPr/>
        <w:t>entries,</w:t>
      </w:r>
      <w:r>
        <w:rPr>
          <w:spacing w:val="-4"/>
        </w:rPr>
        <w:t> </w:t>
      </w:r>
      <w:r>
        <w:rPr/>
        <w:t>the server</w:t>
      </w:r>
      <w:r>
        <w:rPr>
          <w:spacing w:val="-5"/>
        </w:rPr>
        <w:t> </w:t>
      </w:r>
      <w:r>
        <w:rPr/>
        <w:t>SHOULD</w:t>
      </w:r>
      <w:r>
        <w:rPr>
          <w:spacing w:val="-5"/>
        </w:rPr>
        <w:t> </w:t>
      </w:r>
      <w:r>
        <w:rPr/>
        <w:t>generate</w:t>
      </w:r>
      <w:r>
        <w:rPr>
          <w:spacing w:val="-5"/>
        </w:rPr>
        <w:t> </w:t>
      </w:r>
      <w:r>
        <w:rPr/>
        <w:t>delete</w:t>
      </w:r>
      <w:r>
        <w:rPr>
          <w:spacing w:val="-5"/>
        </w:rPr>
        <w:t> </w:t>
      </w:r>
      <w:r>
        <w:rPr/>
        <w:t>entry</w:t>
      </w:r>
      <w:r>
        <w:rPr>
          <w:spacing w:val="-5"/>
        </w:rPr>
        <w:t> </w:t>
      </w:r>
      <w:r>
        <w:rPr/>
        <w:t>messages</w:t>
      </w:r>
      <w:r>
        <w:rPr>
          <w:spacing w:val="-5"/>
        </w:rPr>
        <w:t> </w:t>
      </w:r>
      <w:r>
        <w:rPr/>
        <w:t>instead</w:t>
      </w:r>
      <w:r>
        <w:rPr>
          <w:spacing w:val="-5"/>
        </w:rPr>
        <w:t> </w:t>
      </w:r>
      <w:r>
        <w:rPr/>
        <w:t>of</w:t>
      </w:r>
      <w:r>
        <w:rPr>
          <w:spacing w:val="-5"/>
        </w:rPr>
        <w:t> </w:t>
      </w:r>
      <w:r>
        <w:rPr/>
        <w:t>present</w:t>
      </w:r>
      <w:r>
        <w:rPr>
          <w:spacing w:val="-5"/>
        </w:rPr>
        <w:t> </w:t>
      </w:r>
      <w:r>
        <w:rPr/>
        <w:t>entry messages (see Section 3.3.2).</w:t>
      </w:r>
    </w:p>
    <w:p>
      <w:pPr>
        <w:pStyle w:val="BodyText"/>
        <w:spacing w:line="232" w:lineRule="auto" w:before="222"/>
        <w:ind w:right="319"/>
      </w:pPr>
      <w:r>
        <w:rPr/>
        <w:t>When</w:t>
      </w:r>
      <w:r>
        <w:rPr>
          <w:spacing w:val="-5"/>
        </w:rPr>
        <w:t> </w:t>
      </w:r>
      <w:r>
        <w:rPr/>
        <w:t>the</w:t>
      </w:r>
      <w:r>
        <w:rPr>
          <w:spacing w:val="-5"/>
        </w:rPr>
        <w:t> </w:t>
      </w:r>
      <w:r>
        <w:rPr/>
        <w:t>amount</w:t>
      </w:r>
      <w:r>
        <w:rPr>
          <w:spacing w:val="-5"/>
        </w:rPr>
        <w:t> </w:t>
      </w:r>
      <w:r>
        <w:rPr/>
        <w:t>of</w:t>
      </w:r>
      <w:r>
        <w:rPr>
          <w:spacing w:val="-5"/>
        </w:rPr>
        <w:t> </w:t>
      </w:r>
      <w:r>
        <w:rPr/>
        <w:t>history</w:t>
      </w:r>
      <w:r>
        <w:rPr>
          <w:spacing w:val="-5"/>
        </w:rPr>
        <w:t> </w:t>
      </w:r>
      <w:r>
        <w:rPr/>
        <w:t>information</w:t>
      </w:r>
      <w:r>
        <w:rPr>
          <w:spacing w:val="-5"/>
        </w:rPr>
        <w:t> </w:t>
      </w:r>
      <w:r>
        <w:rPr/>
        <w:t>maintained</w:t>
      </w:r>
      <w:r>
        <w:rPr>
          <w:spacing w:val="-5"/>
        </w:rPr>
        <w:t> </w:t>
      </w:r>
      <w:r>
        <w:rPr/>
        <w:t>in</w:t>
      </w:r>
      <w:r>
        <w:rPr>
          <w:spacing w:val="-5"/>
        </w:rPr>
        <w:t> </w:t>
      </w:r>
      <w:r>
        <w:rPr/>
        <w:t>the</w:t>
      </w:r>
      <w:r>
        <w:rPr>
          <w:spacing w:val="-5"/>
        </w:rPr>
        <w:t> </w:t>
      </w:r>
      <w:r>
        <w:rPr/>
        <w:t>server</w:t>
      </w:r>
      <w:r>
        <w:rPr>
          <w:spacing w:val="-5"/>
        </w:rPr>
        <w:t> </w:t>
      </w:r>
      <w:r>
        <w:rPr/>
        <w:t>is not enough for the clients to perform infrequent refreshOnly Sync Operations, it is likely that the server has incomplete history information (e.g., due to truncation) by the time those clients connect again.</w:t>
      </w:r>
    </w:p>
    <w:p>
      <w:pPr>
        <w:pStyle w:val="BodyText"/>
        <w:spacing w:line="232" w:lineRule="auto"/>
        <w:ind w:right="319"/>
      </w:pPr>
      <w:r>
        <w:rPr/>
        <w:t>The server SHOULD NOT resort to full reload when the history information is not enough to generate delete entry messages.</w:t>
      </w:r>
      <w:r>
        <w:rPr>
          <w:spacing w:val="80"/>
        </w:rPr>
        <w:t> </w:t>
      </w:r>
      <w:r>
        <w:rPr/>
        <w:t>The server</w:t>
      </w:r>
      <w:r>
        <w:rPr>
          <w:spacing w:val="-5"/>
        </w:rPr>
        <w:t> </w:t>
      </w:r>
      <w:r>
        <w:rPr/>
        <w:t>SHOULD</w:t>
      </w:r>
      <w:r>
        <w:rPr>
          <w:spacing w:val="-5"/>
        </w:rPr>
        <w:t> </w:t>
      </w:r>
      <w:r>
        <w:rPr/>
        <w:t>generate</w:t>
      </w:r>
      <w:r>
        <w:rPr>
          <w:spacing w:val="-5"/>
        </w:rPr>
        <w:t> </w:t>
      </w:r>
      <w:r>
        <w:rPr/>
        <w:t>either</w:t>
      </w:r>
      <w:r>
        <w:rPr>
          <w:spacing w:val="-5"/>
        </w:rPr>
        <w:t> </w:t>
      </w:r>
      <w:r>
        <w:rPr/>
        <w:t>present</w:t>
      </w:r>
      <w:r>
        <w:rPr>
          <w:spacing w:val="-5"/>
        </w:rPr>
        <w:t> </w:t>
      </w:r>
      <w:r>
        <w:rPr/>
        <w:t>entry</w:t>
      </w:r>
      <w:r>
        <w:rPr>
          <w:spacing w:val="-5"/>
        </w:rPr>
        <w:t> </w:t>
      </w:r>
      <w:r>
        <w:rPr/>
        <w:t>messages</w:t>
      </w:r>
      <w:r>
        <w:rPr>
          <w:spacing w:val="-5"/>
        </w:rPr>
        <w:t> </w:t>
      </w:r>
      <w:r>
        <w:rPr/>
        <w:t>only</w:t>
      </w:r>
      <w:r>
        <w:rPr>
          <w:spacing w:val="-5"/>
        </w:rPr>
        <w:t> </w:t>
      </w:r>
      <w:r>
        <w:rPr/>
        <w:t>or</w:t>
      </w:r>
      <w:r>
        <w:rPr>
          <w:spacing w:val="-5"/>
        </w:rPr>
        <w:t> </w:t>
      </w:r>
      <w:r>
        <w:rPr/>
        <w:t>present entry</w:t>
      </w:r>
      <w:r>
        <w:rPr>
          <w:spacing w:val="-5"/>
        </w:rPr>
        <w:t> </w:t>
      </w:r>
      <w:r>
        <w:rPr/>
        <w:t>messages</w:t>
      </w:r>
      <w:r>
        <w:rPr>
          <w:spacing w:val="-5"/>
        </w:rPr>
        <w:t> </w:t>
      </w:r>
      <w:r>
        <w:rPr/>
        <w:t>followed</w:t>
      </w:r>
      <w:r>
        <w:rPr>
          <w:spacing w:val="-5"/>
        </w:rPr>
        <w:t> </w:t>
      </w:r>
      <w:r>
        <w:rPr/>
        <w:t>by</w:t>
      </w:r>
      <w:r>
        <w:rPr>
          <w:spacing w:val="-5"/>
        </w:rPr>
        <w:t> </w:t>
      </w:r>
      <w:r>
        <w:rPr/>
        <w:t>delete</w:t>
      </w:r>
      <w:r>
        <w:rPr>
          <w:spacing w:val="-5"/>
        </w:rPr>
        <w:t> </w:t>
      </w:r>
      <w:r>
        <w:rPr/>
        <w:t>entry</w:t>
      </w:r>
      <w:r>
        <w:rPr>
          <w:spacing w:val="-5"/>
        </w:rPr>
        <w:t> </w:t>
      </w:r>
      <w:r>
        <w:rPr/>
        <w:t>messages</w:t>
      </w:r>
      <w:r>
        <w:rPr>
          <w:spacing w:val="-5"/>
        </w:rPr>
        <w:t> </w:t>
      </w:r>
      <w:r>
        <w:rPr/>
        <w:t>to</w:t>
      </w:r>
      <w:r>
        <w:rPr>
          <w:spacing w:val="-5"/>
        </w:rPr>
        <w:t> </w:t>
      </w:r>
      <w:r>
        <w:rPr/>
        <w:t>bring</w:t>
      </w:r>
      <w:r>
        <w:rPr>
          <w:spacing w:val="-5"/>
        </w:rPr>
        <w:t> </w:t>
      </w:r>
      <w:r>
        <w:rPr/>
        <w:t>the</w:t>
      </w:r>
      <w:r>
        <w:rPr>
          <w:spacing w:val="-5"/>
        </w:rPr>
        <w:t> </w:t>
      </w:r>
      <w:r>
        <w:rPr/>
        <w:t>client copy to the current state.</w:t>
      </w:r>
      <w:r>
        <w:rPr>
          <w:spacing w:val="80"/>
        </w:rPr>
        <w:t> </w:t>
      </w:r>
      <w:r>
        <w:rPr/>
        <w:t>In the latter case, the present entry messages bring the client copy to a state covered by the history information maintained in the server.</w:t>
      </w:r>
    </w:p>
    <w:p>
      <w:pPr>
        <w:pStyle w:val="BodyText"/>
        <w:spacing w:line="232" w:lineRule="auto" w:before="222"/>
      </w:pPr>
      <w:r>
        <w:rPr/>
        <w:t>The server SHOULD maintain enough (current or historical) state information (such as a context-wide last modify time stamp) to determine</w:t>
      </w:r>
      <w:r>
        <w:rPr>
          <w:spacing w:val="-4"/>
        </w:rPr>
        <w:t> </w:t>
      </w:r>
      <w:r>
        <w:rPr/>
        <w:t>if</w:t>
      </w:r>
      <w:r>
        <w:rPr>
          <w:spacing w:val="-4"/>
        </w:rPr>
        <w:t> </w:t>
      </w:r>
      <w:r>
        <w:rPr/>
        <w:t>no</w:t>
      </w:r>
      <w:r>
        <w:rPr>
          <w:spacing w:val="-4"/>
        </w:rPr>
        <w:t> </w:t>
      </w:r>
      <w:r>
        <w:rPr/>
        <w:t>changes</w:t>
      </w:r>
      <w:r>
        <w:rPr>
          <w:spacing w:val="-4"/>
        </w:rPr>
        <w:t> </w:t>
      </w:r>
      <w:r>
        <w:rPr/>
        <w:t>were</w:t>
      </w:r>
      <w:r>
        <w:rPr>
          <w:spacing w:val="-4"/>
        </w:rPr>
        <w:t> </w:t>
      </w:r>
      <w:r>
        <w:rPr/>
        <w:t>made</w:t>
      </w:r>
      <w:r>
        <w:rPr>
          <w:spacing w:val="-4"/>
        </w:rPr>
        <w:t> </w:t>
      </w:r>
      <w:r>
        <w:rPr/>
        <w:t>in</w:t>
      </w:r>
      <w:r>
        <w:rPr>
          <w:spacing w:val="-4"/>
        </w:rPr>
        <w:t> </w:t>
      </w:r>
      <w:r>
        <w:rPr/>
        <w:t>the</w:t>
      </w:r>
      <w:r>
        <w:rPr>
          <w:spacing w:val="-4"/>
        </w:rPr>
        <w:t> </w:t>
      </w:r>
      <w:r>
        <w:rPr/>
        <w:t>context</w:t>
      </w:r>
      <w:r>
        <w:rPr>
          <w:spacing w:val="-4"/>
        </w:rPr>
        <w:t> </w:t>
      </w:r>
      <w:r>
        <w:rPr/>
        <w:t>since</w:t>
      </w:r>
      <w:r>
        <w:rPr>
          <w:spacing w:val="-4"/>
        </w:rPr>
        <w:t> </w:t>
      </w:r>
      <w:r>
        <w:rPr/>
        <w:t>the</w:t>
      </w:r>
      <w:r>
        <w:rPr>
          <w:spacing w:val="-4"/>
        </w:rPr>
        <w:t> </w:t>
      </w:r>
      <w:r>
        <w:rPr/>
        <w:t>content</w:t>
      </w:r>
    </w:p>
    <w:p>
      <w:pPr>
        <w:pStyle w:val="BodyText"/>
        <w:spacing w:after="0" w:line="232" w:lineRule="auto"/>
        <w:sectPr>
          <w:pgSz w:w="12240" w:h="15840"/>
          <w:pgMar w:header="793" w:footer="2967" w:top="1360" w:bottom="3160" w:left="1440" w:right="1800"/>
        </w:sectPr>
      </w:pPr>
    </w:p>
    <w:p>
      <w:pPr>
        <w:pStyle w:val="BodyText"/>
        <w:spacing w:line="232" w:lineRule="auto" w:before="95"/>
      </w:pPr>
      <w:r>
        <w:rPr/>
        <w:t>refresh</w:t>
      </w:r>
      <w:r>
        <w:rPr>
          <w:spacing w:val="-5"/>
        </w:rPr>
        <w:t> </w:t>
      </w:r>
      <w:r>
        <w:rPr/>
        <w:t>was</w:t>
      </w:r>
      <w:r>
        <w:rPr>
          <w:spacing w:val="-5"/>
        </w:rPr>
        <w:t> </w:t>
      </w:r>
      <w:r>
        <w:rPr/>
        <w:t>provided</w:t>
      </w:r>
      <w:r>
        <w:rPr>
          <w:spacing w:val="-5"/>
        </w:rPr>
        <w:t> </w:t>
      </w:r>
      <w:r>
        <w:rPr/>
        <w:t>and,</w:t>
      </w:r>
      <w:r>
        <w:rPr>
          <w:spacing w:val="-5"/>
        </w:rPr>
        <w:t> </w:t>
      </w:r>
      <w:r>
        <w:rPr/>
        <w:t>when</w:t>
      </w:r>
      <w:r>
        <w:rPr>
          <w:spacing w:val="-5"/>
        </w:rPr>
        <w:t> </w:t>
      </w:r>
      <w:r>
        <w:rPr/>
        <w:t>no</w:t>
      </w:r>
      <w:r>
        <w:rPr>
          <w:spacing w:val="-5"/>
        </w:rPr>
        <w:t> </w:t>
      </w:r>
      <w:r>
        <w:rPr/>
        <w:t>changes</w:t>
      </w:r>
      <w:r>
        <w:rPr>
          <w:spacing w:val="-5"/>
        </w:rPr>
        <w:t> </w:t>
      </w:r>
      <w:r>
        <w:rPr/>
        <w:t>were</w:t>
      </w:r>
      <w:r>
        <w:rPr>
          <w:spacing w:val="-5"/>
        </w:rPr>
        <w:t> </w:t>
      </w:r>
      <w:r>
        <w:rPr/>
        <w:t>made,</w:t>
      </w:r>
      <w:r>
        <w:rPr>
          <w:spacing w:val="-5"/>
        </w:rPr>
        <w:t> </w:t>
      </w:r>
      <w:r>
        <w:rPr/>
        <w:t>generate</w:t>
      </w:r>
      <w:r>
        <w:rPr>
          <w:spacing w:val="-5"/>
        </w:rPr>
        <w:t> </w:t>
      </w:r>
      <w:r>
        <w:rPr/>
        <w:t>zero delete entry messages instead of present messages.</w:t>
      </w:r>
    </w:p>
    <w:p>
      <w:pPr>
        <w:pStyle w:val="BodyText"/>
        <w:spacing w:line="232" w:lineRule="auto" w:before="220"/>
        <w:ind w:right="319"/>
      </w:pPr>
      <w:r>
        <w:rPr/>
        <w:t>The</w:t>
      </w:r>
      <w:r>
        <w:rPr>
          <w:spacing w:val="-4"/>
        </w:rPr>
        <w:t> </w:t>
      </w:r>
      <w:r>
        <w:rPr/>
        <w:t>server</w:t>
      </w:r>
      <w:r>
        <w:rPr>
          <w:spacing w:val="-4"/>
        </w:rPr>
        <w:t> </w:t>
      </w:r>
      <w:r>
        <w:rPr/>
        <w:t>SHOULD</w:t>
      </w:r>
      <w:r>
        <w:rPr>
          <w:spacing w:val="-4"/>
        </w:rPr>
        <w:t> </w:t>
      </w:r>
      <w:r>
        <w:rPr/>
        <w:t>NOT</w:t>
      </w:r>
      <w:r>
        <w:rPr>
          <w:spacing w:val="-4"/>
        </w:rPr>
        <w:t> </w:t>
      </w:r>
      <w:r>
        <w:rPr/>
        <w:t>use</w:t>
      </w:r>
      <w:r>
        <w:rPr>
          <w:spacing w:val="-4"/>
        </w:rPr>
        <w:t> </w:t>
      </w:r>
      <w:r>
        <w:rPr/>
        <w:t>the</w:t>
      </w:r>
      <w:r>
        <w:rPr>
          <w:spacing w:val="-4"/>
        </w:rPr>
        <w:t> </w:t>
      </w:r>
      <w:r>
        <w:rPr/>
        <w:t>history</w:t>
      </w:r>
      <w:r>
        <w:rPr>
          <w:spacing w:val="-4"/>
        </w:rPr>
        <w:t> </w:t>
      </w:r>
      <w:r>
        <w:rPr/>
        <w:t>information</w:t>
      </w:r>
      <w:r>
        <w:rPr>
          <w:spacing w:val="-4"/>
        </w:rPr>
        <w:t> </w:t>
      </w:r>
      <w:r>
        <w:rPr/>
        <w:t>when</w:t>
      </w:r>
      <w:r>
        <w:rPr>
          <w:spacing w:val="-4"/>
        </w:rPr>
        <w:t> </w:t>
      </w:r>
      <w:r>
        <w:rPr/>
        <w:t>its</w:t>
      </w:r>
      <w:r>
        <w:rPr>
          <w:spacing w:val="-4"/>
        </w:rPr>
        <w:t> </w:t>
      </w:r>
      <w:r>
        <w:rPr/>
        <w:t>use</w:t>
      </w:r>
      <w:r>
        <w:rPr>
          <w:spacing w:val="-4"/>
        </w:rPr>
        <w:t> </w:t>
      </w:r>
      <w:r>
        <w:rPr/>
        <w:t>does not reduce the synchronization traffic or when its use can expose sensitive information not allowed to be received by the client.</w:t>
      </w:r>
    </w:p>
    <w:p>
      <w:pPr>
        <w:pStyle w:val="BodyText"/>
        <w:spacing w:line="232" w:lineRule="auto"/>
        <w:ind w:right="199"/>
      </w:pPr>
      <w:r>
        <w:rPr/>
        <w:t>The server implementor should also consider chattiness issues that span</w:t>
      </w:r>
      <w:r>
        <w:rPr>
          <w:spacing w:val="-4"/>
        </w:rPr>
        <w:t> </w:t>
      </w:r>
      <w:r>
        <w:rPr/>
        <w:t>multiple</w:t>
      </w:r>
      <w:r>
        <w:rPr>
          <w:spacing w:val="-4"/>
        </w:rPr>
        <w:t> </w:t>
      </w:r>
      <w:r>
        <w:rPr/>
        <w:t>Sync</w:t>
      </w:r>
      <w:r>
        <w:rPr>
          <w:spacing w:val="-4"/>
        </w:rPr>
        <w:t> </w:t>
      </w:r>
      <w:r>
        <w:rPr/>
        <w:t>Operations</w:t>
      </w:r>
      <w:r>
        <w:rPr>
          <w:spacing w:val="-4"/>
        </w:rPr>
        <w:t> </w:t>
      </w:r>
      <w:r>
        <w:rPr/>
        <w:t>of</w:t>
      </w:r>
      <w:r>
        <w:rPr>
          <w:spacing w:val="-4"/>
        </w:rPr>
        <w:t> </w:t>
      </w:r>
      <w:r>
        <w:rPr/>
        <w:t>a</w:t>
      </w:r>
      <w:r>
        <w:rPr>
          <w:spacing w:val="-4"/>
        </w:rPr>
        <w:t> </w:t>
      </w:r>
      <w:r>
        <w:rPr/>
        <w:t>session.</w:t>
      </w:r>
      <w:r>
        <w:rPr>
          <w:spacing w:val="80"/>
        </w:rPr>
        <w:t> </w:t>
      </w:r>
      <w:r>
        <w:rPr/>
        <w:t>As</w:t>
      </w:r>
      <w:r>
        <w:rPr>
          <w:spacing w:val="-4"/>
        </w:rPr>
        <w:t> </w:t>
      </w:r>
      <w:r>
        <w:rPr/>
        <w:t>noted</w:t>
      </w:r>
      <w:r>
        <w:rPr>
          <w:spacing w:val="-4"/>
        </w:rPr>
        <w:t> </w:t>
      </w:r>
      <w:r>
        <w:rPr/>
        <w:t>in</w:t>
      </w:r>
      <w:r>
        <w:rPr>
          <w:spacing w:val="-4"/>
        </w:rPr>
        <w:t> </w:t>
      </w:r>
      <w:r>
        <w:rPr/>
        <w:t>Section</w:t>
      </w:r>
      <w:r>
        <w:rPr>
          <w:spacing w:val="-4"/>
        </w:rPr>
        <w:t> </w:t>
      </w:r>
      <w:r>
        <w:rPr/>
        <w:t>3.8, the server may return e-syncRefreshRequired if it determines that a reload would be more efficient than continuing under the current operation.</w:t>
      </w:r>
      <w:r>
        <w:rPr>
          <w:spacing w:val="80"/>
        </w:rPr>
        <w:t> </w:t>
      </w:r>
      <w:r>
        <w:rPr/>
        <w:t>If</w:t>
      </w:r>
      <w:r>
        <w:rPr>
          <w:spacing w:val="-4"/>
        </w:rPr>
        <w:t> </w:t>
      </w:r>
      <w:r>
        <w:rPr/>
        <w:t>reloadHint</w:t>
      </w:r>
      <w:r>
        <w:rPr>
          <w:spacing w:val="-4"/>
        </w:rPr>
        <w:t> </w:t>
      </w:r>
      <w:r>
        <w:rPr/>
        <w:t>in</w:t>
      </w:r>
      <w:r>
        <w:rPr>
          <w:spacing w:val="-4"/>
        </w:rPr>
        <w:t> </w:t>
      </w:r>
      <w:r>
        <w:rPr/>
        <w:t>the</w:t>
      </w:r>
      <w:r>
        <w:rPr>
          <w:spacing w:val="-4"/>
        </w:rPr>
        <w:t> </w:t>
      </w:r>
      <w:r>
        <w:rPr/>
        <w:t>Sync</w:t>
      </w:r>
      <w:r>
        <w:rPr>
          <w:spacing w:val="-4"/>
        </w:rPr>
        <w:t> </w:t>
      </w:r>
      <w:r>
        <w:rPr/>
        <w:t>Request</w:t>
      </w:r>
      <w:r>
        <w:rPr>
          <w:spacing w:val="-4"/>
        </w:rPr>
        <w:t> </w:t>
      </w:r>
      <w:r>
        <w:rPr/>
        <w:t>is</w:t>
      </w:r>
      <w:r>
        <w:rPr>
          <w:spacing w:val="-4"/>
        </w:rPr>
        <w:t> </w:t>
      </w:r>
      <w:r>
        <w:rPr/>
        <w:t>TRUE,</w:t>
      </w:r>
      <w:r>
        <w:rPr>
          <w:spacing w:val="-4"/>
        </w:rPr>
        <w:t> </w:t>
      </w:r>
      <w:r>
        <w:rPr/>
        <w:t>the</w:t>
      </w:r>
      <w:r>
        <w:rPr>
          <w:spacing w:val="-4"/>
        </w:rPr>
        <w:t> </w:t>
      </w:r>
      <w:r>
        <w:rPr/>
        <w:t>server</w:t>
      </w:r>
      <w:r>
        <w:rPr>
          <w:spacing w:val="-4"/>
        </w:rPr>
        <w:t> </w:t>
      </w:r>
      <w:r>
        <w:rPr/>
        <w:t>may initiate a reload without directing the client to request a reload.</w:t>
      </w:r>
    </w:p>
    <w:p>
      <w:pPr>
        <w:pStyle w:val="BodyText"/>
        <w:spacing w:line="232" w:lineRule="auto"/>
        <w:ind w:right="199"/>
      </w:pPr>
      <w:r>
        <w:rPr/>
        <w:t>The</w:t>
      </w:r>
      <w:r>
        <w:rPr>
          <w:spacing w:val="-4"/>
        </w:rPr>
        <w:t> </w:t>
      </w:r>
      <w:r>
        <w:rPr/>
        <w:t>server</w:t>
      </w:r>
      <w:r>
        <w:rPr>
          <w:spacing w:val="-4"/>
        </w:rPr>
        <w:t> </w:t>
      </w:r>
      <w:r>
        <w:rPr/>
        <w:t>SHOULD</w:t>
      </w:r>
      <w:r>
        <w:rPr>
          <w:spacing w:val="-4"/>
        </w:rPr>
        <w:t> </w:t>
      </w:r>
      <w:r>
        <w:rPr/>
        <w:t>transfer</w:t>
      </w:r>
      <w:r>
        <w:rPr>
          <w:spacing w:val="-4"/>
        </w:rPr>
        <w:t> </w:t>
      </w:r>
      <w:r>
        <w:rPr/>
        <w:t>a</w:t>
      </w:r>
      <w:r>
        <w:rPr>
          <w:spacing w:val="-4"/>
        </w:rPr>
        <w:t> </w:t>
      </w:r>
      <w:r>
        <w:rPr/>
        <w:t>new</w:t>
      </w:r>
      <w:r>
        <w:rPr>
          <w:spacing w:val="-4"/>
        </w:rPr>
        <w:t> </w:t>
      </w:r>
      <w:r>
        <w:rPr/>
        <w:t>cookie</w:t>
      </w:r>
      <w:r>
        <w:rPr>
          <w:spacing w:val="-4"/>
        </w:rPr>
        <w:t> </w:t>
      </w:r>
      <w:r>
        <w:rPr/>
        <w:t>frequently</w:t>
      </w:r>
      <w:r>
        <w:rPr>
          <w:spacing w:val="-4"/>
        </w:rPr>
        <w:t> </w:t>
      </w:r>
      <w:r>
        <w:rPr/>
        <w:t>to</w:t>
      </w:r>
      <w:r>
        <w:rPr>
          <w:spacing w:val="-4"/>
        </w:rPr>
        <w:t> </w:t>
      </w:r>
      <w:r>
        <w:rPr/>
        <w:t>avoid</w:t>
      </w:r>
      <w:r>
        <w:rPr>
          <w:spacing w:val="-4"/>
        </w:rPr>
        <w:t> </w:t>
      </w:r>
      <w:r>
        <w:rPr/>
        <w:t>having</w:t>
      </w:r>
      <w:r>
        <w:rPr>
          <w:spacing w:val="-4"/>
        </w:rPr>
        <w:t> </w:t>
      </w:r>
      <w:r>
        <w:rPr/>
        <w:t>to transfer information already provided to the client.</w:t>
      </w:r>
      <w:r>
        <w:rPr>
          <w:spacing w:val="80"/>
        </w:rPr>
        <w:t> </w:t>
      </w:r>
      <w:r>
        <w:rPr/>
        <w:t>Even where DIT changes do not cause content synchronization changes to be transferred, it may be advantageous to provide a new cookie using a Sync Info Message.</w:t>
      </w:r>
      <w:r>
        <w:rPr>
          <w:spacing w:val="80"/>
        </w:rPr>
        <w:t> </w:t>
      </w:r>
      <w:r>
        <w:rPr/>
        <w:t>However, the server SHOULD avoid overloading the client or network with Sync Info Messages.</w:t>
      </w:r>
    </w:p>
    <w:p>
      <w:pPr>
        <w:pStyle w:val="BodyText"/>
        <w:spacing w:line="232" w:lineRule="auto" w:before="222"/>
        <w:ind w:right="199"/>
      </w:pPr>
      <w:r>
        <w:rPr/>
        <w:t>During persist mode, the server SHOULD coalesce multiple outstanding messages</w:t>
      </w:r>
      <w:r>
        <w:rPr>
          <w:spacing w:val="-4"/>
        </w:rPr>
        <w:t> </w:t>
      </w:r>
      <w:r>
        <w:rPr/>
        <w:t>updating</w:t>
      </w:r>
      <w:r>
        <w:rPr>
          <w:spacing w:val="-4"/>
        </w:rPr>
        <w:t> </w:t>
      </w:r>
      <w:r>
        <w:rPr/>
        <w:t>the</w:t>
      </w:r>
      <w:r>
        <w:rPr>
          <w:spacing w:val="-4"/>
        </w:rPr>
        <w:t> </w:t>
      </w:r>
      <w:r>
        <w:rPr/>
        <w:t>same</w:t>
      </w:r>
      <w:r>
        <w:rPr>
          <w:spacing w:val="-4"/>
        </w:rPr>
        <w:t> </w:t>
      </w:r>
      <w:r>
        <w:rPr/>
        <w:t>entry.</w:t>
      </w:r>
      <w:r>
        <w:rPr>
          <w:spacing w:val="80"/>
        </w:rPr>
        <w:t> </w:t>
      </w:r>
      <w:r>
        <w:rPr/>
        <w:t>The</w:t>
      </w:r>
      <w:r>
        <w:rPr>
          <w:spacing w:val="-4"/>
        </w:rPr>
        <w:t> </w:t>
      </w:r>
      <w:r>
        <w:rPr/>
        <w:t>server</w:t>
      </w:r>
      <w:r>
        <w:rPr>
          <w:spacing w:val="-4"/>
        </w:rPr>
        <w:t> </w:t>
      </w:r>
      <w:r>
        <w:rPr/>
        <w:t>MAY</w:t>
      </w:r>
      <w:r>
        <w:rPr>
          <w:spacing w:val="-4"/>
        </w:rPr>
        <w:t> </w:t>
      </w:r>
      <w:r>
        <w:rPr/>
        <w:t>delay</w:t>
      </w:r>
      <w:r>
        <w:rPr>
          <w:spacing w:val="-4"/>
        </w:rPr>
        <w:t> </w:t>
      </w:r>
      <w:r>
        <w:rPr/>
        <w:t>generation</w:t>
      </w:r>
      <w:r>
        <w:rPr>
          <w:spacing w:val="-4"/>
        </w:rPr>
        <w:t> </w:t>
      </w:r>
      <w:r>
        <w:rPr/>
        <w:t>of an entry update in anticipation of subsequent changes to that entry that could be coalesced.</w:t>
      </w:r>
      <w:r>
        <w:rPr>
          <w:spacing w:val="78"/>
          <w:w w:val="150"/>
        </w:rPr>
        <w:t> </w:t>
      </w:r>
      <w:r>
        <w:rPr/>
        <w:t>The length of the delay should be long enough</w:t>
      </w:r>
      <w:r>
        <w:rPr>
          <w:spacing w:val="-4"/>
        </w:rPr>
        <w:t> </w:t>
      </w:r>
      <w:r>
        <w:rPr/>
        <w:t>to</w:t>
      </w:r>
      <w:r>
        <w:rPr>
          <w:spacing w:val="-4"/>
        </w:rPr>
        <w:t> </w:t>
      </w:r>
      <w:r>
        <w:rPr/>
        <w:t>allow</w:t>
      </w:r>
      <w:r>
        <w:rPr>
          <w:spacing w:val="-4"/>
        </w:rPr>
        <w:t> </w:t>
      </w:r>
      <w:r>
        <w:rPr/>
        <w:t>coalescing</w:t>
      </w:r>
      <w:r>
        <w:rPr>
          <w:spacing w:val="-4"/>
        </w:rPr>
        <w:t> </w:t>
      </w:r>
      <w:r>
        <w:rPr/>
        <w:t>of</w:t>
      </w:r>
      <w:r>
        <w:rPr>
          <w:spacing w:val="-4"/>
        </w:rPr>
        <w:t> </w:t>
      </w:r>
      <w:r>
        <w:rPr/>
        <w:t>update</w:t>
      </w:r>
      <w:r>
        <w:rPr>
          <w:spacing w:val="-4"/>
        </w:rPr>
        <w:t> </w:t>
      </w:r>
      <w:r>
        <w:rPr/>
        <w:t>requests</w:t>
      </w:r>
      <w:r>
        <w:rPr>
          <w:spacing w:val="-4"/>
        </w:rPr>
        <w:t> </w:t>
      </w:r>
      <w:r>
        <w:rPr/>
        <w:t>issued</w:t>
      </w:r>
      <w:r>
        <w:rPr>
          <w:spacing w:val="-4"/>
        </w:rPr>
        <w:t> </w:t>
      </w:r>
      <w:r>
        <w:rPr/>
        <w:t>back</w:t>
      </w:r>
      <w:r>
        <w:rPr>
          <w:spacing w:val="-4"/>
        </w:rPr>
        <w:t> </w:t>
      </w:r>
      <w:r>
        <w:rPr/>
        <w:t>to</w:t>
      </w:r>
      <w:r>
        <w:rPr>
          <w:spacing w:val="-4"/>
        </w:rPr>
        <w:t> </w:t>
      </w:r>
      <w:r>
        <w:rPr/>
        <w:t>back</w:t>
      </w:r>
      <w:r>
        <w:rPr>
          <w:spacing w:val="-4"/>
        </w:rPr>
        <w:t> </w:t>
      </w:r>
      <w:r>
        <w:rPr/>
        <w:t>but short</w:t>
      </w:r>
      <w:r>
        <w:rPr>
          <w:spacing w:val="-5"/>
        </w:rPr>
        <w:t> </w:t>
      </w:r>
      <w:r>
        <w:rPr/>
        <w:t>enough</w:t>
      </w:r>
      <w:r>
        <w:rPr>
          <w:spacing w:val="-5"/>
        </w:rPr>
        <w:t> </w:t>
      </w:r>
      <w:r>
        <w:rPr/>
        <w:t>that</w:t>
      </w:r>
      <w:r>
        <w:rPr>
          <w:spacing w:val="-5"/>
        </w:rPr>
        <w:t> </w:t>
      </w:r>
      <w:r>
        <w:rPr/>
        <w:t>the</w:t>
      </w:r>
      <w:r>
        <w:rPr>
          <w:spacing w:val="-5"/>
        </w:rPr>
        <w:t> </w:t>
      </w:r>
      <w:r>
        <w:rPr/>
        <w:t>transient</w:t>
      </w:r>
      <w:r>
        <w:rPr>
          <w:spacing w:val="-5"/>
        </w:rPr>
        <w:t> </w:t>
      </w:r>
      <w:r>
        <w:rPr/>
        <w:t>inconsistency</w:t>
      </w:r>
      <w:r>
        <w:rPr>
          <w:spacing w:val="-5"/>
        </w:rPr>
        <w:t> </w:t>
      </w:r>
      <w:r>
        <w:rPr/>
        <w:t>induced</w:t>
      </w:r>
      <w:r>
        <w:rPr>
          <w:spacing w:val="-5"/>
        </w:rPr>
        <w:t> </w:t>
      </w:r>
      <w:r>
        <w:rPr/>
        <w:t>by</w:t>
      </w:r>
      <w:r>
        <w:rPr>
          <w:spacing w:val="-5"/>
        </w:rPr>
        <w:t> </w:t>
      </w:r>
      <w:r>
        <w:rPr/>
        <w:t>the</w:t>
      </w:r>
      <w:r>
        <w:rPr>
          <w:spacing w:val="-5"/>
        </w:rPr>
        <w:t> </w:t>
      </w:r>
      <w:r>
        <w:rPr/>
        <w:t>delay</w:t>
      </w:r>
      <w:r>
        <w:rPr>
          <w:spacing w:val="-5"/>
        </w:rPr>
        <w:t> </w:t>
      </w:r>
      <w:r>
        <w:rPr/>
        <w:t>is corrected in a timely manner.</w:t>
      </w:r>
    </w:p>
    <w:p>
      <w:pPr>
        <w:pStyle w:val="BodyText"/>
        <w:spacing w:line="232" w:lineRule="auto"/>
      </w:pPr>
      <w:r>
        <w:rPr/>
        <w:t>The</w:t>
      </w:r>
      <w:r>
        <w:rPr>
          <w:spacing w:val="-4"/>
        </w:rPr>
        <w:t> </w:t>
      </w:r>
      <w:r>
        <w:rPr/>
        <w:t>server</w:t>
      </w:r>
      <w:r>
        <w:rPr>
          <w:spacing w:val="-4"/>
        </w:rPr>
        <w:t> </w:t>
      </w:r>
      <w:r>
        <w:rPr/>
        <w:t>SHOULD</w:t>
      </w:r>
      <w:r>
        <w:rPr>
          <w:spacing w:val="-4"/>
        </w:rPr>
        <w:t> </w:t>
      </w:r>
      <w:r>
        <w:rPr/>
        <w:t>use</w:t>
      </w:r>
      <w:r>
        <w:rPr>
          <w:spacing w:val="-4"/>
        </w:rPr>
        <w:t> </w:t>
      </w:r>
      <w:r>
        <w:rPr/>
        <w:t>the</w:t>
      </w:r>
      <w:r>
        <w:rPr>
          <w:spacing w:val="-4"/>
        </w:rPr>
        <w:t> </w:t>
      </w:r>
      <w:r>
        <w:rPr/>
        <w:t>syncIdSet</w:t>
      </w:r>
      <w:r>
        <w:rPr>
          <w:spacing w:val="-4"/>
        </w:rPr>
        <w:t> </w:t>
      </w:r>
      <w:r>
        <w:rPr/>
        <w:t>Sync</w:t>
      </w:r>
      <w:r>
        <w:rPr>
          <w:spacing w:val="-4"/>
        </w:rPr>
        <w:t> </w:t>
      </w:r>
      <w:r>
        <w:rPr/>
        <w:t>Info</w:t>
      </w:r>
      <w:r>
        <w:rPr>
          <w:spacing w:val="-4"/>
        </w:rPr>
        <w:t> </w:t>
      </w:r>
      <w:r>
        <w:rPr/>
        <w:t>Message</w:t>
      </w:r>
      <w:r>
        <w:rPr>
          <w:spacing w:val="-4"/>
        </w:rPr>
        <w:t> </w:t>
      </w:r>
      <w:r>
        <w:rPr/>
        <w:t>when</w:t>
      </w:r>
      <w:r>
        <w:rPr>
          <w:spacing w:val="-4"/>
        </w:rPr>
        <w:t> </w:t>
      </w:r>
      <w:r>
        <w:rPr/>
        <w:t>there</w:t>
      </w:r>
      <w:r>
        <w:rPr>
          <w:spacing w:val="-4"/>
        </w:rPr>
        <w:t> </w:t>
      </w:r>
      <w:r>
        <w:rPr/>
        <w:t>are multiple delete or present messages to reduce the amount of synchronization traffic.</w:t>
      </w:r>
    </w:p>
    <w:p>
      <w:pPr>
        <w:pStyle w:val="BodyText"/>
        <w:spacing w:line="232" w:lineRule="auto"/>
        <w:ind w:right="199"/>
      </w:pPr>
      <w:r>
        <w:rPr/>
        <w:t>Also note that there may be many clients interested in a particular directory</w:t>
      </w:r>
      <w:r>
        <w:rPr>
          <w:spacing w:val="-5"/>
        </w:rPr>
        <w:t> </w:t>
      </w:r>
      <w:r>
        <w:rPr/>
        <w:t>change,</w:t>
      </w:r>
      <w:r>
        <w:rPr>
          <w:spacing w:val="-5"/>
        </w:rPr>
        <w:t> </w:t>
      </w:r>
      <w:r>
        <w:rPr/>
        <w:t>and</w:t>
      </w:r>
      <w:r>
        <w:rPr>
          <w:spacing w:val="-5"/>
        </w:rPr>
        <w:t> </w:t>
      </w:r>
      <w:r>
        <w:rPr/>
        <w:t>that</w:t>
      </w:r>
      <w:r>
        <w:rPr>
          <w:spacing w:val="-5"/>
        </w:rPr>
        <w:t> </w:t>
      </w:r>
      <w:r>
        <w:rPr/>
        <w:t>servers</w:t>
      </w:r>
      <w:r>
        <w:rPr>
          <w:spacing w:val="-5"/>
        </w:rPr>
        <w:t> </w:t>
      </w:r>
      <w:r>
        <w:rPr/>
        <w:t>attempting</w:t>
      </w:r>
      <w:r>
        <w:rPr>
          <w:spacing w:val="-5"/>
        </w:rPr>
        <w:t> </w:t>
      </w:r>
      <w:r>
        <w:rPr/>
        <w:t>to</w:t>
      </w:r>
      <w:r>
        <w:rPr>
          <w:spacing w:val="-5"/>
        </w:rPr>
        <w:t> </w:t>
      </w:r>
      <w:r>
        <w:rPr/>
        <w:t>service</w:t>
      </w:r>
      <w:r>
        <w:rPr>
          <w:spacing w:val="-5"/>
        </w:rPr>
        <w:t> </w:t>
      </w:r>
      <w:r>
        <w:rPr/>
        <w:t>all</w:t>
      </w:r>
      <w:r>
        <w:rPr>
          <w:spacing w:val="-5"/>
        </w:rPr>
        <w:t> </w:t>
      </w:r>
      <w:r>
        <w:rPr/>
        <w:t>of</w:t>
      </w:r>
      <w:r>
        <w:rPr>
          <w:spacing w:val="-5"/>
        </w:rPr>
        <w:t> </w:t>
      </w:r>
      <w:r>
        <w:rPr/>
        <w:t>these at once may cause congestion on the network.</w:t>
      </w:r>
      <w:r>
        <w:rPr>
          <w:spacing w:val="79"/>
          <w:w w:val="150"/>
        </w:rPr>
        <w:t> </w:t>
      </w:r>
      <w:r>
        <w:rPr/>
        <w:t>The congestion issues are magnified when the change requires a large transfer to each interested</w:t>
      </w:r>
      <w:r>
        <w:rPr>
          <w:spacing w:val="-5"/>
        </w:rPr>
        <w:t> </w:t>
      </w:r>
      <w:r>
        <w:rPr/>
        <w:t>client.</w:t>
      </w:r>
      <w:r>
        <w:rPr>
          <w:spacing w:val="80"/>
        </w:rPr>
        <w:t> </w:t>
      </w:r>
      <w:r>
        <w:rPr/>
        <w:t>Implementors</w:t>
      </w:r>
      <w:r>
        <w:rPr>
          <w:spacing w:val="-5"/>
        </w:rPr>
        <w:t> </w:t>
      </w:r>
      <w:r>
        <w:rPr/>
        <w:t>and</w:t>
      </w:r>
      <w:r>
        <w:rPr>
          <w:spacing w:val="-5"/>
        </w:rPr>
        <w:t> </w:t>
      </w:r>
      <w:r>
        <w:rPr/>
        <w:t>deployers</w:t>
      </w:r>
      <w:r>
        <w:rPr>
          <w:spacing w:val="-5"/>
        </w:rPr>
        <w:t> </w:t>
      </w:r>
      <w:r>
        <w:rPr/>
        <w:t>of</w:t>
      </w:r>
      <w:r>
        <w:rPr>
          <w:spacing w:val="-5"/>
        </w:rPr>
        <w:t> </w:t>
      </w:r>
      <w:r>
        <w:rPr/>
        <w:t>servers</w:t>
      </w:r>
      <w:r>
        <w:rPr>
          <w:spacing w:val="-5"/>
        </w:rPr>
        <w:t> </w:t>
      </w:r>
      <w:r>
        <w:rPr/>
        <w:t>should</w:t>
      </w:r>
      <w:r>
        <w:rPr>
          <w:spacing w:val="-5"/>
        </w:rPr>
        <w:t> </w:t>
      </w:r>
      <w:r>
        <w:rPr/>
        <w:t>take steps to prevent and manage network congestion.</w:t>
      </w:r>
    </w:p>
    <w:p>
      <w:pPr>
        <w:pStyle w:val="ListParagraph"/>
        <w:numPr>
          <w:ilvl w:val="1"/>
          <w:numId w:val="2"/>
        </w:numPr>
        <w:tabs>
          <w:tab w:pos="995" w:val="left" w:leader="none"/>
        </w:tabs>
        <w:spacing w:line="240" w:lineRule="auto" w:before="216" w:after="0"/>
        <w:ind w:left="995" w:right="0" w:hanging="835"/>
        <w:jc w:val="left"/>
        <w:rPr>
          <w:sz w:val="20"/>
        </w:rPr>
      </w:pPr>
      <w:r>
        <w:rPr>
          <w:sz w:val="20"/>
        </w:rPr>
        <w:t>Operation</w:t>
      </w:r>
      <w:r>
        <w:rPr>
          <w:spacing w:val="-9"/>
          <w:sz w:val="20"/>
        </w:rPr>
        <w:t> </w:t>
      </w:r>
      <w:r>
        <w:rPr>
          <w:spacing w:val="-2"/>
          <w:sz w:val="20"/>
        </w:rPr>
        <w:t>Multiplexing</w:t>
      </w:r>
    </w:p>
    <w:p>
      <w:pPr>
        <w:pStyle w:val="BodyText"/>
        <w:spacing w:line="232" w:lineRule="auto" w:before="219"/>
        <w:ind w:right="199"/>
      </w:pPr>
      <w:r>
        <w:rPr/>
        <w:t>The</w:t>
      </w:r>
      <w:r>
        <w:rPr>
          <w:spacing w:val="-5"/>
        </w:rPr>
        <w:t> </w:t>
      </w:r>
      <w:r>
        <w:rPr/>
        <w:t>LDAP</w:t>
      </w:r>
      <w:r>
        <w:rPr>
          <w:spacing w:val="-5"/>
        </w:rPr>
        <w:t> </w:t>
      </w:r>
      <w:r>
        <w:rPr/>
        <w:t>protocol</w:t>
      </w:r>
      <w:r>
        <w:rPr>
          <w:spacing w:val="-5"/>
        </w:rPr>
        <w:t> </w:t>
      </w:r>
      <w:r>
        <w:rPr/>
        <w:t>model</w:t>
      </w:r>
      <w:r>
        <w:rPr>
          <w:spacing w:val="-5"/>
        </w:rPr>
        <w:t> </w:t>
      </w:r>
      <w:r>
        <w:rPr/>
        <w:t>[RFC4511]</w:t>
      </w:r>
      <w:r>
        <w:rPr>
          <w:spacing w:val="-5"/>
        </w:rPr>
        <w:t> </w:t>
      </w:r>
      <w:r>
        <w:rPr/>
        <w:t>allows</w:t>
      </w:r>
      <w:r>
        <w:rPr>
          <w:spacing w:val="-5"/>
        </w:rPr>
        <w:t> </w:t>
      </w:r>
      <w:r>
        <w:rPr/>
        <w:t>operations</w:t>
      </w:r>
      <w:r>
        <w:rPr>
          <w:spacing w:val="-5"/>
        </w:rPr>
        <w:t> </w:t>
      </w:r>
      <w:r>
        <w:rPr/>
        <w:t>to</w:t>
      </w:r>
      <w:r>
        <w:rPr>
          <w:spacing w:val="-5"/>
        </w:rPr>
        <w:t> </w:t>
      </w:r>
      <w:r>
        <w:rPr/>
        <w:t>be</w:t>
      </w:r>
      <w:r>
        <w:rPr>
          <w:spacing w:val="-5"/>
        </w:rPr>
        <w:t> </w:t>
      </w:r>
      <w:r>
        <w:rPr/>
        <w:t>multiplexed over a single LDAP session.</w:t>
      </w:r>
      <w:r>
        <w:rPr>
          <w:spacing w:val="80"/>
          <w:w w:val="150"/>
        </w:rPr>
        <w:t> </w:t>
      </w:r>
      <w:r>
        <w:rPr/>
        <w:t>Clients SHOULD NOT maintain multiple LDAP sessions with the same server.</w:t>
      </w:r>
      <w:r>
        <w:rPr>
          <w:spacing w:val="80"/>
        </w:rPr>
        <w:t> </w:t>
      </w:r>
      <w:r>
        <w:rPr/>
        <w:t>Servers SHOULD ensure that responses from concurrently processed operations are interleaved </w:t>
      </w:r>
      <w:r>
        <w:rPr>
          <w:spacing w:val="-2"/>
        </w:rPr>
        <w:t>fairly.</w:t>
      </w:r>
    </w:p>
    <w:p>
      <w:pPr>
        <w:pStyle w:val="BodyText"/>
        <w:spacing w:after="0" w:line="232" w:lineRule="auto"/>
        <w:sectPr>
          <w:pgSz w:w="12240" w:h="15840"/>
          <w:pgMar w:header="793" w:footer="2967" w:top="1360" w:bottom="3160" w:left="1440" w:right="1800"/>
        </w:sectPr>
      </w:pPr>
    </w:p>
    <w:p>
      <w:pPr>
        <w:pStyle w:val="BodyText"/>
        <w:spacing w:line="232" w:lineRule="auto" w:before="95"/>
        <w:ind w:right="319"/>
      </w:pPr>
      <w:r>
        <w:rPr/>
        <w:t>Clients SHOULD combine Sync Operations whose result set is largely overlapping.</w:t>
      </w:r>
      <w:r>
        <w:rPr>
          <w:spacing w:val="80"/>
        </w:rPr>
        <w:t> </w:t>
      </w:r>
      <w:r>
        <w:rPr/>
        <w:t>This avoids having to return multiple messages, once for</w:t>
      </w:r>
      <w:r>
        <w:rPr>
          <w:spacing w:val="-5"/>
        </w:rPr>
        <w:t> </w:t>
      </w:r>
      <w:r>
        <w:rPr/>
        <w:t>each</w:t>
      </w:r>
      <w:r>
        <w:rPr>
          <w:spacing w:val="-5"/>
        </w:rPr>
        <w:t> </w:t>
      </w:r>
      <w:r>
        <w:rPr/>
        <w:t>overlapping</w:t>
      </w:r>
      <w:r>
        <w:rPr>
          <w:spacing w:val="-5"/>
        </w:rPr>
        <w:t> </w:t>
      </w:r>
      <w:r>
        <w:rPr/>
        <w:t>session,</w:t>
      </w:r>
      <w:r>
        <w:rPr>
          <w:spacing w:val="-5"/>
        </w:rPr>
        <w:t> </w:t>
      </w:r>
      <w:r>
        <w:rPr/>
        <w:t>for</w:t>
      </w:r>
      <w:r>
        <w:rPr>
          <w:spacing w:val="-5"/>
        </w:rPr>
        <w:t> </w:t>
      </w:r>
      <w:r>
        <w:rPr/>
        <w:t>changes</w:t>
      </w:r>
      <w:r>
        <w:rPr>
          <w:spacing w:val="-5"/>
        </w:rPr>
        <w:t> </w:t>
      </w:r>
      <w:r>
        <w:rPr/>
        <w:t>to</w:t>
      </w:r>
      <w:r>
        <w:rPr>
          <w:spacing w:val="-5"/>
        </w:rPr>
        <w:t> </w:t>
      </w:r>
      <w:r>
        <w:rPr/>
        <w:t>entries</w:t>
      </w:r>
      <w:r>
        <w:rPr>
          <w:spacing w:val="-5"/>
        </w:rPr>
        <w:t> </w:t>
      </w:r>
      <w:r>
        <w:rPr/>
        <w:t>in</w:t>
      </w:r>
      <w:r>
        <w:rPr>
          <w:spacing w:val="-5"/>
        </w:rPr>
        <w:t> </w:t>
      </w:r>
      <w:r>
        <w:rPr/>
        <w:t>the</w:t>
      </w:r>
      <w:r>
        <w:rPr>
          <w:spacing w:val="-5"/>
        </w:rPr>
        <w:t> </w:t>
      </w:r>
      <w:r>
        <w:rPr/>
        <w:t>overlap.</w:t>
      </w:r>
    </w:p>
    <w:p>
      <w:pPr>
        <w:pStyle w:val="BodyText"/>
        <w:spacing w:line="232" w:lineRule="auto" w:before="220"/>
      </w:pPr>
      <w:r>
        <w:rPr/>
        <w:t>Clients SHOULD NOT combine Sync Operations whose result sets are largely</w:t>
      </w:r>
      <w:r>
        <w:rPr>
          <w:spacing w:val="-5"/>
        </w:rPr>
        <w:t> </w:t>
      </w:r>
      <w:r>
        <w:rPr/>
        <w:t>non-overlapping.</w:t>
      </w:r>
      <w:r>
        <w:rPr>
          <w:spacing w:val="80"/>
        </w:rPr>
        <w:t> </w:t>
      </w:r>
      <w:r>
        <w:rPr/>
        <w:t>This</w:t>
      </w:r>
      <w:r>
        <w:rPr>
          <w:spacing w:val="-5"/>
        </w:rPr>
        <w:t> </w:t>
      </w:r>
      <w:r>
        <w:rPr/>
        <w:t>ensures</w:t>
      </w:r>
      <w:r>
        <w:rPr>
          <w:spacing w:val="-5"/>
        </w:rPr>
        <w:t> </w:t>
      </w:r>
      <w:r>
        <w:rPr/>
        <w:t>that</w:t>
      </w:r>
      <w:r>
        <w:rPr>
          <w:spacing w:val="-5"/>
        </w:rPr>
        <w:t> </w:t>
      </w:r>
      <w:r>
        <w:rPr/>
        <w:t>an</w:t>
      </w:r>
      <w:r>
        <w:rPr>
          <w:spacing w:val="-5"/>
        </w:rPr>
        <w:t> </w:t>
      </w:r>
      <w:r>
        <w:rPr/>
        <w:t>event</w:t>
      </w:r>
      <w:r>
        <w:rPr>
          <w:spacing w:val="-5"/>
        </w:rPr>
        <w:t> </w:t>
      </w:r>
      <w:r>
        <w:rPr/>
        <w:t>requiring</w:t>
      </w:r>
      <w:r>
        <w:rPr>
          <w:spacing w:val="-5"/>
        </w:rPr>
        <w:t> </w:t>
      </w:r>
      <w:r>
        <w:rPr/>
        <w:t>an</w:t>
      </w:r>
    </w:p>
    <w:p>
      <w:pPr>
        <w:pStyle w:val="BodyText"/>
        <w:spacing w:line="232" w:lineRule="auto" w:before="1"/>
        <w:ind w:right="319"/>
      </w:pPr>
      <w:r>
        <w:rPr/>
        <w:t>e-syncRefreshRequired</w:t>
      </w:r>
      <w:r>
        <w:rPr>
          <w:spacing w:val="-5"/>
        </w:rPr>
        <w:t> </w:t>
      </w:r>
      <w:r>
        <w:rPr/>
        <w:t>response</w:t>
      </w:r>
      <w:r>
        <w:rPr>
          <w:spacing w:val="-5"/>
        </w:rPr>
        <w:t> </w:t>
      </w:r>
      <w:r>
        <w:rPr/>
        <w:t>can</w:t>
      </w:r>
      <w:r>
        <w:rPr>
          <w:spacing w:val="-5"/>
        </w:rPr>
        <w:t> </w:t>
      </w:r>
      <w:r>
        <w:rPr/>
        <w:t>be</w:t>
      </w:r>
      <w:r>
        <w:rPr>
          <w:spacing w:val="-5"/>
        </w:rPr>
        <w:t> </w:t>
      </w:r>
      <w:r>
        <w:rPr/>
        <w:t>limited</w:t>
      </w:r>
      <w:r>
        <w:rPr>
          <w:spacing w:val="-5"/>
        </w:rPr>
        <w:t> </w:t>
      </w:r>
      <w:r>
        <w:rPr/>
        <w:t>to</w:t>
      </w:r>
      <w:r>
        <w:rPr>
          <w:spacing w:val="-5"/>
        </w:rPr>
        <w:t> </w:t>
      </w:r>
      <w:r>
        <w:rPr/>
        <w:t>as</w:t>
      </w:r>
      <w:r>
        <w:rPr>
          <w:spacing w:val="-5"/>
        </w:rPr>
        <w:t> </w:t>
      </w:r>
      <w:r>
        <w:rPr/>
        <w:t>few</w:t>
      </w:r>
      <w:r>
        <w:rPr>
          <w:spacing w:val="-5"/>
        </w:rPr>
        <w:t> </w:t>
      </w:r>
      <w:r>
        <w:rPr/>
        <w:t>result</w:t>
      </w:r>
      <w:r>
        <w:rPr>
          <w:spacing w:val="-5"/>
        </w:rPr>
        <w:t> </w:t>
      </w:r>
      <w:r>
        <w:rPr/>
        <w:t>sets as possible.</w:t>
      </w:r>
    </w:p>
    <w:p>
      <w:pPr>
        <w:pStyle w:val="ListParagraph"/>
        <w:numPr>
          <w:ilvl w:val="0"/>
          <w:numId w:val="2"/>
        </w:numPr>
        <w:tabs>
          <w:tab w:pos="638" w:val="left" w:leader="none"/>
        </w:tabs>
        <w:spacing w:line="240" w:lineRule="auto" w:before="215" w:after="0"/>
        <w:ind w:left="638" w:right="0" w:hanging="478"/>
        <w:jc w:val="left"/>
        <w:rPr>
          <w:sz w:val="20"/>
        </w:rPr>
      </w:pPr>
      <w:r>
        <w:rPr>
          <w:sz w:val="20"/>
        </w:rPr>
        <w:t>Meta</w:t>
      </w:r>
      <w:r>
        <w:rPr>
          <w:spacing w:val="-8"/>
          <w:sz w:val="20"/>
        </w:rPr>
        <w:t> </w:t>
      </w:r>
      <w:r>
        <w:rPr>
          <w:sz w:val="20"/>
        </w:rPr>
        <w:t>Information</w:t>
      </w:r>
      <w:r>
        <w:rPr>
          <w:spacing w:val="-7"/>
          <w:sz w:val="20"/>
        </w:rPr>
        <w:t> </w:t>
      </w:r>
      <w:r>
        <w:rPr>
          <w:spacing w:val="-2"/>
          <w:sz w:val="20"/>
        </w:rPr>
        <w:t>Considerations</w:t>
      </w:r>
    </w:p>
    <w:p>
      <w:pPr>
        <w:pStyle w:val="ListParagraph"/>
        <w:numPr>
          <w:ilvl w:val="1"/>
          <w:numId w:val="2"/>
        </w:numPr>
        <w:tabs>
          <w:tab w:pos="876" w:val="left" w:leader="none"/>
        </w:tabs>
        <w:spacing w:line="240" w:lineRule="auto" w:before="214" w:after="0"/>
        <w:ind w:left="876" w:right="0" w:hanging="716"/>
        <w:jc w:val="left"/>
        <w:rPr>
          <w:sz w:val="20"/>
        </w:rPr>
      </w:pPr>
      <w:r>
        <w:rPr>
          <w:sz w:val="20"/>
        </w:rPr>
        <w:t>Entry</w:t>
      </w:r>
      <w:r>
        <w:rPr>
          <w:spacing w:val="-5"/>
          <w:sz w:val="20"/>
        </w:rPr>
        <w:t> DN</w:t>
      </w:r>
    </w:p>
    <w:p>
      <w:pPr>
        <w:pStyle w:val="BodyText"/>
        <w:spacing w:line="232" w:lineRule="auto" w:before="218"/>
      </w:pPr>
      <w:r>
        <w:rPr/>
        <w:t>As</w:t>
      </w:r>
      <w:r>
        <w:rPr>
          <w:spacing w:val="-4"/>
        </w:rPr>
        <w:t> </w:t>
      </w:r>
      <w:r>
        <w:rPr/>
        <w:t>an</w:t>
      </w:r>
      <w:r>
        <w:rPr>
          <w:spacing w:val="-4"/>
        </w:rPr>
        <w:t> </w:t>
      </w:r>
      <w:r>
        <w:rPr/>
        <w:t>entry’s</w:t>
      </w:r>
      <w:r>
        <w:rPr>
          <w:spacing w:val="-4"/>
        </w:rPr>
        <w:t> </w:t>
      </w:r>
      <w:r>
        <w:rPr/>
        <w:t>DN</w:t>
      </w:r>
      <w:r>
        <w:rPr>
          <w:spacing w:val="-4"/>
        </w:rPr>
        <w:t> </w:t>
      </w:r>
      <w:r>
        <w:rPr/>
        <w:t>is</w:t>
      </w:r>
      <w:r>
        <w:rPr>
          <w:spacing w:val="-4"/>
        </w:rPr>
        <w:t> </w:t>
      </w:r>
      <w:r>
        <w:rPr/>
        <w:t>constructed</w:t>
      </w:r>
      <w:r>
        <w:rPr>
          <w:spacing w:val="-4"/>
        </w:rPr>
        <w:t> </w:t>
      </w:r>
      <w:r>
        <w:rPr/>
        <w:t>from</w:t>
      </w:r>
      <w:r>
        <w:rPr>
          <w:spacing w:val="-4"/>
        </w:rPr>
        <w:t> </w:t>
      </w:r>
      <w:r>
        <w:rPr/>
        <w:t>its</w:t>
      </w:r>
      <w:r>
        <w:rPr>
          <w:spacing w:val="-4"/>
        </w:rPr>
        <w:t> </w:t>
      </w:r>
      <w:r>
        <w:rPr/>
        <w:t>relative</w:t>
      </w:r>
      <w:r>
        <w:rPr>
          <w:spacing w:val="-4"/>
        </w:rPr>
        <w:t> </w:t>
      </w:r>
      <w:r>
        <w:rPr/>
        <w:t>DN</w:t>
      </w:r>
      <w:r>
        <w:rPr>
          <w:spacing w:val="-4"/>
        </w:rPr>
        <w:t> </w:t>
      </w:r>
      <w:r>
        <w:rPr/>
        <w:t>(RDN)</w:t>
      </w:r>
      <w:r>
        <w:rPr>
          <w:spacing w:val="-4"/>
        </w:rPr>
        <w:t> </w:t>
      </w:r>
      <w:r>
        <w:rPr/>
        <w:t>and</w:t>
      </w:r>
      <w:r>
        <w:rPr>
          <w:spacing w:val="-4"/>
        </w:rPr>
        <w:t> </w:t>
      </w:r>
      <w:r>
        <w:rPr/>
        <w:t>the entry’s parent’s DN, it is often viewed as meta information.</w:t>
      </w:r>
    </w:p>
    <w:p>
      <w:pPr>
        <w:pStyle w:val="BodyText"/>
        <w:spacing w:line="232" w:lineRule="auto"/>
        <w:ind w:right="199"/>
      </w:pPr>
      <w:r>
        <w:rPr/>
        <w:t>While renaming or moving to a new superior causes the entry’s DN to change, that change SHOULD NOT, by itself, cause synchronization messages to be sent for that entry.</w:t>
      </w:r>
      <w:r>
        <w:rPr>
          <w:spacing w:val="80"/>
        </w:rPr>
        <w:t> </w:t>
      </w:r>
      <w:r>
        <w:rPr/>
        <w:t>However, if the renaming or the moving</w:t>
      </w:r>
      <w:r>
        <w:rPr>
          <w:spacing w:val="-4"/>
        </w:rPr>
        <w:t> </w:t>
      </w:r>
      <w:r>
        <w:rPr/>
        <w:t>could</w:t>
      </w:r>
      <w:r>
        <w:rPr>
          <w:spacing w:val="-4"/>
        </w:rPr>
        <w:t> </w:t>
      </w:r>
      <w:r>
        <w:rPr/>
        <w:t>cause</w:t>
      </w:r>
      <w:r>
        <w:rPr>
          <w:spacing w:val="-4"/>
        </w:rPr>
        <w:t> </w:t>
      </w:r>
      <w:r>
        <w:rPr/>
        <w:t>the</w:t>
      </w:r>
      <w:r>
        <w:rPr>
          <w:spacing w:val="-4"/>
        </w:rPr>
        <w:t> </w:t>
      </w:r>
      <w:r>
        <w:rPr/>
        <w:t>entry</w:t>
      </w:r>
      <w:r>
        <w:rPr>
          <w:spacing w:val="-4"/>
        </w:rPr>
        <w:t> </w:t>
      </w:r>
      <w:r>
        <w:rPr/>
        <w:t>to</w:t>
      </w:r>
      <w:r>
        <w:rPr>
          <w:spacing w:val="-4"/>
        </w:rPr>
        <w:t> </w:t>
      </w:r>
      <w:r>
        <w:rPr/>
        <w:t>be</w:t>
      </w:r>
      <w:r>
        <w:rPr>
          <w:spacing w:val="-4"/>
        </w:rPr>
        <w:t> </w:t>
      </w:r>
      <w:r>
        <w:rPr/>
        <w:t>added</w:t>
      </w:r>
      <w:r>
        <w:rPr>
          <w:spacing w:val="-4"/>
        </w:rPr>
        <w:t> </w:t>
      </w:r>
      <w:r>
        <w:rPr/>
        <w:t>or</w:t>
      </w:r>
      <w:r>
        <w:rPr>
          <w:spacing w:val="-4"/>
        </w:rPr>
        <w:t> </w:t>
      </w:r>
      <w:r>
        <w:rPr/>
        <w:t>deleted</w:t>
      </w:r>
      <w:r>
        <w:rPr>
          <w:spacing w:val="-4"/>
        </w:rPr>
        <w:t> </w:t>
      </w:r>
      <w:r>
        <w:rPr/>
        <w:t>from</w:t>
      </w:r>
      <w:r>
        <w:rPr>
          <w:spacing w:val="-4"/>
        </w:rPr>
        <w:t> </w:t>
      </w:r>
      <w:r>
        <w:rPr/>
        <w:t>the</w:t>
      </w:r>
      <w:r>
        <w:rPr>
          <w:spacing w:val="-4"/>
        </w:rPr>
        <w:t> </w:t>
      </w:r>
      <w:r>
        <w:rPr/>
        <w:t>content, appropriate synchronization messages should be generated to indicate this to the client.</w:t>
      </w:r>
    </w:p>
    <w:p>
      <w:pPr>
        <w:pStyle w:val="BodyText"/>
        <w:spacing w:line="232" w:lineRule="auto"/>
      </w:pPr>
      <w:r>
        <w:rPr/>
        <w:t>When</w:t>
      </w:r>
      <w:r>
        <w:rPr>
          <w:spacing w:val="-4"/>
        </w:rPr>
        <w:t> </w:t>
      </w:r>
      <w:r>
        <w:rPr/>
        <w:t>a</w:t>
      </w:r>
      <w:r>
        <w:rPr>
          <w:spacing w:val="-4"/>
        </w:rPr>
        <w:t> </w:t>
      </w:r>
      <w:r>
        <w:rPr/>
        <w:t>server</w:t>
      </w:r>
      <w:r>
        <w:rPr>
          <w:spacing w:val="-4"/>
        </w:rPr>
        <w:t> </w:t>
      </w:r>
      <w:r>
        <w:rPr/>
        <w:t>treats</w:t>
      </w:r>
      <w:r>
        <w:rPr>
          <w:spacing w:val="-4"/>
        </w:rPr>
        <w:t> </w:t>
      </w:r>
      <w:r>
        <w:rPr/>
        <w:t>the</w:t>
      </w:r>
      <w:r>
        <w:rPr>
          <w:spacing w:val="-4"/>
        </w:rPr>
        <w:t> </w:t>
      </w:r>
      <w:r>
        <w:rPr/>
        <w:t>entry’s</w:t>
      </w:r>
      <w:r>
        <w:rPr>
          <w:spacing w:val="-4"/>
        </w:rPr>
        <w:t> </w:t>
      </w:r>
      <w:r>
        <w:rPr/>
        <w:t>DN</w:t>
      </w:r>
      <w:r>
        <w:rPr>
          <w:spacing w:val="-4"/>
        </w:rPr>
        <w:t> </w:t>
      </w:r>
      <w:r>
        <w:rPr/>
        <w:t>as</w:t>
      </w:r>
      <w:r>
        <w:rPr>
          <w:spacing w:val="-4"/>
        </w:rPr>
        <w:t> </w:t>
      </w:r>
      <w:r>
        <w:rPr/>
        <w:t>meta</w:t>
      </w:r>
      <w:r>
        <w:rPr>
          <w:spacing w:val="-4"/>
        </w:rPr>
        <w:t> </w:t>
      </w:r>
      <w:r>
        <w:rPr/>
        <w:t>information,</w:t>
      </w:r>
      <w:r>
        <w:rPr>
          <w:spacing w:val="-4"/>
        </w:rPr>
        <w:t> </w:t>
      </w:r>
      <w:r>
        <w:rPr/>
        <w:t>the</w:t>
      </w:r>
      <w:r>
        <w:rPr>
          <w:spacing w:val="-4"/>
        </w:rPr>
        <w:t> </w:t>
      </w:r>
      <w:r>
        <w:rPr/>
        <w:t>server SHALL either</w:t>
      </w:r>
    </w:p>
    <w:p>
      <w:pPr>
        <w:pStyle w:val="ListParagraph"/>
        <w:numPr>
          <w:ilvl w:val="0"/>
          <w:numId w:val="6"/>
        </w:numPr>
        <w:tabs>
          <w:tab w:pos="1240" w:val="left" w:leader="none"/>
        </w:tabs>
        <w:spacing w:line="232" w:lineRule="auto" w:before="221" w:after="0"/>
        <w:ind w:left="1240" w:right="1039" w:hanging="360"/>
        <w:jc w:val="both"/>
        <w:rPr>
          <w:sz w:val="20"/>
        </w:rPr>
      </w:pPr>
      <w:r>
        <w:rPr>
          <w:sz w:val="20"/>
        </w:rPr>
        <w:t>evaluate</w:t>
      </w:r>
      <w:r>
        <w:rPr>
          <w:spacing w:val="-7"/>
          <w:sz w:val="20"/>
        </w:rPr>
        <w:t> </w:t>
      </w:r>
      <w:r>
        <w:rPr>
          <w:sz w:val="20"/>
        </w:rPr>
        <w:t>all</w:t>
      </w:r>
      <w:r>
        <w:rPr>
          <w:spacing w:val="-7"/>
          <w:sz w:val="20"/>
        </w:rPr>
        <w:t> </w:t>
      </w:r>
      <w:r>
        <w:rPr>
          <w:sz w:val="20"/>
        </w:rPr>
        <w:t>MatchingRuleAssertions</w:t>
      </w:r>
      <w:r>
        <w:rPr>
          <w:spacing w:val="-7"/>
          <w:sz w:val="20"/>
        </w:rPr>
        <w:t> </w:t>
      </w:r>
      <w:r>
        <w:rPr>
          <w:sz w:val="20"/>
        </w:rPr>
        <w:t>[RFC4511]</w:t>
      </w:r>
      <w:r>
        <w:rPr>
          <w:spacing w:val="-7"/>
          <w:sz w:val="20"/>
        </w:rPr>
        <w:t> </w:t>
      </w:r>
      <w:r>
        <w:rPr>
          <w:sz w:val="20"/>
        </w:rPr>
        <w:t>to</w:t>
      </w:r>
      <w:r>
        <w:rPr>
          <w:spacing w:val="-7"/>
          <w:sz w:val="20"/>
        </w:rPr>
        <w:t> </w:t>
      </w:r>
      <w:r>
        <w:rPr>
          <w:sz w:val="20"/>
        </w:rPr>
        <w:t>TRUE</w:t>
      </w:r>
      <w:r>
        <w:rPr>
          <w:spacing w:val="-7"/>
          <w:sz w:val="20"/>
        </w:rPr>
        <w:t> </w:t>
      </w:r>
      <w:r>
        <w:rPr>
          <w:sz w:val="20"/>
        </w:rPr>
        <w:t>if matching</w:t>
      </w:r>
      <w:r>
        <w:rPr>
          <w:spacing w:val="-5"/>
          <w:sz w:val="20"/>
        </w:rPr>
        <w:t> </w:t>
      </w:r>
      <w:r>
        <w:rPr>
          <w:sz w:val="20"/>
        </w:rPr>
        <w:t>a</w:t>
      </w:r>
      <w:r>
        <w:rPr>
          <w:spacing w:val="-5"/>
          <w:sz w:val="20"/>
        </w:rPr>
        <w:t> </w:t>
      </w:r>
      <w:r>
        <w:rPr>
          <w:sz w:val="20"/>
        </w:rPr>
        <w:t>value</w:t>
      </w:r>
      <w:r>
        <w:rPr>
          <w:spacing w:val="-5"/>
          <w:sz w:val="20"/>
        </w:rPr>
        <w:t> </w:t>
      </w:r>
      <w:r>
        <w:rPr>
          <w:sz w:val="20"/>
        </w:rPr>
        <w:t>of</w:t>
      </w:r>
      <w:r>
        <w:rPr>
          <w:spacing w:val="-5"/>
          <w:sz w:val="20"/>
        </w:rPr>
        <w:t> </w:t>
      </w:r>
      <w:r>
        <w:rPr>
          <w:sz w:val="20"/>
        </w:rPr>
        <w:t>an</w:t>
      </w:r>
      <w:r>
        <w:rPr>
          <w:spacing w:val="-5"/>
          <w:sz w:val="20"/>
        </w:rPr>
        <w:t> </w:t>
      </w:r>
      <w:r>
        <w:rPr>
          <w:sz w:val="20"/>
        </w:rPr>
        <w:t>attribute</w:t>
      </w:r>
      <w:r>
        <w:rPr>
          <w:spacing w:val="-5"/>
          <w:sz w:val="20"/>
        </w:rPr>
        <w:t> </w:t>
      </w:r>
      <w:r>
        <w:rPr>
          <w:sz w:val="20"/>
        </w:rPr>
        <w:t>of</w:t>
      </w:r>
      <w:r>
        <w:rPr>
          <w:spacing w:val="-5"/>
          <w:sz w:val="20"/>
        </w:rPr>
        <w:t> </w:t>
      </w:r>
      <w:r>
        <w:rPr>
          <w:sz w:val="20"/>
        </w:rPr>
        <w:t>the</w:t>
      </w:r>
      <w:r>
        <w:rPr>
          <w:spacing w:val="-5"/>
          <w:sz w:val="20"/>
        </w:rPr>
        <w:t> </w:t>
      </w:r>
      <w:r>
        <w:rPr>
          <w:sz w:val="20"/>
        </w:rPr>
        <w:t>entry,</w:t>
      </w:r>
      <w:r>
        <w:rPr>
          <w:spacing w:val="-5"/>
          <w:sz w:val="20"/>
        </w:rPr>
        <w:t> </w:t>
      </w:r>
      <w:r>
        <w:rPr>
          <w:sz w:val="20"/>
        </w:rPr>
        <w:t>otherwise Undefined, or</w:t>
      </w:r>
    </w:p>
    <w:p>
      <w:pPr>
        <w:pStyle w:val="ListParagraph"/>
        <w:numPr>
          <w:ilvl w:val="0"/>
          <w:numId w:val="6"/>
        </w:numPr>
        <w:tabs>
          <w:tab w:pos="1240" w:val="left" w:leader="none"/>
        </w:tabs>
        <w:spacing w:line="232" w:lineRule="auto" w:before="220" w:after="0"/>
        <w:ind w:left="1240" w:right="199" w:hanging="360"/>
        <w:jc w:val="left"/>
        <w:rPr>
          <w:sz w:val="20"/>
        </w:rPr>
      </w:pPr>
      <w:r>
        <w:rPr>
          <w:sz w:val="20"/>
        </w:rPr>
        <w:t>evaluate</w:t>
      </w:r>
      <w:r>
        <w:rPr>
          <w:spacing w:val="-6"/>
          <w:sz w:val="20"/>
        </w:rPr>
        <w:t> </w:t>
      </w:r>
      <w:r>
        <w:rPr>
          <w:sz w:val="20"/>
        </w:rPr>
        <w:t>all</w:t>
      </w:r>
      <w:r>
        <w:rPr>
          <w:spacing w:val="-6"/>
          <w:sz w:val="20"/>
        </w:rPr>
        <w:t> </w:t>
      </w:r>
      <w:r>
        <w:rPr>
          <w:sz w:val="20"/>
        </w:rPr>
        <w:t>MatchingRuleAssertion</w:t>
      </w:r>
      <w:r>
        <w:rPr>
          <w:spacing w:val="-6"/>
          <w:sz w:val="20"/>
        </w:rPr>
        <w:t> </w:t>
      </w:r>
      <w:r>
        <w:rPr>
          <w:sz w:val="20"/>
        </w:rPr>
        <w:t>with</w:t>
      </w:r>
      <w:r>
        <w:rPr>
          <w:spacing w:val="-6"/>
          <w:sz w:val="20"/>
        </w:rPr>
        <w:t> </w:t>
      </w:r>
      <w:r>
        <w:rPr>
          <w:sz w:val="20"/>
        </w:rPr>
        <w:t>dnAttributes</w:t>
      </w:r>
      <w:r>
        <w:rPr>
          <w:spacing w:val="-6"/>
          <w:sz w:val="20"/>
        </w:rPr>
        <w:t> </w:t>
      </w:r>
      <w:r>
        <w:rPr>
          <w:sz w:val="20"/>
        </w:rPr>
        <w:t>of</w:t>
      </w:r>
      <w:r>
        <w:rPr>
          <w:spacing w:val="-6"/>
          <w:sz w:val="20"/>
        </w:rPr>
        <w:t> </w:t>
      </w:r>
      <w:r>
        <w:rPr>
          <w:sz w:val="20"/>
        </w:rPr>
        <w:t>TRUE</w:t>
      </w:r>
      <w:r>
        <w:rPr>
          <w:spacing w:val="-6"/>
          <w:sz w:val="20"/>
        </w:rPr>
        <w:t> </w:t>
      </w:r>
      <w:r>
        <w:rPr>
          <w:sz w:val="20"/>
        </w:rPr>
        <w:t>as </w:t>
      </w:r>
      <w:r>
        <w:rPr>
          <w:spacing w:val="-2"/>
          <w:sz w:val="20"/>
        </w:rPr>
        <w:t>Undefined.</w:t>
      </w:r>
    </w:p>
    <w:p>
      <w:pPr>
        <w:pStyle w:val="BodyText"/>
        <w:spacing w:before="216"/>
      </w:pPr>
      <w:r>
        <w:rPr/>
        <w:t>The</w:t>
      </w:r>
      <w:r>
        <w:rPr>
          <w:spacing w:val="-7"/>
        </w:rPr>
        <w:t> </w:t>
      </w:r>
      <w:r>
        <w:rPr/>
        <w:t>latter</w:t>
      </w:r>
      <w:r>
        <w:rPr>
          <w:spacing w:val="-4"/>
        </w:rPr>
        <w:t> </w:t>
      </w:r>
      <w:r>
        <w:rPr/>
        <w:t>choice</w:t>
      </w:r>
      <w:r>
        <w:rPr>
          <w:spacing w:val="-4"/>
        </w:rPr>
        <w:t> </w:t>
      </w:r>
      <w:r>
        <w:rPr/>
        <w:t>is</w:t>
      </w:r>
      <w:r>
        <w:rPr>
          <w:spacing w:val="-5"/>
        </w:rPr>
        <w:t> </w:t>
      </w:r>
      <w:r>
        <w:rPr/>
        <w:t>offered</w:t>
      </w:r>
      <w:r>
        <w:rPr>
          <w:spacing w:val="-4"/>
        </w:rPr>
        <w:t> </w:t>
      </w:r>
      <w:r>
        <w:rPr/>
        <w:t>for</w:t>
      </w:r>
      <w:r>
        <w:rPr>
          <w:spacing w:val="-4"/>
        </w:rPr>
        <w:t> </w:t>
      </w:r>
      <w:r>
        <w:rPr/>
        <w:t>ease</w:t>
      </w:r>
      <w:r>
        <w:rPr>
          <w:spacing w:val="-5"/>
        </w:rPr>
        <w:t> </w:t>
      </w:r>
      <w:r>
        <w:rPr/>
        <w:t>of</w:t>
      </w:r>
      <w:r>
        <w:rPr>
          <w:spacing w:val="-4"/>
        </w:rPr>
        <w:t> </w:t>
      </w:r>
      <w:r>
        <w:rPr/>
        <w:t>server</w:t>
      </w:r>
      <w:r>
        <w:rPr>
          <w:spacing w:val="-4"/>
        </w:rPr>
        <w:t> </w:t>
      </w:r>
      <w:r>
        <w:rPr>
          <w:spacing w:val="-2"/>
        </w:rPr>
        <w:t>implementation.</w:t>
      </w:r>
    </w:p>
    <w:p>
      <w:pPr>
        <w:pStyle w:val="ListParagraph"/>
        <w:numPr>
          <w:ilvl w:val="1"/>
          <w:numId w:val="2"/>
        </w:numPr>
        <w:tabs>
          <w:tab w:pos="876" w:val="left" w:leader="none"/>
        </w:tabs>
        <w:spacing w:line="240" w:lineRule="auto" w:before="213" w:after="0"/>
        <w:ind w:left="876" w:right="0" w:hanging="716"/>
        <w:jc w:val="left"/>
        <w:rPr>
          <w:sz w:val="20"/>
        </w:rPr>
      </w:pPr>
      <w:r>
        <w:rPr>
          <w:sz w:val="20"/>
        </w:rPr>
        <w:t>Operational</w:t>
      </w:r>
      <w:r>
        <w:rPr>
          <w:spacing w:val="-11"/>
          <w:sz w:val="20"/>
        </w:rPr>
        <w:t> </w:t>
      </w:r>
      <w:r>
        <w:rPr>
          <w:spacing w:val="-2"/>
          <w:sz w:val="20"/>
        </w:rPr>
        <w:t>Attributes</w:t>
      </w:r>
    </w:p>
    <w:p>
      <w:pPr>
        <w:pStyle w:val="BodyText"/>
        <w:spacing w:line="232" w:lineRule="auto" w:before="219"/>
        <w:ind w:right="199"/>
      </w:pPr>
      <w:r>
        <w:rPr/>
        <w:t>Where</w:t>
      </w:r>
      <w:r>
        <w:rPr>
          <w:spacing w:val="-5"/>
        </w:rPr>
        <w:t> </w:t>
      </w:r>
      <w:r>
        <w:rPr/>
        <w:t>values</w:t>
      </w:r>
      <w:r>
        <w:rPr>
          <w:spacing w:val="-5"/>
        </w:rPr>
        <w:t> </w:t>
      </w:r>
      <w:r>
        <w:rPr/>
        <w:t>of</w:t>
      </w:r>
      <w:r>
        <w:rPr>
          <w:spacing w:val="-5"/>
        </w:rPr>
        <w:t> </w:t>
      </w:r>
      <w:r>
        <w:rPr/>
        <w:t>an</w:t>
      </w:r>
      <w:r>
        <w:rPr>
          <w:spacing w:val="-5"/>
        </w:rPr>
        <w:t> </w:t>
      </w:r>
      <w:r>
        <w:rPr/>
        <w:t>operational</w:t>
      </w:r>
      <w:r>
        <w:rPr>
          <w:spacing w:val="-5"/>
        </w:rPr>
        <w:t> </w:t>
      </w:r>
      <w:r>
        <w:rPr/>
        <w:t>attribute</w:t>
      </w:r>
      <w:r>
        <w:rPr>
          <w:spacing w:val="-5"/>
        </w:rPr>
        <w:t> </w:t>
      </w:r>
      <w:r>
        <w:rPr/>
        <w:t>are</w:t>
      </w:r>
      <w:r>
        <w:rPr>
          <w:spacing w:val="-5"/>
        </w:rPr>
        <w:t> </w:t>
      </w:r>
      <w:r>
        <w:rPr/>
        <w:t>determined</w:t>
      </w:r>
      <w:r>
        <w:rPr>
          <w:spacing w:val="-5"/>
        </w:rPr>
        <w:t> </w:t>
      </w:r>
      <w:r>
        <w:rPr/>
        <w:t>by</w:t>
      </w:r>
      <w:r>
        <w:rPr>
          <w:spacing w:val="-5"/>
        </w:rPr>
        <w:t> </w:t>
      </w:r>
      <w:r>
        <w:rPr/>
        <w:t>values</w:t>
      </w:r>
      <w:r>
        <w:rPr>
          <w:spacing w:val="-5"/>
        </w:rPr>
        <w:t> </w:t>
      </w:r>
      <w:r>
        <w:rPr/>
        <w:t>not held as part of the entry it appears in, the operational attribute SHOULD NOT support synchronization of that operational attribute.</w:t>
      </w:r>
    </w:p>
    <w:p>
      <w:pPr>
        <w:pStyle w:val="BodyText"/>
        <w:spacing w:line="232" w:lineRule="auto" w:before="220"/>
        <w:ind w:right="199"/>
      </w:pPr>
      <w:r>
        <w:rPr/>
        <w:t>For example, in servers that implement the X.501 subschema model [X.501], servers should not support synchronization of the subschemaSubentry</w:t>
      </w:r>
      <w:r>
        <w:rPr>
          <w:spacing w:val="-5"/>
        </w:rPr>
        <w:t> </w:t>
      </w:r>
      <w:r>
        <w:rPr/>
        <w:t>attribute</w:t>
      </w:r>
      <w:r>
        <w:rPr>
          <w:spacing w:val="-5"/>
        </w:rPr>
        <w:t> </w:t>
      </w:r>
      <w:r>
        <w:rPr/>
        <w:t>as</w:t>
      </w:r>
      <w:r>
        <w:rPr>
          <w:spacing w:val="-5"/>
        </w:rPr>
        <w:t> </w:t>
      </w:r>
      <w:r>
        <w:rPr/>
        <w:t>its</w:t>
      </w:r>
      <w:r>
        <w:rPr>
          <w:spacing w:val="-5"/>
        </w:rPr>
        <w:t> </w:t>
      </w:r>
      <w:r>
        <w:rPr/>
        <w:t>value</w:t>
      </w:r>
      <w:r>
        <w:rPr>
          <w:spacing w:val="-5"/>
        </w:rPr>
        <w:t> </w:t>
      </w:r>
      <w:r>
        <w:rPr/>
        <w:t>is</w:t>
      </w:r>
      <w:r>
        <w:rPr>
          <w:spacing w:val="-5"/>
        </w:rPr>
        <w:t> </w:t>
      </w:r>
      <w:r>
        <w:rPr/>
        <w:t>determined</w:t>
      </w:r>
      <w:r>
        <w:rPr>
          <w:spacing w:val="-5"/>
        </w:rPr>
        <w:t> </w:t>
      </w:r>
      <w:r>
        <w:rPr/>
        <w:t>by</w:t>
      </w:r>
      <w:r>
        <w:rPr>
          <w:spacing w:val="-5"/>
        </w:rPr>
        <w:t> </w:t>
      </w:r>
      <w:r>
        <w:rPr/>
        <w:t>values</w:t>
      </w:r>
      <w:r>
        <w:rPr>
          <w:spacing w:val="-5"/>
        </w:rPr>
        <w:t> </w:t>
      </w:r>
      <w:r>
        <w:rPr/>
        <w:t>held and administrated in subschema subentries.</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jc w:val="both"/>
      </w:pPr>
      <w:r>
        <w:rPr/>
        <w:t>As</w:t>
      </w:r>
      <w:r>
        <w:rPr>
          <w:spacing w:val="-6"/>
        </w:rPr>
        <w:t> </w:t>
      </w:r>
      <w:r>
        <w:rPr/>
        <w:t>a</w:t>
      </w:r>
      <w:r>
        <w:rPr>
          <w:spacing w:val="-6"/>
        </w:rPr>
        <w:t> </w:t>
      </w:r>
      <w:r>
        <w:rPr/>
        <w:t>counter</w:t>
      </w:r>
      <w:r>
        <w:rPr>
          <w:spacing w:val="-6"/>
        </w:rPr>
        <w:t> </w:t>
      </w:r>
      <w:r>
        <w:rPr/>
        <w:t>example,</w:t>
      </w:r>
      <w:r>
        <w:rPr>
          <w:spacing w:val="-6"/>
        </w:rPr>
        <w:t> </w:t>
      </w:r>
      <w:r>
        <w:rPr/>
        <w:t>servers</w:t>
      </w:r>
      <w:r>
        <w:rPr>
          <w:spacing w:val="-6"/>
        </w:rPr>
        <w:t> </w:t>
      </w:r>
      <w:r>
        <w:rPr/>
        <w:t>that</w:t>
      </w:r>
      <w:r>
        <w:rPr>
          <w:spacing w:val="-6"/>
        </w:rPr>
        <w:t> </w:t>
      </w:r>
      <w:r>
        <w:rPr/>
        <w:t>implement</w:t>
      </w:r>
      <w:r>
        <w:rPr>
          <w:spacing w:val="-6"/>
        </w:rPr>
        <w:t> </w:t>
      </w:r>
      <w:r>
        <w:rPr/>
        <w:t>aliases</w:t>
      </w:r>
      <w:r>
        <w:rPr>
          <w:spacing w:val="-6"/>
        </w:rPr>
        <w:t> </w:t>
      </w:r>
      <w:r>
        <w:rPr/>
        <w:t>[RFC4512][X.501] can</w:t>
      </w:r>
      <w:r>
        <w:rPr>
          <w:spacing w:val="-6"/>
        </w:rPr>
        <w:t> </w:t>
      </w:r>
      <w:r>
        <w:rPr/>
        <w:t>support</w:t>
      </w:r>
      <w:r>
        <w:rPr>
          <w:spacing w:val="-6"/>
        </w:rPr>
        <w:t> </w:t>
      </w:r>
      <w:r>
        <w:rPr/>
        <w:t>synchronization</w:t>
      </w:r>
      <w:r>
        <w:rPr>
          <w:spacing w:val="-6"/>
        </w:rPr>
        <w:t> </w:t>
      </w:r>
      <w:r>
        <w:rPr/>
        <w:t>of</w:t>
      </w:r>
      <w:r>
        <w:rPr>
          <w:spacing w:val="-6"/>
        </w:rPr>
        <w:t> </w:t>
      </w:r>
      <w:r>
        <w:rPr/>
        <w:t>the</w:t>
      </w:r>
      <w:r>
        <w:rPr>
          <w:spacing w:val="-6"/>
        </w:rPr>
        <w:t> </w:t>
      </w:r>
      <w:r>
        <w:rPr/>
        <w:t>aliasedObjectName</w:t>
      </w:r>
      <w:r>
        <w:rPr>
          <w:spacing w:val="-6"/>
        </w:rPr>
        <w:t> </w:t>
      </w:r>
      <w:r>
        <w:rPr/>
        <w:t>attribute</w:t>
      </w:r>
      <w:r>
        <w:rPr>
          <w:spacing w:val="-6"/>
        </w:rPr>
        <w:t> </w:t>
      </w:r>
      <w:r>
        <w:rPr/>
        <w:t>as</w:t>
      </w:r>
      <w:r>
        <w:rPr>
          <w:spacing w:val="-6"/>
        </w:rPr>
        <w:t> </w:t>
      </w:r>
      <w:r>
        <w:rPr/>
        <w:t>its values are held and administrated as part of the alias entries.</w:t>
      </w:r>
    </w:p>
    <w:p>
      <w:pPr>
        <w:pStyle w:val="BodyText"/>
        <w:spacing w:line="232" w:lineRule="auto" w:before="220"/>
        <w:ind w:right="319"/>
      </w:pPr>
      <w:r>
        <w:rPr/>
        <w:t>Servers</w:t>
      </w:r>
      <w:r>
        <w:rPr>
          <w:spacing w:val="-6"/>
        </w:rPr>
        <w:t> </w:t>
      </w:r>
      <w:r>
        <w:rPr/>
        <w:t>SHOULD</w:t>
      </w:r>
      <w:r>
        <w:rPr>
          <w:spacing w:val="-6"/>
        </w:rPr>
        <w:t> </w:t>
      </w:r>
      <w:r>
        <w:rPr/>
        <w:t>support</w:t>
      </w:r>
      <w:r>
        <w:rPr>
          <w:spacing w:val="-6"/>
        </w:rPr>
        <w:t> </w:t>
      </w:r>
      <w:r>
        <w:rPr/>
        <w:t>synchronization</w:t>
      </w:r>
      <w:r>
        <w:rPr>
          <w:spacing w:val="-6"/>
        </w:rPr>
        <w:t> </w:t>
      </w:r>
      <w:r>
        <w:rPr/>
        <w:t>of</w:t>
      </w:r>
      <w:r>
        <w:rPr>
          <w:spacing w:val="-6"/>
        </w:rPr>
        <w:t> </w:t>
      </w:r>
      <w:r>
        <w:rPr/>
        <w:t>the</w:t>
      </w:r>
      <w:r>
        <w:rPr>
          <w:spacing w:val="-6"/>
        </w:rPr>
        <w:t> </w:t>
      </w:r>
      <w:r>
        <w:rPr/>
        <w:t>following</w:t>
      </w:r>
      <w:r>
        <w:rPr>
          <w:spacing w:val="-6"/>
        </w:rPr>
        <w:t> </w:t>
      </w:r>
      <w:r>
        <w:rPr/>
        <w:t>operational attributes: createTimestamp, modifyTimestamp, creatorsName, modifiersName [RFC4512].</w:t>
      </w:r>
      <w:r>
        <w:rPr>
          <w:spacing w:val="80"/>
        </w:rPr>
        <w:t> </w:t>
      </w:r>
      <w:r>
        <w:rPr/>
        <w:t>Servers MAY support synchronization of other operational attributes.</w:t>
      </w:r>
    </w:p>
    <w:p>
      <w:pPr>
        <w:pStyle w:val="ListParagraph"/>
        <w:numPr>
          <w:ilvl w:val="1"/>
          <w:numId w:val="2"/>
        </w:numPr>
        <w:tabs>
          <w:tab w:pos="876" w:val="left" w:leader="none"/>
        </w:tabs>
        <w:spacing w:line="240" w:lineRule="auto" w:before="216" w:after="0"/>
        <w:ind w:left="876" w:right="0" w:hanging="716"/>
        <w:jc w:val="left"/>
        <w:rPr>
          <w:sz w:val="20"/>
        </w:rPr>
      </w:pPr>
      <w:r>
        <w:rPr>
          <w:sz w:val="20"/>
        </w:rPr>
        <w:t>Collective</w:t>
      </w:r>
      <w:r>
        <w:rPr>
          <w:spacing w:val="-10"/>
          <w:sz w:val="20"/>
        </w:rPr>
        <w:t> </w:t>
      </w:r>
      <w:r>
        <w:rPr>
          <w:spacing w:val="-2"/>
          <w:sz w:val="20"/>
        </w:rPr>
        <w:t>Attributes</w:t>
      </w:r>
    </w:p>
    <w:p>
      <w:pPr>
        <w:pStyle w:val="BodyText"/>
        <w:spacing w:line="232" w:lineRule="auto" w:before="219"/>
        <w:ind w:right="199"/>
      </w:pPr>
      <w:r>
        <w:rPr/>
        <w:t>A</w:t>
      </w:r>
      <w:r>
        <w:rPr>
          <w:spacing w:val="-4"/>
        </w:rPr>
        <w:t> </w:t>
      </w:r>
      <w:r>
        <w:rPr/>
        <w:t>collective</w:t>
      </w:r>
      <w:r>
        <w:rPr>
          <w:spacing w:val="-4"/>
        </w:rPr>
        <w:t> </w:t>
      </w:r>
      <w:r>
        <w:rPr/>
        <w:t>attribute</w:t>
      </w:r>
      <w:r>
        <w:rPr>
          <w:spacing w:val="-4"/>
        </w:rPr>
        <w:t> </w:t>
      </w:r>
      <w:r>
        <w:rPr/>
        <w:t>is</w:t>
      </w:r>
      <w:r>
        <w:rPr>
          <w:spacing w:val="-4"/>
        </w:rPr>
        <w:t> </w:t>
      </w:r>
      <w:r>
        <w:rPr/>
        <w:t>"a</w:t>
      </w:r>
      <w:r>
        <w:rPr>
          <w:spacing w:val="-4"/>
        </w:rPr>
        <w:t> </w:t>
      </w:r>
      <w:r>
        <w:rPr/>
        <w:t>user</w:t>
      </w:r>
      <w:r>
        <w:rPr>
          <w:spacing w:val="-4"/>
        </w:rPr>
        <w:t> </w:t>
      </w:r>
      <w:r>
        <w:rPr/>
        <w:t>attribute</w:t>
      </w:r>
      <w:r>
        <w:rPr>
          <w:spacing w:val="-4"/>
        </w:rPr>
        <w:t> </w:t>
      </w:r>
      <w:r>
        <w:rPr/>
        <w:t>whose</w:t>
      </w:r>
      <w:r>
        <w:rPr>
          <w:spacing w:val="-4"/>
        </w:rPr>
        <w:t> </w:t>
      </w:r>
      <w:r>
        <w:rPr/>
        <w:t>values</w:t>
      </w:r>
      <w:r>
        <w:rPr>
          <w:spacing w:val="-4"/>
        </w:rPr>
        <w:t> </w:t>
      </w:r>
      <w:r>
        <w:rPr/>
        <w:t>are</w:t>
      </w:r>
      <w:r>
        <w:rPr>
          <w:spacing w:val="-4"/>
        </w:rPr>
        <w:t> </w:t>
      </w:r>
      <w:r>
        <w:rPr/>
        <w:t>the</w:t>
      </w:r>
      <w:r>
        <w:rPr>
          <w:spacing w:val="-4"/>
        </w:rPr>
        <w:t> </w:t>
      </w:r>
      <w:r>
        <w:rPr/>
        <w:t>same for each member of an entry collection" [X.501].</w:t>
      </w:r>
      <w:r>
        <w:rPr>
          <w:spacing w:val="80"/>
        </w:rPr>
        <w:t> </w:t>
      </w:r>
      <w:r>
        <w:rPr/>
        <w:t>Use of collective attributes in LDAP is discussed in [RFC3671].</w:t>
      </w:r>
    </w:p>
    <w:p>
      <w:pPr>
        <w:pStyle w:val="BodyText"/>
        <w:spacing w:line="232" w:lineRule="auto" w:before="220"/>
        <w:ind w:right="319"/>
      </w:pPr>
      <w:r>
        <w:rPr/>
        <w:t>Modification</w:t>
      </w:r>
      <w:r>
        <w:rPr>
          <w:spacing w:val="-6"/>
        </w:rPr>
        <w:t> </w:t>
      </w:r>
      <w:r>
        <w:rPr/>
        <w:t>of</w:t>
      </w:r>
      <w:r>
        <w:rPr>
          <w:spacing w:val="-6"/>
        </w:rPr>
        <w:t> </w:t>
      </w:r>
      <w:r>
        <w:rPr/>
        <w:t>a</w:t>
      </w:r>
      <w:r>
        <w:rPr>
          <w:spacing w:val="-6"/>
        </w:rPr>
        <w:t> </w:t>
      </w:r>
      <w:r>
        <w:rPr/>
        <w:t>collective</w:t>
      </w:r>
      <w:r>
        <w:rPr>
          <w:spacing w:val="-6"/>
        </w:rPr>
        <w:t> </w:t>
      </w:r>
      <w:r>
        <w:rPr/>
        <w:t>attribute</w:t>
      </w:r>
      <w:r>
        <w:rPr>
          <w:spacing w:val="-6"/>
        </w:rPr>
        <w:t> </w:t>
      </w:r>
      <w:r>
        <w:rPr/>
        <w:t>generally</w:t>
      </w:r>
      <w:r>
        <w:rPr>
          <w:spacing w:val="-6"/>
        </w:rPr>
        <w:t> </w:t>
      </w:r>
      <w:r>
        <w:rPr/>
        <w:t>affects</w:t>
      </w:r>
      <w:r>
        <w:rPr>
          <w:spacing w:val="-6"/>
        </w:rPr>
        <w:t> </w:t>
      </w:r>
      <w:r>
        <w:rPr/>
        <w:t>the</w:t>
      </w:r>
      <w:r>
        <w:rPr>
          <w:spacing w:val="-6"/>
        </w:rPr>
        <w:t> </w:t>
      </w:r>
      <w:r>
        <w:rPr/>
        <w:t>content of</w:t>
      </w:r>
      <w:r>
        <w:rPr>
          <w:spacing w:val="-4"/>
        </w:rPr>
        <w:t> </w:t>
      </w:r>
      <w:r>
        <w:rPr/>
        <w:t>multiple</w:t>
      </w:r>
      <w:r>
        <w:rPr>
          <w:spacing w:val="-4"/>
        </w:rPr>
        <w:t> </w:t>
      </w:r>
      <w:r>
        <w:rPr/>
        <w:t>entries,</w:t>
      </w:r>
      <w:r>
        <w:rPr>
          <w:spacing w:val="-4"/>
        </w:rPr>
        <w:t> </w:t>
      </w:r>
      <w:r>
        <w:rPr/>
        <w:t>which</w:t>
      </w:r>
      <w:r>
        <w:rPr>
          <w:spacing w:val="-4"/>
        </w:rPr>
        <w:t> </w:t>
      </w:r>
      <w:r>
        <w:rPr/>
        <w:t>are</w:t>
      </w:r>
      <w:r>
        <w:rPr>
          <w:spacing w:val="-4"/>
        </w:rPr>
        <w:t> </w:t>
      </w:r>
      <w:r>
        <w:rPr/>
        <w:t>the</w:t>
      </w:r>
      <w:r>
        <w:rPr>
          <w:spacing w:val="-4"/>
        </w:rPr>
        <w:t> </w:t>
      </w:r>
      <w:r>
        <w:rPr/>
        <w:t>members</w:t>
      </w:r>
      <w:r>
        <w:rPr>
          <w:spacing w:val="-4"/>
        </w:rPr>
        <w:t> </w:t>
      </w:r>
      <w:r>
        <w:rPr/>
        <w:t>of</w:t>
      </w:r>
      <w:r>
        <w:rPr>
          <w:spacing w:val="-4"/>
        </w:rPr>
        <w:t> </w:t>
      </w:r>
      <w:r>
        <w:rPr/>
        <w:t>the</w:t>
      </w:r>
      <w:r>
        <w:rPr>
          <w:spacing w:val="-4"/>
        </w:rPr>
        <w:t> </w:t>
      </w:r>
      <w:r>
        <w:rPr/>
        <w:t>collection.</w:t>
      </w:r>
      <w:r>
        <w:rPr>
          <w:spacing w:val="80"/>
        </w:rPr>
        <w:t> </w:t>
      </w:r>
      <w:r>
        <w:rPr/>
        <w:t>It</w:t>
      </w:r>
      <w:r>
        <w:rPr>
          <w:spacing w:val="-4"/>
        </w:rPr>
        <w:t> </w:t>
      </w:r>
      <w:r>
        <w:rPr/>
        <w:t>is inefficient to include values of collective attributes visible in entries of the collection, as a single modification of a collective attribute requires transmission of multiple SearchResultEntry (one for each entry of the collection that the modification affected).</w:t>
      </w:r>
    </w:p>
    <w:p>
      <w:pPr>
        <w:pStyle w:val="BodyText"/>
        <w:spacing w:line="232" w:lineRule="auto" w:before="222"/>
      </w:pPr>
      <w:r>
        <w:rPr/>
        <w:t>Servers SHOULD NOT synchronize collective attributes appearing in entries of any collection.</w:t>
      </w:r>
      <w:r>
        <w:rPr>
          <w:spacing w:val="80"/>
        </w:rPr>
        <w:t> </w:t>
      </w:r>
      <w:r>
        <w:rPr/>
        <w:t>Servers MAY support synchronization of collective</w:t>
      </w:r>
      <w:r>
        <w:rPr>
          <w:spacing w:val="-7"/>
        </w:rPr>
        <w:t> </w:t>
      </w:r>
      <w:r>
        <w:rPr/>
        <w:t>attributes</w:t>
      </w:r>
      <w:r>
        <w:rPr>
          <w:spacing w:val="-7"/>
        </w:rPr>
        <w:t> </w:t>
      </w:r>
      <w:r>
        <w:rPr/>
        <w:t>appearing</w:t>
      </w:r>
      <w:r>
        <w:rPr>
          <w:spacing w:val="-7"/>
        </w:rPr>
        <w:t> </w:t>
      </w:r>
      <w:r>
        <w:rPr/>
        <w:t>in</w:t>
      </w:r>
      <w:r>
        <w:rPr>
          <w:spacing w:val="-7"/>
        </w:rPr>
        <w:t> </w:t>
      </w:r>
      <w:r>
        <w:rPr/>
        <w:t>collective</w:t>
      </w:r>
      <w:r>
        <w:rPr>
          <w:spacing w:val="-7"/>
        </w:rPr>
        <w:t> </w:t>
      </w:r>
      <w:r>
        <w:rPr/>
        <w:t>attribute</w:t>
      </w:r>
      <w:r>
        <w:rPr>
          <w:spacing w:val="-7"/>
        </w:rPr>
        <w:t> </w:t>
      </w:r>
      <w:r>
        <w:rPr/>
        <w:t>subentries.</w:t>
      </w:r>
    </w:p>
    <w:p>
      <w:pPr>
        <w:pStyle w:val="ListParagraph"/>
        <w:numPr>
          <w:ilvl w:val="1"/>
          <w:numId w:val="2"/>
        </w:numPr>
        <w:tabs>
          <w:tab w:pos="876" w:val="left" w:leader="none"/>
        </w:tabs>
        <w:spacing w:line="240" w:lineRule="auto" w:before="216" w:after="0"/>
        <w:ind w:left="876" w:right="0" w:hanging="716"/>
        <w:jc w:val="left"/>
        <w:rPr>
          <w:sz w:val="20"/>
        </w:rPr>
      </w:pPr>
      <w:r>
        <w:rPr>
          <w:sz w:val="20"/>
        </w:rPr>
        <w:t>Access</w:t>
      </w:r>
      <w:r>
        <w:rPr>
          <w:spacing w:val="-7"/>
          <w:sz w:val="20"/>
        </w:rPr>
        <w:t> </w:t>
      </w:r>
      <w:r>
        <w:rPr>
          <w:sz w:val="20"/>
        </w:rPr>
        <w:t>and</w:t>
      </w:r>
      <w:r>
        <w:rPr>
          <w:spacing w:val="-7"/>
          <w:sz w:val="20"/>
        </w:rPr>
        <w:t> </w:t>
      </w:r>
      <w:r>
        <w:rPr>
          <w:sz w:val="20"/>
        </w:rPr>
        <w:t>Other</w:t>
      </w:r>
      <w:r>
        <w:rPr>
          <w:spacing w:val="-7"/>
          <w:sz w:val="20"/>
        </w:rPr>
        <w:t> </w:t>
      </w:r>
      <w:r>
        <w:rPr>
          <w:sz w:val="20"/>
        </w:rPr>
        <w:t>Administrative</w:t>
      </w:r>
      <w:r>
        <w:rPr>
          <w:spacing w:val="-7"/>
          <w:sz w:val="20"/>
        </w:rPr>
        <w:t> </w:t>
      </w:r>
      <w:r>
        <w:rPr>
          <w:spacing w:val="-2"/>
          <w:sz w:val="20"/>
        </w:rPr>
        <w:t>Controls</w:t>
      </w:r>
    </w:p>
    <w:p>
      <w:pPr>
        <w:pStyle w:val="BodyText"/>
        <w:spacing w:line="232" w:lineRule="auto" w:before="218"/>
        <w:ind w:right="199"/>
      </w:pPr>
      <w:r>
        <w:rPr/>
        <w:t>Entries are commonly subject to access and other administrative Controls.</w:t>
      </w:r>
      <w:r>
        <w:rPr>
          <w:spacing w:val="80"/>
        </w:rPr>
        <w:t> </w:t>
      </w:r>
      <w:r>
        <w:rPr/>
        <w:t>While portions of the policy information governing a particular entry may be held in the entry, policy information is often</w:t>
      </w:r>
      <w:r>
        <w:rPr>
          <w:spacing w:val="-5"/>
        </w:rPr>
        <w:t> </w:t>
      </w:r>
      <w:r>
        <w:rPr/>
        <w:t>held</w:t>
      </w:r>
      <w:r>
        <w:rPr>
          <w:spacing w:val="-5"/>
        </w:rPr>
        <w:t> </w:t>
      </w:r>
      <w:r>
        <w:rPr/>
        <w:t>elsewhere</w:t>
      </w:r>
      <w:r>
        <w:rPr>
          <w:spacing w:val="-5"/>
        </w:rPr>
        <w:t> </w:t>
      </w:r>
      <w:r>
        <w:rPr/>
        <w:t>(in</w:t>
      </w:r>
      <w:r>
        <w:rPr>
          <w:spacing w:val="-5"/>
        </w:rPr>
        <w:t> </w:t>
      </w:r>
      <w:r>
        <w:rPr/>
        <w:t>superior</w:t>
      </w:r>
      <w:r>
        <w:rPr>
          <w:spacing w:val="-5"/>
        </w:rPr>
        <w:t> </w:t>
      </w:r>
      <w:r>
        <w:rPr/>
        <w:t>entries,</w:t>
      </w:r>
      <w:r>
        <w:rPr>
          <w:spacing w:val="-5"/>
        </w:rPr>
        <w:t> </w:t>
      </w:r>
      <w:r>
        <w:rPr/>
        <w:t>in</w:t>
      </w:r>
      <w:r>
        <w:rPr>
          <w:spacing w:val="-5"/>
        </w:rPr>
        <w:t> </w:t>
      </w:r>
      <w:r>
        <w:rPr/>
        <w:t>subentries,</w:t>
      </w:r>
      <w:r>
        <w:rPr>
          <w:spacing w:val="-5"/>
        </w:rPr>
        <w:t> </w:t>
      </w:r>
      <w:r>
        <w:rPr/>
        <w:t>in</w:t>
      </w:r>
      <w:r>
        <w:rPr>
          <w:spacing w:val="-5"/>
        </w:rPr>
        <w:t> </w:t>
      </w:r>
      <w:r>
        <w:rPr/>
        <w:t>the</w:t>
      </w:r>
      <w:r>
        <w:rPr>
          <w:spacing w:val="-5"/>
        </w:rPr>
        <w:t> </w:t>
      </w:r>
      <w:r>
        <w:rPr/>
        <w:t>root DSE, in configuration files, etc.).</w:t>
      </w:r>
      <w:r>
        <w:rPr>
          <w:spacing w:val="80"/>
        </w:rPr>
        <w:t> </w:t>
      </w:r>
      <w:r>
        <w:rPr/>
        <w:t>Because of this, changes to policy information make it difficult to ensure eventual convergence during incremental synchronization.</w:t>
      </w:r>
    </w:p>
    <w:p>
      <w:pPr>
        <w:pStyle w:val="BodyText"/>
        <w:spacing w:line="232" w:lineRule="auto" w:before="222"/>
        <w:ind w:right="319"/>
      </w:pPr>
      <w:r>
        <w:rPr/>
        <w:t>Where</w:t>
      </w:r>
      <w:r>
        <w:rPr>
          <w:spacing w:val="-5"/>
        </w:rPr>
        <w:t> </w:t>
      </w:r>
      <w:r>
        <w:rPr/>
        <w:t>it</w:t>
      </w:r>
      <w:r>
        <w:rPr>
          <w:spacing w:val="-5"/>
        </w:rPr>
        <w:t> </w:t>
      </w:r>
      <w:r>
        <w:rPr/>
        <w:t>is</w:t>
      </w:r>
      <w:r>
        <w:rPr>
          <w:spacing w:val="-5"/>
        </w:rPr>
        <w:t> </w:t>
      </w:r>
      <w:r>
        <w:rPr/>
        <w:t>impractical</w:t>
      </w:r>
      <w:r>
        <w:rPr>
          <w:spacing w:val="-5"/>
        </w:rPr>
        <w:t> </w:t>
      </w:r>
      <w:r>
        <w:rPr/>
        <w:t>or</w:t>
      </w:r>
      <w:r>
        <w:rPr>
          <w:spacing w:val="-5"/>
        </w:rPr>
        <w:t> </w:t>
      </w:r>
      <w:r>
        <w:rPr/>
        <w:t>infeasible</w:t>
      </w:r>
      <w:r>
        <w:rPr>
          <w:spacing w:val="-5"/>
        </w:rPr>
        <w:t> </w:t>
      </w:r>
      <w:r>
        <w:rPr/>
        <w:t>to</w:t>
      </w:r>
      <w:r>
        <w:rPr>
          <w:spacing w:val="-5"/>
        </w:rPr>
        <w:t> </w:t>
      </w:r>
      <w:r>
        <w:rPr/>
        <w:t>generate</w:t>
      </w:r>
      <w:r>
        <w:rPr>
          <w:spacing w:val="-5"/>
        </w:rPr>
        <w:t> </w:t>
      </w:r>
      <w:r>
        <w:rPr/>
        <w:t>content</w:t>
      </w:r>
      <w:r>
        <w:rPr>
          <w:spacing w:val="-5"/>
        </w:rPr>
        <w:t> </w:t>
      </w:r>
      <w:r>
        <w:rPr/>
        <w:t>changes resulting</w:t>
      </w:r>
      <w:r>
        <w:rPr>
          <w:spacing w:val="-5"/>
        </w:rPr>
        <w:t> </w:t>
      </w:r>
      <w:r>
        <w:rPr/>
        <w:t>from</w:t>
      </w:r>
      <w:r>
        <w:rPr>
          <w:spacing w:val="-5"/>
        </w:rPr>
        <w:t> </w:t>
      </w:r>
      <w:r>
        <w:rPr/>
        <w:t>a</w:t>
      </w:r>
      <w:r>
        <w:rPr>
          <w:spacing w:val="-5"/>
        </w:rPr>
        <w:t> </w:t>
      </w:r>
      <w:r>
        <w:rPr/>
        <w:t>change</w:t>
      </w:r>
      <w:r>
        <w:rPr>
          <w:spacing w:val="-5"/>
        </w:rPr>
        <w:t> </w:t>
      </w:r>
      <w:r>
        <w:rPr/>
        <w:t>to</w:t>
      </w:r>
      <w:r>
        <w:rPr>
          <w:spacing w:val="-5"/>
        </w:rPr>
        <w:t> </w:t>
      </w:r>
      <w:r>
        <w:rPr/>
        <w:t>policy</w:t>
      </w:r>
      <w:r>
        <w:rPr>
          <w:spacing w:val="-5"/>
        </w:rPr>
        <w:t> </w:t>
      </w:r>
      <w:r>
        <w:rPr/>
        <w:t>information,</w:t>
      </w:r>
      <w:r>
        <w:rPr>
          <w:spacing w:val="-5"/>
        </w:rPr>
        <w:t> </w:t>
      </w:r>
      <w:r>
        <w:rPr/>
        <w:t>servers</w:t>
      </w:r>
      <w:r>
        <w:rPr>
          <w:spacing w:val="-5"/>
        </w:rPr>
        <w:t> </w:t>
      </w:r>
      <w:r>
        <w:rPr/>
        <w:t>may</w:t>
      </w:r>
      <w:r>
        <w:rPr>
          <w:spacing w:val="-5"/>
        </w:rPr>
        <w:t> </w:t>
      </w:r>
      <w:r>
        <w:rPr/>
        <w:t>opt</w:t>
      </w:r>
      <w:r>
        <w:rPr>
          <w:spacing w:val="-5"/>
        </w:rPr>
        <w:t> </w:t>
      </w:r>
      <w:r>
        <w:rPr/>
        <w:t>to return</w:t>
      </w:r>
      <w:r>
        <w:rPr>
          <w:spacing w:val="-5"/>
        </w:rPr>
        <w:t> </w:t>
      </w:r>
      <w:r>
        <w:rPr/>
        <w:t>e-syncRefreshRequired</w:t>
      </w:r>
      <w:r>
        <w:rPr>
          <w:spacing w:val="-5"/>
        </w:rPr>
        <w:t> </w:t>
      </w:r>
      <w:r>
        <w:rPr/>
        <w:t>or</w:t>
      </w:r>
      <w:r>
        <w:rPr>
          <w:spacing w:val="-5"/>
        </w:rPr>
        <w:t> </w:t>
      </w:r>
      <w:r>
        <w:rPr/>
        <w:t>to</w:t>
      </w:r>
      <w:r>
        <w:rPr>
          <w:spacing w:val="-5"/>
        </w:rPr>
        <w:t> </w:t>
      </w:r>
      <w:r>
        <w:rPr/>
        <w:t>treat</w:t>
      </w:r>
      <w:r>
        <w:rPr>
          <w:spacing w:val="-5"/>
        </w:rPr>
        <w:t> </w:t>
      </w:r>
      <w:r>
        <w:rPr/>
        <w:t>the</w:t>
      </w:r>
      <w:r>
        <w:rPr>
          <w:spacing w:val="-5"/>
        </w:rPr>
        <w:t> </w:t>
      </w:r>
      <w:r>
        <w:rPr/>
        <w:t>Sync</w:t>
      </w:r>
      <w:r>
        <w:rPr>
          <w:spacing w:val="-5"/>
        </w:rPr>
        <w:t> </w:t>
      </w:r>
      <w:r>
        <w:rPr/>
        <w:t>Operation</w:t>
      </w:r>
      <w:r>
        <w:rPr>
          <w:spacing w:val="-5"/>
        </w:rPr>
        <w:t> </w:t>
      </w:r>
      <w:r>
        <w:rPr/>
        <w:t>as</w:t>
      </w:r>
      <w:r>
        <w:rPr>
          <w:spacing w:val="-5"/>
        </w:rPr>
        <w:t> </w:t>
      </w:r>
      <w:r>
        <w:rPr/>
        <w:t>an initial content request (e.g., ignore the cookie or the synchronization state represented in the cookie).</w:t>
      </w:r>
    </w:p>
    <w:p>
      <w:pPr>
        <w:pStyle w:val="ListParagraph"/>
        <w:numPr>
          <w:ilvl w:val="0"/>
          <w:numId w:val="2"/>
        </w:numPr>
        <w:tabs>
          <w:tab w:pos="638" w:val="left" w:leader="none"/>
        </w:tabs>
        <w:spacing w:line="240" w:lineRule="auto" w:before="216" w:after="0"/>
        <w:ind w:left="638" w:right="0" w:hanging="478"/>
        <w:jc w:val="left"/>
        <w:rPr>
          <w:sz w:val="20"/>
        </w:rPr>
      </w:pPr>
      <w:r>
        <w:rPr>
          <w:sz w:val="20"/>
        </w:rPr>
        <w:t>Interaction</w:t>
      </w:r>
      <w:r>
        <w:rPr>
          <w:spacing w:val="-7"/>
          <w:sz w:val="20"/>
        </w:rPr>
        <w:t> </w:t>
      </w:r>
      <w:r>
        <w:rPr>
          <w:sz w:val="20"/>
        </w:rPr>
        <w:t>with</w:t>
      </w:r>
      <w:r>
        <w:rPr>
          <w:spacing w:val="-7"/>
          <w:sz w:val="20"/>
        </w:rPr>
        <w:t> </w:t>
      </w:r>
      <w:r>
        <w:rPr>
          <w:sz w:val="20"/>
        </w:rPr>
        <w:t>Other</w:t>
      </w:r>
      <w:r>
        <w:rPr>
          <w:spacing w:val="-6"/>
          <w:sz w:val="20"/>
        </w:rPr>
        <w:t> </w:t>
      </w:r>
      <w:r>
        <w:rPr>
          <w:spacing w:val="-2"/>
          <w:sz w:val="20"/>
        </w:rPr>
        <w:t>Controls</w:t>
      </w:r>
    </w:p>
    <w:p>
      <w:pPr>
        <w:pStyle w:val="BodyText"/>
        <w:spacing w:before="213"/>
      </w:pPr>
      <w:r>
        <w:rPr/>
        <w:t>The</w:t>
      </w:r>
      <w:r>
        <w:rPr>
          <w:spacing w:val="-7"/>
        </w:rPr>
        <w:t> </w:t>
      </w:r>
      <w:r>
        <w:rPr/>
        <w:t>Sync</w:t>
      </w:r>
      <w:r>
        <w:rPr>
          <w:spacing w:val="-4"/>
        </w:rPr>
        <w:t> </w:t>
      </w:r>
      <w:r>
        <w:rPr/>
        <w:t>Operation</w:t>
      </w:r>
      <w:r>
        <w:rPr>
          <w:spacing w:val="-4"/>
        </w:rPr>
        <w:t> </w:t>
      </w:r>
      <w:r>
        <w:rPr/>
        <w:t>may</w:t>
      </w:r>
      <w:r>
        <w:rPr>
          <w:spacing w:val="-4"/>
        </w:rPr>
        <w:t> </w:t>
      </w:r>
      <w:r>
        <w:rPr/>
        <w:t>be</w:t>
      </w:r>
      <w:r>
        <w:rPr>
          <w:spacing w:val="-4"/>
        </w:rPr>
        <w:t> </w:t>
      </w:r>
      <w:r>
        <w:rPr/>
        <w:t>used</w:t>
      </w:r>
      <w:r>
        <w:rPr>
          <w:spacing w:val="-4"/>
        </w:rPr>
        <w:t> </w:t>
      </w:r>
      <w:r>
        <w:rPr>
          <w:spacing w:val="-2"/>
        </w:rPr>
        <w:t>with:</w:t>
      </w:r>
    </w:p>
    <w:p>
      <w:pPr>
        <w:pStyle w:val="ListParagraph"/>
        <w:numPr>
          <w:ilvl w:val="0"/>
          <w:numId w:val="7"/>
        </w:numPr>
        <w:tabs>
          <w:tab w:pos="1119" w:val="left" w:leader="none"/>
        </w:tabs>
        <w:spacing w:line="240" w:lineRule="auto" w:before="214" w:after="0"/>
        <w:ind w:left="1119" w:right="0" w:hanging="239"/>
        <w:jc w:val="left"/>
        <w:rPr>
          <w:sz w:val="20"/>
        </w:rPr>
      </w:pPr>
      <w:r>
        <w:rPr>
          <w:sz w:val="20"/>
        </w:rPr>
        <w:t>ManageDsaIT</w:t>
      </w:r>
      <w:r>
        <w:rPr>
          <w:spacing w:val="-9"/>
          <w:sz w:val="20"/>
        </w:rPr>
        <w:t> </w:t>
      </w:r>
      <w:r>
        <w:rPr>
          <w:sz w:val="20"/>
        </w:rPr>
        <w:t>Control</w:t>
      </w:r>
      <w:r>
        <w:rPr>
          <w:spacing w:val="-9"/>
          <w:sz w:val="20"/>
        </w:rPr>
        <w:t> </w:t>
      </w:r>
      <w:r>
        <w:rPr>
          <w:spacing w:val="-2"/>
          <w:sz w:val="20"/>
        </w:rPr>
        <w:t>[RFC3296]</w:t>
      </w:r>
    </w:p>
    <w:p>
      <w:pPr>
        <w:pStyle w:val="ListParagraph"/>
        <w:spacing w:after="0" w:line="240" w:lineRule="auto"/>
        <w:jc w:val="left"/>
        <w:rPr>
          <w:sz w:val="20"/>
        </w:rPr>
        <w:sectPr>
          <w:pgSz w:w="12240" w:h="15840"/>
          <w:pgMar w:header="793" w:footer="2967" w:top="1360" w:bottom="3160" w:left="1440" w:right="1800"/>
        </w:sectPr>
      </w:pPr>
    </w:p>
    <w:p>
      <w:pPr>
        <w:pStyle w:val="ListParagraph"/>
        <w:numPr>
          <w:ilvl w:val="0"/>
          <w:numId w:val="7"/>
        </w:numPr>
        <w:tabs>
          <w:tab w:pos="1119" w:val="left" w:leader="none"/>
        </w:tabs>
        <w:spacing w:line="240" w:lineRule="auto" w:before="90" w:after="0"/>
        <w:ind w:left="1119" w:right="0" w:hanging="239"/>
        <w:jc w:val="left"/>
        <w:rPr>
          <w:sz w:val="20"/>
        </w:rPr>
      </w:pPr>
      <w:r>
        <w:rPr>
          <w:sz w:val="20"/>
        </w:rPr>
        <w:t>Subentries</w:t>
      </w:r>
      <w:r>
        <w:rPr>
          <w:spacing w:val="-9"/>
          <w:sz w:val="20"/>
        </w:rPr>
        <w:t> </w:t>
      </w:r>
      <w:r>
        <w:rPr>
          <w:sz w:val="20"/>
        </w:rPr>
        <w:t>Control</w:t>
      </w:r>
      <w:r>
        <w:rPr>
          <w:spacing w:val="-8"/>
          <w:sz w:val="20"/>
        </w:rPr>
        <w:t> </w:t>
      </w:r>
      <w:r>
        <w:rPr>
          <w:spacing w:val="-2"/>
          <w:sz w:val="20"/>
        </w:rPr>
        <w:t>[RFC3672]</w:t>
      </w:r>
    </w:p>
    <w:p>
      <w:pPr>
        <w:pStyle w:val="BodyText"/>
        <w:spacing w:line="232" w:lineRule="auto" w:before="218"/>
      </w:pPr>
      <w:r>
        <w:rPr/>
        <w:t>as</w:t>
      </w:r>
      <w:r>
        <w:rPr>
          <w:spacing w:val="-4"/>
        </w:rPr>
        <w:t> </w:t>
      </w:r>
      <w:r>
        <w:rPr/>
        <w:t>described</w:t>
      </w:r>
      <w:r>
        <w:rPr>
          <w:spacing w:val="-4"/>
        </w:rPr>
        <w:t> </w:t>
      </w:r>
      <w:r>
        <w:rPr/>
        <w:t>below.</w:t>
      </w:r>
      <w:r>
        <w:rPr>
          <w:spacing w:val="80"/>
        </w:rPr>
        <w:t> </w:t>
      </w:r>
      <w:r>
        <w:rPr/>
        <w:t>The</w:t>
      </w:r>
      <w:r>
        <w:rPr>
          <w:spacing w:val="-4"/>
        </w:rPr>
        <w:t> </w:t>
      </w:r>
      <w:r>
        <w:rPr/>
        <w:t>Sync</w:t>
      </w:r>
      <w:r>
        <w:rPr>
          <w:spacing w:val="-4"/>
        </w:rPr>
        <w:t> </w:t>
      </w:r>
      <w:r>
        <w:rPr/>
        <w:t>Operation</w:t>
      </w:r>
      <w:r>
        <w:rPr>
          <w:spacing w:val="-4"/>
        </w:rPr>
        <w:t> </w:t>
      </w:r>
      <w:r>
        <w:rPr/>
        <w:t>may</w:t>
      </w:r>
      <w:r>
        <w:rPr>
          <w:spacing w:val="-4"/>
        </w:rPr>
        <w:t> </w:t>
      </w:r>
      <w:r>
        <w:rPr/>
        <w:t>be</w:t>
      </w:r>
      <w:r>
        <w:rPr>
          <w:spacing w:val="-4"/>
        </w:rPr>
        <w:t> </w:t>
      </w:r>
      <w:r>
        <w:rPr/>
        <w:t>used</w:t>
      </w:r>
      <w:r>
        <w:rPr>
          <w:spacing w:val="-4"/>
        </w:rPr>
        <w:t> </w:t>
      </w:r>
      <w:r>
        <w:rPr/>
        <w:t>with</w:t>
      </w:r>
      <w:r>
        <w:rPr>
          <w:spacing w:val="-4"/>
        </w:rPr>
        <w:t> </w:t>
      </w:r>
      <w:r>
        <w:rPr/>
        <w:t>other</w:t>
      </w:r>
      <w:r>
        <w:rPr>
          <w:spacing w:val="-4"/>
        </w:rPr>
        <w:t> </w:t>
      </w:r>
      <w:r>
        <w:rPr/>
        <w:t>LDAP extensions as detailed in other documents.</w:t>
      </w:r>
    </w:p>
    <w:p>
      <w:pPr>
        <w:pStyle w:val="ListParagraph"/>
        <w:numPr>
          <w:ilvl w:val="1"/>
          <w:numId w:val="2"/>
        </w:numPr>
        <w:tabs>
          <w:tab w:pos="876" w:val="left" w:leader="none"/>
        </w:tabs>
        <w:spacing w:line="240" w:lineRule="auto" w:before="216" w:after="0"/>
        <w:ind w:left="876" w:right="0" w:hanging="716"/>
        <w:jc w:val="left"/>
        <w:rPr>
          <w:sz w:val="20"/>
        </w:rPr>
      </w:pPr>
      <w:r>
        <w:rPr>
          <w:sz w:val="20"/>
        </w:rPr>
        <w:t>ManageDsaIT</w:t>
      </w:r>
      <w:r>
        <w:rPr>
          <w:spacing w:val="-11"/>
          <w:sz w:val="20"/>
        </w:rPr>
        <w:t> </w:t>
      </w:r>
      <w:r>
        <w:rPr>
          <w:spacing w:val="-2"/>
          <w:sz w:val="20"/>
        </w:rPr>
        <w:t>Control</w:t>
      </w:r>
    </w:p>
    <w:p>
      <w:pPr>
        <w:pStyle w:val="BodyText"/>
        <w:spacing w:line="232" w:lineRule="auto" w:before="218"/>
        <w:ind w:right="319"/>
      </w:pPr>
      <w:r>
        <w:rPr/>
        <w:t>The</w:t>
      </w:r>
      <w:r>
        <w:rPr>
          <w:spacing w:val="-6"/>
        </w:rPr>
        <w:t> </w:t>
      </w:r>
      <w:r>
        <w:rPr/>
        <w:t>ManageDsaIT</w:t>
      </w:r>
      <w:r>
        <w:rPr>
          <w:spacing w:val="-6"/>
        </w:rPr>
        <w:t> </w:t>
      </w:r>
      <w:r>
        <w:rPr/>
        <w:t>Control</w:t>
      </w:r>
      <w:r>
        <w:rPr>
          <w:spacing w:val="-6"/>
        </w:rPr>
        <w:t> </w:t>
      </w:r>
      <w:r>
        <w:rPr/>
        <w:t>[RFC3296]</w:t>
      </w:r>
      <w:r>
        <w:rPr>
          <w:spacing w:val="-6"/>
        </w:rPr>
        <w:t> </w:t>
      </w:r>
      <w:r>
        <w:rPr/>
        <w:t>indicates</w:t>
      </w:r>
      <w:r>
        <w:rPr>
          <w:spacing w:val="-6"/>
        </w:rPr>
        <w:t> </w:t>
      </w:r>
      <w:r>
        <w:rPr/>
        <w:t>that</w:t>
      </w:r>
      <w:r>
        <w:rPr>
          <w:spacing w:val="-6"/>
        </w:rPr>
        <w:t> </w:t>
      </w:r>
      <w:r>
        <w:rPr/>
        <w:t>the</w:t>
      </w:r>
      <w:r>
        <w:rPr>
          <w:spacing w:val="-6"/>
        </w:rPr>
        <w:t> </w:t>
      </w:r>
      <w:r>
        <w:rPr/>
        <w:t>operation</w:t>
      </w:r>
      <w:r>
        <w:rPr>
          <w:spacing w:val="-6"/>
        </w:rPr>
        <w:t> </w:t>
      </w:r>
      <w:r>
        <w:rPr/>
        <w:t>acts upon</w:t>
      </w:r>
      <w:r>
        <w:rPr>
          <w:spacing w:val="-5"/>
        </w:rPr>
        <w:t> </w:t>
      </w:r>
      <w:r>
        <w:rPr/>
        <w:t>the</w:t>
      </w:r>
      <w:r>
        <w:rPr>
          <w:spacing w:val="-5"/>
        </w:rPr>
        <w:t> </w:t>
      </w:r>
      <w:r>
        <w:rPr/>
        <w:t>DSA</w:t>
      </w:r>
      <w:r>
        <w:rPr>
          <w:spacing w:val="-5"/>
        </w:rPr>
        <w:t> </w:t>
      </w:r>
      <w:r>
        <w:rPr/>
        <w:t>Information</w:t>
      </w:r>
      <w:r>
        <w:rPr>
          <w:spacing w:val="-5"/>
        </w:rPr>
        <w:t> </w:t>
      </w:r>
      <w:r>
        <w:rPr/>
        <w:t>Tree</w:t>
      </w:r>
      <w:r>
        <w:rPr>
          <w:spacing w:val="-5"/>
        </w:rPr>
        <w:t> </w:t>
      </w:r>
      <w:r>
        <w:rPr/>
        <w:t>and</w:t>
      </w:r>
      <w:r>
        <w:rPr>
          <w:spacing w:val="-5"/>
        </w:rPr>
        <w:t> </w:t>
      </w:r>
      <w:r>
        <w:rPr/>
        <w:t>causes</w:t>
      </w:r>
      <w:r>
        <w:rPr>
          <w:spacing w:val="-5"/>
        </w:rPr>
        <w:t> </w:t>
      </w:r>
      <w:r>
        <w:rPr/>
        <w:t>referral</w:t>
      </w:r>
      <w:r>
        <w:rPr>
          <w:spacing w:val="-5"/>
        </w:rPr>
        <w:t> </w:t>
      </w:r>
      <w:r>
        <w:rPr/>
        <w:t>and</w:t>
      </w:r>
      <w:r>
        <w:rPr>
          <w:spacing w:val="-5"/>
        </w:rPr>
        <w:t> </w:t>
      </w:r>
      <w:r>
        <w:rPr/>
        <w:t>other</w:t>
      </w:r>
      <w:r>
        <w:rPr>
          <w:spacing w:val="-5"/>
        </w:rPr>
        <w:t> </w:t>
      </w:r>
      <w:r>
        <w:rPr/>
        <w:t>special entries to be treated as object entries with respect to the </w:t>
      </w:r>
      <w:r>
        <w:rPr>
          <w:spacing w:val="-2"/>
        </w:rPr>
        <w:t>operation.</w:t>
      </w:r>
    </w:p>
    <w:p>
      <w:pPr>
        <w:pStyle w:val="ListParagraph"/>
        <w:numPr>
          <w:ilvl w:val="1"/>
          <w:numId w:val="2"/>
        </w:numPr>
        <w:tabs>
          <w:tab w:pos="876" w:val="left" w:leader="none"/>
        </w:tabs>
        <w:spacing w:line="240" w:lineRule="auto" w:before="216" w:after="0"/>
        <w:ind w:left="876" w:right="0" w:hanging="716"/>
        <w:jc w:val="left"/>
        <w:rPr>
          <w:sz w:val="20"/>
        </w:rPr>
      </w:pPr>
      <w:r>
        <w:rPr>
          <w:sz w:val="20"/>
        </w:rPr>
        <w:t>Subentries</w:t>
      </w:r>
      <w:r>
        <w:rPr>
          <w:spacing w:val="-10"/>
          <w:sz w:val="20"/>
        </w:rPr>
        <w:t> </w:t>
      </w:r>
      <w:r>
        <w:rPr>
          <w:spacing w:val="-2"/>
          <w:sz w:val="20"/>
        </w:rPr>
        <w:t>Control</w:t>
      </w:r>
    </w:p>
    <w:p>
      <w:pPr>
        <w:pStyle w:val="BodyText"/>
        <w:spacing w:line="232" w:lineRule="auto" w:before="218"/>
        <w:ind w:right="199"/>
      </w:pPr>
      <w:r>
        <w:rPr/>
        <w:t>The Subentries Control is used with the search operation "to control the visibility of entries and subentries which are within scope" [RFC3672].</w:t>
      </w:r>
      <w:r>
        <w:rPr>
          <w:spacing w:val="80"/>
        </w:rPr>
        <w:t> </w:t>
      </w:r>
      <w:r>
        <w:rPr/>
        <w:t>When</w:t>
      </w:r>
      <w:r>
        <w:rPr>
          <w:spacing w:val="-5"/>
        </w:rPr>
        <w:t> </w:t>
      </w:r>
      <w:r>
        <w:rPr/>
        <w:t>used</w:t>
      </w:r>
      <w:r>
        <w:rPr>
          <w:spacing w:val="-5"/>
        </w:rPr>
        <w:t> </w:t>
      </w:r>
      <w:r>
        <w:rPr/>
        <w:t>with</w:t>
      </w:r>
      <w:r>
        <w:rPr>
          <w:spacing w:val="-5"/>
        </w:rPr>
        <w:t> </w:t>
      </w:r>
      <w:r>
        <w:rPr/>
        <w:t>the</w:t>
      </w:r>
      <w:r>
        <w:rPr>
          <w:spacing w:val="-5"/>
        </w:rPr>
        <w:t> </w:t>
      </w:r>
      <w:r>
        <w:rPr/>
        <w:t>Sync</w:t>
      </w:r>
      <w:r>
        <w:rPr>
          <w:spacing w:val="-5"/>
        </w:rPr>
        <w:t> </w:t>
      </w:r>
      <w:r>
        <w:rPr/>
        <w:t>Operation,</w:t>
      </w:r>
      <w:r>
        <w:rPr>
          <w:spacing w:val="-5"/>
        </w:rPr>
        <w:t> </w:t>
      </w:r>
      <w:r>
        <w:rPr/>
        <w:t>the</w:t>
      </w:r>
      <w:r>
        <w:rPr>
          <w:spacing w:val="-5"/>
        </w:rPr>
        <w:t> </w:t>
      </w:r>
      <w:r>
        <w:rPr/>
        <w:t>subentries</w:t>
      </w:r>
      <w:r>
        <w:rPr>
          <w:spacing w:val="-5"/>
        </w:rPr>
        <w:t> </w:t>
      </w:r>
      <w:r>
        <w:rPr/>
        <w:t>control and other factors (search scope, filter, etc.) are used to determine whether an entry or subentry appears in the content.</w:t>
      </w:r>
    </w:p>
    <w:p>
      <w:pPr>
        <w:pStyle w:val="ListParagraph"/>
        <w:numPr>
          <w:ilvl w:val="0"/>
          <w:numId w:val="2"/>
        </w:numPr>
        <w:tabs>
          <w:tab w:pos="638" w:val="left" w:leader="none"/>
        </w:tabs>
        <w:spacing w:line="240" w:lineRule="auto" w:before="217" w:after="0"/>
        <w:ind w:left="638" w:right="0" w:hanging="478"/>
        <w:jc w:val="left"/>
        <w:rPr>
          <w:sz w:val="20"/>
        </w:rPr>
      </w:pPr>
      <w:r>
        <w:rPr>
          <w:sz w:val="20"/>
        </w:rPr>
        <w:t>Shadowing</w:t>
      </w:r>
      <w:r>
        <w:rPr>
          <w:spacing w:val="-9"/>
          <w:sz w:val="20"/>
        </w:rPr>
        <w:t> </w:t>
      </w:r>
      <w:r>
        <w:rPr>
          <w:spacing w:val="-2"/>
          <w:sz w:val="20"/>
        </w:rPr>
        <w:t>Considerations</w:t>
      </w:r>
    </w:p>
    <w:p>
      <w:pPr>
        <w:pStyle w:val="BodyText"/>
        <w:spacing w:line="232" w:lineRule="auto" w:before="218"/>
        <w:ind w:right="199"/>
      </w:pPr>
      <w:r>
        <w:rPr/>
        <w:t>As</w:t>
      </w:r>
      <w:r>
        <w:rPr>
          <w:spacing w:val="-4"/>
        </w:rPr>
        <w:t> </w:t>
      </w:r>
      <w:r>
        <w:rPr/>
        <w:t>noted</w:t>
      </w:r>
      <w:r>
        <w:rPr>
          <w:spacing w:val="-4"/>
        </w:rPr>
        <w:t> </w:t>
      </w:r>
      <w:r>
        <w:rPr/>
        <w:t>in</w:t>
      </w:r>
      <w:r>
        <w:rPr>
          <w:spacing w:val="-4"/>
        </w:rPr>
        <w:t> </w:t>
      </w:r>
      <w:r>
        <w:rPr/>
        <w:t>[RFC4511],</w:t>
      </w:r>
      <w:r>
        <w:rPr>
          <w:spacing w:val="-4"/>
        </w:rPr>
        <w:t> </w:t>
      </w:r>
      <w:r>
        <w:rPr/>
        <w:t>some</w:t>
      </w:r>
      <w:r>
        <w:rPr>
          <w:spacing w:val="-4"/>
        </w:rPr>
        <w:t> </w:t>
      </w:r>
      <w:r>
        <w:rPr/>
        <w:t>servers</w:t>
      </w:r>
      <w:r>
        <w:rPr>
          <w:spacing w:val="-4"/>
        </w:rPr>
        <w:t> </w:t>
      </w:r>
      <w:r>
        <w:rPr/>
        <w:t>may</w:t>
      </w:r>
      <w:r>
        <w:rPr>
          <w:spacing w:val="-4"/>
        </w:rPr>
        <w:t> </w:t>
      </w:r>
      <w:r>
        <w:rPr/>
        <w:t>hold</w:t>
      </w:r>
      <w:r>
        <w:rPr>
          <w:spacing w:val="-4"/>
        </w:rPr>
        <w:t> </w:t>
      </w:r>
      <w:r>
        <w:rPr/>
        <w:t>shadow</w:t>
      </w:r>
      <w:r>
        <w:rPr>
          <w:spacing w:val="-4"/>
        </w:rPr>
        <w:t> </w:t>
      </w:r>
      <w:r>
        <w:rPr/>
        <w:t>copies</w:t>
      </w:r>
      <w:r>
        <w:rPr>
          <w:spacing w:val="-4"/>
        </w:rPr>
        <w:t> </w:t>
      </w:r>
      <w:r>
        <w:rPr/>
        <w:t>of</w:t>
      </w:r>
      <w:r>
        <w:rPr>
          <w:spacing w:val="-4"/>
        </w:rPr>
        <w:t> </w:t>
      </w:r>
      <w:r>
        <w:rPr/>
        <w:t>entries that can be used to answer search and comparison queries.</w:t>
      </w:r>
      <w:r>
        <w:rPr>
          <w:spacing w:val="80"/>
          <w:w w:val="150"/>
        </w:rPr>
        <w:t> </w:t>
      </w:r>
      <w:r>
        <w:rPr/>
        <w:t>Such servers may also support content synchronization requests.</w:t>
      </w:r>
      <w:r>
        <w:rPr>
          <w:spacing w:val="80"/>
        </w:rPr>
        <w:t> </w:t>
      </w:r>
      <w:r>
        <w:rPr/>
        <w:t>This section discusses considerations for implementors and deployers for the implementation and deployment of the Sync operation in shadowed </w:t>
      </w:r>
      <w:r>
        <w:rPr>
          <w:spacing w:val="-2"/>
        </w:rPr>
        <w:t>directories.</w:t>
      </w:r>
    </w:p>
    <w:p>
      <w:pPr>
        <w:pStyle w:val="BodyText"/>
        <w:spacing w:line="232" w:lineRule="auto"/>
        <w:ind w:right="319"/>
      </w:pPr>
      <w:r>
        <w:rPr/>
        <w:t>While</w:t>
      </w:r>
      <w:r>
        <w:rPr>
          <w:spacing w:val="-4"/>
        </w:rPr>
        <w:t> </w:t>
      </w:r>
      <w:r>
        <w:rPr/>
        <w:t>a</w:t>
      </w:r>
      <w:r>
        <w:rPr>
          <w:spacing w:val="-4"/>
        </w:rPr>
        <w:t> </w:t>
      </w:r>
      <w:r>
        <w:rPr/>
        <w:t>client</w:t>
      </w:r>
      <w:r>
        <w:rPr>
          <w:spacing w:val="-4"/>
        </w:rPr>
        <w:t> </w:t>
      </w:r>
      <w:r>
        <w:rPr/>
        <w:t>may</w:t>
      </w:r>
      <w:r>
        <w:rPr>
          <w:spacing w:val="-4"/>
        </w:rPr>
        <w:t> </w:t>
      </w:r>
      <w:r>
        <w:rPr/>
        <w:t>know</w:t>
      </w:r>
      <w:r>
        <w:rPr>
          <w:spacing w:val="-4"/>
        </w:rPr>
        <w:t> </w:t>
      </w:r>
      <w:r>
        <w:rPr/>
        <w:t>of</w:t>
      </w:r>
      <w:r>
        <w:rPr>
          <w:spacing w:val="-4"/>
        </w:rPr>
        <w:t> </w:t>
      </w:r>
      <w:r>
        <w:rPr/>
        <w:t>multiple</w:t>
      </w:r>
      <w:r>
        <w:rPr>
          <w:spacing w:val="-4"/>
        </w:rPr>
        <w:t> </w:t>
      </w:r>
      <w:r>
        <w:rPr/>
        <w:t>servers</w:t>
      </w:r>
      <w:r>
        <w:rPr>
          <w:spacing w:val="-4"/>
        </w:rPr>
        <w:t> </w:t>
      </w:r>
      <w:r>
        <w:rPr/>
        <w:t>that</w:t>
      </w:r>
      <w:r>
        <w:rPr>
          <w:spacing w:val="-4"/>
        </w:rPr>
        <w:t> </w:t>
      </w:r>
      <w:r>
        <w:rPr/>
        <w:t>are</w:t>
      </w:r>
      <w:r>
        <w:rPr>
          <w:spacing w:val="-4"/>
        </w:rPr>
        <w:t> </w:t>
      </w:r>
      <w:r>
        <w:rPr/>
        <w:t>equally</w:t>
      </w:r>
      <w:r>
        <w:rPr>
          <w:spacing w:val="-4"/>
        </w:rPr>
        <w:t> </w:t>
      </w:r>
      <w:r>
        <w:rPr/>
        <w:t>capable of being used to obtain particular directory content from, a client SHOULD NOT assume that each of these servers is equally capable of continuing a content synchronization session.</w:t>
      </w:r>
      <w:r>
        <w:rPr>
          <w:spacing w:val="80"/>
        </w:rPr>
        <w:t> </w:t>
      </w:r>
      <w:r>
        <w:rPr/>
        <w:t>As stated in Section 3.1, the client SHOULD issue each Sync request of a Sync session to the same server.</w:t>
      </w:r>
    </w:p>
    <w:p>
      <w:pPr>
        <w:pStyle w:val="BodyText"/>
        <w:spacing w:line="232" w:lineRule="auto" w:before="222"/>
        <w:ind w:right="199"/>
      </w:pPr>
      <w:r>
        <w:rPr/>
        <w:t>However, through domain naming or IP address redirection or other techniques, multiple physical servers can be made to appear as one logical</w:t>
      </w:r>
      <w:r>
        <w:rPr>
          <w:spacing w:val="-4"/>
        </w:rPr>
        <w:t> </w:t>
      </w:r>
      <w:r>
        <w:rPr/>
        <w:t>server</w:t>
      </w:r>
      <w:r>
        <w:rPr>
          <w:spacing w:val="-4"/>
        </w:rPr>
        <w:t> </w:t>
      </w:r>
      <w:r>
        <w:rPr/>
        <w:t>to</w:t>
      </w:r>
      <w:r>
        <w:rPr>
          <w:spacing w:val="-4"/>
        </w:rPr>
        <w:t> </w:t>
      </w:r>
      <w:r>
        <w:rPr/>
        <w:t>a</w:t>
      </w:r>
      <w:r>
        <w:rPr>
          <w:spacing w:val="-4"/>
        </w:rPr>
        <w:t> </w:t>
      </w:r>
      <w:r>
        <w:rPr/>
        <w:t>client.</w:t>
      </w:r>
      <w:r>
        <w:rPr>
          <w:spacing w:val="80"/>
        </w:rPr>
        <w:t> </w:t>
      </w:r>
      <w:r>
        <w:rPr/>
        <w:t>Only</w:t>
      </w:r>
      <w:r>
        <w:rPr>
          <w:spacing w:val="-4"/>
        </w:rPr>
        <w:t> </w:t>
      </w:r>
      <w:r>
        <w:rPr/>
        <w:t>servers</w:t>
      </w:r>
      <w:r>
        <w:rPr>
          <w:spacing w:val="-4"/>
        </w:rPr>
        <w:t> </w:t>
      </w:r>
      <w:r>
        <w:rPr/>
        <w:t>that</w:t>
      </w:r>
      <w:r>
        <w:rPr>
          <w:spacing w:val="-4"/>
        </w:rPr>
        <w:t> </w:t>
      </w:r>
      <w:r>
        <w:rPr/>
        <w:t>are</w:t>
      </w:r>
      <w:r>
        <w:rPr>
          <w:spacing w:val="-4"/>
        </w:rPr>
        <w:t> </w:t>
      </w:r>
      <w:r>
        <w:rPr/>
        <w:t>equally</w:t>
      </w:r>
      <w:r>
        <w:rPr>
          <w:spacing w:val="-4"/>
        </w:rPr>
        <w:t> </w:t>
      </w:r>
      <w:r>
        <w:rPr/>
        <w:t>capable</w:t>
      </w:r>
      <w:r>
        <w:rPr>
          <w:spacing w:val="-4"/>
        </w:rPr>
        <w:t> </w:t>
      </w:r>
      <w:r>
        <w:rPr/>
        <w:t>in regards</w:t>
      </w:r>
      <w:r>
        <w:rPr>
          <w:spacing w:val="-4"/>
        </w:rPr>
        <w:t> </w:t>
      </w:r>
      <w:r>
        <w:rPr/>
        <w:t>to</w:t>
      </w:r>
      <w:r>
        <w:rPr>
          <w:spacing w:val="-4"/>
        </w:rPr>
        <w:t> </w:t>
      </w:r>
      <w:r>
        <w:rPr/>
        <w:t>their</w:t>
      </w:r>
      <w:r>
        <w:rPr>
          <w:spacing w:val="-4"/>
        </w:rPr>
        <w:t> </w:t>
      </w:r>
      <w:r>
        <w:rPr/>
        <w:t>support</w:t>
      </w:r>
      <w:r>
        <w:rPr>
          <w:spacing w:val="-4"/>
        </w:rPr>
        <w:t> </w:t>
      </w:r>
      <w:r>
        <w:rPr/>
        <w:t>for</w:t>
      </w:r>
      <w:r>
        <w:rPr>
          <w:spacing w:val="-4"/>
        </w:rPr>
        <w:t> </w:t>
      </w:r>
      <w:r>
        <w:rPr/>
        <w:t>the</w:t>
      </w:r>
      <w:r>
        <w:rPr>
          <w:spacing w:val="-4"/>
        </w:rPr>
        <w:t> </w:t>
      </w:r>
      <w:r>
        <w:rPr/>
        <w:t>Sync</w:t>
      </w:r>
      <w:r>
        <w:rPr>
          <w:spacing w:val="-4"/>
        </w:rPr>
        <w:t> </w:t>
      </w:r>
      <w:r>
        <w:rPr/>
        <w:t>operation</w:t>
      </w:r>
      <w:r>
        <w:rPr>
          <w:spacing w:val="-4"/>
        </w:rPr>
        <w:t> </w:t>
      </w:r>
      <w:r>
        <w:rPr/>
        <w:t>and</w:t>
      </w:r>
      <w:r>
        <w:rPr>
          <w:spacing w:val="-4"/>
        </w:rPr>
        <w:t> </w:t>
      </w:r>
      <w:r>
        <w:rPr/>
        <w:t>that</w:t>
      </w:r>
      <w:r>
        <w:rPr>
          <w:spacing w:val="-4"/>
        </w:rPr>
        <w:t> </w:t>
      </w:r>
      <w:r>
        <w:rPr/>
        <w:t>hold</w:t>
      </w:r>
      <w:r>
        <w:rPr>
          <w:spacing w:val="-4"/>
        </w:rPr>
        <w:t> </w:t>
      </w:r>
      <w:r>
        <w:rPr/>
        <w:t>equally complete copies of the entries should be made to appear as one logical server.</w:t>
      </w:r>
      <w:r>
        <w:rPr>
          <w:spacing w:val="80"/>
        </w:rPr>
        <w:t> </w:t>
      </w:r>
      <w:r>
        <w:rPr/>
        <w:t>In particular, each physical server acting as one logical server SHOULD be equally capable of continuing a content synchronization based upon cookies provided by any of the other physical servers without requiring a full reload.</w:t>
      </w:r>
      <w:r>
        <w:rPr>
          <w:spacing w:val="80"/>
          <w:w w:val="150"/>
        </w:rPr>
        <w:t> </w:t>
      </w:r>
      <w:r>
        <w:rPr/>
        <w:t>Because there is no standard LDAP shadowing mechanism, the specification of how to independently implement equally capable servers (as well as the precise</w:t>
      </w:r>
      <w:r>
        <w:rPr>
          <w:spacing w:val="-5"/>
        </w:rPr>
        <w:t> </w:t>
      </w:r>
      <w:r>
        <w:rPr/>
        <w:t>definition</w:t>
      </w:r>
      <w:r>
        <w:rPr>
          <w:spacing w:val="-5"/>
        </w:rPr>
        <w:t> </w:t>
      </w:r>
      <w:r>
        <w:rPr/>
        <w:t>of</w:t>
      </w:r>
      <w:r>
        <w:rPr>
          <w:spacing w:val="-5"/>
        </w:rPr>
        <w:t> </w:t>
      </w:r>
      <w:r>
        <w:rPr/>
        <w:t>"equally</w:t>
      </w:r>
      <w:r>
        <w:rPr>
          <w:spacing w:val="-5"/>
        </w:rPr>
        <w:t> </w:t>
      </w:r>
      <w:r>
        <w:rPr/>
        <w:t>capable")</w:t>
      </w:r>
      <w:r>
        <w:rPr>
          <w:spacing w:val="-5"/>
        </w:rPr>
        <w:t> </w:t>
      </w:r>
      <w:r>
        <w:rPr/>
        <w:t>is</w:t>
      </w:r>
      <w:r>
        <w:rPr>
          <w:spacing w:val="-5"/>
        </w:rPr>
        <w:t> </w:t>
      </w:r>
      <w:r>
        <w:rPr/>
        <w:t>left</w:t>
      </w:r>
      <w:r>
        <w:rPr>
          <w:spacing w:val="-5"/>
        </w:rPr>
        <w:t> </w:t>
      </w:r>
      <w:r>
        <w:rPr/>
        <w:t>to</w:t>
      </w:r>
      <w:r>
        <w:rPr>
          <w:spacing w:val="-5"/>
        </w:rPr>
        <w:t> </w:t>
      </w:r>
      <w:r>
        <w:rPr/>
        <w:t>future</w:t>
      </w:r>
      <w:r>
        <w:rPr>
          <w:spacing w:val="-5"/>
        </w:rPr>
        <w:t> </w:t>
      </w:r>
      <w:r>
        <w:rPr/>
        <w:t>documents.</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pPr>
      <w:r>
        <w:rPr/>
        <w:t>Note that it may be difficult for the server to reliably determine what</w:t>
      </w:r>
      <w:r>
        <w:rPr>
          <w:spacing w:val="-5"/>
        </w:rPr>
        <w:t> </w:t>
      </w:r>
      <w:r>
        <w:rPr/>
        <w:t>content</w:t>
      </w:r>
      <w:r>
        <w:rPr>
          <w:spacing w:val="-5"/>
        </w:rPr>
        <w:t> </w:t>
      </w:r>
      <w:r>
        <w:rPr/>
        <w:t>was</w:t>
      </w:r>
      <w:r>
        <w:rPr>
          <w:spacing w:val="-5"/>
        </w:rPr>
        <w:t> </w:t>
      </w:r>
      <w:r>
        <w:rPr/>
        <w:t>provided</w:t>
      </w:r>
      <w:r>
        <w:rPr>
          <w:spacing w:val="-5"/>
        </w:rPr>
        <w:t> </w:t>
      </w:r>
      <w:r>
        <w:rPr/>
        <w:t>to</w:t>
      </w:r>
      <w:r>
        <w:rPr>
          <w:spacing w:val="-5"/>
        </w:rPr>
        <w:t> </w:t>
      </w:r>
      <w:r>
        <w:rPr/>
        <w:t>the</w:t>
      </w:r>
      <w:r>
        <w:rPr>
          <w:spacing w:val="-5"/>
        </w:rPr>
        <w:t> </w:t>
      </w:r>
      <w:r>
        <w:rPr/>
        <w:t>client</w:t>
      </w:r>
      <w:r>
        <w:rPr>
          <w:spacing w:val="-5"/>
        </w:rPr>
        <w:t> </w:t>
      </w:r>
      <w:r>
        <w:rPr/>
        <w:t>by</w:t>
      </w:r>
      <w:r>
        <w:rPr>
          <w:spacing w:val="-5"/>
        </w:rPr>
        <w:t> </w:t>
      </w:r>
      <w:r>
        <w:rPr/>
        <w:t>another</w:t>
      </w:r>
      <w:r>
        <w:rPr>
          <w:spacing w:val="-5"/>
        </w:rPr>
        <w:t> </w:t>
      </w:r>
      <w:r>
        <w:rPr/>
        <w:t>server,</w:t>
      </w:r>
      <w:r>
        <w:rPr>
          <w:spacing w:val="-5"/>
        </w:rPr>
        <w:t> </w:t>
      </w:r>
      <w:r>
        <w:rPr/>
        <w:t>especially in the shadowing environments that allow shadowing events to be coalesced.</w:t>
      </w:r>
      <w:r>
        <w:rPr>
          <w:spacing w:val="75"/>
          <w:w w:val="150"/>
        </w:rPr>
        <w:t> </w:t>
      </w:r>
      <w:r>
        <w:rPr/>
        <w:t>For these servers, the use of the delete phase discussed in Section 3.3.2 may not be applicable.</w:t>
      </w:r>
    </w:p>
    <w:p>
      <w:pPr>
        <w:pStyle w:val="ListParagraph"/>
        <w:numPr>
          <w:ilvl w:val="0"/>
          <w:numId w:val="2"/>
        </w:numPr>
        <w:tabs>
          <w:tab w:pos="638" w:val="left" w:leader="none"/>
        </w:tabs>
        <w:spacing w:line="240" w:lineRule="auto" w:before="216" w:after="0"/>
        <w:ind w:left="638" w:right="0" w:hanging="478"/>
        <w:jc w:val="left"/>
        <w:rPr>
          <w:sz w:val="20"/>
        </w:rPr>
      </w:pPr>
      <w:r>
        <w:rPr>
          <w:sz w:val="20"/>
        </w:rPr>
        <w:t>Security</w:t>
      </w:r>
      <w:r>
        <w:rPr>
          <w:spacing w:val="-8"/>
          <w:sz w:val="20"/>
        </w:rPr>
        <w:t> </w:t>
      </w:r>
      <w:r>
        <w:rPr>
          <w:spacing w:val="-2"/>
          <w:sz w:val="20"/>
        </w:rPr>
        <w:t>Considerations</w:t>
      </w:r>
    </w:p>
    <w:p>
      <w:pPr>
        <w:pStyle w:val="BodyText"/>
        <w:spacing w:line="232" w:lineRule="auto" w:before="218"/>
        <w:ind w:right="199"/>
      </w:pPr>
      <w:r>
        <w:rPr/>
        <w:t>In order to maintain a synchronized copy of the content, a client is to delete information from its copy of the content as described above.</w:t>
      </w:r>
      <w:r>
        <w:rPr>
          <w:spacing w:val="80"/>
        </w:rPr>
        <w:t> </w:t>
      </w:r>
      <w:r>
        <w:rPr/>
        <w:t>However, the client may maintain knowledge of information disclosed to it by the server separate from its copy of the content used</w:t>
      </w:r>
      <w:r>
        <w:rPr>
          <w:spacing w:val="-5"/>
        </w:rPr>
        <w:t> </w:t>
      </w:r>
      <w:r>
        <w:rPr/>
        <w:t>for</w:t>
      </w:r>
      <w:r>
        <w:rPr>
          <w:spacing w:val="-5"/>
        </w:rPr>
        <w:t> </w:t>
      </w:r>
      <w:r>
        <w:rPr/>
        <w:t>synchronization.</w:t>
      </w:r>
      <w:r>
        <w:rPr>
          <w:spacing w:val="80"/>
        </w:rPr>
        <w:t> </w:t>
      </w:r>
      <w:r>
        <w:rPr/>
        <w:t>Management</w:t>
      </w:r>
      <w:r>
        <w:rPr>
          <w:spacing w:val="-5"/>
        </w:rPr>
        <w:t> </w:t>
      </w:r>
      <w:r>
        <w:rPr/>
        <w:t>of</w:t>
      </w:r>
      <w:r>
        <w:rPr>
          <w:spacing w:val="-5"/>
        </w:rPr>
        <w:t> </w:t>
      </w:r>
      <w:r>
        <w:rPr/>
        <w:t>this</w:t>
      </w:r>
      <w:r>
        <w:rPr>
          <w:spacing w:val="-5"/>
        </w:rPr>
        <w:t> </w:t>
      </w:r>
      <w:r>
        <w:rPr/>
        <w:t>knowledge</w:t>
      </w:r>
      <w:r>
        <w:rPr>
          <w:spacing w:val="-5"/>
        </w:rPr>
        <w:t> </w:t>
      </w:r>
      <w:r>
        <w:rPr/>
        <w:t>is</w:t>
      </w:r>
      <w:r>
        <w:rPr>
          <w:spacing w:val="-5"/>
        </w:rPr>
        <w:t> </w:t>
      </w:r>
      <w:r>
        <w:rPr/>
        <w:t>beyond</w:t>
      </w:r>
      <w:r>
        <w:rPr>
          <w:spacing w:val="-5"/>
        </w:rPr>
        <w:t> </w:t>
      </w:r>
      <w:r>
        <w:rPr/>
        <w:t>the scope of this document.</w:t>
      </w:r>
      <w:r>
        <w:rPr>
          <w:spacing w:val="80"/>
        </w:rPr>
        <w:t> </w:t>
      </w:r>
      <w:r>
        <w:rPr/>
        <w:t>Servers should be careful not to disclose information for content the client is not authorized to have knowledge of and/or about.</w:t>
      </w:r>
    </w:p>
    <w:p>
      <w:pPr>
        <w:pStyle w:val="BodyText"/>
        <w:spacing w:line="232" w:lineRule="auto" w:before="222"/>
        <w:ind w:right="319"/>
      </w:pPr>
      <w:r>
        <w:rPr/>
        <w:t>While the information provided by a series of refreshOnly Sync Operations is similar to that provided by a series of Search Operations,</w:t>
      </w:r>
      <w:r>
        <w:rPr>
          <w:spacing w:val="-5"/>
        </w:rPr>
        <w:t> </w:t>
      </w:r>
      <w:r>
        <w:rPr/>
        <w:t>persist</w:t>
      </w:r>
      <w:r>
        <w:rPr>
          <w:spacing w:val="-5"/>
        </w:rPr>
        <w:t> </w:t>
      </w:r>
      <w:r>
        <w:rPr/>
        <w:t>stage</w:t>
      </w:r>
      <w:r>
        <w:rPr>
          <w:spacing w:val="-5"/>
        </w:rPr>
        <w:t> </w:t>
      </w:r>
      <w:r>
        <w:rPr/>
        <w:t>may</w:t>
      </w:r>
      <w:r>
        <w:rPr>
          <w:spacing w:val="-5"/>
        </w:rPr>
        <w:t> </w:t>
      </w:r>
      <w:r>
        <w:rPr/>
        <w:t>disclose</w:t>
      </w:r>
      <w:r>
        <w:rPr>
          <w:spacing w:val="-5"/>
        </w:rPr>
        <w:t> </w:t>
      </w:r>
      <w:r>
        <w:rPr/>
        <w:t>additional</w:t>
      </w:r>
      <w:r>
        <w:rPr>
          <w:spacing w:val="-5"/>
        </w:rPr>
        <w:t> </w:t>
      </w:r>
      <w:r>
        <w:rPr/>
        <w:t>information.</w:t>
      </w:r>
      <w:r>
        <w:rPr>
          <w:spacing w:val="80"/>
        </w:rPr>
        <w:t> </w:t>
      </w:r>
      <w:r>
        <w:rPr/>
        <w:t>A client may be able to discern information about the particular sequence of update operations that caused content change.</w:t>
      </w:r>
    </w:p>
    <w:p>
      <w:pPr>
        <w:pStyle w:val="BodyText"/>
        <w:spacing w:line="232" w:lineRule="auto"/>
        <w:ind w:right="319"/>
      </w:pPr>
      <w:r>
        <w:rPr/>
        <w:t>Implementors should take precautions against malicious cookie content, including malformed cookies or valid cookies used with different</w:t>
      </w:r>
      <w:r>
        <w:rPr>
          <w:spacing w:val="-6"/>
        </w:rPr>
        <w:t> </w:t>
      </w:r>
      <w:r>
        <w:rPr/>
        <w:t>security</w:t>
      </w:r>
      <w:r>
        <w:rPr>
          <w:spacing w:val="-6"/>
        </w:rPr>
        <w:t> </w:t>
      </w:r>
      <w:r>
        <w:rPr/>
        <w:t>associations</w:t>
      </w:r>
      <w:r>
        <w:rPr>
          <w:spacing w:val="-6"/>
        </w:rPr>
        <w:t> </w:t>
      </w:r>
      <w:r>
        <w:rPr/>
        <w:t>and/or</w:t>
      </w:r>
      <w:r>
        <w:rPr>
          <w:spacing w:val="-6"/>
        </w:rPr>
        <w:t> </w:t>
      </w:r>
      <w:r>
        <w:rPr/>
        <w:t>protections</w:t>
      </w:r>
      <w:r>
        <w:rPr>
          <w:spacing w:val="-6"/>
        </w:rPr>
        <w:t> </w:t>
      </w:r>
      <w:r>
        <w:rPr/>
        <w:t>in</w:t>
      </w:r>
      <w:r>
        <w:rPr>
          <w:spacing w:val="-6"/>
        </w:rPr>
        <w:t> </w:t>
      </w:r>
      <w:r>
        <w:rPr/>
        <w:t>an</w:t>
      </w:r>
      <w:r>
        <w:rPr>
          <w:spacing w:val="-6"/>
        </w:rPr>
        <w:t> </w:t>
      </w:r>
      <w:r>
        <w:rPr/>
        <w:t>attempt</w:t>
      </w:r>
      <w:r>
        <w:rPr>
          <w:spacing w:val="-6"/>
        </w:rPr>
        <w:t> </w:t>
      </w:r>
      <w:r>
        <w:rPr/>
        <w:t>to obtain unauthorized access to information.</w:t>
      </w:r>
      <w:r>
        <w:rPr>
          <w:spacing w:val="80"/>
        </w:rPr>
        <w:t> </w:t>
      </w:r>
      <w:r>
        <w:rPr/>
        <w:t>Servers may include a digital signature in the cookie to detect tampering.</w:t>
      </w:r>
    </w:p>
    <w:p>
      <w:pPr>
        <w:pStyle w:val="BodyText"/>
        <w:spacing w:line="232" w:lineRule="auto" w:before="222"/>
        <w:ind w:right="199"/>
      </w:pPr>
      <w:r>
        <w:rPr/>
        <w:t>The operation may be the target of direct denial-of-service attacks. Implementors</w:t>
      </w:r>
      <w:r>
        <w:rPr>
          <w:spacing w:val="-5"/>
        </w:rPr>
        <w:t> </w:t>
      </w:r>
      <w:r>
        <w:rPr/>
        <w:t>should</w:t>
      </w:r>
      <w:r>
        <w:rPr>
          <w:spacing w:val="-5"/>
        </w:rPr>
        <w:t> </w:t>
      </w:r>
      <w:r>
        <w:rPr/>
        <w:t>provide</w:t>
      </w:r>
      <w:r>
        <w:rPr>
          <w:spacing w:val="-5"/>
        </w:rPr>
        <w:t> </w:t>
      </w:r>
      <w:r>
        <w:rPr/>
        <w:t>safeguards</w:t>
      </w:r>
      <w:r>
        <w:rPr>
          <w:spacing w:val="-5"/>
        </w:rPr>
        <w:t> </w:t>
      </w:r>
      <w:r>
        <w:rPr/>
        <w:t>to</w:t>
      </w:r>
      <w:r>
        <w:rPr>
          <w:spacing w:val="-5"/>
        </w:rPr>
        <w:t> </w:t>
      </w:r>
      <w:r>
        <w:rPr/>
        <w:t>ensure</w:t>
      </w:r>
      <w:r>
        <w:rPr>
          <w:spacing w:val="-5"/>
        </w:rPr>
        <w:t> </w:t>
      </w:r>
      <w:r>
        <w:rPr/>
        <w:t>the</w:t>
      </w:r>
      <w:r>
        <w:rPr>
          <w:spacing w:val="-5"/>
        </w:rPr>
        <w:t> </w:t>
      </w:r>
      <w:r>
        <w:rPr/>
        <w:t>operation</w:t>
      </w:r>
      <w:r>
        <w:rPr>
          <w:spacing w:val="-5"/>
        </w:rPr>
        <w:t> </w:t>
      </w:r>
      <w:r>
        <w:rPr/>
        <w:t>is</w:t>
      </w:r>
      <w:r>
        <w:rPr>
          <w:spacing w:val="-5"/>
        </w:rPr>
        <w:t> </w:t>
      </w:r>
      <w:r>
        <w:rPr/>
        <w:t>not abused.</w:t>
      </w:r>
      <w:r>
        <w:rPr>
          <w:spacing w:val="80"/>
        </w:rPr>
        <w:t> </w:t>
      </w:r>
      <w:r>
        <w:rPr/>
        <w:t>Servers may place access control or other restrictions upon the use of this operation.</w:t>
      </w:r>
    </w:p>
    <w:p>
      <w:pPr>
        <w:pStyle w:val="BodyText"/>
        <w:spacing w:line="232" w:lineRule="auto" w:before="220"/>
      </w:pPr>
      <w:r>
        <w:rPr/>
        <w:t>Note</w:t>
      </w:r>
      <w:r>
        <w:rPr>
          <w:spacing w:val="-4"/>
        </w:rPr>
        <w:t> </w:t>
      </w:r>
      <w:r>
        <w:rPr/>
        <w:t>that</w:t>
      </w:r>
      <w:r>
        <w:rPr>
          <w:spacing w:val="-4"/>
        </w:rPr>
        <w:t> </w:t>
      </w:r>
      <w:r>
        <w:rPr/>
        <w:t>even</w:t>
      </w:r>
      <w:r>
        <w:rPr>
          <w:spacing w:val="-4"/>
        </w:rPr>
        <w:t> </w:t>
      </w:r>
      <w:r>
        <w:rPr/>
        <w:t>small</w:t>
      </w:r>
      <w:r>
        <w:rPr>
          <w:spacing w:val="-4"/>
        </w:rPr>
        <w:t> </w:t>
      </w:r>
      <w:r>
        <w:rPr/>
        <w:t>updates</w:t>
      </w:r>
      <w:r>
        <w:rPr>
          <w:spacing w:val="-4"/>
        </w:rPr>
        <w:t> </w:t>
      </w:r>
      <w:r>
        <w:rPr/>
        <w:t>to</w:t>
      </w:r>
      <w:r>
        <w:rPr>
          <w:spacing w:val="-4"/>
        </w:rPr>
        <w:t> </w:t>
      </w:r>
      <w:r>
        <w:rPr/>
        <w:t>the</w:t>
      </w:r>
      <w:r>
        <w:rPr>
          <w:spacing w:val="-4"/>
        </w:rPr>
        <w:t> </w:t>
      </w:r>
      <w:r>
        <w:rPr/>
        <w:t>directory</w:t>
      </w:r>
      <w:r>
        <w:rPr>
          <w:spacing w:val="-4"/>
        </w:rPr>
        <w:t> </w:t>
      </w:r>
      <w:r>
        <w:rPr/>
        <w:t>may</w:t>
      </w:r>
      <w:r>
        <w:rPr>
          <w:spacing w:val="-4"/>
        </w:rPr>
        <w:t> </w:t>
      </w:r>
      <w:r>
        <w:rPr/>
        <w:t>cause</w:t>
      </w:r>
      <w:r>
        <w:rPr>
          <w:spacing w:val="-4"/>
        </w:rPr>
        <w:t> </w:t>
      </w:r>
      <w:r>
        <w:rPr/>
        <w:t>a</w:t>
      </w:r>
      <w:r>
        <w:rPr>
          <w:spacing w:val="-4"/>
        </w:rPr>
        <w:t> </w:t>
      </w:r>
      <w:r>
        <w:rPr/>
        <w:t>significant amount</w:t>
      </w:r>
      <w:r>
        <w:rPr>
          <w:spacing w:val="-4"/>
        </w:rPr>
        <w:t> </w:t>
      </w:r>
      <w:r>
        <w:rPr/>
        <w:t>of</w:t>
      </w:r>
      <w:r>
        <w:rPr>
          <w:spacing w:val="-4"/>
        </w:rPr>
        <w:t> </w:t>
      </w:r>
      <w:r>
        <w:rPr/>
        <w:t>traffic</w:t>
      </w:r>
      <w:r>
        <w:rPr>
          <w:spacing w:val="-4"/>
        </w:rPr>
        <w:t> </w:t>
      </w:r>
      <w:r>
        <w:rPr/>
        <w:t>to</w:t>
      </w:r>
      <w:r>
        <w:rPr>
          <w:spacing w:val="-4"/>
        </w:rPr>
        <w:t> </w:t>
      </w:r>
      <w:r>
        <w:rPr/>
        <w:t>be</w:t>
      </w:r>
      <w:r>
        <w:rPr>
          <w:spacing w:val="-4"/>
        </w:rPr>
        <w:t> </w:t>
      </w:r>
      <w:r>
        <w:rPr/>
        <w:t>generated</w:t>
      </w:r>
      <w:r>
        <w:rPr>
          <w:spacing w:val="-4"/>
        </w:rPr>
        <w:t> </w:t>
      </w:r>
      <w:r>
        <w:rPr/>
        <w:t>to</w:t>
      </w:r>
      <w:r>
        <w:rPr>
          <w:spacing w:val="-4"/>
        </w:rPr>
        <w:t> </w:t>
      </w:r>
      <w:r>
        <w:rPr/>
        <w:t>clients</w:t>
      </w:r>
      <w:r>
        <w:rPr>
          <w:spacing w:val="-4"/>
        </w:rPr>
        <w:t> </w:t>
      </w:r>
      <w:r>
        <w:rPr/>
        <w:t>using</w:t>
      </w:r>
      <w:r>
        <w:rPr>
          <w:spacing w:val="-4"/>
        </w:rPr>
        <w:t> </w:t>
      </w:r>
      <w:r>
        <w:rPr/>
        <w:t>this</w:t>
      </w:r>
      <w:r>
        <w:rPr>
          <w:spacing w:val="-4"/>
        </w:rPr>
        <w:t> </w:t>
      </w:r>
      <w:r>
        <w:rPr/>
        <w:t>operation.</w:t>
      </w:r>
      <w:r>
        <w:rPr>
          <w:spacing w:val="80"/>
        </w:rPr>
        <w:t> </w:t>
      </w:r>
      <w:r>
        <w:rPr/>
        <w:t>A user</w:t>
      </w:r>
      <w:r>
        <w:rPr>
          <w:spacing w:val="-4"/>
        </w:rPr>
        <w:t> </w:t>
      </w:r>
      <w:r>
        <w:rPr/>
        <w:t>could</w:t>
      </w:r>
      <w:r>
        <w:rPr>
          <w:spacing w:val="-4"/>
        </w:rPr>
        <w:t> </w:t>
      </w:r>
      <w:r>
        <w:rPr/>
        <w:t>abuse</w:t>
      </w:r>
      <w:r>
        <w:rPr>
          <w:spacing w:val="-4"/>
        </w:rPr>
        <w:t> </w:t>
      </w:r>
      <w:r>
        <w:rPr/>
        <w:t>its</w:t>
      </w:r>
      <w:r>
        <w:rPr>
          <w:spacing w:val="-4"/>
        </w:rPr>
        <w:t> </w:t>
      </w:r>
      <w:r>
        <w:rPr/>
        <w:t>update</w:t>
      </w:r>
      <w:r>
        <w:rPr>
          <w:spacing w:val="-4"/>
        </w:rPr>
        <w:t> </w:t>
      </w:r>
      <w:r>
        <w:rPr/>
        <w:t>privileges</w:t>
      </w:r>
      <w:r>
        <w:rPr>
          <w:spacing w:val="-4"/>
        </w:rPr>
        <w:t> </w:t>
      </w:r>
      <w:r>
        <w:rPr/>
        <w:t>to</w:t>
      </w:r>
      <w:r>
        <w:rPr>
          <w:spacing w:val="-4"/>
        </w:rPr>
        <w:t> </w:t>
      </w:r>
      <w:r>
        <w:rPr/>
        <w:t>mount</w:t>
      </w:r>
      <w:r>
        <w:rPr>
          <w:spacing w:val="-4"/>
        </w:rPr>
        <w:t> </w:t>
      </w:r>
      <w:r>
        <w:rPr/>
        <w:t>an</w:t>
      </w:r>
      <w:r>
        <w:rPr>
          <w:spacing w:val="-4"/>
        </w:rPr>
        <w:t> </w:t>
      </w:r>
      <w:r>
        <w:rPr/>
        <w:t>indirect</w:t>
      </w:r>
      <w:r>
        <w:rPr>
          <w:spacing w:val="-4"/>
        </w:rPr>
        <w:t> </w:t>
      </w:r>
      <w:r>
        <w:rPr/>
        <w:t>denial</w:t>
      </w:r>
      <w:r>
        <w:rPr>
          <w:spacing w:val="-4"/>
        </w:rPr>
        <w:t> </w:t>
      </w:r>
      <w:r>
        <w:rPr/>
        <w:t>of service to these clients, other clients, and/or portions of the network.</w:t>
      </w:r>
      <w:r>
        <w:rPr>
          <w:spacing w:val="80"/>
        </w:rPr>
        <w:t> </w:t>
      </w:r>
      <w:r>
        <w:rPr/>
        <w:t>Servers should provide safeguards to ensure that update operations are not abused.</w:t>
      </w:r>
    </w:p>
    <w:p>
      <w:pPr>
        <w:pStyle w:val="BodyText"/>
        <w:spacing w:line="232" w:lineRule="auto" w:before="222"/>
      </w:pPr>
      <w:r>
        <w:rPr/>
        <w:t>Implementors</w:t>
      </w:r>
      <w:r>
        <w:rPr>
          <w:spacing w:val="-5"/>
        </w:rPr>
        <w:t> </w:t>
      </w:r>
      <w:r>
        <w:rPr/>
        <w:t>of</w:t>
      </w:r>
      <w:r>
        <w:rPr>
          <w:spacing w:val="-5"/>
        </w:rPr>
        <w:t> </w:t>
      </w:r>
      <w:r>
        <w:rPr/>
        <w:t>this</w:t>
      </w:r>
      <w:r>
        <w:rPr>
          <w:spacing w:val="-5"/>
        </w:rPr>
        <w:t> </w:t>
      </w:r>
      <w:r>
        <w:rPr/>
        <w:t>(or</w:t>
      </w:r>
      <w:r>
        <w:rPr>
          <w:spacing w:val="-5"/>
        </w:rPr>
        <w:t> </w:t>
      </w:r>
      <w:r>
        <w:rPr/>
        <w:t>any)</w:t>
      </w:r>
      <w:r>
        <w:rPr>
          <w:spacing w:val="-5"/>
        </w:rPr>
        <w:t> </w:t>
      </w:r>
      <w:r>
        <w:rPr/>
        <w:t>LDAP</w:t>
      </w:r>
      <w:r>
        <w:rPr>
          <w:spacing w:val="-5"/>
        </w:rPr>
        <w:t> </w:t>
      </w:r>
      <w:r>
        <w:rPr/>
        <w:t>extension</w:t>
      </w:r>
      <w:r>
        <w:rPr>
          <w:spacing w:val="-5"/>
        </w:rPr>
        <w:t> </w:t>
      </w:r>
      <w:r>
        <w:rPr/>
        <w:t>should</w:t>
      </w:r>
      <w:r>
        <w:rPr>
          <w:spacing w:val="-5"/>
        </w:rPr>
        <w:t> </w:t>
      </w:r>
      <w:r>
        <w:rPr/>
        <w:t>be</w:t>
      </w:r>
      <w:r>
        <w:rPr>
          <w:spacing w:val="-5"/>
        </w:rPr>
        <w:t> </w:t>
      </w:r>
      <w:r>
        <w:rPr/>
        <w:t>familiar</w:t>
      </w:r>
      <w:r>
        <w:rPr>
          <w:spacing w:val="-5"/>
        </w:rPr>
        <w:t> </w:t>
      </w:r>
      <w:r>
        <w:rPr/>
        <w:t>with general LDAP security considerations [RFC4510].</w:t>
      </w:r>
    </w:p>
    <w:p>
      <w:pPr>
        <w:pStyle w:val="BodyText"/>
        <w:spacing w:after="0" w:line="232" w:lineRule="auto"/>
        <w:sectPr>
          <w:pgSz w:w="12240" w:h="15840"/>
          <w:pgMar w:header="793" w:footer="2967" w:top="1360" w:bottom="3160" w:left="1440" w:right="1800"/>
        </w:sectPr>
      </w:pPr>
    </w:p>
    <w:p>
      <w:pPr>
        <w:pStyle w:val="ListParagraph"/>
        <w:numPr>
          <w:ilvl w:val="0"/>
          <w:numId w:val="2"/>
        </w:numPr>
        <w:tabs>
          <w:tab w:pos="638" w:val="left" w:leader="none"/>
        </w:tabs>
        <w:spacing w:line="240" w:lineRule="auto" w:before="90" w:after="0"/>
        <w:ind w:left="638" w:right="0" w:hanging="478"/>
        <w:jc w:val="left"/>
        <w:rPr>
          <w:sz w:val="20"/>
        </w:rPr>
      </w:pPr>
      <w:r>
        <w:rPr>
          <w:sz w:val="20"/>
        </w:rPr>
        <w:t>IANA</w:t>
      </w:r>
      <w:r>
        <w:rPr>
          <w:spacing w:val="-4"/>
          <w:sz w:val="20"/>
        </w:rPr>
        <w:t> </w:t>
      </w:r>
      <w:r>
        <w:rPr>
          <w:spacing w:val="-2"/>
          <w:sz w:val="20"/>
        </w:rPr>
        <w:t>Considerations</w:t>
      </w:r>
    </w:p>
    <w:p>
      <w:pPr>
        <w:pStyle w:val="BodyText"/>
        <w:spacing w:line="232" w:lineRule="auto" w:before="218"/>
      </w:pPr>
      <w:r>
        <w:rPr/>
        <w:t>Registration</w:t>
      </w:r>
      <w:r>
        <w:rPr>
          <w:spacing w:val="-5"/>
        </w:rPr>
        <w:t> </w:t>
      </w:r>
      <w:r>
        <w:rPr/>
        <w:t>of</w:t>
      </w:r>
      <w:r>
        <w:rPr>
          <w:spacing w:val="-5"/>
        </w:rPr>
        <w:t> </w:t>
      </w:r>
      <w:r>
        <w:rPr/>
        <w:t>the</w:t>
      </w:r>
      <w:r>
        <w:rPr>
          <w:spacing w:val="-5"/>
        </w:rPr>
        <w:t> </w:t>
      </w:r>
      <w:r>
        <w:rPr/>
        <w:t>following</w:t>
      </w:r>
      <w:r>
        <w:rPr>
          <w:spacing w:val="-5"/>
        </w:rPr>
        <w:t> </w:t>
      </w:r>
      <w:r>
        <w:rPr/>
        <w:t>values</w:t>
      </w:r>
      <w:r>
        <w:rPr>
          <w:spacing w:val="-5"/>
        </w:rPr>
        <w:t> </w:t>
      </w:r>
      <w:r>
        <w:rPr/>
        <w:t>have</w:t>
      </w:r>
      <w:r>
        <w:rPr>
          <w:spacing w:val="-5"/>
        </w:rPr>
        <w:t> </w:t>
      </w:r>
      <w:r>
        <w:rPr/>
        <w:t>been</w:t>
      </w:r>
      <w:r>
        <w:rPr>
          <w:spacing w:val="-5"/>
        </w:rPr>
        <w:t> </w:t>
      </w:r>
      <w:r>
        <w:rPr/>
        <w:t>completed</w:t>
      </w:r>
      <w:r>
        <w:rPr>
          <w:spacing w:val="-5"/>
        </w:rPr>
        <w:t> </w:t>
      </w:r>
      <w:r>
        <w:rPr/>
        <w:t>by</w:t>
      </w:r>
      <w:r>
        <w:rPr>
          <w:spacing w:val="-5"/>
        </w:rPr>
        <w:t> </w:t>
      </w:r>
      <w:r>
        <w:rPr/>
        <w:t>the</w:t>
      </w:r>
      <w:r>
        <w:rPr>
          <w:spacing w:val="-5"/>
        </w:rPr>
        <w:t> </w:t>
      </w:r>
      <w:r>
        <w:rPr/>
        <w:t>IANA </w:t>
      </w:r>
      <w:r>
        <w:rPr>
          <w:spacing w:val="-2"/>
        </w:rPr>
        <w:t>[RFC4520].</w:t>
      </w:r>
    </w:p>
    <w:p>
      <w:pPr>
        <w:pStyle w:val="ListParagraph"/>
        <w:numPr>
          <w:ilvl w:val="1"/>
          <w:numId w:val="2"/>
        </w:numPr>
        <w:tabs>
          <w:tab w:pos="876" w:val="left" w:leader="none"/>
        </w:tabs>
        <w:spacing w:line="240" w:lineRule="auto" w:before="216" w:after="0"/>
        <w:ind w:left="876" w:right="0" w:hanging="716"/>
        <w:jc w:val="left"/>
        <w:rPr>
          <w:sz w:val="20"/>
        </w:rPr>
      </w:pPr>
      <w:r>
        <w:rPr>
          <w:sz w:val="20"/>
        </w:rPr>
        <w:t>Object</w:t>
      </w:r>
      <w:r>
        <w:rPr>
          <w:spacing w:val="-6"/>
          <w:sz w:val="20"/>
        </w:rPr>
        <w:t> </w:t>
      </w:r>
      <w:r>
        <w:rPr>
          <w:spacing w:val="-2"/>
          <w:sz w:val="20"/>
        </w:rPr>
        <w:t>Identifier</w:t>
      </w:r>
    </w:p>
    <w:p>
      <w:pPr>
        <w:pStyle w:val="BodyText"/>
        <w:spacing w:line="232" w:lineRule="auto" w:before="218"/>
        <w:ind w:right="919"/>
        <w:jc w:val="both"/>
      </w:pPr>
      <w:r>
        <w:rPr/>
        <w:t>The</w:t>
      </w:r>
      <w:r>
        <w:rPr>
          <w:spacing w:val="-6"/>
        </w:rPr>
        <w:t> </w:t>
      </w:r>
      <w:r>
        <w:rPr/>
        <w:t>OID</w:t>
      </w:r>
      <w:r>
        <w:rPr>
          <w:spacing w:val="-6"/>
        </w:rPr>
        <w:t> </w:t>
      </w:r>
      <w:r>
        <w:rPr/>
        <w:t>arc</w:t>
      </w:r>
      <w:r>
        <w:rPr>
          <w:spacing w:val="-6"/>
        </w:rPr>
        <w:t> </w:t>
      </w:r>
      <w:r>
        <w:rPr/>
        <w:t>1.3.6.1.4.1.4203.1.9.1</w:t>
      </w:r>
      <w:r>
        <w:rPr>
          <w:spacing w:val="-6"/>
        </w:rPr>
        <w:t> </w:t>
      </w:r>
      <w:r>
        <w:rPr/>
        <w:t>was</w:t>
      </w:r>
      <w:r>
        <w:rPr>
          <w:spacing w:val="-6"/>
        </w:rPr>
        <w:t> </w:t>
      </w:r>
      <w:r>
        <w:rPr/>
        <w:t>assigned</w:t>
      </w:r>
      <w:r>
        <w:rPr>
          <w:spacing w:val="-6"/>
        </w:rPr>
        <w:t> </w:t>
      </w:r>
      <w:r>
        <w:rPr/>
        <w:t>[ASSIGN]</w:t>
      </w:r>
      <w:r>
        <w:rPr>
          <w:spacing w:val="-6"/>
        </w:rPr>
        <w:t> </w:t>
      </w:r>
      <w:r>
        <w:rPr/>
        <w:t>by</w:t>
      </w:r>
      <w:r>
        <w:rPr>
          <w:spacing w:val="-6"/>
        </w:rPr>
        <w:t> </w:t>
      </w:r>
      <w:r>
        <w:rPr/>
        <w:t>the OpenLDAP</w:t>
      </w:r>
      <w:r>
        <w:rPr>
          <w:spacing w:val="-7"/>
        </w:rPr>
        <w:t> </w:t>
      </w:r>
      <w:r>
        <w:rPr/>
        <w:t>Foundation,</w:t>
      </w:r>
      <w:r>
        <w:rPr>
          <w:spacing w:val="-7"/>
        </w:rPr>
        <w:t> </w:t>
      </w:r>
      <w:r>
        <w:rPr/>
        <w:t>under</w:t>
      </w:r>
      <w:r>
        <w:rPr>
          <w:spacing w:val="-7"/>
        </w:rPr>
        <w:t> </w:t>
      </w:r>
      <w:r>
        <w:rPr/>
        <w:t>its</w:t>
      </w:r>
      <w:r>
        <w:rPr>
          <w:spacing w:val="-7"/>
        </w:rPr>
        <w:t> </w:t>
      </w:r>
      <w:r>
        <w:rPr/>
        <w:t>IANA-assigned</w:t>
      </w:r>
      <w:r>
        <w:rPr>
          <w:spacing w:val="-7"/>
        </w:rPr>
        <w:t> </w:t>
      </w:r>
      <w:r>
        <w:rPr/>
        <w:t>private</w:t>
      </w:r>
      <w:r>
        <w:rPr>
          <w:spacing w:val="-7"/>
        </w:rPr>
        <w:t> </w:t>
      </w:r>
      <w:r>
        <w:rPr/>
        <w:t>enterprise allocation [PRIVATE], for use in this specification.</w:t>
      </w:r>
    </w:p>
    <w:p>
      <w:pPr>
        <w:pStyle w:val="ListParagraph"/>
        <w:numPr>
          <w:ilvl w:val="1"/>
          <w:numId w:val="2"/>
        </w:numPr>
        <w:tabs>
          <w:tab w:pos="876" w:val="left" w:leader="none"/>
        </w:tabs>
        <w:spacing w:line="240" w:lineRule="auto" w:before="216" w:after="0"/>
        <w:ind w:left="876" w:right="0" w:hanging="716"/>
        <w:jc w:val="left"/>
        <w:rPr>
          <w:sz w:val="20"/>
        </w:rPr>
      </w:pPr>
      <w:r>
        <w:rPr>
          <w:sz w:val="20"/>
        </w:rPr>
        <w:t>LDAP</w:t>
      </w:r>
      <w:r>
        <w:rPr>
          <w:spacing w:val="-6"/>
          <w:sz w:val="20"/>
        </w:rPr>
        <w:t> </w:t>
      </w:r>
      <w:r>
        <w:rPr>
          <w:sz w:val="20"/>
        </w:rPr>
        <w:t>Protocol</w:t>
      </w:r>
      <w:r>
        <w:rPr>
          <w:spacing w:val="-6"/>
          <w:sz w:val="20"/>
        </w:rPr>
        <w:t> </w:t>
      </w:r>
      <w:r>
        <w:rPr>
          <w:spacing w:val="-2"/>
          <w:sz w:val="20"/>
        </w:rPr>
        <w:t>Mechanism</w:t>
      </w:r>
    </w:p>
    <w:p>
      <w:pPr>
        <w:pStyle w:val="BodyText"/>
        <w:spacing w:line="232" w:lineRule="auto" w:before="218"/>
        <w:ind w:right="199"/>
      </w:pPr>
      <w:r>
        <w:rPr/>
        <w:t>The</w:t>
      </w:r>
      <w:r>
        <w:rPr>
          <w:spacing w:val="-5"/>
        </w:rPr>
        <w:t> </w:t>
      </w:r>
      <w:r>
        <w:rPr/>
        <w:t>IANA</w:t>
      </w:r>
      <w:r>
        <w:rPr>
          <w:spacing w:val="-5"/>
        </w:rPr>
        <w:t> </w:t>
      </w:r>
      <w:r>
        <w:rPr/>
        <w:t>has</w:t>
      </w:r>
      <w:r>
        <w:rPr>
          <w:spacing w:val="-5"/>
        </w:rPr>
        <w:t> </w:t>
      </w:r>
      <w:r>
        <w:rPr/>
        <w:t>registered</w:t>
      </w:r>
      <w:r>
        <w:rPr>
          <w:spacing w:val="-5"/>
        </w:rPr>
        <w:t> </w:t>
      </w:r>
      <w:r>
        <w:rPr/>
        <w:t>the</w:t>
      </w:r>
      <w:r>
        <w:rPr>
          <w:spacing w:val="-5"/>
        </w:rPr>
        <w:t> </w:t>
      </w:r>
      <w:r>
        <w:rPr/>
        <w:t>LDAP</w:t>
      </w:r>
      <w:r>
        <w:rPr>
          <w:spacing w:val="-5"/>
        </w:rPr>
        <w:t> </w:t>
      </w:r>
      <w:r>
        <w:rPr/>
        <w:t>Protocol</w:t>
      </w:r>
      <w:r>
        <w:rPr>
          <w:spacing w:val="-5"/>
        </w:rPr>
        <w:t> </w:t>
      </w:r>
      <w:r>
        <w:rPr/>
        <w:t>Mechanism</w:t>
      </w:r>
      <w:r>
        <w:rPr>
          <w:spacing w:val="-5"/>
        </w:rPr>
        <w:t> </w:t>
      </w:r>
      <w:r>
        <w:rPr/>
        <w:t>described</w:t>
      </w:r>
      <w:r>
        <w:rPr>
          <w:spacing w:val="-5"/>
        </w:rPr>
        <w:t> </w:t>
      </w:r>
      <w:r>
        <w:rPr/>
        <w:t>in</w:t>
      </w:r>
      <w:r>
        <w:rPr>
          <w:spacing w:val="-5"/>
        </w:rPr>
        <w:t> </w:t>
      </w:r>
      <w:r>
        <w:rPr/>
        <w:t>this </w:t>
      </w:r>
      <w:r>
        <w:rPr>
          <w:spacing w:val="-2"/>
        </w:rPr>
        <w:t>document.</w:t>
      </w:r>
    </w:p>
    <w:p>
      <w:pPr>
        <w:pStyle w:val="BodyText"/>
        <w:spacing w:line="232" w:lineRule="auto"/>
        <w:ind w:left="880" w:right="919"/>
      </w:pPr>
      <w:r>
        <w:rPr/>
        <w:t>Subject:</w:t>
      </w:r>
      <w:r>
        <w:rPr>
          <w:spacing w:val="-7"/>
        </w:rPr>
        <w:t> </w:t>
      </w:r>
      <w:r>
        <w:rPr/>
        <w:t>Request</w:t>
      </w:r>
      <w:r>
        <w:rPr>
          <w:spacing w:val="-7"/>
        </w:rPr>
        <w:t> </w:t>
      </w:r>
      <w:r>
        <w:rPr/>
        <w:t>for</w:t>
      </w:r>
      <w:r>
        <w:rPr>
          <w:spacing w:val="-7"/>
        </w:rPr>
        <w:t> </w:t>
      </w:r>
      <w:r>
        <w:rPr/>
        <w:t>LDAP</w:t>
      </w:r>
      <w:r>
        <w:rPr>
          <w:spacing w:val="-7"/>
        </w:rPr>
        <w:t> </w:t>
      </w:r>
      <w:r>
        <w:rPr/>
        <w:t>Protocol</w:t>
      </w:r>
      <w:r>
        <w:rPr>
          <w:spacing w:val="-7"/>
        </w:rPr>
        <w:t> </w:t>
      </w:r>
      <w:r>
        <w:rPr/>
        <w:t>Mechanism</w:t>
      </w:r>
      <w:r>
        <w:rPr>
          <w:spacing w:val="-7"/>
        </w:rPr>
        <w:t> </w:t>
      </w:r>
      <w:r>
        <w:rPr/>
        <w:t>Registration Object Identifier: 1.3.6.1.4.1.4203.1.9.1.1</w:t>
      </w:r>
    </w:p>
    <w:p>
      <w:pPr>
        <w:pStyle w:val="BodyText"/>
        <w:spacing w:line="219" w:lineRule="exact" w:before="0"/>
        <w:ind w:left="880"/>
      </w:pPr>
      <w:r>
        <w:rPr/>
        <w:t>Description:</w:t>
      </w:r>
      <w:r>
        <w:rPr>
          <w:spacing w:val="-10"/>
        </w:rPr>
        <w:t> </w:t>
      </w:r>
      <w:r>
        <w:rPr/>
        <w:t>LDAP</w:t>
      </w:r>
      <w:r>
        <w:rPr>
          <w:spacing w:val="-9"/>
        </w:rPr>
        <w:t> </w:t>
      </w:r>
      <w:r>
        <w:rPr/>
        <w:t>Content</w:t>
      </w:r>
      <w:r>
        <w:rPr>
          <w:spacing w:val="-10"/>
        </w:rPr>
        <w:t> </w:t>
      </w:r>
      <w:r>
        <w:rPr/>
        <w:t>Synchronization</w:t>
      </w:r>
      <w:r>
        <w:rPr>
          <w:spacing w:val="-9"/>
        </w:rPr>
        <w:t> </w:t>
      </w:r>
      <w:r>
        <w:rPr>
          <w:spacing w:val="-2"/>
        </w:rPr>
        <w:t>Control</w:t>
      </w:r>
    </w:p>
    <w:p>
      <w:pPr>
        <w:pStyle w:val="BodyText"/>
        <w:spacing w:line="232" w:lineRule="auto" w:before="1"/>
        <w:ind w:left="1360" w:right="919" w:hanging="480"/>
      </w:pPr>
      <w:r>
        <w:rPr/>
        <w:t>Person</w:t>
      </w:r>
      <w:r>
        <w:rPr>
          <w:spacing w:val="-6"/>
        </w:rPr>
        <w:t> </w:t>
      </w:r>
      <w:r>
        <w:rPr/>
        <w:t>&amp;</w:t>
      </w:r>
      <w:r>
        <w:rPr>
          <w:spacing w:val="-6"/>
        </w:rPr>
        <w:t> </w:t>
      </w:r>
      <w:r>
        <w:rPr/>
        <w:t>email</w:t>
      </w:r>
      <w:r>
        <w:rPr>
          <w:spacing w:val="-6"/>
        </w:rPr>
        <w:t> </w:t>
      </w:r>
      <w:r>
        <w:rPr/>
        <w:t>address</w:t>
      </w:r>
      <w:r>
        <w:rPr>
          <w:spacing w:val="-6"/>
        </w:rPr>
        <w:t> </w:t>
      </w:r>
      <w:r>
        <w:rPr/>
        <w:t>to</w:t>
      </w:r>
      <w:r>
        <w:rPr>
          <w:spacing w:val="-6"/>
        </w:rPr>
        <w:t> </w:t>
      </w:r>
      <w:r>
        <w:rPr/>
        <w:t>contact</w:t>
      </w:r>
      <w:r>
        <w:rPr>
          <w:spacing w:val="-6"/>
        </w:rPr>
        <w:t> </w:t>
      </w:r>
      <w:r>
        <w:rPr/>
        <w:t>for</w:t>
      </w:r>
      <w:r>
        <w:rPr>
          <w:spacing w:val="-6"/>
        </w:rPr>
        <w:t> </w:t>
      </w:r>
      <w:r>
        <w:rPr/>
        <w:t>further</w:t>
      </w:r>
      <w:r>
        <w:rPr>
          <w:spacing w:val="-6"/>
        </w:rPr>
        <w:t> </w:t>
      </w:r>
      <w:r>
        <w:rPr/>
        <w:t>information: Kurt Zeilenga &lt;</w:t>
      </w:r>
      <w:hyperlink r:id="rId8">
        <w:r>
          <w:rPr/>
          <w:t>kurt@openldap.org</w:t>
        </w:r>
      </w:hyperlink>
      <w:r>
        <w:rPr/>
        <w:t>&gt;</w:t>
      </w:r>
    </w:p>
    <w:p>
      <w:pPr>
        <w:pStyle w:val="BodyText"/>
        <w:spacing w:line="232" w:lineRule="auto" w:before="1"/>
        <w:ind w:left="880" w:right="4779"/>
      </w:pPr>
      <w:r>
        <w:rPr/>
        <w:t>Usage: Control Specification:</w:t>
      </w:r>
      <w:r>
        <w:rPr>
          <w:spacing w:val="-20"/>
        </w:rPr>
        <w:t> </w:t>
      </w:r>
      <w:r>
        <w:rPr/>
        <w:t>RFC</w:t>
      </w:r>
      <w:r>
        <w:rPr>
          <w:spacing w:val="-20"/>
        </w:rPr>
        <w:t> </w:t>
      </w:r>
      <w:r>
        <w:rPr/>
        <w:t>4533</w:t>
      </w:r>
    </w:p>
    <w:p>
      <w:pPr>
        <w:pStyle w:val="BodyText"/>
        <w:spacing w:line="232" w:lineRule="auto" w:before="0"/>
        <w:ind w:left="880" w:right="319"/>
      </w:pPr>
      <w:r>
        <w:rPr/>
        <w:t>Author/Change</w:t>
      </w:r>
      <w:r>
        <w:rPr>
          <w:spacing w:val="-6"/>
        </w:rPr>
        <w:t> </w:t>
      </w:r>
      <w:r>
        <w:rPr/>
        <w:t>Controller:</w:t>
      </w:r>
      <w:r>
        <w:rPr>
          <w:spacing w:val="-6"/>
        </w:rPr>
        <w:t> </w:t>
      </w:r>
      <w:r>
        <w:rPr/>
        <w:t>Kurt</w:t>
      </w:r>
      <w:r>
        <w:rPr>
          <w:spacing w:val="-6"/>
        </w:rPr>
        <w:t> </w:t>
      </w:r>
      <w:r>
        <w:rPr/>
        <w:t>D.</w:t>
      </w:r>
      <w:r>
        <w:rPr>
          <w:spacing w:val="-6"/>
        </w:rPr>
        <w:t> </w:t>
      </w:r>
      <w:r>
        <w:rPr/>
        <w:t>Zeilenga,</w:t>
      </w:r>
      <w:r>
        <w:rPr>
          <w:spacing w:val="-6"/>
        </w:rPr>
        <w:t> </w:t>
      </w:r>
      <w:r>
        <w:rPr/>
        <w:t>Jong</w:t>
      </w:r>
      <w:r>
        <w:rPr>
          <w:spacing w:val="-6"/>
        </w:rPr>
        <w:t> </w:t>
      </w:r>
      <w:r>
        <w:rPr/>
        <w:t>Hyuk</w:t>
      </w:r>
      <w:r>
        <w:rPr>
          <w:spacing w:val="-6"/>
        </w:rPr>
        <w:t> </w:t>
      </w:r>
      <w:r>
        <w:rPr/>
        <w:t>Choi Comments: none</w:t>
      </w:r>
    </w:p>
    <w:p>
      <w:pPr>
        <w:pStyle w:val="ListParagraph"/>
        <w:numPr>
          <w:ilvl w:val="1"/>
          <w:numId w:val="2"/>
        </w:numPr>
        <w:tabs>
          <w:tab w:pos="876" w:val="left" w:leader="none"/>
        </w:tabs>
        <w:spacing w:line="240" w:lineRule="auto" w:before="216" w:after="0"/>
        <w:ind w:left="876" w:right="0" w:hanging="716"/>
        <w:jc w:val="left"/>
        <w:rPr>
          <w:sz w:val="20"/>
        </w:rPr>
      </w:pPr>
      <w:r>
        <w:rPr>
          <w:sz w:val="20"/>
        </w:rPr>
        <w:t>LDAP</w:t>
      </w:r>
      <w:r>
        <w:rPr>
          <w:spacing w:val="-5"/>
          <w:sz w:val="20"/>
        </w:rPr>
        <w:t> </w:t>
      </w:r>
      <w:r>
        <w:rPr>
          <w:sz w:val="20"/>
        </w:rPr>
        <w:t>Result</w:t>
      </w:r>
      <w:r>
        <w:rPr>
          <w:spacing w:val="-5"/>
          <w:sz w:val="20"/>
        </w:rPr>
        <w:t> </w:t>
      </w:r>
      <w:r>
        <w:rPr>
          <w:spacing w:val="-2"/>
          <w:sz w:val="20"/>
        </w:rPr>
        <w:t>Codes</w:t>
      </w:r>
    </w:p>
    <w:p>
      <w:pPr>
        <w:pStyle w:val="BodyText"/>
        <w:spacing w:line="232" w:lineRule="auto" w:before="218"/>
        <w:ind w:right="319"/>
      </w:pPr>
      <w:r>
        <w:rPr/>
        <w:t>The</w:t>
      </w:r>
      <w:r>
        <w:rPr>
          <w:spacing w:val="-5"/>
        </w:rPr>
        <w:t> </w:t>
      </w:r>
      <w:r>
        <w:rPr/>
        <w:t>IANA</w:t>
      </w:r>
      <w:r>
        <w:rPr>
          <w:spacing w:val="-5"/>
        </w:rPr>
        <w:t> </w:t>
      </w:r>
      <w:r>
        <w:rPr/>
        <w:t>has</w:t>
      </w:r>
      <w:r>
        <w:rPr>
          <w:spacing w:val="-5"/>
        </w:rPr>
        <w:t> </w:t>
      </w:r>
      <w:r>
        <w:rPr/>
        <w:t>registered</w:t>
      </w:r>
      <w:r>
        <w:rPr>
          <w:spacing w:val="-5"/>
        </w:rPr>
        <w:t> </w:t>
      </w:r>
      <w:r>
        <w:rPr/>
        <w:t>the</w:t>
      </w:r>
      <w:r>
        <w:rPr>
          <w:spacing w:val="-5"/>
        </w:rPr>
        <w:t> </w:t>
      </w:r>
      <w:r>
        <w:rPr/>
        <w:t>LDAP</w:t>
      </w:r>
      <w:r>
        <w:rPr>
          <w:spacing w:val="-5"/>
        </w:rPr>
        <w:t> </w:t>
      </w:r>
      <w:r>
        <w:rPr/>
        <w:t>Result</w:t>
      </w:r>
      <w:r>
        <w:rPr>
          <w:spacing w:val="-5"/>
        </w:rPr>
        <w:t> </w:t>
      </w:r>
      <w:r>
        <w:rPr/>
        <w:t>Code</w:t>
      </w:r>
      <w:r>
        <w:rPr>
          <w:spacing w:val="-5"/>
        </w:rPr>
        <w:t> </w:t>
      </w:r>
      <w:r>
        <w:rPr/>
        <w:t>described</w:t>
      </w:r>
      <w:r>
        <w:rPr>
          <w:spacing w:val="-5"/>
        </w:rPr>
        <w:t> </w:t>
      </w:r>
      <w:r>
        <w:rPr/>
        <w:t>in</w:t>
      </w:r>
      <w:r>
        <w:rPr>
          <w:spacing w:val="-5"/>
        </w:rPr>
        <w:t> </w:t>
      </w:r>
      <w:r>
        <w:rPr/>
        <w:t>this </w:t>
      </w:r>
      <w:r>
        <w:rPr>
          <w:spacing w:val="-2"/>
        </w:rPr>
        <w:t>document.</w:t>
      </w:r>
    </w:p>
    <w:p>
      <w:pPr>
        <w:pStyle w:val="BodyText"/>
        <w:spacing w:line="223" w:lineRule="exact" w:before="216"/>
        <w:ind w:left="880"/>
      </w:pPr>
      <w:r>
        <w:rPr/>
        <w:t>Subject:</w:t>
      </w:r>
      <w:r>
        <w:rPr>
          <w:spacing w:val="-6"/>
        </w:rPr>
        <w:t> </w:t>
      </w:r>
      <w:r>
        <w:rPr/>
        <w:t>LDAP</w:t>
      </w:r>
      <w:r>
        <w:rPr>
          <w:spacing w:val="-5"/>
        </w:rPr>
        <w:t> </w:t>
      </w:r>
      <w:r>
        <w:rPr/>
        <w:t>Result</w:t>
      </w:r>
      <w:r>
        <w:rPr>
          <w:spacing w:val="-6"/>
        </w:rPr>
        <w:t> </w:t>
      </w:r>
      <w:r>
        <w:rPr/>
        <w:t>Code</w:t>
      </w:r>
      <w:r>
        <w:rPr>
          <w:spacing w:val="-5"/>
        </w:rPr>
        <w:t> </w:t>
      </w:r>
      <w:r>
        <w:rPr>
          <w:spacing w:val="-2"/>
        </w:rPr>
        <w:t>Registration</w:t>
      </w:r>
    </w:p>
    <w:p>
      <w:pPr>
        <w:pStyle w:val="BodyText"/>
        <w:spacing w:line="232" w:lineRule="auto" w:before="1"/>
        <w:ind w:left="1360" w:right="919" w:hanging="480"/>
      </w:pPr>
      <w:r>
        <w:rPr/>
        <w:t>Person</w:t>
      </w:r>
      <w:r>
        <w:rPr>
          <w:spacing w:val="-6"/>
        </w:rPr>
        <w:t> </w:t>
      </w:r>
      <w:r>
        <w:rPr/>
        <w:t>&amp;</w:t>
      </w:r>
      <w:r>
        <w:rPr>
          <w:spacing w:val="-6"/>
        </w:rPr>
        <w:t> </w:t>
      </w:r>
      <w:r>
        <w:rPr/>
        <w:t>email</w:t>
      </w:r>
      <w:r>
        <w:rPr>
          <w:spacing w:val="-6"/>
        </w:rPr>
        <w:t> </w:t>
      </w:r>
      <w:r>
        <w:rPr/>
        <w:t>address</w:t>
      </w:r>
      <w:r>
        <w:rPr>
          <w:spacing w:val="-6"/>
        </w:rPr>
        <w:t> </w:t>
      </w:r>
      <w:r>
        <w:rPr/>
        <w:t>to</w:t>
      </w:r>
      <w:r>
        <w:rPr>
          <w:spacing w:val="-6"/>
        </w:rPr>
        <w:t> </w:t>
      </w:r>
      <w:r>
        <w:rPr/>
        <w:t>contact</w:t>
      </w:r>
      <w:r>
        <w:rPr>
          <w:spacing w:val="-6"/>
        </w:rPr>
        <w:t> </w:t>
      </w:r>
      <w:r>
        <w:rPr/>
        <w:t>for</w:t>
      </w:r>
      <w:r>
        <w:rPr>
          <w:spacing w:val="-6"/>
        </w:rPr>
        <w:t> </w:t>
      </w:r>
      <w:r>
        <w:rPr/>
        <w:t>further</w:t>
      </w:r>
      <w:r>
        <w:rPr>
          <w:spacing w:val="-6"/>
        </w:rPr>
        <w:t> </w:t>
      </w:r>
      <w:r>
        <w:rPr/>
        <w:t>information: Kurt Zeilenga &lt;</w:t>
      </w:r>
      <w:hyperlink r:id="rId9">
        <w:r>
          <w:rPr/>
          <w:t>kurt@OpenLDAP.org</w:t>
        </w:r>
      </w:hyperlink>
      <w:r>
        <w:rPr/>
        <w:t>&gt;</w:t>
      </w:r>
    </w:p>
    <w:p>
      <w:pPr>
        <w:pStyle w:val="BodyText"/>
        <w:spacing w:line="232" w:lineRule="auto" w:before="1"/>
        <w:ind w:left="880" w:right="1399"/>
      </w:pPr>
      <w:r>
        <w:rPr/>
        <w:t>Result</w:t>
      </w:r>
      <w:r>
        <w:rPr>
          <w:spacing w:val="-11"/>
        </w:rPr>
        <w:t> </w:t>
      </w:r>
      <w:r>
        <w:rPr/>
        <w:t>Code</w:t>
      </w:r>
      <w:r>
        <w:rPr>
          <w:spacing w:val="-11"/>
        </w:rPr>
        <w:t> </w:t>
      </w:r>
      <w:r>
        <w:rPr/>
        <w:t>Name:</w:t>
      </w:r>
      <w:r>
        <w:rPr>
          <w:spacing w:val="-11"/>
        </w:rPr>
        <w:t> </w:t>
      </w:r>
      <w:r>
        <w:rPr/>
        <w:t>e-syncRefreshRequired</w:t>
      </w:r>
      <w:r>
        <w:rPr>
          <w:spacing w:val="-11"/>
        </w:rPr>
        <w:t> </w:t>
      </w:r>
      <w:r>
        <w:rPr/>
        <w:t>(4096) Specification: RFC 4533</w:t>
      </w:r>
    </w:p>
    <w:p>
      <w:pPr>
        <w:pStyle w:val="BodyText"/>
        <w:spacing w:line="232" w:lineRule="auto" w:before="0"/>
        <w:ind w:left="880" w:right="319"/>
      </w:pPr>
      <w:r>
        <w:rPr/>
        <w:t>Author/Change</w:t>
      </w:r>
      <w:r>
        <w:rPr>
          <w:spacing w:val="-6"/>
        </w:rPr>
        <w:t> </w:t>
      </w:r>
      <w:r>
        <w:rPr/>
        <w:t>Controller:</w:t>
      </w:r>
      <w:r>
        <w:rPr>
          <w:spacing w:val="-6"/>
        </w:rPr>
        <w:t> </w:t>
      </w:r>
      <w:r>
        <w:rPr/>
        <w:t>Kurt</w:t>
      </w:r>
      <w:r>
        <w:rPr>
          <w:spacing w:val="-6"/>
        </w:rPr>
        <w:t> </w:t>
      </w:r>
      <w:r>
        <w:rPr/>
        <w:t>D.</w:t>
      </w:r>
      <w:r>
        <w:rPr>
          <w:spacing w:val="-6"/>
        </w:rPr>
        <w:t> </w:t>
      </w:r>
      <w:r>
        <w:rPr/>
        <w:t>Zeilenga,</w:t>
      </w:r>
      <w:r>
        <w:rPr>
          <w:spacing w:val="-6"/>
        </w:rPr>
        <w:t> </w:t>
      </w:r>
      <w:r>
        <w:rPr/>
        <w:t>Jong</w:t>
      </w:r>
      <w:r>
        <w:rPr>
          <w:spacing w:val="-6"/>
        </w:rPr>
        <w:t> </w:t>
      </w:r>
      <w:r>
        <w:rPr/>
        <w:t>Hyuk</w:t>
      </w:r>
      <w:r>
        <w:rPr>
          <w:spacing w:val="-6"/>
        </w:rPr>
        <w:t> </w:t>
      </w:r>
      <w:r>
        <w:rPr/>
        <w:t>Choi Comments:</w:t>
      </w:r>
      <w:r>
        <w:rPr>
          <w:spacing w:val="40"/>
        </w:rPr>
        <w:t> </w:t>
      </w:r>
      <w:r>
        <w:rPr/>
        <w:t>none</w:t>
      </w:r>
    </w:p>
    <w:p>
      <w:pPr>
        <w:pStyle w:val="ListParagraph"/>
        <w:numPr>
          <w:ilvl w:val="0"/>
          <w:numId w:val="2"/>
        </w:numPr>
        <w:tabs>
          <w:tab w:pos="638" w:val="left" w:leader="none"/>
        </w:tabs>
        <w:spacing w:line="240" w:lineRule="auto" w:before="216" w:after="0"/>
        <w:ind w:left="638" w:right="0" w:hanging="478"/>
        <w:jc w:val="left"/>
        <w:rPr>
          <w:sz w:val="20"/>
        </w:rPr>
      </w:pPr>
      <w:r>
        <w:rPr>
          <w:spacing w:val="-2"/>
          <w:sz w:val="20"/>
        </w:rPr>
        <w:t>Acknowledgements</w:t>
      </w:r>
    </w:p>
    <w:p>
      <w:pPr>
        <w:pStyle w:val="BodyText"/>
        <w:spacing w:line="232" w:lineRule="auto" w:before="218"/>
      </w:pPr>
      <w:r>
        <w:rPr/>
        <w:t>This document borrows significantly from the LDAP Client Update Protocol</w:t>
      </w:r>
      <w:r>
        <w:rPr>
          <w:spacing w:val="-4"/>
        </w:rPr>
        <w:t> </w:t>
      </w:r>
      <w:r>
        <w:rPr/>
        <w:t>[RFC3928],</w:t>
      </w:r>
      <w:r>
        <w:rPr>
          <w:spacing w:val="-4"/>
        </w:rPr>
        <w:t> </w:t>
      </w:r>
      <w:r>
        <w:rPr/>
        <w:t>a</w:t>
      </w:r>
      <w:r>
        <w:rPr>
          <w:spacing w:val="-4"/>
        </w:rPr>
        <w:t> </w:t>
      </w:r>
      <w:r>
        <w:rPr/>
        <w:t>product</w:t>
      </w:r>
      <w:r>
        <w:rPr>
          <w:spacing w:val="-4"/>
        </w:rPr>
        <w:t> </w:t>
      </w:r>
      <w:r>
        <w:rPr/>
        <w:t>of</w:t>
      </w:r>
      <w:r>
        <w:rPr>
          <w:spacing w:val="-4"/>
        </w:rPr>
        <w:t> </w:t>
      </w:r>
      <w:r>
        <w:rPr/>
        <w:t>the</w:t>
      </w:r>
      <w:r>
        <w:rPr>
          <w:spacing w:val="-4"/>
        </w:rPr>
        <w:t> </w:t>
      </w:r>
      <w:r>
        <w:rPr/>
        <w:t>IETF</w:t>
      </w:r>
      <w:r>
        <w:rPr>
          <w:spacing w:val="-4"/>
        </w:rPr>
        <w:t> </w:t>
      </w:r>
      <w:r>
        <w:rPr/>
        <w:t>LDUP</w:t>
      </w:r>
      <w:r>
        <w:rPr>
          <w:spacing w:val="-4"/>
        </w:rPr>
        <w:t> </w:t>
      </w:r>
      <w:r>
        <w:rPr/>
        <w:t>working</w:t>
      </w:r>
      <w:r>
        <w:rPr>
          <w:spacing w:val="-4"/>
        </w:rPr>
        <w:t> </w:t>
      </w:r>
      <w:r>
        <w:rPr/>
        <w:t>group.</w:t>
      </w:r>
      <w:r>
        <w:rPr>
          <w:spacing w:val="80"/>
        </w:rPr>
        <w:t> </w:t>
      </w:r>
      <w:r>
        <w:rPr/>
        <w:t>This document</w:t>
      </w:r>
      <w:r>
        <w:rPr>
          <w:spacing w:val="-6"/>
        </w:rPr>
        <w:t> </w:t>
      </w:r>
      <w:r>
        <w:rPr/>
        <w:t>also</w:t>
      </w:r>
      <w:r>
        <w:rPr>
          <w:spacing w:val="-6"/>
        </w:rPr>
        <w:t> </w:t>
      </w:r>
      <w:r>
        <w:rPr/>
        <w:t>benefited</w:t>
      </w:r>
      <w:r>
        <w:rPr>
          <w:spacing w:val="-6"/>
        </w:rPr>
        <w:t> </w:t>
      </w:r>
      <w:r>
        <w:rPr/>
        <w:t>from</w:t>
      </w:r>
      <w:r>
        <w:rPr>
          <w:spacing w:val="-6"/>
        </w:rPr>
        <w:t> </w:t>
      </w:r>
      <w:r>
        <w:rPr/>
        <w:t>Persistent</w:t>
      </w:r>
      <w:r>
        <w:rPr>
          <w:spacing w:val="-6"/>
        </w:rPr>
        <w:t> </w:t>
      </w:r>
      <w:r>
        <w:rPr/>
        <w:t>Search</w:t>
      </w:r>
      <w:r>
        <w:rPr>
          <w:spacing w:val="-6"/>
        </w:rPr>
        <w:t> </w:t>
      </w:r>
      <w:r>
        <w:rPr/>
        <w:t>[PSEARCH],</w:t>
      </w:r>
      <w:r>
        <w:rPr>
          <w:spacing w:val="-6"/>
        </w:rPr>
        <w:t> </w:t>
      </w:r>
      <w:r>
        <w:rPr/>
        <w:t>Triggered Search [TSEARCH], and Directory Synchronization [DIRSYNC] works.</w:t>
      </w:r>
    </w:p>
    <w:p>
      <w:pPr>
        <w:pStyle w:val="BodyText"/>
        <w:spacing w:line="232" w:lineRule="auto" w:before="1"/>
        <w:ind w:right="319"/>
      </w:pPr>
      <w:r>
        <w:rPr/>
        <w:t>This</w:t>
      </w:r>
      <w:r>
        <w:rPr>
          <w:spacing w:val="-6"/>
        </w:rPr>
        <w:t> </w:t>
      </w:r>
      <w:r>
        <w:rPr/>
        <w:t>document</w:t>
      </w:r>
      <w:r>
        <w:rPr>
          <w:spacing w:val="-6"/>
        </w:rPr>
        <w:t> </w:t>
      </w:r>
      <w:r>
        <w:rPr/>
        <w:t>also</w:t>
      </w:r>
      <w:r>
        <w:rPr>
          <w:spacing w:val="-6"/>
        </w:rPr>
        <w:t> </w:t>
      </w:r>
      <w:r>
        <w:rPr/>
        <w:t>borrows</w:t>
      </w:r>
      <w:r>
        <w:rPr>
          <w:spacing w:val="-6"/>
        </w:rPr>
        <w:t> </w:t>
      </w:r>
      <w:r>
        <w:rPr/>
        <w:t>from</w:t>
      </w:r>
      <w:r>
        <w:rPr>
          <w:spacing w:val="-6"/>
        </w:rPr>
        <w:t> </w:t>
      </w:r>
      <w:r>
        <w:rPr/>
        <w:t>"Lightweight</w:t>
      </w:r>
      <w:r>
        <w:rPr>
          <w:spacing w:val="-6"/>
        </w:rPr>
        <w:t> </w:t>
      </w:r>
      <w:r>
        <w:rPr/>
        <w:t>Directory</w:t>
      </w:r>
      <w:r>
        <w:rPr>
          <w:spacing w:val="-6"/>
        </w:rPr>
        <w:t> </w:t>
      </w:r>
      <w:r>
        <w:rPr/>
        <w:t>Access Protocol (v3)" [RFC2251].</w:t>
      </w:r>
    </w:p>
    <w:p>
      <w:pPr>
        <w:pStyle w:val="BodyText"/>
        <w:spacing w:after="0" w:line="232" w:lineRule="auto"/>
        <w:sectPr>
          <w:pgSz w:w="12240" w:h="15840"/>
          <w:pgMar w:header="793" w:footer="2967" w:top="1360" w:bottom="3160" w:left="1440" w:right="1800"/>
        </w:sectPr>
      </w:pPr>
    </w:p>
    <w:p>
      <w:pPr>
        <w:pStyle w:val="ListParagraph"/>
        <w:numPr>
          <w:ilvl w:val="0"/>
          <w:numId w:val="2"/>
        </w:numPr>
        <w:tabs>
          <w:tab w:pos="757" w:val="left" w:leader="none"/>
        </w:tabs>
        <w:spacing w:line="240" w:lineRule="auto" w:before="90" w:after="0"/>
        <w:ind w:left="757" w:right="0" w:hanging="597"/>
        <w:jc w:val="left"/>
        <w:rPr>
          <w:sz w:val="20"/>
        </w:rPr>
      </w:pPr>
      <w:r>
        <w:rPr>
          <w:sz w:val="20"/>
        </w:rPr>
        <w:t>Normative</w:t>
      </w:r>
      <w:r>
        <w:rPr>
          <w:spacing w:val="-9"/>
          <w:sz w:val="20"/>
        </w:rPr>
        <w:t> </w:t>
      </w:r>
      <w:r>
        <w:rPr>
          <w:spacing w:val="-2"/>
          <w:sz w:val="20"/>
        </w:rPr>
        <w:t>References</w:t>
      </w:r>
    </w:p>
    <w:p>
      <w:pPr>
        <w:pStyle w:val="BodyText"/>
        <w:tabs>
          <w:tab w:pos="1959" w:val="left" w:leader="none"/>
        </w:tabs>
        <w:spacing w:line="232" w:lineRule="auto" w:before="218"/>
        <w:ind w:left="1960" w:right="919" w:hanging="1440"/>
      </w:pPr>
      <w:r>
        <w:rPr>
          <w:spacing w:val="-2"/>
        </w:rPr>
        <w:t>[RFC2119]</w:t>
      </w:r>
      <w:r>
        <w:rPr/>
        <w:tab/>
        <w:t>Bradner,</w:t>
      </w:r>
      <w:r>
        <w:rPr>
          <w:spacing w:val="-5"/>
        </w:rPr>
        <w:t> </w:t>
      </w:r>
      <w:r>
        <w:rPr/>
        <w:t>S.,</w:t>
      </w:r>
      <w:r>
        <w:rPr>
          <w:spacing w:val="-5"/>
        </w:rPr>
        <w:t> </w:t>
      </w:r>
      <w:r>
        <w:rPr/>
        <w:t>"Key</w:t>
      </w:r>
      <w:r>
        <w:rPr>
          <w:spacing w:val="-5"/>
        </w:rPr>
        <w:t> </w:t>
      </w:r>
      <w:r>
        <w:rPr/>
        <w:t>words</w:t>
      </w:r>
      <w:r>
        <w:rPr>
          <w:spacing w:val="-5"/>
        </w:rPr>
        <w:t> </w:t>
      </w:r>
      <w:r>
        <w:rPr/>
        <w:t>for</w:t>
      </w:r>
      <w:r>
        <w:rPr>
          <w:spacing w:val="-5"/>
        </w:rPr>
        <w:t> </w:t>
      </w:r>
      <w:r>
        <w:rPr/>
        <w:t>use</w:t>
      </w:r>
      <w:r>
        <w:rPr>
          <w:spacing w:val="-5"/>
        </w:rPr>
        <w:t> </w:t>
      </w:r>
      <w:r>
        <w:rPr/>
        <w:t>in</w:t>
      </w:r>
      <w:r>
        <w:rPr>
          <w:spacing w:val="-5"/>
        </w:rPr>
        <w:t> </w:t>
      </w:r>
      <w:r>
        <w:rPr/>
        <w:t>RFCs</w:t>
      </w:r>
      <w:r>
        <w:rPr>
          <w:spacing w:val="-5"/>
        </w:rPr>
        <w:t> </w:t>
      </w:r>
      <w:r>
        <w:rPr/>
        <w:t>to</w:t>
      </w:r>
      <w:r>
        <w:rPr>
          <w:spacing w:val="-5"/>
        </w:rPr>
        <w:t> </w:t>
      </w:r>
      <w:r>
        <w:rPr/>
        <w:t>Indicate Requirement Levels", BCP 14, RFC 2119, March 1997.</w:t>
      </w:r>
    </w:p>
    <w:p>
      <w:pPr>
        <w:pStyle w:val="BodyText"/>
        <w:tabs>
          <w:tab w:pos="1959" w:val="left" w:leader="none"/>
        </w:tabs>
        <w:spacing w:line="232" w:lineRule="auto"/>
        <w:ind w:left="1960" w:right="1519" w:hanging="1440"/>
      </w:pPr>
      <w:r>
        <w:rPr>
          <w:spacing w:val="-2"/>
        </w:rPr>
        <w:t>[RFC3296]</w:t>
      </w:r>
      <w:r>
        <w:rPr/>
        <w:tab/>
        <w:t>Zeilenga,</w:t>
      </w:r>
      <w:r>
        <w:rPr>
          <w:spacing w:val="-8"/>
        </w:rPr>
        <w:t> </w:t>
      </w:r>
      <w:r>
        <w:rPr/>
        <w:t>K.,</w:t>
      </w:r>
      <w:r>
        <w:rPr>
          <w:spacing w:val="-8"/>
        </w:rPr>
        <w:t> </w:t>
      </w:r>
      <w:r>
        <w:rPr/>
        <w:t>"Named</w:t>
      </w:r>
      <w:r>
        <w:rPr>
          <w:spacing w:val="-8"/>
        </w:rPr>
        <w:t> </w:t>
      </w:r>
      <w:r>
        <w:rPr/>
        <w:t>Subordinate</w:t>
      </w:r>
      <w:r>
        <w:rPr>
          <w:spacing w:val="-8"/>
        </w:rPr>
        <w:t> </w:t>
      </w:r>
      <w:r>
        <w:rPr/>
        <w:t>References</w:t>
      </w:r>
      <w:r>
        <w:rPr>
          <w:spacing w:val="-8"/>
        </w:rPr>
        <w:t> </w:t>
      </w:r>
      <w:r>
        <w:rPr/>
        <w:t>in Lightweight Directory Access Protocol (LDAP) Directories", RFC 3296, July 2002.</w:t>
      </w:r>
    </w:p>
    <w:p>
      <w:pPr>
        <w:pStyle w:val="BodyText"/>
        <w:tabs>
          <w:tab w:pos="1959" w:val="left" w:leader="none"/>
        </w:tabs>
        <w:spacing w:line="232" w:lineRule="auto" w:before="220"/>
        <w:ind w:left="1960" w:right="439" w:hanging="1440"/>
      </w:pPr>
      <w:r>
        <w:rPr>
          <w:spacing w:val="-2"/>
        </w:rPr>
        <w:t>[RFC3671]</w:t>
      </w:r>
      <w:r>
        <w:rPr/>
        <w:tab/>
        <w:t>Zeilenga,</w:t>
      </w:r>
      <w:r>
        <w:rPr>
          <w:spacing w:val="-7"/>
        </w:rPr>
        <w:t> </w:t>
      </w:r>
      <w:r>
        <w:rPr/>
        <w:t>K.,</w:t>
      </w:r>
      <w:r>
        <w:rPr>
          <w:spacing w:val="-7"/>
        </w:rPr>
        <w:t> </w:t>
      </w:r>
      <w:r>
        <w:rPr/>
        <w:t>"Collective</w:t>
      </w:r>
      <w:r>
        <w:rPr>
          <w:spacing w:val="-7"/>
        </w:rPr>
        <w:t> </w:t>
      </w:r>
      <w:r>
        <w:rPr/>
        <w:t>Attributes</w:t>
      </w:r>
      <w:r>
        <w:rPr>
          <w:spacing w:val="-7"/>
        </w:rPr>
        <w:t> </w:t>
      </w:r>
      <w:r>
        <w:rPr/>
        <w:t>in</w:t>
      </w:r>
      <w:r>
        <w:rPr>
          <w:spacing w:val="-7"/>
        </w:rPr>
        <w:t> </w:t>
      </w:r>
      <w:r>
        <w:rPr/>
        <w:t>the</w:t>
      </w:r>
      <w:r>
        <w:rPr>
          <w:spacing w:val="-7"/>
        </w:rPr>
        <w:t> </w:t>
      </w:r>
      <w:r>
        <w:rPr/>
        <w:t>Lightweight Directory Access Protocol (LDAP)", RFC 3671, December </w:t>
      </w:r>
      <w:r>
        <w:rPr>
          <w:spacing w:val="-2"/>
        </w:rPr>
        <w:t>2003.</w:t>
      </w:r>
    </w:p>
    <w:p>
      <w:pPr>
        <w:pStyle w:val="BodyText"/>
        <w:tabs>
          <w:tab w:pos="1959" w:val="left" w:leader="none"/>
        </w:tabs>
        <w:spacing w:line="232" w:lineRule="auto"/>
        <w:ind w:left="1960" w:right="559" w:hanging="1440"/>
      </w:pPr>
      <w:r>
        <w:rPr>
          <w:spacing w:val="-2"/>
        </w:rPr>
        <w:t>[RFC3672]</w:t>
      </w:r>
      <w:r>
        <w:rPr/>
        <w:tab/>
        <w:t>Zeilenga,</w:t>
      </w:r>
      <w:r>
        <w:rPr>
          <w:spacing w:val="-7"/>
        </w:rPr>
        <w:t> </w:t>
      </w:r>
      <w:r>
        <w:rPr/>
        <w:t>K.,</w:t>
      </w:r>
      <w:r>
        <w:rPr>
          <w:spacing w:val="-7"/>
        </w:rPr>
        <w:t> </w:t>
      </w:r>
      <w:r>
        <w:rPr/>
        <w:t>"Subentries</w:t>
      </w:r>
      <w:r>
        <w:rPr>
          <w:spacing w:val="-7"/>
        </w:rPr>
        <w:t> </w:t>
      </w:r>
      <w:r>
        <w:rPr/>
        <w:t>in</w:t>
      </w:r>
      <w:r>
        <w:rPr>
          <w:spacing w:val="-7"/>
        </w:rPr>
        <w:t> </w:t>
      </w:r>
      <w:r>
        <w:rPr/>
        <w:t>the</w:t>
      </w:r>
      <w:r>
        <w:rPr>
          <w:spacing w:val="-7"/>
        </w:rPr>
        <w:t> </w:t>
      </w:r>
      <w:r>
        <w:rPr/>
        <w:t>Lightweight</w:t>
      </w:r>
      <w:r>
        <w:rPr>
          <w:spacing w:val="-7"/>
        </w:rPr>
        <w:t> </w:t>
      </w:r>
      <w:r>
        <w:rPr/>
        <w:t>Directory Access Protocol (LDAP)", RFC 3672, December 2003.</w:t>
      </w:r>
    </w:p>
    <w:p>
      <w:pPr>
        <w:pStyle w:val="BodyText"/>
        <w:tabs>
          <w:tab w:pos="1959" w:val="left" w:leader="none"/>
        </w:tabs>
        <w:spacing w:line="232" w:lineRule="auto" w:before="220"/>
        <w:ind w:left="1960" w:right="799" w:hanging="1440"/>
      </w:pPr>
      <w:r>
        <w:rPr>
          <w:spacing w:val="-2"/>
        </w:rPr>
        <w:t>[RFC3909]</w:t>
      </w:r>
      <w:r>
        <w:rPr/>
        <w:tab/>
        <w:t>Zeilenga,</w:t>
      </w:r>
      <w:r>
        <w:rPr>
          <w:spacing w:val="-8"/>
        </w:rPr>
        <w:t> </w:t>
      </w:r>
      <w:r>
        <w:rPr/>
        <w:t>K.,</w:t>
      </w:r>
      <w:r>
        <w:rPr>
          <w:spacing w:val="-8"/>
        </w:rPr>
        <w:t> </w:t>
      </w:r>
      <w:r>
        <w:rPr/>
        <w:t>"Lightweight</w:t>
      </w:r>
      <w:r>
        <w:rPr>
          <w:spacing w:val="-8"/>
        </w:rPr>
        <w:t> </w:t>
      </w:r>
      <w:r>
        <w:rPr/>
        <w:t>Directory</w:t>
      </w:r>
      <w:r>
        <w:rPr>
          <w:spacing w:val="-8"/>
        </w:rPr>
        <w:t> </w:t>
      </w:r>
      <w:r>
        <w:rPr/>
        <w:t>Access</w:t>
      </w:r>
      <w:r>
        <w:rPr>
          <w:spacing w:val="-8"/>
        </w:rPr>
        <w:t> </w:t>
      </w:r>
      <w:r>
        <w:rPr/>
        <w:t>Protocol (LDAP) Cancel Operation", RFC 3909, October 2004.</w:t>
      </w:r>
    </w:p>
    <w:p>
      <w:pPr>
        <w:pStyle w:val="BodyText"/>
        <w:spacing w:line="232" w:lineRule="auto"/>
        <w:ind w:left="1960" w:right="199" w:hanging="1440"/>
        <w:jc w:val="both"/>
      </w:pPr>
      <w:r>
        <w:rPr/>
        <w:t>[RFC4510]</w:t>
      </w:r>
      <w:r>
        <w:rPr>
          <w:spacing w:val="80"/>
          <w:w w:val="150"/>
        </w:rPr>
        <w:t> </w:t>
      </w:r>
      <w:r>
        <w:rPr/>
        <w:t>Zeilenga,</w:t>
      </w:r>
      <w:r>
        <w:rPr>
          <w:spacing w:val="-5"/>
        </w:rPr>
        <w:t> </w:t>
      </w:r>
      <w:r>
        <w:rPr/>
        <w:t>K.,</w:t>
      </w:r>
      <w:r>
        <w:rPr>
          <w:spacing w:val="-5"/>
        </w:rPr>
        <w:t> </w:t>
      </w:r>
      <w:r>
        <w:rPr/>
        <w:t>Ed.,</w:t>
      </w:r>
      <w:r>
        <w:rPr>
          <w:spacing w:val="-5"/>
        </w:rPr>
        <w:t> </w:t>
      </w:r>
      <w:r>
        <w:rPr/>
        <w:t>"Lightweight</w:t>
      </w:r>
      <w:r>
        <w:rPr>
          <w:spacing w:val="-5"/>
        </w:rPr>
        <w:t> </w:t>
      </w:r>
      <w:r>
        <w:rPr/>
        <w:t>Directory</w:t>
      </w:r>
      <w:r>
        <w:rPr>
          <w:spacing w:val="-5"/>
        </w:rPr>
        <w:t> </w:t>
      </w:r>
      <w:r>
        <w:rPr/>
        <w:t>Access</w:t>
      </w:r>
      <w:r>
        <w:rPr>
          <w:spacing w:val="-5"/>
        </w:rPr>
        <w:t> </w:t>
      </w:r>
      <w:r>
        <w:rPr/>
        <w:t>Protocol (LDAP):</w:t>
      </w:r>
      <w:r>
        <w:rPr>
          <w:spacing w:val="-6"/>
        </w:rPr>
        <w:t> </w:t>
      </w:r>
      <w:r>
        <w:rPr/>
        <w:t>Technical</w:t>
      </w:r>
      <w:r>
        <w:rPr>
          <w:spacing w:val="-6"/>
        </w:rPr>
        <w:t> </w:t>
      </w:r>
      <w:r>
        <w:rPr/>
        <w:t>Specification</w:t>
      </w:r>
      <w:r>
        <w:rPr>
          <w:spacing w:val="-6"/>
        </w:rPr>
        <w:t> </w:t>
      </w:r>
      <w:r>
        <w:rPr/>
        <w:t>Road</w:t>
      </w:r>
      <w:r>
        <w:rPr>
          <w:spacing w:val="-6"/>
        </w:rPr>
        <w:t> </w:t>
      </w:r>
      <w:r>
        <w:rPr/>
        <w:t>Map",</w:t>
      </w:r>
      <w:r>
        <w:rPr>
          <w:spacing w:val="-6"/>
        </w:rPr>
        <w:t> </w:t>
      </w:r>
      <w:r>
        <w:rPr/>
        <w:t>RFC</w:t>
      </w:r>
      <w:r>
        <w:rPr>
          <w:spacing w:val="-6"/>
        </w:rPr>
        <w:t> </w:t>
      </w:r>
      <w:r>
        <w:rPr/>
        <w:t>4510,</w:t>
      </w:r>
      <w:r>
        <w:rPr>
          <w:spacing w:val="-6"/>
        </w:rPr>
        <w:t> </w:t>
      </w:r>
      <w:r>
        <w:rPr/>
        <w:t>June </w:t>
      </w:r>
      <w:r>
        <w:rPr>
          <w:spacing w:val="-2"/>
        </w:rPr>
        <w:t>2006.</w:t>
      </w:r>
    </w:p>
    <w:p>
      <w:pPr>
        <w:pStyle w:val="BodyText"/>
        <w:tabs>
          <w:tab w:pos="1959" w:val="left" w:leader="none"/>
        </w:tabs>
        <w:spacing w:line="232" w:lineRule="auto"/>
        <w:ind w:left="1960" w:right="799" w:hanging="1440"/>
      </w:pPr>
      <w:r>
        <w:rPr>
          <w:spacing w:val="-2"/>
        </w:rPr>
        <w:t>[RFC4511]</w:t>
      </w:r>
      <w:r>
        <w:rPr/>
        <w:tab/>
        <w:t>Sermersheim, J., Ed., "Lightweight Directory Access Protocol</w:t>
      </w:r>
      <w:r>
        <w:rPr>
          <w:spacing w:val="-8"/>
        </w:rPr>
        <w:t> </w:t>
      </w:r>
      <w:r>
        <w:rPr/>
        <w:t>(LDAP):</w:t>
      </w:r>
      <w:r>
        <w:rPr>
          <w:spacing w:val="-6"/>
        </w:rPr>
        <w:t> </w:t>
      </w:r>
      <w:r>
        <w:rPr/>
        <w:t>The</w:t>
      </w:r>
      <w:r>
        <w:rPr>
          <w:spacing w:val="-6"/>
        </w:rPr>
        <w:t> </w:t>
      </w:r>
      <w:r>
        <w:rPr/>
        <w:t>Protocol",</w:t>
      </w:r>
      <w:r>
        <w:rPr>
          <w:spacing w:val="-5"/>
        </w:rPr>
        <w:t> </w:t>
      </w:r>
      <w:r>
        <w:rPr/>
        <w:t>RFC</w:t>
      </w:r>
      <w:r>
        <w:rPr>
          <w:spacing w:val="-6"/>
        </w:rPr>
        <w:t> </w:t>
      </w:r>
      <w:r>
        <w:rPr/>
        <w:t>4511,</w:t>
      </w:r>
      <w:r>
        <w:rPr>
          <w:spacing w:val="-6"/>
        </w:rPr>
        <w:t> </w:t>
      </w:r>
      <w:r>
        <w:rPr/>
        <w:t>June</w:t>
      </w:r>
      <w:r>
        <w:rPr>
          <w:spacing w:val="-5"/>
        </w:rPr>
        <w:t> </w:t>
      </w:r>
      <w:r>
        <w:rPr>
          <w:spacing w:val="-2"/>
        </w:rPr>
        <w:t>2006.</w:t>
      </w:r>
    </w:p>
    <w:p>
      <w:pPr>
        <w:pStyle w:val="BodyText"/>
        <w:tabs>
          <w:tab w:pos="1959" w:val="left" w:leader="none"/>
        </w:tabs>
        <w:spacing w:line="232" w:lineRule="auto" w:before="220"/>
        <w:ind w:left="1960" w:right="679" w:hanging="1440"/>
      </w:pPr>
      <w:r>
        <w:rPr>
          <w:spacing w:val="-2"/>
        </w:rPr>
        <w:t>[RFC4512]</w:t>
      </w:r>
      <w:r>
        <w:rPr/>
        <w:tab/>
        <w:t>Zeilenga, K., "Lightweight Directory Access Protocol (LDAP):</w:t>
      </w:r>
      <w:r>
        <w:rPr>
          <w:spacing w:val="-7"/>
        </w:rPr>
        <w:t> </w:t>
      </w:r>
      <w:r>
        <w:rPr/>
        <w:t>Directory</w:t>
      </w:r>
      <w:r>
        <w:rPr>
          <w:spacing w:val="-7"/>
        </w:rPr>
        <w:t> </w:t>
      </w:r>
      <w:r>
        <w:rPr/>
        <w:t>Information</w:t>
      </w:r>
      <w:r>
        <w:rPr>
          <w:spacing w:val="-7"/>
        </w:rPr>
        <w:t> </w:t>
      </w:r>
      <w:r>
        <w:rPr/>
        <w:t>Models",</w:t>
      </w:r>
      <w:r>
        <w:rPr>
          <w:spacing w:val="-7"/>
        </w:rPr>
        <w:t> </w:t>
      </w:r>
      <w:r>
        <w:rPr/>
        <w:t>RFC</w:t>
      </w:r>
      <w:r>
        <w:rPr>
          <w:spacing w:val="-7"/>
        </w:rPr>
        <w:t> </w:t>
      </w:r>
      <w:r>
        <w:rPr/>
        <w:t>4512,</w:t>
      </w:r>
      <w:r>
        <w:rPr>
          <w:spacing w:val="-7"/>
        </w:rPr>
        <w:t> </w:t>
      </w:r>
      <w:r>
        <w:rPr/>
        <w:t>June </w:t>
      </w:r>
      <w:r>
        <w:rPr>
          <w:spacing w:val="-2"/>
        </w:rPr>
        <w:t>2006.</w:t>
      </w:r>
    </w:p>
    <w:p>
      <w:pPr>
        <w:pStyle w:val="BodyText"/>
        <w:tabs>
          <w:tab w:pos="1959" w:val="left" w:leader="none"/>
        </w:tabs>
        <w:spacing w:line="232" w:lineRule="auto"/>
        <w:ind w:left="1960" w:right="439" w:hanging="1440"/>
      </w:pPr>
      <w:r>
        <w:rPr>
          <w:spacing w:val="-2"/>
        </w:rPr>
        <w:t>[RFC4530]</w:t>
      </w:r>
      <w:r>
        <w:rPr/>
        <w:tab/>
        <w:t>Zeilenga, K., "Lightweight Directory Access Protocol (LDAP)</w:t>
      </w:r>
      <w:r>
        <w:rPr>
          <w:spacing w:val="-7"/>
        </w:rPr>
        <w:t> </w:t>
      </w:r>
      <w:r>
        <w:rPr/>
        <w:t>entryUUID</w:t>
      </w:r>
      <w:r>
        <w:rPr>
          <w:spacing w:val="-7"/>
        </w:rPr>
        <w:t> </w:t>
      </w:r>
      <w:r>
        <w:rPr/>
        <w:t>Operational</w:t>
      </w:r>
      <w:r>
        <w:rPr>
          <w:spacing w:val="-7"/>
        </w:rPr>
        <w:t> </w:t>
      </w:r>
      <w:r>
        <w:rPr/>
        <w:t>Attribute",</w:t>
      </w:r>
      <w:r>
        <w:rPr>
          <w:spacing w:val="-7"/>
        </w:rPr>
        <w:t> </w:t>
      </w:r>
      <w:r>
        <w:rPr/>
        <w:t>RFC</w:t>
      </w:r>
      <w:r>
        <w:rPr>
          <w:spacing w:val="-7"/>
        </w:rPr>
        <w:t> </w:t>
      </w:r>
      <w:r>
        <w:rPr/>
        <w:t>4530,</w:t>
      </w:r>
      <w:r>
        <w:rPr>
          <w:spacing w:val="-7"/>
        </w:rPr>
        <w:t> </w:t>
      </w:r>
      <w:r>
        <w:rPr/>
        <w:t>June </w:t>
      </w:r>
      <w:r>
        <w:rPr>
          <w:spacing w:val="-2"/>
        </w:rPr>
        <w:t>2006.</w:t>
      </w:r>
    </w:p>
    <w:p>
      <w:pPr>
        <w:pStyle w:val="BodyText"/>
        <w:tabs>
          <w:tab w:pos="1959" w:val="left" w:leader="none"/>
        </w:tabs>
        <w:spacing w:line="232" w:lineRule="auto"/>
        <w:ind w:left="1960" w:right="319" w:hanging="1440"/>
      </w:pPr>
      <w:r>
        <w:rPr>
          <w:spacing w:val="-2"/>
        </w:rPr>
        <w:t>[UUID]</w:t>
      </w:r>
      <w:r>
        <w:rPr/>
        <w:tab/>
        <w:t>International Organization for Standardization (ISO), "Information</w:t>
      </w:r>
      <w:r>
        <w:rPr>
          <w:spacing w:val="-7"/>
        </w:rPr>
        <w:t> </w:t>
      </w:r>
      <w:r>
        <w:rPr/>
        <w:t>technology</w:t>
      </w:r>
      <w:r>
        <w:rPr>
          <w:spacing w:val="-7"/>
        </w:rPr>
        <w:t> </w:t>
      </w:r>
      <w:r>
        <w:rPr/>
        <w:t>-</w:t>
      </w:r>
      <w:r>
        <w:rPr>
          <w:spacing w:val="-7"/>
        </w:rPr>
        <w:t> </w:t>
      </w:r>
      <w:r>
        <w:rPr/>
        <w:t>Open</w:t>
      </w:r>
      <w:r>
        <w:rPr>
          <w:spacing w:val="-7"/>
        </w:rPr>
        <w:t> </w:t>
      </w:r>
      <w:r>
        <w:rPr/>
        <w:t>Systems</w:t>
      </w:r>
      <w:r>
        <w:rPr>
          <w:spacing w:val="-7"/>
        </w:rPr>
        <w:t> </w:t>
      </w:r>
      <w:r>
        <w:rPr/>
        <w:t>Interconnection</w:t>
      </w:r>
      <w:r>
        <w:rPr>
          <w:spacing w:val="-7"/>
        </w:rPr>
        <w:t> </w:t>
      </w:r>
      <w:r>
        <w:rPr/>
        <w:t>-</w:t>
      </w:r>
    </w:p>
    <w:p>
      <w:pPr>
        <w:pStyle w:val="BodyText"/>
        <w:spacing w:line="222" w:lineRule="exact" w:before="0"/>
        <w:ind w:left="1960"/>
      </w:pPr>
      <w:r>
        <w:rPr/>
        <w:t>Remote</w:t>
      </w:r>
      <w:r>
        <w:rPr>
          <w:spacing w:val="-9"/>
        </w:rPr>
        <w:t> </w:t>
      </w:r>
      <w:r>
        <w:rPr/>
        <w:t>Procedure</w:t>
      </w:r>
      <w:r>
        <w:rPr>
          <w:spacing w:val="-7"/>
        </w:rPr>
        <w:t> </w:t>
      </w:r>
      <w:r>
        <w:rPr/>
        <w:t>Call",</w:t>
      </w:r>
      <w:r>
        <w:rPr>
          <w:spacing w:val="-7"/>
        </w:rPr>
        <w:t> </w:t>
      </w:r>
      <w:r>
        <w:rPr/>
        <w:t>ISO/IEC</w:t>
      </w:r>
      <w:r>
        <w:rPr>
          <w:spacing w:val="-7"/>
        </w:rPr>
        <w:t> </w:t>
      </w:r>
      <w:r>
        <w:rPr>
          <w:spacing w:val="-2"/>
        </w:rPr>
        <w:t>11578:1996</w:t>
      </w:r>
    </w:p>
    <w:p>
      <w:pPr>
        <w:pStyle w:val="BodyText"/>
        <w:tabs>
          <w:tab w:pos="1959" w:val="left" w:leader="none"/>
        </w:tabs>
        <w:spacing w:line="232" w:lineRule="auto" w:before="218"/>
        <w:ind w:left="1960" w:right="199" w:hanging="1440"/>
      </w:pPr>
      <w:r>
        <w:rPr>
          <w:spacing w:val="-2"/>
        </w:rPr>
        <w:t>[X.501]</w:t>
      </w:r>
      <w:r>
        <w:rPr/>
        <w:tab/>
        <w:t>International</w:t>
      </w:r>
      <w:r>
        <w:rPr>
          <w:spacing w:val="-10"/>
        </w:rPr>
        <w:t> </w:t>
      </w:r>
      <w:r>
        <w:rPr/>
        <w:t>Telecommunication</w:t>
      </w:r>
      <w:r>
        <w:rPr>
          <w:spacing w:val="-10"/>
        </w:rPr>
        <w:t> </w:t>
      </w:r>
      <w:r>
        <w:rPr/>
        <w:t>Union</w:t>
      </w:r>
      <w:r>
        <w:rPr>
          <w:spacing w:val="-10"/>
        </w:rPr>
        <w:t> </w:t>
      </w:r>
      <w:r>
        <w:rPr/>
        <w:t>-</w:t>
      </w:r>
      <w:r>
        <w:rPr>
          <w:spacing w:val="-10"/>
        </w:rPr>
        <w:t> </w:t>
      </w:r>
      <w:r>
        <w:rPr/>
        <w:t>Telecommunication Standardization Sector, "The Directory -- Models," X.501(1993) (also ISO/IEC 9594-2:1994).</w:t>
      </w:r>
    </w:p>
    <w:p>
      <w:pPr>
        <w:pStyle w:val="BodyText"/>
        <w:tabs>
          <w:tab w:pos="1959" w:val="left" w:leader="none"/>
        </w:tabs>
        <w:spacing w:line="232" w:lineRule="auto"/>
        <w:ind w:left="1960" w:right="199" w:hanging="1440"/>
      </w:pPr>
      <w:r>
        <w:rPr>
          <w:spacing w:val="-2"/>
        </w:rPr>
        <w:t>[X.680]</w:t>
      </w:r>
      <w:r>
        <w:rPr/>
        <w:tab/>
        <w:t>International</w:t>
      </w:r>
      <w:r>
        <w:rPr>
          <w:spacing w:val="-10"/>
        </w:rPr>
        <w:t> </w:t>
      </w:r>
      <w:r>
        <w:rPr/>
        <w:t>Telecommunication</w:t>
      </w:r>
      <w:r>
        <w:rPr>
          <w:spacing w:val="-10"/>
        </w:rPr>
        <w:t> </w:t>
      </w:r>
      <w:r>
        <w:rPr/>
        <w:t>Union</w:t>
      </w:r>
      <w:r>
        <w:rPr>
          <w:spacing w:val="-10"/>
        </w:rPr>
        <w:t> </w:t>
      </w:r>
      <w:r>
        <w:rPr/>
        <w:t>-</w:t>
      </w:r>
      <w:r>
        <w:rPr>
          <w:spacing w:val="-10"/>
        </w:rPr>
        <w:t> </w:t>
      </w:r>
      <w:r>
        <w:rPr/>
        <w:t>Telecommunication Standardization Sector, "Abstract Syntax Notation One (ASN.1) - Specification of Basic Notation", X.680(1997) (also ISO/IEC 8824-1:1998).</w:t>
      </w:r>
    </w:p>
    <w:p>
      <w:pPr>
        <w:pStyle w:val="BodyText"/>
        <w:spacing w:after="0" w:line="232" w:lineRule="auto"/>
        <w:sectPr>
          <w:pgSz w:w="12240" w:h="15840"/>
          <w:pgMar w:header="793" w:footer="2967" w:top="1360" w:bottom="3160" w:left="1440" w:right="1800"/>
        </w:sectPr>
      </w:pPr>
    </w:p>
    <w:p>
      <w:pPr>
        <w:pStyle w:val="BodyText"/>
        <w:tabs>
          <w:tab w:pos="1959" w:val="left" w:leader="none"/>
        </w:tabs>
        <w:spacing w:line="232" w:lineRule="auto" w:before="95"/>
        <w:ind w:left="1960" w:right="199" w:hanging="1440"/>
      </w:pPr>
      <w:r>
        <w:rPr>
          <w:spacing w:val="-2"/>
        </w:rPr>
        <w:t>[X.690]</w:t>
      </w:r>
      <w:r>
        <w:rPr/>
        <w:tab/>
        <w:t>International</w:t>
      </w:r>
      <w:r>
        <w:rPr>
          <w:spacing w:val="-10"/>
        </w:rPr>
        <w:t> </w:t>
      </w:r>
      <w:r>
        <w:rPr/>
        <w:t>Telecommunication</w:t>
      </w:r>
      <w:r>
        <w:rPr>
          <w:spacing w:val="-10"/>
        </w:rPr>
        <w:t> </w:t>
      </w:r>
      <w:r>
        <w:rPr/>
        <w:t>Union</w:t>
      </w:r>
      <w:r>
        <w:rPr>
          <w:spacing w:val="-10"/>
        </w:rPr>
        <w:t> </w:t>
      </w:r>
      <w:r>
        <w:rPr/>
        <w:t>-</w:t>
      </w:r>
      <w:r>
        <w:rPr>
          <w:spacing w:val="-10"/>
        </w:rPr>
        <w:t> </w:t>
      </w:r>
      <w:r>
        <w:rPr/>
        <w:t>Telecommunication Standardization Sector, "Specification of ASN.1 encoding rules: Basic Encoding Rules (BER), Canonical Encoding Rules (CER), and Distinguished Encoding Rules (DER)", X.690(1997) (also ISO/IEC 8825-1:1998).</w:t>
      </w:r>
    </w:p>
    <w:p>
      <w:pPr>
        <w:pStyle w:val="ListParagraph"/>
        <w:numPr>
          <w:ilvl w:val="0"/>
          <w:numId w:val="2"/>
        </w:numPr>
        <w:tabs>
          <w:tab w:pos="757" w:val="left" w:leader="none"/>
        </w:tabs>
        <w:spacing w:line="240" w:lineRule="auto" w:before="216" w:after="0"/>
        <w:ind w:left="757" w:right="0" w:hanging="597"/>
        <w:jc w:val="left"/>
        <w:rPr>
          <w:sz w:val="20"/>
        </w:rPr>
      </w:pPr>
      <w:r>
        <w:rPr>
          <w:sz w:val="20"/>
        </w:rPr>
        <w:t>Informative</w:t>
      </w:r>
      <w:r>
        <w:rPr>
          <w:spacing w:val="-11"/>
          <w:sz w:val="20"/>
        </w:rPr>
        <w:t> </w:t>
      </w:r>
      <w:r>
        <w:rPr>
          <w:spacing w:val="-2"/>
          <w:sz w:val="20"/>
        </w:rPr>
        <w:t>References</w:t>
      </w:r>
    </w:p>
    <w:p>
      <w:pPr>
        <w:pStyle w:val="BodyText"/>
        <w:tabs>
          <w:tab w:pos="1959" w:val="left" w:leader="none"/>
        </w:tabs>
        <w:spacing w:line="232" w:lineRule="auto" w:before="218"/>
        <w:ind w:left="1960" w:right="199" w:hanging="1440"/>
      </w:pPr>
      <w:r>
        <w:rPr>
          <w:spacing w:val="-2"/>
        </w:rPr>
        <w:t>[RFC2251]</w:t>
      </w:r>
      <w:r>
        <w:rPr/>
        <w:tab/>
        <w:t>Wahl,</w:t>
      </w:r>
      <w:r>
        <w:rPr>
          <w:spacing w:val="-5"/>
        </w:rPr>
        <w:t> </w:t>
      </w:r>
      <w:r>
        <w:rPr/>
        <w:t>M.,</w:t>
      </w:r>
      <w:r>
        <w:rPr>
          <w:spacing w:val="-5"/>
        </w:rPr>
        <w:t> </w:t>
      </w:r>
      <w:r>
        <w:rPr/>
        <w:t>Howes,</w:t>
      </w:r>
      <w:r>
        <w:rPr>
          <w:spacing w:val="-5"/>
        </w:rPr>
        <w:t> </w:t>
      </w:r>
      <w:r>
        <w:rPr/>
        <w:t>T.,</w:t>
      </w:r>
      <w:r>
        <w:rPr>
          <w:spacing w:val="-5"/>
        </w:rPr>
        <w:t> </w:t>
      </w:r>
      <w:r>
        <w:rPr/>
        <w:t>and</w:t>
      </w:r>
      <w:r>
        <w:rPr>
          <w:spacing w:val="-5"/>
        </w:rPr>
        <w:t> </w:t>
      </w:r>
      <w:r>
        <w:rPr/>
        <w:t>S.</w:t>
      </w:r>
      <w:r>
        <w:rPr>
          <w:spacing w:val="-5"/>
        </w:rPr>
        <w:t> </w:t>
      </w:r>
      <w:r>
        <w:rPr/>
        <w:t>Kille,</w:t>
      </w:r>
      <w:r>
        <w:rPr>
          <w:spacing w:val="-5"/>
        </w:rPr>
        <w:t> </w:t>
      </w:r>
      <w:r>
        <w:rPr/>
        <w:t>"Lightweight</w:t>
      </w:r>
      <w:r>
        <w:rPr>
          <w:spacing w:val="-5"/>
        </w:rPr>
        <w:t> </w:t>
      </w:r>
      <w:r>
        <w:rPr/>
        <w:t>Directory Access Protocol (v3)", RFC 2251, December 1997.</w:t>
      </w:r>
    </w:p>
    <w:p>
      <w:pPr>
        <w:pStyle w:val="BodyText"/>
        <w:tabs>
          <w:tab w:pos="1959" w:val="left" w:leader="none"/>
        </w:tabs>
        <w:spacing w:line="232" w:lineRule="auto"/>
        <w:ind w:left="1960" w:right="439" w:hanging="1440"/>
      </w:pPr>
      <w:r>
        <w:rPr>
          <w:spacing w:val="-2"/>
        </w:rPr>
        <w:t>[RFC3928]</w:t>
      </w:r>
      <w:r>
        <w:rPr/>
        <w:tab/>
        <w:t>Megginson, R., Ed., Smith, M., Natkovich, O., and J. Parham, "Lightweight Directory Access Protocol (LDAP) Client</w:t>
      </w:r>
      <w:r>
        <w:rPr>
          <w:spacing w:val="-6"/>
        </w:rPr>
        <w:t> </w:t>
      </w:r>
      <w:r>
        <w:rPr/>
        <w:t>Update</w:t>
      </w:r>
      <w:r>
        <w:rPr>
          <w:spacing w:val="-6"/>
        </w:rPr>
        <w:t> </w:t>
      </w:r>
      <w:r>
        <w:rPr/>
        <w:t>Protocol</w:t>
      </w:r>
      <w:r>
        <w:rPr>
          <w:spacing w:val="-6"/>
        </w:rPr>
        <w:t> </w:t>
      </w:r>
      <w:r>
        <w:rPr/>
        <w:t>(LCUP)",</w:t>
      </w:r>
      <w:r>
        <w:rPr>
          <w:spacing w:val="-6"/>
        </w:rPr>
        <w:t> </w:t>
      </w:r>
      <w:r>
        <w:rPr/>
        <w:t>RFC</w:t>
      </w:r>
      <w:r>
        <w:rPr>
          <w:spacing w:val="-6"/>
        </w:rPr>
        <w:t> </w:t>
      </w:r>
      <w:r>
        <w:rPr/>
        <w:t>3928,</w:t>
      </w:r>
      <w:r>
        <w:rPr>
          <w:spacing w:val="-6"/>
        </w:rPr>
        <w:t> </w:t>
      </w:r>
      <w:r>
        <w:rPr/>
        <w:t>October</w:t>
      </w:r>
      <w:r>
        <w:rPr>
          <w:spacing w:val="-6"/>
        </w:rPr>
        <w:t> </w:t>
      </w:r>
      <w:r>
        <w:rPr/>
        <w:t>2004.</w:t>
      </w:r>
    </w:p>
    <w:p>
      <w:pPr>
        <w:pStyle w:val="BodyText"/>
        <w:tabs>
          <w:tab w:pos="1959" w:val="left" w:leader="none"/>
        </w:tabs>
        <w:spacing w:line="232" w:lineRule="auto" w:before="220"/>
        <w:ind w:left="1960" w:right="199" w:hanging="1440"/>
      </w:pPr>
      <w:r>
        <w:rPr>
          <w:spacing w:val="-2"/>
        </w:rPr>
        <w:t>[RFC4520]</w:t>
      </w:r>
      <w:r>
        <w:rPr/>
        <w:tab/>
        <w:t>Zeilenga,</w:t>
      </w:r>
      <w:r>
        <w:rPr>
          <w:spacing w:val="-7"/>
        </w:rPr>
        <w:t> </w:t>
      </w:r>
      <w:r>
        <w:rPr/>
        <w:t>K.,</w:t>
      </w:r>
      <w:r>
        <w:rPr>
          <w:spacing w:val="-7"/>
        </w:rPr>
        <w:t> </w:t>
      </w:r>
      <w:r>
        <w:rPr/>
        <w:t>"Internet</w:t>
      </w:r>
      <w:r>
        <w:rPr>
          <w:spacing w:val="-7"/>
        </w:rPr>
        <w:t> </w:t>
      </w:r>
      <w:r>
        <w:rPr/>
        <w:t>Assigned</w:t>
      </w:r>
      <w:r>
        <w:rPr>
          <w:spacing w:val="-7"/>
        </w:rPr>
        <w:t> </w:t>
      </w:r>
      <w:r>
        <w:rPr/>
        <w:t>Numbers</w:t>
      </w:r>
      <w:r>
        <w:rPr>
          <w:spacing w:val="-7"/>
        </w:rPr>
        <w:t> </w:t>
      </w:r>
      <w:r>
        <w:rPr/>
        <w:t>Authority</w:t>
      </w:r>
      <w:r>
        <w:rPr>
          <w:spacing w:val="-7"/>
        </w:rPr>
        <w:t> </w:t>
      </w:r>
      <w:r>
        <w:rPr/>
        <w:t>(IANA) Considerations for the Lightweight Directory Access Protocol (LDAP)", BCP 64, RFC 4520, June 2006.</w:t>
      </w:r>
    </w:p>
    <w:p>
      <w:pPr>
        <w:pStyle w:val="BodyText"/>
        <w:tabs>
          <w:tab w:pos="1959" w:val="left" w:leader="none"/>
        </w:tabs>
        <w:spacing w:line="232" w:lineRule="auto"/>
        <w:ind w:left="1960" w:right="919" w:hanging="1440"/>
      </w:pPr>
      <w:r>
        <w:rPr>
          <w:spacing w:val="-2"/>
        </w:rPr>
        <w:t>[PRIVATE]</w:t>
      </w:r>
      <w:r>
        <w:rPr/>
        <w:tab/>
        <w:t>IANA, "Private Enterprise Numbers", </w:t>
      </w:r>
      <w:hyperlink r:id="rId10">
        <w:r>
          <w:rPr>
            <w:spacing w:val="-2"/>
          </w:rPr>
          <w:t>http://www.iana.org/assignments/enterprise-numbers</w:t>
        </w:r>
      </w:hyperlink>
      <w:r>
        <w:rPr>
          <w:spacing w:val="-2"/>
        </w:rPr>
        <w:t>.</w:t>
      </w:r>
    </w:p>
    <w:p>
      <w:pPr>
        <w:pStyle w:val="BodyText"/>
        <w:tabs>
          <w:tab w:pos="1959" w:val="left" w:leader="none"/>
        </w:tabs>
        <w:spacing w:line="232" w:lineRule="auto"/>
        <w:ind w:left="1960" w:right="799" w:hanging="1440"/>
      </w:pPr>
      <w:r>
        <w:rPr>
          <w:spacing w:val="-2"/>
        </w:rPr>
        <w:t>[ASSIGN]</w:t>
      </w:r>
      <w:r>
        <w:rPr/>
        <w:tab/>
        <w:t>OpenLDAP Foundation, "OpenLDAP OID Delegations", </w:t>
      </w:r>
      <w:hyperlink r:id="rId11">
        <w:r>
          <w:rPr>
            <w:spacing w:val="-2"/>
          </w:rPr>
          <w:t>http://www.openldap.org/foundation/oid-delegate.txt</w:t>
        </w:r>
      </w:hyperlink>
      <w:r>
        <w:rPr>
          <w:spacing w:val="-2"/>
        </w:rPr>
        <w:t>.</w:t>
      </w:r>
    </w:p>
    <w:p>
      <w:pPr>
        <w:pStyle w:val="BodyText"/>
        <w:tabs>
          <w:tab w:pos="1959" w:val="left" w:leader="none"/>
        </w:tabs>
        <w:spacing w:line="232" w:lineRule="auto" w:before="220"/>
        <w:ind w:left="1960" w:right="199" w:hanging="1440"/>
      </w:pPr>
      <w:r>
        <w:rPr>
          <w:spacing w:val="-2"/>
        </w:rPr>
        <w:t>[X.500]</w:t>
      </w:r>
      <w:r>
        <w:rPr/>
        <w:tab/>
        <w:t>International</w:t>
      </w:r>
      <w:r>
        <w:rPr>
          <w:spacing w:val="-10"/>
        </w:rPr>
        <w:t> </w:t>
      </w:r>
      <w:r>
        <w:rPr/>
        <w:t>Telecommunication</w:t>
      </w:r>
      <w:r>
        <w:rPr>
          <w:spacing w:val="-10"/>
        </w:rPr>
        <w:t> </w:t>
      </w:r>
      <w:r>
        <w:rPr/>
        <w:t>Union</w:t>
      </w:r>
      <w:r>
        <w:rPr>
          <w:spacing w:val="-10"/>
        </w:rPr>
        <w:t> </w:t>
      </w:r>
      <w:r>
        <w:rPr/>
        <w:t>-</w:t>
      </w:r>
      <w:r>
        <w:rPr>
          <w:spacing w:val="-10"/>
        </w:rPr>
        <w:t> </w:t>
      </w:r>
      <w:r>
        <w:rPr/>
        <w:t>Telecommunication Standardization Sector, "The Directory -- Overview of concepts,</w:t>
      </w:r>
      <w:r>
        <w:rPr>
          <w:spacing w:val="-7"/>
        </w:rPr>
        <w:t> </w:t>
      </w:r>
      <w:r>
        <w:rPr/>
        <w:t>models</w:t>
      </w:r>
      <w:r>
        <w:rPr>
          <w:spacing w:val="-7"/>
        </w:rPr>
        <w:t> </w:t>
      </w:r>
      <w:r>
        <w:rPr/>
        <w:t>and</w:t>
      </w:r>
      <w:r>
        <w:rPr>
          <w:spacing w:val="-7"/>
        </w:rPr>
        <w:t> </w:t>
      </w:r>
      <w:r>
        <w:rPr/>
        <w:t>services,"</w:t>
      </w:r>
      <w:r>
        <w:rPr>
          <w:spacing w:val="-7"/>
        </w:rPr>
        <w:t> </w:t>
      </w:r>
      <w:r>
        <w:rPr/>
        <w:t>X.500(1993)</w:t>
      </w:r>
      <w:r>
        <w:rPr>
          <w:spacing w:val="-7"/>
        </w:rPr>
        <w:t> </w:t>
      </w:r>
      <w:r>
        <w:rPr/>
        <w:t>(also</w:t>
      </w:r>
      <w:r>
        <w:rPr>
          <w:spacing w:val="-7"/>
        </w:rPr>
        <w:t> </w:t>
      </w:r>
      <w:r>
        <w:rPr/>
        <w:t>ISO/IEC </w:t>
      </w:r>
      <w:r>
        <w:rPr>
          <w:spacing w:val="-2"/>
        </w:rPr>
        <w:t>9594-1:1994).</w:t>
      </w:r>
    </w:p>
    <w:p>
      <w:pPr>
        <w:pStyle w:val="BodyText"/>
        <w:tabs>
          <w:tab w:pos="1959" w:val="left" w:leader="none"/>
        </w:tabs>
        <w:spacing w:line="232" w:lineRule="auto"/>
        <w:ind w:left="1960" w:right="199" w:hanging="1440"/>
      </w:pPr>
      <w:r>
        <w:rPr>
          <w:spacing w:val="-2"/>
        </w:rPr>
        <w:t>[X.525]</w:t>
      </w:r>
      <w:r>
        <w:rPr/>
        <w:tab/>
        <w:t>International</w:t>
      </w:r>
      <w:r>
        <w:rPr>
          <w:spacing w:val="-10"/>
        </w:rPr>
        <w:t> </w:t>
      </w:r>
      <w:r>
        <w:rPr/>
        <w:t>Telecommunication</w:t>
      </w:r>
      <w:r>
        <w:rPr>
          <w:spacing w:val="-10"/>
        </w:rPr>
        <w:t> </w:t>
      </w:r>
      <w:r>
        <w:rPr/>
        <w:t>Union</w:t>
      </w:r>
      <w:r>
        <w:rPr>
          <w:spacing w:val="-10"/>
        </w:rPr>
        <w:t> </w:t>
      </w:r>
      <w:r>
        <w:rPr/>
        <w:t>-</w:t>
      </w:r>
      <w:r>
        <w:rPr>
          <w:spacing w:val="-10"/>
        </w:rPr>
        <w:t> </w:t>
      </w:r>
      <w:r>
        <w:rPr/>
        <w:t>Telecommunication Standardization Sector, "The Directory: Replication", </w:t>
      </w:r>
      <w:r>
        <w:rPr>
          <w:spacing w:val="-2"/>
        </w:rPr>
        <w:t>X.525(1993).</w:t>
      </w:r>
    </w:p>
    <w:p>
      <w:pPr>
        <w:pStyle w:val="BodyText"/>
        <w:tabs>
          <w:tab w:pos="1959" w:val="left" w:leader="none"/>
        </w:tabs>
        <w:spacing w:line="232" w:lineRule="auto"/>
        <w:ind w:left="1960" w:right="1159" w:hanging="1440"/>
      </w:pPr>
      <w:r>
        <w:rPr>
          <w:spacing w:val="-2"/>
        </w:rPr>
        <w:t>[DIRSYNC]</w:t>
      </w:r>
      <w:r>
        <w:rPr/>
        <w:tab/>
        <w:t>Armijo,</w:t>
      </w:r>
      <w:r>
        <w:rPr>
          <w:spacing w:val="-7"/>
        </w:rPr>
        <w:t> </w:t>
      </w:r>
      <w:r>
        <w:rPr/>
        <w:t>M.,</w:t>
      </w:r>
      <w:r>
        <w:rPr>
          <w:spacing w:val="-7"/>
        </w:rPr>
        <w:t> </w:t>
      </w:r>
      <w:r>
        <w:rPr/>
        <w:t>"Microsoft</w:t>
      </w:r>
      <w:r>
        <w:rPr>
          <w:spacing w:val="-7"/>
        </w:rPr>
        <w:t> </w:t>
      </w:r>
      <w:r>
        <w:rPr/>
        <w:t>LDAP</w:t>
      </w:r>
      <w:r>
        <w:rPr>
          <w:spacing w:val="-7"/>
        </w:rPr>
        <w:t> </w:t>
      </w:r>
      <w:r>
        <w:rPr/>
        <w:t>Control</w:t>
      </w:r>
      <w:r>
        <w:rPr>
          <w:spacing w:val="-7"/>
        </w:rPr>
        <w:t> </w:t>
      </w:r>
      <w:r>
        <w:rPr/>
        <w:t>for</w:t>
      </w:r>
      <w:r>
        <w:rPr>
          <w:spacing w:val="-7"/>
        </w:rPr>
        <w:t> </w:t>
      </w:r>
      <w:r>
        <w:rPr/>
        <w:t>Directory Synchronization", Work in Progress.</w:t>
      </w:r>
    </w:p>
    <w:p>
      <w:pPr>
        <w:pStyle w:val="BodyText"/>
        <w:tabs>
          <w:tab w:pos="1959" w:val="left" w:leader="none"/>
        </w:tabs>
        <w:spacing w:line="232" w:lineRule="auto" w:before="220"/>
        <w:ind w:left="1960" w:right="799" w:hanging="1440"/>
      </w:pPr>
      <w:r>
        <w:rPr>
          <w:spacing w:val="-2"/>
        </w:rPr>
        <w:t>[PSEARCH]</w:t>
      </w:r>
      <w:r>
        <w:rPr/>
        <w:tab/>
        <w:t>Smith,</w:t>
      </w:r>
      <w:r>
        <w:rPr>
          <w:spacing w:val="-5"/>
        </w:rPr>
        <w:t> </w:t>
      </w:r>
      <w:r>
        <w:rPr/>
        <w:t>M.,</w:t>
      </w:r>
      <w:r>
        <w:rPr>
          <w:spacing w:val="-5"/>
        </w:rPr>
        <w:t> </w:t>
      </w:r>
      <w:r>
        <w:rPr/>
        <w:t>et</w:t>
      </w:r>
      <w:r>
        <w:rPr>
          <w:spacing w:val="-5"/>
        </w:rPr>
        <w:t> </w:t>
      </w:r>
      <w:r>
        <w:rPr/>
        <w:t>al.,</w:t>
      </w:r>
      <w:r>
        <w:rPr>
          <w:spacing w:val="-5"/>
        </w:rPr>
        <w:t> </w:t>
      </w:r>
      <w:r>
        <w:rPr/>
        <w:t>"Persistent</w:t>
      </w:r>
      <w:r>
        <w:rPr>
          <w:spacing w:val="-5"/>
        </w:rPr>
        <w:t> </w:t>
      </w:r>
      <w:r>
        <w:rPr/>
        <w:t>Search:</w:t>
      </w:r>
      <w:r>
        <w:rPr>
          <w:spacing w:val="-5"/>
        </w:rPr>
        <w:t> </w:t>
      </w:r>
      <w:r>
        <w:rPr/>
        <w:t>A</w:t>
      </w:r>
      <w:r>
        <w:rPr>
          <w:spacing w:val="-5"/>
        </w:rPr>
        <w:t> </w:t>
      </w:r>
      <w:r>
        <w:rPr/>
        <w:t>Simple</w:t>
      </w:r>
      <w:r>
        <w:rPr>
          <w:spacing w:val="-5"/>
        </w:rPr>
        <w:t> </w:t>
      </w:r>
      <w:r>
        <w:rPr/>
        <w:t>LDAP Change Notification Mechanism", Work in Progress.</w:t>
      </w:r>
    </w:p>
    <w:p>
      <w:pPr>
        <w:pStyle w:val="BodyText"/>
        <w:tabs>
          <w:tab w:pos="1959" w:val="left" w:leader="none"/>
        </w:tabs>
        <w:spacing w:line="232" w:lineRule="auto"/>
        <w:ind w:left="1960" w:right="799" w:hanging="1440"/>
      </w:pPr>
      <w:r>
        <w:rPr>
          <w:spacing w:val="-2"/>
        </w:rPr>
        <w:t>[TSEARCH]</w:t>
      </w:r>
      <w:r>
        <w:rPr/>
        <w:tab/>
        <w:t>Wahl,</w:t>
      </w:r>
      <w:r>
        <w:rPr>
          <w:spacing w:val="-6"/>
        </w:rPr>
        <w:t> </w:t>
      </w:r>
      <w:r>
        <w:rPr/>
        <w:t>M.,</w:t>
      </w:r>
      <w:r>
        <w:rPr>
          <w:spacing w:val="-6"/>
        </w:rPr>
        <w:t> </w:t>
      </w:r>
      <w:r>
        <w:rPr/>
        <w:t>"LDAPv3</w:t>
      </w:r>
      <w:r>
        <w:rPr>
          <w:spacing w:val="-6"/>
        </w:rPr>
        <w:t> </w:t>
      </w:r>
      <w:r>
        <w:rPr/>
        <w:t>Triggered</w:t>
      </w:r>
      <w:r>
        <w:rPr>
          <w:spacing w:val="-6"/>
        </w:rPr>
        <w:t> </w:t>
      </w:r>
      <w:r>
        <w:rPr/>
        <w:t>Search</w:t>
      </w:r>
      <w:r>
        <w:rPr>
          <w:spacing w:val="-6"/>
        </w:rPr>
        <w:t> </w:t>
      </w:r>
      <w:r>
        <w:rPr/>
        <w:t>Control",</w:t>
      </w:r>
      <w:r>
        <w:rPr>
          <w:spacing w:val="-6"/>
        </w:rPr>
        <w:t> </w:t>
      </w:r>
      <w:r>
        <w:rPr/>
        <w:t>Work</w:t>
      </w:r>
      <w:r>
        <w:rPr>
          <w:spacing w:val="-6"/>
        </w:rPr>
        <w:t> </w:t>
      </w:r>
      <w:r>
        <w:rPr/>
        <w:t>in </w:t>
      </w:r>
      <w:r>
        <w:rPr>
          <w:spacing w:val="-2"/>
        </w:rPr>
        <w:t>Progress.</w:t>
      </w:r>
    </w:p>
    <w:p>
      <w:pPr>
        <w:pStyle w:val="BodyText"/>
        <w:spacing w:after="0" w:line="232" w:lineRule="auto"/>
        <w:sectPr>
          <w:pgSz w:w="12240" w:h="15840"/>
          <w:pgMar w:header="793" w:footer="2967" w:top="1360" w:bottom="3160" w:left="1440" w:right="1800"/>
        </w:sectPr>
      </w:pPr>
    </w:p>
    <w:p>
      <w:pPr>
        <w:pStyle w:val="BodyText"/>
        <w:spacing w:before="90"/>
        <w:ind w:left="160"/>
      </w:pPr>
      <w:r>
        <w:rPr/>
        <w:t>Appendix</w:t>
      </w:r>
      <w:r>
        <w:rPr>
          <w:spacing w:val="-9"/>
        </w:rPr>
        <w:t> </w:t>
      </w:r>
      <w:r>
        <w:rPr/>
        <w:t>A.</w:t>
      </w:r>
      <w:r>
        <w:rPr>
          <w:spacing w:val="47"/>
          <w:w w:val="150"/>
        </w:rPr>
        <w:t> </w:t>
      </w:r>
      <w:r>
        <w:rPr/>
        <w:t>CSN-based</w:t>
      </w:r>
      <w:r>
        <w:rPr>
          <w:spacing w:val="-7"/>
        </w:rPr>
        <w:t> </w:t>
      </w:r>
      <w:r>
        <w:rPr/>
        <w:t>Implementation</w:t>
      </w:r>
      <w:r>
        <w:rPr>
          <w:spacing w:val="-6"/>
        </w:rPr>
        <w:t> </w:t>
      </w:r>
      <w:r>
        <w:rPr>
          <w:spacing w:val="-2"/>
        </w:rPr>
        <w:t>Considerations</w:t>
      </w:r>
    </w:p>
    <w:p>
      <w:pPr>
        <w:pStyle w:val="BodyText"/>
        <w:spacing w:line="232" w:lineRule="auto" w:before="218"/>
        <w:ind w:right="319"/>
      </w:pPr>
      <w:r>
        <w:rPr/>
        <w:t>This</w:t>
      </w:r>
      <w:r>
        <w:rPr>
          <w:spacing w:val="-5"/>
        </w:rPr>
        <w:t> </w:t>
      </w:r>
      <w:r>
        <w:rPr/>
        <w:t>appendix</w:t>
      </w:r>
      <w:r>
        <w:rPr>
          <w:spacing w:val="-5"/>
        </w:rPr>
        <w:t> </w:t>
      </w:r>
      <w:r>
        <w:rPr/>
        <w:t>is</w:t>
      </w:r>
      <w:r>
        <w:rPr>
          <w:spacing w:val="-5"/>
        </w:rPr>
        <w:t> </w:t>
      </w:r>
      <w:r>
        <w:rPr/>
        <w:t>provided</w:t>
      </w:r>
      <w:r>
        <w:rPr>
          <w:spacing w:val="-5"/>
        </w:rPr>
        <w:t> </w:t>
      </w:r>
      <w:r>
        <w:rPr/>
        <w:t>for</w:t>
      </w:r>
      <w:r>
        <w:rPr>
          <w:spacing w:val="-5"/>
        </w:rPr>
        <w:t> </w:t>
      </w:r>
      <w:r>
        <w:rPr/>
        <w:t>informational</w:t>
      </w:r>
      <w:r>
        <w:rPr>
          <w:spacing w:val="-5"/>
        </w:rPr>
        <w:t> </w:t>
      </w:r>
      <w:r>
        <w:rPr/>
        <w:t>purposes</w:t>
      </w:r>
      <w:r>
        <w:rPr>
          <w:spacing w:val="-5"/>
        </w:rPr>
        <w:t> </w:t>
      </w:r>
      <w:r>
        <w:rPr/>
        <w:t>only;</w:t>
      </w:r>
      <w:r>
        <w:rPr>
          <w:spacing w:val="-5"/>
        </w:rPr>
        <w:t> </w:t>
      </w:r>
      <w:r>
        <w:rPr/>
        <w:t>it</w:t>
      </w:r>
      <w:r>
        <w:rPr>
          <w:spacing w:val="-5"/>
        </w:rPr>
        <w:t> </w:t>
      </w:r>
      <w:r>
        <w:rPr/>
        <w:t>is</w:t>
      </w:r>
      <w:r>
        <w:rPr>
          <w:spacing w:val="-5"/>
        </w:rPr>
        <w:t> </w:t>
      </w:r>
      <w:r>
        <w:rPr/>
        <w:t>not a normative part of the LDAP Content Synchronization Operation’s technical specification.</w:t>
      </w:r>
    </w:p>
    <w:p>
      <w:pPr>
        <w:pStyle w:val="BodyText"/>
        <w:spacing w:line="232" w:lineRule="auto"/>
        <w:ind w:right="199"/>
      </w:pPr>
      <w:r>
        <w:rPr/>
        <w:t>This</w:t>
      </w:r>
      <w:r>
        <w:rPr>
          <w:spacing w:val="-6"/>
        </w:rPr>
        <w:t> </w:t>
      </w:r>
      <w:r>
        <w:rPr/>
        <w:t>appendix</w:t>
      </w:r>
      <w:r>
        <w:rPr>
          <w:spacing w:val="-6"/>
        </w:rPr>
        <w:t> </w:t>
      </w:r>
      <w:r>
        <w:rPr/>
        <w:t>discusses</w:t>
      </w:r>
      <w:r>
        <w:rPr>
          <w:spacing w:val="-6"/>
        </w:rPr>
        <w:t> </w:t>
      </w:r>
      <w:r>
        <w:rPr/>
        <w:t>LDAP</w:t>
      </w:r>
      <w:r>
        <w:rPr>
          <w:spacing w:val="-6"/>
        </w:rPr>
        <w:t> </w:t>
      </w:r>
      <w:r>
        <w:rPr/>
        <w:t>Content</w:t>
      </w:r>
      <w:r>
        <w:rPr>
          <w:spacing w:val="-6"/>
        </w:rPr>
        <w:t> </w:t>
      </w:r>
      <w:r>
        <w:rPr/>
        <w:t>Synchronization</w:t>
      </w:r>
      <w:r>
        <w:rPr>
          <w:spacing w:val="-6"/>
        </w:rPr>
        <w:t> </w:t>
      </w:r>
      <w:r>
        <w:rPr/>
        <w:t>Operation</w:t>
      </w:r>
      <w:r>
        <w:rPr>
          <w:spacing w:val="-6"/>
        </w:rPr>
        <w:t> </w:t>
      </w:r>
      <w:r>
        <w:rPr/>
        <w:t>server implementation considerations associated with Change Sequence Number based approaches.</w:t>
      </w:r>
    </w:p>
    <w:p>
      <w:pPr>
        <w:pStyle w:val="BodyText"/>
        <w:spacing w:line="232" w:lineRule="auto"/>
        <w:ind w:right="199"/>
      </w:pPr>
      <w:r>
        <w:rPr/>
        <w:t>Change Sequence Number based approaches are targeted for use in servers that do not maintain history information (e.g., change logs, state snapshots) about changes made to the Directory and hence, must rely on current directory state and minimal synchronization state information embedded in Sync Cookie.</w:t>
      </w:r>
      <w:r>
        <w:rPr>
          <w:spacing w:val="80"/>
        </w:rPr>
        <w:t> </w:t>
      </w:r>
      <w:r>
        <w:rPr/>
        <w:t>Servers that maintain history information</w:t>
      </w:r>
      <w:r>
        <w:rPr>
          <w:spacing w:val="-6"/>
        </w:rPr>
        <w:t> </w:t>
      </w:r>
      <w:r>
        <w:rPr/>
        <w:t>should</w:t>
      </w:r>
      <w:r>
        <w:rPr>
          <w:spacing w:val="-6"/>
        </w:rPr>
        <w:t> </w:t>
      </w:r>
      <w:r>
        <w:rPr/>
        <w:t>consider</w:t>
      </w:r>
      <w:r>
        <w:rPr>
          <w:spacing w:val="-6"/>
        </w:rPr>
        <w:t> </w:t>
      </w:r>
      <w:r>
        <w:rPr/>
        <w:t>other</w:t>
      </w:r>
      <w:r>
        <w:rPr>
          <w:spacing w:val="-6"/>
        </w:rPr>
        <w:t> </w:t>
      </w:r>
      <w:r>
        <w:rPr/>
        <w:t>approaches</w:t>
      </w:r>
      <w:r>
        <w:rPr>
          <w:spacing w:val="-6"/>
        </w:rPr>
        <w:t> </w:t>
      </w:r>
      <w:r>
        <w:rPr/>
        <w:t>that</w:t>
      </w:r>
      <w:r>
        <w:rPr>
          <w:spacing w:val="-6"/>
        </w:rPr>
        <w:t> </w:t>
      </w:r>
      <w:r>
        <w:rPr/>
        <w:t>exploit</w:t>
      </w:r>
      <w:r>
        <w:rPr>
          <w:spacing w:val="-6"/>
        </w:rPr>
        <w:t> </w:t>
      </w:r>
      <w:r>
        <w:rPr/>
        <w:t>the</w:t>
      </w:r>
      <w:r>
        <w:rPr>
          <w:spacing w:val="-6"/>
        </w:rPr>
        <w:t> </w:t>
      </w:r>
      <w:r>
        <w:rPr/>
        <w:t>history </w:t>
      </w:r>
      <w:r>
        <w:rPr>
          <w:spacing w:val="-2"/>
        </w:rPr>
        <w:t>information.</w:t>
      </w:r>
    </w:p>
    <w:p>
      <w:pPr>
        <w:pStyle w:val="BodyText"/>
        <w:spacing w:line="232" w:lineRule="auto"/>
        <w:ind w:right="199"/>
      </w:pPr>
      <w:r>
        <w:rPr/>
        <w:t>A Change Sequence Number is effectively a time stamp that has sufficient granularity to ensure that the precedence relationship in time of two updates to the same object can be determined.</w:t>
      </w:r>
      <w:r>
        <w:rPr>
          <w:spacing w:val="80"/>
        </w:rPr>
        <w:t> </w:t>
      </w:r>
      <w:r>
        <w:rPr/>
        <w:t>Change Sequence Numbers are not to be confused with Commit Sequence Numbers or</w:t>
      </w:r>
      <w:r>
        <w:rPr>
          <w:spacing w:val="-4"/>
        </w:rPr>
        <w:t> </w:t>
      </w:r>
      <w:r>
        <w:rPr/>
        <w:t>Commit</w:t>
      </w:r>
      <w:r>
        <w:rPr>
          <w:spacing w:val="-4"/>
        </w:rPr>
        <w:t> </w:t>
      </w:r>
      <w:r>
        <w:rPr/>
        <w:t>Log</w:t>
      </w:r>
      <w:r>
        <w:rPr>
          <w:spacing w:val="-4"/>
        </w:rPr>
        <w:t> </w:t>
      </w:r>
      <w:r>
        <w:rPr/>
        <w:t>Record</w:t>
      </w:r>
      <w:r>
        <w:rPr>
          <w:spacing w:val="-4"/>
        </w:rPr>
        <w:t> </w:t>
      </w:r>
      <w:r>
        <w:rPr/>
        <w:t>Numbers.</w:t>
      </w:r>
      <w:r>
        <w:rPr>
          <w:spacing w:val="80"/>
        </w:rPr>
        <w:t> </w:t>
      </w:r>
      <w:r>
        <w:rPr/>
        <w:t>A</w:t>
      </w:r>
      <w:r>
        <w:rPr>
          <w:spacing w:val="-4"/>
        </w:rPr>
        <w:t> </w:t>
      </w:r>
      <w:r>
        <w:rPr/>
        <w:t>Commit</w:t>
      </w:r>
      <w:r>
        <w:rPr>
          <w:spacing w:val="-4"/>
        </w:rPr>
        <w:t> </w:t>
      </w:r>
      <w:r>
        <w:rPr/>
        <w:t>Sequence</w:t>
      </w:r>
      <w:r>
        <w:rPr>
          <w:spacing w:val="-4"/>
        </w:rPr>
        <w:t> </w:t>
      </w:r>
      <w:r>
        <w:rPr/>
        <w:t>Number</w:t>
      </w:r>
      <w:r>
        <w:rPr>
          <w:spacing w:val="-4"/>
        </w:rPr>
        <w:t> </w:t>
      </w:r>
      <w:r>
        <w:rPr/>
        <w:t>allows</w:t>
      </w:r>
      <w:r>
        <w:rPr>
          <w:spacing w:val="-4"/>
        </w:rPr>
        <w:t> </w:t>
      </w:r>
      <w:r>
        <w:rPr/>
        <w:t>one</w:t>
      </w:r>
      <w:r>
        <w:rPr>
          <w:spacing w:val="-4"/>
        </w:rPr>
        <w:t> </w:t>
      </w:r>
      <w:r>
        <w:rPr/>
        <w:t>to determine how two commits (to the same object or different objects) relate to each other in time.</w:t>
      </w:r>
      <w:r>
        <w:rPr>
          <w:spacing w:val="79"/>
          <w:w w:val="150"/>
        </w:rPr>
        <w:t> </w:t>
      </w:r>
      <w:r>
        <w:rPr/>
        <w:t>A Change Sequence Number associated with different entries may be committed out of order.</w:t>
      </w:r>
      <w:r>
        <w:rPr>
          <w:spacing w:val="80"/>
          <w:w w:val="150"/>
        </w:rPr>
        <w:t> </w:t>
      </w:r>
      <w:r>
        <w:rPr/>
        <w:t>In the remainder of this Appendix, the term CSN refers to a Change Sequence </w:t>
      </w:r>
      <w:r>
        <w:rPr>
          <w:spacing w:val="-2"/>
        </w:rPr>
        <w:t>Number.</w:t>
      </w:r>
    </w:p>
    <w:p>
      <w:pPr>
        <w:pStyle w:val="BodyText"/>
        <w:spacing w:line="232" w:lineRule="auto" w:before="223"/>
        <w:ind w:right="199"/>
      </w:pPr>
      <w:r>
        <w:rPr/>
        <w:t>In these approaches, the server not only maintains a CSN for each directory entry (the entry CSN) but also maintains a value that we will</w:t>
      </w:r>
      <w:r>
        <w:rPr>
          <w:spacing w:val="-4"/>
        </w:rPr>
        <w:t> </w:t>
      </w:r>
      <w:r>
        <w:rPr/>
        <w:t>call</w:t>
      </w:r>
      <w:r>
        <w:rPr>
          <w:spacing w:val="-4"/>
        </w:rPr>
        <w:t> </w:t>
      </w:r>
      <w:r>
        <w:rPr/>
        <w:t>the</w:t>
      </w:r>
      <w:r>
        <w:rPr>
          <w:spacing w:val="-4"/>
        </w:rPr>
        <w:t> </w:t>
      </w:r>
      <w:r>
        <w:rPr/>
        <w:t>context</w:t>
      </w:r>
      <w:r>
        <w:rPr>
          <w:spacing w:val="-4"/>
        </w:rPr>
        <w:t> </w:t>
      </w:r>
      <w:r>
        <w:rPr/>
        <w:t>CSN.</w:t>
      </w:r>
      <w:r>
        <w:rPr>
          <w:spacing w:val="80"/>
        </w:rPr>
        <w:t> </w:t>
      </w:r>
      <w:r>
        <w:rPr/>
        <w:t>The</w:t>
      </w:r>
      <w:r>
        <w:rPr>
          <w:spacing w:val="-4"/>
        </w:rPr>
        <w:t> </w:t>
      </w:r>
      <w:r>
        <w:rPr/>
        <w:t>context</w:t>
      </w:r>
      <w:r>
        <w:rPr>
          <w:spacing w:val="-4"/>
        </w:rPr>
        <w:t> </w:t>
      </w:r>
      <w:r>
        <w:rPr/>
        <w:t>CSN</w:t>
      </w:r>
      <w:r>
        <w:rPr>
          <w:spacing w:val="-4"/>
        </w:rPr>
        <w:t> </w:t>
      </w:r>
      <w:r>
        <w:rPr/>
        <w:t>is</w:t>
      </w:r>
      <w:r>
        <w:rPr>
          <w:spacing w:val="-4"/>
        </w:rPr>
        <w:t> </w:t>
      </w:r>
      <w:r>
        <w:rPr/>
        <w:t>the</w:t>
      </w:r>
      <w:r>
        <w:rPr>
          <w:spacing w:val="-4"/>
        </w:rPr>
        <w:t> </w:t>
      </w:r>
      <w:r>
        <w:rPr/>
        <w:t>greatest</w:t>
      </w:r>
      <w:r>
        <w:rPr>
          <w:spacing w:val="-4"/>
        </w:rPr>
        <w:t> </w:t>
      </w:r>
      <w:r>
        <w:rPr/>
        <w:t>committed entry CSN that is not greater than any outstanding (uncommitted) entry CSNs for all entries in a directory context.</w:t>
      </w:r>
      <w:r>
        <w:rPr>
          <w:spacing w:val="80"/>
        </w:rPr>
        <w:t> </w:t>
      </w:r>
      <w:r>
        <w:rPr/>
        <w:t>The values of context CSN are used in syncCookie values as synchronization state </w:t>
      </w:r>
      <w:r>
        <w:rPr>
          <w:spacing w:val="-2"/>
        </w:rPr>
        <w:t>indicators.</w:t>
      </w:r>
    </w:p>
    <w:p>
      <w:pPr>
        <w:pStyle w:val="BodyText"/>
        <w:spacing w:line="232" w:lineRule="auto"/>
        <w:ind w:right="199"/>
      </w:pPr>
      <w:r>
        <w:rPr/>
        <w:t>As search operations are not isolated from individual directory update operations and individual update operations cannot be assumed to be serialized, one cannot assume that the returned content incorporates each relevant change whose change sequence number is less than or equal to the greatest entry CSN in the content.</w:t>
      </w:r>
      <w:r>
        <w:rPr>
          <w:spacing w:val="80"/>
        </w:rPr>
        <w:t> </w:t>
      </w:r>
      <w:r>
        <w:rPr/>
        <w:t>The content incorporates all the relevant changes whose change sequence numbers are less than or equal to context CSN before search processing.</w:t>
      </w:r>
      <w:r>
        <w:rPr>
          <w:spacing w:val="80"/>
        </w:rPr>
        <w:t> </w:t>
      </w:r>
      <w:r>
        <w:rPr/>
        <w:t>The content may also incorporate any subset of the changes whose change sequence number is greater than context CSN before search processing but less than or equal to the context CSN after</w:t>
      </w:r>
      <w:r>
        <w:rPr>
          <w:spacing w:val="-4"/>
        </w:rPr>
        <w:t> </w:t>
      </w:r>
      <w:r>
        <w:rPr/>
        <w:t>search</w:t>
      </w:r>
      <w:r>
        <w:rPr>
          <w:spacing w:val="-4"/>
        </w:rPr>
        <w:t> </w:t>
      </w:r>
      <w:r>
        <w:rPr/>
        <w:t>processing.</w:t>
      </w:r>
      <w:r>
        <w:rPr>
          <w:spacing w:val="80"/>
        </w:rPr>
        <w:t> </w:t>
      </w:r>
      <w:r>
        <w:rPr/>
        <w:t>The</w:t>
      </w:r>
      <w:r>
        <w:rPr>
          <w:spacing w:val="-4"/>
        </w:rPr>
        <w:t> </w:t>
      </w:r>
      <w:r>
        <w:rPr/>
        <w:t>content</w:t>
      </w:r>
      <w:r>
        <w:rPr>
          <w:spacing w:val="-4"/>
        </w:rPr>
        <w:t> </w:t>
      </w:r>
      <w:r>
        <w:rPr/>
        <w:t>does</w:t>
      </w:r>
      <w:r>
        <w:rPr>
          <w:spacing w:val="-4"/>
        </w:rPr>
        <w:t> </w:t>
      </w:r>
      <w:r>
        <w:rPr/>
        <w:t>not</w:t>
      </w:r>
      <w:r>
        <w:rPr>
          <w:spacing w:val="-4"/>
        </w:rPr>
        <w:t> </w:t>
      </w:r>
      <w:r>
        <w:rPr/>
        <w:t>incorporate</w:t>
      </w:r>
      <w:r>
        <w:rPr>
          <w:spacing w:val="-4"/>
        </w:rPr>
        <w:t> </w:t>
      </w:r>
      <w:r>
        <w:rPr/>
        <w:t>any</w:t>
      </w:r>
      <w:r>
        <w:rPr>
          <w:spacing w:val="-4"/>
        </w:rPr>
        <w:t> </w:t>
      </w:r>
      <w:r>
        <w:rPr/>
        <w:t>of</w:t>
      </w:r>
      <w:r>
        <w:rPr>
          <w:spacing w:val="-4"/>
        </w:rPr>
        <w:t> </w:t>
      </w:r>
      <w:r>
        <w:rPr/>
        <w:t>the</w:t>
      </w:r>
    </w:p>
    <w:p>
      <w:pPr>
        <w:pStyle w:val="BodyText"/>
        <w:spacing w:after="0" w:line="232" w:lineRule="auto"/>
        <w:sectPr>
          <w:pgSz w:w="12240" w:h="15840"/>
          <w:pgMar w:header="793" w:footer="2967" w:top="1360" w:bottom="3160" w:left="1440" w:right="1800"/>
        </w:sectPr>
      </w:pPr>
    </w:p>
    <w:p>
      <w:pPr>
        <w:pStyle w:val="BodyText"/>
        <w:spacing w:line="232" w:lineRule="auto" w:before="95"/>
      </w:pPr>
      <w:r>
        <w:rPr/>
        <w:t>changes</w:t>
      </w:r>
      <w:r>
        <w:rPr>
          <w:spacing w:val="-5"/>
        </w:rPr>
        <w:t> </w:t>
      </w:r>
      <w:r>
        <w:rPr/>
        <w:t>whose</w:t>
      </w:r>
      <w:r>
        <w:rPr>
          <w:spacing w:val="-5"/>
        </w:rPr>
        <w:t> </w:t>
      </w:r>
      <w:r>
        <w:rPr/>
        <w:t>CSN</w:t>
      </w:r>
      <w:r>
        <w:rPr>
          <w:spacing w:val="-5"/>
        </w:rPr>
        <w:t> </w:t>
      </w:r>
      <w:r>
        <w:rPr/>
        <w:t>is</w:t>
      </w:r>
      <w:r>
        <w:rPr>
          <w:spacing w:val="-5"/>
        </w:rPr>
        <w:t> </w:t>
      </w:r>
      <w:r>
        <w:rPr/>
        <w:t>greater</w:t>
      </w:r>
      <w:r>
        <w:rPr>
          <w:spacing w:val="-5"/>
        </w:rPr>
        <w:t> </w:t>
      </w:r>
      <w:r>
        <w:rPr/>
        <w:t>than</w:t>
      </w:r>
      <w:r>
        <w:rPr>
          <w:spacing w:val="-5"/>
        </w:rPr>
        <w:t> </w:t>
      </w:r>
      <w:r>
        <w:rPr/>
        <w:t>the</w:t>
      </w:r>
      <w:r>
        <w:rPr>
          <w:spacing w:val="-5"/>
        </w:rPr>
        <w:t> </w:t>
      </w:r>
      <w:r>
        <w:rPr/>
        <w:t>context</w:t>
      </w:r>
      <w:r>
        <w:rPr>
          <w:spacing w:val="-5"/>
        </w:rPr>
        <w:t> </w:t>
      </w:r>
      <w:r>
        <w:rPr/>
        <w:t>CSN</w:t>
      </w:r>
      <w:r>
        <w:rPr>
          <w:spacing w:val="-5"/>
        </w:rPr>
        <w:t> </w:t>
      </w:r>
      <w:r>
        <w:rPr/>
        <w:t>after</w:t>
      </w:r>
      <w:r>
        <w:rPr>
          <w:spacing w:val="-5"/>
        </w:rPr>
        <w:t> </w:t>
      </w:r>
      <w:r>
        <w:rPr/>
        <w:t>search </w:t>
      </w:r>
      <w:r>
        <w:rPr>
          <w:spacing w:val="-2"/>
        </w:rPr>
        <w:t>processing.</w:t>
      </w:r>
    </w:p>
    <w:p>
      <w:pPr>
        <w:pStyle w:val="BodyText"/>
        <w:spacing w:line="232" w:lineRule="auto" w:before="220"/>
        <w:ind w:right="199"/>
      </w:pPr>
      <w:r>
        <w:rPr/>
        <w:t>A</w:t>
      </w:r>
      <w:r>
        <w:rPr>
          <w:spacing w:val="-4"/>
        </w:rPr>
        <w:t> </w:t>
      </w:r>
      <w:r>
        <w:rPr/>
        <w:t>simple</w:t>
      </w:r>
      <w:r>
        <w:rPr>
          <w:spacing w:val="-4"/>
        </w:rPr>
        <w:t> </w:t>
      </w:r>
      <w:r>
        <w:rPr/>
        <w:t>server</w:t>
      </w:r>
      <w:r>
        <w:rPr>
          <w:spacing w:val="-4"/>
        </w:rPr>
        <w:t> </w:t>
      </w:r>
      <w:r>
        <w:rPr/>
        <w:t>implementation</w:t>
      </w:r>
      <w:r>
        <w:rPr>
          <w:spacing w:val="-4"/>
        </w:rPr>
        <w:t> </w:t>
      </w:r>
      <w:r>
        <w:rPr/>
        <w:t>could</w:t>
      </w:r>
      <w:r>
        <w:rPr>
          <w:spacing w:val="-4"/>
        </w:rPr>
        <w:t> </w:t>
      </w:r>
      <w:r>
        <w:rPr/>
        <w:t>use</w:t>
      </w:r>
      <w:r>
        <w:rPr>
          <w:spacing w:val="-4"/>
        </w:rPr>
        <w:t> </w:t>
      </w:r>
      <w:r>
        <w:rPr/>
        <w:t>the</w:t>
      </w:r>
      <w:r>
        <w:rPr>
          <w:spacing w:val="-4"/>
        </w:rPr>
        <w:t> </w:t>
      </w:r>
      <w:r>
        <w:rPr/>
        <w:t>value</w:t>
      </w:r>
      <w:r>
        <w:rPr>
          <w:spacing w:val="-4"/>
        </w:rPr>
        <w:t> </w:t>
      </w:r>
      <w:r>
        <w:rPr/>
        <w:t>of</w:t>
      </w:r>
      <w:r>
        <w:rPr>
          <w:spacing w:val="-4"/>
        </w:rPr>
        <w:t> </w:t>
      </w:r>
      <w:r>
        <w:rPr/>
        <w:t>the</w:t>
      </w:r>
      <w:r>
        <w:rPr>
          <w:spacing w:val="-4"/>
        </w:rPr>
        <w:t> </w:t>
      </w:r>
      <w:r>
        <w:rPr/>
        <w:t>context</w:t>
      </w:r>
      <w:r>
        <w:rPr>
          <w:spacing w:val="-4"/>
        </w:rPr>
        <w:t> </w:t>
      </w:r>
      <w:r>
        <w:rPr/>
        <w:t>CSN before search processing to indicate state.</w:t>
      </w:r>
      <w:r>
        <w:rPr>
          <w:spacing w:val="80"/>
        </w:rPr>
        <w:t> </w:t>
      </w:r>
      <w:r>
        <w:rPr/>
        <w:t>Such an implementation would embed this value into each SyncCookie returned.</w:t>
      </w:r>
      <w:r>
        <w:rPr>
          <w:spacing w:val="80"/>
          <w:w w:val="150"/>
        </w:rPr>
        <w:t> </w:t>
      </w:r>
      <w:r>
        <w:rPr/>
        <w:t>We’ll call this the cookie CSN.</w:t>
      </w:r>
      <w:r>
        <w:rPr>
          <w:spacing w:val="80"/>
        </w:rPr>
        <w:t> </w:t>
      </w:r>
      <w:r>
        <w:rPr/>
        <w:t>When a refresh was requested, the server would simply generate "update" messages for all entries in the content whose CSN is greater than the supplied cookie CSN and generate "present"</w:t>
      </w:r>
      <w:r>
        <w:rPr>
          <w:spacing w:val="-4"/>
        </w:rPr>
        <w:t> </w:t>
      </w:r>
      <w:r>
        <w:rPr/>
        <w:t>messages</w:t>
      </w:r>
      <w:r>
        <w:rPr>
          <w:spacing w:val="-4"/>
        </w:rPr>
        <w:t> </w:t>
      </w:r>
      <w:r>
        <w:rPr/>
        <w:t>for</w:t>
      </w:r>
      <w:r>
        <w:rPr>
          <w:spacing w:val="-4"/>
        </w:rPr>
        <w:t> </w:t>
      </w:r>
      <w:r>
        <w:rPr/>
        <w:t>all</w:t>
      </w:r>
      <w:r>
        <w:rPr>
          <w:spacing w:val="-4"/>
        </w:rPr>
        <w:t> </w:t>
      </w:r>
      <w:r>
        <w:rPr/>
        <w:t>other</w:t>
      </w:r>
      <w:r>
        <w:rPr>
          <w:spacing w:val="-4"/>
        </w:rPr>
        <w:t> </w:t>
      </w:r>
      <w:r>
        <w:rPr/>
        <w:t>entries</w:t>
      </w:r>
      <w:r>
        <w:rPr>
          <w:spacing w:val="-4"/>
        </w:rPr>
        <w:t> </w:t>
      </w:r>
      <w:r>
        <w:rPr/>
        <w:t>in</w:t>
      </w:r>
      <w:r>
        <w:rPr>
          <w:spacing w:val="-4"/>
        </w:rPr>
        <w:t> </w:t>
      </w:r>
      <w:r>
        <w:rPr/>
        <w:t>the</w:t>
      </w:r>
      <w:r>
        <w:rPr>
          <w:spacing w:val="-4"/>
        </w:rPr>
        <w:t> </w:t>
      </w:r>
      <w:r>
        <w:rPr/>
        <w:t>content.</w:t>
      </w:r>
      <w:r>
        <w:rPr>
          <w:spacing w:val="80"/>
        </w:rPr>
        <w:t> </w:t>
      </w:r>
      <w:r>
        <w:rPr/>
        <w:t>However,</w:t>
      </w:r>
      <w:r>
        <w:rPr>
          <w:spacing w:val="-4"/>
        </w:rPr>
        <w:t> </w:t>
      </w:r>
      <w:r>
        <w:rPr/>
        <w:t>if the current context CSN is the same as the cookie CSN, the server should</w:t>
      </w:r>
      <w:r>
        <w:rPr>
          <w:spacing w:val="-5"/>
        </w:rPr>
        <w:t> </w:t>
      </w:r>
      <w:r>
        <w:rPr/>
        <w:t>instead</w:t>
      </w:r>
      <w:r>
        <w:rPr>
          <w:spacing w:val="-5"/>
        </w:rPr>
        <w:t> </w:t>
      </w:r>
      <w:r>
        <w:rPr/>
        <w:t>generate</w:t>
      </w:r>
      <w:r>
        <w:rPr>
          <w:spacing w:val="-5"/>
        </w:rPr>
        <w:t> </w:t>
      </w:r>
      <w:r>
        <w:rPr/>
        <w:t>zero</w:t>
      </w:r>
      <w:r>
        <w:rPr>
          <w:spacing w:val="-5"/>
        </w:rPr>
        <w:t> </w:t>
      </w:r>
      <w:r>
        <w:rPr/>
        <w:t>"updates"</w:t>
      </w:r>
      <w:r>
        <w:rPr>
          <w:spacing w:val="-5"/>
        </w:rPr>
        <w:t> </w:t>
      </w:r>
      <w:r>
        <w:rPr/>
        <w:t>and</w:t>
      </w:r>
      <w:r>
        <w:rPr>
          <w:spacing w:val="-5"/>
        </w:rPr>
        <w:t> </w:t>
      </w:r>
      <w:r>
        <w:rPr/>
        <w:t>zero</w:t>
      </w:r>
      <w:r>
        <w:rPr>
          <w:spacing w:val="-5"/>
        </w:rPr>
        <w:t> </w:t>
      </w:r>
      <w:r>
        <w:rPr/>
        <w:t>"delete"</w:t>
      </w:r>
      <w:r>
        <w:rPr>
          <w:spacing w:val="-5"/>
        </w:rPr>
        <w:t> </w:t>
      </w:r>
      <w:r>
        <w:rPr/>
        <w:t>messages</w:t>
      </w:r>
      <w:r>
        <w:rPr>
          <w:spacing w:val="-5"/>
        </w:rPr>
        <w:t> </w:t>
      </w:r>
      <w:r>
        <w:rPr/>
        <w:t>and indicate a refreshDeletes of TRUE, as the directory has not changed.</w:t>
      </w:r>
    </w:p>
    <w:p>
      <w:pPr>
        <w:pStyle w:val="BodyText"/>
        <w:spacing w:line="232" w:lineRule="auto" w:before="223"/>
        <w:ind w:right="199"/>
      </w:pPr>
      <w:r>
        <w:rPr/>
        <w:t>The</w:t>
      </w:r>
      <w:r>
        <w:rPr>
          <w:spacing w:val="-5"/>
        </w:rPr>
        <w:t> </w:t>
      </w:r>
      <w:r>
        <w:rPr/>
        <w:t>implementation</w:t>
      </w:r>
      <w:r>
        <w:rPr>
          <w:spacing w:val="-5"/>
        </w:rPr>
        <w:t> </w:t>
      </w:r>
      <w:r>
        <w:rPr/>
        <w:t>should</w:t>
      </w:r>
      <w:r>
        <w:rPr>
          <w:spacing w:val="-5"/>
        </w:rPr>
        <w:t> </w:t>
      </w:r>
      <w:r>
        <w:rPr/>
        <w:t>also</w:t>
      </w:r>
      <w:r>
        <w:rPr>
          <w:spacing w:val="-5"/>
        </w:rPr>
        <w:t> </w:t>
      </w:r>
      <w:r>
        <w:rPr/>
        <w:t>consider</w:t>
      </w:r>
      <w:r>
        <w:rPr>
          <w:spacing w:val="-5"/>
        </w:rPr>
        <w:t> </w:t>
      </w:r>
      <w:r>
        <w:rPr/>
        <w:t>the</w:t>
      </w:r>
      <w:r>
        <w:rPr>
          <w:spacing w:val="-5"/>
        </w:rPr>
        <w:t> </w:t>
      </w:r>
      <w:r>
        <w:rPr/>
        <w:t>impact</w:t>
      </w:r>
      <w:r>
        <w:rPr>
          <w:spacing w:val="-5"/>
        </w:rPr>
        <w:t> </w:t>
      </w:r>
      <w:r>
        <w:rPr/>
        <w:t>of</w:t>
      </w:r>
      <w:r>
        <w:rPr>
          <w:spacing w:val="-5"/>
        </w:rPr>
        <w:t> </w:t>
      </w:r>
      <w:r>
        <w:rPr/>
        <w:t>changes</w:t>
      </w:r>
      <w:r>
        <w:rPr>
          <w:spacing w:val="-5"/>
        </w:rPr>
        <w:t> </w:t>
      </w:r>
      <w:r>
        <w:rPr/>
        <w:t>to</w:t>
      </w:r>
      <w:r>
        <w:rPr>
          <w:spacing w:val="-5"/>
        </w:rPr>
        <w:t> </w:t>
      </w:r>
      <w:r>
        <w:rPr/>
        <w:t>meta information, such as access controls, that affect content determination.</w:t>
      </w:r>
      <w:r>
        <w:rPr>
          <w:spacing w:val="80"/>
        </w:rPr>
        <w:t> </w:t>
      </w:r>
      <w:r>
        <w:rPr/>
        <w:t>One approach is for the server to maintain a</w:t>
      </w:r>
    </w:p>
    <w:p>
      <w:pPr>
        <w:pStyle w:val="BodyText"/>
        <w:spacing w:line="232" w:lineRule="auto" w:before="0"/>
        <w:ind w:right="199"/>
      </w:pPr>
      <w:r>
        <w:rPr/>
        <w:t>context-wide meta information CSN or meta CSN.</w:t>
      </w:r>
      <w:r>
        <w:rPr>
          <w:spacing w:val="79"/>
          <w:w w:val="150"/>
        </w:rPr>
        <w:t> </w:t>
      </w:r>
      <w:r>
        <w:rPr/>
        <w:t>This meta CSN would be updated whenever meta information affecting content determination was</w:t>
      </w:r>
      <w:r>
        <w:rPr>
          <w:spacing w:val="-3"/>
        </w:rPr>
        <w:t> </w:t>
      </w:r>
      <w:r>
        <w:rPr/>
        <w:t>changed.</w:t>
      </w:r>
      <w:r>
        <w:rPr>
          <w:spacing w:val="80"/>
        </w:rPr>
        <w:t> </w:t>
      </w:r>
      <w:r>
        <w:rPr/>
        <w:t>If</w:t>
      </w:r>
      <w:r>
        <w:rPr>
          <w:spacing w:val="-3"/>
        </w:rPr>
        <w:t> </w:t>
      </w:r>
      <w:r>
        <w:rPr/>
        <w:t>the</w:t>
      </w:r>
      <w:r>
        <w:rPr>
          <w:spacing w:val="-3"/>
        </w:rPr>
        <w:t> </w:t>
      </w:r>
      <w:r>
        <w:rPr/>
        <w:t>value</w:t>
      </w:r>
      <w:r>
        <w:rPr>
          <w:spacing w:val="-3"/>
        </w:rPr>
        <w:t> </w:t>
      </w:r>
      <w:r>
        <w:rPr/>
        <w:t>of</w:t>
      </w:r>
      <w:r>
        <w:rPr>
          <w:spacing w:val="-3"/>
        </w:rPr>
        <w:t> </w:t>
      </w:r>
      <w:r>
        <w:rPr/>
        <w:t>the</w:t>
      </w:r>
      <w:r>
        <w:rPr>
          <w:spacing w:val="-3"/>
        </w:rPr>
        <w:t> </w:t>
      </w:r>
      <w:r>
        <w:rPr/>
        <w:t>meta</w:t>
      </w:r>
      <w:r>
        <w:rPr>
          <w:spacing w:val="-3"/>
        </w:rPr>
        <w:t> </w:t>
      </w:r>
      <w:r>
        <w:rPr/>
        <w:t>CSN</w:t>
      </w:r>
      <w:r>
        <w:rPr>
          <w:spacing w:val="-3"/>
        </w:rPr>
        <w:t> </w:t>
      </w:r>
      <w:r>
        <w:rPr/>
        <w:t>is</w:t>
      </w:r>
      <w:r>
        <w:rPr>
          <w:spacing w:val="-3"/>
        </w:rPr>
        <w:t> </w:t>
      </w:r>
      <w:r>
        <w:rPr/>
        <w:t>greater</w:t>
      </w:r>
      <w:r>
        <w:rPr>
          <w:spacing w:val="-3"/>
        </w:rPr>
        <w:t> </w:t>
      </w:r>
      <w:r>
        <w:rPr/>
        <w:t>than</w:t>
      </w:r>
      <w:r>
        <w:rPr>
          <w:spacing w:val="-3"/>
        </w:rPr>
        <w:t> </w:t>
      </w:r>
      <w:r>
        <w:rPr/>
        <w:t>the</w:t>
      </w:r>
      <w:r>
        <w:rPr>
          <w:spacing w:val="-3"/>
        </w:rPr>
        <w:t> </w:t>
      </w:r>
      <w:r>
        <w:rPr/>
        <w:t>cookie CSN, the server should ignore the cookie and treat the request as an initial request for content.</w:t>
      </w:r>
    </w:p>
    <w:p>
      <w:pPr>
        <w:pStyle w:val="BodyText"/>
        <w:spacing w:line="232" w:lineRule="auto"/>
        <w:ind w:right="199"/>
      </w:pPr>
      <w:r>
        <w:rPr/>
        <w:t>Additionally, servers may want to consider maintaining some per-session history information to reduce the number of messages needed to be transferred during incremental refreshes.</w:t>
      </w:r>
      <w:r>
        <w:rPr>
          <w:spacing w:val="80"/>
        </w:rPr>
        <w:t> </w:t>
      </w:r>
      <w:r>
        <w:rPr/>
        <w:t>Specifically, a server</w:t>
      </w:r>
      <w:r>
        <w:rPr>
          <w:spacing w:val="-5"/>
        </w:rPr>
        <w:t> </w:t>
      </w:r>
      <w:r>
        <w:rPr/>
        <w:t>could</w:t>
      </w:r>
      <w:r>
        <w:rPr>
          <w:spacing w:val="-5"/>
        </w:rPr>
        <w:t> </w:t>
      </w:r>
      <w:r>
        <w:rPr/>
        <w:t>record</w:t>
      </w:r>
      <w:r>
        <w:rPr>
          <w:spacing w:val="-5"/>
        </w:rPr>
        <w:t> </w:t>
      </w:r>
      <w:r>
        <w:rPr/>
        <w:t>information</w:t>
      </w:r>
      <w:r>
        <w:rPr>
          <w:spacing w:val="-5"/>
        </w:rPr>
        <w:t> </w:t>
      </w:r>
      <w:r>
        <w:rPr/>
        <w:t>about</w:t>
      </w:r>
      <w:r>
        <w:rPr>
          <w:spacing w:val="-5"/>
        </w:rPr>
        <w:t> </w:t>
      </w:r>
      <w:r>
        <w:rPr/>
        <w:t>entries</w:t>
      </w:r>
      <w:r>
        <w:rPr>
          <w:spacing w:val="-5"/>
        </w:rPr>
        <w:t> </w:t>
      </w:r>
      <w:r>
        <w:rPr/>
        <w:t>as</w:t>
      </w:r>
      <w:r>
        <w:rPr>
          <w:spacing w:val="-5"/>
        </w:rPr>
        <w:t> </w:t>
      </w:r>
      <w:r>
        <w:rPr/>
        <w:t>they</w:t>
      </w:r>
      <w:r>
        <w:rPr>
          <w:spacing w:val="-5"/>
        </w:rPr>
        <w:t> </w:t>
      </w:r>
      <w:r>
        <w:rPr/>
        <w:t>leave</w:t>
      </w:r>
      <w:r>
        <w:rPr>
          <w:spacing w:val="-5"/>
        </w:rPr>
        <w:t> </w:t>
      </w:r>
      <w:r>
        <w:rPr/>
        <w:t>the</w:t>
      </w:r>
      <w:r>
        <w:rPr>
          <w:spacing w:val="-5"/>
        </w:rPr>
        <w:t> </w:t>
      </w:r>
      <w:r>
        <w:rPr/>
        <w:t>scope of a disconnected sync session and later use this information to generate delete messages instead of present messages.</w:t>
      </w:r>
    </w:p>
    <w:p>
      <w:pPr>
        <w:pStyle w:val="BodyText"/>
        <w:spacing w:line="232" w:lineRule="auto" w:before="222"/>
        <w:ind w:right="199"/>
      </w:pPr>
      <w:r>
        <w:rPr/>
        <w:t>When the history information is truncated, the CSN of the latest truncated history information entry may be recorded as the truncated CSN of the history information.</w:t>
      </w:r>
      <w:r>
        <w:rPr>
          <w:spacing w:val="80"/>
        </w:rPr>
        <w:t> </w:t>
      </w:r>
      <w:r>
        <w:rPr/>
        <w:t>The truncated CSN may be used to determine whether a client copy can be covered by the history information</w:t>
      </w:r>
      <w:r>
        <w:rPr>
          <w:spacing w:val="-5"/>
        </w:rPr>
        <w:t> </w:t>
      </w:r>
      <w:r>
        <w:rPr/>
        <w:t>by</w:t>
      </w:r>
      <w:r>
        <w:rPr>
          <w:spacing w:val="-5"/>
        </w:rPr>
        <w:t> </w:t>
      </w:r>
      <w:r>
        <w:rPr/>
        <w:t>comparing</w:t>
      </w:r>
      <w:r>
        <w:rPr>
          <w:spacing w:val="-5"/>
        </w:rPr>
        <w:t> </w:t>
      </w:r>
      <w:r>
        <w:rPr/>
        <w:t>it</w:t>
      </w:r>
      <w:r>
        <w:rPr>
          <w:spacing w:val="-5"/>
        </w:rPr>
        <w:t> </w:t>
      </w:r>
      <w:r>
        <w:rPr/>
        <w:t>to</w:t>
      </w:r>
      <w:r>
        <w:rPr>
          <w:spacing w:val="-5"/>
        </w:rPr>
        <w:t> </w:t>
      </w:r>
      <w:r>
        <w:rPr/>
        <w:t>the</w:t>
      </w:r>
      <w:r>
        <w:rPr>
          <w:spacing w:val="-5"/>
        </w:rPr>
        <w:t> </w:t>
      </w:r>
      <w:r>
        <w:rPr/>
        <w:t>synchronization</w:t>
      </w:r>
      <w:r>
        <w:rPr>
          <w:spacing w:val="-5"/>
        </w:rPr>
        <w:t> </w:t>
      </w:r>
      <w:r>
        <w:rPr/>
        <w:t>state</w:t>
      </w:r>
      <w:r>
        <w:rPr>
          <w:spacing w:val="-5"/>
        </w:rPr>
        <w:t> </w:t>
      </w:r>
      <w:r>
        <w:rPr/>
        <w:t>contained</w:t>
      </w:r>
      <w:r>
        <w:rPr>
          <w:spacing w:val="-5"/>
        </w:rPr>
        <w:t> </w:t>
      </w:r>
      <w:r>
        <w:rPr/>
        <w:t>in the cookie supplied by the client.</w:t>
      </w:r>
    </w:p>
    <w:p>
      <w:pPr>
        <w:pStyle w:val="BodyText"/>
        <w:spacing w:line="232" w:lineRule="auto"/>
        <w:ind w:right="319"/>
      </w:pPr>
      <w:r>
        <w:rPr/>
        <w:t>When there is a large number of sessions, it may make sense to maintain such history only for the selected clients.</w:t>
      </w:r>
      <w:r>
        <w:rPr>
          <w:spacing w:val="80"/>
        </w:rPr>
        <w:t> </w:t>
      </w:r>
      <w:r>
        <w:rPr/>
        <w:t>Also, servers taking</w:t>
      </w:r>
      <w:r>
        <w:rPr>
          <w:spacing w:val="-5"/>
        </w:rPr>
        <w:t> </w:t>
      </w:r>
      <w:r>
        <w:rPr/>
        <w:t>this</w:t>
      </w:r>
      <w:r>
        <w:rPr>
          <w:spacing w:val="-5"/>
        </w:rPr>
        <w:t> </w:t>
      </w:r>
      <w:r>
        <w:rPr/>
        <w:t>approach</w:t>
      </w:r>
      <w:r>
        <w:rPr>
          <w:spacing w:val="-5"/>
        </w:rPr>
        <w:t> </w:t>
      </w:r>
      <w:r>
        <w:rPr/>
        <w:t>need</w:t>
      </w:r>
      <w:r>
        <w:rPr>
          <w:spacing w:val="-5"/>
        </w:rPr>
        <w:t> </w:t>
      </w:r>
      <w:r>
        <w:rPr/>
        <w:t>to</w:t>
      </w:r>
      <w:r>
        <w:rPr>
          <w:spacing w:val="-5"/>
        </w:rPr>
        <w:t> </w:t>
      </w:r>
      <w:r>
        <w:rPr/>
        <w:t>consider</w:t>
      </w:r>
      <w:r>
        <w:rPr>
          <w:spacing w:val="-5"/>
        </w:rPr>
        <w:t> </w:t>
      </w:r>
      <w:r>
        <w:rPr/>
        <w:t>resource</w:t>
      </w:r>
      <w:r>
        <w:rPr>
          <w:spacing w:val="-5"/>
        </w:rPr>
        <w:t> </w:t>
      </w:r>
      <w:r>
        <w:rPr/>
        <w:t>consumption</w:t>
      </w:r>
      <w:r>
        <w:rPr>
          <w:spacing w:val="-5"/>
        </w:rPr>
        <w:t> </w:t>
      </w:r>
      <w:r>
        <w:rPr/>
        <w:t>issues</w:t>
      </w:r>
      <w:r>
        <w:rPr>
          <w:spacing w:val="-5"/>
        </w:rPr>
        <w:t> </w:t>
      </w:r>
      <w:r>
        <w:rPr/>
        <w:t>to ensure</w:t>
      </w:r>
      <w:r>
        <w:rPr>
          <w:spacing w:val="-5"/>
        </w:rPr>
        <w:t> </w:t>
      </w:r>
      <w:r>
        <w:rPr/>
        <w:t>reasonable</w:t>
      </w:r>
      <w:r>
        <w:rPr>
          <w:spacing w:val="-5"/>
        </w:rPr>
        <w:t> </w:t>
      </w:r>
      <w:r>
        <w:rPr/>
        <w:t>server</w:t>
      </w:r>
      <w:r>
        <w:rPr>
          <w:spacing w:val="-5"/>
        </w:rPr>
        <w:t> </w:t>
      </w:r>
      <w:r>
        <w:rPr/>
        <w:t>operation</w:t>
      </w:r>
      <w:r>
        <w:rPr>
          <w:spacing w:val="-5"/>
        </w:rPr>
        <w:t> </w:t>
      </w:r>
      <w:r>
        <w:rPr/>
        <w:t>and</w:t>
      </w:r>
      <w:r>
        <w:rPr>
          <w:spacing w:val="-5"/>
        </w:rPr>
        <w:t> </w:t>
      </w:r>
      <w:r>
        <w:rPr/>
        <w:t>to</w:t>
      </w:r>
      <w:r>
        <w:rPr>
          <w:spacing w:val="-5"/>
        </w:rPr>
        <w:t> </w:t>
      </w:r>
      <w:r>
        <w:rPr/>
        <w:t>protect</w:t>
      </w:r>
      <w:r>
        <w:rPr>
          <w:spacing w:val="-5"/>
        </w:rPr>
        <w:t> </w:t>
      </w:r>
      <w:r>
        <w:rPr/>
        <w:t>against</w:t>
      </w:r>
      <w:r>
        <w:rPr>
          <w:spacing w:val="-5"/>
        </w:rPr>
        <w:t> </w:t>
      </w:r>
      <w:r>
        <w:rPr/>
        <w:t>abuse.</w:t>
      </w:r>
      <w:r>
        <w:rPr>
          <w:spacing w:val="80"/>
        </w:rPr>
        <w:t> </w:t>
      </w:r>
      <w:r>
        <w:rPr/>
        <w:t>It may be appropriate to restrict this mode of operation by policy.</w:t>
      </w:r>
    </w:p>
    <w:p>
      <w:pPr>
        <w:pStyle w:val="BodyText"/>
        <w:spacing w:after="0" w:line="232" w:lineRule="auto"/>
        <w:sectPr>
          <w:pgSz w:w="12240" w:h="15840"/>
          <w:pgMar w:header="793" w:footer="2967" w:top="1360" w:bottom="3160" w:left="1440" w:right="1800"/>
        </w:sectPr>
      </w:pPr>
    </w:p>
    <w:p>
      <w:pPr>
        <w:pStyle w:val="BodyText"/>
        <w:spacing w:before="90"/>
        <w:ind w:left="160"/>
      </w:pPr>
      <w:r>
        <w:rPr/>
        <w:t>Authors’</w:t>
      </w:r>
      <w:r>
        <w:rPr>
          <w:spacing w:val="-8"/>
        </w:rPr>
        <w:t> </w:t>
      </w:r>
      <w:r>
        <w:rPr>
          <w:spacing w:val="-2"/>
        </w:rPr>
        <w:t>Addresses</w:t>
      </w:r>
    </w:p>
    <w:p>
      <w:pPr>
        <w:pStyle w:val="BodyText"/>
        <w:spacing w:line="232" w:lineRule="auto" w:before="218"/>
        <w:ind w:right="5619"/>
      </w:pPr>
      <w:r>
        <w:rPr/>
        <w:t>Kurt D. Zeilenga OpenLDAP</w:t>
      </w:r>
      <w:r>
        <w:rPr>
          <w:spacing w:val="-32"/>
        </w:rPr>
        <w:t> </w:t>
      </w:r>
      <w:r>
        <w:rPr/>
        <w:t>Foundation</w:t>
      </w:r>
    </w:p>
    <w:p>
      <w:pPr>
        <w:pStyle w:val="BodyText"/>
        <w:spacing w:before="216"/>
      </w:pPr>
      <w:r>
        <w:rPr/>
        <w:t>EMail:</w:t>
      </w:r>
      <w:r>
        <w:rPr>
          <w:spacing w:val="-8"/>
        </w:rPr>
        <w:t> </w:t>
      </w:r>
      <w:hyperlink r:id="rId12">
        <w:r>
          <w:rPr>
            <w:spacing w:val="-2"/>
          </w:rPr>
          <w:t>Kurt@OpenLDAP.org</w:t>
        </w:r>
      </w:hyperlink>
    </w:p>
    <w:p>
      <w:pPr>
        <w:pStyle w:val="BodyText"/>
        <w:spacing w:before="211"/>
        <w:ind w:left="0"/>
      </w:pPr>
    </w:p>
    <w:p>
      <w:pPr>
        <w:pStyle w:val="BodyText"/>
        <w:spacing w:line="232" w:lineRule="auto" w:before="0"/>
        <w:ind w:right="6459"/>
      </w:pPr>
      <w:r>
        <w:rPr/>
        <w:t>Jong Hyuk Choi IBM</w:t>
      </w:r>
      <w:r>
        <w:rPr>
          <w:spacing w:val="-32"/>
        </w:rPr>
        <w:t> </w:t>
      </w:r>
      <w:r>
        <w:rPr/>
        <w:t>Corporation</w:t>
      </w:r>
    </w:p>
    <w:p>
      <w:pPr>
        <w:pStyle w:val="BodyText"/>
        <w:spacing w:before="216"/>
      </w:pPr>
      <w:r>
        <w:rPr/>
        <w:t>EMail:</w:t>
      </w:r>
      <w:r>
        <w:rPr>
          <w:spacing w:val="-8"/>
        </w:rPr>
        <w:t> </w:t>
      </w:r>
      <w:hyperlink r:id="rId13">
        <w:r>
          <w:rPr>
            <w:spacing w:val="-2"/>
          </w:rPr>
          <w:t>jongchoi@us.ibm.com</w:t>
        </w:r>
      </w:hyperlink>
    </w:p>
    <w:p>
      <w:pPr>
        <w:pStyle w:val="BodyText"/>
        <w:spacing w:after="0"/>
        <w:sectPr>
          <w:pgSz w:w="12240" w:h="15840"/>
          <w:pgMar w:header="793" w:footer="2967" w:top="1360" w:bottom="3160" w:left="1440" w:right="1800"/>
        </w:sectPr>
      </w:pPr>
    </w:p>
    <w:p>
      <w:pPr>
        <w:pStyle w:val="BodyText"/>
        <w:spacing w:before="90"/>
        <w:ind w:left="160"/>
      </w:pPr>
      <w:r>
        <w:rPr/>
        <w:t>Full</w:t>
      </w:r>
      <w:r>
        <w:rPr>
          <w:spacing w:val="-7"/>
        </w:rPr>
        <w:t> </w:t>
      </w:r>
      <w:r>
        <w:rPr/>
        <w:t>Copyright</w:t>
      </w:r>
      <w:r>
        <w:rPr>
          <w:spacing w:val="-6"/>
        </w:rPr>
        <w:t> </w:t>
      </w:r>
      <w:r>
        <w:rPr>
          <w:spacing w:val="-2"/>
        </w:rPr>
        <w:t>Statement</w:t>
      </w:r>
    </w:p>
    <w:p>
      <w:pPr>
        <w:pStyle w:val="BodyText"/>
        <w:spacing w:before="213"/>
        <w:jc w:val="both"/>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line="232" w:lineRule="auto" w:before="219"/>
        <w:ind w:right="679"/>
        <w:jc w:val="both"/>
      </w:pPr>
      <w:r>
        <w:rPr/>
        <w:t>This</w:t>
      </w:r>
      <w:r>
        <w:rPr>
          <w:spacing w:val="-5"/>
        </w:rPr>
        <w:t> </w:t>
      </w:r>
      <w:r>
        <w:rPr/>
        <w:t>document</w:t>
      </w:r>
      <w:r>
        <w:rPr>
          <w:spacing w:val="-5"/>
        </w:rPr>
        <w:t> </w:t>
      </w:r>
      <w:r>
        <w:rPr/>
        <w:t>is</w:t>
      </w:r>
      <w:r>
        <w:rPr>
          <w:spacing w:val="-5"/>
        </w:rPr>
        <w:t> </w:t>
      </w:r>
      <w:r>
        <w:rPr/>
        <w:t>subject</w:t>
      </w:r>
      <w:r>
        <w:rPr>
          <w:spacing w:val="-5"/>
        </w:rPr>
        <w:t> </w:t>
      </w:r>
      <w:r>
        <w:rPr/>
        <w:t>to</w:t>
      </w:r>
      <w:r>
        <w:rPr>
          <w:spacing w:val="-5"/>
        </w:rPr>
        <w:t> </w:t>
      </w:r>
      <w:r>
        <w:rPr/>
        <w:t>the</w:t>
      </w:r>
      <w:r>
        <w:rPr>
          <w:spacing w:val="-5"/>
        </w:rPr>
        <w:t> </w:t>
      </w:r>
      <w:r>
        <w:rPr/>
        <w:t>rights,</w:t>
      </w:r>
      <w:r>
        <w:rPr>
          <w:spacing w:val="-5"/>
        </w:rPr>
        <w:t> </w:t>
      </w:r>
      <w:r>
        <w:rPr/>
        <w:t>licenses</w:t>
      </w:r>
      <w:r>
        <w:rPr>
          <w:spacing w:val="-5"/>
        </w:rPr>
        <w:t> </w:t>
      </w:r>
      <w:r>
        <w:rPr/>
        <w:t>and</w:t>
      </w:r>
      <w:r>
        <w:rPr>
          <w:spacing w:val="-5"/>
        </w:rPr>
        <w:t> </w:t>
      </w:r>
      <w:r>
        <w:rPr/>
        <w:t>restrictions contained</w:t>
      </w:r>
      <w:r>
        <w:rPr>
          <w:spacing w:val="-6"/>
        </w:rPr>
        <w:t> </w:t>
      </w:r>
      <w:r>
        <w:rPr/>
        <w:t>in</w:t>
      </w:r>
      <w:r>
        <w:rPr>
          <w:spacing w:val="-6"/>
        </w:rPr>
        <w:t> </w:t>
      </w:r>
      <w:r>
        <w:rPr/>
        <w:t>BCP</w:t>
      </w:r>
      <w:r>
        <w:rPr>
          <w:spacing w:val="-6"/>
        </w:rPr>
        <w:t> </w:t>
      </w:r>
      <w:r>
        <w:rPr/>
        <w:t>78</w:t>
      </w:r>
      <w:r>
        <w:rPr>
          <w:spacing w:val="-6"/>
        </w:rPr>
        <w:t> </w:t>
      </w:r>
      <w:r>
        <w:rPr/>
        <w:t>and</w:t>
      </w:r>
      <w:r>
        <w:rPr>
          <w:spacing w:val="-6"/>
        </w:rPr>
        <w:t> </w:t>
      </w:r>
      <w:r>
        <w:rPr/>
        <w:t>at</w:t>
      </w:r>
      <w:r>
        <w:rPr>
          <w:spacing w:val="-6"/>
        </w:rPr>
        <w:t> </w:t>
      </w:r>
      <w:hyperlink r:id="rId14">
        <w:r>
          <w:rPr/>
          <w:t>www.rfc-editor.org/copyright.html</w:t>
        </w:r>
      </w:hyperlink>
      <w:r>
        <w:rPr/>
        <w:t>,</w:t>
      </w:r>
      <w:r>
        <w:rPr>
          <w:spacing w:val="-6"/>
        </w:rPr>
        <w:t> </w:t>
      </w:r>
      <w:r>
        <w:rPr/>
        <w:t>and except</w:t>
      </w:r>
      <w:r>
        <w:rPr>
          <w:spacing w:val="-5"/>
        </w:rPr>
        <w:t> </w:t>
      </w:r>
      <w:r>
        <w:rPr/>
        <w:t>as</w:t>
      </w:r>
      <w:r>
        <w:rPr>
          <w:spacing w:val="-5"/>
        </w:rPr>
        <w:t> </w:t>
      </w:r>
      <w:r>
        <w:rPr/>
        <w:t>set</w:t>
      </w:r>
      <w:r>
        <w:rPr>
          <w:spacing w:val="-5"/>
        </w:rPr>
        <w:t> </w:t>
      </w:r>
      <w:r>
        <w:rPr/>
        <w:t>forth</w:t>
      </w:r>
      <w:r>
        <w:rPr>
          <w:spacing w:val="-5"/>
        </w:rPr>
        <w:t> </w:t>
      </w:r>
      <w:r>
        <w:rPr/>
        <w:t>therein,</w:t>
      </w:r>
      <w:r>
        <w:rPr>
          <w:spacing w:val="-5"/>
        </w:rPr>
        <w:t> </w:t>
      </w:r>
      <w:r>
        <w:rPr/>
        <w:t>the</w:t>
      </w:r>
      <w:r>
        <w:rPr>
          <w:spacing w:val="-5"/>
        </w:rPr>
        <w:t> </w:t>
      </w:r>
      <w:r>
        <w:rPr/>
        <w:t>authors</w:t>
      </w:r>
      <w:r>
        <w:rPr>
          <w:spacing w:val="-5"/>
        </w:rPr>
        <w:t> </w:t>
      </w:r>
      <w:r>
        <w:rPr/>
        <w:t>retain</w:t>
      </w:r>
      <w:r>
        <w:rPr>
          <w:spacing w:val="-5"/>
        </w:rPr>
        <w:t> </w:t>
      </w:r>
      <w:r>
        <w:rPr/>
        <w:t>all</w:t>
      </w:r>
      <w:r>
        <w:rPr>
          <w:spacing w:val="-5"/>
        </w:rPr>
        <w:t> </w:t>
      </w:r>
      <w:r>
        <w:rPr/>
        <w:t>their</w:t>
      </w:r>
      <w:r>
        <w:rPr>
          <w:spacing w:val="-5"/>
        </w:rPr>
        <w:t> </w:t>
      </w:r>
      <w:r>
        <w:rPr/>
        <w:t>rights.</w:t>
      </w:r>
    </w:p>
    <w:p>
      <w:pPr>
        <w:pStyle w:val="BodyText"/>
        <w:spacing w:line="232" w:lineRule="auto" w:before="220"/>
        <w:ind w:right="199"/>
      </w:pPr>
      <w:r>
        <w:rPr/>
        <w:t>This</w:t>
      </w:r>
      <w:r>
        <w:rPr>
          <w:spacing w:val="-5"/>
        </w:rPr>
        <w:t> </w:t>
      </w:r>
      <w:r>
        <w:rPr/>
        <w:t>document</w:t>
      </w:r>
      <w:r>
        <w:rPr>
          <w:spacing w:val="-5"/>
        </w:rPr>
        <w:t> </w:t>
      </w:r>
      <w:r>
        <w:rPr/>
        <w:t>and</w:t>
      </w:r>
      <w:r>
        <w:rPr>
          <w:spacing w:val="-5"/>
        </w:rPr>
        <w:t> </w:t>
      </w:r>
      <w:r>
        <w:rPr/>
        <w:t>the</w:t>
      </w:r>
      <w:r>
        <w:rPr>
          <w:spacing w:val="-5"/>
        </w:rPr>
        <w:t> </w:t>
      </w:r>
      <w:r>
        <w:rPr/>
        <w:t>information</w:t>
      </w:r>
      <w:r>
        <w:rPr>
          <w:spacing w:val="-5"/>
        </w:rPr>
        <w:t> </w:t>
      </w:r>
      <w:r>
        <w:rPr/>
        <w:t>contained</w:t>
      </w:r>
      <w:r>
        <w:rPr>
          <w:spacing w:val="-5"/>
        </w:rPr>
        <w:t> </w:t>
      </w:r>
      <w:r>
        <w:rPr/>
        <w:t>herein</w:t>
      </w:r>
      <w:r>
        <w:rPr>
          <w:spacing w:val="-5"/>
        </w:rPr>
        <w:t> </w:t>
      </w:r>
      <w:r>
        <w:rPr/>
        <w:t>are</w:t>
      </w:r>
      <w:r>
        <w:rPr>
          <w:spacing w:val="-5"/>
        </w:rPr>
        <w:t> </w:t>
      </w:r>
      <w:r>
        <w:rPr/>
        <w:t>provided</w:t>
      </w:r>
      <w:r>
        <w:rPr>
          <w:spacing w:val="-5"/>
        </w:rPr>
        <w:t> </w:t>
      </w:r>
      <w:r>
        <w:rPr/>
        <w:t>on</w:t>
      </w:r>
      <w:r>
        <w:rPr>
          <w:spacing w:val="-5"/>
        </w:rPr>
        <w:t> </w:t>
      </w:r>
      <w:r>
        <w:rPr/>
        <w:t>an "AS</w:t>
      </w:r>
      <w:r>
        <w:rPr>
          <w:spacing w:val="-5"/>
        </w:rPr>
        <w:t> </w:t>
      </w:r>
      <w:r>
        <w:rPr/>
        <w:t>IS"</w:t>
      </w:r>
      <w:r>
        <w:rPr>
          <w:spacing w:val="-5"/>
        </w:rPr>
        <w:t> </w:t>
      </w:r>
      <w:r>
        <w:rPr/>
        <w:t>basis</w:t>
      </w:r>
      <w:r>
        <w:rPr>
          <w:spacing w:val="-5"/>
        </w:rPr>
        <w:t> </w:t>
      </w:r>
      <w:r>
        <w:rPr/>
        <w:t>and</w:t>
      </w:r>
      <w:r>
        <w:rPr>
          <w:spacing w:val="-5"/>
        </w:rPr>
        <w:t> </w:t>
      </w:r>
      <w:r>
        <w:rPr/>
        <w:t>THE</w:t>
      </w:r>
      <w:r>
        <w:rPr>
          <w:spacing w:val="-5"/>
        </w:rPr>
        <w:t> </w:t>
      </w:r>
      <w:r>
        <w:rPr/>
        <w:t>CONTRIBUTOR,</w:t>
      </w:r>
      <w:r>
        <w:rPr>
          <w:spacing w:val="-5"/>
        </w:rPr>
        <w:t> </w:t>
      </w:r>
      <w:r>
        <w:rPr/>
        <w:t>THE</w:t>
      </w:r>
      <w:r>
        <w:rPr>
          <w:spacing w:val="-5"/>
        </w:rPr>
        <w:t> </w:t>
      </w:r>
      <w:r>
        <w:rPr/>
        <w:t>ORGANIZATION</w:t>
      </w:r>
      <w:r>
        <w:rPr>
          <w:spacing w:val="-5"/>
        </w:rPr>
        <w:t> </w:t>
      </w:r>
      <w:r>
        <w:rPr/>
        <w:t>HE/SHE</w:t>
      </w:r>
      <w:r>
        <w:rPr>
          <w:spacing w:val="-5"/>
        </w:rPr>
        <w:t> </w:t>
      </w:r>
      <w:r>
        <w:rPr/>
        <w:t>REPRESENTS OR IS SPONSORED BY (IF ANY), THE INTERNET SOCIETY AND THE INTERNET ENGINEERING TASK FORCE DISCLAIM ALL WARRANTIES, EXPRESS OR IMPLIED, INCLUDING BUT NOT LIMITED TO ANY WARRANTY THAT THE USE OF THE INFORMATION HEREIN WILL NOT INFRINGE ANY RIGHTS OR ANY IMPLIED WARRANTIES OF MERCHANTABILITY OR FITNESS FOR A PARTICULAR PURPOSE.</w:t>
      </w:r>
    </w:p>
    <w:p>
      <w:pPr>
        <w:pStyle w:val="BodyText"/>
        <w:spacing w:before="217"/>
        <w:ind w:left="160"/>
      </w:pPr>
      <w:r>
        <w:rPr/>
        <w:t>Intellectual</w:t>
      </w:r>
      <w:r>
        <w:rPr>
          <w:spacing w:val="-12"/>
        </w:rPr>
        <w:t> </w:t>
      </w:r>
      <w:r>
        <w:rPr>
          <w:spacing w:val="-2"/>
        </w:rPr>
        <w:t>Property</w:t>
      </w:r>
    </w:p>
    <w:p>
      <w:pPr>
        <w:pStyle w:val="BodyText"/>
        <w:spacing w:line="232" w:lineRule="auto" w:before="218"/>
        <w:ind w:right="199"/>
      </w:pPr>
      <w:r>
        <w:rPr/>
        <w:t>The IETF takes no position regarding the validity or scope of any Intellectual</w:t>
      </w:r>
      <w:r>
        <w:rPr>
          <w:spacing w:val="-5"/>
        </w:rPr>
        <w:t> </w:t>
      </w:r>
      <w:r>
        <w:rPr/>
        <w:t>Property</w:t>
      </w:r>
      <w:r>
        <w:rPr>
          <w:spacing w:val="-5"/>
        </w:rPr>
        <w:t> </w:t>
      </w:r>
      <w:r>
        <w:rPr/>
        <w:t>Rights</w:t>
      </w:r>
      <w:r>
        <w:rPr>
          <w:spacing w:val="-5"/>
        </w:rPr>
        <w:t> </w:t>
      </w:r>
      <w:r>
        <w:rPr/>
        <w:t>or</w:t>
      </w:r>
      <w:r>
        <w:rPr>
          <w:spacing w:val="-5"/>
        </w:rPr>
        <w:t> </w:t>
      </w:r>
      <w:r>
        <w:rPr/>
        <w:t>other</w:t>
      </w:r>
      <w:r>
        <w:rPr>
          <w:spacing w:val="-5"/>
        </w:rPr>
        <w:t> </w:t>
      </w:r>
      <w:r>
        <w:rPr/>
        <w:t>rights</w:t>
      </w:r>
      <w:r>
        <w:rPr>
          <w:spacing w:val="-5"/>
        </w:rPr>
        <w:t> </w:t>
      </w:r>
      <w:r>
        <w:rPr/>
        <w:t>that</w:t>
      </w:r>
      <w:r>
        <w:rPr>
          <w:spacing w:val="-5"/>
        </w:rPr>
        <w:t> </w:t>
      </w:r>
      <w:r>
        <w:rPr/>
        <w:t>might</w:t>
      </w:r>
      <w:r>
        <w:rPr>
          <w:spacing w:val="-5"/>
        </w:rPr>
        <w:t> </w:t>
      </w:r>
      <w:r>
        <w:rPr/>
        <w:t>be</w:t>
      </w:r>
      <w:r>
        <w:rPr>
          <w:spacing w:val="-5"/>
        </w:rPr>
        <w:t> </w:t>
      </w:r>
      <w:r>
        <w:rPr/>
        <w:t>claimed</w:t>
      </w:r>
      <w:r>
        <w:rPr>
          <w:spacing w:val="-5"/>
        </w:rPr>
        <w:t> </w:t>
      </w:r>
      <w:r>
        <w:rPr/>
        <w:t>to pertain to the implementation or use of the technology described in this document or the extent to which any license under such rights might or might not be available; nor does it represent that it has made</w:t>
      </w:r>
      <w:r>
        <w:rPr>
          <w:spacing w:val="-5"/>
        </w:rPr>
        <w:t> </w:t>
      </w:r>
      <w:r>
        <w:rPr/>
        <w:t>any</w:t>
      </w:r>
      <w:r>
        <w:rPr>
          <w:spacing w:val="-5"/>
        </w:rPr>
        <w:t> </w:t>
      </w:r>
      <w:r>
        <w:rPr/>
        <w:t>independent</w:t>
      </w:r>
      <w:r>
        <w:rPr>
          <w:spacing w:val="-5"/>
        </w:rPr>
        <w:t> </w:t>
      </w:r>
      <w:r>
        <w:rPr/>
        <w:t>effort</w:t>
      </w:r>
      <w:r>
        <w:rPr>
          <w:spacing w:val="-5"/>
        </w:rPr>
        <w:t> </w:t>
      </w:r>
      <w:r>
        <w:rPr/>
        <w:t>to</w:t>
      </w:r>
      <w:r>
        <w:rPr>
          <w:spacing w:val="-5"/>
        </w:rPr>
        <w:t> </w:t>
      </w:r>
      <w:r>
        <w:rPr/>
        <w:t>identify</w:t>
      </w:r>
      <w:r>
        <w:rPr>
          <w:spacing w:val="-5"/>
        </w:rPr>
        <w:t> </w:t>
      </w:r>
      <w:r>
        <w:rPr/>
        <w:t>any</w:t>
      </w:r>
      <w:r>
        <w:rPr>
          <w:spacing w:val="-5"/>
        </w:rPr>
        <w:t> </w:t>
      </w:r>
      <w:r>
        <w:rPr/>
        <w:t>such</w:t>
      </w:r>
      <w:r>
        <w:rPr>
          <w:spacing w:val="-5"/>
        </w:rPr>
        <w:t> </w:t>
      </w:r>
      <w:r>
        <w:rPr/>
        <w:t>rights.</w:t>
      </w:r>
      <w:r>
        <w:rPr>
          <w:spacing w:val="80"/>
        </w:rPr>
        <w:t> </w:t>
      </w:r>
      <w:r>
        <w:rPr/>
        <w:t>Information on the procedures with respect to rights in RFC documents can be found in BCP 78 and BCP 79.</w:t>
      </w:r>
    </w:p>
    <w:p>
      <w:pPr>
        <w:pStyle w:val="BodyText"/>
        <w:spacing w:line="232" w:lineRule="auto" w:before="222"/>
        <w:ind w:right="199"/>
      </w:pPr>
      <w:r>
        <w:rPr/>
        <w:t>Copies of IPR disclosures made to the IETF Secretariat and any assurances of licenses to be made available, or the result of an attempt</w:t>
      </w:r>
      <w:r>
        <w:rPr>
          <w:spacing w:val="-4"/>
        </w:rPr>
        <w:t> </w:t>
      </w:r>
      <w:r>
        <w:rPr/>
        <w:t>made</w:t>
      </w:r>
      <w:r>
        <w:rPr>
          <w:spacing w:val="-4"/>
        </w:rPr>
        <w:t> </w:t>
      </w:r>
      <w:r>
        <w:rPr/>
        <w:t>to</w:t>
      </w:r>
      <w:r>
        <w:rPr>
          <w:spacing w:val="-4"/>
        </w:rPr>
        <w:t> </w:t>
      </w:r>
      <w:r>
        <w:rPr/>
        <w:t>obtain</w:t>
      </w:r>
      <w:r>
        <w:rPr>
          <w:spacing w:val="-4"/>
        </w:rPr>
        <w:t> </w:t>
      </w:r>
      <w:r>
        <w:rPr/>
        <w:t>a</w:t>
      </w:r>
      <w:r>
        <w:rPr>
          <w:spacing w:val="-4"/>
        </w:rPr>
        <w:t> </w:t>
      </w:r>
      <w:r>
        <w:rPr/>
        <w:t>general</w:t>
      </w:r>
      <w:r>
        <w:rPr>
          <w:spacing w:val="-4"/>
        </w:rPr>
        <w:t> </w:t>
      </w:r>
      <w:r>
        <w:rPr/>
        <w:t>license</w:t>
      </w:r>
      <w:r>
        <w:rPr>
          <w:spacing w:val="-4"/>
        </w:rPr>
        <w:t> </w:t>
      </w:r>
      <w:r>
        <w:rPr/>
        <w:t>or</w:t>
      </w:r>
      <w:r>
        <w:rPr>
          <w:spacing w:val="-4"/>
        </w:rPr>
        <w:t> </w:t>
      </w:r>
      <w:r>
        <w:rPr/>
        <w:t>permission</w:t>
      </w:r>
      <w:r>
        <w:rPr>
          <w:spacing w:val="-4"/>
        </w:rPr>
        <w:t> </w:t>
      </w:r>
      <w:r>
        <w:rPr/>
        <w:t>for</w:t>
      </w:r>
      <w:r>
        <w:rPr>
          <w:spacing w:val="-4"/>
        </w:rPr>
        <w:t> </w:t>
      </w:r>
      <w:r>
        <w:rPr/>
        <w:t>the</w:t>
      </w:r>
      <w:r>
        <w:rPr>
          <w:spacing w:val="-4"/>
        </w:rPr>
        <w:t> </w:t>
      </w:r>
      <w:r>
        <w:rPr/>
        <w:t>use</w:t>
      </w:r>
      <w:r>
        <w:rPr>
          <w:spacing w:val="-4"/>
        </w:rPr>
        <w:t> </w:t>
      </w:r>
      <w:r>
        <w:rPr/>
        <w:t>of such proprietary rights by implementers or users of this specification</w:t>
      </w:r>
      <w:r>
        <w:rPr>
          <w:spacing w:val="-5"/>
        </w:rPr>
        <w:t> </w:t>
      </w:r>
      <w:r>
        <w:rPr/>
        <w:t>can</w:t>
      </w:r>
      <w:r>
        <w:rPr>
          <w:spacing w:val="-5"/>
        </w:rPr>
        <w:t> </w:t>
      </w:r>
      <w:r>
        <w:rPr/>
        <w:t>be</w:t>
      </w:r>
      <w:r>
        <w:rPr>
          <w:spacing w:val="-5"/>
        </w:rPr>
        <w:t> </w:t>
      </w:r>
      <w:r>
        <w:rPr/>
        <w:t>obtained</w:t>
      </w:r>
      <w:r>
        <w:rPr>
          <w:spacing w:val="-5"/>
        </w:rPr>
        <w:t> </w:t>
      </w:r>
      <w:r>
        <w:rPr/>
        <w:t>from</w:t>
      </w:r>
      <w:r>
        <w:rPr>
          <w:spacing w:val="-5"/>
        </w:rPr>
        <w:t> </w:t>
      </w:r>
      <w:r>
        <w:rPr/>
        <w:t>the</w:t>
      </w:r>
      <w:r>
        <w:rPr>
          <w:spacing w:val="-5"/>
        </w:rPr>
        <w:t> </w:t>
      </w:r>
      <w:r>
        <w:rPr/>
        <w:t>IETF</w:t>
      </w:r>
      <w:r>
        <w:rPr>
          <w:spacing w:val="-5"/>
        </w:rPr>
        <w:t> </w:t>
      </w:r>
      <w:r>
        <w:rPr/>
        <w:t>on-line</w:t>
      </w:r>
      <w:r>
        <w:rPr>
          <w:spacing w:val="-5"/>
        </w:rPr>
        <w:t> </w:t>
      </w:r>
      <w:r>
        <w:rPr/>
        <w:t>IPR</w:t>
      </w:r>
      <w:r>
        <w:rPr>
          <w:spacing w:val="-5"/>
        </w:rPr>
        <w:t> </w:t>
      </w:r>
      <w:r>
        <w:rPr/>
        <w:t>repository</w:t>
      </w:r>
      <w:r>
        <w:rPr>
          <w:spacing w:val="-5"/>
        </w:rPr>
        <w:t> </w:t>
      </w:r>
      <w:r>
        <w:rPr/>
        <w:t>at </w:t>
      </w:r>
      <w:hyperlink r:id="rId15">
        <w:r>
          <w:rPr>
            <w:spacing w:val="-2"/>
          </w:rPr>
          <w:t>http://www.ietf.org/ipr</w:t>
        </w:r>
      </w:hyperlink>
      <w:r>
        <w:rPr>
          <w:spacing w:val="-2"/>
        </w:rPr>
        <w:t>.</w:t>
      </w:r>
    </w:p>
    <w:p>
      <w:pPr>
        <w:pStyle w:val="BodyText"/>
        <w:spacing w:line="232" w:lineRule="auto" w:before="222"/>
        <w:ind w:right="319"/>
      </w:pPr>
      <w:r>
        <w:rPr/>
        <w:t>The</w:t>
      </w:r>
      <w:r>
        <w:rPr>
          <w:spacing w:val="-4"/>
        </w:rPr>
        <w:t> </w:t>
      </w:r>
      <w:r>
        <w:rPr/>
        <w:t>IETF</w:t>
      </w:r>
      <w:r>
        <w:rPr>
          <w:spacing w:val="-4"/>
        </w:rPr>
        <w:t> </w:t>
      </w:r>
      <w:r>
        <w:rPr/>
        <w:t>invites</w:t>
      </w:r>
      <w:r>
        <w:rPr>
          <w:spacing w:val="-4"/>
        </w:rPr>
        <w:t> </w:t>
      </w:r>
      <w:r>
        <w:rPr/>
        <w:t>any</w:t>
      </w:r>
      <w:r>
        <w:rPr>
          <w:spacing w:val="-4"/>
        </w:rPr>
        <w:t> </w:t>
      </w:r>
      <w:r>
        <w:rPr/>
        <w:t>interested</w:t>
      </w:r>
      <w:r>
        <w:rPr>
          <w:spacing w:val="-4"/>
        </w:rPr>
        <w:t> </w:t>
      </w:r>
      <w:r>
        <w:rPr/>
        <w:t>party</w:t>
      </w:r>
      <w:r>
        <w:rPr>
          <w:spacing w:val="-4"/>
        </w:rPr>
        <w:t> </w:t>
      </w:r>
      <w:r>
        <w:rPr/>
        <w:t>to</w:t>
      </w:r>
      <w:r>
        <w:rPr>
          <w:spacing w:val="-4"/>
        </w:rPr>
        <w:t> </w:t>
      </w:r>
      <w:r>
        <w:rPr/>
        <w:t>bring</w:t>
      </w:r>
      <w:r>
        <w:rPr>
          <w:spacing w:val="-4"/>
        </w:rPr>
        <w:t> </w:t>
      </w:r>
      <w:r>
        <w:rPr/>
        <w:t>to</w:t>
      </w:r>
      <w:r>
        <w:rPr>
          <w:spacing w:val="-4"/>
        </w:rPr>
        <w:t> </w:t>
      </w:r>
      <w:r>
        <w:rPr/>
        <w:t>its</w:t>
      </w:r>
      <w:r>
        <w:rPr>
          <w:spacing w:val="-4"/>
        </w:rPr>
        <w:t> </w:t>
      </w:r>
      <w:r>
        <w:rPr/>
        <w:t>attention</w:t>
      </w:r>
      <w:r>
        <w:rPr>
          <w:spacing w:val="-4"/>
        </w:rPr>
        <w:t> </w:t>
      </w:r>
      <w:r>
        <w:rPr/>
        <w:t>any copyrights, patents or patent applications, or other proprietary rights that may cover technology that may be required to implement this standard.</w:t>
      </w:r>
      <w:r>
        <w:rPr>
          <w:spacing w:val="80"/>
        </w:rPr>
        <w:t> </w:t>
      </w:r>
      <w:r>
        <w:rPr/>
        <w:t>Please address the information to the IETF at</w:t>
      </w:r>
    </w:p>
    <w:p>
      <w:pPr>
        <w:pStyle w:val="BodyText"/>
        <w:spacing w:line="223" w:lineRule="exact" w:before="0"/>
      </w:pPr>
      <w:hyperlink r:id="rId16">
        <w:r>
          <w:rPr>
            <w:spacing w:val="-2"/>
          </w:rPr>
          <w:t>ietf-ipr@ietf.org</w:t>
        </w:r>
      </w:hyperlink>
      <w:r>
        <w:rPr>
          <w:spacing w:val="-2"/>
        </w:rPr>
        <w:t>.</w:t>
      </w:r>
    </w:p>
    <w:p>
      <w:pPr>
        <w:pStyle w:val="BodyText"/>
        <w:spacing w:before="213"/>
        <w:ind w:left="160"/>
      </w:pPr>
      <w:r>
        <w:rPr>
          <w:spacing w:val="-2"/>
        </w:rPr>
        <w:t>Acknowledgement</w:t>
      </w:r>
    </w:p>
    <w:p>
      <w:pPr>
        <w:pStyle w:val="BodyText"/>
        <w:spacing w:line="232" w:lineRule="auto" w:before="219"/>
        <w:ind w:right="1399"/>
      </w:pPr>
      <w:r>
        <w:rPr/>
        <w:t>Funding</w:t>
      </w:r>
      <w:r>
        <w:rPr>
          <w:spacing w:val="-5"/>
        </w:rPr>
        <w:t> </w:t>
      </w:r>
      <w:r>
        <w:rPr/>
        <w:t>for</w:t>
      </w:r>
      <w:r>
        <w:rPr>
          <w:spacing w:val="-5"/>
        </w:rPr>
        <w:t> </w:t>
      </w:r>
      <w:r>
        <w:rPr/>
        <w:t>the</w:t>
      </w:r>
      <w:r>
        <w:rPr>
          <w:spacing w:val="-5"/>
        </w:rPr>
        <w:t> </w:t>
      </w:r>
      <w:r>
        <w:rPr/>
        <w:t>RFC</w:t>
      </w:r>
      <w:r>
        <w:rPr>
          <w:spacing w:val="-5"/>
        </w:rPr>
        <w:t> </w:t>
      </w:r>
      <w:r>
        <w:rPr/>
        <w:t>Editor</w:t>
      </w:r>
      <w:r>
        <w:rPr>
          <w:spacing w:val="-5"/>
        </w:rPr>
        <w:t> </w:t>
      </w:r>
      <w:r>
        <w:rPr/>
        <w:t>function</w:t>
      </w:r>
      <w:r>
        <w:rPr>
          <w:spacing w:val="-5"/>
        </w:rPr>
        <w:t> </w:t>
      </w:r>
      <w:r>
        <w:rPr/>
        <w:t>is</w:t>
      </w:r>
      <w:r>
        <w:rPr>
          <w:spacing w:val="-5"/>
        </w:rPr>
        <w:t> </w:t>
      </w:r>
      <w:r>
        <w:rPr/>
        <w:t>provided</w:t>
      </w:r>
      <w:r>
        <w:rPr>
          <w:spacing w:val="-5"/>
        </w:rPr>
        <w:t> </w:t>
      </w:r>
      <w:r>
        <w:rPr/>
        <w:t>by</w:t>
      </w:r>
      <w:r>
        <w:rPr>
          <w:spacing w:val="-5"/>
        </w:rPr>
        <w:t> </w:t>
      </w:r>
      <w:r>
        <w:rPr/>
        <w:t>the</w:t>
      </w:r>
      <w:r>
        <w:rPr>
          <w:spacing w:val="-5"/>
        </w:rPr>
        <w:t> </w:t>
      </w:r>
      <w:r>
        <w:rPr/>
        <w:t>IETF Administrative Support Activity (IASA).</w:t>
      </w:r>
    </w:p>
    <w:sectPr>
      <w:pgSz w:w="12240" w:h="15840"/>
      <w:pgMar w:header="793" w:footer="2967" w:top="1360" w:bottom="316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309824">
              <wp:simplePos x="0" y="0"/>
              <wp:positionH relativeFrom="page">
                <wp:posOffset>1003300</wp:posOffset>
              </wp:positionH>
              <wp:positionV relativeFrom="page">
                <wp:posOffset>8314370</wp:posOffset>
              </wp:positionV>
              <wp:extent cx="1168400" cy="1695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168400" cy="169545"/>
                      </a:xfrm>
                      <a:prstGeom prst="rect">
                        <a:avLst/>
                      </a:prstGeom>
                    </wps:spPr>
                    <wps:txbx>
                      <w:txbxContent>
                        <w:p>
                          <w:pPr>
                            <w:pStyle w:val="BodyText"/>
                            <w:spacing w:before="20"/>
                            <w:ind w:left="20"/>
                          </w:pPr>
                          <w:r>
                            <w:rPr/>
                            <w:t>Zeilenga</w:t>
                          </w:r>
                          <w:r>
                            <w:rPr>
                              <w:spacing w:val="-5"/>
                            </w:rPr>
                            <w:t> </w:t>
                          </w:r>
                          <w:r>
                            <w:rPr/>
                            <w:t>&amp;</w:t>
                          </w:r>
                          <w:r>
                            <w:rPr>
                              <w:spacing w:val="-4"/>
                            </w:rPr>
                            <w:t> Choi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pt;margin-top:654.674805pt;width:92pt;height:13.35pt;mso-position-horizontal-relative:page;mso-position-vertical-relative:page;z-index:-16006656" type="#_x0000_t202" id="docshape1" filled="false" stroked="false">
              <v:textbox inset="0,0,0,0">
                <w:txbxContent>
                  <w:p>
                    <w:pPr>
                      <w:pStyle w:val="BodyText"/>
                      <w:spacing w:before="20"/>
                      <w:ind w:left="20"/>
                    </w:pPr>
                    <w:r>
                      <w:rPr/>
                      <w:t>Zeilenga</w:t>
                    </w:r>
                    <w:r>
                      <w:rPr>
                        <w:spacing w:val="-5"/>
                      </w:rPr>
                      <w:t> </w:t>
                    </w:r>
                    <w:r>
                      <w:rPr/>
                      <w:t>&amp;</w:t>
                    </w:r>
                    <w:r>
                      <w:rPr>
                        <w:spacing w:val="-4"/>
                      </w:rPr>
                      <w:t> Choi</w:t>
                    </w:r>
                  </w:p>
                </w:txbxContent>
              </v:textbox>
              <w10:wrap type="none"/>
            </v:shape>
          </w:pict>
        </mc:Fallback>
      </mc:AlternateContent>
    </w:r>
    <w:r>
      <w:rPr/>
      <mc:AlternateContent>
        <mc:Choice Requires="wps">
          <w:drawing>
            <wp:anchor distT="0" distB="0" distL="0" distR="0" allowOverlap="1" layoutInCell="1" locked="0" behindDoc="1" simplePos="0" relativeHeight="487310336">
              <wp:simplePos x="0" y="0"/>
              <wp:positionH relativeFrom="page">
                <wp:posOffset>3289300</wp:posOffset>
              </wp:positionH>
              <wp:positionV relativeFrom="page">
                <wp:posOffset>8314370</wp:posOffset>
              </wp:positionV>
              <wp:extent cx="939800" cy="169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939800" cy="169545"/>
                      </a:xfrm>
                      <a:prstGeom prst="rect">
                        <a:avLst/>
                      </a:prstGeom>
                    </wps:spPr>
                    <wps:txbx>
                      <w:txbxContent>
                        <w:p>
                          <w:pPr>
                            <w:pStyle w:val="BodyText"/>
                            <w:spacing w:before="20"/>
                            <w:ind w:left="20"/>
                          </w:pPr>
                          <w:r>
                            <w:rPr>
                              <w:spacing w:val="-2"/>
                            </w:rPr>
                            <w:t>Experimental</w:t>
                          </w:r>
                        </w:p>
                      </w:txbxContent>
                    </wps:txbx>
                    <wps:bodyPr wrap="square" lIns="0" tIns="0" rIns="0" bIns="0" rtlCol="0">
                      <a:noAutofit/>
                    </wps:bodyPr>
                  </wps:wsp>
                </a:graphicData>
              </a:graphic>
            </wp:anchor>
          </w:drawing>
        </mc:Choice>
        <mc:Fallback>
          <w:pict>
            <v:shape style="position:absolute;margin-left:259pt;margin-top:654.674805pt;width:74pt;height:13.35pt;mso-position-horizontal-relative:page;mso-position-vertical-relative:page;z-index:-16006144" type="#_x0000_t202" id="docshape2" filled="false" stroked="false">
              <v:textbox inset="0,0,0,0">
                <w:txbxContent>
                  <w:p>
                    <w:pPr>
                      <w:pStyle w:val="BodyText"/>
                      <w:spacing w:before="20"/>
                      <w:ind w:left="20"/>
                    </w:pPr>
                    <w:r>
                      <w:rPr>
                        <w:spacing w:val="-2"/>
                      </w:rPr>
                      <w:t>Experimental</w:t>
                    </w:r>
                  </w:p>
                </w:txbxContent>
              </v:textbox>
              <w10:wrap type="none"/>
            </v:shape>
          </w:pict>
        </mc:Fallback>
      </mc:AlternateContent>
    </w:r>
    <w:r>
      <w:rPr/>
      <mc:AlternateContent>
        <mc:Choice Requires="wps">
          <w:drawing>
            <wp:anchor distT="0" distB="0" distL="0" distR="0" allowOverlap="1" layoutInCell="1" locked="0" behindDoc="1" simplePos="0" relativeHeight="487310848">
              <wp:simplePos x="0" y="0"/>
              <wp:positionH relativeFrom="page">
                <wp:posOffset>5880100</wp:posOffset>
              </wp:positionH>
              <wp:positionV relativeFrom="page">
                <wp:posOffset>8314370</wp:posOffset>
              </wp:positionV>
              <wp:extent cx="635000" cy="1695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5000" cy="169545"/>
                      </a:xfrm>
                      <a:prstGeom prst="rect">
                        <a:avLst/>
                      </a:prstGeom>
                    </wps:spPr>
                    <wps:txbx>
                      <w:txbxContent>
                        <w:p>
                          <w:pPr>
                            <w:pStyle w:val="BodyText"/>
                            <w:spacing w:before="20"/>
                            <w:ind w:left="20"/>
                          </w:pPr>
                          <w:r>
                            <w:rPr/>
                            <w:t>[Page</w:t>
                          </w:r>
                          <w:r>
                            <w:rPr>
                              <w:spacing w:val="-5"/>
                            </w:rPr>
                            <w:t> 1]</w:t>
                          </w:r>
                        </w:p>
                      </w:txbxContent>
                    </wps:txbx>
                    <wps:bodyPr wrap="square" lIns="0" tIns="0" rIns="0" bIns="0" rtlCol="0">
                      <a:noAutofit/>
                    </wps:bodyPr>
                  </wps:wsp>
                </a:graphicData>
              </a:graphic>
            </wp:anchor>
          </w:drawing>
        </mc:Choice>
        <mc:Fallback>
          <w:pict>
            <v:shape style="position:absolute;margin-left:463.000031pt;margin-top:654.674805pt;width:50pt;height:13.35pt;mso-position-horizontal-relative:page;mso-position-vertical-relative:page;z-index:-16005632" type="#_x0000_t202" id="docshape3" filled="false" stroked="false">
              <v:textbox inset="0,0,0,0">
                <w:txbxContent>
                  <w:p>
                    <w:pPr>
                      <w:pStyle w:val="BodyText"/>
                      <w:spacing w:before="20"/>
                      <w:ind w:left="20"/>
                    </w:pPr>
                    <w:r>
                      <w:rPr/>
                      <w:t>[Page</w:t>
                    </w:r>
                    <w:r>
                      <w:rPr>
                        <w:spacing w:val="-5"/>
                      </w:rPr>
                      <w:t> 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312896">
              <wp:simplePos x="0" y="0"/>
              <wp:positionH relativeFrom="page">
                <wp:posOffset>1003300</wp:posOffset>
              </wp:positionH>
              <wp:positionV relativeFrom="page">
                <wp:posOffset>8034970</wp:posOffset>
              </wp:positionV>
              <wp:extent cx="1168400" cy="1695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168400" cy="169545"/>
                      </a:xfrm>
                      <a:prstGeom prst="rect">
                        <a:avLst/>
                      </a:prstGeom>
                    </wps:spPr>
                    <wps:txbx>
                      <w:txbxContent>
                        <w:p>
                          <w:pPr>
                            <w:pStyle w:val="BodyText"/>
                            <w:spacing w:before="20"/>
                            <w:ind w:left="20"/>
                          </w:pPr>
                          <w:r>
                            <w:rPr/>
                            <w:t>Zeilenga</w:t>
                          </w:r>
                          <w:r>
                            <w:rPr>
                              <w:spacing w:val="-5"/>
                            </w:rPr>
                            <w:t> </w:t>
                          </w:r>
                          <w:r>
                            <w:rPr/>
                            <w:t>&amp;</w:t>
                          </w:r>
                          <w:r>
                            <w:rPr>
                              <w:spacing w:val="-4"/>
                            </w:rPr>
                            <w:t> Choi</w:t>
                          </w:r>
                        </w:p>
                      </w:txbxContent>
                    </wps:txbx>
                    <wps:bodyPr wrap="square" lIns="0" tIns="0" rIns="0" bIns="0" rtlCol="0">
                      <a:noAutofit/>
                    </wps:bodyPr>
                  </wps:wsp>
                </a:graphicData>
              </a:graphic>
            </wp:anchor>
          </w:drawing>
        </mc:Choice>
        <mc:Fallback>
          <w:pict>
            <v:shape style="position:absolute;margin-left:79pt;margin-top:632.674805pt;width:92pt;height:13.35pt;mso-position-horizontal-relative:page;mso-position-vertical-relative:page;z-index:-16003584" type="#_x0000_t202" id="docshape7" filled="false" stroked="false">
              <v:textbox inset="0,0,0,0">
                <w:txbxContent>
                  <w:p>
                    <w:pPr>
                      <w:pStyle w:val="BodyText"/>
                      <w:spacing w:before="20"/>
                      <w:ind w:left="20"/>
                    </w:pPr>
                    <w:r>
                      <w:rPr/>
                      <w:t>Zeilenga</w:t>
                    </w:r>
                    <w:r>
                      <w:rPr>
                        <w:spacing w:val="-5"/>
                      </w:rPr>
                      <w:t> </w:t>
                    </w:r>
                    <w:r>
                      <w:rPr/>
                      <w:t>&amp;</w:t>
                    </w:r>
                    <w:r>
                      <w:rPr>
                        <w:spacing w:val="-4"/>
                      </w:rPr>
                      <w:t> Choi</w:t>
                    </w:r>
                  </w:p>
                </w:txbxContent>
              </v:textbox>
              <w10:wrap type="none"/>
            </v:shape>
          </w:pict>
        </mc:Fallback>
      </mc:AlternateContent>
    </w:r>
    <w:r>
      <w:rPr/>
      <mc:AlternateContent>
        <mc:Choice Requires="wps">
          <w:drawing>
            <wp:anchor distT="0" distB="0" distL="0" distR="0" allowOverlap="1" layoutInCell="1" locked="0" behindDoc="1" simplePos="0" relativeHeight="487313408">
              <wp:simplePos x="0" y="0"/>
              <wp:positionH relativeFrom="page">
                <wp:posOffset>3289300</wp:posOffset>
              </wp:positionH>
              <wp:positionV relativeFrom="page">
                <wp:posOffset>8034970</wp:posOffset>
              </wp:positionV>
              <wp:extent cx="939800" cy="1695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939800" cy="169545"/>
                      </a:xfrm>
                      <a:prstGeom prst="rect">
                        <a:avLst/>
                      </a:prstGeom>
                    </wps:spPr>
                    <wps:txbx>
                      <w:txbxContent>
                        <w:p>
                          <w:pPr>
                            <w:pStyle w:val="BodyText"/>
                            <w:spacing w:before="20"/>
                            <w:ind w:left="20"/>
                          </w:pPr>
                          <w:r>
                            <w:rPr>
                              <w:spacing w:val="-2"/>
                            </w:rPr>
                            <w:t>Experimental</w:t>
                          </w:r>
                        </w:p>
                      </w:txbxContent>
                    </wps:txbx>
                    <wps:bodyPr wrap="square" lIns="0" tIns="0" rIns="0" bIns="0" rtlCol="0">
                      <a:noAutofit/>
                    </wps:bodyPr>
                  </wps:wsp>
                </a:graphicData>
              </a:graphic>
            </wp:anchor>
          </w:drawing>
        </mc:Choice>
        <mc:Fallback>
          <w:pict>
            <v:shape style="position:absolute;margin-left:259pt;margin-top:632.674805pt;width:74pt;height:13.35pt;mso-position-horizontal-relative:page;mso-position-vertical-relative:page;z-index:-16003072" type="#_x0000_t202" id="docshape8" filled="false" stroked="false">
              <v:textbox inset="0,0,0,0">
                <w:txbxContent>
                  <w:p>
                    <w:pPr>
                      <w:pStyle w:val="BodyText"/>
                      <w:spacing w:before="20"/>
                      <w:ind w:left="20"/>
                    </w:pPr>
                    <w:r>
                      <w:rPr>
                        <w:spacing w:val="-2"/>
                      </w:rPr>
                      <w:t>Experimental</w:t>
                    </w:r>
                  </w:p>
                </w:txbxContent>
              </v:textbox>
              <w10:wrap type="none"/>
            </v:shape>
          </w:pict>
        </mc:Fallback>
      </mc:AlternateContent>
    </w:r>
    <w:r>
      <w:rPr/>
      <mc:AlternateContent>
        <mc:Choice Requires="wps">
          <w:drawing>
            <wp:anchor distT="0" distB="0" distL="0" distR="0" allowOverlap="1" layoutInCell="1" locked="0" behindDoc="1" simplePos="0" relativeHeight="487313920">
              <wp:simplePos x="0" y="0"/>
              <wp:positionH relativeFrom="page">
                <wp:posOffset>5803900</wp:posOffset>
              </wp:positionH>
              <wp:positionV relativeFrom="page">
                <wp:posOffset>8034970</wp:posOffset>
              </wp:positionV>
              <wp:extent cx="711200" cy="1695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711200" cy="169545"/>
                      </a:xfrm>
                      <a:prstGeom prst="rect">
                        <a:avLst/>
                      </a:prstGeom>
                    </wps:spPr>
                    <wps:txbx>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457.000031pt;margin-top:632.674805pt;width:56pt;height:13.35pt;mso-position-horizontal-relative:page;mso-position-vertical-relative:page;z-index:-16002560" type="#_x0000_t202" id="docshape9" filled="false" stroked="false">
              <v:textbox inset="0,0,0,0">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311360">
              <wp:simplePos x="0" y="0"/>
              <wp:positionH relativeFrom="page">
                <wp:posOffset>1003300</wp:posOffset>
              </wp:positionH>
              <wp:positionV relativeFrom="page">
                <wp:posOffset>491170</wp:posOffset>
              </wp:positionV>
              <wp:extent cx="635000" cy="1695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5000" cy="169545"/>
                      </a:xfrm>
                      <a:prstGeom prst="rect">
                        <a:avLst/>
                      </a:prstGeom>
                    </wps:spPr>
                    <wps:txbx>
                      <w:txbxContent>
                        <w:p>
                          <w:pPr>
                            <w:pStyle w:val="BodyText"/>
                            <w:spacing w:before="20"/>
                            <w:ind w:left="20"/>
                          </w:pPr>
                          <w:r>
                            <w:rPr/>
                            <w:t>RFC</w:t>
                          </w:r>
                          <w:r>
                            <w:rPr>
                              <w:spacing w:val="-3"/>
                            </w:rPr>
                            <w:t> </w:t>
                          </w:r>
                          <w:r>
                            <w:rPr>
                              <w:spacing w:val="-4"/>
                            </w:rPr>
                            <w:t>4533</w:t>
                          </w:r>
                        </w:p>
                      </w:txbxContent>
                    </wps:txbx>
                    <wps:bodyPr wrap="square" lIns="0" tIns="0" rIns="0" bIns="0" rtlCol="0">
                      <a:noAutofit/>
                    </wps:bodyPr>
                  </wps:wsp>
                </a:graphicData>
              </a:graphic>
            </wp:anchor>
          </w:drawing>
        </mc:Choice>
        <mc:Fallback>
          <w:pict>
            <v:shape style="position:absolute;margin-left:79pt;margin-top:38.674805pt;width:50pt;height:13.35pt;mso-position-horizontal-relative:page;mso-position-vertical-relative:page;z-index:-16005120" type="#_x0000_t202" id="docshape4" filled="false" stroked="false">
              <v:textbox inset="0,0,0,0">
                <w:txbxContent>
                  <w:p>
                    <w:pPr>
                      <w:pStyle w:val="BodyText"/>
                      <w:spacing w:before="20"/>
                      <w:ind w:left="20"/>
                    </w:pPr>
                    <w:r>
                      <w:rPr/>
                      <w:t>RFC</w:t>
                    </w:r>
                    <w:r>
                      <w:rPr>
                        <w:spacing w:val="-3"/>
                      </w:rPr>
                      <w:t> </w:t>
                    </w:r>
                    <w:r>
                      <w:rPr>
                        <w:spacing w:val="-4"/>
                      </w:rPr>
                      <w:t>4533</w:t>
                    </w:r>
                  </w:p>
                </w:txbxContent>
              </v:textbox>
              <w10:wrap type="none"/>
            </v:shape>
          </w:pict>
        </mc:Fallback>
      </mc:AlternateContent>
    </w:r>
    <w:r>
      <w:rPr/>
      <mc:AlternateContent>
        <mc:Choice Requires="wps">
          <w:drawing>
            <wp:anchor distT="0" distB="0" distL="0" distR="0" allowOverlap="1" layoutInCell="1" locked="0" behindDoc="1" simplePos="0" relativeHeight="487311872">
              <wp:simplePos x="0" y="0"/>
              <wp:positionH relativeFrom="page">
                <wp:posOffset>2298700</wp:posOffset>
              </wp:positionH>
              <wp:positionV relativeFrom="page">
                <wp:posOffset>491170</wp:posOffset>
              </wp:positionV>
              <wp:extent cx="2921000"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921000" cy="169545"/>
                      </a:xfrm>
                      <a:prstGeom prst="rect">
                        <a:avLst/>
                      </a:prstGeom>
                    </wps:spPr>
                    <wps:txbx>
                      <w:txbxContent>
                        <w:p>
                          <w:pPr>
                            <w:pStyle w:val="BodyText"/>
                            <w:spacing w:before="20"/>
                            <w:ind w:left="20"/>
                          </w:pPr>
                          <w:r>
                            <w:rPr/>
                            <w:t>LDAP</w:t>
                          </w:r>
                          <w:r>
                            <w:rPr>
                              <w:spacing w:val="-9"/>
                            </w:rPr>
                            <w:t> </w:t>
                          </w:r>
                          <w:r>
                            <w:rPr/>
                            <w:t>Content</w:t>
                          </w:r>
                          <w:r>
                            <w:rPr>
                              <w:spacing w:val="-9"/>
                            </w:rPr>
                            <w:t> </w:t>
                          </w:r>
                          <w:r>
                            <w:rPr/>
                            <w:t>Synchronization</w:t>
                          </w:r>
                          <w:r>
                            <w:rPr>
                              <w:spacing w:val="-8"/>
                            </w:rPr>
                            <w:t> </w:t>
                          </w:r>
                          <w:r>
                            <w:rPr>
                              <w:spacing w:val="-2"/>
                            </w:rPr>
                            <w:t>Operation</w:t>
                          </w:r>
                        </w:p>
                      </w:txbxContent>
                    </wps:txbx>
                    <wps:bodyPr wrap="square" lIns="0" tIns="0" rIns="0" bIns="0" rtlCol="0">
                      <a:noAutofit/>
                    </wps:bodyPr>
                  </wps:wsp>
                </a:graphicData>
              </a:graphic>
            </wp:anchor>
          </w:drawing>
        </mc:Choice>
        <mc:Fallback>
          <w:pict>
            <v:shape style="position:absolute;margin-left:181pt;margin-top:38.674805pt;width:230pt;height:13.35pt;mso-position-horizontal-relative:page;mso-position-vertical-relative:page;z-index:-16004608" type="#_x0000_t202" id="docshape5" filled="false" stroked="false">
              <v:textbox inset="0,0,0,0">
                <w:txbxContent>
                  <w:p>
                    <w:pPr>
                      <w:pStyle w:val="BodyText"/>
                      <w:spacing w:before="20"/>
                      <w:ind w:left="20"/>
                    </w:pPr>
                    <w:r>
                      <w:rPr/>
                      <w:t>LDAP</w:t>
                    </w:r>
                    <w:r>
                      <w:rPr>
                        <w:spacing w:val="-9"/>
                      </w:rPr>
                      <w:t> </w:t>
                    </w:r>
                    <w:r>
                      <w:rPr/>
                      <w:t>Content</w:t>
                    </w:r>
                    <w:r>
                      <w:rPr>
                        <w:spacing w:val="-9"/>
                      </w:rPr>
                      <w:t> </w:t>
                    </w:r>
                    <w:r>
                      <w:rPr/>
                      <w:t>Synchronization</w:t>
                    </w:r>
                    <w:r>
                      <w:rPr>
                        <w:spacing w:val="-8"/>
                      </w:rPr>
                      <w:t> </w:t>
                    </w:r>
                    <w:r>
                      <w:rPr>
                        <w:spacing w:val="-2"/>
                      </w:rPr>
                      <w:t>Operation</w:t>
                    </w:r>
                  </w:p>
                </w:txbxContent>
              </v:textbox>
              <w10:wrap type="none"/>
            </v:shape>
          </w:pict>
        </mc:Fallback>
      </mc:AlternateContent>
    </w:r>
    <w:r>
      <w:rPr/>
      <mc:AlternateContent>
        <mc:Choice Requires="wps">
          <w:drawing>
            <wp:anchor distT="0" distB="0" distL="0" distR="0" allowOverlap="1" layoutInCell="1" locked="0" behindDoc="1" simplePos="0" relativeHeight="487312384">
              <wp:simplePos x="0" y="0"/>
              <wp:positionH relativeFrom="page">
                <wp:posOffset>5803900</wp:posOffset>
              </wp:positionH>
              <wp:positionV relativeFrom="page">
                <wp:posOffset>491170</wp:posOffset>
              </wp:positionV>
              <wp:extent cx="711200" cy="1695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11200" cy="169545"/>
                      </a:xfrm>
                      <a:prstGeom prst="rect">
                        <a:avLst/>
                      </a:prstGeom>
                    </wps:spPr>
                    <wps:txbx>
                      <w:txbxContent>
                        <w:p>
                          <w:pPr>
                            <w:pStyle w:val="BodyText"/>
                            <w:spacing w:before="20"/>
                            <w:ind w:left="20"/>
                          </w:pPr>
                          <w:r>
                            <w:rPr/>
                            <w:t>June</w:t>
                          </w:r>
                          <w:r>
                            <w:rPr>
                              <w:spacing w:val="-4"/>
                            </w:rPr>
                            <w:t> 2006</w:t>
                          </w:r>
                        </w:p>
                      </w:txbxContent>
                    </wps:txbx>
                    <wps:bodyPr wrap="square" lIns="0" tIns="0" rIns="0" bIns="0" rtlCol="0">
                      <a:noAutofit/>
                    </wps:bodyPr>
                  </wps:wsp>
                </a:graphicData>
              </a:graphic>
            </wp:anchor>
          </w:drawing>
        </mc:Choice>
        <mc:Fallback>
          <w:pict>
            <v:shape style="position:absolute;margin-left:457.000031pt;margin-top:38.674805pt;width:56pt;height:13.35pt;mso-position-horizontal-relative:page;mso-position-vertical-relative:page;z-index:-16004096" type="#_x0000_t202" id="docshape6" filled="false" stroked="false">
              <v:textbox inset="0,0,0,0">
                <w:txbxContent>
                  <w:p>
                    <w:pPr>
                      <w:pStyle w:val="BodyText"/>
                      <w:spacing w:before="20"/>
                      <w:ind w:left="20"/>
                    </w:pPr>
                    <w:r>
                      <w:rPr/>
                      <w:t>June</w:t>
                    </w:r>
                    <w:r>
                      <w:rPr>
                        <w:spacing w:val="-4"/>
                      </w:rPr>
                      <w:t> 2006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1120" w:hanging="24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908" w:hanging="240"/>
      </w:pPr>
      <w:rPr>
        <w:rFonts w:hint="default"/>
        <w:lang w:val="en-US" w:eastAsia="en-US" w:bidi="ar-SA"/>
      </w:rPr>
    </w:lvl>
    <w:lvl w:ilvl="2">
      <w:start w:val="0"/>
      <w:numFmt w:val="bullet"/>
      <w:lvlText w:val="•"/>
      <w:lvlJc w:val="left"/>
      <w:pPr>
        <w:ind w:left="2696" w:hanging="240"/>
      </w:pPr>
      <w:rPr>
        <w:rFonts w:hint="default"/>
        <w:lang w:val="en-US" w:eastAsia="en-US" w:bidi="ar-SA"/>
      </w:rPr>
    </w:lvl>
    <w:lvl w:ilvl="3">
      <w:start w:val="0"/>
      <w:numFmt w:val="bullet"/>
      <w:lvlText w:val="•"/>
      <w:lvlJc w:val="left"/>
      <w:pPr>
        <w:ind w:left="3484" w:hanging="240"/>
      </w:pPr>
      <w:rPr>
        <w:rFonts w:hint="default"/>
        <w:lang w:val="en-US" w:eastAsia="en-US" w:bidi="ar-SA"/>
      </w:rPr>
    </w:lvl>
    <w:lvl w:ilvl="4">
      <w:start w:val="0"/>
      <w:numFmt w:val="bullet"/>
      <w:lvlText w:val="•"/>
      <w:lvlJc w:val="left"/>
      <w:pPr>
        <w:ind w:left="4272" w:hanging="240"/>
      </w:pPr>
      <w:rPr>
        <w:rFonts w:hint="default"/>
        <w:lang w:val="en-US" w:eastAsia="en-US" w:bidi="ar-SA"/>
      </w:rPr>
    </w:lvl>
    <w:lvl w:ilvl="5">
      <w:start w:val="0"/>
      <w:numFmt w:val="bullet"/>
      <w:lvlText w:val="•"/>
      <w:lvlJc w:val="left"/>
      <w:pPr>
        <w:ind w:left="5060" w:hanging="240"/>
      </w:pPr>
      <w:rPr>
        <w:rFonts w:hint="default"/>
        <w:lang w:val="en-US" w:eastAsia="en-US" w:bidi="ar-SA"/>
      </w:rPr>
    </w:lvl>
    <w:lvl w:ilvl="6">
      <w:start w:val="0"/>
      <w:numFmt w:val="bullet"/>
      <w:lvlText w:val="•"/>
      <w:lvlJc w:val="left"/>
      <w:pPr>
        <w:ind w:left="5848" w:hanging="240"/>
      </w:pPr>
      <w:rPr>
        <w:rFonts w:hint="default"/>
        <w:lang w:val="en-US" w:eastAsia="en-US" w:bidi="ar-SA"/>
      </w:rPr>
    </w:lvl>
    <w:lvl w:ilvl="7">
      <w:start w:val="0"/>
      <w:numFmt w:val="bullet"/>
      <w:lvlText w:val="•"/>
      <w:lvlJc w:val="left"/>
      <w:pPr>
        <w:ind w:left="6636" w:hanging="240"/>
      </w:pPr>
      <w:rPr>
        <w:rFonts w:hint="default"/>
        <w:lang w:val="en-US" w:eastAsia="en-US" w:bidi="ar-SA"/>
      </w:rPr>
    </w:lvl>
    <w:lvl w:ilvl="8">
      <w:start w:val="0"/>
      <w:numFmt w:val="bullet"/>
      <w:lvlText w:val="•"/>
      <w:lvlJc w:val="left"/>
      <w:pPr>
        <w:ind w:left="7424" w:hanging="240"/>
      </w:pPr>
      <w:rPr>
        <w:rFonts w:hint="default"/>
        <w:lang w:val="en-US" w:eastAsia="en-US" w:bidi="ar-SA"/>
      </w:rPr>
    </w:lvl>
  </w:abstractNum>
  <w:abstractNum w:abstractNumId="5">
    <w:multiLevelType w:val="hybridMultilevel"/>
    <w:lvl w:ilvl="0">
      <w:start w:val="0"/>
      <w:numFmt w:val="bullet"/>
      <w:lvlText w:val="-"/>
      <w:lvlJc w:val="left"/>
      <w:pPr>
        <w:ind w:left="124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792" w:hanging="360"/>
      </w:pPr>
      <w:rPr>
        <w:rFonts w:hint="default"/>
        <w:lang w:val="en-US" w:eastAsia="en-US" w:bidi="ar-SA"/>
      </w:rPr>
    </w:lvl>
    <w:lvl w:ilvl="3">
      <w:start w:val="0"/>
      <w:numFmt w:val="bullet"/>
      <w:lvlText w:val="•"/>
      <w:lvlJc w:val="left"/>
      <w:pPr>
        <w:ind w:left="3568" w:hanging="360"/>
      </w:pPr>
      <w:rPr>
        <w:rFonts w:hint="default"/>
        <w:lang w:val="en-US" w:eastAsia="en-US" w:bidi="ar-SA"/>
      </w:rPr>
    </w:lvl>
    <w:lvl w:ilvl="4">
      <w:start w:val="0"/>
      <w:numFmt w:val="bullet"/>
      <w:lvlText w:val="•"/>
      <w:lvlJc w:val="left"/>
      <w:pPr>
        <w:ind w:left="4344"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5896"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448" w:hanging="360"/>
      </w:pPr>
      <w:rPr>
        <w:rFonts w:hint="default"/>
        <w:lang w:val="en-US" w:eastAsia="en-US" w:bidi="ar-SA"/>
      </w:rPr>
    </w:lvl>
  </w:abstractNum>
  <w:abstractNum w:abstractNumId="2">
    <w:multiLevelType w:val="hybridMultilevel"/>
    <w:lvl w:ilvl="0">
      <w:start w:val="0"/>
      <w:numFmt w:val="bullet"/>
      <w:lvlText w:val="-"/>
      <w:lvlJc w:val="left"/>
      <w:pPr>
        <w:ind w:left="124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792" w:hanging="360"/>
      </w:pPr>
      <w:rPr>
        <w:rFonts w:hint="default"/>
        <w:lang w:val="en-US" w:eastAsia="en-US" w:bidi="ar-SA"/>
      </w:rPr>
    </w:lvl>
    <w:lvl w:ilvl="3">
      <w:start w:val="0"/>
      <w:numFmt w:val="bullet"/>
      <w:lvlText w:val="•"/>
      <w:lvlJc w:val="left"/>
      <w:pPr>
        <w:ind w:left="3568" w:hanging="360"/>
      </w:pPr>
      <w:rPr>
        <w:rFonts w:hint="default"/>
        <w:lang w:val="en-US" w:eastAsia="en-US" w:bidi="ar-SA"/>
      </w:rPr>
    </w:lvl>
    <w:lvl w:ilvl="4">
      <w:start w:val="0"/>
      <w:numFmt w:val="bullet"/>
      <w:lvlText w:val="•"/>
      <w:lvlJc w:val="left"/>
      <w:pPr>
        <w:ind w:left="4344"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5896"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448" w:hanging="360"/>
      </w:pPr>
      <w:rPr>
        <w:rFonts w:hint="default"/>
        <w:lang w:val="en-US" w:eastAsia="en-US" w:bidi="ar-SA"/>
      </w:rPr>
    </w:lvl>
  </w:abstractNum>
  <w:abstractNum w:abstractNumId="4">
    <w:multiLevelType w:val="hybridMultilevel"/>
    <w:lvl w:ilvl="0">
      <w:start w:val="0"/>
      <w:numFmt w:val="bullet"/>
      <w:lvlText w:val="-"/>
      <w:lvlJc w:val="left"/>
      <w:pPr>
        <w:ind w:left="124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792" w:hanging="360"/>
      </w:pPr>
      <w:rPr>
        <w:rFonts w:hint="default"/>
        <w:lang w:val="en-US" w:eastAsia="en-US" w:bidi="ar-SA"/>
      </w:rPr>
    </w:lvl>
    <w:lvl w:ilvl="3">
      <w:start w:val="0"/>
      <w:numFmt w:val="bullet"/>
      <w:lvlText w:val="•"/>
      <w:lvlJc w:val="left"/>
      <w:pPr>
        <w:ind w:left="3568" w:hanging="360"/>
      </w:pPr>
      <w:rPr>
        <w:rFonts w:hint="default"/>
        <w:lang w:val="en-US" w:eastAsia="en-US" w:bidi="ar-SA"/>
      </w:rPr>
    </w:lvl>
    <w:lvl w:ilvl="4">
      <w:start w:val="0"/>
      <w:numFmt w:val="bullet"/>
      <w:lvlText w:val="•"/>
      <w:lvlJc w:val="left"/>
      <w:pPr>
        <w:ind w:left="4344"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5896"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448" w:hanging="360"/>
      </w:pPr>
      <w:rPr>
        <w:rFonts w:hint="default"/>
        <w:lang w:val="en-US" w:eastAsia="en-US" w:bidi="ar-SA"/>
      </w:rPr>
    </w:lvl>
  </w:abstractNum>
  <w:abstractNum w:abstractNumId="3">
    <w:multiLevelType w:val="hybridMultilevel"/>
    <w:lvl w:ilvl="0">
      <w:start w:val="0"/>
      <w:numFmt w:val="bullet"/>
      <w:lvlText w:val="-"/>
      <w:lvlJc w:val="left"/>
      <w:pPr>
        <w:ind w:left="1240"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792" w:hanging="360"/>
      </w:pPr>
      <w:rPr>
        <w:rFonts w:hint="default"/>
        <w:lang w:val="en-US" w:eastAsia="en-US" w:bidi="ar-SA"/>
      </w:rPr>
    </w:lvl>
    <w:lvl w:ilvl="3">
      <w:start w:val="0"/>
      <w:numFmt w:val="bullet"/>
      <w:lvlText w:val="•"/>
      <w:lvlJc w:val="left"/>
      <w:pPr>
        <w:ind w:left="3568" w:hanging="360"/>
      </w:pPr>
      <w:rPr>
        <w:rFonts w:hint="default"/>
        <w:lang w:val="en-US" w:eastAsia="en-US" w:bidi="ar-SA"/>
      </w:rPr>
    </w:lvl>
    <w:lvl w:ilvl="4">
      <w:start w:val="0"/>
      <w:numFmt w:val="bullet"/>
      <w:lvlText w:val="•"/>
      <w:lvlJc w:val="left"/>
      <w:pPr>
        <w:ind w:left="4344"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5896"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448" w:hanging="360"/>
      </w:pPr>
      <w:rPr>
        <w:rFonts w:hint="default"/>
        <w:lang w:val="en-US" w:eastAsia="en-US" w:bidi="ar-SA"/>
      </w:rPr>
    </w:lvl>
  </w:abstractNum>
  <w:abstractNum w:abstractNumId="1">
    <w:multiLevelType w:val="hybridMultilevel"/>
    <w:lvl w:ilvl="0">
      <w:start w:val="1"/>
      <w:numFmt w:val="decimal"/>
      <w:lvlText w:val="%1."/>
      <w:lvlJc w:val="left"/>
      <w:pPr>
        <w:ind w:left="640" w:hanging="48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1"/>
      <w:numFmt w:val="decimal"/>
      <w:lvlText w:val="%1.%2."/>
      <w:lvlJc w:val="left"/>
      <w:pPr>
        <w:ind w:left="880" w:hanging="72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1"/>
      <w:numFmt w:val="decimal"/>
      <w:lvlText w:val="%1.%2.%3."/>
      <w:lvlJc w:val="left"/>
      <w:pPr>
        <w:ind w:left="1120" w:hanging="960"/>
        <w:jc w:val="left"/>
      </w:pPr>
      <w:rPr>
        <w:rFonts w:hint="default" w:ascii="Courier New" w:hAnsi="Courier New" w:eastAsia="Courier New" w:cs="Courier New"/>
        <w:b w:val="0"/>
        <w:bCs w:val="0"/>
        <w:i w:val="0"/>
        <w:iCs w:val="0"/>
        <w:spacing w:val="-1"/>
        <w:w w:val="100"/>
        <w:sz w:val="20"/>
        <w:szCs w:val="20"/>
        <w:lang w:val="en-US" w:eastAsia="en-US" w:bidi="ar-SA"/>
      </w:rPr>
    </w:lvl>
    <w:lvl w:ilvl="3">
      <w:start w:val="1"/>
      <w:numFmt w:val="lowerLetter"/>
      <w:lvlText w:val="%4)"/>
      <w:lvlJc w:val="left"/>
      <w:pPr>
        <w:ind w:left="1240" w:hanging="360"/>
        <w:jc w:val="left"/>
      </w:pPr>
      <w:rPr>
        <w:rFonts w:hint="default" w:ascii="Courier New" w:hAnsi="Courier New" w:eastAsia="Courier New" w:cs="Courier New"/>
        <w:b w:val="0"/>
        <w:bCs w:val="0"/>
        <w:i w:val="0"/>
        <w:iCs w:val="0"/>
        <w:spacing w:val="-1"/>
        <w:w w:val="100"/>
        <w:sz w:val="20"/>
        <w:szCs w:val="20"/>
        <w:lang w:val="en-US" w:eastAsia="en-US" w:bidi="ar-SA"/>
      </w:rPr>
    </w:lvl>
    <w:lvl w:ilvl="4">
      <w:start w:val="0"/>
      <w:numFmt w:val="bullet"/>
      <w:lvlText w:val="•"/>
      <w:lvlJc w:val="left"/>
      <w:pPr>
        <w:ind w:left="2348" w:hanging="360"/>
      </w:pPr>
      <w:rPr>
        <w:rFonts w:hint="default"/>
        <w:lang w:val="en-US" w:eastAsia="en-US" w:bidi="ar-SA"/>
      </w:rPr>
    </w:lvl>
    <w:lvl w:ilvl="5">
      <w:start w:val="0"/>
      <w:numFmt w:val="bullet"/>
      <w:lvlText w:val="•"/>
      <w:lvlJc w:val="left"/>
      <w:pPr>
        <w:ind w:left="3457" w:hanging="360"/>
      </w:pPr>
      <w:rPr>
        <w:rFonts w:hint="default"/>
        <w:lang w:val="en-US" w:eastAsia="en-US" w:bidi="ar-SA"/>
      </w:rPr>
    </w:lvl>
    <w:lvl w:ilvl="6">
      <w:start w:val="0"/>
      <w:numFmt w:val="bullet"/>
      <w:lvlText w:val="•"/>
      <w:lvlJc w:val="left"/>
      <w:pPr>
        <w:ind w:left="4565" w:hanging="360"/>
      </w:pPr>
      <w:rPr>
        <w:rFonts w:hint="default"/>
        <w:lang w:val="en-US" w:eastAsia="en-US" w:bidi="ar-SA"/>
      </w:rPr>
    </w:lvl>
    <w:lvl w:ilvl="7">
      <w:start w:val="0"/>
      <w:numFmt w:val="bullet"/>
      <w:lvlText w:val="•"/>
      <w:lvlJc w:val="left"/>
      <w:pPr>
        <w:ind w:left="5674" w:hanging="360"/>
      </w:pPr>
      <w:rPr>
        <w:rFonts w:hint="default"/>
        <w:lang w:val="en-US" w:eastAsia="en-US" w:bidi="ar-SA"/>
      </w:rPr>
    </w:lvl>
    <w:lvl w:ilvl="8">
      <w:start w:val="0"/>
      <w:numFmt w:val="bullet"/>
      <w:lvlText w:val="•"/>
      <w:lvlJc w:val="left"/>
      <w:pPr>
        <w:ind w:left="6782" w:hanging="360"/>
      </w:pPr>
      <w:rPr>
        <w:rFonts w:hint="default"/>
        <w:lang w:val="en-US" w:eastAsia="en-US" w:bidi="ar-SA"/>
      </w:rPr>
    </w:lvl>
  </w:abstractNum>
  <w:abstractNum w:abstractNumId="0">
    <w:multiLevelType w:val="hybridMultilevel"/>
    <w:lvl w:ilvl="0">
      <w:start w:val="1"/>
      <w:numFmt w:val="decimal"/>
      <w:lvlText w:val="%1."/>
      <w:lvlJc w:val="left"/>
      <w:pPr>
        <w:ind w:left="880" w:hanging="36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1"/>
      <w:numFmt w:val="decimal"/>
      <w:lvlText w:val="%1.%2."/>
      <w:lvlJc w:val="left"/>
      <w:pPr>
        <w:ind w:left="1480" w:hanging="60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2315" w:hanging="600"/>
      </w:pPr>
      <w:rPr>
        <w:rFonts w:hint="default"/>
        <w:lang w:val="en-US" w:eastAsia="en-US" w:bidi="ar-SA"/>
      </w:rPr>
    </w:lvl>
    <w:lvl w:ilvl="3">
      <w:start w:val="0"/>
      <w:numFmt w:val="bullet"/>
      <w:lvlText w:val="•"/>
      <w:lvlJc w:val="left"/>
      <w:pPr>
        <w:ind w:left="3151" w:hanging="600"/>
      </w:pPr>
      <w:rPr>
        <w:rFonts w:hint="default"/>
        <w:lang w:val="en-US" w:eastAsia="en-US" w:bidi="ar-SA"/>
      </w:rPr>
    </w:lvl>
    <w:lvl w:ilvl="4">
      <w:start w:val="0"/>
      <w:numFmt w:val="bullet"/>
      <w:lvlText w:val="•"/>
      <w:lvlJc w:val="left"/>
      <w:pPr>
        <w:ind w:left="3986" w:hanging="600"/>
      </w:pPr>
      <w:rPr>
        <w:rFonts w:hint="default"/>
        <w:lang w:val="en-US" w:eastAsia="en-US" w:bidi="ar-SA"/>
      </w:rPr>
    </w:lvl>
    <w:lvl w:ilvl="5">
      <w:start w:val="0"/>
      <w:numFmt w:val="bullet"/>
      <w:lvlText w:val="•"/>
      <w:lvlJc w:val="left"/>
      <w:pPr>
        <w:ind w:left="4822" w:hanging="600"/>
      </w:pPr>
      <w:rPr>
        <w:rFonts w:hint="default"/>
        <w:lang w:val="en-US" w:eastAsia="en-US" w:bidi="ar-SA"/>
      </w:rPr>
    </w:lvl>
    <w:lvl w:ilvl="6">
      <w:start w:val="0"/>
      <w:numFmt w:val="bullet"/>
      <w:lvlText w:val="•"/>
      <w:lvlJc w:val="left"/>
      <w:pPr>
        <w:ind w:left="5657" w:hanging="600"/>
      </w:pPr>
      <w:rPr>
        <w:rFonts w:hint="default"/>
        <w:lang w:val="en-US" w:eastAsia="en-US" w:bidi="ar-SA"/>
      </w:rPr>
    </w:lvl>
    <w:lvl w:ilvl="7">
      <w:start w:val="0"/>
      <w:numFmt w:val="bullet"/>
      <w:lvlText w:val="•"/>
      <w:lvlJc w:val="left"/>
      <w:pPr>
        <w:ind w:left="6493" w:hanging="600"/>
      </w:pPr>
      <w:rPr>
        <w:rFonts w:hint="default"/>
        <w:lang w:val="en-US" w:eastAsia="en-US" w:bidi="ar-SA"/>
      </w:rPr>
    </w:lvl>
    <w:lvl w:ilvl="8">
      <w:start w:val="0"/>
      <w:numFmt w:val="bullet"/>
      <w:lvlText w:val="•"/>
      <w:lvlJc w:val="left"/>
      <w:pPr>
        <w:ind w:left="7328" w:hanging="600"/>
      </w:pPr>
      <w:rPr>
        <w:rFonts w:hint="default"/>
        <w:lang w:val="en-US" w:eastAsia="en-US" w:bidi="ar-SA"/>
      </w:rPr>
    </w:lvl>
  </w:abstractNum>
  <w:num w:numId="7">
    <w:abstractNumId w:val="6"/>
  </w:num>
  <w:num w:numId="6">
    <w:abstractNumId w:val="5"/>
  </w:num>
  <w:num w:numId="3">
    <w:abstractNumId w:val="2"/>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spacing w:before="221"/>
      <w:ind w:left="520"/>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ind w:left="876" w:hanging="716"/>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mailto:kurt@openldap.org" TargetMode="External"/><Relationship Id="rId9" Type="http://schemas.openxmlformats.org/officeDocument/2006/relationships/hyperlink" Target="mailto:kurt@OpenLDAP.org" TargetMode="External"/><Relationship Id="rId10" Type="http://schemas.openxmlformats.org/officeDocument/2006/relationships/hyperlink" Target="http://www.iana.org/assignments/enterprise-numbers" TargetMode="External"/><Relationship Id="rId11" Type="http://schemas.openxmlformats.org/officeDocument/2006/relationships/hyperlink" Target="http://www.openldap.org/foundation/oid-delegate.txt" TargetMode="External"/><Relationship Id="rId12" Type="http://schemas.openxmlformats.org/officeDocument/2006/relationships/hyperlink" Target="mailto:Kurt@OpenLDAP.org" TargetMode="External"/><Relationship Id="rId13" Type="http://schemas.openxmlformats.org/officeDocument/2006/relationships/hyperlink" Target="mailto:jongchoi@us.ibm.com" TargetMode="External"/><Relationship Id="rId14" Type="http://schemas.openxmlformats.org/officeDocument/2006/relationships/hyperlink" Target="http://www.rfc-editor.org/copyright.html" TargetMode="External"/><Relationship Id="rId15" Type="http://schemas.openxmlformats.org/officeDocument/2006/relationships/hyperlink" Target="http://www.ietf.org/ipr" TargetMode="External"/><Relationship Id="rId16" Type="http://schemas.openxmlformats.org/officeDocument/2006/relationships/hyperlink" Target="mailto:ietf-ipr@ietf.org" TargetMode="Externa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RFC Editor</dc:creator>
  <dc:title>Enscript Output</dc:title>
  <dcterms:created xsi:type="dcterms:W3CDTF">2026-01-19T03:25:51Z</dcterms:created>
  <dcterms:modified xsi:type="dcterms:W3CDTF">2026-01-19T03:25:51Z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Creator">
    <vt:lpwstr>GNU enscript 1.6.1</vt:lpwstr>
  </property>
  <property fmtid="{D5CDD505-2E9C-101B-9397-08002B2CF9AE}" pid="4" name="Producer">
    <vt:lpwstr>GNU Ghostscript 7.05</vt:lpwstr>
  </property>
  <property fmtid="{D5CDD505-2E9C-101B-9397-08002B2CF9AE}" pid="5" name="LastSaved">
    <vt:filetime>2026-01-19T00:00:00Z</vt:filetime>
  </property>
</Properties>
</file>